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64143" w14:textId="64D3DE24" w:rsidR="00533B2B" w:rsidRDefault="00533B2B" w:rsidP="00533B2B">
      <w:pPr>
        <w:pStyle w:val="ListParagraph"/>
        <w:spacing w:after="0" w:line="480" w:lineRule="auto"/>
        <w:ind w:left="66"/>
        <w:jc w:val="center"/>
        <w:rPr>
          <w:rFonts w:ascii="Times New Roman" w:hAnsi="Times New Roman"/>
          <w:b/>
          <w:sz w:val="24"/>
          <w:szCs w:val="24"/>
          <w:lang w:val="en-US"/>
        </w:rPr>
      </w:pPr>
      <w:r>
        <w:rPr>
          <w:noProof/>
        </w:rPr>
        <mc:AlternateContent>
          <mc:Choice Requires="wps">
            <w:drawing>
              <wp:anchor distT="0" distB="0" distL="114300" distR="114300" simplePos="0" relativeHeight="251660288" behindDoc="0" locked="0" layoutInCell="1" allowOverlap="1" wp14:anchorId="2F13B943" wp14:editId="5DE993B1">
                <wp:simplePos x="0" y="0"/>
                <wp:positionH relativeFrom="column">
                  <wp:posOffset>4779010</wp:posOffset>
                </wp:positionH>
                <wp:positionV relativeFrom="paragraph">
                  <wp:posOffset>-1141730</wp:posOffset>
                </wp:positionV>
                <wp:extent cx="536575" cy="50546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50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061A20" w14:textId="77777777" w:rsidR="00533B2B" w:rsidRDefault="00533B2B" w:rsidP="00533B2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3B943" id="_x0000_t202" coordsize="21600,21600" o:spt="202" path="m,l,21600r21600,l21600,xe">
                <v:stroke joinstyle="miter"/>
                <v:path gradientshapeok="t" o:connecttype="rect"/>
              </v:shapetype>
              <v:shape id="Text Box 2" o:spid="_x0000_s1026" type="#_x0000_t202" style="position:absolute;left:0;text-align:left;margin-left:376.3pt;margin-top:-89.9pt;width:42.25pt;height:3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" stroked="f">
                <v:textbox inset="0,0,0,0">
                  <w:txbxContent>
                    <w:p w14:paraId="64061A20" w14:textId="77777777" w:rsidR="00533B2B" w:rsidRDefault="00533B2B" w:rsidP="00533B2B"/>
                  </w:txbxContent>
                </v:textbox>
              </v:shape>
            </w:pict>
          </mc:Fallback>
        </mc:AlternateContent>
      </w:r>
      <w:r>
        <w:rPr>
          <w:rFonts w:ascii="Times New Roman" w:hAnsi="Times New Roman"/>
          <w:b/>
          <w:sz w:val="24"/>
          <w:szCs w:val="24"/>
          <w:lang w:val="en-US"/>
        </w:rPr>
        <w:t>BAB II</w:t>
      </w:r>
    </w:p>
    <w:p w14:paraId="41D25A84" w14:textId="77777777" w:rsidR="00533B2B" w:rsidRDefault="00533B2B" w:rsidP="00533B2B">
      <w:pPr>
        <w:pStyle w:val="ListParagraph"/>
        <w:spacing w:after="0" w:line="480" w:lineRule="auto"/>
        <w:ind w:left="66"/>
        <w:jc w:val="center"/>
        <w:rPr>
          <w:rFonts w:ascii="Times New Roman" w:hAnsi="Times New Roman"/>
          <w:b/>
          <w:sz w:val="24"/>
          <w:szCs w:val="24"/>
          <w:lang w:val="en-US"/>
        </w:rPr>
      </w:pPr>
      <w:r>
        <w:rPr>
          <w:rFonts w:ascii="Times New Roman" w:hAnsi="Times New Roman"/>
          <w:b/>
          <w:sz w:val="24"/>
          <w:szCs w:val="24"/>
          <w:lang w:val="en-US"/>
        </w:rPr>
        <w:t>TINJAUAN KONSEPTUAL</w:t>
      </w:r>
    </w:p>
    <w:p w14:paraId="3DE7561E" w14:textId="77777777" w:rsidR="00533B2B" w:rsidRDefault="00533B2B" w:rsidP="00533B2B">
      <w:pPr>
        <w:pStyle w:val="ListParagraph"/>
        <w:spacing w:after="0" w:line="480" w:lineRule="auto"/>
        <w:ind w:left="66"/>
        <w:jc w:val="center"/>
        <w:rPr>
          <w:rFonts w:ascii="Times New Roman" w:hAnsi="Times New Roman"/>
          <w:b/>
          <w:sz w:val="24"/>
          <w:szCs w:val="24"/>
          <w:lang w:val="en-US"/>
        </w:rPr>
      </w:pPr>
    </w:p>
    <w:p w14:paraId="6EDF8068" w14:textId="77777777" w:rsidR="00533B2B" w:rsidRDefault="00533B2B" w:rsidP="00533B2B">
      <w:pPr>
        <w:tabs>
          <w:tab w:val="left" w:pos="567"/>
        </w:tabs>
        <w:spacing w:line="480" w:lineRule="auto"/>
        <w:ind w:left="633" w:hanging="567"/>
        <w:rPr>
          <w:rFonts w:ascii="Times New Roman" w:eastAsia="Times New Roman" w:hAnsi="Times New Roman"/>
          <w:b/>
          <w:bCs/>
          <w:sz w:val="24"/>
          <w:szCs w:val="24"/>
        </w:rPr>
      </w:pPr>
      <w:r>
        <w:rPr>
          <w:rFonts w:ascii="Times New Roman" w:eastAsia="Times New Roman" w:hAnsi="Times New Roman"/>
          <w:b/>
          <w:bCs/>
          <w:sz w:val="24"/>
          <w:szCs w:val="24"/>
        </w:rPr>
        <w:t xml:space="preserve">A. </w:t>
      </w:r>
      <w:r>
        <w:rPr>
          <w:rFonts w:ascii="Times New Roman" w:eastAsia="Times New Roman" w:hAnsi="Times New Roman"/>
          <w:b/>
          <w:bCs/>
          <w:sz w:val="24"/>
          <w:szCs w:val="24"/>
          <w:lang w:val="id-ID"/>
        </w:rPr>
        <w:tab/>
      </w:r>
      <w:proofErr w:type="spellStart"/>
      <w:r>
        <w:rPr>
          <w:rFonts w:ascii="Times New Roman" w:eastAsia="Times New Roman" w:hAnsi="Times New Roman"/>
          <w:b/>
          <w:bCs/>
          <w:sz w:val="24"/>
          <w:szCs w:val="24"/>
        </w:rPr>
        <w:t>Pengertian</w:t>
      </w:r>
      <w:proofErr w:type="spellEnd"/>
      <w:r>
        <w:rPr>
          <w:rFonts w:ascii="Times New Roman" w:eastAsia="Times New Roman" w:hAnsi="Times New Roman"/>
          <w:b/>
          <w:bCs/>
          <w:sz w:val="24"/>
          <w:szCs w:val="24"/>
        </w:rPr>
        <w:t xml:space="preserve"> Teori Hukum </w:t>
      </w:r>
    </w:p>
    <w:p w14:paraId="0F4E08E0" w14:textId="77777777" w:rsidR="00533B2B" w:rsidRDefault="00533B2B" w:rsidP="00533B2B">
      <w:pPr>
        <w:spacing w:line="480" w:lineRule="auto"/>
        <w:ind w:left="633" w:firstLine="720"/>
        <w:jc w:val="both"/>
        <w:rPr>
          <w:rFonts w:ascii="Times New Roman" w:eastAsia="Times New Roman" w:hAnsi="Times New Roman"/>
          <w:sz w:val="24"/>
          <w:szCs w:val="24"/>
        </w:rPr>
      </w:pPr>
      <w:proofErr w:type="spellStart"/>
      <w:r>
        <w:rPr>
          <w:rFonts w:ascii="Times New Roman" w:eastAsia="Times New Roman" w:hAnsi="Times New Roman"/>
          <w:sz w:val="24"/>
          <w:szCs w:val="24"/>
        </w:rPr>
        <w:t>Menurut</w:t>
      </w:r>
      <w:proofErr w:type="spellEnd"/>
      <w:r>
        <w:rPr>
          <w:rFonts w:ascii="Times New Roman" w:eastAsia="Times New Roman" w:hAnsi="Times New Roman"/>
          <w:sz w:val="24"/>
          <w:szCs w:val="24"/>
        </w:rPr>
        <w:t xml:space="preserve"> Tan Kamello </w:t>
      </w:r>
      <w:proofErr w:type="spellStart"/>
      <w:r>
        <w:rPr>
          <w:rFonts w:ascii="Times New Roman" w:eastAsia="Times New Roman" w:hAnsi="Times New Roman"/>
          <w:sz w:val="24"/>
          <w:szCs w:val="24"/>
        </w:rPr>
        <w:t>merupakan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Suatu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pandangan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sistematis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mengenai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pernyataan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hukum</w:t>
      </w:r>
      <w:proofErr w:type="spellEnd"/>
      <w:r>
        <w:rPr>
          <w:rFonts w:ascii="Times New Roman" w:eastAsia="Times New Roman" w:hAnsi="Times New Roman"/>
          <w:sz w:val="24"/>
          <w:szCs w:val="24"/>
        </w:rPr>
        <w:t xml:space="preserve"> (legal </w:t>
      </w:r>
      <w:proofErr w:type="spellStart"/>
      <w:r>
        <w:rPr>
          <w:rFonts w:ascii="Times New Roman" w:eastAsia="Times New Roman" w:hAnsi="Times New Roman"/>
          <w:sz w:val="24"/>
          <w:szCs w:val="24"/>
        </w:rPr>
        <w:t>statment</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dibentuk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hubungan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antara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variabel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hukum</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dapat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menjelaskan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hakikat</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gejala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hukum</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ada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serta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dapat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diverifikasi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tujuan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memberikan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justifikasi</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mengestimasikan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suatu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peristiwa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hukum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tertentu</w:t>
      </w:r>
      <w:proofErr w:type="spellEnd"/>
      <w:r>
        <w:rPr>
          <w:rStyle w:val="FootnoteReference"/>
          <w:rFonts w:ascii="Times New Roman" w:eastAsia="Times New Roman" w:hAnsi="Times New Roman"/>
          <w:sz w:val="24"/>
          <w:szCs w:val="24"/>
        </w:rPr>
        <w:footnoteReference w:id="1"/>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Fungsi</w:t>
      </w:r>
      <w:proofErr w:type="spellEnd"/>
      <w:r>
        <w:rPr>
          <w:rFonts w:ascii="Times New Roman" w:eastAsia="Times New Roman" w:hAnsi="Times New Roman"/>
          <w:sz w:val="24"/>
          <w:szCs w:val="24"/>
        </w:rPr>
        <w:t xml:space="preserve"> Teori Hukum </w:t>
      </w:r>
      <w:proofErr w:type="spellStart"/>
      <w:r>
        <w:rPr>
          <w:rFonts w:ascii="Times New Roman" w:eastAsia="Times New Roman" w:hAnsi="Times New Roman"/>
          <w:sz w:val="24"/>
          <w:szCs w:val="24"/>
        </w:rPr>
        <w:t>adalah</w:t>
      </w:r>
      <w:proofErr w:type="spellEnd"/>
      <w:r>
        <w:rPr>
          <w:rStyle w:val="FootnoteReference"/>
          <w:rFonts w:ascii="Times New Roman" w:eastAsia="Times New Roman" w:hAnsi="Times New Roman"/>
          <w:sz w:val="24"/>
          <w:szCs w:val="24"/>
        </w:rPr>
        <w:footnoteReference w:id="2"/>
      </w:r>
      <w:r>
        <w:rPr>
          <w:rFonts w:ascii="Times New Roman" w:eastAsia="Times New Roman" w:hAnsi="Times New Roman"/>
          <w:sz w:val="24"/>
          <w:szCs w:val="24"/>
        </w:rPr>
        <w:t xml:space="preserve"> :</w:t>
      </w:r>
    </w:p>
    <w:p w14:paraId="3FB72CDA" w14:textId="77777777" w:rsidR="00533B2B" w:rsidRDefault="00533B2B" w:rsidP="00533B2B">
      <w:pPr>
        <w:numPr>
          <w:ilvl w:val="0"/>
          <w:numId w:val="1"/>
        </w:numPr>
        <w:tabs>
          <w:tab w:val="left" w:pos="993"/>
        </w:tabs>
        <w:spacing w:line="480" w:lineRule="auto"/>
        <w:ind w:left="1059" w:hanging="426"/>
        <w:rPr>
          <w:rFonts w:ascii="Times New Roman" w:eastAsia="Times New Roman" w:hAnsi="Times New Roman"/>
          <w:sz w:val="24"/>
          <w:szCs w:val="24"/>
        </w:rPr>
      </w:pPr>
      <w:proofErr w:type="spellStart"/>
      <w:r>
        <w:rPr>
          <w:rFonts w:ascii="Times New Roman" w:eastAsia="Times New Roman" w:hAnsi="Times New Roman"/>
          <w:sz w:val="24"/>
          <w:szCs w:val="24"/>
        </w:rPr>
        <w:t>Sebagai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alat</w:t>
      </w:r>
      <w:proofErr w:type="spellEnd"/>
      <w:r>
        <w:rPr>
          <w:rFonts w:ascii="Times New Roman" w:eastAsia="Times New Roman" w:hAnsi="Times New Roman"/>
          <w:sz w:val="24"/>
          <w:szCs w:val="24"/>
        </w:rPr>
        <w:t>/</w:t>
      </w:r>
      <w:proofErr w:type="spellStart"/>
      <w:r>
        <w:rPr>
          <w:rFonts w:ascii="Times New Roman" w:eastAsia="Times New Roman" w:hAnsi="Times New Roman"/>
          <w:sz w:val="24"/>
          <w:szCs w:val="24"/>
        </w:rPr>
        <w:t>pisau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melakukan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analisis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gejala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hukum</w:t>
      </w:r>
      <w:proofErr w:type="spellEnd"/>
    </w:p>
    <w:p w14:paraId="714078DD" w14:textId="77777777" w:rsidR="00533B2B" w:rsidRDefault="00533B2B" w:rsidP="00533B2B">
      <w:pPr>
        <w:numPr>
          <w:ilvl w:val="0"/>
          <w:numId w:val="1"/>
        </w:numPr>
        <w:tabs>
          <w:tab w:val="left" w:pos="993"/>
        </w:tabs>
        <w:spacing w:line="480" w:lineRule="auto"/>
        <w:ind w:left="1059" w:hanging="426"/>
        <w:rPr>
          <w:rFonts w:ascii="Times New Roman" w:eastAsia="Times New Roman" w:hAnsi="Times New Roman"/>
          <w:sz w:val="24"/>
          <w:szCs w:val="24"/>
        </w:rPr>
      </w:pPr>
      <w:proofErr w:type="spellStart"/>
      <w:r>
        <w:rPr>
          <w:rFonts w:ascii="Times New Roman" w:eastAsia="Times New Roman" w:hAnsi="Times New Roman"/>
          <w:sz w:val="24"/>
          <w:szCs w:val="24"/>
        </w:rPr>
        <w:t>Merumuskan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abstraksi</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fakta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hukum</w:t>
      </w:r>
      <w:proofErr w:type="spellEnd"/>
      <w:r>
        <w:rPr>
          <w:rFonts w:ascii="Times New Roman" w:eastAsia="Times New Roman" w:hAnsi="Times New Roman"/>
          <w:sz w:val="24"/>
          <w:szCs w:val="24"/>
        </w:rPr>
        <w:t xml:space="preserve"> </w:t>
      </w:r>
    </w:p>
    <w:p w14:paraId="5169B60A" w14:textId="77777777" w:rsidR="00533B2B" w:rsidRDefault="00533B2B" w:rsidP="00533B2B">
      <w:pPr>
        <w:numPr>
          <w:ilvl w:val="0"/>
          <w:numId w:val="1"/>
        </w:numPr>
        <w:tabs>
          <w:tab w:val="left" w:pos="993"/>
        </w:tabs>
        <w:spacing w:line="480" w:lineRule="auto"/>
        <w:ind w:left="1059" w:hanging="426"/>
        <w:rPr>
          <w:rFonts w:ascii="Times New Roman" w:eastAsia="Times New Roman" w:hAnsi="Times New Roman"/>
          <w:sz w:val="24"/>
          <w:szCs w:val="24"/>
        </w:rPr>
      </w:pPr>
      <w:proofErr w:type="spellStart"/>
      <w:r>
        <w:rPr>
          <w:rFonts w:ascii="Times New Roman" w:eastAsia="Times New Roman" w:hAnsi="Times New Roman"/>
          <w:sz w:val="24"/>
          <w:szCs w:val="24"/>
        </w:rPr>
        <w:t>Melengkapi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kekosongan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hukum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terhadap</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ilmu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hukum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mengenai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gejala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hukum</w:t>
      </w:r>
      <w:proofErr w:type="spellEnd"/>
      <w:r>
        <w:rPr>
          <w:rFonts w:ascii="Times New Roman" w:eastAsia="Times New Roman" w:hAnsi="Times New Roman"/>
          <w:sz w:val="24"/>
          <w:szCs w:val="24"/>
        </w:rPr>
        <w:t xml:space="preserve"> masa </w:t>
      </w:r>
      <w:proofErr w:type="spellStart"/>
      <w:r>
        <w:rPr>
          <w:rFonts w:ascii="Times New Roman" w:eastAsia="Times New Roman" w:hAnsi="Times New Roman"/>
          <w:sz w:val="24"/>
          <w:szCs w:val="24"/>
        </w:rPr>
        <w:t>lampau</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hukum</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sedang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terjadi</w:t>
      </w:r>
      <w:proofErr w:type="spellEnd"/>
      <w:r>
        <w:rPr>
          <w:rFonts w:ascii="Times New Roman" w:eastAsia="Times New Roman" w:hAnsi="Times New Roman"/>
          <w:sz w:val="24"/>
          <w:szCs w:val="24"/>
        </w:rPr>
        <w:t xml:space="preserve">. </w:t>
      </w:r>
    </w:p>
    <w:p w14:paraId="5F796BEE" w14:textId="77777777" w:rsidR="00533B2B" w:rsidRDefault="00533B2B" w:rsidP="00533B2B">
      <w:pPr>
        <w:numPr>
          <w:ilvl w:val="0"/>
          <w:numId w:val="1"/>
        </w:numPr>
        <w:tabs>
          <w:tab w:val="left" w:pos="993"/>
        </w:tabs>
        <w:spacing w:line="480" w:lineRule="auto"/>
        <w:ind w:left="1059" w:hanging="426"/>
        <w:rPr>
          <w:rFonts w:ascii="Times New Roman" w:eastAsia="Times New Roman" w:hAnsi="Times New Roman"/>
          <w:sz w:val="24"/>
          <w:szCs w:val="24"/>
        </w:rPr>
      </w:pPr>
      <w:proofErr w:type="spellStart"/>
      <w:r>
        <w:rPr>
          <w:rFonts w:ascii="Times New Roman" w:eastAsia="Times New Roman" w:hAnsi="Times New Roman"/>
          <w:sz w:val="24"/>
          <w:szCs w:val="24"/>
        </w:rPr>
        <w:t>Memberikan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pemikiran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kedepan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tentang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gejala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hukum</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terjadi</w:t>
      </w:r>
      <w:proofErr w:type="spellEnd"/>
      <w:r>
        <w:rPr>
          <w:rFonts w:ascii="Times New Roman" w:eastAsia="Times New Roman" w:hAnsi="Times New Roman"/>
          <w:sz w:val="24"/>
          <w:szCs w:val="24"/>
        </w:rPr>
        <w:t>.</w:t>
      </w:r>
    </w:p>
    <w:p w14:paraId="502E828B" w14:textId="77777777" w:rsidR="00533B2B" w:rsidRDefault="00533B2B" w:rsidP="00533B2B">
      <w:pPr>
        <w:tabs>
          <w:tab w:val="left" w:pos="567"/>
        </w:tabs>
        <w:spacing w:line="480" w:lineRule="auto"/>
        <w:ind w:left="1200" w:hanging="567"/>
        <w:rPr>
          <w:rFonts w:ascii="Times New Roman" w:eastAsia="Times New Roman" w:hAnsi="Times New Roman"/>
          <w:b/>
          <w:bCs/>
          <w:sz w:val="8"/>
          <w:szCs w:val="24"/>
          <w:lang w:val="id-ID"/>
        </w:rPr>
      </w:pPr>
    </w:p>
    <w:p w14:paraId="2352FCB8" w14:textId="77777777" w:rsidR="00533B2B" w:rsidRDefault="00533B2B" w:rsidP="00533B2B">
      <w:pPr>
        <w:tabs>
          <w:tab w:val="left" w:pos="567"/>
        </w:tabs>
        <w:spacing w:line="480" w:lineRule="auto"/>
        <w:ind w:left="1200" w:hanging="567"/>
        <w:rPr>
          <w:rFonts w:ascii="Times New Roman" w:eastAsia="Times New Roman" w:hAnsi="Times New Roman"/>
          <w:b/>
          <w:bCs/>
          <w:sz w:val="24"/>
          <w:szCs w:val="24"/>
        </w:rPr>
      </w:pPr>
      <w:r>
        <w:rPr>
          <w:rFonts w:ascii="Times New Roman" w:eastAsia="Times New Roman" w:hAnsi="Times New Roman"/>
          <w:b/>
          <w:bCs/>
          <w:sz w:val="24"/>
          <w:szCs w:val="24"/>
          <w:lang w:val="id-ID"/>
        </w:rPr>
        <w:t>1.</w:t>
      </w:r>
      <w:r>
        <w:rPr>
          <w:rFonts w:ascii="Times New Roman" w:eastAsia="Times New Roman" w:hAnsi="Times New Roman"/>
          <w:b/>
          <w:bCs/>
          <w:sz w:val="24"/>
          <w:szCs w:val="24"/>
          <w:lang w:val="id-ID"/>
        </w:rPr>
        <w:tab/>
      </w:r>
      <w:r>
        <w:rPr>
          <w:rFonts w:ascii="Times New Roman" w:eastAsia="Times New Roman" w:hAnsi="Times New Roman"/>
          <w:b/>
          <w:sz w:val="24"/>
          <w:szCs w:val="24"/>
        </w:rPr>
        <w:t>Teori Negara Hukum</w:t>
      </w:r>
    </w:p>
    <w:p w14:paraId="41B5D9BD" w14:textId="4FE256A9" w:rsidR="00533B2B" w:rsidRDefault="00533B2B" w:rsidP="00533B2B">
      <w:pPr>
        <w:spacing w:line="480" w:lineRule="auto"/>
        <w:ind w:left="1200" w:firstLine="567"/>
        <w:jc w:val="both"/>
        <w:rPr>
          <w:rFonts w:ascii="Times New Roman" w:eastAsia="Times New Roman" w:hAnsi="Times New Roman"/>
          <w:sz w:val="24"/>
          <w:szCs w:val="24"/>
        </w:rPr>
      </w:pPr>
      <w:r>
        <w:rPr>
          <w:noProof/>
        </w:rPr>
        <mc:AlternateContent>
          <mc:Choice Requires="wps">
            <w:drawing>
              <wp:anchor distT="0" distB="0" distL="114300" distR="114300" simplePos="0" relativeHeight="251659264" behindDoc="0" locked="0" layoutInCell="1" allowOverlap="1" wp14:anchorId="22B710A4" wp14:editId="55D462E2">
                <wp:simplePos x="0" y="0"/>
                <wp:positionH relativeFrom="column">
                  <wp:posOffset>2351405</wp:posOffset>
                </wp:positionH>
                <wp:positionV relativeFrom="paragraph">
                  <wp:posOffset>2164080</wp:posOffset>
                </wp:positionV>
                <wp:extent cx="330835" cy="347345"/>
                <wp:effectExtent l="0" t="1905" r="381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AF263" w14:textId="77777777" w:rsidR="00533B2B" w:rsidRDefault="00533B2B" w:rsidP="00533B2B">
                            <w:pPr>
                              <w:jc w:val="center"/>
                              <w:rPr>
                                <w:lang w:val="id-ID"/>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710A4" id="Text Box 1" o:spid="_x0000_s1027" type="#_x0000_t202" style="position:absolute;left:0;text-align:left;margin-left:185.15pt;margin-top:170.4pt;width:26.05pt;height:2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" stroked="f">
                <v:textbox inset="0,0,0,0">
                  <w:txbxContent>
                    <w:p w14:paraId="005AF263" w14:textId="77777777" w:rsidR="00533B2B" w:rsidRDefault="00533B2B" w:rsidP="00533B2B">
                      <w:pPr>
                        <w:jc w:val="center"/>
                        <w:rPr>
                          <w:lang w:val="id-ID"/>
                        </w:rPr>
                      </w:pPr>
                    </w:p>
                  </w:txbxContent>
                </v:textbox>
              </v:shape>
            </w:pict>
          </mc:Fallback>
        </mc:AlternateContent>
      </w:r>
      <w:r>
        <w:rPr>
          <w:rFonts w:ascii="Times New Roman" w:eastAsia="Times New Roman" w:hAnsi="Times New Roman"/>
          <w:sz w:val="24"/>
          <w:szCs w:val="24"/>
        </w:rPr>
        <w:t xml:space="preserve">Dalam </w:t>
      </w:r>
      <w:proofErr w:type="spellStart"/>
      <w:r>
        <w:rPr>
          <w:rFonts w:ascii="Times New Roman" w:eastAsia="Times New Roman" w:hAnsi="Times New Roman"/>
          <w:sz w:val="24"/>
          <w:szCs w:val="24"/>
        </w:rPr>
        <w:t>kepustakaan</w:t>
      </w:r>
      <w:proofErr w:type="spellEnd"/>
      <w:r>
        <w:rPr>
          <w:rFonts w:ascii="Times New Roman" w:eastAsia="Times New Roman" w:hAnsi="Times New Roman"/>
          <w:sz w:val="24"/>
          <w:szCs w:val="24"/>
        </w:rPr>
        <w:t xml:space="preserve"> Indonesia </w:t>
      </w:r>
      <w:proofErr w:type="spellStart"/>
      <w:r>
        <w:rPr>
          <w:rFonts w:ascii="Times New Roman" w:eastAsia="Times New Roman" w:hAnsi="Times New Roman"/>
          <w:sz w:val="24"/>
          <w:szCs w:val="24"/>
        </w:rPr>
        <w:t>istilah</w:t>
      </w:r>
      <w:proofErr w:type="spellEnd"/>
      <w:r>
        <w:rPr>
          <w:rFonts w:ascii="Times New Roman" w:eastAsia="Times New Roman" w:hAnsi="Times New Roman"/>
          <w:sz w:val="24"/>
          <w:szCs w:val="24"/>
        </w:rPr>
        <w:t xml:space="preserve"> Negara Hukum </w:t>
      </w:r>
      <w:proofErr w:type="spellStart"/>
      <w:r>
        <w:rPr>
          <w:rFonts w:ascii="Times New Roman" w:eastAsia="Times New Roman" w:hAnsi="Times New Roman"/>
          <w:sz w:val="24"/>
          <w:szCs w:val="24"/>
        </w:rPr>
        <w:t>merupakan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terjemahan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langsug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Rechtstaat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atau</w:t>
      </w:r>
      <w:proofErr w:type="spellEnd"/>
      <w:r>
        <w:rPr>
          <w:rFonts w:ascii="Times New Roman" w:eastAsia="Times New Roman" w:hAnsi="Times New Roman"/>
          <w:sz w:val="24"/>
          <w:szCs w:val="24"/>
        </w:rPr>
        <w:t xml:space="preserve"> rule of law </w:t>
      </w:r>
      <w:proofErr w:type="spellStart"/>
      <w:r>
        <w:rPr>
          <w:rFonts w:ascii="Times New Roman" w:eastAsia="Times New Roman" w:hAnsi="Times New Roman"/>
          <w:sz w:val="24"/>
          <w:szCs w:val="24"/>
        </w:rPr>
        <w:t>yaitu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sebuah</w:t>
      </w:r>
      <w:proofErr w:type="spellEnd"/>
      <w:r>
        <w:rPr>
          <w:rFonts w:ascii="Times New Roman" w:eastAsia="Times New Roman" w:hAnsi="Times New Roman"/>
          <w:sz w:val="24"/>
          <w:szCs w:val="24"/>
        </w:rPr>
        <w:t xml:space="preserve"> negara </w:t>
      </w:r>
      <w:proofErr w:type="spellStart"/>
      <w:r>
        <w:rPr>
          <w:rFonts w:ascii="Times New Roman" w:eastAsia="Times New Roman" w:hAnsi="Times New Roman"/>
          <w:sz w:val="24"/>
          <w:szCs w:val="24"/>
        </w:rPr>
        <w:t>hukum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terdapat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pembatasan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kekuasaan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tidak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bertindak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sewenang-wenang</w:t>
      </w:r>
      <w:proofErr w:type="spellEnd"/>
      <w:r>
        <w:rPr>
          <w:rFonts w:ascii="Times New Roman" w:eastAsia="Times New Roman" w:hAnsi="Times New Roman"/>
          <w:sz w:val="24"/>
          <w:szCs w:val="24"/>
        </w:rPr>
        <w:t>. Tindakan-</w:t>
      </w:r>
      <w:proofErr w:type="spellStart"/>
      <w:r>
        <w:rPr>
          <w:rFonts w:ascii="Times New Roman" w:eastAsia="Times New Roman" w:hAnsi="Times New Roman"/>
          <w:sz w:val="24"/>
          <w:szCs w:val="24"/>
        </w:rPr>
        <w:t>tindakan</w:t>
      </w:r>
      <w:proofErr w:type="spellEnd"/>
      <w:r>
        <w:rPr>
          <w:rFonts w:ascii="Times New Roman" w:eastAsia="Times New Roman" w:hAnsi="Times New Roman"/>
          <w:sz w:val="24"/>
          <w:szCs w:val="24"/>
        </w:rPr>
        <w:t xml:space="preserve"> negara </w:t>
      </w:r>
      <w:proofErr w:type="spellStart"/>
      <w:r>
        <w:rPr>
          <w:rFonts w:ascii="Times New Roman" w:eastAsia="Times New Roman" w:hAnsi="Times New Roman"/>
          <w:sz w:val="24"/>
          <w:szCs w:val="24"/>
        </w:rPr>
        <w:t>terhadap</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warga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negaranya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dibatasi</w:t>
      </w:r>
      <w:proofErr w:type="spellEnd"/>
      <w:r>
        <w:rPr>
          <w:rFonts w:ascii="Times New Roman" w:eastAsia="Times New Roman" w:hAnsi="Times New Roman"/>
          <w:sz w:val="24"/>
          <w:szCs w:val="24"/>
        </w:rPr>
        <w:t xml:space="preserve"> oleh </w:t>
      </w:r>
      <w:proofErr w:type="spellStart"/>
      <w:r>
        <w:rPr>
          <w:rFonts w:ascii="Times New Roman" w:eastAsia="Times New Roman" w:hAnsi="Times New Roman"/>
          <w:sz w:val="24"/>
          <w:szCs w:val="24"/>
        </w:rPr>
        <w:t>hukum</w:t>
      </w:r>
      <w:proofErr w:type="spellEnd"/>
      <w:r>
        <w:rPr>
          <w:rFonts w:ascii="Times New Roman" w:eastAsia="Times New Roman" w:hAnsi="Times New Roman"/>
          <w:sz w:val="24"/>
          <w:szCs w:val="24"/>
        </w:rPr>
        <w:t xml:space="preserve">. Negara </w:t>
      </w:r>
      <w:proofErr w:type="spellStart"/>
      <w:r>
        <w:rPr>
          <w:rFonts w:ascii="Times New Roman" w:eastAsia="Times New Roman" w:hAnsi="Times New Roman"/>
          <w:sz w:val="24"/>
          <w:szCs w:val="24"/>
        </w:rPr>
        <w:t>hukum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adalah</w:t>
      </w:r>
      <w:proofErr w:type="spellEnd"/>
      <w:r>
        <w:rPr>
          <w:rFonts w:ascii="Times New Roman" w:eastAsia="Times New Roman" w:hAnsi="Times New Roman"/>
          <w:sz w:val="24"/>
          <w:szCs w:val="24"/>
        </w:rPr>
        <w:t xml:space="preserve"> negara yang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segala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aspek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kehidupan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bermasyarakat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berbangsa</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bernegara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termasuk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penyelenggaraan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pemerintahan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harus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berdasarkan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hukum</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asas-asas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umum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pemerintahan</w:t>
      </w:r>
      <w:proofErr w:type="spellEnd"/>
      <w:r>
        <w:rPr>
          <w:rFonts w:ascii="Times New Roman" w:eastAsia="Times New Roman" w:hAnsi="Times New Roman"/>
          <w:sz w:val="30"/>
          <w:szCs w:val="30"/>
        </w:rPr>
        <w:t xml:space="preserve"> </w:t>
      </w:r>
      <w:r>
        <w:rPr>
          <w:rFonts w:ascii="Times New Roman" w:eastAsia="Times New Roman" w:hAnsi="Times New Roman"/>
          <w:sz w:val="24"/>
          <w:szCs w:val="24"/>
        </w:rPr>
        <w:t xml:space="preserve">yang </w:t>
      </w:r>
      <w:proofErr w:type="spellStart"/>
      <w:r>
        <w:rPr>
          <w:rFonts w:ascii="Times New Roman" w:eastAsia="Times New Roman" w:hAnsi="Times New Roman"/>
          <w:sz w:val="24"/>
          <w:szCs w:val="24"/>
        </w:rPr>
        <w:t>baik</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bertujuan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meningkatkan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kehidupan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demokratis</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sejahtera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berkeadilan</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lastRenderedPageBreak/>
        <w:t>bertanggungjawab</w:t>
      </w:r>
      <w:proofErr w:type="spellEnd"/>
      <w:r>
        <w:rPr>
          <w:rFonts w:ascii="Times New Roman" w:eastAsia="Times New Roman" w:hAnsi="Times New Roman"/>
          <w:sz w:val="24"/>
          <w:szCs w:val="24"/>
        </w:rPr>
        <w:t xml:space="preserve">. Indonesia </w:t>
      </w:r>
      <w:proofErr w:type="spellStart"/>
      <w:r>
        <w:rPr>
          <w:rFonts w:ascii="Times New Roman" w:eastAsia="Times New Roman" w:hAnsi="Times New Roman"/>
          <w:sz w:val="24"/>
          <w:szCs w:val="24"/>
        </w:rPr>
        <w:t>adalah</w:t>
      </w:r>
      <w:proofErr w:type="spellEnd"/>
      <w:r>
        <w:rPr>
          <w:rFonts w:ascii="Times New Roman" w:eastAsia="Times New Roman" w:hAnsi="Times New Roman"/>
          <w:sz w:val="24"/>
          <w:szCs w:val="24"/>
        </w:rPr>
        <w:t xml:space="preserve"> negara </w:t>
      </w:r>
      <w:proofErr w:type="spellStart"/>
      <w:r>
        <w:rPr>
          <w:rFonts w:ascii="Times New Roman" w:eastAsia="Times New Roman" w:hAnsi="Times New Roman"/>
          <w:sz w:val="24"/>
          <w:szCs w:val="24"/>
        </w:rPr>
        <w:t>hukum</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langsung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diatur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Konstitusi</w:t>
      </w:r>
      <w:proofErr w:type="spellEnd"/>
      <w:r>
        <w:rPr>
          <w:rFonts w:ascii="Times New Roman" w:eastAsia="Times New Roman" w:hAnsi="Times New Roman"/>
          <w:sz w:val="24"/>
          <w:szCs w:val="24"/>
        </w:rPr>
        <w:t xml:space="preserve"> Indonesia </w:t>
      </w:r>
      <w:proofErr w:type="spellStart"/>
      <w:r>
        <w:rPr>
          <w:rFonts w:ascii="Times New Roman" w:eastAsia="Times New Roman" w:hAnsi="Times New Roman"/>
          <w:sz w:val="24"/>
          <w:szCs w:val="24"/>
        </w:rPr>
        <w:t>yakni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Pasal</w:t>
      </w:r>
      <w:proofErr w:type="spellEnd"/>
      <w:r>
        <w:rPr>
          <w:rFonts w:ascii="Times New Roman" w:eastAsia="Times New Roman" w:hAnsi="Times New Roman"/>
          <w:sz w:val="24"/>
          <w:szCs w:val="24"/>
        </w:rPr>
        <w:t xml:space="preserve"> 1 </w:t>
      </w:r>
      <w:proofErr w:type="spellStart"/>
      <w:r>
        <w:rPr>
          <w:rFonts w:ascii="Times New Roman" w:eastAsia="Times New Roman" w:hAnsi="Times New Roman"/>
          <w:sz w:val="24"/>
          <w:szCs w:val="24"/>
        </w:rPr>
        <w:t>ayat</w:t>
      </w:r>
      <w:proofErr w:type="spellEnd"/>
      <w:r>
        <w:rPr>
          <w:rFonts w:ascii="Times New Roman" w:eastAsia="Times New Roman" w:hAnsi="Times New Roman"/>
          <w:sz w:val="24"/>
          <w:szCs w:val="24"/>
        </w:rPr>
        <w:t xml:space="preserve"> (3) yang </w:t>
      </w:r>
      <w:proofErr w:type="spellStart"/>
      <w:r>
        <w:rPr>
          <w:rFonts w:ascii="Times New Roman" w:eastAsia="Times New Roman" w:hAnsi="Times New Roman"/>
          <w:sz w:val="24"/>
          <w:szCs w:val="24"/>
        </w:rPr>
        <w:t>menyebutkan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bahwa</w:t>
      </w:r>
      <w:proofErr w:type="spellEnd"/>
      <w:r>
        <w:rPr>
          <w:rFonts w:ascii="Times New Roman" w:eastAsia="Times New Roman" w:hAnsi="Times New Roman"/>
          <w:sz w:val="24"/>
          <w:szCs w:val="24"/>
        </w:rPr>
        <w:t xml:space="preserve"> Negara Indonesia </w:t>
      </w:r>
      <w:proofErr w:type="spellStart"/>
      <w:r>
        <w:rPr>
          <w:rFonts w:ascii="Times New Roman" w:eastAsia="Times New Roman" w:hAnsi="Times New Roman"/>
          <w:sz w:val="24"/>
          <w:szCs w:val="24"/>
        </w:rPr>
        <w:t>adalah</w:t>
      </w:r>
      <w:proofErr w:type="spellEnd"/>
      <w:r>
        <w:rPr>
          <w:rFonts w:ascii="Times New Roman" w:eastAsia="Times New Roman" w:hAnsi="Times New Roman"/>
          <w:sz w:val="24"/>
          <w:szCs w:val="24"/>
        </w:rPr>
        <w:t xml:space="preserve"> negara </w:t>
      </w:r>
      <w:proofErr w:type="spellStart"/>
      <w:r>
        <w:rPr>
          <w:rFonts w:ascii="Times New Roman" w:eastAsia="Times New Roman" w:hAnsi="Times New Roman"/>
          <w:sz w:val="24"/>
          <w:szCs w:val="24"/>
        </w:rPr>
        <w:t>hukum</w:t>
      </w:r>
      <w:proofErr w:type="spellEnd"/>
      <w:r>
        <w:rPr>
          <w:rFonts w:ascii="Times New Roman" w:eastAsia="Times New Roman" w:hAnsi="Times New Roman"/>
          <w:sz w:val="24"/>
          <w:szCs w:val="24"/>
        </w:rPr>
        <w:t xml:space="preserve">. Negara </w:t>
      </w:r>
      <w:proofErr w:type="spellStart"/>
      <w:r>
        <w:rPr>
          <w:rFonts w:ascii="Times New Roman" w:eastAsia="Times New Roman" w:hAnsi="Times New Roman"/>
          <w:sz w:val="24"/>
          <w:szCs w:val="24"/>
        </w:rPr>
        <w:t>hukum</w:t>
      </w:r>
      <w:proofErr w:type="spellEnd"/>
      <w:r>
        <w:rPr>
          <w:rFonts w:ascii="Times New Roman" w:eastAsia="Times New Roman" w:hAnsi="Times New Roman"/>
          <w:sz w:val="24"/>
          <w:szCs w:val="24"/>
        </w:rPr>
        <w:t xml:space="preserve"> Indonesia </w:t>
      </w:r>
      <w:proofErr w:type="spellStart"/>
      <w:r>
        <w:rPr>
          <w:rFonts w:ascii="Times New Roman" w:eastAsia="Times New Roman" w:hAnsi="Times New Roman"/>
          <w:sz w:val="24"/>
          <w:szCs w:val="24"/>
        </w:rPr>
        <w:t>disebut</w:t>
      </w:r>
      <w:proofErr w:type="spellEnd"/>
      <w:r>
        <w:rPr>
          <w:rFonts w:ascii="Times New Roman" w:eastAsia="Times New Roman" w:hAnsi="Times New Roman"/>
          <w:sz w:val="24"/>
          <w:szCs w:val="24"/>
        </w:rPr>
        <w:t xml:space="preserve"> juga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istilah</w:t>
      </w:r>
      <w:proofErr w:type="spellEnd"/>
      <w:r>
        <w:rPr>
          <w:rFonts w:ascii="Times New Roman" w:eastAsia="Times New Roman" w:hAnsi="Times New Roman"/>
          <w:sz w:val="24"/>
          <w:szCs w:val="24"/>
        </w:rPr>
        <w:t xml:space="preserve"> Negara Hukum Pancasila yang </w:t>
      </w:r>
      <w:proofErr w:type="spellStart"/>
      <w:r>
        <w:rPr>
          <w:rFonts w:ascii="Times New Roman" w:eastAsia="Times New Roman" w:hAnsi="Times New Roman"/>
          <w:sz w:val="24"/>
          <w:szCs w:val="24"/>
        </w:rPr>
        <w:t>memiliki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ciri-ciri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sebagai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berikut</w:t>
      </w:r>
      <w:proofErr w:type="spellEnd"/>
      <w:r>
        <w:rPr>
          <w:rFonts w:ascii="Times New Roman" w:eastAsia="Times New Roman" w:hAnsi="Times New Roman"/>
          <w:sz w:val="24"/>
          <w:szCs w:val="24"/>
        </w:rPr>
        <w:t>:</w:t>
      </w:r>
    </w:p>
    <w:p w14:paraId="786EF8A8" w14:textId="77777777" w:rsidR="00533B2B" w:rsidRDefault="00533B2B" w:rsidP="00533B2B">
      <w:pPr>
        <w:numPr>
          <w:ilvl w:val="1"/>
          <w:numId w:val="2"/>
        </w:numPr>
        <w:tabs>
          <w:tab w:val="left" w:pos="1560"/>
        </w:tabs>
        <w:spacing w:line="480" w:lineRule="auto"/>
        <w:ind w:left="1626" w:hanging="426"/>
        <w:jc w:val="both"/>
        <w:rPr>
          <w:rFonts w:ascii="Times New Roman" w:eastAsia="Times New Roman" w:hAnsi="Times New Roman"/>
          <w:sz w:val="24"/>
          <w:szCs w:val="24"/>
        </w:rPr>
      </w:pPr>
      <w:proofErr w:type="spellStart"/>
      <w:r>
        <w:rPr>
          <w:rFonts w:ascii="Times New Roman" w:eastAsia="Times New Roman" w:hAnsi="Times New Roman"/>
          <w:sz w:val="24"/>
          <w:szCs w:val="24"/>
        </w:rPr>
        <w:t>Menjunjung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tinggi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nilai-nilai</w:t>
      </w:r>
      <w:proofErr w:type="spellEnd"/>
      <w:r>
        <w:rPr>
          <w:rFonts w:ascii="Times New Roman" w:eastAsia="Times New Roman" w:hAnsi="Times New Roman"/>
          <w:sz w:val="24"/>
          <w:szCs w:val="24"/>
        </w:rPr>
        <w:t xml:space="preserve"> moral, </w:t>
      </w:r>
      <w:proofErr w:type="spellStart"/>
      <w:r>
        <w:rPr>
          <w:rFonts w:ascii="Times New Roman" w:eastAsia="Times New Roman" w:hAnsi="Times New Roman"/>
          <w:sz w:val="24"/>
          <w:szCs w:val="24"/>
        </w:rPr>
        <w:t>etika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akhlak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mulia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kepribadian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luhur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bangsa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beriman</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bertakwa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kepada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tuhan</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maha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esa</w:t>
      </w:r>
      <w:proofErr w:type="spellEnd"/>
      <w:r>
        <w:rPr>
          <w:rFonts w:ascii="Times New Roman" w:eastAsia="Times New Roman" w:hAnsi="Times New Roman"/>
          <w:sz w:val="24"/>
          <w:szCs w:val="24"/>
        </w:rPr>
        <w:t>,</w:t>
      </w:r>
    </w:p>
    <w:p w14:paraId="54462C6E" w14:textId="77777777" w:rsidR="00533B2B" w:rsidRDefault="00533B2B" w:rsidP="00533B2B">
      <w:pPr>
        <w:numPr>
          <w:ilvl w:val="1"/>
          <w:numId w:val="2"/>
        </w:numPr>
        <w:tabs>
          <w:tab w:val="left" w:pos="1560"/>
        </w:tabs>
        <w:spacing w:line="480" w:lineRule="auto"/>
        <w:ind w:left="1626" w:hanging="426"/>
        <w:jc w:val="both"/>
        <w:rPr>
          <w:rFonts w:ascii="Times New Roman" w:eastAsia="Times New Roman" w:hAnsi="Times New Roman"/>
          <w:sz w:val="24"/>
          <w:szCs w:val="24"/>
        </w:rPr>
      </w:pPr>
      <w:proofErr w:type="spellStart"/>
      <w:r>
        <w:rPr>
          <w:rFonts w:ascii="Times New Roman" w:eastAsia="Times New Roman" w:hAnsi="Times New Roman"/>
          <w:sz w:val="24"/>
          <w:szCs w:val="24"/>
        </w:rPr>
        <w:t>Menghormati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kebhinekaan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kehidupan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bermasyarakat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berbangsa</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bernegara</w:t>
      </w:r>
      <w:proofErr w:type="spellEnd"/>
      <w:r>
        <w:rPr>
          <w:rFonts w:ascii="Times New Roman" w:eastAsia="Times New Roman" w:hAnsi="Times New Roman"/>
          <w:sz w:val="24"/>
          <w:szCs w:val="24"/>
        </w:rPr>
        <w:t xml:space="preserve"> </w:t>
      </w:r>
    </w:p>
    <w:p w14:paraId="23236B47" w14:textId="77777777" w:rsidR="00533B2B" w:rsidRDefault="00533B2B" w:rsidP="00533B2B">
      <w:pPr>
        <w:numPr>
          <w:ilvl w:val="1"/>
          <w:numId w:val="2"/>
        </w:numPr>
        <w:tabs>
          <w:tab w:val="left" w:pos="1560"/>
        </w:tabs>
        <w:spacing w:line="480" w:lineRule="auto"/>
        <w:ind w:left="1626" w:hanging="426"/>
        <w:jc w:val="both"/>
        <w:rPr>
          <w:rFonts w:ascii="Times New Roman" w:eastAsia="Times New Roman" w:hAnsi="Times New Roman"/>
          <w:sz w:val="24"/>
          <w:szCs w:val="24"/>
        </w:rPr>
      </w:pPr>
      <w:proofErr w:type="spellStart"/>
      <w:r>
        <w:rPr>
          <w:rFonts w:ascii="Times New Roman" w:eastAsia="Times New Roman" w:hAnsi="Times New Roman"/>
          <w:sz w:val="24"/>
          <w:szCs w:val="24"/>
        </w:rPr>
        <w:t>Melindungi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harkat</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martabat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setiap</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warga</w:t>
      </w:r>
      <w:proofErr w:type="spellEnd"/>
      <w:r>
        <w:rPr>
          <w:rFonts w:ascii="Times New Roman" w:eastAsia="Times New Roman" w:hAnsi="Times New Roman"/>
          <w:sz w:val="24"/>
          <w:szCs w:val="24"/>
        </w:rPr>
        <w:t xml:space="preserve"> negara</w:t>
      </w:r>
    </w:p>
    <w:p w14:paraId="20D74B2D" w14:textId="77777777" w:rsidR="00533B2B" w:rsidRDefault="00533B2B" w:rsidP="00533B2B">
      <w:pPr>
        <w:tabs>
          <w:tab w:val="left" w:pos="1560"/>
        </w:tabs>
        <w:spacing w:line="480" w:lineRule="auto"/>
        <w:ind w:left="1626" w:hanging="426"/>
        <w:jc w:val="both"/>
        <w:rPr>
          <w:rFonts w:ascii="Times New Roman" w:eastAsia="Times New Roman" w:hAnsi="Times New Roman"/>
          <w:sz w:val="24"/>
          <w:szCs w:val="24"/>
        </w:rPr>
      </w:pPr>
      <w:r>
        <w:rPr>
          <w:rFonts w:ascii="Times New Roman" w:eastAsia="Times New Roman" w:hAnsi="Times New Roman"/>
          <w:sz w:val="24"/>
          <w:szCs w:val="24"/>
        </w:rPr>
        <w:t xml:space="preserve">d. </w:t>
      </w:r>
      <w:r>
        <w:rPr>
          <w:rFonts w:ascii="Times New Roman" w:eastAsia="Times New Roman" w:hAnsi="Times New Roman"/>
          <w:sz w:val="24"/>
          <w:szCs w:val="24"/>
          <w:lang w:val="id-ID"/>
        </w:rPr>
        <w:tab/>
      </w:r>
      <w:proofErr w:type="spellStart"/>
      <w:r>
        <w:rPr>
          <w:rFonts w:ascii="Times New Roman" w:eastAsia="Times New Roman" w:hAnsi="Times New Roman"/>
          <w:sz w:val="24"/>
          <w:szCs w:val="24"/>
        </w:rPr>
        <w:t>Mendukung</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menjamin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kepastian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ketertiban</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perlindungan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hukum</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berintikan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keadilan</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kebenaran</w:t>
      </w:r>
      <w:proofErr w:type="spellEnd"/>
      <w:r>
        <w:rPr>
          <w:rFonts w:ascii="Times New Roman" w:eastAsia="Times New Roman" w:hAnsi="Times New Roman"/>
          <w:sz w:val="24"/>
          <w:szCs w:val="24"/>
        </w:rPr>
        <w:t xml:space="preserve">. </w:t>
      </w:r>
    </w:p>
    <w:p w14:paraId="7E6BC2A7" w14:textId="77777777" w:rsidR="00533B2B" w:rsidRDefault="00533B2B" w:rsidP="00533B2B">
      <w:pPr>
        <w:spacing w:line="480" w:lineRule="auto"/>
        <w:ind w:left="1200" w:firstLine="567"/>
        <w:jc w:val="both"/>
        <w:rPr>
          <w:rFonts w:ascii="Times New Roman" w:eastAsia="Times New Roman" w:hAnsi="Times New Roman"/>
          <w:sz w:val="8"/>
          <w:szCs w:val="24"/>
          <w:lang w:val="id-ID"/>
        </w:rPr>
      </w:pPr>
    </w:p>
    <w:p w14:paraId="0717818C" w14:textId="77777777" w:rsidR="00533B2B" w:rsidRDefault="00533B2B" w:rsidP="00533B2B">
      <w:pPr>
        <w:spacing w:line="480" w:lineRule="auto"/>
        <w:ind w:left="1200" w:firstLine="567"/>
        <w:jc w:val="both"/>
        <w:rPr>
          <w:rFonts w:ascii="Times New Roman" w:eastAsia="Times New Roman" w:hAnsi="Times New Roman"/>
          <w:sz w:val="24"/>
          <w:szCs w:val="24"/>
          <w:lang w:val="id-ID"/>
        </w:rPr>
      </w:pPr>
      <w:r>
        <w:rPr>
          <w:rFonts w:ascii="Times New Roman" w:eastAsia="Times New Roman" w:hAnsi="Times New Roman"/>
          <w:sz w:val="24"/>
          <w:szCs w:val="24"/>
        </w:rPr>
        <w:t xml:space="preserve">Dalam </w:t>
      </w:r>
      <w:proofErr w:type="spellStart"/>
      <w:r>
        <w:rPr>
          <w:rFonts w:ascii="Times New Roman" w:eastAsia="Times New Roman" w:hAnsi="Times New Roman"/>
          <w:sz w:val="24"/>
          <w:szCs w:val="24"/>
        </w:rPr>
        <w:t>konstitusi</w:t>
      </w:r>
      <w:proofErr w:type="spellEnd"/>
      <w:r>
        <w:rPr>
          <w:rFonts w:ascii="Times New Roman" w:eastAsia="Times New Roman" w:hAnsi="Times New Roman"/>
          <w:sz w:val="24"/>
          <w:szCs w:val="24"/>
        </w:rPr>
        <w:t xml:space="preserve"> Indonesia </w:t>
      </w:r>
      <w:proofErr w:type="spellStart"/>
      <w:r>
        <w:rPr>
          <w:rFonts w:ascii="Times New Roman" w:eastAsia="Times New Roman" w:hAnsi="Times New Roman"/>
          <w:sz w:val="24"/>
          <w:szCs w:val="24"/>
        </w:rPr>
        <w:t>ditegaskan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bahwa</w:t>
      </w:r>
      <w:proofErr w:type="spellEnd"/>
      <w:r>
        <w:rPr>
          <w:rFonts w:ascii="Times New Roman" w:eastAsia="Times New Roman" w:hAnsi="Times New Roman"/>
          <w:sz w:val="24"/>
          <w:szCs w:val="24"/>
        </w:rPr>
        <w:t xml:space="preserve"> negara Indonesia </w:t>
      </w:r>
      <w:proofErr w:type="spellStart"/>
      <w:r>
        <w:rPr>
          <w:rFonts w:ascii="Times New Roman" w:eastAsia="Times New Roman" w:hAnsi="Times New Roman"/>
          <w:sz w:val="24"/>
          <w:szCs w:val="24"/>
        </w:rPr>
        <w:t>adalah</w:t>
      </w:r>
      <w:proofErr w:type="spellEnd"/>
      <w:r>
        <w:rPr>
          <w:rFonts w:ascii="Times New Roman" w:eastAsia="Times New Roman" w:hAnsi="Times New Roman"/>
          <w:sz w:val="24"/>
          <w:szCs w:val="24"/>
        </w:rPr>
        <w:t xml:space="preserve"> negara </w:t>
      </w:r>
      <w:proofErr w:type="spellStart"/>
      <w:r>
        <w:rPr>
          <w:rFonts w:ascii="Times New Roman" w:eastAsia="Times New Roman" w:hAnsi="Times New Roman"/>
          <w:sz w:val="24"/>
          <w:szCs w:val="24"/>
        </w:rPr>
        <w:t>hukum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rechstaat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bukan</w:t>
      </w:r>
      <w:proofErr w:type="spellEnd"/>
      <w:r>
        <w:rPr>
          <w:rFonts w:ascii="Times New Roman" w:eastAsia="Times New Roman" w:hAnsi="Times New Roman"/>
          <w:sz w:val="24"/>
          <w:szCs w:val="24"/>
        </w:rPr>
        <w:t xml:space="preserve"> negara </w:t>
      </w:r>
      <w:proofErr w:type="spellStart"/>
      <w:r>
        <w:rPr>
          <w:rFonts w:ascii="Times New Roman" w:eastAsia="Times New Roman" w:hAnsi="Times New Roman"/>
          <w:sz w:val="24"/>
          <w:szCs w:val="24"/>
        </w:rPr>
        <w:t>kekuasaan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machtsstaat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Menurut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Jimly</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Ashiddiqie</w:t>
      </w:r>
      <w:proofErr w:type="spellEnd"/>
      <w:r>
        <w:rPr>
          <w:rFonts w:ascii="Times New Roman" w:eastAsia="Times New Roman" w:hAnsi="Times New Roman"/>
          <w:sz w:val="24"/>
          <w:szCs w:val="24"/>
        </w:rPr>
        <w:t xml:space="preserve">, negara </w:t>
      </w:r>
      <w:proofErr w:type="spellStart"/>
      <w:r>
        <w:rPr>
          <w:rFonts w:ascii="Times New Roman" w:eastAsia="Times New Roman" w:hAnsi="Times New Roman"/>
          <w:sz w:val="24"/>
          <w:szCs w:val="24"/>
        </w:rPr>
        <w:t>hukum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indonesia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terdapat</w:t>
      </w:r>
      <w:proofErr w:type="spellEnd"/>
      <w:r>
        <w:rPr>
          <w:rFonts w:ascii="Times New Roman" w:eastAsia="Times New Roman" w:hAnsi="Times New Roman"/>
          <w:sz w:val="24"/>
          <w:szCs w:val="24"/>
        </w:rPr>
        <w:t xml:space="preserve"> di </w:t>
      </w:r>
      <w:proofErr w:type="spellStart"/>
      <w:r>
        <w:rPr>
          <w:rFonts w:ascii="Times New Roman" w:eastAsia="Times New Roman" w:hAnsi="Times New Roman"/>
          <w:sz w:val="24"/>
          <w:szCs w:val="24"/>
        </w:rPr>
        <w:t>dalamnya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terkandung</w:t>
      </w:r>
      <w:proofErr w:type="spellEnd"/>
      <w:r>
        <w:rPr>
          <w:rStyle w:val="FootnoteReference"/>
          <w:rFonts w:ascii="Times New Roman" w:eastAsia="Times New Roman" w:hAnsi="Times New Roman"/>
          <w:sz w:val="24"/>
          <w:szCs w:val="24"/>
        </w:rPr>
        <w:footnoteReference w:id="3"/>
      </w:r>
      <w:r>
        <w:rPr>
          <w:rFonts w:ascii="Times New Roman" w:eastAsia="Times New Roman" w:hAnsi="Times New Roman"/>
          <w:sz w:val="24"/>
          <w:szCs w:val="24"/>
        </w:rPr>
        <w:t>:</w:t>
      </w:r>
    </w:p>
    <w:p w14:paraId="2BD19B85" w14:textId="77777777" w:rsidR="00533B2B" w:rsidRDefault="00533B2B" w:rsidP="00533B2B">
      <w:pPr>
        <w:tabs>
          <w:tab w:val="left" w:pos="1560"/>
        </w:tabs>
        <w:spacing w:line="480" w:lineRule="auto"/>
        <w:ind w:left="1626" w:hanging="426"/>
        <w:jc w:val="both"/>
        <w:rPr>
          <w:rFonts w:ascii="Times New Roman" w:eastAsia="Times New Roman" w:hAnsi="Times New Roman"/>
          <w:sz w:val="24"/>
          <w:szCs w:val="24"/>
          <w:lang w:val="id-ID"/>
        </w:rPr>
      </w:pPr>
      <w:r>
        <w:rPr>
          <w:rFonts w:ascii="Times New Roman" w:eastAsia="Times New Roman" w:hAnsi="Times New Roman"/>
          <w:sz w:val="24"/>
          <w:szCs w:val="24"/>
          <w:lang w:val="id-ID"/>
        </w:rPr>
        <w:t>a.</w:t>
      </w:r>
      <w:r>
        <w:rPr>
          <w:rFonts w:ascii="Times New Roman" w:eastAsia="Times New Roman" w:hAnsi="Times New Roman"/>
          <w:sz w:val="24"/>
          <w:szCs w:val="24"/>
          <w:lang w:val="id-ID"/>
        </w:rPr>
        <w:tab/>
      </w:r>
      <w:proofErr w:type="spellStart"/>
      <w:r>
        <w:rPr>
          <w:rFonts w:ascii="Times New Roman" w:eastAsia="Times New Roman" w:hAnsi="Times New Roman"/>
          <w:sz w:val="24"/>
          <w:szCs w:val="24"/>
        </w:rPr>
        <w:t>adanya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pengakuan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terhadap</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prinsip</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supremasi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hukum</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konstitusi</w:t>
      </w:r>
      <w:proofErr w:type="spellEnd"/>
      <w:r>
        <w:rPr>
          <w:rFonts w:ascii="Times New Roman" w:eastAsia="Times New Roman" w:hAnsi="Times New Roman"/>
          <w:sz w:val="24"/>
          <w:szCs w:val="24"/>
        </w:rPr>
        <w:t xml:space="preserve"> </w:t>
      </w:r>
    </w:p>
    <w:p w14:paraId="234817FB" w14:textId="77777777" w:rsidR="00533B2B" w:rsidRDefault="00533B2B" w:rsidP="00533B2B">
      <w:pPr>
        <w:tabs>
          <w:tab w:val="left" w:pos="1560"/>
        </w:tabs>
        <w:spacing w:line="480" w:lineRule="auto"/>
        <w:ind w:left="1626" w:hanging="426"/>
        <w:jc w:val="both"/>
        <w:rPr>
          <w:rFonts w:ascii="Times New Roman" w:eastAsia="Times New Roman" w:hAnsi="Times New Roman"/>
          <w:sz w:val="24"/>
          <w:szCs w:val="24"/>
          <w:lang w:val="id-ID"/>
        </w:rPr>
      </w:pPr>
      <w:r>
        <w:rPr>
          <w:rFonts w:ascii="Times New Roman" w:eastAsia="Times New Roman" w:hAnsi="Times New Roman"/>
          <w:sz w:val="24"/>
          <w:szCs w:val="24"/>
          <w:lang w:val="id-ID"/>
        </w:rPr>
        <w:t>b.</w:t>
      </w:r>
      <w:r>
        <w:rPr>
          <w:rFonts w:ascii="Times New Roman" w:eastAsia="Times New Roman" w:hAnsi="Times New Roman"/>
          <w:sz w:val="24"/>
          <w:szCs w:val="24"/>
          <w:lang w:val="id-ID"/>
        </w:rPr>
        <w:tab/>
      </w:r>
      <w:proofErr w:type="spellStart"/>
      <w:r>
        <w:rPr>
          <w:rFonts w:ascii="Times New Roman" w:eastAsia="Times New Roman" w:hAnsi="Times New Roman"/>
          <w:sz w:val="24"/>
          <w:szCs w:val="24"/>
        </w:rPr>
        <w:t>dianutnya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prinsip</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pemisahan</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pembatasan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kekuasaan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menurut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sistem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konstitusional</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diatur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undang-undang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dasar</w:t>
      </w:r>
      <w:proofErr w:type="spellEnd"/>
      <w:r>
        <w:rPr>
          <w:rFonts w:ascii="Times New Roman" w:eastAsia="Times New Roman" w:hAnsi="Times New Roman"/>
          <w:sz w:val="24"/>
          <w:szCs w:val="24"/>
        </w:rPr>
        <w:t>,</w:t>
      </w:r>
    </w:p>
    <w:p w14:paraId="1FCCC9C8" w14:textId="77777777" w:rsidR="00533B2B" w:rsidRDefault="00533B2B" w:rsidP="00533B2B">
      <w:pPr>
        <w:tabs>
          <w:tab w:val="left" w:pos="1560"/>
        </w:tabs>
        <w:spacing w:line="480" w:lineRule="auto"/>
        <w:ind w:left="1626" w:hanging="426"/>
        <w:jc w:val="both"/>
        <w:rPr>
          <w:rFonts w:ascii="Times New Roman" w:eastAsia="Times New Roman" w:hAnsi="Times New Roman"/>
          <w:sz w:val="24"/>
          <w:szCs w:val="24"/>
          <w:lang w:val="id-ID"/>
        </w:rPr>
      </w:pPr>
      <w:r>
        <w:rPr>
          <w:rFonts w:ascii="Times New Roman" w:eastAsia="Times New Roman" w:hAnsi="Times New Roman"/>
          <w:sz w:val="24"/>
          <w:szCs w:val="24"/>
          <w:lang w:val="id-ID"/>
        </w:rPr>
        <w:t>c.</w:t>
      </w:r>
      <w:r>
        <w:rPr>
          <w:rFonts w:ascii="Times New Roman" w:eastAsia="Times New Roman" w:hAnsi="Times New Roman"/>
          <w:sz w:val="24"/>
          <w:szCs w:val="24"/>
          <w:lang w:val="id-ID"/>
        </w:rPr>
        <w:tab/>
      </w:r>
      <w:proofErr w:type="spellStart"/>
      <w:r>
        <w:rPr>
          <w:rFonts w:ascii="Times New Roman" w:eastAsia="Times New Roman" w:hAnsi="Times New Roman"/>
          <w:sz w:val="24"/>
          <w:szCs w:val="24"/>
        </w:rPr>
        <w:t>adanya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jaminan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asasi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manusia</w:t>
      </w:r>
      <w:proofErr w:type="spellEnd"/>
    </w:p>
    <w:p w14:paraId="0E65D015" w14:textId="77777777" w:rsidR="00533B2B" w:rsidRDefault="00533B2B" w:rsidP="00533B2B">
      <w:pPr>
        <w:tabs>
          <w:tab w:val="left" w:pos="1560"/>
        </w:tabs>
        <w:spacing w:line="480" w:lineRule="auto"/>
        <w:ind w:left="1626" w:hanging="426"/>
        <w:jc w:val="both"/>
        <w:rPr>
          <w:rFonts w:ascii="Times New Roman" w:hAnsi="Times New Roman"/>
          <w:sz w:val="24"/>
          <w:szCs w:val="24"/>
          <w:lang w:val="id-ID"/>
        </w:rPr>
      </w:pPr>
      <w:r>
        <w:rPr>
          <w:rFonts w:ascii="Times New Roman" w:eastAsia="Times New Roman" w:hAnsi="Times New Roman"/>
          <w:sz w:val="24"/>
          <w:szCs w:val="24"/>
          <w:lang w:val="id-ID"/>
        </w:rPr>
        <w:t>d.</w:t>
      </w:r>
      <w:r>
        <w:rPr>
          <w:rFonts w:ascii="Times New Roman" w:eastAsia="Times New Roman" w:hAnsi="Times New Roman"/>
          <w:sz w:val="24"/>
          <w:szCs w:val="24"/>
          <w:lang w:val="id-ID"/>
        </w:rPr>
        <w:tab/>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prinsip</w:t>
      </w:r>
      <w:proofErr w:type="spellEnd"/>
      <w:r>
        <w:rPr>
          <w:rFonts w:ascii="Times New Roman" w:hAnsi="Times New Roman"/>
          <w:sz w:val="24"/>
          <w:szCs w:val="24"/>
        </w:rPr>
        <w:t xml:space="preserve"> </w:t>
      </w:r>
      <w:proofErr w:type="spellStart"/>
      <w:r>
        <w:rPr>
          <w:rFonts w:ascii="Times New Roman" w:hAnsi="Times New Roman"/>
          <w:sz w:val="24"/>
          <w:szCs w:val="24"/>
        </w:rPr>
        <w:t>peradilan</w:t>
      </w:r>
      <w:proofErr w:type="spellEnd"/>
      <w:r>
        <w:rPr>
          <w:rFonts w:ascii="Times New Roman" w:hAnsi="Times New Roman"/>
          <w:sz w:val="24"/>
          <w:szCs w:val="24"/>
        </w:rPr>
        <w:t xml:space="preserve"> yang </w:t>
      </w:r>
      <w:proofErr w:type="spellStart"/>
      <w:r>
        <w:rPr>
          <w:rFonts w:ascii="Times New Roman" w:hAnsi="Times New Roman"/>
          <w:sz w:val="24"/>
          <w:szCs w:val="24"/>
        </w:rPr>
        <w:t>bebas</w:t>
      </w:r>
      <w:proofErr w:type="spellEnd"/>
      <w:r>
        <w:rPr>
          <w:rFonts w:ascii="Times New Roman" w:hAnsi="Times New Roman"/>
          <w:sz w:val="24"/>
          <w:szCs w:val="24"/>
        </w:rPr>
        <w:t xml:space="preserve"> dan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memihak</w:t>
      </w:r>
      <w:proofErr w:type="spellEnd"/>
      <w:r>
        <w:rPr>
          <w:rFonts w:ascii="Times New Roman" w:hAnsi="Times New Roman"/>
          <w:sz w:val="24"/>
          <w:szCs w:val="24"/>
        </w:rPr>
        <w:t xml:space="preserve"> yang </w:t>
      </w:r>
      <w:proofErr w:type="spellStart"/>
      <w:r>
        <w:rPr>
          <w:rFonts w:ascii="Times New Roman" w:hAnsi="Times New Roman"/>
          <w:sz w:val="24"/>
          <w:szCs w:val="24"/>
        </w:rPr>
        <w:t>menjamin</w:t>
      </w:r>
      <w:proofErr w:type="spellEnd"/>
      <w:r>
        <w:rPr>
          <w:rFonts w:ascii="Times New Roman" w:hAnsi="Times New Roman"/>
          <w:sz w:val="24"/>
          <w:szCs w:val="24"/>
        </w:rPr>
        <w:t xml:space="preserve"> </w:t>
      </w:r>
      <w:proofErr w:type="spellStart"/>
      <w:r>
        <w:rPr>
          <w:rFonts w:ascii="Times New Roman" w:hAnsi="Times New Roman"/>
          <w:sz w:val="24"/>
          <w:szCs w:val="24"/>
        </w:rPr>
        <w:t>persamaan</w:t>
      </w:r>
      <w:proofErr w:type="spellEnd"/>
      <w:r>
        <w:rPr>
          <w:rFonts w:ascii="Times New Roman" w:hAnsi="Times New Roman"/>
          <w:sz w:val="24"/>
          <w:szCs w:val="24"/>
        </w:rPr>
        <w:t xml:space="preserve"> </w:t>
      </w:r>
      <w:proofErr w:type="spellStart"/>
      <w:r>
        <w:rPr>
          <w:rFonts w:ascii="Times New Roman" w:hAnsi="Times New Roman"/>
          <w:sz w:val="24"/>
          <w:szCs w:val="24"/>
        </w:rPr>
        <w:t>tiap-tiap</w:t>
      </w:r>
      <w:proofErr w:type="spellEnd"/>
      <w:r>
        <w:rPr>
          <w:rFonts w:ascii="Times New Roman" w:hAnsi="Times New Roman"/>
          <w:sz w:val="24"/>
          <w:szCs w:val="24"/>
        </w:rPr>
        <w:t xml:space="preserve"> </w:t>
      </w:r>
      <w:proofErr w:type="spellStart"/>
      <w:r>
        <w:rPr>
          <w:rFonts w:ascii="Times New Roman" w:hAnsi="Times New Roman"/>
          <w:sz w:val="24"/>
          <w:szCs w:val="24"/>
        </w:rPr>
        <w:t>warga</w:t>
      </w:r>
      <w:proofErr w:type="spellEnd"/>
      <w:r>
        <w:rPr>
          <w:rFonts w:ascii="Times New Roman" w:hAnsi="Times New Roman"/>
          <w:sz w:val="24"/>
          <w:szCs w:val="24"/>
        </w:rPr>
        <w:t xml:space="preserve"> negara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w:t>
      </w:r>
    </w:p>
    <w:p w14:paraId="72EC619C" w14:textId="77777777" w:rsidR="00533B2B" w:rsidRDefault="00533B2B" w:rsidP="00533B2B">
      <w:pPr>
        <w:tabs>
          <w:tab w:val="left" w:pos="1560"/>
        </w:tabs>
        <w:spacing w:line="480" w:lineRule="auto"/>
        <w:ind w:left="1626" w:hanging="426"/>
        <w:jc w:val="both"/>
        <w:rPr>
          <w:rFonts w:ascii="Times New Roman" w:hAnsi="Times New Roman"/>
          <w:sz w:val="24"/>
          <w:szCs w:val="24"/>
        </w:rPr>
      </w:pPr>
      <w:r>
        <w:rPr>
          <w:rFonts w:ascii="Times New Roman" w:hAnsi="Times New Roman"/>
          <w:sz w:val="24"/>
          <w:szCs w:val="24"/>
          <w:lang w:val="id-ID"/>
        </w:rPr>
        <w:t>e.</w:t>
      </w:r>
      <w:r>
        <w:rPr>
          <w:rFonts w:ascii="Times New Roman" w:hAnsi="Times New Roman"/>
          <w:sz w:val="24"/>
          <w:szCs w:val="24"/>
          <w:lang w:val="id-ID"/>
        </w:rPr>
        <w:tab/>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jaminan</w:t>
      </w:r>
      <w:proofErr w:type="spellEnd"/>
      <w:r>
        <w:rPr>
          <w:rFonts w:ascii="Times New Roman" w:hAnsi="Times New Roman"/>
          <w:sz w:val="24"/>
          <w:szCs w:val="24"/>
        </w:rPr>
        <w:t xml:space="preserve"> </w:t>
      </w:r>
      <w:proofErr w:type="spellStart"/>
      <w:r>
        <w:rPr>
          <w:rFonts w:ascii="Times New Roman" w:hAnsi="Times New Roman"/>
          <w:sz w:val="24"/>
          <w:szCs w:val="24"/>
        </w:rPr>
        <w:t>keadilan</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orang </w:t>
      </w:r>
      <w:proofErr w:type="spellStart"/>
      <w:r>
        <w:rPr>
          <w:rFonts w:ascii="Times New Roman" w:hAnsi="Times New Roman"/>
          <w:sz w:val="24"/>
          <w:szCs w:val="24"/>
        </w:rPr>
        <w:t>termasuk</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penyalahgunaan</w:t>
      </w:r>
      <w:proofErr w:type="spellEnd"/>
      <w:r>
        <w:rPr>
          <w:rFonts w:ascii="Times New Roman" w:hAnsi="Times New Roman"/>
          <w:sz w:val="24"/>
          <w:szCs w:val="24"/>
        </w:rPr>
        <w:t xml:space="preserve"> </w:t>
      </w:r>
      <w:proofErr w:type="spellStart"/>
      <w:r>
        <w:rPr>
          <w:rFonts w:ascii="Times New Roman" w:hAnsi="Times New Roman"/>
          <w:sz w:val="24"/>
          <w:szCs w:val="24"/>
        </w:rPr>
        <w:t>wewenang</w:t>
      </w:r>
      <w:proofErr w:type="spellEnd"/>
      <w:r>
        <w:rPr>
          <w:rFonts w:ascii="Times New Roman" w:hAnsi="Times New Roman"/>
          <w:sz w:val="24"/>
          <w:szCs w:val="24"/>
        </w:rPr>
        <w:t xml:space="preserve"> oleh </w:t>
      </w:r>
      <w:proofErr w:type="spellStart"/>
      <w:r>
        <w:rPr>
          <w:rFonts w:ascii="Times New Roman" w:hAnsi="Times New Roman"/>
          <w:sz w:val="24"/>
          <w:szCs w:val="24"/>
        </w:rPr>
        <w:t>pihak</w:t>
      </w:r>
      <w:proofErr w:type="spellEnd"/>
      <w:r>
        <w:rPr>
          <w:rFonts w:ascii="Times New Roman" w:hAnsi="Times New Roman"/>
          <w:sz w:val="24"/>
          <w:szCs w:val="24"/>
        </w:rPr>
        <w:t xml:space="preserve"> </w:t>
      </w:r>
      <w:proofErr w:type="spellStart"/>
      <w:r>
        <w:rPr>
          <w:rFonts w:ascii="Times New Roman" w:hAnsi="Times New Roman"/>
          <w:sz w:val="24"/>
          <w:szCs w:val="24"/>
        </w:rPr>
        <w:t>penguasa</w:t>
      </w:r>
      <w:proofErr w:type="spellEnd"/>
      <w:r>
        <w:rPr>
          <w:rFonts w:ascii="Times New Roman" w:hAnsi="Times New Roman"/>
          <w:sz w:val="24"/>
          <w:szCs w:val="24"/>
        </w:rPr>
        <w:t>.</w:t>
      </w:r>
    </w:p>
    <w:p w14:paraId="71698F69" w14:textId="77777777" w:rsidR="00533B2B" w:rsidRDefault="00533B2B" w:rsidP="00533B2B">
      <w:pPr>
        <w:tabs>
          <w:tab w:val="left" w:pos="851"/>
        </w:tabs>
        <w:spacing w:line="480" w:lineRule="auto"/>
        <w:ind w:left="1200" w:firstLine="567"/>
        <w:jc w:val="both"/>
        <w:rPr>
          <w:rFonts w:ascii="Times New Roman" w:hAnsi="Times New Roman"/>
          <w:sz w:val="6"/>
          <w:szCs w:val="24"/>
          <w:lang w:val="id-ID"/>
        </w:rPr>
      </w:pPr>
    </w:p>
    <w:p w14:paraId="79AFA527" w14:textId="77777777" w:rsidR="00533B2B" w:rsidRDefault="00533B2B" w:rsidP="00533B2B">
      <w:pPr>
        <w:tabs>
          <w:tab w:val="left" w:pos="851"/>
        </w:tabs>
        <w:spacing w:line="480" w:lineRule="auto"/>
        <w:ind w:left="1200" w:firstLine="567"/>
        <w:jc w:val="both"/>
        <w:rPr>
          <w:rFonts w:ascii="Times New Roman" w:hAnsi="Times New Roman"/>
          <w:sz w:val="24"/>
          <w:szCs w:val="24"/>
        </w:rPr>
      </w:pPr>
      <w:r>
        <w:rPr>
          <w:rFonts w:ascii="Times New Roman" w:hAnsi="Times New Roman"/>
          <w:sz w:val="24"/>
          <w:szCs w:val="24"/>
        </w:rPr>
        <w:lastRenderedPageBreak/>
        <w:t xml:space="preserve">Dalam </w:t>
      </w:r>
      <w:proofErr w:type="spellStart"/>
      <w:r>
        <w:rPr>
          <w:rFonts w:ascii="Times New Roman" w:hAnsi="Times New Roman"/>
          <w:sz w:val="24"/>
          <w:szCs w:val="24"/>
        </w:rPr>
        <w:t>suatu</w:t>
      </w:r>
      <w:proofErr w:type="spellEnd"/>
      <w:r>
        <w:rPr>
          <w:rFonts w:ascii="Times New Roman" w:hAnsi="Times New Roman"/>
          <w:sz w:val="24"/>
          <w:szCs w:val="24"/>
        </w:rPr>
        <w:t xml:space="preserve"> negara </w:t>
      </w:r>
      <w:proofErr w:type="spellStart"/>
      <w:r>
        <w:rPr>
          <w:rFonts w:ascii="Times New Roman" w:hAnsi="Times New Roman"/>
          <w:sz w:val="24"/>
          <w:szCs w:val="24"/>
        </w:rPr>
        <w:t>hukum</w:t>
      </w:r>
      <w:proofErr w:type="spellEnd"/>
      <w:r>
        <w:rPr>
          <w:rFonts w:ascii="Times New Roman" w:hAnsi="Times New Roman"/>
          <w:sz w:val="24"/>
          <w:szCs w:val="24"/>
        </w:rPr>
        <w:t xml:space="preserve">, </w:t>
      </w:r>
      <w:proofErr w:type="spellStart"/>
      <w:r>
        <w:rPr>
          <w:rFonts w:ascii="Times New Roman" w:hAnsi="Times New Roman"/>
          <w:sz w:val="24"/>
          <w:szCs w:val="24"/>
        </w:rPr>
        <w:t>supremasi</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dan </w:t>
      </w:r>
      <w:proofErr w:type="spellStart"/>
      <w:r>
        <w:rPr>
          <w:rFonts w:ascii="Times New Roman" w:hAnsi="Times New Roman"/>
          <w:sz w:val="24"/>
          <w:szCs w:val="24"/>
        </w:rPr>
        <w:t>pemerintahan</w:t>
      </w:r>
      <w:proofErr w:type="spellEnd"/>
      <w:r>
        <w:rPr>
          <w:rFonts w:ascii="Times New Roman" w:hAnsi="Times New Roman"/>
          <w:sz w:val="24"/>
          <w:szCs w:val="24"/>
        </w:rPr>
        <w:t xml:space="preserve"> yang </w:t>
      </w:r>
      <w:proofErr w:type="spellStart"/>
      <w:r>
        <w:rPr>
          <w:rFonts w:ascii="Times New Roman" w:hAnsi="Times New Roman"/>
          <w:sz w:val="24"/>
          <w:szCs w:val="24"/>
        </w:rPr>
        <w:t>bersih</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salah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kunci</w:t>
      </w:r>
      <w:proofErr w:type="spellEnd"/>
      <w:r>
        <w:rPr>
          <w:rFonts w:ascii="Times New Roman" w:hAnsi="Times New Roman"/>
          <w:sz w:val="24"/>
          <w:szCs w:val="24"/>
        </w:rPr>
        <w:t xml:space="preserve"> </w:t>
      </w:r>
      <w:proofErr w:type="spellStart"/>
      <w:r>
        <w:rPr>
          <w:rFonts w:ascii="Times New Roman" w:hAnsi="Times New Roman"/>
          <w:sz w:val="24"/>
          <w:szCs w:val="24"/>
        </w:rPr>
        <w:t>berhasil</w:t>
      </w:r>
      <w:proofErr w:type="spellEnd"/>
      <w:r>
        <w:rPr>
          <w:rFonts w:ascii="Times New Roman" w:hAnsi="Times New Roman"/>
          <w:sz w:val="24"/>
          <w:szCs w:val="24"/>
        </w:rPr>
        <w:t xml:space="preserve"> </w:t>
      </w:r>
      <w:proofErr w:type="spellStart"/>
      <w:r>
        <w:rPr>
          <w:rFonts w:ascii="Times New Roman" w:hAnsi="Times New Roman"/>
          <w:sz w:val="24"/>
          <w:szCs w:val="24"/>
        </w:rPr>
        <w:t>tidaknya</w:t>
      </w:r>
      <w:proofErr w:type="spellEnd"/>
      <w:r>
        <w:rPr>
          <w:rFonts w:ascii="Times New Roman" w:hAnsi="Times New Roman"/>
          <w:sz w:val="24"/>
          <w:szCs w:val="24"/>
        </w:rPr>
        <w:t xml:space="preserve"> negara </w:t>
      </w:r>
      <w:proofErr w:type="spellStart"/>
      <w:r>
        <w:rPr>
          <w:rFonts w:ascii="Times New Roman" w:hAnsi="Times New Roman"/>
          <w:sz w:val="24"/>
          <w:szCs w:val="24"/>
        </w:rPr>
        <w:t>melaksanakan</w:t>
      </w:r>
      <w:proofErr w:type="spellEnd"/>
      <w:r>
        <w:rPr>
          <w:rFonts w:ascii="Times New Roman" w:hAnsi="Times New Roman"/>
          <w:sz w:val="24"/>
          <w:szCs w:val="24"/>
        </w:rPr>
        <w:t xml:space="preserve"> </w:t>
      </w:r>
      <w:proofErr w:type="spellStart"/>
      <w:r>
        <w:rPr>
          <w:rFonts w:ascii="Times New Roman" w:hAnsi="Times New Roman"/>
          <w:sz w:val="24"/>
          <w:szCs w:val="24"/>
        </w:rPr>
        <w:t>tugas</w:t>
      </w:r>
      <w:proofErr w:type="spellEnd"/>
      <w:r>
        <w:rPr>
          <w:rFonts w:ascii="Times New Roman" w:hAnsi="Times New Roman"/>
          <w:sz w:val="24"/>
          <w:szCs w:val="24"/>
        </w:rPr>
        <w:t xml:space="preserve"> </w:t>
      </w:r>
      <w:proofErr w:type="spellStart"/>
      <w:r>
        <w:rPr>
          <w:rFonts w:ascii="Times New Roman" w:hAnsi="Times New Roman"/>
          <w:sz w:val="24"/>
          <w:szCs w:val="24"/>
        </w:rPr>
        <w:t>pemerintahan</w:t>
      </w:r>
      <w:proofErr w:type="spellEnd"/>
      <w:r>
        <w:rPr>
          <w:rFonts w:ascii="Times New Roman" w:hAnsi="Times New Roman"/>
          <w:sz w:val="24"/>
          <w:szCs w:val="24"/>
        </w:rPr>
        <w:t xml:space="preserve"> </w:t>
      </w:r>
      <w:proofErr w:type="spellStart"/>
      <w:r>
        <w:rPr>
          <w:rFonts w:ascii="Times New Roman" w:hAnsi="Times New Roman"/>
          <w:sz w:val="24"/>
          <w:szCs w:val="24"/>
        </w:rPr>
        <w:t>umum</w:t>
      </w:r>
      <w:proofErr w:type="spellEnd"/>
      <w:r>
        <w:rPr>
          <w:rFonts w:ascii="Times New Roman" w:hAnsi="Times New Roman"/>
          <w:sz w:val="24"/>
          <w:szCs w:val="24"/>
        </w:rPr>
        <w:t xml:space="preserve"> dan </w:t>
      </w:r>
      <w:proofErr w:type="spellStart"/>
      <w:r>
        <w:rPr>
          <w:rFonts w:ascii="Times New Roman" w:hAnsi="Times New Roman"/>
          <w:sz w:val="24"/>
          <w:szCs w:val="24"/>
        </w:rPr>
        <w:t>pembangunan</w:t>
      </w:r>
      <w:proofErr w:type="spellEnd"/>
      <w:r>
        <w:rPr>
          <w:rFonts w:ascii="Times New Roman" w:hAnsi="Times New Roman"/>
          <w:sz w:val="24"/>
          <w:szCs w:val="24"/>
        </w:rPr>
        <w:t xml:space="preserve"> di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bidang</w:t>
      </w:r>
      <w:proofErr w:type="spellEnd"/>
      <w:r>
        <w:rPr>
          <w:rFonts w:ascii="Times New Roman" w:hAnsi="Times New Roman"/>
          <w:sz w:val="24"/>
          <w:szCs w:val="24"/>
        </w:rPr>
        <w:t xml:space="preserve">. </w:t>
      </w:r>
      <w:proofErr w:type="spellStart"/>
      <w:r>
        <w:rPr>
          <w:rFonts w:ascii="Times New Roman" w:hAnsi="Times New Roman"/>
          <w:sz w:val="24"/>
          <w:szCs w:val="24"/>
        </w:rPr>
        <w:t>Supremasi</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w:t>
      </w:r>
      <w:proofErr w:type="spellStart"/>
      <w:r>
        <w:rPr>
          <w:rFonts w:ascii="Times New Roman" w:hAnsi="Times New Roman"/>
          <w:sz w:val="24"/>
          <w:szCs w:val="24"/>
        </w:rPr>
        <w:t>dimaksudkan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yang </w:t>
      </w:r>
      <w:proofErr w:type="spellStart"/>
      <w:r>
        <w:rPr>
          <w:rFonts w:ascii="Times New Roman" w:hAnsi="Times New Roman"/>
          <w:sz w:val="24"/>
          <w:szCs w:val="24"/>
        </w:rPr>
        <w:t>dibentuk</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proses yang </w:t>
      </w:r>
      <w:proofErr w:type="spellStart"/>
      <w:r>
        <w:rPr>
          <w:rFonts w:ascii="Times New Roman" w:hAnsi="Times New Roman"/>
          <w:sz w:val="24"/>
          <w:szCs w:val="24"/>
        </w:rPr>
        <w:t>demokratis</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landasan</w:t>
      </w:r>
      <w:proofErr w:type="spellEnd"/>
      <w:r>
        <w:rPr>
          <w:rFonts w:ascii="Times New Roman" w:hAnsi="Times New Roman"/>
          <w:sz w:val="24"/>
          <w:szCs w:val="24"/>
        </w:rPr>
        <w:t xml:space="preserve"> </w:t>
      </w:r>
      <w:proofErr w:type="spellStart"/>
      <w:r>
        <w:rPr>
          <w:rFonts w:ascii="Times New Roman" w:hAnsi="Times New Roman"/>
          <w:sz w:val="24"/>
          <w:szCs w:val="24"/>
        </w:rPr>
        <w:t>berpijak</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seluruh</w:t>
      </w:r>
      <w:proofErr w:type="spellEnd"/>
      <w:r>
        <w:rPr>
          <w:rFonts w:ascii="Times New Roman" w:hAnsi="Times New Roman"/>
          <w:sz w:val="24"/>
          <w:szCs w:val="24"/>
        </w:rPr>
        <w:t xml:space="preserve"> </w:t>
      </w:r>
      <w:proofErr w:type="spellStart"/>
      <w:r>
        <w:rPr>
          <w:rFonts w:ascii="Times New Roman" w:hAnsi="Times New Roman"/>
          <w:sz w:val="24"/>
          <w:szCs w:val="24"/>
        </w:rPr>
        <w:t>penyelenggara</w:t>
      </w:r>
      <w:proofErr w:type="spellEnd"/>
      <w:r>
        <w:rPr>
          <w:rFonts w:ascii="Times New Roman" w:hAnsi="Times New Roman"/>
          <w:sz w:val="24"/>
          <w:szCs w:val="24"/>
        </w:rPr>
        <w:t xml:space="preserve"> negara dan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arti </w:t>
      </w:r>
      <w:proofErr w:type="spellStart"/>
      <w:r>
        <w:rPr>
          <w:rFonts w:ascii="Times New Roman" w:hAnsi="Times New Roman"/>
          <w:sz w:val="24"/>
          <w:szCs w:val="24"/>
        </w:rPr>
        <w:t>luas</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pelaksanaan</w:t>
      </w:r>
      <w:proofErr w:type="spellEnd"/>
      <w:r>
        <w:rPr>
          <w:rFonts w:ascii="Times New Roman" w:hAnsi="Times New Roman"/>
          <w:sz w:val="24"/>
          <w:szCs w:val="24"/>
        </w:rPr>
        <w:t xml:space="preserve"> </w:t>
      </w:r>
      <w:proofErr w:type="spellStart"/>
      <w:r>
        <w:rPr>
          <w:rFonts w:ascii="Times New Roman" w:hAnsi="Times New Roman"/>
          <w:sz w:val="24"/>
          <w:szCs w:val="24"/>
        </w:rPr>
        <w:t>pembanguan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keseluruhan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berjalan</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aturan</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ditetapkan</w:t>
      </w:r>
      <w:proofErr w:type="spellEnd"/>
      <w:r>
        <w:rPr>
          <w:rStyle w:val="FootnoteReference"/>
          <w:rFonts w:ascii="Times New Roman" w:hAnsi="Times New Roman"/>
          <w:sz w:val="24"/>
          <w:szCs w:val="24"/>
        </w:rPr>
        <w:footnoteReference w:id="4"/>
      </w:r>
      <w:r>
        <w:rPr>
          <w:rFonts w:ascii="Times New Roman" w:hAnsi="Times New Roman"/>
          <w:sz w:val="24"/>
          <w:szCs w:val="24"/>
        </w:rPr>
        <w:t>.</w:t>
      </w:r>
    </w:p>
    <w:p w14:paraId="625FCCAA" w14:textId="77777777" w:rsidR="00533B2B" w:rsidRDefault="00533B2B" w:rsidP="00533B2B">
      <w:pPr>
        <w:spacing w:line="480" w:lineRule="auto"/>
        <w:ind w:left="1200" w:firstLine="567"/>
        <w:jc w:val="both"/>
        <w:rPr>
          <w:rFonts w:ascii="Times New Roman" w:hAnsi="Times New Roman"/>
          <w:sz w:val="24"/>
          <w:szCs w:val="24"/>
        </w:rPr>
      </w:pPr>
      <w:proofErr w:type="spellStart"/>
      <w:r>
        <w:rPr>
          <w:rFonts w:ascii="Times New Roman" w:hAnsi="Times New Roman"/>
          <w:sz w:val="24"/>
          <w:szCs w:val="24"/>
        </w:rPr>
        <w:t>Supremasi</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dan </w:t>
      </w:r>
      <w:proofErr w:type="spellStart"/>
      <w:r>
        <w:rPr>
          <w:rFonts w:ascii="Times New Roman" w:hAnsi="Times New Roman"/>
          <w:sz w:val="24"/>
          <w:szCs w:val="24"/>
        </w:rPr>
        <w:t>pemerintahan</w:t>
      </w:r>
      <w:proofErr w:type="spellEnd"/>
      <w:r>
        <w:rPr>
          <w:rFonts w:ascii="Times New Roman" w:hAnsi="Times New Roman"/>
          <w:sz w:val="24"/>
          <w:szCs w:val="24"/>
        </w:rPr>
        <w:t xml:space="preserve"> yang </w:t>
      </w:r>
      <w:proofErr w:type="spellStart"/>
      <w:r>
        <w:rPr>
          <w:rFonts w:ascii="Times New Roman" w:hAnsi="Times New Roman"/>
          <w:sz w:val="24"/>
          <w:szCs w:val="24"/>
        </w:rPr>
        <w:t>bersih</w:t>
      </w:r>
      <w:proofErr w:type="spellEnd"/>
      <w:r>
        <w:rPr>
          <w:rFonts w:ascii="Times New Roman" w:hAnsi="Times New Roman"/>
          <w:sz w:val="24"/>
          <w:szCs w:val="24"/>
        </w:rPr>
        <w:t xml:space="preserve"> yang </w:t>
      </w:r>
      <w:proofErr w:type="spellStart"/>
      <w:r>
        <w:rPr>
          <w:rFonts w:ascii="Times New Roman" w:hAnsi="Times New Roman"/>
          <w:sz w:val="24"/>
          <w:szCs w:val="24"/>
        </w:rPr>
        <w:t>didukung</w:t>
      </w:r>
      <w:proofErr w:type="spellEnd"/>
      <w:r>
        <w:rPr>
          <w:rFonts w:ascii="Times New Roman" w:hAnsi="Times New Roman"/>
          <w:sz w:val="24"/>
          <w:szCs w:val="24"/>
        </w:rPr>
        <w:t xml:space="preserve"> oleh </w:t>
      </w:r>
      <w:proofErr w:type="spellStart"/>
      <w:r>
        <w:rPr>
          <w:rFonts w:ascii="Times New Roman" w:hAnsi="Times New Roman"/>
          <w:sz w:val="24"/>
          <w:szCs w:val="24"/>
        </w:rPr>
        <w:t>partisipasi</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dan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kelembagaan</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fungsi</w:t>
      </w:r>
      <w:proofErr w:type="spellEnd"/>
      <w:r>
        <w:rPr>
          <w:rFonts w:ascii="Times New Roman" w:hAnsi="Times New Roman"/>
          <w:sz w:val="24"/>
          <w:szCs w:val="24"/>
        </w:rPr>
        <w:t xml:space="preserve"> </w:t>
      </w:r>
      <w:proofErr w:type="spellStart"/>
      <w:r>
        <w:rPr>
          <w:rFonts w:ascii="Times New Roman" w:hAnsi="Times New Roman"/>
          <w:sz w:val="24"/>
          <w:szCs w:val="24"/>
        </w:rPr>
        <w:t>kontrol</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pelaksanaan</w:t>
      </w:r>
      <w:proofErr w:type="spellEnd"/>
      <w:r>
        <w:rPr>
          <w:rFonts w:ascii="Times New Roman" w:hAnsi="Times New Roman"/>
          <w:sz w:val="24"/>
          <w:szCs w:val="24"/>
        </w:rPr>
        <w:t xml:space="preserve"> </w:t>
      </w:r>
      <w:proofErr w:type="spellStart"/>
      <w:r>
        <w:rPr>
          <w:rFonts w:ascii="Times New Roman" w:hAnsi="Times New Roman"/>
          <w:sz w:val="24"/>
          <w:szCs w:val="24"/>
        </w:rPr>
        <w:t>tugas</w:t>
      </w:r>
      <w:proofErr w:type="spellEnd"/>
      <w:r>
        <w:rPr>
          <w:rFonts w:ascii="Times New Roman" w:hAnsi="Times New Roman"/>
          <w:sz w:val="24"/>
          <w:szCs w:val="24"/>
        </w:rPr>
        <w:t xml:space="preserve"> </w:t>
      </w:r>
      <w:proofErr w:type="spellStart"/>
      <w:r>
        <w:rPr>
          <w:rFonts w:ascii="Times New Roman" w:hAnsi="Times New Roman"/>
          <w:sz w:val="24"/>
          <w:szCs w:val="24"/>
        </w:rPr>
        <w:t>pemerintahan</w:t>
      </w:r>
      <w:proofErr w:type="spellEnd"/>
      <w:r>
        <w:rPr>
          <w:rFonts w:ascii="Times New Roman" w:hAnsi="Times New Roman"/>
          <w:sz w:val="24"/>
          <w:szCs w:val="24"/>
        </w:rPr>
        <w:t xml:space="preserve"> </w:t>
      </w:r>
      <w:proofErr w:type="spellStart"/>
      <w:r>
        <w:rPr>
          <w:rFonts w:ascii="Times New Roman" w:hAnsi="Times New Roman"/>
          <w:sz w:val="24"/>
          <w:szCs w:val="24"/>
        </w:rPr>
        <w:t>umum</w:t>
      </w:r>
      <w:proofErr w:type="spellEnd"/>
      <w:r>
        <w:rPr>
          <w:rFonts w:ascii="Times New Roman" w:hAnsi="Times New Roman"/>
          <w:sz w:val="24"/>
          <w:szCs w:val="24"/>
        </w:rPr>
        <w:t xml:space="preserve">, dan </w:t>
      </w:r>
      <w:proofErr w:type="spellStart"/>
      <w:r>
        <w:rPr>
          <w:rFonts w:ascii="Times New Roman" w:hAnsi="Times New Roman"/>
          <w:sz w:val="24"/>
          <w:szCs w:val="24"/>
        </w:rPr>
        <w:t>pembangunan</w:t>
      </w:r>
      <w:proofErr w:type="spellEnd"/>
      <w:r>
        <w:rPr>
          <w:rFonts w:ascii="Times New Roman" w:hAnsi="Times New Roman"/>
          <w:sz w:val="24"/>
          <w:szCs w:val="24"/>
        </w:rPr>
        <w:t xml:space="preserve"> salah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upaya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mewujudkan</w:t>
      </w:r>
      <w:proofErr w:type="spellEnd"/>
      <w:r>
        <w:rPr>
          <w:rFonts w:ascii="Times New Roman" w:hAnsi="Times New Roman"/>
          <w:sz w:val="24"/>
          <w:szCs w:val="24"/>
        </w:rPr>
        <w:t xml:space="preserve"> </w:t>
      </w:r>
      <w:proofErr w:type="spellStart"/>
      <w:r>
        <w:rPr>
          <w:rFonts w:ascii="Times New Roman" w:hAnsi="Times New Roman"/>
          <w:sz w:val="24"/>
          <w:szCs w:val="24"/>
        </w:rPr>
        <w:t>pemerintahan</w:t>
      </w:r>
      <w:proofErr w:type="spellEnd"/>
      <w:r>
        <w:rPr>
          <w:rFonts w:ascii="Times New Roman" w:hAnsi="Times New Roman"/>
          <w:sz w:val="24"/>
          <w:szCs w:val="24"/>
        </w:rPr>
        <w:t xml:space="preserve"> yang </w:t>
      </w:r>
      <w:proofErr w:type="spellStart"/>
      <w:r>
        <w:rPr>
          <w:rFonts w:ascii="Times New Roman" w:hAnsi="Times New Roman"/>
          <w:sz w:val="24"/>
          <w:szCs w:val="24"/>
        </w:rPr>
        <w:t>baik</w:t>
      </w:r>
      <w:proofErr w:type="spellEnd"/>
      <w:r>
        <w:rPr>
          <w:rFonts w:ascii="Times New Roman" w:hAnsi="Times New Roman"/>
          <w:sz w:val="24"/>
          <w:szCs w:val="24"/>
        </w:rPr>
        <w:t xml:space="preserve"> (good governance). </w:t>
      </w:r>
      <w:proofErr w:type="spellStart"/>
      <w:r>
        <w:rPr>
          <w:rFonts w:ascii="Times New Roman" w:hAnsi="Times New Roman"/>
          <w:sz w:val="24"/>
          <w:szCs w:val="24"/>
        </w:rPr>
        <w:t>Prinsip-prinsip</w:t>
      </w:r>
      <w:proofErr w:type="spellEnd"/>
      <w:r>
        <w:rPr>
          <w:rFonts w:ascii="Times New Roman" w:hAnsi="Times New Roman"/>
          <w:sz w:val="24"/>
          <w:szCs w:val="24"/>
        </w:rPr>
        <w:t xml:space="preserve"> </w:t>
      </w:r>
      <w:proofErr w:type="spellStart"/>
      <w:r>
        <w:rPr>
          <w:rFonts w:ascii="Times New Roman" w:hAnsi="Times New Roman"/>
          <w:sz w:val="24"/>
          <w:szCs w:val="24"/>
        </w:rPr>
        <w:t>pemerintahan</w:t>
      </w:r>
      <w:proofErr w:type="spellEnd"/>
      <w:r>
        <w:rPr>
          <w:rFonts w:ascii="Times New Roman" w:hAnsi="Times New Roman"/>
          <w:sz w:val="24"/>
          <w:szCs w:val="24"/>
        </w:rPr>
        <w:t xml:space="preserve"> yang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meliputi</w:t>
      </w:r>
      <w:proofErr w:type="spellEnd"/>
      <w:r>
        <w:rPr>
          <w:rStyle w:val="FootnoteReference"/>
          <w:rFonts w:ascii="Times New Roman" w:hAnsi="Times New Roman"/>
          <w:sz w:val="24"/>
          <w:szCs w:val="24"/>
        </w:rPr>
        <w:footnoteReference w:id="5"/>
      </w:r>
      <w:r>
        <w:rPr>
          <w:rFonts w:ascii="Times New Roman" w:hAnsi="Times New Roman"/>
          <w:sz w:val="24"/>
          <w:szCs w:val="24"/>
        </w:rPr>
        <w:t>:</w:t>
      </w:r>
    </w:p>
    <w:p w14:paraId="103B8D92" w14:textId="77777777" w:rsidR="00533B2B" w:rsidRDefault="00533B2B" w:rsidP="00533B2B">
      <w:pPr>
        <w:numPr>
          <w:ilvl w:val="0"/>
          <w:numId w:val="3"/>
        </w:numPr>
        <w:tabs>
          <w:tab w:val="left" w:pos="1560"/>
        </w:tabs>
        <w:spacing w:line="480" w:lineRule="auto"/>
        <w:ind w:left="1626" w:hanging="426"/>
        <w:jc w:val="both"/>
        <w:rPr>
          <w:rFonts w:ascii="Times New Roman" w:hAnsi="Times New Roman"/>
          <w:sz w:val="24"/>
          <w:szCs w:val="24"/>
        </w:rPr>
      </w:pPr>
      <w:proofErr w:type="spellStart"/>
      <w:r>
        <w:rPr>
          <w:rFonts w:ascii="Times New Roman" w:hAnsi="Times New Roman"/>
          <w:sz w:val="24"/>
          <w:szCs w:val="24"/>
        </w:rPr>
        <w:t>Partisipasi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pemerintahan</w:t>
      </w:r>
      <w:proofErr w:type="spellEnd"/>
      <w:r>
        <w:rPr>
          <w:rFonts w:ascii="Times New Roman" w:hAnsi="Times New Roman"/>
          <w:sz w:val="24"/>
          <w:szCs w:val="24"/>
        </w:rPr>
        <w:t xml:space="preserve"> dan </w:t>
      </w:r>
      <w:proofErr w:type="spellStart"/>
      <w:r>
        <w:rPr>
          <w:rFonts w:ascii="Times New Roman" w:hAnsi="Times New Roman"/>
          <w:sz w:val="24"/>
          <w:szCs w:val="24"/>
        </w:rPr>
        <w:t>pembangunan</w:t>
      </w:r>
      <w:proofErr w:type="spellEnd"/>
      <w:r>
        <w:rPr>
          <w:rFonts w:ascii="Times New Roman" w:hAnsi="Times New Roman"/>
          <w:sz w:val="24"/>
          <w:szCs w:val="24"/>
        </w:rPr>
        <w:t>;</w:t>
      </w:r>
    </w:p>
    <w:p w14:paraId="57B2DE86" w14:textId="77777777" w:rsidR="00533B2B" w:rsidRDefault="00533B2B" w:rsidP="00533B2B">
      <w:pPr>
        <w:numPr>
          <w:ilvl w:val="0"/>
          <w:numId w:val="3"/>
        </w:numPr>
        <w:tabs>
          <w:tab w:val="left" w:pos="1560"/>
        </w:tabs>
        <w:spacing w:line="480" w:lineRule="auto"/>
        <w:ind w:left="1626" w:hanging="426"/>
        <w:jc w:val="both"/>
        <w:rPr>
          <w:rFonts w:ascii="Times New Roman" w:hAnsi="Times New Roman"/>
          <w:sz w:val="24"/>
          <w:szCs w:val="24"/>
        </w:rPr>
      </w:pPr>
      <w:r>
        <w:rPr>
          <w:rFonts w:ascii="Times New Roman" w:hAnsi="Times New Roman"/>
          <w:sz w:val="24"/>
          <w:szCs w:val="24"/>
        </w:rPr>
        <w:t xml:space="preserve">Rule of law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rti</w:t>
      </w:r>
      <w:proofErr w:type="spellEnd"/>
      <w:r>
        <w:rPr>
          <w:rFonts w:ascii="Times New Roman" w:hAnsi="Times New Roman"/>
          <w:sz w:val="24"/>
          <w:szCs w:val="24"/>
        </w:rPr>
        <w:t xml:space="preserve"> </w:t>
      </w:r>
      <w:proofErr w:type="spellStart"/>
      <w:r>
        <w:rPr>
          <w:rFonts w:ascii="Times New Roman" w:hAnsi="Times New Roman"/>
          <w:sz w:val="24"/>
          <w:szCs w:val="24"/>
        </w:rPr>
        <w:t>pelaksanaan</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adil</w:t>
      </w:r>
      <w:proofErr w:type="spellEnd"/>
      <w:r>
        <w:rPr>
          <w:rFonts w:ascii="Times New Roman" w:hAnsi="Times New Roman"/>
          <w:sz w:val="24"/>
          <w:szCs w:val="24"/>
        </w:rPr>
        <w:t>.</w:t>
      </w:r>
    </w:p>
    <w:p w14:paraId="040F9546" w14:textId="77777777" w:rsidR="00533B2B" w:rsidRDefault="00533B2B" w:rsidP="00533B2B">
      <w:pPr>
        <w:numPr>
          <w:ilvl w:val="0"/>
          <w:numId w:val="3"/>
        </w:numPr>
        <w:tabs>
          <w:tab w:val="left" w:pos="1560"/>
        </w:tabs>
        <w:spacing w:line="480" w:lineRule="auto"/>
        <w:ind w:left="1626" w:hanging="426"/>
        <w:jc w:val="both"/>
        <w:rPr>
          <w:rFonts w:ascii="Times New Roman" w:hAnsi="Times New Roman"/>
          <w:sz w:val="24"/>
          <w:szCs w:val="24"/>
        </w:rPr>
      </w:pPr>
      <w:proofErr w:type="spellStart"/>
      <w:r>
        <w:rPr>
          <w:rFonts w:ascii="Times New Roman" w:hAnsi="Times New Roman"/>
          <w:sz w:val="24"/>
          <w:szCs w:val="24"/>
        </w:rPr>
        <w:t>Transparansi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arti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mengakses</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kebijakan</w:t>
      </w:r>
      <w:proofErr w:type="spellEnd"/>
      <w:r>
        <w:rPr>
          <w:rFonts w:ascii="Times New Roman" w:hAnsi="Times New Roman"/>
          <w:sz w:val="24"/>
          <w:szCs w:val="24"/>
        </w:rPr>
        <w:t xml:space="preserve"> </w:t>
      </w:r>
      <w:proofErr w:type="spellStart"/>
      <w:r>
        <w:rPr>
          <w:rFonts w:ascii="Times New Roman" w:hAnsi="Times New Roman"/>
          <w:sz w:val="24"/>
          <w:szCs w:val="24"/>
        </w:rPr>
        <w:t>tetapi</w:t>
      </w:r>
      <w:proofErr w:type="spellEnd"/>
      <w:r>
        <w:rPr>
          <w:rFonts w:ascii="Times New Roman" w:hAnsi="Times New Roman"/>
          <w:sz w:val="24"/>
          <w:szCs w:val="24"/>
        </w:rPr>
        <w:t xml:space="preserve"> </w:t>
      </w:r>
      <w:proofErr w:type="spellStart"/>
      <w:r>
        <w:rPr>
          <w:rFonts w:ascii="Times New Roman" w:hAnsi="Times New Roman"/>
          <w:sz w:val="24"/>
          <w:szCs w:val="24"/>
        </w:rPr>
        <w:t>ia</w:t>
      </w:r>
      <w:proofErr w:type="spellEnd"/>
      <w:r>
        <w:rPr>
          <w:rFonts w:ascii="Times New Roman" w:hAnsi="Times New Roman"/>
          <w:sz w:val="24"/>
          <w:szCs w:val="24"/>
        </w:rPr>
        <w:t xml:space="preserve"> juga </w:t>
      </w:r>
      <w:proofErr w:type="spellStart"/>
      <w:r>
        <w:rPr>
          <w:rFonts w:ascii="Times New Roman" w:hAnsi="Times New Roman"/>
          <w:sz w:val="24"/>
          <w:szCs w:val="24"/>
        </w:rPr>
        <w:t>berperan</w:t>
      </w:r>
      <w:proofErr w:type="spellEnd"/>
      <w:r>
        <w:rPr>
          <w:rFonts w:ascii="Times New Roman" w:hAnsi="Times New Roman"/>
          <w:sz w:val="24"/>
          <w:szCs w:val="24"/>
        </w:rPr>
        <w:t xml:space="preserve"> </w:t>
      </w:r>
      <w:proofErr w:type="spellStart"/>
      <w:r>
        <w:rPr>
          <w:rFonts w:ascii="Times New Roman" w:hAnsi="Times New Roman"/>
          <w:sz w:val="24"/>
          <w:szCs w:val="24"/>
        </w:rPr>
        <w:t>aktif</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proses </w:t>
      </w:r>
      <w:proofErr w:type="spellStart"/>
      <w:r>
        <w:rPr>
          <w:rFonts w:ascii="Times New Roman" w:hAnsi="Times New Roman"/>
          <w:sz w:val="24"/>
          <w:szCs w:val="24"/>
        </w:rPr>
        <w:t>perumusannya</w:t>
      </w:r>
      <w:proofErr w:type="spellEnd"/>
      <w:r>
        <w:rPr>
          <w:rFonts w:ascii="Times New Roman" w:hAnsi="Times New Roman"/>
          <w:sz w:val="24"/>
          <w:szCs w:val="24"/>
        </w:rPr>
        <w:t>;</w:t>
      </w:r>
    </w:p>
    <w:p w14:paraId="64DE42B1" w14:textId="77777777" w:rsidR="00533B2B" w:rsidRDefault="00533B2B" w:rsidP="00533B2B">
      <w:pPr>
        <w:numPr>
          <w:ilvl w:val="0"/>
          <w:numId w:val="3"/>
        </w:numPr>
        <w:tabs>
          <w:tab w:val="left" w:pos="1560"/>
        </w:tabs>
        <w:spacing w:line="480" w:lineRule="auto"/>
        <w:ind w:left="1626" w:hanging="426"/>
        <w:jc w:val="both"/>
        <w:rPr>
          <w:rFonts w:ascii="Times New Roman" w:hAnsi="Times New Roman"/>
          <w:sz w:val="24"/>
          <w:szCs w:val="24"/>
        </w:rPr>
      </w:pPr>
      <w:r>
        <w:rPr>
          <w:rFonts w:ascii="Times New Roman" w:hAnsi="Times New Roman"/>
          <w:sz w:val="24"/>
          <w:szCs w:val="24"/>
        </w:rPr>
        <w:t xml:space="preserve">Responsive, </w:t>
      </w:r>
      <w:proofErr w:type="spellStart"/>
      <w:r>
        <w:rPr>
          <w:rFonts w:ascii="Times New Roman" w:hAnsi="Times New Roman"/>
          <w:sz w:val="24"/>
          <w:szCs w:val="24"/>
        </w:rPr>
        <w:t>artinya</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pelayanan</w:t>
      </w:r>
      <w:proofErr w:type="spellEnd"/>
      <w:r>
        <w:rPr>
          <w:rFonts w:ascii="Times New Roman" w:hAnsi="Times New Roman"/>
          <w:sz w:val="24"/>
          <w:szCs w:val="24"/>
        </w:rPr>
        <w:t xml:space="preserve"> </w:t>
      </w:r>
      <w:proofErr w:type="spellStart"/>
      <w:r>
        <w:rPr>
          <w:rFonts w:ascii="Times New Roman" w:hAnsi="Times New Roman"/>
          <w:sz w:val="24"/>
          <w:szCs w:val="24"/>
        </w:rPr>
        <w:t>terbaik</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stakeholders; </w:t>
      </w:r>
    </w:p>
    <w:p w14:paraId="3DB17D35" w14:textId="77777777" w:rsidR="00533B2B" w:rsidRDefault="00533B2B" w:rsidP="00533B2B">
      <w:pPr>
        <w:numPr>
          <w:ilvl w:val="0"/>
          <w:numId w:val="3"/>
        </w:numPr>
        <w:tabs>
          <w:tab w:val="left" w:pos="1560"/>
        </w:tabs>
        <w:spacing w:line="480" w:lineRule="auto"/>
        <w:ind w:left="1626" w:hanging="426"/>
        <w:jc w:val="both"/>
        <w:rPr>
          <w:rFonts w:ascii="Times New Roman" w:eastAsia="Times New Roman" w:hAnsi="Times New Roman"/>
          <w:sz w:val="24"/>
          <w:szCs w:val="24"/>
        </w:rPr>
      </w:pPr>
      <w:proofErr w:type="spellStart"/>
      <w:r>
        <w:rPr>
          <w:rFonts w:ascii="Times New Roman" w:hAnsi="Times New Roman"/>
          <w:sz w:val="24"/>
          <w:szCs w:val="24"/>
        </w:rPr>
        <w:t>Concensus</w:t>
      </w:r>
      <w:proofErr w:type="spellEnd"/>
      <w:r>
        <w:rPr>
          <w:rFonts w:ascii="Times New Roman" w:hAnsi="Times New Roman"/>
          <w:sz w:val="24"/>
          <w:szCs w:val="24"/>
        </w:rPr>
        <w:t xml:space="preserve"> orientation, </w:t>
      </w:r>
      <w:proofErr w:type="spellStart"/>
      <w:r>
        <w:rPr>
          <w:rFonts w:ascii="Times New Roman" w:hAnsi="Times New Roman"/>
          <w:sz w:val="24"/>
          <w:szCs w:val="24"/>
        </w:rPr>
        <w:t>artinya</w:t>
      </w:r>
      <w:proofErr w:type="spellEnd"/>
      <w:r>
        <w:rPr>
          <w:rFonts w:ascii="Times New Roman" w:hAnsi="Times New Roman"/>
          <w:sz w:val="24"/>
          <w:szCs w:val="24"/>
        </w:rPr>
        <w:t xml:space="preserve"> </w:t>
      </w:r>
      <w:proofErr w:type="spellStart"/>
      <w:r>
        <w:rPr>
          <w:rFonts w:ascii="Times New Roman" w:hAnsi="Times New Roman"/>
          <w:sz w:val="24"/>
          <w:szCs w:val="24"/>
        </w:rPr>
        <w:t>pilihan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kepentingan</w:t>
      </w:r>
      <w:proofErr w:type="spellEnd"/>
      <w:r>
        <w:rPr>
          <w:rFonts w:ascii="Times New Roman" w:hAnsi="Times New Roman"/>
          <w:sz w:val="24"/>
          <w:szCs w:val="24"/>
        </w:rPr>
        <w:t xml:space="preserve"> yang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luas</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kebijakan</w:t>
      </w:r>
      <w:proofErr w:type="spellEnd"/>
      <w:r>
        <w:rPr>
          <w:rFonts w:ascii="Times New Roman" w:hAnsi="Times New Roman"/>
          <w:sz w:val="24"/>
          <w:szCs w:val="24"/>
        </w:rPr>
        <w:t xml:space="preserve"> dan </w:t>
      </w:r>
      <w:proofErr w:type="spellStart"/>
      <w:r>
        <w:rPr>
          <w:rFonts w:ascii="Times New Roman" w:hAnsi="Times New Roman"/>
          <w:sz w:val="24"/>
          <w:szCs w:val="24"/>
        </w:rPr>
        <w:t>prosedur</w:t>
      </w:r>
      <w:proofErr w:type="spellEnd"/>
      <w:r>
        <w:rPr>
          <w:rFonts w:ascii="Times New Roman" w:hAnsi="Times New Roman"/>
          <w:sz w:val="24"/>
          <w:szCs w:val="24"/>
        </w:rPr>
        <w:t>.</w:t>
      </w:r>
    </w:p>
    <w:p w14:paraId="5D1D2C39" w14:textId="77777777" w:rsidR="00533B2B" w:rsidRDefault="00533B2B" w:rsidP="00533B2B">
      <w:pPr>
        <w:numPr>
          <w:ilvl w:val="0"/>
          <w:numId w:val="3"/>
        </w:numPr>
        <w:tabs>
          <w:tab w:val="left" w:pos="1560"/>
        </w:tabs>
        <w:spacing w:line="480" w:lineRule="auto"/>
        <w:ind w:left="1626" w:hanging="426"/>
        <w:jc w:val="both"/>
        <w:rPr>
          <w:rFonts w:ascii="Times New Roman" w:eastAsia="Times New Roman" w:hAnsi="Times New Roman"/>
          <w:sz w:val="24"/>
          <w:szCs w:val="24"/>
        </w:rPr>
      </w:pPr>
      <w:r>
        <w:rPr>
          <w:rFonts w:ascii="Times New Roman" w:hAnsi="Times New Roman"/>
          <w:sz w:val="24"/>
          <w:szCs w:val="24"/>
        </w:rPr>
        <w:t xml:space="preserve">Equity </w:t>
      </w:r>
      <w:proofErr w:type="spellStart"/>
      <w:r>
        <w:rPr>
          <w:rFonts w:ascii="Times New Roman" w:hAnsi="Times New Roman"/>
          <w:sz w:val="24"/>
          <w:szCs w:val="24"/>
        </w:rPr>
        <w:t>dalam</w:t>
      </w:r>
      <w:proofErr w:type="spellEnd"/>
      <w:r>
        <w:rPr>
          <w:rFonts w:ascii="Times New Roman" w:hAnsi="Times New Roman"/>
          <w:sz w:val="24"/>
          <w:szCs w:val="24"/>
        </w:rPr>
        <w:t xml:space="preserve"> arti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warga</w:t>
      </w:r>
      <w:proofErr w:type="spellEnd"/>
      <w:r>
        <w:rPr>
          <w:rFonts w:ascii="Times New Roman" w:hAnsi="Times New Roman"/>
          <w:sz w:val="24"/>
          <w:szCs w:val="24"/>
        </w:rPr>
        <w:t xml:space="preserve"> negara </w:t>
      </w:r>
      <w:proofErr w:type="spellStart"/>
      <w:r>
        <w:rPr>
          <w:rFonts w:ascii="Times New Roman" w:hAnsi="Times New Roman"/>
          <w:sz w:val="24"/>
          <w:szCs w:val="24"/>
        </w:rPr>
        <w:t>mempunyai</w:t>
      </w:r>
      <w:proofErr w:type="spellEnd"/>
      <w:r>
        <w:rPr>
          <w:rFonts w:ascii="Times New Roman" w:hAnsi="Times New Roman"/>
          <w:sz w:val="24"/>
          <w:szCs w:val="24"/>
        </w:rPr>
        <w:t xml:space="preserve"> </w:t>
      </w:r>
      <w:proofErr w:type="spellStart"/>
      <w:r>
        <w:rPr>
          <w:rFonts w:ascii="Times New Roman" w:hAnsi="Times New Roman"/>
          <w:sz w:val="24"/>
          <w:szCs w:val="24"/>
        </w:rPr>
        <w:t>kesempatan</w:t>
      </w:r>
      <w:proofErr w:type="spellEnd"/>
      <w:r>
        <w:rPr>
          <w:rFonts w:ascii="Times New Roman" w:hAnsi="Times New Roman"/>
          <w:sz w:val="24"/>
          <w:szCs w:val="24"/>
        </w:rPr>
        <w:t xml:space="preserve"> yang </w:t>
      </w:r>
      <w:proofErr w:type="spellStart"/>
      <w:r>
        <w:rPr>
          <w:rFonts w:ascii="Times New Roman" w:hAnsi="Times New Roman"/>
          <w:sz w:val="24"/>
          <w:szCs w:val="24"/>
        </w:rPr>
        <w:t>sama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memelihara</w:t>
      </w:r>
      <w:proofErr w:type="spellEnd"/>
      <w:r>
        <w:rPr>
          <w:rFonts w:ascii="Times New Roman" w:hAnsi="Times New Roman"/>
          <w:sz w:val="24"/>
          <w:szCs w:val="24"/>
        </w:rPr>
        <w:t xml:space="preserve"> dan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kesejahteraan</w:t>
      </w:r>
      <w:proofErr w:type="spellEnd"/>
    </w:p>
    <w:p w14:paraId="43367BF8" w14:textId="77777777" w:rsidR="00533B2B" w:rsidRDefault="00533B2B" w:rsidP="00533B2B">
      <w:pPr>
        <w:numPr>
          <w:ilvl w:val="0"/>
          <w:numId w:val="3"/>
        </w:numPr>
        <w:tabs>
          <w:tab w:val="left" w:pos="1560"/>
        </w:tabs>
        <w:spacing w:line="480" w:lineRule="auto"/>
        <w:ind w:left="1626" w:hanging="426"/>
        <w:jc w:val="both"/>
        <w:rPr>
          <w:rFonts w:ascii="Times New Roman" w:eastAsia="Times New Roman" w:hAnsi="Times New Roman"/>
          <w:sz w:val="24"/>
          <w:szCs w:val="24"/>
        </w:rPr>
      </w:pPr>
      <w:proofErr w:type="spellStart"/>
      <w:r>
        <w:rPr>
          <w:rFonts w:ascii="Times New Roman" w:hAnsi="Times New Roman"/>
          <w:sz w:val="24"/>
          <w:szCs w:val="24"/>
        </w:rPr>
        <w:lastRenderedPageBreak/>
        <w:t>Efektivitas</w:t>
      </w:r>
      <w:proofErr w:type="spellEnd"/>
      <w:r>
        <w:rPr>
          <w:rFonts w:ascii="Times New Roman" w:hAnsi="Times New Roman"/>
          <w:sz w:val="24"/>
          <w:szCs w:val="24"/>
        </w:rPr>
        <w:t xml:space="preserve"> dan </w:t>
      </w:r>
      <w:proofErr w:type="spellStart"/>
      <w:proofErr w:type="gramStart"/>
      <w:r>
        <w:rPr>
          <w:rFonts w:ascii="Times New Roman" w:hAnsi="Times New Roman"/>
          <w:sz w:val="24"/>
          <w:szCs w:val="24"/>
        </w:rPr>
        <w:t>efisiensi,yaitu</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penggunaan</w:t>
      </w:r>
      <w:proofErr w:type="spellEnd"/>
      <w:r>
        <w:rPr>
          <w:rFonts w:ascii="Times New Roman" w:hAnsi="Times New Roman"/>
          <w:sz w:val="24"/>
          <w:szCs w:val="24"/>
        </w:rPr>
        <w:t xml:space="preserve"> </w:t>
      </w:r>
      <w:proofErr w:type="spellStart"/>
      <w:r>
        <w:rPr>
          <w:rFonts w:ascii="Times New Roman" w:hAnsi="Times New Roman"/>
          <w:sz w:val="24"/>
          <w:szCs w:val="24"/>
        </w:rPr>
        <w:t>sumber-sumber</w:t>
      </w:r>
      <w:proofErr w:type="spellEnd"/>
      <w:r>
        <w:rPr>
          <w:rFonts w:ascii="Times New Roman" w:hAnsi="Times New Roman"/>
          <w:sz w:val="24"/>
          <w:szCs w:val="24"/>
        </w:rPr>
        <w:t xml:space="preserve"> yang </w:t>
      </w:r>
      <w:proofErr w:type="spellStart"/>
      <w:r>
        <w:rPr>
          <w:rFonts w:ascii="Times New Roman" w:hAnsi="Times New Roman"/>
          <w:sz w:val="24"/>
          <w:szCs w:val="24"/>
        </w:rPr>
        <w:t>tersedia</w:t>
      </w:r>
      <w:proofErr w:type="spellEnd"/>
      <w:r>
        <w:rPr>
          <w:rFonts w:ascii="Times New Roman" w:hAnsi="Times New Roman"/>
          <w:sz w:val="24"/>
          <w:szCs w:val="24"/>
        </w:rPr>
        <w:t xml:space="preserve"> </w:t>
      </w:r>
      <w:proofErr w:type="spellStart"/>
      <w:r>
        <w:rPr>
          <w:rFonts w:ascii="Times New Roman" w:hAnsi="Times New Roman"/>
          <w:sz w:val="24"/>
          <w:szCs w:val="24"/>
        </w:rPr>
        <w:t>sebaik</w:t>
      </w:r>
      <w:proofErr w:type="spellEnd"/>
      <w:r>
        <w:rPr>
          <w:rFonts w:ascii="Times New Roman" w:hAnsi="Times New Roman"/>
          <w:sz w:val="24"/>
          <w:szCs w:val="24"/>
        </w:rPr>
        <w:t xml:space="preserve"> </w:t>
      </w:r>
      <w:proofErr w:type="spellStart"/>
      <w:r>
        <w:rPr>
          <w:rFonts w:ascii="Times New Roman" w:hAnsi="Times New Roman"/>
          <w:sz w:val="24"/>
          <w:szCs w:val="24"/>
        </w:rPr>
        <w:t>mungkin</w:t>
      </w:r>
      <w:proofErr w:type="spellEnd"/>
      <w:r>
        <w:rPr>
          <w:rFonts w:ascii="Times New Roman" w:hAnsi="Times New Roman"/>
          <w:sz w:val="24"/>
          <w:szCs w:val="24"/>
        </w:rPr>
        <w:t xml:space="preserve"> </w:t>
      </w:r>
    </w:p>
    <w:p w14:paraId="1C3EBD33" w14:textId="77777777" w:rsidR="00533B2B" w:rsidRDefault="00533B2B" w:rsidP="00533B2B">
      <w:pPr>
        <w:numPr>
          <w:ilvl w:val="0"/>
          <w:numId w:val="3"/>
        </w:numPr>
        <w:tabs>
          <w:tab w:val="left" w:pos="1560"/>
        </w:tabs>
        <w:spacing w:line="480" w:lineRule="auto"/>
        <w:ind w:left="1626" w:hanging="426"/>
        <w:jc w:val="both"/>
        <w:rPr>
          <w:rFonts w:ascii="Times New Roman" w:eastAsia="Times New Roman" w:hAnsi="Times New Roman"/>
          <w:sz w:val="24"/>
          <w:szCs w:val="24"/>
        </w:rPr>
      </w:pPr>
      <w:proofErr w:type="spellStart"/>
      <w:r>
        <w:rPr>
          <w:rFonts w:ascii="Times New Roman" w:hAnsi="Times New Roman"/>
          <w:sz w:val="24"/>
          <w:szCs w:val="24"/>
        </w:rPr>
        <w:t>Akuntability</w:t>
      </w:r>
      <w:proofErr w:type="spellEnd"/>
      <w:r>
        <w:rPr>
          <w:rFonts w:ascii="Times New Roman" w:hAnsi="Times New Roman"/>
          <w:sz w:val="24"/>
          <w:szCs w:val="24"/>
        </w:rPr>
        <w:t xml:space="preserve"> </w:t>
      </w:r>
      <w:proofErr w:type="spellStart"/>
      <w:r>
        <w:rPr>
          <w:rFonts w:ascii="Times New Roman" w:hAnsi="Times New Roman"/>
          <w:sz w:val="24"/>
          <w:szCs w:val="24"/>
        </w:rPr>
        <w:t>artinya</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kewajiban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mempertanggungjawabkan</w:t>
      </w:r>
      <w:proofErr w:type="spellEnd"/>
      <w:r>
        <w:rPr>
          <w:rFonts w:ascii="Times New Roman" w:hAnsi="Times New Roman"/>
          <w:sz w:val="24"/>
          <w:szCs w:val="24"/>
        </w:rPr>
        <w:t xml:space="preserve"> </w:t>
      </w:r>
      <w:proofErr w:type="spellStart"/>
      <w:r>
        <w:rPr>
          <w:rFonts w:ascii="Times New Roman" w:hAnsi="Times New Roman"/>
          <w:sz w:val="24"/>
          <w:szCs w:val="24"/>
        </w:rPr>
        <w:t>kinerjanya</w:t>
      </w:r>
      <w:proofErr w:type="spellEnd"/>
    </w:p>
    <w:p w14:paraId="2DED1AC8" w14:textId="77777777" w:rsidR="00533B2B" w:rsidRDefault="00533B2B" w:rsidP="00533B2B">
      <w:pPr>
        <w:numPr>
          <w:ilvl w:val="0"/>
          <w:numId w:val="3"/>
        </w:numPr>
        <w:tabs>
          <w:tab w:val="left" w:pos="1560"/>
        </w:tabs>
        <w:spacing w:line="480" w:lineRule="auto"/>
        <w:ind w:left="1626" w:hanging="426"/>
        <w:jc w:val="both"/>
        <w:rPr>
          <w:rFonts w:ascii="Times New Roman" w:eastAsia="Times New Roman" w:hAnsi="Times New Roman"/>
          <w:sz w:val="24"/>
          <w:szCs w:val="24"/>
        </w:rPr>
      </w:pPr>
      <w:r>
        <w:rPr>
          <w:rFonts w:ascii="Times New Roman" w:hAnsi="Times New Roman"/>
          <w:sz w:val="24"/>
          <w:szCs w:val="24"/>
        </w:rPr>
        <w:t xml:space="preserve">Strategic </w:t>
      </w:r>
      <w:proofErr w:type="spellStart"/>
      <w:r>
        <w:rPr>
          <w:rFonts w:ascii="Times New Roman" w:hAnsi="Times New Roman"/>
          <w:sz w:val="24"/>
          <w:szCs w:val="24"/>
        </w:rPr>
        <w:t>vicion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arti </w:t>
      </w:r>
      <w:proofErr w:type="spellStart"/>
      <w:r>
        <w:rPr>
          <w:rFonts w:ascii="Times New Roman" w:hAnsi="Times New Roman"/>
          <w:sz w:val="24"/>
          <w:szCs w:val="24"/>
        </w:rPr>
        <w:t>pemimpin</w:t>
      </w:r>
      <w:proofErr w:type="spellEnd"/>
      <w:r>
        <w:rPr>
          <w:rFonts w:ascii="Times New Roman" w:hAnsi="Times New Roman"/>
          <w:sz w:val="24"/>
          <w:szCs w:val="24"/>
        </w:rPr>
        <w:t xml:space="preserve"> dan </w:t>
      </w:r>
      <w:proofErr w:type="spellStart"/>
      <w:r>
        <w:rPr>
          <w:rFonts w:ascii="Times New Roman" w:hAnsi="Times New Roman"/>
          <w:sz w:val="24"/>
          <w:szCs w:val="24"/>
        </w:rPr>
        <w:t>publik</w:t>
      </w:r>
      <w:proofErr w:type="spellEnd"/>
      <w:r>
        <w:rPr>
          <w:rFonts w:ascii="Times New Roman" w:hAnsi="Times New Roman"/>
          <w:sz w:val="24"/>
          <w:szCs w:val="24"/>
        </w:rPr>
        <w:t xml:space="preserve">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perspektif</w:t>
      </w:r>
      <w:proofErr w:type="spellEnd"/>
      <w:r>
        <w:rPr>
          <w:rFonts w:ascii="Times New Roman" w:hAnsi="Times New Roman"/>
          <w:sz w:val="24"/>
          <w:szCs w:val="24"/>
        </w:rPr>
        <w:t xml:space="preserve"> yang </w:t>
      </w:r>
      <w:proofErr w:type="spellStart"/>
      <w:r>
        <w:rPr>
          <w:rFonts w:ascii="Times New Roman" w:hAnsi="Times New Roman"/>
          <w:sz w:val="24"/>
          <w:szCs w:val="24"/>
        </w:rPr>
        <w:t>luas</w:t>
      </w:r>
      <w:proofErr w:type="spellEnd"/>
      <w:r>
        <w:rPr>
          <w:rFonts w:ascii="Times New Roman" w:hAnsi="Times New Roman"/>
          <w:sz w:val="24"/>
          <w:szCs w:val="24"/>
        </w:rPr>
        <w:t xml:space="preserve"> dan </w:t>
      </w:r>
      <w:proofErr w:type="spellStart"/>
      <w:r>
        <w:rPr>
          <w:rFonts w:ascii="Times New Roman" w:hAnsi="Times New Roman"/>
          <w:sz w:val="24"/>
          <w:szCs w:val="24"/>
        </w:rPr>
        <w:t>jauh</w:t>
      </w:r>
      <w:proofErr w:type="spellEnd"/>
      <w:r>
        <w:rPr>
          <w:rFonts w:ascii="Times New Roman" w:hAnsi="Times New Roman"/>
          <w:sz w:val="24"/>
          <w:szCs w:val="24"/>
        </w:rPr>
        <w:t xml:space="preserve"> </w:t>
      </w:r>
      <w:proofErr w:type="spellStart"/>
      <w:r>
        <w:rPr>
          <w:rFonts w:ascii="Times New Roman" w:hAnsi="Times New Roman"/>
          <w:sz w:val="24"/>
          <w:szCs w:val="24"/>
        </w:rPr>
        <w:t>kedepan</w:t>
      </w:r>
      <w:proofErr w:type="spellEnd"/>
      <w:r>
        <w:rPr>
          <w:rFonts w:ascii="Times New Roman" w:hAnsi="Times New Roman"/>
          <w:sz w:val="24"/>
          <w:szCs w:val="24"/>
        </w:rPr>
        <w:t>.</w:t>
      </w:r>
    </w:p>
    <w:p w14:paraId="7C29288B" w14:textId="77777777" w:rsidR="00533B2B" w:rsidRDefault="00533B2B" w:rsidP="00533B2B">
      <w:pPr>
        <w:spacing w:line="480" w:lineRule="auto"/>
        <w:ind w:left="1200" w:firstLine="567"/>
        <w:jc w:val="both"/>
        <w:rPr>
          <w:rFonts w:ascii="Times New Roman" w:hAnsi="Times New Roman"/>
          <w:sz w:val="8"/>
          <w:szCs w:val="24"/>
          <w:lang w:val="id-ID"/>
        </w:rPr>
      </w:pPr>
    </w:p>
    <w:p w14:paraId="52055E0C" w14:textId="77777777" w:rsidR="00533B2B" w:rsidRDefault="00533B2B" w:rsidP="00533B2B">
      <w:pPr>
        <w:spacing w:line="480" w:lineRule="auto"/>
        <w:ind w:left="1200" w:firstLine="567"/>
        <w:jc w:val="both"/>
        <w:rPr>
          <w:rFonts w:ascii="Times New Roman" w:eastAsia="Times New Roman" w:hAnsi="Times New Roman"/>
          <w:sz w:val="24"/>
          <w:szCs w:val="24"/>
        </w:rPr>
      </w:pPr>
      <w:proofErr w:type="spellStart"/>
      <w:r>
        <w:rPr>
          <w:rFonts w:ascii="Times New Roman" w:hAnsi="Times New Roman"/>
          <w:sz w:val="24"/>
          <w:szCs w:val="24"/>
        </w:rPr>
        <w:t>Impelementasi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cita-cita</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pemerintahan</w:t>
      </w:r>
      <w:proofErr w:type="spellEnd"/>
      <w:r>
        <w:rPr>
          <w:rFonts w:ascii="Times New Roman" w:hAnsi="Times New Roman"/>
          <w:sz w:val="24"/>
          <w:szCs w:val="24"/>
        </w:rPr>
        <w:t xml:space="preserve"> negara </w:t>
      </w: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perwujudan</w:t>
      </w:r>
      <w:proofErr w:type="spellEnd"/>
      <w:r>
        <w:rPr>
          <w:rFonts w:ascii="Times New Roman" w:hAnsi="Times New Roman"/>
          <w:sz w:val="24"/>
          <w:szCs w:val="24"/>
        </w:rPr>
        <w:t xml:space="preserve">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ketaatan</w:t>
      </w:r>
      <w:proofErr w:type="spellEnd"/>
      <w:r>
        <w:rPr>
          <w:rFonts w:ascii="Times New Roman" w:hAnsi="Times New Roman"/>
          <w:sz w:val="24"/>
          <w:szCs w:val="24"/>
        </w:rPr>
        <w:t>/</w:t>
      </w:r>
      <w:proofErr w:type="spellStart"/>
      <w:r>
        <w:rPr>
          <w:rFonts w:ascii="Times New Roman" w:hAnsi="Times New Roman"/>
          <w:sz w:val="24"/>
          <w:szCs w:val="24"/>
        </w:rPr>
        <w:t>kepatuhan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warga</w:t>
      </w:r>
      <w:proofErr w:type="spellEnd"/>
      <w:r>
        <w:rPr>
          <w:rFonts w:ascii="Times New Roman" w:hAnsi="Times New Roman"/>
          <w:sz w:val="24"/>
          <w:szCs w:val="24"/>
        </w:rPr>
        <w:t xml:space="preserve"> negara dan </w:t>
      </w:r>
      <w:proofErr w:type="spellStart"/>
      <w:r>
        <w:rPr>
          <w:rFonts w:ascii="Times New Roman" w:hAnsi="Times New Roman"/>
          <w:sz w:val="24"/>
          <w:szCs w:val="24"/>
        </w:rPr>
        <w:t>warga</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dunia,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w:t>
      </w:r>
      <w:proofErr w:type="spellStart"/>
      <w:r>
        <w:rPr>
          <w:rFonts w:ascii="Times New Roman" w:hAnsi="Times New Roman"/>
          <w:sz w:val="24"/>
          <w:szCs w:val="24"/>
        </w:rPr>
        <w:t>haruslah</w:t>
      </w:r>
      <w:proofErr w:type="spellEnd"/>
      <w:r>
        <w:rPr>
          <w:rFonts w:ascii="Times New Roman" w:hAnsi="Times New Roman"/>
          <w:sz w:val="24"/>
          <w:szCs w:val="24"/>
        </w:rPr>
        <w:t xml:space="preserve"> </w:t>
      </w:r>
      <w:proofErr w:type="spellStart"/>
      <w:r>
        <w:rPr>
          <w:rFonts w:ascii="Times New Roman" w:hAnsi="Times New Roman"/>
          <w:sz w:val="24"/>
          <w:szCs w:val="24"/>
        </w:rPr>
        <w:t>ditempatkan</w:t>
      </w:r>
      <w:proofErr w:type="spellEnd"/>
      <w:r>
        <w:rPr>
          <w:rFonts w:ascii="Times New Roman" w:hAnsi="Times New Roman"/>
          <w:sz w:val="24"/>
          <w:szCs w:val="24"/>
        </w:rPr>
        <w:t xml:space="preserve"> pada </w:t>
      </w:r>
      <w:proofErr w:type="spellStart"/>
      <w:r>
        <w:rPr>
          <w:rFonts w:ascii="Times New Roman" w:hAnsi="Times New Roman"/>
          <w:sz w:val="24"/>
          <w:szCs w:val="24"/>
        </w:rPr>
        <w:t>tingkat</w:t>
      </w:r>
      <w:proofErr w:type="spellEnd"/>
      <w:r>
        <w:rPr>
          <w:rFonts w:ascii="Times New Roman" w:hAnsi="Times New Roman"/>
          <w:sz w:val="24"/>
          <w:szCs w:val="24"/>
        </w:rPr>
        <w:t xml:space="preserve"> yang paling </w:t>
      </w:r>
      <w:proofErr w:type="spellStart"/>
      <w:r>
        <w:rPr>
          <w:rFonts w:ascii="Times New Roman" w:hAnsi="Times New Roman"/>
          <w:sz w:val="24"/>
          <w:szCs w:val="24"/>
        </w:rPr>
        <w:t>tinggi</w:t>
      </w:r>
      <w:proofErr w:type="spellEnd"/>
      <w:r>
        <w:rPr>
          <w:rFonts w:ascii="Times New Roman" w:hAnsi="Times New Roman"/>
          <w:sz w:val="24"/>
          <w:szCs w:val="24"/>
        </w:rPr>
        <w:t xml:space="preserve">, yang pada </w:t>
      </w:r>
      <w:proofErr w:type="spellStart"/>
      <w:r>
        <w:rPr>
          <w:rFonts w:ascii="Times New Roman" w:hAnsi="Times New Roman"/>
          <w:sz w:val="24"/>
          <w:szCs w:val="24"/>
        </w:rPr>
        <w:t>akhirnya</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boleh</w:t>
      </w:r>
      <w:proofErr w:type="spellEnd"/>
      <w:r>
        <w:rPr>
          <w:rFonts w:ascii="Times New Roman" w:hAnsi="Times New Roman"/>
          <w:sz w:val="24"/>
          <w:szCs w:val="24"/>
        </w:rPr>
        <w:t xml:space="preserve"> </w:t>
      </w:r>
      <w:proofErr w:type="spellStart"/>
      <w:r>
        <w:rPr>
          <w:rFonts w:ascii="Times New Roman" w:hAnsi="Times New Roman"/>
          <w:sz w:val="24"/>
          <w:szCs w:val="24"/>
        </w:rPr>
        <w:t>lagi</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subordinasi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bidang-bidang</w:t>
      </w:r>
      <w:proofErr w:type="spellEnd"/>
      <w:r>
        <w:rPr>
          <w:rFonts w:ascii="Times New Roman" w:hAnsi="Times New Roman"/>
          <w:sz w:val="24"/>
          <w:szCs w:val="24"/>
        </w:rPr>
        <w:t xml:space="preserve"> </w:t>
      </w:r>
      <w:proofErr w:type="spellStart"/>
      <w:r>
        <w:rPr>
          <w:rFonts w:ascii="Times New Roman" w:hAnsi="Times New Roman"/>
          <w:sz w:val="24"/>
          <w:szCs w:val="24"/>
        </w:rPr>
        <w:t>pembangunan</w:t>
      </w:r>
      <w:proofErr w:type="spellEnd"/>
      <w:r>
        <w:rPr>
          <w:rFonts w:ascii="Times New Roman" w:hAnsi="Times New Roman"/>
          <w:sz w:val="24"/>
          <w:szCs w:val="24"/>
        </w:rPr>
        <w:t xml:space="preserve"> </w:t>
      </w:r>
      <w:proofErr w:type="spellStart"/>
      <w:r>
        <w:rPr>
          <w:rFonts w:ascii="Times New Roman" w:hAnsi="Times New Roman"/>
          <w:sz w:val="24"/>
          <w:szCs w:val="24"/>
        </w:rPr>
        <w:t>khususnya</w:t>
      </w:r>
      <w:proofErr w:type="spellEnd"/>
      <w:r>
        <w:rPr>
          <w:rFonts w:ascii="Times New Roman" w:hAnsi="Times New Roman"/>
          <w:sz w:val="24"/>
          <w:szCs w:val="24"/>
        </w:rPr>
        <w:t xml:space="preserve"> </w:t>
      </w:r>
      <w:proofErr w:type="spellStart"/>
      <w:r>
        <w:rPr>
          <w:rFonts w:ascii="Times New Roman" w:hAnsi="Times New Roman"/>
          <w:sz w:val="24"/>
          <w:szCs w:val="24"/>
        </w:rPr>
        <w:t>ekonomi</w:t>
      </w:r>
      <w:proofErr w:type="spellEnd"/>
      <w:r>
        <w:rPr>
          <w:rFonts w:ascii="Times New Roman" w:hAnsi="Times New Roman"/>
          <w:sz w:val="24"/>
          <w:szCs w:val="24"/>
        </w:rPr>
        <w:t xml:space="preserve"> dan </w:t>
      </w:r>
      <w:proofErr w:type="spellStart"/>
      <w:r>
        <w:rPr>
          <w:rFonts w:ascii="Times New Roman" w:hAnsi="Times New Roman"/>
          <w:sz w:val="24"/>
          <w:szCs w:val="24"/>
        </w:rPr>
        <w:t>publik</w:t>
      </w:r>
      <w:proofErr w:type="spellEnd"/>
      <w:r>
        <w:rPr>
          <w:rFonts w:ascii="Times New Roman" w:hAnsi="Times New Roman"/>
          <w:sz w:val="24"/>
          <w:szCs w:val="24"/>
        </w:rPr>
        <w:t xml:space="preserve">. </w:t>
      </w:r>
    </w:p>
    <w:p w14:paraId="32F5CE73" w14:textId="77777777" w:rsidR="00533B2B" w:rsidRDefault="00533B2B" w:rsidP="00533B2B">
      <w:pPr>
        <w:spacing w:line="480" w:lineRule="auto"/>
        <w:ind w:left="1200" w:firstLine="567"/>
        <w:jc w:val="both"/>
        <w:rPr>
          <w:rFonts w:ascii="Times New Roman" w:hAnsi="Times New Roman"/>
          <w:sz w:val="24"/>
          <w:szCs w:val="24"/>
        </w:rPr>
      </w:pPr>
      <w:r>
        <w:rPr>
          <w:rFonts w:ascii="Times New Roman" w:hAnsi="Times New Roman"/>
          <w:sz w:val="24"/>
          <w:szCs w:val="24"/>
        </w:rPr>
        <w:t xml:space="preserve">Pembangunan </w:t>
      </w:r>
      <w:proofErr w:type="spellStart"/>
      <w:r>
        <w:rPr>
          <w:rFonts w:ascii="Times New Roman" w:hAnsi="Times New Roman"/>
          <w:sz w:val="24"/>
          <w:szCs w:val="24"/>
        </w:rPr>
        <w:t>hukum</w:t>
      </w:r>
      <w:proofErr w:type="spellEnd"/>
      <w:r>
        <w:rPr>
          <w:rFonts w:ascii="Times New Roman" w:hAnsi="Times New Roman"/>
          <w:sz w:val="24"/>
          <w:szCs w:val="24"/>
        </w:rPr>
        <w:t xml:space="preserve">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ditujukan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mencapai</w:t>
      </w:r>
      <w:proofErr w:type="spellEnd"/>
      <w:r>
        <w:rPr>
          <w:rFonts w:ascii="Times New Roman" w:hAnsi="Times New Roman"/>
          <w:sz w:val="24"/>
          <w:szCs w:val="24"/>
        </w:rPr>
        <w:t xml:space="preserve"> </w:t>
      </w:r>
      <w:proofErr w:type="spellStart"/>
      <w:r>
        <w:rPr>
          <w:rFonts w:ascii="Times New Roman" w:hAnsi="Times New Roman"/>
          <w:sz w:val="24"/>
          <w:szCs w:val="24"/>
        </w:rPr>
        <w:t>tegaknya</w:t>
      </w:r>
      <w:proofErr w:type="spellEnd"/>
      <w:r>
        <w:rPr>
          <w:rFonts w:ascii="Times New Roman" w:hAnsi="Times New Roman"/>
          <w:sz w:val="24"/>
          <w:szCs w:val="24"/>
        </w:rPr>
        <w:t xml:space="preserve"> </w:t>
      </w:r>
      <w:proofErr w:type="spellStart"/>
      <w:r>
        <w:rPr>
          <w:rFonts w:ascii="Times New Roman" w:hAnsi="Times New Roman"/>
          <w:sz w:val="24"/>
          <w:szCs w:val="24"/>
        </w:rPr>
        <w:t>supremasi</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kepentingan</w:t>
      </w:r>
      <w:proofErr w:type="spellEnd"/>
      <w:r>
        <w:rPr>
          <w:rFonts w:ascii="Times New Roman" w:hAnsi="Times New Roman"/>
          <w:sz w:val="24"/>
          <w:szCs w:val="24"/>
        </w:rPr>
        <w:t xml:space="preserve"> </w:t>
      </w:r>
      <w:proofErr w:type="spellStart"/>
      <w:r>
        <w:rPr>
          <w:rFonts w:ascii="Times New Roman" w:hAnsi="Times New Roman"/>
          <w:sz w:val="24"/>
          <w:szCs w:val="24"/>
        </w:rPr>
        <w:t>ekonomi</w:t>
      </w:r>
      <w:proofErr w:type="spellEnd"/>
      <w:r>
        <w:rPr>
          <w:rFonts w:ascii="Times New Roman" w:hAnsi="Times New Roman"/>
          <w:sz w:val="24"/>
          <w:szCs w:val="24"/>
        </w:rPr>
        <w:t xml:space="preserve"> dan </w:t>
      </w:r>
      <w:proofErr w:type="spellStart"/>
      <w:r>
        <w:rPr>
          <w:rFonts w:ascii="Times New Roman" w:hAnsi="Times New Roman"/>
          <w:sz w:val="24"/>
          <w:szCs w:val="24"/>
        </w:rPr>
        <w:t>politik</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lagi</w:t>
      </w:r>
      <w:proofErr w:type="spellEnd"/>
      <w:r>
        <w:rPr>
          <w:rFonts w:ascii="Times New Roman" w:hAnsi="Times New Roman"/>
          <w:sz w:val="24"/>
          <w:szCs w:val="24"/>
        </w:rPr>
        <w:t xml:space="preserve"> </w:t>
      </w:r>
      <w:proofErr w:type="spellStart"/>
      <w:r>
        <w:rPr>
          <w:rFonts w:ascii="Times New Roman" w:hAnsi="Times New Roman"/>
          <w:sz w:val="24"/>
          <w:szCs w:val="24"/>
        </w:rPr>
        <w:t>memanipulasi</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w:t>
      </w:r>
      <w:proofErr w:type="spellStart"/>
      <w:r>
        <w:rPr>
          <w:rFonts w:ascii="Times New Roman" w:hAnsi="Times New Roman"/>
          <w:sz w:val="24"/>
          <w:szCs w:val="24"/>
        </w:rPr>
        <w:t>sebagaimana</w:t>
      </w:r>
      <w:proofErr w:type="spellEnd"/>
      <w:r>
        <w:rPr>
          <w:rFonts w:ascii="Times New Roman" w:hAnsi="Times New Roman"/>
          <w:sz w:val="24"/>
          <w:szCs w:val="24"/>
        </w:rPr>
        <w:t xml:space="preserve"> </w:t>
      </w:r>
      <w:proofErr w:type="spellStart"/>
      <w:r>
        <w:rPr>
          <w:rFonts w:ascii="Times New Roman" w:hAnsi="Times New Roman"/>
          <w:sz w:val="24"/>
          <w:szCs w:val="24"/>
        </w:rPr>
        <w:t>terjadi</w:t>
      </w:r>
      <w:proofErr w:type="spellEnd"/>
      <w:r>
        <w:rPr>
          <w:rFonts w:ascii="Times New Roman" w:hAnsi="Times New Roman"/>
          <w:sz w:val="24"/>
          <w:szCs w:val="24"/>
        </w:rPr>
        <w:t xml:space="preserve"> pada masa </w:t>
      </w:r>
      <w:proofErr w:type="spellStart"/>
      <w:r>
        <w:rPr>
          <w:rFonts w:ascii="Times New Roman" w:hAnsi="Times New Roman"/>
          <w:sz w:val="24"/>
          <w:szCs w:val="24"/>
        </w:rPr>
        <w:t>lalu</w:t>
      </w:r>
      <w:proofErr w:type="spellEnd"/>
      <w:r>
        <w:rPr>
          <w:rFonts w:ascii="Times New Roman" w:hAnsi="Times New Roman"/>
          <w:sz w:val="24"/>
          <w:szCs w:val="24"/>
        </w:rPr>
        <w:t xml:space="preserve">. Pembangunan </w:t>
      </w:r>
      <w:proofErr w:type="spellStart"/>
      <w:r>
        <w:rPr>
          <w:rFonts w:ascii="Times New Roman" w:hAnsi="Times New Roman"/>
          <w:sz w:val="24"/>
          <w:szCs w:val="24"/>
        </w:rPr>
        <w:t>hukum</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sarana</w:t>
      </w:r>
      <w:proofErr w:type="spellEnd"/>
      <w:r>
        <w:rPr>
          <w:rFonts w:ascii="Times New Roman" w:hAnsi="Times New Roman"/>
          <w:sz w:val="24"/>
          <w:szCs w:val="24"/>
        </w:rPr>
        <w:t xml:space="preserve"> </w:t>
      </w:r>
      <w:proofErr w:type="spellStart"/>
      <w:r>
        <w:rPr>
          <w:rFonts w:ascii="Times New Roman" w:hAnsi="Times New Roman"/>
          <w:sz w:val="24"/>
          <w:szCs w:val="24"/>
        </w:rPr>
        <w:t>mewujudkan</w:t>
      </w:r>
      <w:proofErr w:type="spellEnd"/>
      <w:r>
        <w:rPr>
          <w:rFonts w:ascii="Times New Roman" w:hAnsi="Times New Roman"/>
          <w:sz w:val="24"/>
          <w:szCs w:val="24"/>
        </w:rPr>
        <w:t xml:space="preserve"> </w:t>
      </w:r>
      <w:proofErr w:type="spellStart"/>
      <w:r>
        <w:rPr>
          <w:rFonts w:ascii="Times New Roman" w:hAnsi="Times New Roman"/>
          <w:sz w:val="24"/>
          <w:szCs w:val="24"/>
        </w:rPr>
        <w:t>supremasi</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diartikan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w:t>
      </w:r>
      <w:proofErr w:type="spellStart"/>
      <w:r>
        <w:rPr>
          <w:rFonts w:ascii="Times New Roman" w:hAnsi="Times New Roman"/>
          <w:sz w:val="24"/>
          <w:szCs w:val="24"/>
        </w:rPr>
        <w:t>termasuk</w:t>
      </w:r>
      <w:proofErr w:type="spellEnd"/>
      <w:r>
        <w:rPr>
          <w:rFonts w:ascii="Times New Roman" w:hAnsi="Times New Roman"/>
          <w:sz w:val="24"/>
          <w:szCs w:val="24"/>
        </w:rPr>
        <w:t xml:space="preserve"> </w:t>
      </w:r>
      <w:proofErr w:type="spellStart"/>
      <w:r>
        <w:rPr>
          <w:rFonts w:ascii="Times New Roman" w:hAnsi="Times New Roman"/>
          <w:sz w:val="24"/>
          <w:szCs w:val="24"/>
        </w:rPr>
        <w:t>penegakan</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diberikan</w:t>
      </w:r>
      <w:proofErr w:type="spellEnd"/>
      <w:r>
        <w:rPr>
          <w:rFonts w:ascii="Times New Roman" w:hAnsi="Times New Roman"/>
          <w:sz w:val="24"/>
          <w:szCs w:val="24"/>
        </w:rPr>
        <w:t xml:space="preserve"> </w:t>
      </w:r>
      <w:proofErr w:type="spellStart"/>
      <w:r>
        <w:rPr>
          <w:rFonts w:ascii="Times New Roman" w:hAnsi="Times New Roman"/>
          <w:sz w:val="24"/>
          <w:szCs w:val="24"/>
        </w:rPr>
        <w:t>tempat</w:t>
      </w:r>
      <w:proofErr w:type="spellEnd"/>
      <w:r>
        <w:rPr>
          <w:rFonts w:ascii="Times New Roman" w:hAnsi="Times New Roman"/>
          <w:sz w:val="24"/>
          <w:szCs w:val="24"/>
        </w:rPr>
        <w:t xml:space="preserve"> yang </w:t>
      </w:r>
      <w:proofErr w:type="spellStart"/>
      <w:r>
        <w:rPr>
          <w:rFonts w:ascii="Times New Roman" w:hAnsi="Times New Roman"/>
          <w:sz w:val="24"/>
          <w:szCs w:val="24"/>
        </w:rPr>
        <w:t>strategis</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instrumen</w:t>
      </w:r>
      <w:proofErr w:type="spellEnd"/>
      <w:r>
        <w:rPr>
          <w:rFonts w:ascii="Times New Roman" w:hAnsi="Times New Roman"/>
          <w:sz w:val="24"/>
          <w:szCs w:val="24"/>
        </w:rPr>
        <w:t xml:space="preserve"> </w:t>
      </w:r>
      <w:proofErr w:type="spellStart"/>
      <w:r>
        <w:rPr>
          <w:rFonts w:ascii="Times New Roman" w:hAnsi="Times New Roman"/>
          <w:sz w:val="24"/>
          <w:szCs w:val="24"/>
        </w:rPr>
        <w:t>utama</w:t>
      </w:r>
      <w:proofErr w:type="spellEnd"/>
      <w:r>
        <w:rPr>
          <w:rFonts w:ascii="Times New Roman" w:hAnsi="Times New Roman"/>
          <w:sz w:val="24"/>
          <w:szCs w:val="24"/>
        </w:rPr>
        <w:t xml:space="preserve"> yang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mengarahkan</w:t>
      </w:r>
      <w:proofErr w:type="spellEnd"/>
      <w:r>
        <w:rPr>
          <w:rFonts w:ascii="Times New Roman" w:hAnsi="Times New Roman"/>
          <w:sz w:val="24"/>
          <w:szCs w:val="24"/>
        </w:rPr>
        <w:t xml:space="preserve">, </w:t>
      </w:r>
      <w:proofErr w:type="spellStart"/>
      <w:r>
        <w:rPr>
          <w:rFonts w:ascii="Times New Roman" w:hAnsi="Times New Roman"/>
          <w:sz w:val="24"/>
          <w:szCs w:val="24"/>
        </w:rPr>
        <w:t>menjaga</w:t>
      </w:r>
      <w:proofErr w:type="spellEnd"/>
      <w:r>
        <w:rPr>
          <w:rFonts w:ascii="Times New Roman" w:hAnsi="Times New Roman"/>
          <w:sz w:val="24"/>
          <w:szCs w:val="24"/>
        </w:rPr>
        <w:t xml:space="preserve"> dan </w:t>
      </w:r>
      <w:proofErr w:type="spellStart"/>
      <w:r>
        <w:rPr>
          <w:rFonts w:ascii="Times New Roman" w:hAnsi="Times New Roman"/>
          <w:sz w:val="24"/>
          <w:szCs w:val="24"/>
        </w:rPr>
        <w:t>mengawasi</w:t>
      </w:r>
      <w:proofErr w:type="spellEnd"/>
      <w:r>
        <w:rPr>
          <w:rFonts w:ascii="Times New Roman" w:hAnsi="Times New Roman"/>
          <w:sz w:val="24"/>
          <w:szCs w:val="24"/>
        </w:rPr>
        <w:t xml:space="preserve"> </w:t>
      </w:r>
      <w:proofErr w:type="spellStart"/>
      <w:r>
        <w:rPr>
          <w:rFonts w:ascii="Times New Roman" w:hAnsi="Times New Roman"/>
          <w:sz w:val="24"/>
          <w:szCs w:val="24"/>
        </w:rPr>
        <w:t>jalannya</w:t>
      </w:r>
      <w:proofErr w:type="spellEnd"/>
      <w:r>
        <w:rPr>
          <w:rFonts w:ascii="Times New Roman" w:hAnsi="Times New Roman"/>
          <w:sz w:val="24"/>
          <w:szCs w:val="24"/>
        </w:rPr>
        <w:t xml:space="preserve"> </w:t>
      </w:r>
      <w:proofErr w:type="spellStart"/>
      <w:r>
        <w:rPr>
          <w:rFonts w:ascii="Times New Roman" w:hAnsi="Times New Roman"/>
          <w:sz w:val="24"/>
          <w:szCs w:val="24"/>
        </w:rPr>
        <w:t>pemerintahan</w:t>
      </w:r>
      <w:proofErr w:type="spellEnd"/>
      <w:r>
        <w:rPr>
          <w:rFonts w:ascii="Times New Roman" w:hAnsi="Times New Roman"/>
          <w:sz w:val="24"/>
          <w:szCs w:val="24"/>
        </w:rPr>
        <w:t xml:space="preserve">. </w:t>
      </w:r>
    </w:p>
    <w:p w14:paraId="1AFDCE52" w14:textId="77777777" w:rsidR="00533B2B" w:rsidRDefault="00533B2B" w:rsidP="00533B2B">
      <w:pPr>
        <w:spacing w:line="480" w:lineRule="auto"/>
        <w:ind w:left="1200" w:firstLine="567"/>
        <w:jc w:val="both"/>
        <w:rPr>
          <w:rFonts w:ascii="Times New Roman" w:hAnsi="Times New Roman"/>
          <w:sz w:val="24"/>
          <w:szCs w:val="24"/>
        </w:rPr>
      </w:pPr>
      <w:proofErr w:type="spellStart"/>
      <w:r>
        <w:rPr>
          <w:rFonts w:ascii="Times New Roman" w:hAnsi="Times New Roman"/>
          <w:sz w:val="24"/>
          <w:szCs w:val="24"/>
        </w:rPr>
        <w:t>Pembaharuan</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yang </w:t>
      </w:r>
      <w:proofErr w:type="spellStart"/>
      <w:r>
        <w:rPr>
          <w:rFonts w:ascii="Times New Roman" w:hAnsi="Times New Roman"/>
          <w:sz w:val="24"/>
          <w:szCs w:val="24"/>
        </w:rPr>
        <w:t>terkotak-kotak</w:t>
      </w:r>
      <w:proofErr w:type="spellEnd"/>
      <w:r>
        <w:rPr>
          <w:rFonts w:ascii="Times New Roman" w:hAnsi="Times New Roman"/>
          <w:sz w:val="24"/>
          <w:szCs w:val="24"/>
        </w:rPr>
        <w:t xml:space="preserve"> (</w:t>
      </w:r>
      <w:proofErr w:type="spellStart"/>
      <w:r>
        <w:rPr>
          <w:rFonts w:ascii="Times New Roman" w:hAnsi="Times New Roman"/>
          <w:sz w:val="24"/>
          <w:szCs w:val="24"/>
        </w:rPr>
        <w:t>fragmentaris</w:t>
      </w:r>
      <w:proofErr w:type="spellEnd"/>
      <w:r>
        <w:rPr>
          <w:rFonts w:ascii="Times New Roman" w:hAnsi="Times New Roman"/>
          <w:sz w:val="24"/>
          <w:szCs w:val="24"/>
        </w:rPr>
        <w:t xml:space="preserve">) dan </w:t>
      </w:r>
      <w:proofErr w:type="spellStart"/>
      <w:r>
        <w:rPr>
          <w:rFonts w:ascii="Times New Roman" w:hAnsi="Times New Roman"/>
          <w:sz w:val="24"/>
          <w:szCs w:val="24"/>
        </w:rPr>
        <w:t>tambal</w:t>
      </w:r>
      <w:proofErr w:type="spellEnd"/>
      <w:r>
        <w:rPr>
          <w:rFonts w:ascii="Times New Roman" w:hAnsi="Times New Roman"/>
          <w:sz w:val="24"/>
          <w:szCs w:val="24"/>
        </w:rPr>
        <w:t xml:space="preserve"> </w:t>
      </w:r>
      <w:proofErr w:type="spellStart"/>
      <w:r>
        <w:rPr>
          <w:rFonts w:ascii="Times New Roman" w:hAnsi="Times New Roman"/>
          <w:sz w:val="24"/>
          <w:szCs w:val="24"/>
        </w:rPr>
        <w:t>sulam</w:t>
      </w:r>
      <w:proofErr w:type="spellEnd"/>
      <w:r>
        <w:rPr>
          <w:rFonts w:ascii="Times New Roman" w:hAnsi="Times New Roman"/>
          <w:sz w:val="24"/>
          <w:szCs w:val="24"/>
        </w:rPr>
        <w:t xml:space="preserve"> </w:t>
      </w:r>
      <w:proofErr w:type="spellStart"/>
      <w:r>
        <w:rPr>
          <w:rFonts w:ascii="Times New Roman" w:hAnsi="Times New Roman"/>
          <w:sz w:val="24"/>
          <w:szCs w:val="24"/>
        </w:rPr>
        <w:t>diantara</w:t>
      </w:r>
      <w:proofErr w:type="spellEnd"/>
      <w:r>
        <w:rPr>
          <w:rFonts w:ascii="Times New Roman" w:hAnsi="Times New Roman"/>
          <w:sz w:val="24"/>
          <w:szCs w:val="24"/>
        </w:rPr>
        <w:t xml:space="preserve"> </w:t>
      </w:r>
      <w:proofErr w:type="spellStart"/>
      <w:r>
        <w:rPr>
          <w:rFonts w:ascii="Times New Roman" w:hAnsi="Times New Roman"/>
          <w:sz w:val="24"/>
          <w:szCs w:val="24"/>
        </w:rPr>
        <w:t>instansi</w:t>
      </w:r>
      <w:proofErr w:type="spellEnd"/>
      <w:r>
        <w:rPr>
          <w:rFonts w:ascii="Times New Roman" w:hAnsi="Times New Roman"/>
          <w:sz w:val="24"/>
          <w:szCs w:val="24"/>
        </w:rPr>
        <w:t>/</w:t>
      </w:r>
      <w:proofErr w:type="spellStart"/>
      <w:r>
        <w:rPr>
          <w:rFonts w:ascii="Times New Roman" w:hAnsi="Times New Roman"/>
          <w:sz w:val="24"/>
          <w:szCs w:val="24"/>
        </w:rPr>
        <w:t>lembaga</w:t>
      </w:r>
      <w:proofErr w:type="spellEnd"/>
      <w:r>
        <w:rPr>
          <w:rFonts w:ascii="Times New Roman" w:hAnsi="Times New Roman"/>
          <w:sz w:val="24"/>
          <w:szCs w:val="24"/>
        </w:rPr>
        <w:t xml:space="preserve"> </w:t>
      </w:r>
      <w:proofErr w:type="spellStart"/>
      <w:r>
        <w:rPr>
          <w:rFonts w:ascii="Times New Roman" w:hAnsi="Times New Roman"/>
          <w:sz w:val="24"/>
          <w:szCs w:val="24"/>
        </w:rPr>
        <w:t>pemerintahan</w:t>
      </w:r>
      <w:proofErr w:type="spellEnd"/>
      <w:r>
        <w:rPr>
          <w:rFonts w:ascii="Times New Roman" w:hAnsi="Times New Roman"/>
          <w:sz w:val="24"/>
          <w:szCs w:val="24"/>
        </w:rPr>
        <w:t xml:space="preserve">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dihindari</w:t>
      </w:r>
      <w:proofErr w:type="spellEnd"/>
      <w:r>
        <w:rPr>
          <w:rFonts w:ascii="Times New Roman" w:hAnsi="Times New Roman"/>
          <w:sz w:val="24"/>
          <w:szCs w:val="24"/>
        </w:rPr>
        <w:t xml:space="preserve">. </w:t>
      </w:r>
      <w:proofErr w:type="spellStart"/>
      <w:r>
        <w:rPr>
          <w:rFonts w:ascii="Times New Roman" w:hAnsi="Times New Roman"/>
          <w:sz w:val="24"/>
          <w:szCs w:val="24"/>
        </w:rPr>
        <w:t>Penegakan</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sistematis</w:t>
      </w:r>
      <w:proofErr w:type="spellEnd"/>
      <w:r>
        <w:rPr>
          <w:rFonts w:ascii="Times New Roman" w:hAnsi="Times New Roman"/>
          <w:sz w:val="24"/>
          <w:szCs w:val="24"/>
        </w:rPr>
        <w:t xml:space="preserve">, </w:t>
      </w:r>
      <w:proofErr w:type="spellStart"/>
      <w:r>
        <w:rPr>
          <w:rFonts w:ascii="Times New Roman" w:hAnsi="Times New Roman"/>
          <w:sz w:val="24"/>
          <w:szCs w:val="24"/>
        </w:rPr>
        <w:t>terarah</w:t>
      </w:r>
      <w:proofErr w:type="spellEnd"/>
      <w:r>
        <w:rPr>
          <w:rFonts w:ascii="Times New Roman" w:hAnsi="Times New Roman"/>
          <w:sz w:val="24"/>
          <w:szCs w:val="24"/>
        </w:rPr>
        <w:t xml:space="preserve"> dan </w:t>
      </w:r>
      <w:proofErr w:type="spellStart"/>
      <w:r>
        <w:rPr>
          <w:rFonts w:ascii="Times New Roman" w:hAnsi="Times New Roman"/>
          <w:sz w:val="24"/>
          <w:szCs w:val="24"/>
        </w:rPr>
        <w:t>dilandasi</w:t>
      </w:r>
      <w:proofErr w:type="spellEnd"/>
      <w:r>
        <w:rPr>
          <w:rFonts w:ascii="Times New Roman" w:hAnsi="Times New Roman"/>
          <w:sz w:val="24"/>
          <w:szCs w:val="24"/>
        </w:rPr>
        <w:t xml:space="preserve"> oleh </w:t>
      </w:r>
      <w:proofErr w:type="spellStart"/>
      <w:r>
        <w:rPr>
          <w:rFonts w:ascii="Times New Roman" w:hAnsi="Times New Roman"/>
          <w:sz w:val="24"/>
          <w:szCs w:val="24"/>
        </w:rPr>
        <w:t>konsep</w:t>
      </w:r>
      <w:proofErr w:type="spellEnd"/>
      <w:r>
        <w:rPr>
          <w:rFonts w:ascii="Times New Roman" w:hAnsi="Times New Roman"/>
          <w:sz w:val="24"/>
          <w:szCs w:val="24"/>
        </w:rPr>
        <w:t xml:space="preserve"> yang </w:t>
      </w:r>
      <w:proofErr w:type="spellStart"/>
      <w:r>
        <w:rPr>
          <w:rFonts w:ascii="Times New Roman" w:hAnsi="Times New Roman"/>
          <w:sz w:val="24"/>
          <w:szCs w:val="24"/>
        </w:rPr>
        <w:t>jelas</w:t>
      </w:r>
      <w:proofErr w:type="spellEnd"/>
      <w:r>
        <w:rPr>
          <w:rFonts w:ascii="Times New Roman" w:hAnsi="Times New Roman"/>
          <w:sz w:val="24"/>
          <w:szCs w:val="24"/>
        </w:rPr>
        <w:t xml:space="preserve">. Selain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penegakan</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benar-benar</w:t>
      </w:r>
      <w:proofErr w:type="spellEnd"/>
      <w:r>
        <w:rPr>
          <w:rFonts w:ascii="Times New Roman" w:hAnsi="Times New Roman"/>
          <w:sz w:val="24"/>
          <w:szCs w:val="24"/>
        </w:rPr>
        <w:t xml:space="preserve"> </w:t>
      </w:r>
      <w:proofErr w:type="spellStart"/>
      <w:r>
        <w:rPr>
          <w:rFonts w:ascii="Times New Roman" w:hAnsi="Times New Roman"/>
          <w:sz w:val="24"/>
          <w:szCs w:val="24"/>
        </w:rPr>
        <w:t>ditujukan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jaminan</w:t>
      </w:r>
      <w:proofErr w:type="spellEnd"/>
      <w:r>
        <w:rPr>
          <w:rFonts w:ascii="Times New Roman" w:hAnsi="Times New Roman"/>
          <w:sz w:val="24"/>
          <w:szCs w:val="24"/>
        </w:rPr>
        <w:t xml:space="preserve"> dan </w:t>
      </w:r>
      <w:proofErr w:type="spellStart"/>
      <w:r>
        <w:rPr>
          <w:rFonts w:ascii="Times New Roman" w:hAnsi="Times New Roman"/>
          <w:sz w:val="24"/>
          <w:szCs w:val="24"/>
        </w:rPr>
        <w:t>kepastian</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ditingkat</w:t>
      </w:r>
      <w:proofErr w:type="spellEnd"/>
      <w:r>
        <w:rPr>
          <w:rFonts w:ascii="Times New Roman" w:hAnsi="Times New Roman"/>
          <w:sz w:val="24"/>
          <w:szCs w:val="24"/>
        </w:rPr>
        <w:t xml:space="preserve"> </w:t>
      </w:r>
      <w:proofErr w:type="spellStart"/>
      <w:r>
        <w:rPr>
          <w:rFonts w:ascii="Times New Roman" w:hAnsi="Times New Roman"/>
          <w:sz w:val="24"/>
          <w:szCs w:val="24"/>
        </w:rPr>
        <w:t>pusat</w:t>
      </w:r>
      <w:proofErr w:type="spellEnd"/>
      <w:r>
        <w:rPr>
          <w:rFonts w:ascii="Times New Roman" w:hAnsi="Times New Roman"/>
          <w:sz w:val="24"/>
          <w:szCs w:val="24"/>
        </w:rPr>
        <w:t xml:space="preserve"> </w:t>
      </w:r>
      <w:proofErr w:type="spellStart"/>
      <w:r>
        <w:rPr>
          <w:rFonts w:ascii="Times New Roman" w:hAnsi="Times New Roman"/>
          <w:sz w:val="24"/>
          <w:szCs w:val="24"/>
        </w:rPr>
        <w:t>maupun</w:t>
      </w:r>
      <w:proofErr w:type="spellEnd"/>
      <w:r>
        <w:rPr>
          <w:rFonts w:ascii="Times New Roman" w:hAnsi="Times New Roman"/>
          <w:sz w:val="24"/>
          <w:szCs w:val="24"/>
        </w:rPr>
        <w:t xml:space="preserve"> </w:t>
      </w:r>
      <w:proofErr w:type="spellStart"/>
      <w:r>
        <w:rPr>
          <w:rFonts w:ascii="Times New Roman" w:hAnsi="Times New Roman"/>
          <w:sz w:val="24"/>
          <w:szCs w:val="24"/>
        </w:rPr>
        <w:t>didaerah</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keadila</w:t>
      </w:r>
      <w:proofErr w:type="spellEnd"/>
      <w:r>
        <w:rPr>
          <w:rFonts w:ascii="Times New Roman" w:hAnsi="Times New Roman"/>
          <w:sz w:val="24"/>
          <w:szCs w:val="24"/>
        </w:rPr>
        <w:t xml:space="preserve"> dan </w:t>
      </w:r>
      <w:proofErr w:type="spellStart"/>
      <w:r>
        <w:rPr>
          <w:rFonts w:ascii="Times New Roman" w:hAnsi="Times New Roman"/>
          <w:sz w:val="24"/>
          <w:szCs w:val="24"/>
        </w:rPr>
        <w:t>perlindungan</w:t>
      </w:r>
      <w:proofErr w:type="spellEnd"/>
      <w:r>
        <w:rPr>
          <w:rFonts w:ascii="Times New Roman" w:hAnsi="Times New Roman"/>
          <w:sz w:val="24"/>
          <w:szCs w:val="24"/>
        </w:rPr>
        <w:t xml:space="preserve"> </w:t>
      </w:r>
      <w:proofErr w:type="spellStart"/>
      <w:r>
        <w:rPr>
          <w:rFonts w:ascii="Times New Roman" w:hAnsi="Times New Roman"/>
          <w:sz w:val="24"/>
          <w:szCs w:val="24"/>
        </w:rPr>
        <w:t>Hak</w:t>
      </w:r>
      <w:proofErr w:type="spellEnd"/>
      <w:r>
        <w:rPr>
          <w:rFonts w:ascii="Times New Roman" w:hAnsi="Times New Roman"/>
          <w:sz w:val="24"/>
          <w:szCs w:val="24"/>
        </w:rPr>
        <w:t xml:space="preserve"> </w:t>
      </w:r>
      <w:proofErr w:type="spellStart"/>
      <w:r>
        <w:rPr>
          <w:rFonts w:ascii="Times New Roman" w:hAnsi="Times New Roman"/>
          <w:sz w:val="24"/>
          <w:szCs w:val="24"/>
        </w:rPr>
        <w:t>Asasi</w:t>
      </w:r>
      <w:proofErr w:type="spellEnd"/>
      <w:r>
        <w:rPr>
          <w:rFonts w:ascii="Times New Roman" w:hAnsi="Times New Roman"/>
          <w:sz w:val="24"/>
          <w:szCs w:val="24"/>
        </w:rPr>
        <w:t xml:space="preserve"> </w:t>
      </w:r>
      <w:proofErr w:type="spellStart"/>
      <w:r>
        <w:rPr>
          <w:rFonts w:ascii="Times New Roman" w:hAnsi="Times New Roman"/>
          <w:sz w:val="24"/>
          <w:szCs w:val="24"/>
        </w:rPr>
        <w:t>Manusia</w:t>
      </w:r>
      <w:proofErr w:type="spellEnd"/>
      <w:r>
        <w:rPr>
          <w:rFonts w:ascii="Times New Roman" w:hAnsi="Times New Roman"/>
          <w:sz w:val="24"/>
          <w:szCs w:val="24"/>
        </w:rPr>
        <w:t xml:space="preserve"> (HAM)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terwujud</w:t>
      </w:r>
      <w:proofErr w:type="spellEnd"/>
      <w:r>
        <w:rPr>
          <w:rFonts w:ascii="Times New Roman" w:hAnsi="Times New Roman"/>
          <w:sz w:val="24"/>
          <w:szCs w:val="24"/>
        </w:rPr>
        <w:t xml:space="preserve">. Dalam </w:t>
      </w:r>
      <w:proofErr w:type="spellStart"/>
      <w:r>
        <w:rPr>
          <w:rFonts w:ascii="Times New Roman" w:hAnsi="Times New Roman"/>
          <w:sz w:val="24"/>
          <w:szCs w:val="24"/>
        </w:rPr>
        <w:t>sebuah</w:t>
      </w:r>
      <w:proofErr w:type="spellEnd"/>
      <w:r>
        <w:rPr>
          <w:rFonts w:ascii="Times New Roman" w:hAnsi="Times New Roman"/>
          <w:sz w:val="24"/>
          <w:szCs w:val="24"/>
        </w:rPr>
        <w:t xml:space="preserve"> negara </w:t>
      </w:r>
      <w:proofErr w:type="spellStart"/>
      <w:r>
        <w:rPr>
          <w:rFonts w:ascii="Times New Roman" w:hAnsi="Times New Roman"/>
          <w:sz w:val="24"/>
          <w:szCs w:val="24"/>
        </w:rPr>
        <w:t>hukum</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yang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yang </w:t>
      </w:r>
      <w:proofErr w:type="spellStart"/>
      <w:r>
        <w:rPr>
          <w:rFonts w:ascii="Times New Roman" w:hAnsi="Times New Roman"/>
          <w:sz w:val="24"/>
          <w:szCs w:val="24"/>
        </w:rPr>
        <w:t>diterima</w:t>
      </w:r>
      <w:proofErr w:type="spellEnd"/>
      <w:r>
        <w:rPr>
          <w:rFonts w:ascii="Times New Roman" w:hAnsi="Times New Roman"/>
          <w:sz w:val="24"/>
          <w:szCs w:val="24"/>
        </w:rPr>
        <w:t xml:space="preserve"> oleh </w:t>
      </w:r>
      <w:proofErr w:type="spellStart"/>
      <w:r>
        <w:rPr>
          <w:rFonts w:ascii="Times New Roman" w:hAnsi="Times New Roman"/>
          <w:sz w:val="24"/>
          <w:szCs w:val="24"/>
        </w:rPr>
        <w:t>rakyat</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mencerminkan</w:t>
      </w:r>
      <w:proofErr w:type="spellEnd"/>
      <w:r>
        <w:rPr>
          <w:rFonts w:ascii="Times New Roman" w:hAnsi="Times New Roman"/>
          <w:sz w:val="24"/>
          <w:szCs w:val="24"/>
        </w:rPr>
        <w:t xml:space="preserve"> </w:t>
      </w:r>
      <w:proofErr w:type="spellStart"/>
      <w:r>
        <w:rPr>
          <w:rFonts w:ascii="Times New Roman" w:hAnsi="Times New Roman"/>
          <w:sz w:val="24"/>
          <w:szCs w:val="24"/>
        </w:rPr>
        <w:t>kesadaran</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rakyat</w:t>
      </w:r>
      <w:proofErr w:type="spellEnd"/>
      <w:r>
        <w:rPr>
          <w:rFonts w:ascii="Times New Roman" w:hAnsi="Times New Roman"/>
          <w:sz w:val="24"/>
          <w:szCs w:val="24"/>
        </w:rPr>
        <w:t xml:space="preserve">. </w:t>
      </w:r>
    </w:p>
    <w:p w14:paraId="15E0F0A4" w14:textId="77777777" w:rsidR="00533B2B" w:rsidRDefault="00533B2B" w:rsidP="00533B2B">
      <w:pPr>
        <w:spacing w:line="480" w:lineRule="auto"/>
        <w:ind w:left="1200" w:firstLine="567"/>
        <w:jc w:val="both"/>
        <w:rPr>
          <w:rFonts w:ascii="Times New Roman" w:hAnsi="Times New Roman"/>
          <w:sz w:val="24"/>
          <w:szCs w:val="24"/>
        </w:rPr>
      </w:pPr>
      <w:proofErr w:type="spellStart"/>
      <w:r>
        <w:rPr>
          <w:rFonts w:ascii="Times New Roman" w:hAnsi="Times New Roman"/>
          <w:sz w:val="24"/>
          <w:szCs w:val="24"/>
        </w:rPr>
        <w:lastRenderedPageBreak/>
        <w:t>Kekuasaan</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terletak</w:t>
      </w:r>
      <w:proofErr w:type="spellEnd"/>
      <w:r>
        <w:rPr>
          <w:rFonts w:ascii="Times New Roman" w:hAnsi="Times New Roman"/>
          <w:sz w:val="24"/>
          <w:szCs w:val="24"/>
        </w:rPr>
        <w:t xml:space="preserve"> pada </w:t>
      </w:r>
      <w:proofErr w:type="spellStart"/>
      <w:r>
        <w:rPr>
          <w:rFonts w:ascii="Times New Roman" w:hAnsi="Times New Roman"/>
          <w:sz w:val="24"/>
          <w:szCs w:val="24"/>
        </w:rPr>
        <w:t>pribadi</w:t>
      </w:r>
      <w:proofErr w:type="spellEnd"/>
      <w:r>
        <w:rPr>
          <w:rFonts w:ascii="Times New Roman" w:hAnsi="Times New Roman"/>
          <w:sz w:val="24"/>
          <w:szCs w:val="24"/>
        </w:rPr>
        <w:t xml:space="preserve"> </w:t>
      </w:r>
      <w:proofErr w:type="spellStart"/>
      <w:r>
        <w:rPr>
          <w:rFonts w:ascii="Times New Roman" w:hAnsi="Times New Roman"/>
          <w:sz w:val="24"/>
          <w:szCs w:val="24"/>
        </w:rPr>
        <w:t>penguasa</w:t>
      </w:r>
      <w:proofErr w:type="spellEnd"/>
      <w:r>
        <w:rPr>
          <w:rFonts w:ascii="Times New Roman" w:hAnsi="Times New Roman"/>
          <w:sz w:val="24"/>
          <w:szCs w:val="24"/>
        </w:rPr>
        <w:t xml:space="preserve"> </w:t>
      </w:r>
      <w:proofErr w:type="spellStart"/>
      <w:r>
        <w:rPr>
          <w:rFonts w:ascii="Times New Roman" w:hAnsi="Times New Roman"/>
          <w:sz w:val="24"/>
          <w:szCs w:val="24"/>
        </w:rPr>
        <w:t>melainkan</w:t>
      </w:r>
      <w:proofErr w:type="spellEnd"/>
      <w:r>
        <w:rPr>
          <w:rFonts w:ascii="Times New Roman" w:hAnsi="Times New Roman"/>
          <w:sz w:val="24"/>
          <w:szCs w:val="24"/>
        </w:rPr>
        <w:t xml:space="preserve"> pada </w:t>
      </w:r>
      <w:proofErr w:type="spellStart"/>
      <w:r>
        <w:rPr>
          <w:rFonts w:ascii="Times New Roman" w:hAnsi="Times New Roman"/>
          <w:sz w:val="24"/>
          <w:szCs w:val="24"/>
        </w:rPr>
        <w:t>hukum</w:t>
      </w:r>
      <w:proofErr w:type="spellEnd"/>
      <w:r>
        <w:rPr>
          <w:rFonts w:ascii="Times New Roman" w:hAnsi="Times New Roman"/>
          <w:sz w:val="24"/>
          <w:szCs w:val="24"/>
        </w:rPr>
        <w:t xml:space="preserve"> yang </w:t>
      </w:r>
      <w:proofErr w:type="spellStart"/>
      <w:r>
        <w:rPr>
          <w:rFonts w:ascii="Times New Roman" w:hAnsi="Times New Roman"/>
          <w:sz w:val="24"/>
          <w:szCs w:val="24"/>
        </w:rPr>
        <w:t>sifatnya</w:t>
      </w:r>
      <w:proofErr w:type="spellEnd"/>
      <w:r>
        <w:rPr>
          <w:rFonts w:ascii="Times New Roman" w:hAnsi="Times New Roman"/>
          <w:sz w:val="24"/>
          <w:szCs w:val="24"/>
        </w:rPr>
        <w:t xml:space="preserve"> on </w:t>
      </w:r>
      <w:proofErr w:type="spellStart"/>
      <w:r>
        <w:rPr>
          <w:rFonts w:ascii="Times New Roman" w:hAnsi="Times New Roman"/>
          <w:sz w:val="24"/>
          <w:szCs w:val="24"/>
        </w:rPr>
        <w:t>persoonlijk</w:t>
      </w:r>
      <w:proofErr w:type="spellEnd"/>
      <w:r>
        <w:rPr>
          <w:rFonts w:ascii="Times New Roman" w:hAnsi="Times New Roman"/>
          <w:sz w:val="24"/>
          <w:szCs w:val="24"/>
        </w:rPr>
        <w:t xml:space="preserve">. </w:t>
      </w:r>
      <w:proofErr w:type="spellStart"/>
      <w:r>
        <w:rPr>
          <w:rFonts w:ascii="Times New Roman" w:hAnsi="Times New Roman"/>
          <w:sz w:val="24"/>
          <w:szCs w:val="24"/>
        </w:rPr>
        <w:t>Menurut</w:t>
      </w:r>
      <w:proofErr w:type="spellEnd"/>
      <w:r>
        <w:rPr>
          <w:rFonts w:ascii="Times New Roman" w:hAnsi="Times New Roman"/>
          <w:sz w:val="24"/>
          <w:szCs w:val="24"/>
        </w:rPr>
        <w:t xml:space="preserve"> Lord Acton, </w:t>
      </w:r>
      <w:proofErr w:type="spellStart"/>
      <w:r>
        <w:rPr>
          <w:rFonts w:ascii="Times New Roman" w:hAnsi="Times New Roman"/>
          <w:sz w:val="24"/>
          <w:szCs w:val="24"/>
        </w:rPr>
        <w:t>Kekuasaan</w:t>
      </w:r>
      <w:proofErr w:type="spellEnd"/>
      <w:r>
        <w:rPr>
          <w:rFonts w:ascii="Times New Roman" w:hAnsi="Times New Roman"/>
          <w:sz w:val="24"/>
          <w:szCs w:val="24"/>
        </w:rPr>
        <w:t xml:space="preserve"> dan </w:t>
      </w:r>
      <w:proofErr w:type="spellStart"/>
      <w:r>
        <w:rPr>
          <w:rFonts w:ascii="Times New Roman" w:hAnsi="Times New Roman"/>
          <w:sz w:val="24"/>
          <w:szCs w:val="24"/>
        </w:rPr>
        <w:t>hukum</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dipisahkan</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dan </w:t>
      </w:r>
      <w:proofErr w:type="spellStart"/>
      <w:r>
        <w:rPr>
          <w:rFonts w:ascii="Times New Roman" w:hAnsi="Times New Roman"/>
          <w:sz w:val="24"/>
          <w:szCs w:val="24"/>
        </w:rPr>
        <w:t>kekuasaan</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nyata</w:t>
      </w:r>
      <w:proofErr w:type="spellEnd"/>
      <w:r>
        <w:rPr>
          <w:rFonts w:ascii="Times New Roman" w:hAnsi="Times New Roman"/>
          <w:sz w:val="24"/>
          <w:szCs w:val="24"/>
        </w:rPr>
        <w:t xml:space="preserve"> </w:t>
      </w:r>
      <w:proofErr w:type="spellStart"/>
      <w:r>
        <w:rPr>
          <w:rFonts w:ascii="Times New Roman" w:hAnsi="Times New Roman"/>
          <w:sz w:val="24"/>
          <w:szCs w:val="24"/>
        </w:rPr>
        <w:t>jika</w:t>
      </w:r>
      <w:proofErr w:type="spellEnd"/>
      <w:r>
        <w:rPr>
          <w:rFonts w:ascii="Times New Roman" w:hAnsi="Times New Roman"/>
          <w:sz w:val="24"/>
          <w:szCs w:val="24"/>
        </w:rPr>
        <w:t xml:space="preserve"> </w:t>
      </w:r>
      <w:proofErr w:type="spellStart"/>
      <w:r>
        <w:rPr>
          <w:rFonts w:ascii="Times New Roman" w:hAnsi="Times New Roman"/>
          <w:sz w:val="24"/>
          <w:szCs w:val="24"/>
        </w:rPr>
        <w:t>dilaksanakan</w:t>
      </w:r>
      <w:proofErr w:type="spellEnd"/>
      <w:r>
        <w:rPr>
          <w:rFonts w:ascii="Times New Roman" w:hAnsi="Times New Roman"/>
          <w:sz w:val="24"/>
          <w:szCs w:val="24"/>
        </w:rPr>
        <w:t xml:space="preserve"> oleh </w:t>
      </w:r>
      <w:proofErr w:type="spellStart"/>
      <w:r>
        <w:rPr>
          <w:rFonts w:ascii="Times New Roman" w:hAnsi="Times New Roman"/>
          <w:sz w:val="24"/>
          <w:szCs w:val="24"/>
        </w:rPr>
        <w:t>manusia</w:t>
      </w:r>
      <w:proofErr w:type="spellEnd"/>
      <w:r>
        <w:rPr>
          <w:rFonts w:ascii="Times New Roman" w:hAnsi="Times New Roman"/>
          <w:sz w:val="24"/>
          <w:szCs w:val="24"/>
        </w:rPr>
        <w:t xml:space="preserve">. </w:t>
      </w:r>
      <w:proofErr w:type="spellStart"/>
      <w:r>
        <w:rPr>
          <w:rFonts w:ascii="Times New Roman" w:hAnsi="Times New Roman"/>
          <w:sz w:val="24"/>
          <w:szCs w:val="24"/>
        </w:rPr>
        <w:t>Keduanya</w:t>
      </w:r>
      <w:proofErr w:type="spellEnd"/>
      <w:r>
        <w:rPr>
          <w:rFonts w:ascii="Times New Roman" w:hAnsi="Times New Roman"/>
          <w:sz w:val="24"/>
          <w:szCs w:val="24"/>
        </w:rPr>
        <w:t xml:space="preserve"> </w:t>
      </w:r>
      <w:proofErr w:type="spellStart"/>
      <w:r>
        <w:rPr>
          <w:rFonts w:ascii="Times New Roman" w:hAnsi="Times New Roman"/>
          <w:sz w:val="24"/>
          <w:szCs w:val="24"/>
        </w:rPr>
        <w:t>sama</w:t>
      </w:r>
      <w:proofErr w:type="spellEnd"/>
      <w:r>
        <w:rPr>
          <w:rFonts w:ascii="Times New Roman" w:hAnsi="Times New Roman"/>
          <w:sz w:val="24"/>
          <w:szCs w:val="24"/>
        </w:rPr>
        <w:t xml:space="preserve"> </w:t>
      </w:r>
      <w:proofErr w:type="spellStart"/>
      <w:r>
        <w:rPr>
          <w:rFonts w:ascii="Times New Roman" w:hAnsi="Times New Roman"/>
          <w:sz w:val="24"/>
          <w:szCs w:val="24"/>
        </w:rPr>
        <w:t>penting</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kekuasaan</w:t>
      </w:r>
      <w:proofErr w:type="spellEnd"/>
      <w:r>
        <w:rPr>
          <w:rFonts w:ascii="Times New Roman" w:hAnsi="Times New Roman"/>
          <w:sz w:val="24"/>
          <w:szCs w:val="24"/>
        </w:rPr>
        <w:t xml:space="preserve"> </w:t>
      </w:r>
      <w:proofErr w:type="spellStart"/>
      <w:r>
        <w:rPr>
          <w:rFonts w:ascii="Times New Roman" w:hAnsi="Times New Roman"/>
          <w:sz w:val="24"/>
          <w:szCs w:val="24"/>
        </w:rPr>
        <w:t>tanpa</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sewenang-wenang</w:t>
      </w:r>
      <w:proofErr w:type="spellEnd"/>
      <w:r>
        <w:rPr>
          <w:rFonts w:ascii="Times New Roman" w:hAnsi="Times New Roman"/>
          <w:sz w:val="24"/>
          <w:szCs w:val="24"/>
        </w:rPr>
        <w:t xml:space="preserve"> dan </w:t>
      </w:r>
      <w:proofErr w:type="spellStart"/>
      <w:r>
        <w:rPr>
          <w:rFonts w:ascii="Times New Roman" w:hAnsi="Times New Roman"/>
          <w:sz w:val="24"/>
          <w:szCs w:val="24"/>
        </w:rPr>
        <w:t>hukum</w:t>
      </w:r>
      <w:proofErr w:type="spellEnd"/>
      <w:r>
        <w:rPr>
          <w:rFonts w:ascii="Times New Roman" w:hAnsi="Times New Roman"/>
          <w:sz w:val="24"/>
          <w:szCs w:val="24"/>
        </w:rPr>
        <w:t xml:space="preserve"> </w:t>
      </w:r>
      <w:proofErr w:type="spellStart"/>
      <w:r>
        <w:rPr>
          <w:rFonts w:ascii="Times New Roman" w:hAnsi="Times New Roman"/>
          <w:sz w:val="24"/>
          <w:szCs w:val="24"/>
        </w:rPr>
        <w:t>tanpa</w:t>
      </w:r>
      <w:proofErr w:type="spellEnd"/>
      <w:r>
        <w:rPr>
          <w:rFonts w:ascii="Times New Roman" w:hAnsi="Times New Roman"/>
          <w:sz w:val="24"/>
          <w:szCs w:val="24"/>
        </w:rPr>
        <w:t xml:space="preserve"> </w:t>
      </w:r>
      <w:proofErr w:type="spellStart"/>
      <w:r>
        <w:rPr>
          <w:rFonts w:ascii="Times New Roman" w:hAnsi="Times New Roman"/>
          <w:sz w:val="24"/>
          <w:szCs w:val="24"/>
        </w:rPr>
        <w:t>kekuasaan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lumpuh</w:t>
      </w:r>
      <w:proofErr w:type="spellEnd"/>
      <w:r>
        <w:rPr>
          <w:rFonts w:ascii="Times New Roman" w:hAnsi="Times New Roman"/>
          <w:sz w:val="24"/>
          <w:szCs w:val="24"/>
        </w:rPr>
        <w:t xml:space="preserve">. </w:t>
      </w:r>
      <w:proofErr w:type="spellStart"/>
      <w:r>
        <w:rPr>
          <w:rFonts w:ascii="Times New Roman" w:hAnsi="Times New Roman"/>
          <w:sz w:val="24"/>
          <w:szCs w:val="24"/>
        </w:rPr>
        <w:t>Konsep</w:t>
      </w:r>
      <w:proofErr w:type="spellEnd"/>
      <w:r>
        <w:rPr>
          <w:rFonts w:ascii="Times New Roman" w:hAnsi="Times New Roman"/>
          <w:sz w:val="24"/>
          <w:szCs w:val="24"/>
        </w:rPr>
        <w:t xml:space="preserve"> </w:t>
      </w:r>
      <w:proofErr w:type="spellStart"/>
      <w:r>
        <w:rPr>
          <w:rFonts w:ascii="Times New Roman" w:hAnsi="Times New Roman"/>
          <w:sz w:val="24"/>
          <w:szCs w:val="24"/>
        </w:rPr>
        <w:t>walfare</w:t>
      </w:r>
      <w:proofErr w:type="spellEnd"/>
      <w:r>
        <w:rPr>
          <w:rFonts w:ascii="Times New Roman" w:hAnsi="Times New Roman"/>
          <w:sz w:val="24"/>
          <w:szCs w:val="24"/>
        </w:rPr>
        <w:t xml:space="preserve"> state </w:t>
      </w:r>
      <w:proofErr w:type="spellStart"/>
      <w:r>
        <w:rPr>
          <w:rFonts w:ascii="Times New Roman" w:hAnsi="Times New Roman"/>
          <w:sz w:val="24"/>
          <w:szCs w:val="24"/>
        </w:rPr>
        <w:t>atau</w:t>
      </w:r>
      <w:proofErr w:type="spellEnd"/>
      <w:r>
        <w:rPr>
          <w:rFonts w:ascii="Times New Roman" w:hAnsi="Times New Roman"/>
          <w:sz w:val="24"/>
          <w:szCs w:val="24"/>
        </w:rPr>
        <w:t xml:space="preserve"> social service state </w:t>
      </w:r>
      <w:proofErr w:type="spellStart"/>
      <w:r>
        <w:rPr>
          <w:rFonts w:ascii="Times New Roman" w:hAnsi="Times New Roman"/>
          <w:sz w:val="24"/>
          <w:szCs w:val="24"/>
        </w:rPr>
        <w:t>yaitu</w:t>
      </w:r>
      <w:proofErr w:type="spellEnd"/>
      <w:r>
        <w:rPr>
          <w:rFonts w:ascii="Times New Roman" w:hAnsi="Times New Roman"/>
          <w:sz w:val="24"/>
          <w:szCs w:val="24"/>
        </w:rPr>
        <w:t xml:space="preserve"> negara yang </w:t>
      </w:r>
      <w:proofErr w:type="spellStart"/>
      <w:r>
        <w:rPr>
          <w:rFonts w:ascii="Times New Roman" w:hAnsi="Times New Roman"/>
          <w:sz w:val="24"/>
          <w:szCs w:val="24"/>
        </w:rPr>
        <w:t>pemerintahannya</w:t>
      </w:r>
      <w:proofErr w:type="spellEnd"/>
      <w:r>
        <w:rPr>
          <w:rFonts w:ascii="Times New Roman" w:hAnsi="Times New Roman"/>
          <w:sz w:val="24"/>
          <w:szCs w:val="24"/>
        </w:rPr>
        <w:t xml:space="preserve"> </w:t>
      </w:r>
      <w:proofErr w:type="spellStart"/>
      <w:r>
        <w:rPr>
          <w:rFonts w:ascii="Times New Roman" w:hAnsi="Times New Roman"/>
          <w:sz w:val="24"/>
          <w:szCs w:val="24"/>
        </w:rPr>
        <w:t>bertanggungjawab</w:t>
      </w:r>
      <w:proofErr w:type="spellEnd"/>
      <w:r>
        <w:rPr>
          <w:rFonts w:ascii="Times New Roman" w:hAnsi="Times New Roman"/>
          <w:sz w:val="24"/>
          <w:szCs w:val="24"/>
        </w:rPr>
        <w:t xml:space="preserve"> </w:t>
      </w:r>
      <w:proofErr w:type="spellStart"/>
      <w:r>
        <w:rPr>
          <w:rFonts w:ascii="Times New Roman" w:hAnsi="Times New Roman"/>
          <w:sz w:val="24"/>
          <w:szCs w:val="24"/>
        </w:rPr>
        <w:t>penuh</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memenuhi</w:t>
      </w:r>
      <w:proofErr w:type="spellEnd"/>
      <w:r>
        <w:rPr>
          <w:rFonts w:ascii="Times New Roman" w:hAnsi="Times New Roman"/>
          <w:sz w:val="24"/>
          <w:szCs w:val="24"/>
        </w:rPr>
        <w:t xml:space="preserve"> </w:t>
      </w:r>
      <w:proofErr w:type="spellStart"/>
      <w:r>
        <w:rPr>
          <w:rFonts w:ascii="Times New Roman" w:hAnsi="Times New Roman"/>
          <w:sz w:val="24"/>
          <w:szCs w:val="24"/>
        </w:rPr>
        <w:t>kebutuhan</w:t>
      </w:r>
      <w:proofErr w:type="spellEnd"/>
      <w:r>
        <w:rPr>
          <w:rFonts w:ascii="Times New Roman" w:hAnsi="Times New Roman"/>
          <w:sz w:val="24"/>
          <w:szCs w:val="24"/>
        </w:rPr>
        <w:t xml:space="preserve"> </w:t>
      </w:r>
      <w:proofErr w:type="spellStart"/>
      <w:r>
        <w:rPr>
          <w:rFonts w:ascii="Times New Roman" w:hAnsi="Times New Roman"/>
          <w:sz w:val="24"/>
          <w:szCs w:val="24"/>
        </w:rPr>
        <w:t>dasar</w:t>
      </w:r>
      <w:proofErr w:type="spellEnd"/>
      <w:r>
        <w:rPr>
          <w:rFonts w:ascii="Times New Roman" w:hAnsi="Times New Roman"/>
          <w:sz w:val="24"/>
          <w:szCs w:val="24"/>
        </w:rPr>
        <w:t xml:space="preserve"> </w:t>
      </w:r>
      <w:proofErr w:type="spellStart"/>
      <w:r>
        <w:rPr>
          <w:rFonts w:ascii="Times New Roman" w:hAnsi="Times New Roman"/>
          <w:sz w:val="24"/>
          <w:szCs w:val="24"/>
        </w:rPr>
        <w:t>sosial</w:t>
      </w:r>
      <w:proofErr w:type="spellEnd"/>
      <w:r>
        <w:rPr>
          <w:rFonts w:ascii="Times New Roman" w:hAnsi="Times New Roman"/>
          <w:sz w:val="24"/>
          <w:szCs w:val="24"/>
        </w:rPr>
        <w:t xml:space="preserve"> dan </w:t>
      </w:r>
      <w:proofErr w:type="spellStart"/>
      <w:r>
        <w:rPr>
          <w:rFonts w:ascii="Times New Roman" w:hAnsi="Times New Roman"/>
          <w:sz w:val="24"/>
          <w:szCs w:val="24"/>
        </w:rPr>
        <w:t>ekonomi</w:t>
      </w:r>
      <w:proofErr w:type="spellEnd"/>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warga</w:t>
      </w:r>
      <w:proofErr w:type="spellEnd"/>
      <w:r>
        <w:rPr>
          <w:rFonts w:ascii="Times New Roman" w:hAnsi="Times New Roman"/>
          <w:sz w:val="24"/>
          <w:szCs w:val="24"/>
        </w:rPr>
        <w:t xml:space="preserve"> negara agar </w:t>
      </w:r>
      <w:proofErr w:type="spellStart"/>
      <w:r>
        <w:rPr>
          <w:rFonts w:ascii="Times New Roman" w:hAnsi="Times New Roman"/>
          <w:sz w:val="24"/>
          <w:szCs w:val="24"/>
        </w:rPr>
        <w:t>mencapai</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standar</w:t>
      </w:r>
      <w:proofErr w:type="spellEnd"/>
      <w:r>
        <w:rPr>
          <w:rFonts w:ascii="Times New Roman" w:hAnsi="Times New Roman"/>
          <w:sz w:val="24"/>
          <w:szCs w:val="24"/>
        </w:rPr>
        <w:t xml:space="preserve"> </w:t>
      </w:r>
      <w:proofErr w:type="spellStart"/>
      <w:r>
        <w:rPr>
          <w:rFonts w:ascii="Times New Roman" w:hAnsi="Times New Roman"/>
          <w:sz w:val="24"/>
          <w:szCs w:val="24"/>
        </w:rPr>
        <w:t>hidup</w:t>
      </w:r>
      <w:proofErr w:type="spellEnd"/>
      <w:r>
        <w:rPr>
          <w:rFonts w:ascii="Times New Roman" w:hAnsi="Times New Roman"/>
          <w:sz w:val="24"/>
          <w:szCs w:val="24"/>
        </w:rPr>
        <w:t xml:space="preserve"> minimal. </w:t>
      </w:r>
    </w:p>
    <w:p w14:paraId="717C76AD" w14:textId="77777777" w:rsidR="00533B2B" w:rsidRDefault="00533B2B" w:rsidP="00533B2B">
      <w:pPr>
        <w:spacing w:line="480" w:lineRule="auto"/>
        <w:ind w:left="1200" w:firstLine="567"/>
        <w:jc w:val="both"/>
        <w:rPr>
          <w:rFonts w:ascii="Times New Roman" w:hAnsi="Times New Roman"/>
          <w:sz w:val="24"/>
          <w:szCs w:val="24"/>
        </w:rPr>
      </w:pPr>
      <w:proofErr w:type="spellStart"/>
      <w:r>
        <w:rPr>
          <w:rFonts w:ascii="Times New Roman" w:hAnsi="Times New Roman"/>
          <w:sz w:val="24"/>
          <w:szCs w:val="24"/>
        </w:rPr>
        <w:t>Konsep</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anti </w:t>
      </w:r>
      <w:proofErr w:type="spellStart"/>
      <w:r>
        <w:rPr>
          <w:rFonts w:ascii="Times New Roman" w:hAnsi="Times New Roman"/>
          <w:sz w:val="24"/>
          <w:szCs w:val="24"/>
        </w:rPr>
        <w:t>tesis</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konsep</w:t>
      </w:r>
      <w:proofErr w:type="spellEnd"/>
      <w:r>
        <w:rPr>
          <w:rFonts w:ascii="Times New Roman" w:hAnsi="Times New Roman"/>
          <w:sz w:val="24"/>
          <w:szCs w:val="24"/>
        </w:rPr>
        <w:t xml:space="preserve"> negara “</w:t>
      </w:r>
      <w:proofErr w:type="spellStart"/>
      <w:r>
        <w:rPr>
          <w:rFonts w:ascii="Times New Roman" w:hAnsi="Times New Roman"/>
          <w:sz w:val="24"/>
          <w:szCs w:val="24"/>
        </w:rPr>
        <w:t>penjaga</w:t>
      </w:r>
      <w:proofErr w:type="spellEnd"/>
      <w:r>
        <w:rPr>
          <w:rFonts w:ascii="Times New Roman" w:hAnsi="Times New Roman"/>
          <w:sz w:val="24"/>
          <w:szCs w:val="24"/>
        </w:rPr>
        <w:t xml:space="preserve"> </w:t>
      </w:r>
      <w:proofErr w:type="spellStart"/>
      <w:r>
        <w:rPr>
          <w:rFonts w:ascii="Times New Roman" w:hAnsi="Times New Roman"/>
          <w:sz w:val="24"/>
          <w:szCs w:val="24"/>
        </w:rPr>
        <w:t>malam</w:t>
      </w:r>
      <w:proofErr w:type="spellEnd"/>
      <w:r>
        <w:rPr>
          <w:rFonts w:ascii="Times New Roman" w:hAnsi="Times New Roman"/>
          <w:sz w:val="24"/>
          <w:szCs w:val="24"/>
        </w:rPr>
        <w:t xml:space="preserve">” yang </w:t>
      </w:r>
      <w:proofErr w:type="spellStart"/>
      <w:r>
        <w:rPr>
          <w:rFonts w:ascii="Times New Roman" w:hAnsi="Times New Roman"/>
          <w:sz w:val="24"/>
          <w:szCs w:val="24"/>
        </w:rPr>
        <w:t>tumbuh</w:t>
      </w:r>
      <w:proofErr w:type="spellEnd"/>
      <w:r>
        <w:rPr>
          <w:rFonts w:ascii="Times New Roman" w:hAnsi="Times New Roman"/>
          <w:sz w:val="24"/>
          <w:szCs w:val="24"/>
        </w:rPr>
        <w:t xml:space="preserve"> dan </w:t>
      </w:r>
      <w:proofErr w:type="spellStart"/>
      <w:r>
        <w:rPr>
          <w:rFonts w:ascii="Times New Roman" w:hAnsi="Times New Roman"/>
          <w:sz w:val="24"/>
          <w:szCs w:val="24"/>
        </w:rPr>
        <w:t>berkembang</w:t>
      </w:r>
      <w:proofErr w:type="spellEnd"/>
      <w:r>
        <w:rPr>
          <w:rFonts w:ascii="Times New Roman" w:hAnsi="Times New Roman"/>
          <w:sz w:val="24"/>
          <w:szCs w:val="24"/>
        </w:rPr>
        <w:t xml:space="preserve"> pada </w:t>
      </w:r>
      <w:proofErr w:type="spellStart"/>
      <w:r>
        <w:rPr>
          <w:rFonts w:ascii="Times New Roman" w:hAnsi="Times New Roman"/>
          <w:sz w:val="24"/>
          <w:szCs w:val="24"/>
        </w:rPr>
        <w:t>abad</w:t>
      </w:r>
      <w:proofErr w:type="spellEnd"/>
      <w:r>
        <w:rPr>
          <w:rFonts w:ascii="Times New Roman" w:hAnsi="Times New Roman"/>
          <w:sz w:val="24"/>
          <w:szCs w:val="24"/>
        </w:rPr>
        <w:t xml:space="preserve"> </w:t>
      </w:r>
      <w:proofErr w:type="spellStart"/>
      <w:r>
        <w:rPr>
          <w:rFonts w:ascii="Times New Roman" w:hAnsi="Times New Roman"/>
          <w:sz w:val="24"/>
          <w:szCs w:val="24"/>
        </w:rPr>
        <w:t>ke</w:t>
      </w:r>
      <w:proofErr w:type="spellEnd"/>
      <w:r>
        <w:rPr>
          <w:rFonts w:ascii="Times New Roman" w:hAnsi="Times New Roman"/>
          <w:sz w:val="24"/>
          <w:szCs w:val="24"/>
        </w:rPr>
        <w:t xml:space="preserve"> 18 </w:t>
      </w:r>
      <w:proofErr w:type="spellStart"/>
      <w:r>
        <w:rPr>
          <w:rFonts w:ascii="Times New Roman" w:hAnsi="Times New Roman"/>
          <w:sz w:val="24"/>
          <w:szCs w:val="24"/>
        </w:rPr>
        <w:t>hingga</w:t>
      </w:r>
      <w:proofErr w:type="spellEnd"/>
      <w:r>
        <w:rPr>
          <w:rFonts w:ascii="Times New Roman" w:hAnsi="Times New Roman"/>
          <w:sz w:val="24"/>
          <w:szCs w:val="24"/>
        </w:rPr>
        <w:t xml:space="preserve"> </w:t>
      </w:r>
      <w:proofErr w:type="spellStart"/>
      <w:r>
        <w:rPr>
          <w:rFonts w:ascii="Times New Roman" w:hAnsi="Times New Roman"/>
          <w:sz w:val="24"/>
          <w:szCs w:val="24"/>
        </w:rPr>
        <w:t>pertengahan</w:t>
      </w:r>
      <w:proofErr w:type="spellEnd"/>
      <w:r>
        <w:rPr>
          <w:rFonts w:ascii="Times New Roman" w:hAnsi="Times New Roman"/>
          <w:sz w:val="24"/>
          <w:szCs w:val="24"/>
        </w:rPr>
        <w:t xml:space="preserve"> </w:t>
      </w:r>
      <w:proofErr w:type="spellStart"/>
      <w:r>
        <w:rPr>
          <w:rFonts w:ascii="Times New Roman" w:hAnsi="Times New Roman"/>
          <w:sz w:val="24"/>
          <w:szCs w:val="24"/>
        </w:rPr>
        <w:t>abad</w:t>
      </w:r>
      <w:proofErr w:type="spellEnd"/>
      <w:r>
        <w:rPr>
          <w:rFonts w:ascii="Times New Roman" w:hAnsi="Times New Roman"/>
          <w:sz w:val="24"/>
          <w:szCs w:val="24"/>
        </w:rPr>
        <w:t xml:space="preserve"> 19. Tujuan yang </w:t>
      </w:r>
      <w:proofErr w:type="spellStart"/>
      <w:r>
        <w:rPr>
          <w:rFonts w:ascii="Times New Roman" w:hAnsi="Times New Roman"/>
          <w:sz w:val="24"/>
          <w:szCs w:val="24"/>
        </w:rPr>
        <w:t>ingin</w:t>
      </w:r>
      <w:proofErr w:type="spellEnd"/>
      <w:r>
        <w:rPr>
          <w:rFonts w:ascii="Times New Roman" w:hAnsi="Times New Roman"/>
          <w:sz w:val="24"/>
          <w:szCs w:val="24"/>
        </w:rPr>
        <w:t xml:space="preserve"> </w:t>
      </w:r>
      <w:proofErr w:type="spellStart"/>
      <w:r>
        <w:rPr>
          <w:rFonts w:ascii="Times New Roman" w:hAnsi="Times New Roman"/>
          <w:sz w:val="24"/>
          <w:szCs w:val="24"/>
        </w:rPr>
        <w:t>dicapai</w:t>
      </w:r>
      <w:proofErr w:type="spellEnd"/>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negara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kesejehteraan</w:t>
      </w:r>
      <w:proofErr w:type="spellEnd"/>
      <w:r>
        <w:rPr>
          <w:rFonts w:ascii="Times New Roman" w:hAnsi="Times New Roman"/>
          <w:sz w:val="24"/>
          <w:szCs w:val="24"/>
        </w:rPr>
        <w:t xml:space="preserve"> dan </w:t>
      </w:r>
      <w:proofErr w:type="spellStart"/>
      <w:r>
        <w:rPr>
          <w:rFonts w:ascii="Times New Roman" w:hAnsi="Times New Roman"/>
          <w:sz w:val="24"/>
          <w:szCs w:val="24"/>
        </w:rPr>
        <w:t>kemakmuran</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rakyatnya</w:t>
      </w:r>
      <w:proofErr w:type="spellEnd"/>
      <w:r>
        <w:rPr>
          <w:rFonts w:ascii="Times New Roman" w:hAnsi="Times New Roman"/>
          <w:sz w:val="24"/>
          <w:szCs w:val="24"/>
        </w:rPr>
        <w:t xml:space="preserve">. Agar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dicapai</w:t>
      </w:r>
      <w:proofErr w:type="spellEnd"/>
      <w:r>
        <w:rPr>
          <w:rFonts w:ascii="Times New Roman" w:hAnsi="Times New Roman"/>
          <w:sz w:val="24"/>
          <w:szCs w:val="24"/>
        </w:rPr>
        <w:t xml:space="preserve">, </w:t>
      </w:r>
      <w:proofErr w:type="spellStart"/>
      <w:r>
        <w:rPr>
          <w:rFonts w:ascii="Times New Roman" w:hAnsi="Times New Roman"/>
          <w:sz w:val="24"/>
          <w:szCs w:val="24"/>
        </w:rPr>
        <w:t>penyelenggaraan</w:t>
      </w:r>
      <w:proofErr w:type="spellEnd"/>
      <w:r>
        <w:rPr>
          <w:rFonts w:ascii="Times New Roman" w:hAnsi="Times New Roman"/>
          <w:sz w:val="24"/>
          <w:szCs w:val="24"/>
        </w:rPr>
        <w:t xml:space="preserve"> </w:t>
      </w:r>
      <w:proofErr w:type="spellStart"/>
      <w:r>
        <w:rPr>
          <w:rFonts w:ascii="Times New Roman" w:hAnsi="Times New Roman"/>
          <w:sz w:val="24"/>
          <w:szCs w:val="24"/>
        </w:rPr>
        <w:t>pemerintahan</w:t>
      </w:r>
      <w:proofErr w:type="spellEnd"/>
      <w:r>
        <w:rPr>
          <w:rFonts w:ascii="Times New Roman" w:hAnsi="Times New Roman"/>
          <w:sz w:val="24"/>
          <w:szCs w:val="24"/>
        </w:rPr>
        <w:t xml:space="preserve"> </w:t>
      </w:r>
      <w:proofErr w:type="spellStart"/>
      <w:r>
        <w:rPr>
          <w:rFonts w:ascii="Times New Roman" w:hAnsi="Times New Roman"/>
          <w:sz w:val="24"/>
          <w:szCs w:val="24"/>
        </w:rPr>
        <w:t>diperlukan</w:t>
      </w:r>
      <w:proofErr w:type="spellEnd"/>
      <w:r>
        <w:rPr>
          <w:rFonts w:ascii="Times New Roman" w:hAnsi="Times New Roman"/>
          <w:sz w:val="24"/>
          <w:szCs w:val="24"/>
        </w:rPr>
        <w:t xml:space="preserve"> organ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perangkat</w:t>
      </w:r>
      <w:proofErr w:type="spellEnd"/>
      <w:r>
        <w:rPr>
          <w:rFonts w:ascii="Times New Roman" w:hAnsi="Times New Roman"/>
          <w:sz w:val="24"/>
          <w:szCs w:val="24"/>
        </w:rPr>
        <w:t xml:space="preserve"> yang </w:t>
      </w:r>
      <w:proofErr w:type="spellStart"/>
      <w:r>
        <w:rPr>
          <w:rFonts w:ascii="Times New Roman" w:hAnsi="Times New Roman"/>
          <w:sz w:val="24"/>
          <w:szCs w:val="24"/>
        </w:rPr>
        <w:t>sesuai</w:t>
      </w:r>
      <w:proofErr w:type="spellEnd"/>
      <w:r>
        <w:rPr>
          <w:rFonts w:ascii="Times New Roman" w:hAnsi="Times New Roman"/>
          <w:sz w:val="24"/>
          <w:szCs w:val="24"/>
        </w:rPr>
        <w:t xml:space="preserve"> denga </w:t>
      </w:r>
      <w:proofErr w:type="spellStart"/>
      <w:r>
        <w:rPr>
          <w:rFonts w:ascii="Times New Roman" w:hAnsi="Times New Roman"/>
          <w:sz w:val="24"/>
          <w:szCs w:val="24"/>
        </w:rPr>
        <w:t>fungsi</w:t>
      </w:r>
      <w:proofErr w:type="spellEnd"/>
      <w:r>
        <w:rPr>
          <w:rFonts w:ascii="Times New Roman" w:hAnsi="Times New Roman"/>
          <w:sz w:val="24"/>
          <w:szCs w:val="24"/>
        </w:rPr>
        <w:t xml:space="preserve"> dan </w:t>
      </w:r>
      <w:proofErr w:type="spellStart"/>
      <w:r>
        <w:rPr>
          <w:rFonts w:ascii="Times New Roman" w:hAnsi="Times New Roman"/>
          <w:sz w:val="24"/>
          <w:szCs w:val="24"/>
        </w:rPr>
        <w:t>wewenang</w:t>
      </w:r>
      <w:proofErr w:type="spellEnd"/>
      <w:r>
        <w:rPr>
          <w:rFonts w:ascii="Times New Roman" w:hAnsi="Times New Roman"/>
          <w:sz w:val="24"/>
          <w:szCs w:val="24"/>
        </w:rPr>
        <w:t xml:space="preserve"> masing-masing</w:t>
      </w:r>
      <w:r>
        <w:rPr>
          <w:rStyle w:val="FootnoteReference"/>
          <w:rFonts w:ascii="Times New Roman" w:hAnsi="Times New Roman"/>
          <w:sz w:val="24"/>
          <w:szCs w:val="24"/>
        </w:rPr>
        <w:footnoteReference w:id="6"/>
      </w:r>
      <w:r>
        <w:rPr>
          <w:rFonts w:ascii="Times New Roman" w:hAnsi="Times New Roman"/>
          <w:sz w:val="24"/>
          <w:szCs w:val="24"/>
        </w:rPr>
        <w:t xml:space="preserve">. </w:t>
      </w:r>
    </w:p>
    <w:p w14:paraId="4EE1C667" w14:textId="77777777" w:rsidR="00533B2B" w:rsidRDefault="00533B2B" w:rsidP="00533B2B">
      <w:pPr>
        <w:spacing w:line="480" w:lineRule="auto"/>
        <w:ind w:left="1200" w:firstLine="567"/>
        <w:jc w:val="both"/>
        <w:rPr>
          <w:rFonts w:ascii="Times New Roman" w:hAnsi="Times New Roman"/>
          <w:sz w:val="24"/>
          <w:szCs w:val="24"/>
        </w:rPr>
      </w:pPr>
      <w:proofErr w:type="spellStart"/>
      <w:r>
        <w:rPr>
          <w:rFonts w:ascii="Times New Roman" w:hAnsi="Times New Roman"/>
          <w:sz w:val="24"/>
          <w:szCs w:val="24"/>
        </w:rPr>
        <w:t>Pemberian</w:t>
      </w:r>
      <w:proofErr w:type="spellEnd"/>
      <w:r>
        <w:rPr>
          <w:rFonts w:ascii="Times New Roman" w:hAnsi="Times New Roman"/>
          <w:sz w:val="24"/>
          <w:szCs w:val="24"/>
        </w:rPr>
        <w:t xml:space="preserve"> </w:t>
      </w:r>
      <w:proofErr w:type="spellStart"/>
      <w:r>
        <w:rPr>
          <w:rFonts w:ascii="Times New Roman" w:hAnsi="Times New Roman"/>
          <w:sz w:val="24"/>
          <w:szCs w:val="24"/>
        </w:rPr>
        <w:t>kewenangan</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organ negara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dibedakan</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masing-masing </w:t>
      </w:r>
      <w:proofErr w:type="spellStart"/>
      <w:r>
        <w:rPr>
          <w:rFonts w:ascii="Times New Roman" w:hAnsi="Times New Roman"/>
          <w:sz w:val="24"/>
          <w:szCs w:val="24"/>
        </w:rPr>
        <w:t>lembaga</w:t>
      </w:r>
      <w:proofErr w:type="spellEnd"/>
      <w:r>
        <w:rPr>
          <w:rFonts w:ascii="Times New Roman" w:hAnsi="Times New Roman"/>
          <w:sz w:val="24"/>
          <w:szCs w:val="24"/>
        </w:rPr>
        <w:t xml:space="preserve"> negara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menjalankan</w:t>
      </w:r>
      <w:proofErr w:type="spellEnd"/>
      <w:r>
        <w:rPr>
          <w:rFonts w:ascii="Times New Roman" w:hAnsi="Times New Roman"/>
          <w:sz w:val="24"/>
          <w:szCs w:val="24"/>
        </w:rPr>
        <w:t xml:space="preserve"> </w:t>
      </w:r>
      <w:proofErr w:type="spellStart"/>
      <w:r>
        <w:rPr>
          <w:rFonts w:ascii="Times New Roman" w:hAnsi="Times New Roman"/>
          <w:sz w:val="24"/>
          <w:szCs w:val="24"/>
        </w:rPr>
        <w:t>fungsinya</w:t>
      </w:r>
      <w:proofErr w:type="spellEnd"/>
      <w:r>
        <w:rPr>
          <w:rFonts w:ascii="Times New Roman" w:hAnsi="Times New Roman"/>
          <w:sz w:val="24"/>
          <w:szCs w:val="24"/>
        </w:rPr>
        <w:t xml:space="preserve">. </w:t>
      </w:r>
      <w:proofErr w:type="spellStart"/>
      <w:r>
        <w:rPr>
          <w:rFonts w:ascii="Times New Roman" w:hAnsi="Times New Roman"/>
          <w:sz w:val="24"/>
          <w:szCs w:val="24"/>
        </w:rPr>
        <w:t>Menurut</w:t>
      </w:r>
      <w:proofErr w:type="spellEnd"/>
      <w:r>
        <w:rPr>
          <w:rFonts w:ascii="Times New Roman" w:hAnsi="Times New Roman"/>
          <w:sz w:val="24"/>
          <w:szCs w:val="24"/>
        </w:rPr>
        <w:t xml:space="preserve"> Teori </w:t>
      </w:r>
      <w:proofErr w:type="spellStart"/>
      <w:r>
        <w:rPr>
          <w:rFonts w:ascii="Times New Roman" w:hAnsi="Times New Roman"/>
          <w:sz w:val="24"/>
          <w:szCs w:val="24"/>
        </w:rPr>
        <w:t>Pemisahan</w:t>
      </w:r>
      <w:proofErr w:type="spellEnd"/>
      <w:r>
        <w:rPr>
          <w:rFonts w:ascii="Times New Roman" w:hAnsi="Times New Roman"/>
          <w:sz w:val="24"/>
          <w:szCs w:val="24"/>
        </w:rPr>
        <w:t xml:space="preserve"> </w:t>
      </w:r>
      <w:proofErr w:type="spellStart"/>
      <w:r>
        <w:rPr>
          <w:rFonts w:ascii="Times New Roman" w:hAnsi="Times New Roman"/>
          <w:sz w:val="24"/>
          <w:szCs w:val="24"/>
        </w:rPr>
        <w:t>Kekuasaan</w:t>
      </w:r>
      <w:proofErr w:type="spellEnd"/>
      <w:r>
        <w:rPr>
          <w:rFonts w:ascii="Times New Roman" w:hAnsi="Times New Roman"/>
          <w:sz w:val="24"/>
          <w:szCs w:val="24"/>
        </w:rPr>
        <w:t xml:space="preserve"> yang </w:t>
      </w:r>
      <w:proofErr w:type="spellStart"/>
      <w:r>
        <w:rPr>
          <w:rFonts w:ascii="Times New Roman" w:hAnsi="Times New Roman"/>
          <w:sz w:val="24"/>
          <w:szCs w:val="24"/>
        </w:rPr>
        <w:t>diperkenalkan</w:t>
      </w:r>
      <w:proofErr w:type="spellEnd"/>
      <w:r>
        <w:rPr>
          <w:rFonts w:ascii="Times New Roman" w:hAnsi="Times New Roman"/>
          <w:sz w:val="24"/>
          <w:szCs w:val="24"/>
        </w:rPr>
        <w:t xml:space="preserve"> </w:t>
      </w:r>
      <w:proofErr w:type="spellStart"/>
      <w:r>
        <w:rPr>
          <w:rFonts w:ascii="Times New Roman" w:hAnsi="Times New Roman"/>
          <w:sz w:val="24"/>
          <w:szCs w:val="24"/>
        </w:rPr>
        <w:t>pertama</w:t>
      </w:r>
      <w:proofErr w:type="spellEnd"/>
      <w:r>
        <w:rPr>
          <w:rFonts w:ascii="Times New Roman" w:hAnsi="Times New Roman"/>
          <w:sz w:val="24"/>
          <w:szCs w:val="24"/>
        </w:rPr>
        <w:t xml:space="preserve"> </w:t>
      </w:r>
      <w:proofErr w:type="spellStart"/>
      <w:r>
        <w:rPr>
          <w:rFonts w:ascii="Times New Roman" w:hAnsi="Times New Roman"/>
          <w:sz w:val="24"/>
          <w:szCs w:val="24"/>
        </w:rPr>
        <w:t>sekali</w:t>
      </w:r>
      <w:proofErr w:type="spellEnd"/>
      <w:r>
        <w:rPr>
          <w:rFonts w:ascii="Times New Roman" w:hAnsi="Times New Roman"/>
          <w:sz w:val="24"/>
          <w:szCs w:val="24"/>
        </w:rPr>
        <w:t xml:space="preserve"> oleh Jhon Locke dan </w:t>
      </w:r>
      <w:proofErr w:type="spellStart"/>
      <w:r>
        <w:rPr>
          <w:rFonts w:ascii="Times New Roman" w:hAnsi="Times New Roman"/>
          <w:sz w:val="24"/>
          <w:szCs w:val="24"/>
        </w:rPr>
        <w:t>kemudian</w:t>
      </w:r>
      <w:proofErr w:type="spellEnd"/>
      <w:r>
        <w:rPr>
          <w:rFonts w:ascii="Times New Roman" w:hAnsi="Times New Roman"/>
          <w:sz w:val="24"/>
          <w:szCs w:val="24"/>
        </w:rPr>
        <w:t xml:space="preserve"> </w:t>
      </w:r>
      <w:proofErr w:type="spellStart"/>
      <w:r>
        <w:rPr>
          <w:rFonts w:ascii="Times New Roman" w:hAnsi="Times New Roman"/>
          <w:sz w:val="24"/>
          <w:szCs w:val="24"/>
        </w:rPr>
        <w:t>diikuti</w:t>
      </w:r>
      <w:proofErr w:type="spellEnd"/>
      <w:r>
        <w:rPr>
          <w:rFonts w:ascii="Times New Roman" w:hAnsi="Times New Roman"/>
          <w:sz w:val="24"/>
          <w:szCs w:val="24"/>
        </w:rPr>
        <w:t xml:space="preserve"> oleh </w:t>
      </w:r>
      <w:proofErr w:type="spellStart"/>
      <w:r>
        <w:rPr>
          <w:rFonts w:ascii="Times New Roman" w:hAnsi="Times New Roman"/>
          <w:sz w:val="24"/>
          <w:szCs w:val="24"/>
        </w:rPr>
        <w:t>Montesqieu</w:t>
      </w:r>
      <w:proofErr w:type="spellEnd"/>
      <w:r>
        <w:rPr>
          <w:rFonts w:ascii="Times New Roman" w:hAnsi="Times New Roman"/>
          <w:sz w:val="24"/>
          <w:szCs w:val="24"/>
        </w:rPr>
        <w:t xml:space="preserve"> </w:t>
      </w:r>
      <w:proofErr w:type="spellStart"/>
      <w:r>
        <w:rPr>
          <w:rFonts w:ascii="Times New Roman" w:hAnsi="Times New Roman"/>
          <w:sz w:val="24"/>
          <w:szCs w:val="24"/>
        </w:rPr>
        <w:t>memisahkan</w:t>
      </w:r>
      <w:proofErr w:type="spellEnd"/>
      <w:r>
        <w:rPr>
          <w:rFonts w:ascii="Times New Roman" w:hAnsi="Times New Roman"/>
          <w:sz w:val="24"/>
          <w:szCs w:val="24"/>
        </w:rPr>
        <w:t xml:space="preserve"> organ-organ </w:t>
      </w:r>
      <w:proofErr w:type="spellStart"/>
      <w:r>
        <w:rPr>
          <w:rFonts w:ascii="Times New Roman" w:hAnsi="Times New Roman"/>
          <w:sz w:val="24"/>
          <w:szCs w:val="24"/>
        </w:rPr>
        <w:t>dalam</w:t>
      </w:r>
      <w:proofErr w:type="spellEnd"/>
      <w:r>
        <w:rPr>
          <w:rFonts w:ascii="Times New Roman" w:hAnsi="Times New Roman"/>
          <w:sz w:val="24"/>
          <w:szCs w:val="24"/>
        </w:rPr>
        <w:t xml:space="preserve"> negara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melaksanakan</w:t>
      </w:r>
      <w:proofErr w:type="spellEnd"/>
      <w:r>
        <w:rPr>
          <w:rFonts w:ascii="Times New Roman" w:hAnsi="Times New Roman"/>
          <w:sz w:val="24"/>
          <w:szCs w:val="24"/>
        </w:rPr>
        <w:t xml:space="preserve"> </w:t>
      </w:r>
      <w:proofErr w:type="spellStart"/>
      <w:r>
        <w:rPr>
          <w:rFonts w:ascii="Times New Roman" w:hAnsi="Times New Roman"/>
          <w:sz w:val="24"/>
          <w:szCs w:val="24"/>
        </w:rPr>
        <w:t>fungsinya</w:t>
      </w:r>
      <w:proofErr w:type="spellEnd"/>
      <w:r>
        <w:rPr>
          <w:rFonts w:ascii="Times New Roman" w:hAnsi="Times New Roman"/>
          <w:sz w:val="24"/>
          <w:szCs w:val="24"/>
        </w:rPr>
        <w:t xml:space="preserve">. </w:t>
      </w:r>
    </w:p>
    <w:p w14:paraId="46854B7D" w14:textId="77777777" w:rsidR="00533B2B" w:rsidRDefault="00533B2B" w:rsidP="00533B2B">
      <w:pPr>
        <w:spacing w:line="480" w:lineRule="auto"/>
        <w:ind w:left="1200" w:firstLine="567"/>
        <w:jc w:val="both"/>
        <w:rPr>
          <w:rFonts w:ascii="Times New Roman" w:hAnsi="Times New Roman"/>
          <w:sz w:val="24"/>
          <w:szCs w:val="24"/>
          <w:lang w:val="id-ID"/>
        </w:rPr>
      </w:pPr>
      <w:proofErr w:type="spellStart"/>
      <w:r>
        <w:rPr>
          <w:rFonts w:ascii="Times New Roman" w:hAnsi="Times New Roman"/>
          <w:sz w:val="24"/>
          <w:szCs w:val="24"/>
        </w:rPr>
        <w:t>Menurut</w:t>
      </w:r>
      <w:proofErr w:type="spellEnd"/>
      <w:r>
        <w:rPr>
          <w:rFonts w:ascii="Times New Roman" w:hAnsi="Times New Roman"/>
          <w:sz w:val="24"/>
          <w:szCs w:val="24"/>
        </w:rPr>
        <w:t xml:space="preserve"> Jhon Locke, </w:t>
      </w:r>
      <w:proofErr w:type="spellStart"/>
      <w:r>
        <w:rPr>
          <w:rFonts w:ascii="Times New Roman" w:hAnsi="Times New Roman"/>
          <w:sz w:val="24"/>
          <w:szCs w:val="24"/>
        </w:rPr>
        <w:t>pemisahan</w:t>
      </w:r>
      <w:proofErr w:type="spellEnd"/>
      <w:r>
        <w:rPr>
          <w:rFonts w:ascii="Times New Roman" w:hAnsi="Times New Roman"/>
          <w:sz w:val="24"/>
          <w:szCs w:val="24"/>
        </w:rPr>
        <w:t xml:space="preserve"> </w:t>
      </w:r>
      <w:proofErr w:type="spellStart"/>
      <w:r>
        <w:rPr>
          <w:rFonts w:ascii="Times New Roman" w:hAnsi="Times New Roman"/>
          <w:sz w:val="24"/>
          <w:szCs w:val="24"/>
        </w:rPr>
        <w:t>kekuasaan</w:t>
      </w:r>
      <w:proofErr w:type="spellEnd"/>
      <w:r>
        <w:rPr>
          <w:rFonts w:ascii="Times New Roman" w:hAnsi="Times New Roman"/>
          <w:sz w:val="24"/>
          <w:szCs w:val="24"/>
        </w:rPr>
        <w:t xml:space="preserve"> negara </w:t>
      </w:r>
      <w:proofErr w:type="spellStart"/>
      <w:r>
        <w:rPr>
          <w:rFonts w:ascii="Times New Roman" w:hAnsi="Times New Roman"/>
          <w:sz w:val="24"/>
          <w:szCs w:val="24"/>
        </w:rPr>
        <w:t>dilaksanakan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bidang</w:t>
      </w:r>
      <w:proofErr w:type="spellEnd"/>
      <w:r>
        <w:rPr>
          <w:rFonts w:ascii="Times New Roman" w:hAnsi="Times New Roman"/>
          <w:sz w:val="24"/>
          <w:szCs w:val="24"/>
        </w:rPr>
        <w:t xml:space="preserve">: a) </w:t>
      </w:r>
      <w:proofErr w:type="spellStart"/>
      <w:r>
        <w:rPr>
          <w:rFonts w:ascii="Times New Roman" w:hAnsi="Times New Roman"/>
          <w:sz w:val="24"/>
          <w:szCs w:val="24"/>
        </w:rPr>
        <w:t>bidang</w:t>
      </w:r>
      <w:proofErr w:type="spellEnd"/>
      <w:r>
        <w:rPr>
          <w:rFonts w:ascii="Times New Roman" w:hAnsi="Times New Roman"/>
          <w:sz w:val="24"/>
          <w:szCs w:val="24"/>
        </w:rPr>
        <w:t xml:space="preserve"> </w:t>
      </w:r>
      <w:proofErr w:type="spellStart"/>
      <w:r>
        <w:rPr>
          <w:rFonts w:ascii="Times New Roman" w:hAnsi="Times New Roman"/>
          <w:sz w:val="24"/>
          <w:szCs w:val="24"/>
        </w:rPr>
        <w:t>legislatif</w:t>
      </w:r>
      <w:proofErr w:type="spellEnd"/>
      <w:r>
        <w:rPr>
          <w:rFonts w:ascii="Times New Roman" w:hAnsi="Times New Roman"/>
          <w:sz w:val="24"/>
          <w:szCs w:val="24"/>
        </w:rPr>
        <w:t xml:space="preserve"> yang </w:t>
      </w:r>
      <w:proofErr w:type="spellStart"/>
      <w:r>
        <w:rPr>
          <w:rFonts w:ascii="Times New Roman" w:hAnsi="Times New Roman"/>
          <w:sz w:val="24"/>
          <w:szCs w:val="24"/>
        </w:rPr>
        <w:t>berfungsi</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membentuk</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w:t>
      </w:r>
      <w:proofErr w:type="spellStart"/>
      <w:r>
        <w:rPr>
          <w:rFonts w:ascii="Times New Roman" w:hAnsi="Times New Roman"/>
          <w:sz w:val="24"/>
          <w:szCs w:val="24"/>
        </w:rPr>
        <w:t>peraturan</w:t>
      </w:r>
      <w:proofErr w:type="spellEnd"/>
      <w:r>
        <w:rPr>
          <w:rFonts w:ascii="Times New Roman" w:hAnsi="Times New Roman"/>
          <w:sz w:val="24"/>
          <w:szCs w:val="24"/>
        </w:rPr>
        <w:t xml:space="preserve"> </w:t>
      </w:r>
      <w:proofErr w:type="spellStart"/>
      <w:r>
        <w:rPr>
          <w:rFonts w:ascii="Times New Roman" w:hAnsi="Times New Roman"/>
          <w:sz w:val="24"/>
          <w:szCs w:val="24"/>
        </w:rPr>
        <w:t>perundang-undangan</w:t>
      </w:r>
      <w:proofErr w:type="spellEnd"/>
      <w:r>
        <w:rPr>
          <w:rFonts w:ascii="Times New Roman" w:hAnsi="Times New Roman"/>
          <w:sz w:val="24"/>
          <w:szCs w:val="24"/>
        </w:rPr>
        <w:t xml:space="preserve">; b) </w:t>
      </w:r>
      <w:proofErr w:type="spellStart"/>
      <w:r>
        <w:rPr>
          <w:rFonts w:ascii="Times New Roman" w:hAnsi="Times New Roman"/>
          <w:sz w:val="24"/>
          <w:szCs w:val="24"/>
        </w:rPr>
        <w:t>bidang</w:t>
      </w:r>
      <w:proofErr w:type="spellEnd"/>
      <w:r>
        <w:rPr>
          <w:rFonts w:ascii="Times New Roman" w:hAnsi="Times New Roman"/>
          <w:sz w:val="24"/>
          <w:szCs w:val="24"/>
        </w:rPr>
        <w:t xml:space="preserve"> </w:t>
      </w:r>
      <w:proofErr w:type="spellStart"/>
      <w:r>
        <w:rPr>
          <w:rFonts w:ascii="Times New Roman" w:hAnsi="Times New Roman"/>
          <w:sz w:val="24"/>
          <w:szCs w:val="24"/>
        </w:rPr>
        <w:t>eksekutif</w:t>
      </w:r>
      <w:proofErr w:type="spellEnd"/>
      <w:r>
        <w:rPr>
          <w:rFonts w:ascii="Times New Roman" w:hAnsi="Times New Roman"/>
          <w:sz w:val="24"/>
          <w:szCs w:val="24"/>
        </w:rPr>
        <w:t xml:space="preserve"> yang </w:t>
      </w:r>
      <w:proofErr w:type="spellStart"/>
      <w:r>
        <w:rPr>
          <w:rFonts w:ascii="Times New Roman" w:hAnsi="Times New Roman"/>
          <w:sz w:val="24"/>
          <w:szCs w:val="24"/>
        </w:rPr>
        <w:t>berfungsi</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melaksanakan</w:t>
      </w:r>
      <w:proofErr w:type="spellEnd"/>
      <w:r>
        <w:rPr>
          <w:rFonts w:ascii="Times New Roman" w:hAnsi="Times New Roman"/>
          <w:sz w:val="24"/>
          <w:szCs w:val="24"/>
        </w:rPr>
        <w:t xml:space="preserve"> </w:t>
      </w:r>
      <w:proofErr w:type="spellStart"/>
      <w:r>
        <w:rPr>
          <w:rFonts w:ascii="Times New Roman" w:hAnsi="Times New Roman"/>
          <w:sz w:val="24"/>
          <w:szCs w:val="24"/>
        </w:rPr>
        <w:t>perintah</w:t>
      </w:r>
      <w:proofErr w:type="spellEnd"/>
      <w:r>
        <w:rPr>
          <w:rFonts w:ascii="Times New Roman" w:hAnsi="Times New Roman"/>
          <w:sz w:val="24"/>
          <w:szCs w:val="24"/>
        </w:rPr>
        <w:t xml:space="preserve"> </w:t>
      </w:r>
      <w:proofErr w:type="spellStart"/>
      <w:r>
        <w:rPr>
          <w:rFonts w:ascii="Times New Roman" w:hAnsi="Times New Roman"/>
          <w:sz w:val="24"/>
          <w:szCs w:val="24"/>
        </w:rPr>
        <w:t>undang-undang</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fungsi</w:t>
      </w:r>
      <w:proofErr w:type="spellEnd"/>
      <w:r>
        <w:rPr>
          <w:rFonts w:ascii="Times New Roman" w:hAnsi="Times New Roman"/>
          <w:sz w:val="24"/>
          <w:szCs w:val="24"/>
        </w:rPr>
        <w:t xml:space="preserve"> </w:t>
      </w:r>
      <w:proofErr w:type="spellStart"/>
      <w:r>
        <w:rPr>
          <w:rFonts w:ascii="Times New Roman" w:hAnsi="Times New Roman"/>
          <w:sz w:val="24"/>
          <w:szCs w:val="24"/>
        </w:rPr>
        <w:t>pemerintahan</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rakyat</w:t>
      </w:r>
      <w:proofErr w:type="spellEnd"/>
      <w:r>
        <w:rPr>
          <w:rFonts w:ascii="Times New Roman" w:hAnsi="Times New Roman"/>
          <w:sz w:val="24"/>
          <w:szCs w:val="24"/>
        </w:rPr>
        <w:t xml:space="preserve"> c) </w:t>
      </w:r>
      <w:proofErr w:type="spellStart"/>
      <w:r>
        <w:rPr>
          <w:rFonts w:ascii="Times New Roman" w:hAnsi="Times New Roman"/>
          <w:sz w:val="24"/>
          <w:szCs w:val="24"/>
        </w:rPr>
        <w:lastRenderedPageBreak/>
        <w:t>bidang</w:t>
      </w:r>
      <w:proofErr w:type="spellEnd"/>
      <w:r>
        <w:rPr>
          <w:rFonts w:ascii="Times New Roman" w:hAnsi="Times New Roman"/>
          <w:sz w:val="24"/>
          <w:szCs w:val="24"/>
        </w:rPr>
        <w:t xml:space="preserve"> </w:t>
      </w:r>
      <w:proofErr w:type="spellStart"/>
      <w:r>
        <w:rPr>
          <w:rFonts w:ascii="Times New Roman" w:hAnsi="Times New Roman"/>
          <w:sz w:val="24"/>
          <w:szCs w:val="24"/>
        </w:rPr>
        <w:t>federatif</w:t>
      </w:r>
      <w:proofErr w:type="spellEnd"/>
      <w:r>
        <w:rPr>
          <w:rFonts w:ascii="Times New Roman" w:hAnsi="Times New Roman"/>
          <w:sz w:val="24"/>
          <w:szCs w:val="24"/>
        </w:rPr>
        <w:t xml:space="preserve"> yang </w:t>
      </w:r>
      <w:proofErr w:type="spellStart"/>
      <w:r>
        <w:rPr>
          <w:rFonts w:ascii="Times New Roman" w:hAnsi="Times New Roman"/>
          <w:sz w:val="24"/>
          <w:szCs w:val="24"/>
        </w:rPr>
        <w:t>berfungsi</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luar</w:t>
      </w:r>
      <w:proofErr w:type="spellEnd"/>
      <w:r>
        <w:rPr>
          <w:rFonts w:ascii="Times New Roman" w:hAnsi="Times New Roman"/>
          <w:sz w:val="24"/>
          <w:szCs w:val="24"/>
        </w:rPr>
        <w:t xml:space="preserve"> negeri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pemerintah</w:t>
      </w:r>
      <w:proofErr w:type="spellEnd"/>
      <w:r>
        <w:rPr>
          <w:rFonts w:ascii="Times New Roman" w:hAnsi="Times New Roman"/>
          <w:sz w:val="24"/>
          <w:szCs w:val="24"/>
        </w:rPr>
        <w:t xml:space="preserve"> negara lain. </w:t>
      </w:r>
      <w:proofErr w:type="spellStart"/>
      <w:r>
        <w:rPr>
          <w:rFonts w:ascii="Times New Roman" w:hAnsi="Times New Roman"/>
          <w:sz w:val="24"/>
          <w:szCs w:val="24"/>
        </w:rPr>
        <w:t>Kemudian</w:t>
      </w:r>
      <w:proofErr w:type="spellEnd"/>
      <w:r>
        <w:rPr>
          <w:rFonts w:ascii="Times New Roman" w:hAnsi="Times New Roman"/>
          <w:sz w:val="24"/>
          <w:szCs w:val="24"/>
        </w:rPr>
        <w:t xml:space="preserve"> Baron De </w:t>
      </w:r>
      <w:proofErr w:type="spellStart"/>
      <w:r>
        <w:rPr>
          <w:rFonts w:ascii="Times New Roman" w:hAnsi="Times New Roman"/>
          <w:sz w:val="24"/>
          <w:szCs w:val="24"/>
        </w:rPr>
        <w:t>Monsteqieu</w:t>
      </w:r>
      <w:proofErr w:type="spellEnd"/>
      <w:r>
        <w:rPr>
          <w:rFonts w:ascii="Times New Roman" w:hAnsi="Times New Roman"/>
          <w:sz w:val="24"/>
          <w:szCs w:val="24"/>
        </w:rPr>
        <w:t xml:space="preserve">, </w:t>
      </w:r>
      <w:proofErr w:type="spellStart"/>
      <w:r>
        <w:rPr>
          <w:rFonts w:ascii="Times New Roman" w:hAnsi="Times New Roman"/>
          <w:sz w:val="24"/>
          <w:szCs w:val="24"/>
        </w:rPr>
        <w:t>seorang</w:t>
      </w:r>
      <w:proofErr w:type="spellEnd"/>
      <w:r>
        <w:rPr>
          <w:rFonts w:ascii="Times New Roman" w:hAnsi="Times New Roman"/>
          <w:sz w:val="24"/>
          <w:szCs w:val="24"/>
        </w:rPr>
        <w:t xml:space="preserve"> </w:t>
      </w:r>
      <w:proofErr w:type="spellStart"/>
      <w:r>
        <w:rPr>
          <w:rFonts w:ascii="Times New Roman" w:hAnsi="Times New Roman"/>
          <w:sz w:val="24"/>
          <w:szCs w:val="24"/>
        </w:rPr>
        <w:t>filsuf</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Perancis</w:t>
      </w:r>
      <w:proofErr w:type="spellEnd"/>
      <w:r>
        <w:rPr>
          <w:rFonts w:ascii="Times New Roman" w:hAnsi="Times New Roman"/>
          <w:sz w:val="24"/>
          <w:szCs w:val="24"/>
        </w:rPr>
        <w:t xml:space="preserve"> </w:t>
      </w:r>
      <w:proofErr w:type="spellStart"/>
      <w:r>
        <w:rPr>
          <w:rFonts w:ascii="Times New Roman" w:hAnsi="Times New Roman"/>
          <w:sz w:val="24"/>
          <w:szCs w:val="24"/>
        </w:rPr>
        <w:t>kemudian</w:t>
      </w:r>
      <w:proofErr w:type="spellEnd"/>
      <w:r>
        <w:rPr>
          <w:rFonts w:ascii="Times New Roman" w:hAnsi="Times New Roman"/>
          <w:sz w:val="24"/>
          <w:szCs w:val="24"/>
        </w:rPr>
        <w:t xml:space="preserve"> </w:t>
      </w:r>
      <w:proofErr w:type="spellStart"/>
      <w:r>
        <w:rPr>
          <w:rFonts w:ascii="Times New Roman" w:hAnsi="Times New Roman"/>
          <w:sz w:val="24"/>
          <w:szCs w:val="24"/>
        </w:rPr>
        <w:t>mengeluarkan</w:t>
      </w:r>
      <w:proofErr w:type="spellEnd"/>
      <w:r>
        <w:rPr>
          <w:rFonts w:ascii="Times New Roman" w:hAnsi="Times New Roman"/>
          <w:sz w:val="24"/>
          <w:szCs w:val="24"/>
        </w:rPr>
        <w:t xml:space="preserve"> </w:t>
      </w:r>
      <w:proofErr w:type="spellStart"/>
      <w:r>
        <w:rPr>
          <w:rFonts w:ascii="Times New Roman" w:hAnsi="Times New Roman"/>
          <w:sz w:val="24"/>
          <w:szCs w:val="24"/>
        </w:rPr>
        <w:t>teori</w:t>
      </w:r>
      <w:proofErr w:type="spellEnd"/>
      <w:r>
        <w:rPr>
          <w:rFonts w:ascii="Times New Roman" w:hAnsi="Times New Roman"/>
          <w:sz w:val="24"/>
          <w:szCs w:val="24"/>
        </w:rPr>
        <w:t xml:space="preserve"> </w:t>
      </w:r>
      <w:proofErr w:type="spellStart"/>
      <w:r>
        <w:rPr>
          <w:rFonts w:ascii="Times New Roman" w:hAnsi="Times New Roman"/>
          <w:sz w:val="24"/>
          <w:szCs w:val="24"/>
        </w:rPr>
        <w:t>pemisahan</w:t>
      </w:r>
      <w:proofErr w:type="spellEnd"/>
      <w:r>
        <w:rPr>
          <w:rFonts w:ascii="Times New Roman" w:hAnsi="Times New Roman"/>
          <w:sz w:val="24"/>
          <w:szCs w:val="24"/>
        </w:rPr>
        <w:t xml:space="preserve"> </w:t>
      </w:r>
      <w:proofErr w:type="spellStart"/>
      <w:r>
        <w:rPr>
          <w:rFonts w:ascii="Times New Roman" w:hAnsi="Times New Roman"/>
          <w:sz w:val="24"/>
          <w:szCs w:val="24"/>
        </w:rPr>
        <w:t>kekuasaan</w:t>
      </w:r>
      <w:proofErr w:type="spellEnd"/>
      <w:r>
        <w:rPr>
          <w:rFonts w:ascii="Times New Roman" w:hAnsi="Times New Roman"/>
          <w:sz w:val="24"/>
          <w:szCs w:val="24"/>
        </w:rPr>
        <w:t xml:space="preserve"> yang </w:t>
      </w:r>
      <w:proofErr w:type="spellStart"/>
      <w:r>
        <w:rPr>
          <w:rFonts w:ascii="Times New Roman" w:hAnsi="Times New Roman"/>
          <w:sz w:val="24"/>
          <w:szCs w:val="24"/>
        </w:rPr>
        <w:t>berbeda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Jhon </w:t>
      </w:r>
      <w:proofErr w:type="spellStart"/>
      <w:r>
        <w:rPr>
          <w:rFonts w:ascii="Times New Roman" w:hAnsi="Times New Roman"/>
          <w:sz w:val="24"/>
          <w:szCs w:val="24"/>
        </w:rPr>
        <w:t>locke</w:t>
      </w:r>
      <w:proofErr w:type="spellEnd"/>
      <w:r>
        <w:rPr>
          <w:rFonts w:ascii="Times New Roman" w:hAnsi="Times New Roman"/>
          <w:sz w:val="24"/>
          <w:szCs w:val="24"/>
        </w:rPr>
        <w:t xml:space="preserve">, </w:t>
      </w:r>
      <w:proofErr w:type="spellStart"/>
      <w:r>
        <w:rPr>
          <w:rFonts w:ascii="Times New Roman" w:hAnsi="Times New Roman"/>
          <w:sz w:val="24"/>
          <w:szCs w:val="24"/>
        </w:rPr>
        <w:t>teori</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kemudian</w:t>
      </w:r>
      <w:proofErr w:type="spellEnd"/>
      <w:r>
        <w:rPr>
          <w:rFonts w:ascii="Times New Roman" w:hAnsi="Times New Roman"/>
          <w:sz w:val="24"/>
          <w:szCs w:val="24"/>
        </w:rPr>
        <w:t xml:space="preserve"> </w:t>
      </w:r>
      <w:proofErr w:type="spellStart"/>
      <w:r>
        <w:rPr>
          <w:rFonts w:ascii="Times New Roman" w:hAnsi="Times New Roman"/>
          <w:sz w:val="24"/>
          <w:szCs w:val="24"/>
        </w:rPr>
        <w:t>dikenal</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istilah</w:t>
      </w:r>
      <w:proofErr w:type="spellEnd"/>
      <w:r>
        <w:rPr>
          <w:rFonts w:ascii="Times New Roman" w:hAnsi="Times New Roman"/>
          <w:sz w:val="24"/>
          <w:szCs w:val="24"/>
        </w:rPr>
        <w:t xml:space="preserve"> Trias </w:t>
      </w:r>
      <w:proofErr w:type="spellStart"/>
      <w:r>
        <w:rPr>
          <w:rFonts w:ascii="Times New Roman" w:hAnsi="Times New Roman"/>
          <w:sz w:val="24"/>
          <w:szCs w:val="24"/>
        </w:rPr>
        <w:t>Politica</w:t>
      </w:r>
      <w:proofErr w:type="spellEnd"/>
      <w:r>
        <w:rPr>
          <w:rFonts w:ascii="Times New Roman" w:hAnsi="Times New Roman"/>
          <w:sz w:val="24"/>
          <w:szCs w:val="24"/>
        </w:rPr>
        <w:t xml:space="preserve"> ( </w:t>
      </w:r>
      <w:proofErr w:type="spellStart"/>
      <w:r>
        <w:rPr>
          <w:rFonts w:ascii="Times New Roman" w:hAnsi="Times New Roman"/>
          <w:sz w:val="24"/>
          <w:szCs w:val="24"/>
        </w:rPr>
        <w:t>teori</w:t>
      </w:r>
      <w:proofErr w:type="spellEnd"/>
      <w:r>
        <w:rPr>
          <w:rFonts w:ascii="Times New Roman" w:hAnsi="Times New Roman"/>
          <w:sz w:val="24"/>
          <w:szCs w:val="24"/>
        </w:rPr>
        <w:t xml:space="preserve"> </w:t>
      </w:r>
      <w:proofErr w:type="spellStart"/>
      <w:r>
        <w:rPr>
          <w:rFonts w:ascii="Times New Roman" w:hAnsi="Times New Roman"/>
          <w:sz w:val="24"/>
          <w:szCs w:val="24"/>
        </w:rPr>
        <w:t>pemisahan</w:t>
      </w:r>
      <w:proofErr w:type="spellEnd"/>
      <w:r>
        <w:rPr>
          <w:rFonts w:ascii="Times New Roman" w:hAnsi="Times New Roman"/>
          <w:sz w:val="24"/>
          <w:szCs w:val="24"/>
        </w:rPr>
        <w:t xml:space="preserve"> </w:t>
      </w:r>
      <w:proofErr w:type="spellStart"/>
      <w:r>
        <w:rPr>
          <w:rFonts w:ascii="Times New Roman" w:hAnsi="Times New Roman"/>
          <w:sz w:val="24"/>
          <w:szCs w:val="24"/>
        </w:rPr>
        <w:t>kekuasaan</w:t>
      </w:r>
      <w:proofErr w:type="spellEnd"/>
      <w:r>
        <w:rPr>
          <w:rFonts w:ascii="Times New Roman" w:hAnsi="Times New Roman"/>
          <w:sz w:val="24"/>
          <w:szCs w:val="24"/>
        </w:rPr>
        <w:t xml:space="preserve">), </w:t>
      </w:r>
      <w:proofErr w:type="spellStart"/>
      <w:r>
        <w:rPr>
          <w:rFonts w:ascii="Times New Roman" w:hAnsi="Times New Roman"/>
          <w:sz w:val="24"/>
          <w:szCs w:val="24"/>
        </w:rPr>
        <w:t>menurut</w:t>
      </w:r>
      <w:proofErr w:type="spellEnd"/>
      <w:r>
        <w:rPr>
          <w:rFonts w:ascii="Times New Roman" w:hAnsi="Times New Roman"/>
          <w:sz w:val="24"/>
          <w:szCs w:val="24"/>
        </w:rPr>
        <w:t xml:space="preserve"> </w:t>
      </w:r>
      <w:proofErr w:type="spellStart"/>
      <w:r>
        <w:rPr>
          <w:rFonts w:ascii="Times New Roman" w:hAnsi="Times New Roman"/>
          <w:sz w:val="24"/>
          <w:szCs w:val="24"/>
        </w:rPr>
        <w:t>Montesqieu</w:t>
      </w:r>
      <w:proofErr w:type="spellEnd"/>
      <w:r>
        <w:rPr>
          <w:rFonts w:ascii="Times New Roman" w:hAnsi="Times New Roman"/>
          <w:sz w:val="24"/>
          <w:szCs w:val="24"/>
        </w:rPr>
        <w:t xml:space="preserve">, </w:t>
      </w:r>
      <w:proofErr w:type="spellStart"/>
      <w:r>
        <w:rPr>
          <w:rFonts w:ascii="Times New Roman" w:hAnsi="Times New Roman"/>
          <w:sz w:val="24"/>
          <w:szCs w:val="24"/>
        </w:rPr>
        <w:t>Kekuasaan</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negara </w:t>
      </w:r>
      <w:proofErr w:type="spellStart"/>
      <w:r>
        <w:rPr>
          <w:rFonts w:ascii="Times New Roman" w:hAnsi="Times New Roman"/>
          <w:sz w:val="24"/>
          <w:szCs w:val="24"/>
        </w:rPr>
        <w:t>dibedakan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tiga</w:t>
      </w:r>
      <w:proofErr w:type="spellEnd"/>
      <w:r>
        <w:rPr>
          <w:rFonts w:ascii="Times New Roman" w:hAnsi="Times New Roman"/>
          <w:sz w:val="24"/>
          <w:szCs w:val="24"/>
        </w:rPr>
        <w:t xml:space="preserve"> </w:t>
      </w:r>
      <w:proofErr w:type="spellStart"/>
      <w:r>
        <w:rPr>
          <w:rFonts w:ascii="Times New Roman" w:hAnsi="Times New Roman"/>
          <w:sz w:val="24"/>
          <w:szCs w:val="24"/>
        </w:rPr>
        <w:t>bidang</w:t>
      </w:r>
      <w:proofErr w:type="spellEnd"/>
      <w:r>
        <w:rPr>
          <w:rFonts w:ascii="Times New Roman" w:hAnsi="Times New Roman"/>
          <w:sz w:val="24"/>
          <w:szCs w:val="24"/>
        </w:rPr>
        <w:t xml:space="preserve"> </w:t>
      </w:r>
      <w:proofErr w:type="spellStart"/>
      <w:r>
        <w:rPr>
          <w:rFonts w:ascii="Times New Roman" w:hAnsi="Times New Roman"/>
          <w:sz w:val="24"/>
          <w:szCs w:val="24"/>
        </w:rPr>
        <w:t>kekuasaan</w:t>
      </w:r>
      <w:proofErr w:type="spellEnd"/>
      <w:r>
        <w:rPr>
          <w:rFonts w:ascii="Times New Roman" w:hAnsi="Times New Roman"/>
          <w:sz w:val="24"/>
          <w:szCs w:val="24"/>
        </w:rPr>
        <w:t xml:space="preserve"> </w:t>
      </w:r>
      <w:proofErr w:type="spellStart"/>
      <w:r>
        <w:rPr>
          <w:rFonts w:ascii="Times New Roman" w:hAnsi="Times New Roman"/>
          <w:sz w:val="24"/>
          <w:szCs w:val="24"/>
        </w:rPr>
        <w:t>yakni</w:t>
      </w:r>
      <w:proofErr w:type="spellEnd"/>
      <w:r>
        <w:rPr>
          <w:rFonts w:ascii="Times New Roman" w:hAnsi="Times New Roman"/>
          <w:sz w:val="24"/>
          <w:szCs w:val="24"/>
        </w:rPr>
        <w:t xml:space="preserve">; a) </w:t>
      </w:r>
      <w:proofErr w:type="spellStart"/>
      <w:r>
        <w:rPr>
          <w:rFonts w:ascii="Times New Roman" w:hAnsi="Times New Roman"/>
          <w:sz w:val="24"/>
          <w:szCs w:val="24"/>
        </w:rPr>
        <w:t>kekuasaan</w:t>
      </w:r>
      <w:proofErr w:type="spellEnd"/>
      <w:r>
        <w:rPr>
          <w:rFonts w:ascii="Times New Roman" w:hAnsi="Times New Roman"/>
          <w:sz w:val="24"/>
          <w:szCs w:val="24"/>
        </w:rPr>
        <w:t xml:space="preserve"> </w:t>
      </w:r>
      <w:proofErr w:type="spellStart"/>
      <w:r>
        <w:rPr>
          <w:rFonts w:ascii="Times New Roman" w:hAnsi="Times New Roman"/>
          <w:sz w:val="24"/>
          <w:szCs w:val="24"/>
        </w:rPr>
        <w:t>legislatif</w:t>
      </w:r>
      <w:proofErr w:type="spellEnd"/>
      <w:r>
        <w:rPr>
          <w:rFonts w:ascii="Times New Roman" w:hAnsi="Times New Roman"/>
          <w:sz w:val="24"/>
          <w:szCs w:val="24"/>
        </w:rPr>
        <w:t xml:space="preserve"> </w:t>
      </w:r>
      <w:proofErr w:type="spellStart"/>
      <w:r>
        <w:rPr>
          <w:rFonts w:ascii="Times New Roman" w:hAnsi="Times New Roman"/>
          <w:sz w:val="24"/>
          <w:szCs w:val="24"/>
        </w:rPr>
        <w:t>berfungsi</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membentuk</w:t>
      </w:r>
      <w:proofErr w:type="spellEnd"/>
      <w:r>
        <w:rPr>
          <w:rFonts w:ascii="Times New Roman" w:hAnsi="Times New Roman"/>
          <w:sz w:val="24"/>
          <w:szCs w:val="24"/>
        </w:rPr>
        <w:t xml:space="preserve"> </w:t>
      </w:r>
      <w:proofErr w:type="spellStart"/>
      <w:r>
        <w:rPr>
          <w:rFonts w:ascii="Times New Roman" w:hAnsi="Times New Roman"/>
          <w:sz w:val="24"/>
          <w:szCs w:val="24"/>
        </w:rPr>
        <w:t>undang-undang</w:t>
      </w:r>
      <w:proofErr w:type="spellEnd"/>
      <w:r>
        <w:rPr>
          <w:rFonts w:ascii="Times New Roman" w:hAnsi="Times New Roman"/>
          <w:sz w:val="24"/>
          <w:szCs w:val="24"/>
        </w:rPr>
        <w:t xml:space="preserve"> / </w:t>
      </w:r>
      <w:proofErr w:type="spellStart"/>
      <w:r>
        <w:rPr>
          <w:rFonts w:ascii="Times New Roman" w:hAnsi="Times New Roman"/>
          <w:sz w:val="24"/>
          <w:szCs w:val="24"/>
        </w:rPr>
        <w:t>peraturan</w:t>
      </w:r>
      <w:proofErr w:type="spellEnd"/>
      <w:r>
        <w:rPr>
          <w:rFonts w:ascii="Times New Roman" w:hAnsi="Times New Roman"/>
          <w:sz w:val="24"/>
          <w:szCs w:val="24"/>
        </w:rPr>
        <w:t xml:space="preserve"> </w:t>
      </w:r>
      <w:proofErr w:type="spellStart"/>
      <w:r>
        <w:rPr>
          <w:rFonts w:ascii="Times New Roman" w:hAnsi="Times New Roman"/>
          <w:sz w:val="24"/>
          <w:szCs w:val="24"/>
        </w:rPr>
        <w:t>perundang-undangan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negara b) </w:t>
      </w:r>
      <w:proofErr w:type="spellStart"/>
      <w:r>
        <w:rPr>
          <w:rFonts w:ascii="Times New Roman" w:hAnsi="Times New Roman"/>
          <w:sz w:val="24"/>
          <w:szCs w:val="24"/>
        </w:rPr>
        <w:t>kekuasaan</w:t>
      </w:r>
      <w:proofErr w:type="spellEnd"/>
      <w:r>
        <w:rPr>
          <w:rFonts w:ascii="Times New Roman" w:hAnsi="Times New Roman"/>
          <w:sz w:val="24"/>
          <w:szCs w:val="24"/>
        </w:rPr>
        <w:t xml:space="preserve"> </w:t>
      </w:r>
      <w:proofErr w:type="spellStart"/>
      <w:r>
        <w:rPr>
          <w:rFonts w:ascii="Times New Roman" w:hAnsi="Times New Roman"/>
          <w:sz w:val="24"/>
          <w:szCs w:val="24"/>
        </w:rPr>
        <w:t>eksekutif</w:t>
      </w:r>
      <w:proofErr w:type="spellEnd"/>
      <w:r>
        <w:rPr>
          <w:rFonts w:ascii="Times New Roman" w:hAnsi="Times New Roman"/>
          <w:sz w:val="24"/>
          <w:szCs w:val="24"/>
        </w:rPr>
        <w:t xml:space="preserve"> </w:t>
      </w:r>
      <w:proofErr w:type="spellStart"/>
      <w:r>
        <w:rPr>
          <w:rFonts w:ascii="Times New Roman" w:hAnsi="Times New Roman"/>
          <w:sz w:val="24"/>
          <w:szCs w:val="24"/>
        </w:rPr>
        <w:t>berfungsi</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melaksanakan</w:t>
      </w:r>
      <w:proofErr w:type="spellEnd"/>
      <w:r>
        <w:rPr>
          <w:rFonts w:ascii="Times New Roman" w:hAnsi="Times New Roman"/>
          <w:sz w:val="24"/>
          <w:szCs w:val="24"/>
        </w:rPr>
        <w:t xml:space="preserve"> </w:t>
      </w:r>
      <w:proofErr w:type="spellStart"/>
      <w:r>
        <w:rPr>
          <w:rFonts w:ascii="Times New Roman" w:hAnsi="Times New Roman"/>
          <w:sz w:val="24"/>
          <w:szCs w:val="24"/>
        </w:rPr>
        <w:t>pemerintahan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melaksanakan</w:t>
      </w:r>
      <w:proofErr w:type="spellEnd"/>
      <w:r>
        <w:rPr>
          <w:rFonts w:ascii="Times New Roman" w:hAnsi="Times New Roman"/>
          <w:sz w:val="24"/>
          <w:szCs w:val="24"/>
        </w:rPr>
        <w:t xml:space="preserve"> </w:t>
      </w:r>
      <w:proofErr w:type="spellStart"/>
      <w:r>
        <w:rPr>
          <w:rFonts w:ascii="Times New Roman" w:hAnsi="Times New Roman"/>
          <w:sz w:val="24"/>
          <w:szCs w:val="24"/>
        </w:rPr>
        <w:t>undang-undang</w:t>
      </w:r>
      <w:proofErr w:type="spellEnd"/>
      <w:r>
        <w:rPr>
          <w:rFonts w:ascii="Times New Roman" w:hAnsi="Times New Roman"/>
          <w:sz w:val="24"/>
          <w:szCs w:val="24"/>
        </w:rPr>
        <w:t xml:space="preserve"> yang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dibuat</w:t>
      </w:r>
      <w:proofErr w:type="spellEnd"/>
      <w:r>
        <w:rPr>
          <w:rFonts w:ascii="Times New Roman" w:hAnsi="Times New Roman"/>
          <w:sz w:val="24"/>
          <w:szCs w:val="24"/>
        </w:rPr>
        <w:t xml:space="preserve"> oleh </w:t>
      </w:r>
      <w:proofErr w:type="spellStart"/>
      <w:r>
        <w:rPr>
          <w:rFonts w:ascii="Times New Roman" w:hAnsi="Times New Roman"/>
          <w:sz w:val="24"/>
          <w:szCs w:val="24"/>
        </w:rPr>
        <w:t>lembaga</w:t>
      </w:r>
      <w:proofErr w:type="spellEnd"/>
      <w:r>
        <w:rPr>
          <w:rFonts w:ascii="Times New Roman" w:hAnsi="Times New Roman"/>
          <w:sz w:val="24"/>
          <w:szCs w:val="24"/>
        </w:rPr>
        <w:t xml:space="preserve"> </w:t>
      </w:r>
      <w:proofErr w:type="spellStart"/>
      <w:r>
        <w:rPr>
          <w:rFonts w:ascii="Times New Roman" w:hAnsi="Times New Roman"/>
          <w:sz w:val="24"/>
          <w:szCs w:val="24"/>
        </w:rPr>
        <w:t>legislatif</w:t>
      </w:r>
      <w:proofErr w:type="spellEnd"/>
      <w:r>
        <w:rPr>
          <w:rFonts w:ascii="Times New Roman" w:hAnsi="Times New Roman"/>
          <w:sz w:val="24"/>
          <w:szCs w:val="24"/>
        </w:rPr>
        <w:t xml:space="preserve"> c) </w:t>
      </w:r>
      <w:proofErr w:type="spellStart"/>
      <w:r>
        <w:rPr>
          <w:rFonts w:ascii="Times New Roman" w:hAnsi="Times New Roman"/>
          <w:sz w:val="24"/>
          <w:szCs w:val="24"/>
        </w:rPr>
        <w:t>kekuasaan</w:t>
      </w:r>
      <w:proofErr w:type="spellEnd"/>
      <w:r>
        <w:rPr>
          <w:rFonts w:ascii="Times New Roman" w:hAnsi="Times New Roman"/>
          <w:sz w:val="24"/>
          <w:szCs w:val="24"/>
        </w:rPr>
        <w:t xml:space="preserve"> </w:t>
      </w:r>
      <w:proofErr w:type="spellStart"/>
      <w:r>
        <w:rPr>
          <w:rFonts w:ascii="Times New Roman" w:hAnsi="Times New Roman"/>
          <w:sz w:val="24"/>
          <w:szCs w:val="24"/>
        </w:rPr>
        <w:t>yudikatif</w:t>
      </w:r>
      <w:proofErr w:type="spellEnd"/>
      <w:r>
        <w:rPr>
          <w:rFonts w:ascii="Times New Roman" w:hAnsi="Times New Roman"/>
          <w:sz w:val="24"/>
          <w:szCs w:val="24"/>
        </w:rPr>
        <w:t xml:space="preserve"> </w:t>
      </w:r>
      <w:proofErr w:type="spellStart"/>
      <w:r>
        <w:rPr>
          <w:rFonts w:ascii="Times New Roman" w:hAnsi="Times New Roman"/>
          <w:sz w:val="24"/>
          <w:szCs w:val="24"/>
        </w:rPr>
        <w:t>berfungsi</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pengawasan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pelaksanaan</w:t>
      </w:r>
      <w:proofErr w:type="spellEnd"/>
      <w:r>
        <w:rPr>
          <w:rFonts w:ascii="Times New Roman" w:hAnsi="Times New Roman"/>
          <w:sz w:val="24"/>
          <w:szCs w:val="24"/>
        </w:rPr>
        <w:t xml:space="preserve"> </w:t>
      </w:r>
      <w:proofErr w:type="spellStart"/>
      <w:r>
        <w:rPr>
          <w:rFonts w:ascii="Times New Roman" w:hAnsi="Times New Roman"/>
          <w:sz w:val="24"/>
          <w:szCs w:val="24"/>
        </w:rPr>
        <w:t>undang-undang</w:t>
      </w:r>
      <w:proofErr w:type="spellEnd"/>
      <w:r>
        <w:rPr>
          <w:rFonts w:ascii="Times New Roman" w:hAnsi="Times New Roman"/>
          <w:sz w:val="24"/>
          <w:szCs w:val="24"/>
        </w:rPr>
        <w:t xml:space="preserve"> oleh </w:t>
      </w:r>
      <w:proofErr w:type="spellStart"/>
      <w:r>
        <w:rPr>
          <w:rFonts w:ascii="Times New Roman" w:hAnsi="Times New Roman"/>
          <w:sz w:val="24"/>
          <w:szCs w:val="24"/>
        </w:rPr>
        <w:t>lembaga</w:t>
      </w:r>
      <w:proofErr w:type="spellEnd"/>
      <w:r>
        <w:rPr>
          <w:rFonts w:ascii="Times New Roman" w:hAnsi="Times New Roman"/>
          <w:sz w:val="24"/>
          <w:szCs w:val="24"/>
        </w:rPr>
        <w:t xml:space="preserve"> </w:t>
      </w:r>
      <w:proofErr w:type="spellStart"/>
      <w:r>
        <w:rPr>
          <w:rFonts w:ascii="Times New Roman" w:hAnsi="Times New Roman"/>
          <w:sz w:val="24"/>
          <w:szCs w:val="24"/>
        </w:rPr>
        <w:t>eksekutif</w:t>
      </w:r>
      <w:proofErr w:type="spellEnd"/>
      <w:r>
        <w:rPr>
          <w:rFonts w:ascii="Times New Roman" w:hAnsi="Times New Roman"/>
          <w:sz w:val="24"/>
          <w:szCs w:val="24"/>
        </w:rPr>
        <w:t xml:space="preserve">. </w:t>
      </w:r>
      <w:proofErr w:type="spellStart"/>
      <w:r>
        <w:rPr>
          <w:rFonts w:ascii="Times New Roman" w:hAnsi="Times New Roman"/>
          <w:sz w:val="24"/>
          <w:szCs w:val="24"/>
        </w:rPr>
        <w:t>Menurut</w:t>
      </w:r>
      <w:proofErr w:type="spellEnd"/>
      <w:r>
        <w:rPr>
          <w:rFonts w:ascii="Times New Roman" w:hAnsi="Times New Roman"/>
          <w:sz w:val="24"/>
          <w:szCs w:val="24"/>
        </w:rPr>
        <w:t xml:space="preserve"> </w:t>
      </w:r>
      <w:proofErr w:type="spellStart"/>
      <w:r>
        <w:rPr>
          <w:rFonts w:ascii="Times New Roman" w:hAnsi="Times New Roman"/>
          <w:sz w:val="24"/>
          <w:szCs w:val="24"/>
        </w:rPr>
        <w:t>trias</w:t>
      </w:r>
      <w:proofErr w:type="spellEnd"/>
      <w:r>
        <w:rPr>
          <w:rFonts w:ascii="Times New Roman" w:hAnsi="Times New Roman"/>
          <w:sz w:val="24"/>
          <w:szCs w:val="24"/>
        </w:rPr>
        <w:t xml:space="preserve"> </w:t>
      </w:r>
      <w:proofErr w:type="spellStart"/>
      <w:r>
        <w:rPr>
          <w:rFonts w:ascii="Times New Roman" w:hAnsi="Times New Roman"/>
          <w:sz w:val="24"/>
          <w:szCs w:val="24"/>
        </w:rPr>
        <w:t>politica</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montesqieu</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organ/</w:t>
      </w:r>
      <w:proofErr w:type="spellStart"/>
      <w:r>
        <w:rPr>
          <w:rFonts w:ascii="Times New Roman" w:hAnsi="Times New Roman"/>
          <w:sz w:val="24"/>
          <w:szCs w:val="24"/>
        </w:rPr>
        <w:t>bidang</w:t>
      </w:r>
      <w:proofErr w:type="spellEnd"/>
      <w:r>
        <w:rPr>
          <w:rFonts w:ascii="Times New Roman" w:hAnsi="Times New Roman"/>
          <w:sz w:val="24"/>
          <w:szCs w:val="24"/>
        </w:rPr>
        <w:t xml:space="preserve"> </w:t>
      </w:r>
      <w:proofErr w:type="spellStart"/>
      <w:r>
        <w:rPr>
          <w:rFonts w:ascii="Times New Roman" w:hAnsi="Times New Roman"/>
          <w:sz w:val="24"/>
          <w:szCs w:val="24"/>
        </w:rPr>
        <w:t>kekuasaan</w:t>
      </w:r>
      <w:proofErr w:type="spellEnd"/>
      <w:r>
        <w:rPr>
          <w:rFonts w:ascii="Times New Roman" w:hAnsi="Times New Roman"/>
          <w:sz w:val="24"/>
          <w:szCs w:val="24"/>
        </w:rPr>
        <w:t xml:space="preserve"> yang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negara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yang </w:t>
      </w:r>
      <w:proofErr w:type="spellStart"/>
      <w:r>
        <w:rPr>
          <w:rFonts w:ascii="Times New Roman" w:hAnsi="Times New Roman"/>
          <w:sz w:val="24"/>
          <w:szCs w:val="24"/>
        </w:rPr>
        <w:t>lainnya</w:t>
      </w:r>
      <w:proofErr w:type="spellEnd"/>
      <w:r>
        <w:rPr>
          <w:rFonts w:ascii="Times New Roman" w:hAnsi="Times New Roman"/>
          <w:sz w:val="24"/>
          <w:szCs w:val="24"/>
        </w:rPr>
        <w:t xml:space="preserve">, masing-masing </w:t>
      </w:r>
      <w:proofErr w:type="spellStart"/>
      <w:r>
        <w:rPr>
          <w:rFonts w:ascii="Times New Roman" w:hAnsi="Times New Roman"/>
          <w:sz w:val="24"/>
          <w:szCs w:val="24"/>
        </w:rPr>
        <w:t>berdiri</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 xml:space="preserve"> </w:t>
      </w:r>
      <w:proofErr w:type="spellStart"/>
      <w:r>
        <w:rPr>
          <w:rFonts w:ascii="Times New Roman" w:hAnsi="Times New Roman"/>
          <w:sz w:val="24"/>
          <w:szCs w:val="24"/>
        </w:rPr>
        <w:t>tanpa</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intervensi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lembaga</w:t>
      </w:r>
      <w:proofErr w:type="spellEnd"/>
      <w:r>
        <w:rPr>
          <w:rFonts w:ascii="Times New Roman" w:hAnsi="Times New Roman"/>
          <w:sz w:val="24"/>
          <w:szCs w:val="24"/>
        </w:rPr>
        <w:t xml:space="preserve"> </w:t>
      </w:r>
      <w:proofErr w:type="spellStart"/>
      <w:r>
        <w:rPr>
          <w:rFonts w:ascii="Times New Roman" w:hAnsi="Times New Roman"/>
          <w:sz w:val="24"/>
          <w:szCs w:val="24"/>
        </w:rPr>
        <w:t>manapun</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tugas</w:t>
      </w:r>
      <w:proofErr w:type="spellEnd"/>
      <w:r>
        <w:rPr>
          <w:rFonts w:ascii="Times New Roman" w:hAnsi="Times New Roman"/>
          <w:sz w:val="24"/>
          <w:szCs w:val="24"/>
        </w:rPr>
        <w:t xml:space="preserve"> dan </w:t>
      </w:r>
      <w:proofErr w:type="spellStart"/>
      <w:r>
        <w:rPr>
          <w:rFonts w:ascii="Times New Roman" w:hAnsi="Times New Roman"/>
          <w:sz w:val="24"/>
          <w:szCs w:val="24"/>
        </w:rPr>
        <w:t>fungsinya</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mandiri</w:t>
      </w:r>
      <w:proofErr w:type="spellEnd"/>
      <w:r>
        <w:rPr>
          <w:rFonts w:ascii="Times New Roman" w:hAnsi="Times New Roman"/>
          <w:sz w:val="24"/>
          <w:szCs w:val="24"/>
        </w:rPr>
        <w:t xml:space="preserve"> dan </w:t>
      </w:r>
      <w:proofErr w:type="spellStart"/>
      <w:r>
        <w:rPr>
          <w:rFonts w:ascii="Times New Roman" w:hAnsi="Times New Roman"/>
          <w:sz w:val="24"/>
          <w:szCs w:val="24"/>
        </w:rPr>
        <w:t>otonom</w:t>
      </w:r>
      <w:proofErr w:type="spellEnd"/>
      <w:r>
        <w:rPr>
          <w:rFonts w:ascii="Times New Roman" w:hAnsi="Times New Roman"/>
          <w:sz w:val="24"/>
          <w:szCs w:val="24"/>
        </w:rPr>
        <w:t>.</w:t>
      </w:r>
    </w:p>
    <w:p w14:paraId="02ADCDBC" w14:textId="77777777" w:rsidR="00533B2B" w:rsidRDefault="00533B2B" w:rsidP="00533B2B">
      <w:pPr>
        <w:tabs>
          <w:tab w:val="left" w:pos="567"/>
        </w:tabs>
        <w:spacing w:line="480" w:lineRule="auto"/>
        <w:ind w:left="1200" w:hanging="567"/>
        <w:rPr>
          <w:rFonts w:ascii="Times New Roman" w:eastAsia="Times New Roman" w:hAnsi="Times New Roman"/>
          <w:b/>
          <w:bCs/>
          <w:sz w:val="24"/>
          <w:szCs w:val="24"/>
        </w:rPr>
      </w:pPr>
      <w:r>
        <w:rPr>
          <w:rFonts w:ascii="Times New Roman" w:hAnsi="Times New Roman"/>
          <w:b/>
          <w:sz w:val="24"/>
          <w:szCs w:val="24"/>
        </w:rPr>
        <w:t xml:space="preserve">2. </w:t>
      </w:r>
      <w:r>
        <w:rPr>
          <w:rFonts w:ascii="Times New Roman" w:hAnsi="Times New Roman"/>
          <w:b/>
          <w:sz w:val="24"/>
          <w:szCs w:val="24"/>
          <w:lang w:val="id-ID"/>
        </w:rPr>
        <w:tab/>
      </w:r>
      <w:r>
        <w:rPr>
          <w:rFonts w:ascii="Times New Roman" w:hAnsi="Times New Roman"/>
          <w:b/>
          <w:sz w:val="24"/>
          <w:szCs w:val="24"/>
        </w:rPr>
        <w:t xml:space="preserve">Teori </w:t>
      </w:r>
      <w:proofErr w:type="spellStart"/>
      <w:r>
        <w:rPr>
          <w:rFonts w:ascii="Times New Roman" w:hAnsi="Times New Roman"/>
          <w:b/>
          <w:sz w:val="24"/>
          <w:szCs w:val="24"/>
        </w:rPr>
        <w:t>pembentukan</w:t>
      </w:r>
      <w:proofErr w:type="spellEnd"/>
      <w:r>
        <w:rPr>
          <w:rFonts w:ascii="Times New Roman" w:hAnsi="Times New Roman"/>
          <w:b/>
          <w:sz w:val="24"/>
          <w:szCs w:val="24"/>
        </w:rPr>
        <w:t xml:space="preserve"> </w:t>
      </w:r>
      <w:proofErr w:type="spellStart"/>
      <w:r>
        <w:rPr>
          <w:rFonts w:ascii="Times New Roman" w:hAnsi="Times New Roman"/>
          <w:b/>
          <w:sz w:val="24"/>
          <w:szCs w:val="24"/>
        </w:rPr>
        <w:t>Undang-Undang</w:t>
      </w:r>
      <w:proofErr w:type="spellEnd"/>
    </w:p>
    <w:p w14:paraId="60BA582C" w14:textId="77777777" w:rsidR="00533B2B" w:rsidRDefault="00533B2B" w:rsidP="00533B2B">
      <w:pPr>
        <w:spacing w:line="480" w:lineRule="auto"/>
        <w:ind w:left="1200" w:firstLine="567"/>
        <w:jc w:val="both"/>
        <w:rPr>
          <w:rFonts w:ascii="Times New Roman" w:hAnsi="Times New Roman"/>
          <w:sz w:val="24"/>
          <w:szCs w:val="24"/>
        </w:rPr>
      </w:pPr>
      <w:proofErr w:type="spellStart"/>
      <w:r>
        <w:rPr>
          <w:rFonts w:ascii="Times New Roman" w:hAnsi="Times New Roman"/>
          <w:sz w:val="24"/>
          <w:szCs w:val="24"/>
        </w:rPr>
        <w:t>Peraturan</w:t>
      </w:r>
      <w:proofErr w:type="spellEnd"/>
      <w:r>
        <w:rPr>
          <w:rFonts w:ascii="Times New Roman" w:hAnsi="Times New Roman"/>
          <w:sz w:val="24"/>
          <w:szCs w:val="24"/>
        </w:rPr>
        <w:t xml:space="preserve"> </w:t>
      </w:r>
      <w:proofErr w:type="spellStart"/>
      <w:r>
        <w:rPr>
          <w:rFonts w:ascii="Times New Roman" w:hAnsi="Times New Roman"/>
          <w:sz w:val="24"/>
          <w:szCs w:val="24"/>
        </w:rPr>
        <w:t>Perundang-undangan</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salah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agar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mengikat</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umum</w:t>
      </w:r>
      <w:proofErr w:type="spellEnd"/>
      <w:r>
        <w:rPr>
          <w:rFonts w:ascii="Times New Roman" w:hAnsi="Times New Roman"/>
          <w:sz w:val="24"/>
          <w:szCs w:val="24"/>
        </w:rPr>
        <w:t xml:space="preserve"> dan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efektivitas</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pengenaan</w:t>
      </w:r>
      <w:proofErr w:type="spellEnd"/>
      <w:r>
        <w:rPr>
          <w:rFonts w:ascii="Times New Roman" w:hAnsi="Times New Roman"/>
          <w:sz w:val="24"/>
          <w:szCs w:val="24"/>
        </w:rPr>
        <w:t xml:space="preserve"> </w:t>
      </w:r>
      <w:proofErr w:type="spellStart"/>
      <w:r>
        <w:rPr>
          <w:rFonts w:ascii="Times New Roman" w:hAnsi="Times New Roman"/>
          <w:sz w:val="24"/>
          <w:szCs w:val="24"/>
        </w:rPr>
        <w:t>sanksi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pembentukannya</w:t>
      </w:r>
      <w:proofErr w:type="spellEnd"/>
      <w:r>
        <w:rPr>
          <w:rFonts w:ascii="Times New Roman" w:hAnsi="Times New Roman"/>
          <w:sz w:val="24"/>
          <w:szCs w:val="24"/>
        </w:rPr>
        <w:t xml:space="preserve">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memperhatikan</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persyaratan</w:t>
      </w:r>
      <w:proofErr w:type="spellEnd"/>
      <w:r>
        <w:rPr>
          <w:rFonts w:ascii="Times New Roman" w:hAnsi="Times New Roman"/>
          <w:sz w:val="24"/>
          <w:szCs w:val="24"/>
        </w:rPr>
        <w:t xml:space="preserve"> </w:t>
      </w:r>
      <w:proofErr w:type="spellStart"/>
      <w:r>
        <w:rPr>
          <w:rFonts w:ascii="Times New Roman" w:hAnsi="Times New Roman"/>
          <w:sz w:val="24"/>
          <w:szCs w:val="24"/>
        </w:rPr>
        <w:t>yuridis</w:t>
      </w:r>
      <w:proofErr w:type="spellEnd"/>
      <w:r>
        <w:rPr>
          <w:rFonts w:ascii="Times New Roman" w:hAnsi="Times New Roman"/>
          <w:sz w:val="24"/>
          <w:szCs w:val="24"/>
        </w:rPr>
        <w:t xml:space="preserve">. </w:t>
      </w:r>
      <w:proofErr w:type="spellStart"/>
      <w:r>
        <w:rPr>
          <w:rFonts w:ascii="Times New Roman" w:hAnsi="Times New Roman"/>
          <w:sz w:val="24"/>
          <w:szCs w:val="24"/>
        </w:rPr>
        <w:t>Persyaratan</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inilah</w:t>
      </w:r>
      <w:proofErr w:type="spellEnd"/>
      <w:r>
        <w:rPr>
          <w:rFonts w:ascii="Times New Roman" w:hAnsi="Times New Roman"/>
          <w:sz w:val="24"/>
          <w:szCs w:val="24"/>
        </w:rPr>
        <w:t xml:space="preserve">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dipergunakan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landasan</w:t>
      </w:r>
      <w:proofErr w:type="spellEnd"/>
      <w:r>
        <w:rPr>
          <w:rFonts w:ascii="Times New Roman" w:hAnsi="Times New Roman"/>
          <w:sz w:val="24"/>
          <w:szCs w:val="24"/>
        </w:rPr>
        <w:t xml:space="preserve"> </w:t>
      </w:r>
      <w:proofErr w:type="spellStart"/>
      <w:r>
        <w:rPr>
          <w:rFonts w:ascii="Times New Roman" w:hAnsi="Times New Roman"/>
          <w:sz w:val="24"/>
          <w:szCs w:val="24"/>
        </w:rPr>
        <w:t>yuridis</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Peraturan</w:t>
      </w:r>
      <w:proofErr w:type="spellEnd"/>
      <w:r>
        <w:rPr>
          <w:rFonts w:ascii="Times New Roman" w:hAnsi="Times New Roman"/>
          <w:sz w:val="24"/>
          <w:szCs w:val="24"/>
        </w:rPr>
        <w:t xml:space="preserve"> </w:t>
      </w:r>
      <w:proofErr w:type="spellStart"/>
      <w:r>
        <w:rPr>
          <w:rFonts w:ascii="Times New Roman" w:hAnsi="Times New Roman"/>
          <w:sz w:val="24"/>
          <w:szCs w:val="24"/>
        </w:rPr>
        <w:t>Perundang-undangan</w:t>
      </w:r>
      <w:proofErr w:type="spellEnd"/>
      <w:r>
        <w:rPr>
          <w:rFonts w:ascii="Times New Roman" w:hAnsi="Times New Roman"/>
          <w:sz w:val="24"/>
          <w:szCs w:val="24"/>
        </w:rPr>
        <w:t xml:space="preserve">. </w:t>
      </w:r>
      <w:proofErr w:type="spellStart"/>
      <w:r>
        <w:rPr>
          <w:rFonts w:ascii="Times New Roman" w:hAnsi="Times New Roman"/>
          <w:sz w:val="24"/>
          <w:szCs w:val="24"/>
        </w:rPr>
        <w:t>Persyaratan</w:t>
      </w:r>
      <w:proofErr w:type="spellEnd"/>
      <w:r>
        <w:rPr>
          <w:rFonts w:ascii="Times New Roman" w:hAnsi="Times New Roman"/>
          <w:sz w:val="24"/>
          <w:szCs w:val="24"/>
        </w:rPr>
        <w:t xml:space="preserve"> </w:t>
      </w:r>
      <w:proofErr w:type="spellStart"/>
      <w:r>
        <w:rPr>
          <w:rFonts w:ascii="Times New Roman" w:hAnsi="Times New Roman"/>
          <w:sz w:val="24"/>
          <w:szCs w:val="24"/>
        </w:rPr>
        <w:t>yuridis</w:t>
      </w:r>
      <w:proofErr w:type="spellEnd"/>
      <w:r>
        <w:rPr>
          <w:rFonts w:ascii="Times New Roman" w:hAnsi="Times New Roman"/>
          <w:sz w:val="24"/>
          <w:szCs w:val="24"/>
        </w:rPr>
        <w:t xml:space="preserve"> yang </w:t>
      </w:r>
      <w:proofErr w:type="spellStart"/>
      <w:r>
        <w:rPr>
          <w:rFonts w:ascii="Times New Roman" w:hAnsi="Times New Roman"/>
          <w:sz w:val="24"/>
          <w:szCs w:val="24"/>
        </w:rPr>
        <w:t>dimaksud</w:t>
      </w:r>
      <w:proofErr w:type="spellEnd"/>
      <w:r>
        <w:rPr>
          <w:rFonts w:ascii="Times New Roman" w:hAnsi="Times New Roman"/>
          <w:sz w:val="24"/>
          <w:szCs w:val="24"/>
        </w:rPr>
        <w:t xml:space="preserve"> di </w:t>
      </w:r>
      <w:proofErr w:type="spellStart"/>
      <w:r>
        <w:rPr>
          <w:rFonts w:ascii="Times New Roman" w:hAnsi="Times New Roman"/>
          <w:sz w:val="24"/>
          <w:szCs w:val="24"/>
        </w:rPr>
        <w:t>sini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adalah</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
    <w:p w14:paraId="67D576A3" w14:textId="77777777" w:rsidR="00533B2B" w:rsidRDefault="00533B2B" w:rsidP="00533B2B">
      <w:pPr>
        <w:tabs>
          <w:tab w:val="left" w:pos="1701"/>
        </w:tabs>
        <w:spacing w:line="480" w:lineRule="auto"/>
        <w:ind w:left="1767" w:hanging="567"/>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lang w:val="id-ID"/>
        </w:rPr>
        <w:tab/>
      </w:r>
      <w:proofErr w:type="spellStart"/>
      <w:r>
        <w:rPr>
          <w:rFonts w:ascii="Times New Roman" w:hAnsi="Times New Roman"/>
          <w:sz w:val="24"/>
          <w:szCs w:val="24"/>
        </w:rPr>
        <w:t>Dibuat</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dibentuk</w:t>
      </w:r>
      <w:proofErr w:type="spellEnd"/>
      <w:r>
        <w:rPr>
          <w:rFonts w:ascii="Times New Roman" w:hAnsi="Times New Roman"/>
          <w:sz w:val="24"/>
          <w:szCs w:val="24"/>
        </w:rPr>
        <w:t xml:space="preserve"> oleh organ yang </w:t>
      </w:r>
      <w:proofErr w:type="spellStart"/>
      <w:r>
        <w:rPr>
          <w:rFonts w:ascii="Times New Roman" w:hAnsi="Times New Roman"/>
          <w:sz w:val="24"/>
          <w:szCs w:val="24"/>
        </w:rPr>
        <w:t>berwenang</w:t>
      </w:r>
      <w:proofErr w:type="spellEnd"/>
      <w:r>
        <w:rPr>
          <w:rFonts w:ascii="Times New Roman" w:hAnsi="Times New Roman"/>
          <w:sz w:val="24"/>
          <w:szCs w:val="24"/>
        </w:rPr>
        <w:t xml:space="preserve">. </w:t>
      </w:r>
      <w:proofErr w:type="spellStart"/>
      <w:r>
        <w:rPr>
          <w:rFonts w:ascii="Times New Roman" w:hAnsi="Times New Roman"/>
          <w:sz w:val="24"/>
          <w:szCs w:val="24"/>
        </w:rPr>
        <w:t>Artinya</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Peraturan</w:t>
      </w:r>
      <w:proofErr w:type="spellEnd"/>
      <w:r>
        <w:rPr>
          <w:rFonts w:ascii="Times New Roman" w:hAnsi="Times New Roman"/>
          <w:sz w:val="24"/>
          <w:szCs w:val="24"/>
        </w:rPr>
        <w:t xml:space="preserve"> </w:t>
      </w:r>
      <w:proofErr w:type="spellStart"/>
      <w:r>
        <w:rPr>
          <w:rFonts w:ascii="Times New Roman" w:hAnsi="Times New Roman"/>
          <w:sz w:val="24"/>
          <w:szCs w:val="24"/>
        </w:rPr>
        <w:t>Perundang-undangan</w:t>
      </w:r>
      <w:proofErr w:type="spellEnd"/>
      <w:r>
        <w:rPr>
          <w:rFonts w:ascii="Times New Roman" w:hAnsi="Times New Roman"/>
          <w:sz w:val="24"/>
          <w:szCs w:val="24"/>
        </w:rPr>
        <w:t xml:space="preserve">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dibuat</w:t>
      </w:r>
      <w:proofErr w:type="spellEnd"/>
      <w:r>
        <w:rPr>
          <w:rFonts w:ascii="Times New Roman" w:hAnsi="Times New Roman"/>
          <w:sz w:val="24"/>
          <w:szCs w:val="24"/>
        </w:rPr>
        <w:t xml:space="preserve"> oleh </w:t>
      </w:r>
      <w:proofErr w:type="spellStart"/>
      <w:r>
        <w:rPr>
          <w:rFonts w:ascii="Times New Roman" w:hAnsi="Times New Roman"/>
          <w:sz w:val="24"/>
          <w:szCs w:val="24"/>
        </w:rPr>
        <w:t>pejabat</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badan yang </w:t>
      </w:r>
      <w:proofErr w:type="spellStart"/>
      <w:r>
        <w:rPr>
          <w:rFonts w:ascii="Times New Roman" w:hAnsi="Times New Roman"/>
          <w:sz w:val="24"/>
          <w:szCs w:val="24"/>
        </w:rPr>
        <w:t>mempunyai</w:t>
      </w:r>
      <w:proofErr w:type="spellEnd"/>
      <w:r>
        <w:rPr>
          <w:rFonts w:ascii="Times New Roman" w:hAnsi="Times New Roman"/>
          <w:sz w:val="24"/>
          <w:szCs w:val="24"/>
        </w:rPr>
        <w:t xml:space="preserve"> </w:t>
      </w:r>
      <w:proofErr w:type="spellStart"/>
      <w:r>
        <w:rPr>
          <w:rFonts w:ascii="Times New Roman" w:hAnsi="Times New Roman"/>
          <w:sz w:val="24"/>
          <w:szCs w:val="24"/>
        </w:rPr>
        <w:t>wewenang</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Kalau </w:t>
      </w:r>
      <w:proofErr w:type="spellStart"/>
      <w:r>
        <w:rPr>
          <w:rFonts w:ascii="Times New Roman" w:hAnsi="Times New Roman"/>
          <w:sz w:val="24"/>
          <w:szCs w:val="24"/>
        </w:rPr>
        <w:t>persyaratan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diindahkan</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menjadikan</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Peraturan</w:t>
      </w:r>
      <w:proofErr w:type="spellEnd"/>
      <w:r>
        <w:rPr>
          <w:rFonts w:ascii="Times New Roman" w:hAnsi="Times New Roman"/>
          <w:sz w:val="24"/>
          <w:szCs w:val="24"/>
        </w:rPr>
        <w:t xml:space="preserve"> </w:t>
      </w:r>
      <w:proofErr w:type="spellStart"/>
      <w:r>
        <w:rPr>
          <w:rFonts w:ascii="Times New Roman" w:hAnsi="Times New Roman"/>
          <w:sz w:val="24"/>
          <w:szCs w:val="24"/>
        </w:rPr>
        <w:t>Perundang-undangan</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batal</w:t>
      </w:r>
      <w:proofErr w:type="spellEnd"/>
      <w:r>
        <w:rPr>
          <w:rFonts w:ascii="Times New Roman" w:hAnsi="Times New Roman"/>
          <w:sz w:val="24"/>
          <w:szCs w:val="24"/>
        </w:rPr>
        <w:t xml:space="preserve"> demi </w:t>
      </w:r>
      <w:proofErr w:type="spellStart"/>
      <w:r>
        <w:rPr>
          <w:rFonts w:ascii="Times New Roman" w:hAnsi="Times New Roman"/>
          <w:sz w:val="24"/>
          <w:szCs w:val="24"/>
        </w:rPr>
        <w:t>hukum</w:t>
      </w:r>
      <w:proofErr w:type="spellEnd"/>
      <w:r>
        <w:rPr>
          <w:rFonts w:ascii="Times New Roman" w:hAnsi="Times New Roman"/>
          <w:sz w:val="24"/>
          <w:szCs w:val="24"/>
        </w:rPr>
        <w:t xml:space="preserve"> (</w:t>
      </w:r>
      <w:r>
        <w:rPr>
          <w:rFonts w:ascii="Times New Roman" w:hAnsi="Times New Roman"/>
          <w:i/>
          <w:sz w:val="24"/>
          <w:szCs w:val="24"/>
        </w:rPr>
        <w:t xml:space="preserve">van </w:t>
      </w:r>
      <w:proofErr w:type="spellStart"/>
      <w:r>
        <w:rPr>
          <w:rFonts w:ascii="Times New Roman" w:hAnsi="Times New Roman"/>
          <w:i/>
          <w:sz w:val="24"/>
          <w:szCs w:val="24"/>
        </w:rPr>
        <w:t>rechtswegenietig</w:t>
      </w:r>
      <w:proofErr w:type="spellEnd"/>
      <w:r>
        <w:rPr>
          <w:rFonts w:ascii="Times New Roman" w:hAnsi="Times New Roman"/>
          <w:sz w:val="24"/>
          <w:szCs w:val="24"/>
        </w:rPr>
        <w:t xml:space="preserve">). Adanya </w:t>
      </w:r>
      <w:proofErr w:type="spellStart"/>
      <w:r>
        <w:rPr>
          <w:rFonts w:ascii="Times New Roman" w:hAnsi="Times New Roman"/>
          <w:sz w:val="24"/>
          <w:szCs w:val="24"/>
        </w:rPr>
        <w:t>kesesuaian</w:t>
      </w:r>
      <w:proofErr w:type="spellEnd"/>
      <w:r>
        <w:rPr>
          <w:rFonts w:ascii="Times New Roman" w:hAnsi="Times New Roman"/>
          <w:sz w:val="24"/>
          <w:szCs w:val="24"/>
        </w:rPr>
        <w:t xml:space="preserve"> </w:t>
      </w:r>
      <w:proofErr w:type="spellStart"/>
      <w:r>
        <w:rPr>
          <w:rFonts w:ascii="Times New Roman" w:hAnsi="Times New Roman"/>
          <w:sz w:val="24"/>
          <w:szCs w:val="24"/>
        </w:rPr>
        <w:t>bentuk</w:t>
      </w:r>
      <w:proofErr w:type="spellEnd"/>
      <w:r>
        <w:rPr>
          <w:rFonts w:ascii="Times New Roman" w:hAnsi="Times New Roman"/>
          <w:sz w:val="24"/>
          <w:szCs w:val="24"/>
        </w:rPr>
        <w:t>/</w:t>
      </w:r>
      <w:proofErr w:type="spellStart"/>
      <w:r>
        <w:rPr>
          <w:rFonts w:ascii="Times New Roman" w:hAnsi="Times New Roman"/>
          <w:sz w:val="24"/>
          <w:szCs w:val="24"/>
        </w:rPr>
        <w:t>jenis</w:t>
      </w:r>
      <w:proofErr w:type="spellEnd"/>
      <w:r>
        <w:rPr>
          <w:rFonts w:ascii="Times New Roman" w:hAnsi="Times New Roman"/>
          <w:sz w:val="24"/>
          <w:szCs w:val="24"/>
        </w:rPr>
        <w:t xml:space="preserve"> </w:t>
      </w:r>
      <w:proofErr w:type="spellStart"/>
      <w:r>
        <w:rPr>
          <w:rFonts w:ascii="Times New Roman" w:hAnsi="Times New Roman"/>
          <w:sz w:val="24"/>
          <w:szCs w:val="24"/>
        </w:rPr>
        <w:t>Peraturan</w:t>
      </w:r>
      <w:proofErr w:type="spellEnd"/>
      <w:r>
        <w:rPr>
          <w:rFonts w:ascii="Times New Roman" w:hAnsi="Times New Roman"/>
          <w:sz w:val="24"/>
          <w:szCs w:val="24"/>
        </w:rPr>
        <w:t xml:space="preserve"> </w:t>
      </w:r>
      <w:proofErr w:type="spellStart"/>
      <w:r>
        <w:rPr>
          <w:rFonts w:ascii="Times New Roman" w:hAnsi="Times New Roman"/>
          <w:sz w:val="24"/>
          <w:szCs w:val="24"/>
        </w:rPr>
        <w:t>Perundang-undangan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materi</w:t>
      </w:r>
      <w:proofErr w:type="spellEnd"/>
      <w:r>
        <w:rPr>
          <w:rFonts w:ascii="Times New Roman" w:hAnsi="Times New Roman"/>
          <w:sz w:val="24"/>
          <w:szCs w:val="24"/>
        </w:rPr>
        <w:t xml:space="preserve"> </w:t>
      </w:r>
      <w:proofErr w:type="spellStart"/>
      <w:r>
        <w:rPr>
          <w:rFonts w:ascii="Times New Roman" w:hAnsi="Times New Roman"/>
          <w:sz w:val="24"/>
          <w:szCs w:val="24"/>
        </w:rPr>
        <w:t>muatan</w:t>
      </w:r>
      <w:proofErr w:type="spellEnd"/>
      <w:r>
        <w:rPr>
          <w:rFonts w:ascii="Times New Roman" w:hAnsi="Times New Roman"/>
          <w:sz w:val="24"/>
          <w:szCs w:val="24"/>
        </w:rPr>
        <w:t xml:space="preserve"> yang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diatur</w:t>
      </w:r>
      <w:proofErr w:type="spellEnd"/>
      <w:r>
        <w:rPr>
          <w:rFonts w:ascii="Times New Roman" w:hAnsi="Times New Roman"/>
          <w:sz w:val="24"/>
          <w:szCs w:val="24"/>
        </w:rPr>
        <w:t xml:space="preserve">. </w:t>
      </w:r>
      <w:proofErr w:type="spellStart"/>
      <w:r>
        <w:rPr>
          <w:rFonts w:ascii="Times New Roman" w:hAnsi="Times New Roman"/>
          <w:sz w:val="24"/>
          <w:szCs w:val="24"/>
        </w:rPr>
        <w:t>Ketidaksesuaian</w:t>
      </w:r>
      <w:proofErr w:type="spellEnd"/>
      <w:r>
        <w:rPr>
          <w:rFonts w:ascii="Times New Roman" w:hAnsi="Times New Roman"/>
          <w:sz w:val="24"/>
          <w:szCs w:val="24"/>
        </w:rPr>
        <w:t xml:space="preserve"> </w:t>
      </w:r>
      <w:proofErr w:type="spellStart"/>
      <w:r>
        <w:rPr>
          <w:rFonts w:ascii="Times New Roman" w:hAnsi="Times New Roman"/>
          <w:sz w:val="24"/>
          <w:szCs w:val="24"/>
        </w:rPr>
        <w:t>bentuk</w:t>
      </w:r>
      <w:proofErr w:type="spellEnd"/>
      <w:r>
        <w:rPr>
          <w:rFonts w:ascii="Times New Roman" w:hAnsi="Times New Roman"/>
          <w:sz w:val="24"/>
          <w:szCs w:val="24"/>
        </w:rPr>
        <w:t>/</w:t>
      </w:r>
      <w:proofErr w:type="spellStart"/>
      <w:r>
        <w:rPr>
          <w:rFonts w:ascii="Times New Roman" w:hAnsi="Times New Roman"/>
          <w:sz w:val="24"/>
          <w:szCs w:val="24"/>
        </w:rPr>
        <w:t>jenis</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alasan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membatalkan</w:t>
      </w:r>
      <w:proofErr w:type="spellEnd"/>
      <w:r>
        <w:rPr>
          <w:rFonts w:ascii="Times New Roman" w:hAnsi="Times New Roman"/>
          <w:sz w:val="24"/>
          <w:szCs w:val="24"/>
        </w:rPr>
        <w:t xml:space="preserve"> </w:t>
      </w:r>
      <w:proofErr w:type="spellStart"/>
      <w:r>
        <w:rPr>
          <w:rFonts w:ascii="Times New Roman" w:hAnsi="Times New Roman"/>
          <w:sz w:val="24"/>
          <w:szCs w:val="24"/>
        </w:rPr>
        <w:t>Peraturan</w:t>
      </w:r>
      <w:proofErr w:type="spellEnd"/>
      <w:r>
        <w:rPr>
          <w:rFonts w:ascii="Times New Roman" w:hAnsi="Times New Roman"/>
          <w:sz w:val="24"/>
          <w:szCs w:val="24"/>
        </w:rPr>
        <w:t xml:space="preserve"> </w:t>
      </w:r>
      <w:proofErr w:type="spellStart"/>
      <w:r>
        <w:rPr>
          <w:rFonts w:ascii="Times New Roman" w:hAnsi="Times New Roman"/>
          <w:sz w:val="24"/>
          <w:szCs w:val="24"/>
        </w:rPr>
        <w:t>Perundang-undangan</w:t>
      </w:r>
      <w:proofErr w:type="spellEnd"/>
      <w:r>
        <w:rPr>
          <w:rFonts w:ascii="Times New Roman" w:hAnsi="Times New Roman"/>
          <w:sz w:val="24"/>
          <w:szCs w:val="24"/>
        </w:rPr>
        <w:t xml:space="preserve"> yang </w:t>
      </w:r>
      <w:proofErr w:type="spellStart"/>
      <w:r>
        <w:rPr>
          <w:rFonts w:ascii="Times New Roman" w:hAnsi="Times New Roman"/>
          <w:sz w:val="24"/>
          <w:szCs w:val="24"/>
        </w:rPr>
        <w:t>dimaksud</w:t>
      </w:r>
      <w:proofErr w:type="spellEnd"/>
      <w:r>
        <w:rPr>
          <w:rFonts w:ascii="Times New Roman" w:hAnsi="Times New Roman"/>
          <w:sz w:val="24"/>
          <w:szCs w:val="24"/>
        </w:rPr>
        <w:t xml:space="preserve">. </w:t>
      </w:r>
      <w:proofErr w:type="spellStart"/>
      <w:r>
        <w:rPr>
          <w:rFonts w:ascii="Times New Roman" w:hAnsi="Times New Roman"/>
          <w:sz w:val="24"/>
          <w:szCs w:val="24"/>
        </w:rPr>
        <w:t>Misalnya</w:t>
      </w:r>
      <w:proofErr w:type="spellEnd"/>
      <w:r>
        <w:rPr>
          <w:rFonts w:ascii="Times New Roman" w:hAnsi="Times New Roman"/>
          <w:sz w:val="24"/>
          <w:szCs w:val="24"/>
        </w:rPr>
        <w:t xml:space="preserve"> </w:t>
      </w:r>
      <w:proofErr w:type="spellStart"/>
      <w:r>
        <w:rPr>
          <w:rFonts w:ascii="Times New Roman" w:hAnsi="Times New Roman"/>
          <w:sz w:val="24"/>
          <w:szCs w:val="24"/>
        </w:rPr>
        <w:t>kalau</w:t>
      </w:r>
      <w:proofErr w:type="spellEnd"/>
      <w:r>
        <w:rPr>
          <w:rFonts w:ascii="Times New Roman" w:hAnsi="Times New Roman"/>
          <w:sz w:val="24"/>
          <w:szCs w:val="24"/>
        </w:rPr>
        <w:t xml:space="preserve"> di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UndangUndang</w:t>
      </w:r>
      <w:proofErr w:type="spellEnd"/>
      <w:r>
        <w:rPr>
          <w:rFonts w:ascii="Times New Roman" w:hAnsi="Times New Roman"/>
          <w:sz w:val="24"/>
          <w:szCs w:val="24"/>
        </w:rPr>
        <w:t xml:space="preserve"> Dasar Negara </w:t>
      </w:r>
      <w:proofErr w:type="spellStart"/>
      <w:r>
        <w:rPr>
          <w:rFonts w:ascii="Times New Roman" w:hAnsi="Times New Roman"/>
          <w:sz w:val="24"/>
          <w:szCs w:val="24"/>
        </w:rPr>
        <w:t>Republik</w:t>
      </w:r>
      <w:proofErr w:type="spellEnd"/>
      <w:r>
        <w:rPr>
          <w:rFonts w:ascii="Times New Roman" w:hAnsi="Times New Roman"/>
          <w:sz w:val="24"/>
          <w:szCs w:val="24"/>
        </w:rPr>
        <w:t xml:space="preserve"> Indonesia </w:t>
      </w:r>
      <w:proofErr w:type="spellStart"/>
      <w:r>
        <w:rPr>
          <w:rFonts w:ascii="Times New Roman" w:hAnsi="Times New Roman"/>
          <w:sz w:val="24"/>
          <w:szCs w:val="24"/>
        </w:rPr>
        <w:t>Tahun</w:t>
      </w:r>
      <w:proofErr w:type="spellEnd"/>
      <w:r>
        <w:rPr>
          <w:rFonts w:ascii="Times New Roman" w:hAnsi="Times New Roman"/>
          <w:sz w:val="24"/>
          <w:szCs w:val="24"/>
        </w:rPr>
        <w:t xml:space="preserve"> 1945 </w:t>
      </w:r>
      <w:proofErr w:type="spellStart"/>
      <w:r>
        <w:rPr>
          <w:rFonts w:ascii="Times New Roman" w:hAnsi="Times New Roman"/>
          <w:sz w:val="24"/>
          <w:szCs w:val="24"/>
        </w:rPr>
        <w:t>menegasakan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ketentuan</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dilaksanakan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Undang</w:t>
      </w:r>
      <w:proofErr w:type="spellEnd"/>
      <w:r>
        <w:rPr>
          <w:rFonts w:ascii="Times New Roman" w:hAnsi="Times New Roman"/>
          <w:sz w:val="24"/>
          <w:szCs w:val="24"/>
        </w:rPr>
        <w:t xml:space="preserve"> </w:t>
      </w:r>
      <w:proofErr w:type="spellStart"/>
      <w:r>
        <w:rPr>
          <w:rFonts w:ascii="Times New Roman" w:hAnsi="Times New Roman"/>
          <w:sz w:val="24"/>
          <w:szCs w:val="24"/>
        </w:rPr>
        <w:t>Undang</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bentuk</w:t>
      </w:r>
      <w:proofErr w:type="spellEnd"/>
      <w:r>
        <w:rPr>
          <w:rFonts w:ascii="Times New Roman" w:hAnsi="Times New Roman"/>
          <w:sz w:val="24"/>
          <w:szCs w:val="24"/>
        </w:rPr>
        <w:t xml:space="preserve"> Undang-Undang-lah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diatur</w:t>
      </w:r>
      <w:proofErr w:type="spellEnd"/>
      <w:r>
        <w:rPr>
          <w:rFonts w:ascii="Times New Roman" w:hAnsi="Times New Roman"/>
          <w:sz w:val="24"/>
          <w:szCs w:val="24"/>
        </w:rPr>
        <w:t>.</w:t>
      </w:r>
    </w:p>
    <w:p w14:paraId="03353637" w14:textId="77777777" w:rsidR="00533B2B" w:rsidRDefault="00533B2B" w:rsidP="00533B2B">
      <w:pPr>
        <w:tabs>
          <w:tab w:val="left" w:pos="1701"/>
        </w:tabs>
        <w:spacing w:line="480" w:lineRule="auto"/>
        <w:ind w:left="1767" w:hanging="567"/>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lang w:val="id-ID"/>
        </w:rPr>
        <w:tab/>
      </w:r>
      <w:r>
        <w:rPr>
          <w:rFonts w:ascii="Times New Roman" w:hAnsi="Times New Roman"/>
          <w:sz w:val="24"/>
          <w:szCs w:val="24"/>
        </w:rPr>
        <w:t xml:space="preserve">Adanya </w:t>
      </w:r>
      <w:proofErr w:type="spellStart"/>
      <w:r>
        <w:rPr>
          <w:rFonts w:ascii="Times New Roman" w:hAnsi="Times New Roman"/>
          <w:sz w:val="24"/>
          <w:szCs w:val="24"/>
        </w:rPr>
        <w:t>prosedur</w:t>
      </w:r>
      <w:proofErr w:type="spellEnd"/>
      <w:r>
        <w:rPr>
          <w:rFonts w:ascii="Times New Roman" w:hAnsi="Times New Roman"/>
          <w:sz w:val="24"/>
          <w:szCs w:val="24"/>
        </w:rPr>
        <w:t xml:space="preserve"> dan </w:t>
      </w:r>
      <w:proofErr w:type="spellStart"/>
      <w:r>
        <w:rPr>
          <w:rFonts w:ascii="Times New Roman" w:hAnsi="Times New Roman"/>
          <w:sz w:val="24"/>
          <w:szCs w:val="24"/>
        </w:rPr>
        <w:t>atata</w:t>
      </w:r>
      <w:proofErr w:type="spellEnd"/>
      <w:r>
        <w:rPr>
          <w:rFonts w:ascii="Times New Roman" w:hAnsi="Times New Roman"/>
          <w:sz w:val="24"/>
          <w:szCs w:val="24"/>
        </w:rPr>
        <w:t xml:space="preserve"> </w:t>
      </w:r>
      <w:proofErr w:type="spellStart"/>
      <w:r>
        <w:rPr>
          <w:rFonts w:ascii="Times New Roman" w:hAnsi="Times New Roman"/>
          <w:sz w:val="24"/>
          <w:szCs w:val="24"/>
        </w:rPr>
        <w:t>cara</w:t>
      </w:r>
      <w:proofErr w:type="spellEnd"/>
      <w:r>
        <w:rPr>
          <w:rFonts w:ascii="Times New Roman" w:hAnsi="Times New Roman"/>
          <w:sz w:val="24"/>
          <w:szCs w:val="24"/>
        </w:rPr>
        <w:t xml:space="preserve"> </w:t>
      </w:r>
      <w:proofErr w:type="spellStart"/>
      <w:r>
        <w:rPr>
          <w:rFonts w:ascii="Times New Roman" w:hAnsi="Times New Roman"/>
          <w:sz w:val="24"/>
          <w:szCs w:val="24"/>
        </w:rPr>
        <w:t>pembentukan</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ditentukan</w:t>
      </w:r>
      <w:proofErr w:type="spellEnd"/>
      <w:r>
        <w:rPr>
          <w:rFonts w:ascii="Times New Roman" w:hAnsi="Times New Roman"/>
          <w:sz w:val="24"/>
          <w:szCs w:val="24"/>
        </w:rPr>
        <w:t xml:space="preserve">. </w:t>
      </w:r>
      <w:proofErr w:type="spellStart"/>
      <w:r>
        <w:rPr>
          <w:rFonts w:ascii="Times New Roman" w:hAnsi="Times New Roman"/>
          <w:sz w:val="24"/>
          <w:szCs w:val="24"/>
        </w:rPr>
        <w:t>Pembentukan</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Peraturan</w:t>
      </w:r>
      <w:proofErr w:type="spellEnd"/>
      <w:r>
        <w:rPr>
          <w:rFonts w:ascii="Times New Roman" w:hAnsi="Times New Roman"/>
          <w:sz w:val="24"/>
          <w:szCs w:val="24"/>
        </w:rPr>
        <w:t xml:space="preserve"> </w:t>
      </w:r>
      <w:proofErr w:type="spellStart"/>
      <w:r>
        <w:rPr>
          <w:rFonts w:ascii="Times New Roman" w:hAnsi="Times New Roman"/>
          <w:sz w:val="24"/>
          <w:szCs w:val="24"/>
        </w:rPr>
        <w:t>Perundang-undangan</w:t>
      </w:r>
      <w:proofErr w:type="spellEnd"/>
      <w:r>
        <w:rPr>
          <w:rFonts w:ascii="Times New Roman" w:hAnsi="Times New Roman"/>
          <w:sz w:val="24"/>
          <w:szCs w:val="24"/>
        </w:rPr>
        <w:t xml:space="preserve">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prosedur</w:t>
      </w:r>
      <w:proofErr w:type="spellEnd"/>
      <w:r>
        <w:rPr>
          <w:rFonts w:ascii="Times New Roman" w:hAnsi="Times New Roman"/>
          <w:sz w:val="24"/>
          <w:szCs w:val="24"/>
        </w:rPr>
        <w:t xml:space="preserve"> dan tata </w:t>
      </w:r>
      <w:proofErr w:type="spellStart"/>
      <w:r>
        <w:rPr>
          <w:rFonts w:ascii="Times New Roman" w:hAnsi="Times New Roman"/>
          <w:sz w:val="24"/>
          <w:szCs w:val="24"/>
        </w:rPr>
        <w:t>cara</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ditentukan</w:t>
      </w:r>
      <w:proofErr w:type="spellEnd"/>
      <w:r>
        <w:rPr>
          <w:rFonts w:ascii="Times New Roman" w:hAnsi="Times New Roman"/>
          <w:sz w:val="24"/>
          <w:szCs w:val="24"/>
        </w:rPr>
        <w:t xml:space="preserve">. </w:t>
      </w:r>
      <w:proofErr w:type="spellStart"/>
      <w:r>
        <w:rPr>
          <w:rFonts w:ascii="Times New Roman" w:hAnsi="Times New Roman"/>
          <w:sz w:val="24"/>
          <w:szCs w:val="24"/>
        </w:rPr>
        <w:t>Misalnya</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Rancangan</w:t>
      </w:r>
      <w:proofErr w:type="spellEnd"/>
      <w:r>
        <w:rPr>
          <w:rFonts w:ascii="Times New Roman" w:hAnsi="Times New Roman"/>
          <w:sz w:val="24"/>
          <w:szCs w:val="24"/>
        </w:rPr>
        <w:t xml:space="preserve"> </w:t>
      </w:r>
      <w:proofErr w:type="spellStart"/>
      <w:r>
        <w:rPr>
          <w:rFonts w:ascii="Times New Roman" w:hAnsi="Times New Roman"/>
          <w:sz w:val="24"/>
          <w:szCs w:val="24"/>
        </w:rPr>
        <w:t>Undang</w:t>
      </w:r>
      <w:proofErr w:type="spellEnd"/>
      <w:r>
        <w:rPr>
          <w:rFonts w:ascii="Times New Roman" w:hAnsi="Times New Roman"/>
          <w:sz w:val="24"/>
          <w:szCs w:val="24"/>
        </w:rPr>
        <w:t xml:space="preserve"> </w:t>
      </w:r>
      <w:proofErr w:type="spellStart"/>
      <w:r>
        <w:rPr>
          <w:rFonts w:ascii="Times New Roman" w:hAnsi="Times New Roman"/>
          <w:sz w:val="24"/>
          <w:szCs w:val="24"/>
        </w:rPr>
        <w:t>Undang</w:t>
      </w:r>
      <w:proofErr w:type="spellEnd"/>
      <w:r>
        <w:rPr>
          <w:rFonts w:ascii="Times New Roman" w:hAnsi="Times New Roman"/>
          <w:sz w:val="24"/>
          <w:szCs w:val="24"/>
        </w:rPr>
        <w:t xml:space="preserve"> </w:t>
      </w:r>
      <w:proofErr w:type="spellStart"/>
      <w:r>
        <w:rPr>
          <w:rFonts w:ascii="Times New Roman" w:hAnsi="Times New Roman"/>
          <w:sz w:val="24"/>
          <w:szCs w:val="24"/>
        </w:rPr>
        <w:t>dibahas</w:t>
      </w:r>
      <w:proofErr w:type="spellEnd"/>
      <w:r>
        <w:rPr>
          <w:rFonts w:ascii="Times New Roman" w:hAnsi="Times New Roman"/>
          <w:sz w:val="24"/>
          <w:szCs w:val="24"/>
        </w:rPr>
        <w:t xml:space="preserve"> oleh Dewan </w:t>
      </w:r>
      <w:proofErr w:type="spellStart"/>
      <w:r>
        <w:rPr>
          <w:rFonts w:ascii="Times New Roman" w:hAnsi="Times New Roman"/>
          <w:sz w:val="24"/>
          <w:szCs w:val="24"/>
        </w:rPr>
        <w:t>Perwakilan</w:t>
      </w:r>
      <w:proofErr w:type="spellEnd"/>
      <w:r>
        <w:rPr>
          <w:rFonts w:ascii="Times New Roman" w:hAnsi="Times New Roman"/>
          <w:sz w:val="24"/>
          <w:szCs w:val="24"/>
        </w:rPr>
        <w:t xml:space="preserve"> Rakyat dan </w:t>
      </w:r>
      <w:proofErr w:type="spellStart"/>
      <w:r>
        <w:rPr>
          <w:rFonts w:ascii="Times New Roman" w:hAnsi="Times New Roman"/>
          <w:sz w:val="24"/>
          <w:szCs w:val="24"/>
        </w:rPr>
        <w:t>Presiden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mendapat</w:t>
      </w:r>
      <w:proofErr w:type="spellEnd"/>
      <w:r>
        <w:rPr>
          <w:rFonts w:ascii="Times New Roman" w:hAnsi="Times New Roman"/>
          <w:sz w:val="24"/>
          <w:szCs w:val="24"/>
        </w:rPr>
        <w:t xml:space="preserve"> </w:t>
      </w:r>
      <w:proofErr w:type="spellStart"/>
      <w:r>
        <w:rPr>
          <w:rFonts w:ascii="Times New Roman" w:hAnsi="Times New Roman"/>
          <w:sz w:val="24"/>
          <w:szCs w:val="24"/>
        </w:rPr>
        <w:t>persetujuan</w:t>
      </w:r>
      <w:proofErr w:type="spellEnd"/>
      <w:r>
        <w:rPr>
          <w:rFonts w:ascii="Times New Roman" w:hAnsi="Times New Roman"/>
          <w:sz w:val="24"/>
          <w:szCs w:val="24"/>
        </w:rPr>
        <w:t xml:space="preserve"> </w:t>
      </w:r>
      <w:proofErr w:type="spellStart"/>
      <w:r>
        <w:rPr>
          <w:rFonts w:ascii="Times New Roman" w:hAnsi="Times New Roman"/>
          <w:sz w:val="24"/>
          <w:szCs w:val="24"/>
        </w:rPr>
        <w:t>bersama</w:t>
      </w:r>
      <w:proofErr w:type="spellEnd"/>
      <w:r>
        <w:rPr>
          <w:rFonts w:ascii="Times New Roman" w:hAnsi="Times New Roman"/>
          <w:sz w:val="24"/>
          <w:szCs w:val="24"/>
        </w:rPr>
        <w:t xml:space="preserve">, </w:t>
      </w:r>
      <w:proofErr w:type="spellStart"/>
      <w:r>
        <w:rPr>
          <w:rFonts w:ascii="Times New Roman" w:hAnsi="Times New Roman"/>
          <w:sz w:val="24"/>
          <w:szCs w:val="24"/>
        </w:rPr>
        <w:t>Peraturan</w:t>
      </w:r>
      <w:proofErr w:type="spellEnd"/>
      <w:r>
        <w:rPr>
          <w:rFonts w:ascii="Times New Roman" w:hAnsi="Times New Roman"/>
          <w:sz w:val="24"/>
          <w:szCs w:val="24"/>
        </w:rPr>
        <w:t xml:space="preserve"> Daerah </w:t>
      </w:r>
      <w:proofErr w:type="spellStart"/>
      <w:r>
        <w:rPr>
          <w:rFonts w:ascii="Times New Roman" w:hAnsi="Times New Roman"/>
          <w:sz w:val="24"/>
          <w:szCs w:val="24"/>
        </w:rPr>
        <w:t>ditetapkan</w:t>
      </w:r>
      <w:proofErr w:type="spellEnd"/>
      <w:r>
        <w:rPr>
          <w:rFonts w:ascii="Times New Roman" w:hAnsi="Times New Roman"/>
          <w:sz w:val="24"/>
          <w:szCs w:val="24"/>
        </w:rPr>
        <w:t xml:space="preserve"> oleh </w:t>
      </w:r>
      <w:proofErr w:type="spellStart"/>
      <w:r>
        <w:rPr>
          <w:rFonts w:ascii="Times New Roman" w:hAnsi="Times New Roman"/>
          <w:sz w:val="24"/>
          <w:szCs w:val="24"/>
        </w:rPr>
        <w:t>Kepala</w:t>
      </w:r>
      <w:proofErr w:type="spellEnd"/>
      <w:r>
        <w:rPr>
          <w:rFonts w:ascii="Times New Roman" w:hAnsi="Times New Roman"/>
          <w:sz w:val="24"/>
          <w:szCs w:val="24"/>
        </w:rPr>
        <w:t xml:space="preserve"> Daerah </w:t>
      </w:r>
      <w:proofErr w:type="spellStart"/>
      <w:r>
        <w:rPr>
          <w:rFonts w:ascii="Times New Roman" w:hAnsi="Times New Roman"/>
          <w:sz w:val="24"/>
          <w:szCs w:val="24"/>
        </w:rPr>
        <w:t>setelah</w:t>
      </w:r>
      <w:proofErr w:type="spellEnd"/>
      <w:r>
        <w:rPr>
          <w:rFonts w:ascii="Times New Roman" w:hAnsi="Times New Roman"/>
          <w:sz w:val="24"/>
          <w:szCs w:val="24"/>
        </w:rPr>
        <w:t xml:space="preserve"> </w:t>
      </w:r>
      <w:proofErr w:type="spellStart"/>
      <w:r>
        <w:rPr>
          <w:rFonts w:ascii="Times New Roman" w:hAnsi="Times New Roman"/>
          <w:sz w:val="24"/>
          <w:szCs w:val="24"/>
        </w:rPr>
        <w:t>mendapat</w:t>
      </w:r>
      <w:proofErr w:type="spellEnd"/>
      <w:r>
        <w:rPr>
          <w:rFonts w:ascii="Times New Roman" w:hAnsi="Times New Roman"/>
          <w:sz w:val="24"/>
          <w:szCs w:val="24"/>
        </w:rPr>
        <w:t xml:space="preserve"> </w:t>
      </w:r>
      <w:proofErr w:type="spellStart"/>
      <w:r>
        <w:rPr>
          <w:rFonts w:ascii="Times New Roman" w:hAnsi="Times New Roman"/>
          <w:sz w:val="24"/>
          <w:szCs w:val="24"/>
        </w:rPr>
        <w:t>persetujuan</w:t>
      </w:r>
      <w:proofErr w:type="spellEnd"/>
      <w:r>
        <w:rPr>
          <w:rFonts w:ascii="Times New Roman" w:hAnsi="Times New Roman"/>
          <w:sz w:val="24"/>
          <w:szCs w:val="24"/>
        </w:rPr>
        <w:t xml:space="preserve"> </w:t>
      </w:r>
      <w:proofErr w:type="spellStart"/>
      <w:r>
        <w:rPr>
          <w:rFonts w:ascii="Times New Roman" w:hAnsi="Times New Roman"/>
          <w:sz w:val="24"/>
          <w:szCs w:val="24"/>
        </w:rPr>
        <w:t>bersama</w:t>
      </w:r>
      <w:proofErr w:type="spellEnd"/>
      <w:r>
        <w:rPr>
          <w:rFonts w:ascii="Times New Roman" w:hAnsi="Times New Roman"/>
          <w:sz w:val="24"/>
          <w:szCs w:val="24"/>
        </w:rPr>
        <w:t xml:space="preserve"> Dewan </w:t>
      </w:r>
      <w:proofErr w:type="spellStart"/>
      <w:r>
        <w:rPr>
          <w:rFonts w:ascii="Times New Roman" w:hAnsi="Times New Roman"/>
          <w:sz w:val="24"/>
          <w:szCs w:val="24"/>
        </w:rPr>
        <w:t>Perwakilan</w:t>
      </w:r>
      <w:proofErr w:type="spellEnd"/>
      <w:r>
        <w:rPr>
          <w:rFonts w:ascii="Times New Roman" w:hAnsi="Times New Roman"/>
          <w:sz w:val="24"/>
          <w:szCs w:val="24"/>
        </w:rPr>
        <w:t xml:space="preserve"> Rakyat Daerah. Dalam </w:t>
      </w:r>
      <w:proofErr w:type="spellStart"/>
      <w:r>
        <w:rPr>
          <w:rFonts w:ascii="Times New Roman" w:hAnsi="Times New Roman"/>
          <w:sz w:val="24"/>
          <w:szCs w:val="24"/>
        </w:rPr>
        <w:t>rangka</w:t>
      </w:r>
      <w:proofErr w:type="spellEnd"/>
      <w:r>
        <w:rPr>
          <w:rFonts w:ascii="Times New Roman" w:hAnsi="Times New Roman"/>
          <w:sz w:val="24"/>
          <w:szCs w:val="24"/>
        </w:rPr>
        <w:t xml:space="preserve"> </w:t>
      </w:r>
      <w:proofErr w:type="spellStart"/>
      <w:r>
        <w:rPr>
          <w:rFonts w:ascii="Times New Roman" w:hAnsi="Times New Roman"/>
          <w:sz w:val="24"/>
          <w:szCs w:val="24"/>
        </w:rPr>
        <w:t>pengundangannya</w:t>
      </w:r>
      <w:proofErr w:type="spellEnd"/>
      <w:r>
        <w:rPr>
          <w:rFonts w:ascii="Times New Roman" w:hAnsi="Times New Roman"/>
          <w:sz w:val="24"/>
          <w:szCs w:val="24"/>
        </w:rPr>
        <w:t xml:space="preserve"> juga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ditentukan</w:t>
      </w:r>
      <w:proofErr w:type="spellEnd"/>
      <w:r>
        <w:rPr>
          <w:rFonts w:ascii="Times New Roman" w:hAnsi="Times New Roman"/>
          <w:sz w:val="24"/>
          <w:szCs w:val="24"/>
        </w:rPr>
        <w:t xml:space="preserve"> tata </w:t>
      </w:r>
      <w:proofErr w:type="spellStart"/>
      <w:r>
        <w:rPr>
          <w:rFonts w:ascii="Times New Roman" w:hAnsi="Times New Roman"/>
          <w:sz w:val="24"/>
          <w:szCs w:val="24"/>
        </w:rPr>
        <w:t>caranya</w:t>
      </w:r>
      <w:proofErr w:type="spellEnd"/>
      <w:r>
        <w:rPr>
          <w:rFonts w:ascii="Times New Roman" w:hAnsi="Times New Roman"/>
          <w:sz w:val="24"/>
          <w:szCs w:val="24"/>
        </w:rPr>
        <w:t xml:space="preserve">, </w:t>
      </w:r>
      <w:proofErr w:type="spellStart"/>
      <w:r>
        <w:rPr>
          <w:rFonts w:ascii="Times New Roman" w:hAnsi="Times New Roman"/>
          <w:sz w:val="24"/>
          <w:szCs w:val="24"/>
        </w:rPr>
        <w:t>misalnya</w:t>
      </w:r>
      <w:proofErr w:type="spellEnd"/>
      <w:r>
        <w:rPr>
          <w:rFonts w:ascii="Times New Roman" w:hAnsi="Times New Roman"/>
          <w:sz w:val="24"/>
          <w:szCs w:val="24"/>
        </w:rPr>
        <w:t xml:space="preserve"> </w:t>
      </w:r>
      <w:proofErr w:type="spellStart"/>
      <w:r>
        <w:rPr>
          <w:rFonts w:ascii="Times New Roman" w:hAnsi="Times New Roman"/>
          <w:sz w:val="24"/>
          <w:szCs w:val="24"/>
        </w:rPr>
        <w:t>Undang-Undang</w:t>
      </w:r>
      <w:proofErr w:type="spellEnd"/>
      <w:r>
        <w:rPr>
          <w:rFonts w:ascii="Times New Roman" w:hAnsi="Times New Roman"/>
          <w:sz w:val="24"/>
          <w:szCs w:val="24"/>
        </w:rPr>
        <w:t xml:space="preserve"> </w:t>
      </w:r>
      <w:proofErr w:type="spellStart"/>
      <w:r>
        <w:rPr>
          <w:rFonts w:ascii="Times New Roman" w:hAnsi="Times New Roman"/>
          <w:sz w:val="24"/>
          <w:szCs w:val="24"/>
        </w:rPr>
        <w:t>diundangkan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Lembaran</w:t>
      </w:r>
      <w:proofErr w:type="spellEnd"/>
      <w:r>
        <w:rPr>
          <w:rFonts w:ascii="Times New Roman" w:hAnsi="Times New Roman"/>
          <w:sz w:val="24"/>
          <w:szCs w:val="24"/>
        </w:rPr>
        <w:t xml:space="preserve"> Negara, agar </w:t>
      </w:r>
      <w:proofErr w:type="spellStart"/>
      <w:r>
        <w:rPr>
          <w:rFonts w:ascii="Times New Roman" w:hAnsi="Times New Roman"/>
          <w:sz w:val="24"/>
          <w:szCs w:val="24"/>
        </w:rPr>
        <w:t>mempunyai</w:t>
      </w:r>
      <w:proofErr w:type="spellEnd"/>
      <w:r>
        <w:rPr>
          <w:rFonts w:ascii="Times New Roman" w:hAnsi="Times New Roman"/>
          <w:sz w:val="24"/>
          <w:szCs w:val="24"/>
        </w:rPr>
        <w:t xml:space="preserve"> </w:t>
      </w:r>
      <w:proofErr w:type="spellStart"/>
      <w:r>
        <w:rPr>
          <w:rFonts w:ascii="Times New Roman" w:hAnsi="Times New Roman"/>
          <w:sz w:val="24"/>
          <w:szCs w:val="24"/>
        </w:rPr>
        <w:t>kekuatan</w:t>
      </w:r>
      <w:proofErr w:type="spellEnd"/>
      <w:r>
        <w:rPr>
          <w:rFonts w:ascii="Times New Roman" w:hAnsi="Times New Roman"/>
          <w:sz w:val="24"/>
          <w:szCs w:val="24"/>
        </w:rPr>
        <w:t xml:space="preserve"> </w:t>
      </w:r>
      <w:proofErr w:type="spellStart"/>
      <w:r>
        <w:rPr>
          <w:rFonts w:ascii="Times New Roman" w:hAnsi="Times New Roman"/>
          <w:sz w:val="24"/>
          <w:szCs w:val="24"/>
        </w:rPr>
        <w:t>mengikat</w:t>
      </w:r>
      <w:proofErr w:type="spellEnd"/>
      <w:r>
        <w:rPr>
          <w:rFonts w:ascii="Times New Roman" w:hAnsi="Times New Roman"/>
          <w:sz w:val="24"/>
          <w:szCs w:val="24"/>
        </w:rPr>
        <w:t>.</w:t>
      </w:r>
    </w:p>
    <w:p w14:paraId="2B6D9E25" w14:textId="77777777" w:rsidR="00533B2B" w:rsidRDefault="00533B2B" w:rsidP="00533B2B">
      <w:pPr>
        <w:tabs>
          <w:tab w:val="left" w:pos="1701"/>
        </w:tabs>
        <w:spacing w:line="480" w:lineRule="auto"/>
        <w:ind w:left="1767" w:hanging="567"/>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lang w:val="id-ID"/>
        </w:rPr>
        <w:tab/>
      </w:r>
      <w:r>
        <w:rPr>
          <w:rFonts w:ascii="Times New Roman" w:hAnsi="Times New Roman"/>
          <w:sz w:val="24"/>
          <w:szCs w:val="24"/>
        </w:rPr>
        <w:t xml:space="preserve">Tidak </w:t>
      </w:r>
      <w:proofErr w:type="spellStart"/>
      <w:r>
        <w:rPr>
          <w:rFonts w:ascii="Times New Roman" w:hAnsi="Times New Roman"/>
          <w:sz w:val="24"/>
          <w:szCs w:val="24"/>
        </w:rPr>
        <w:t>boleh</w:t>
      </w:r>
      <w:proofErr w:type="spellEnd"/>
      <w:r>
        <w:rPr>
          <w:rFonts w:ascii="Times New Roman" w:hAnsi="Times New Roman"/>
          <w:sz w:val="24"/>
          <w:szCs w:val="24"/>
        </w:rPr>
        <w:t xml:space="preserve"> </w:t>
      </w:r>
      <w:proofErr w:type="spellStart"/>
      <w:r>
        <w:rPr>
          <w:rFonts w:ascii="Times New Roman" w:hAnsi="Times New Roman"/>
          <w:sz w:val="24"/>
          <w:szCs w:val="24"/>
        </w:rPr>
        <w:t>bertentangan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Peraturan</w:t>
      </w:r>
      <w:proofErr w:type="spellEnd"/>
      <w:r>
        <w:rPr>
          <w:rFonts w:ascii="Times New Roman" w:hAnsi="Times New Roman"/>
          <w:sz w:val="24"/>
          <w:szCs w:val="24"/>
        </w:rPr>
        <w:t xml:space="preserve"> </w:t>
      </w:r>
      <w:proofErr w:type="spellStart"/>
      <w:r>
        <w:rPr>
          <w:rFonts w:ascii="Times New Roman" w:hAnsi="Times New Roman"/>
          <w:sz w:val="24"/>
          <w:szCs w:val="24"/>
        </w:rPr>
        <w:t>Perundang-undangan</w:t>
      </w:r>
      <w:proofErr w:type="spellEnd"/>
      <w:r>
        <w:rPr>
          <w:rFonts w:ascii="Times New Roman" w:hAnsi="Times New Roman"/>
          <w:sz w:val="24"/>
          <w:szCs w:val="24"/>
        </w:rPr>
        <w:t xml:space="preserve"> yang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 xml:space="preserve"> </w:t>
      </w:r>
      <w:proofErr w:type="spellStart"/>
      <w:r>
        <w:rPr>
          <w:rFonts w:ascii="Times New Roman" w:hAnsi="Times New Roman"/>
          <w:sz w:val="24"/>
          <w:szCs w:val="24"/>
        </w:rPr>
        <w:t>tingkatannya</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pandangan</w:t>
      </w:r>
      <w:proofErr w:type="spellEnd"/>
      <w:r>
        <w:rPr>
          <w:rFonts w:ascii="Times New Roman" w:hAnsi="Times New Roman"/>
          <w:sz w:val="24"/>
          <w:szCs w:val="24"/>
        </w:rPr>
        <w:t xml:space="preserve"> </w:t>
      </w:r>
      <w:proofErr w:type="spellStart"/>
      <w:r>
        <w:rPr>
          <w:rFonts w:ascii="Times New Roman" w:hAnsi="Times New Roman"/>
          <w:i/>
          <w:sz w:val="24"/>
          <w:szCs w:val="24"/>
        </w:rPr>
        <w:t>Stufenbau</w:t>
      </w:r>
      <w:proofErr w:type="spellEnd"/>
      <w:r>
        <w:rPr>
          <w:rFonts w:ascii="Times New Roman" w:hAnsi="Times New Roman"/>
          <w:i/>
          <w:sz w:val="24"/>
          <w:szCs w:val="24"/>
        </w:rPr>
        <w:t xml:space="preserve"> Theory</w:t>
      </w:r>
      <w:r>
        <w:rPr>
          <w:rFonts w:ascii="Times New Roman" w:hAnsi="Times New Roman"/>
          <w:sz w:val="24"/>
          <w:szCs w:val="24"/>
        </w:rPr>
        <w:t xml:space="preserve">, </w:t>
      </w:r>
      <w:proofErr w:type="spellStart"/>
      <w:r>
        <w:rPr>
          <w:rFonts w:ascii="Times New Roman" w:hAnsi="Times New Roman"/>
          <w:sz w:val="24"/>
          <w:szCs w:val="24"/>
        </w:rPr>
        <w:t>Peraturan</w:t>
      </w:r>
      <w:proofErr w:type="spellEnd"/>
      <w:r>
        <w:rPr>
          <w:rFonts w:ascii="Times New Roman" w:hAnsi="Times New Roman"/>
          <w:sz w:val="24"/>
          <w:szCs w:val="24"/>
        </w:rPr>
        <w:t xml:space="preserve"> </w:t>
      </w:r>
      <w:proofErr w:type="spellStart"/>
      <w:r>
        <w:rPr>
          <w:rFonts w:ascii="Times New Roman" w:hAnsi="Times New Roman"/>
          <w:sz w:val="24"/>
          <w:szCs w:val="24"/>
        </w:rPr>
        <w:t>Perundangundangan</w:t>
      </w:r>
      <w:proofErr w:type="spellEnd"/>
      <w:r>
        <w:rPr>
          <w:rFonts w:ascii="Times New Roman" w:hAnsi="Times New Roman"/>
          <w:sz w:val="24"/>
          <w:szCs w:val="24"/>
        </w:rPr>
        <w:t xml:space="preserve"> </w:t>
      </w:r>
      <w:proofErr w:type="spellStart"/>
      <w:r>
        <w:rPr>
          <w:rFonts w:ascii="Times New Roman" w:hAnsi="Times New Roman"/>
          <w:sz w:val="24"/>
          <w:szCs w:val="24"/>
        </w:rPr>
        <w:t>mengandung</w:t>
      </w:r>
      <w:proofErr w:type="spellEnd"/>
      <w:r>
        <w:rPr>
          <w:rFonts w:ascii="Times New Roman" w:hAnsi="Times New Roman"/>
          <w:sz w:val="24"/>
          <w:szCs w:val="24"/>
        </w:rPr>
        <w:t xml:space="preserve"> </w:t>
      </w:r>
      <w:proofErr w:type="spellStart"/>
      <w:r>
        <w:rPr>
          <w:rFonts w:ascii="Times New Roman" w:hAnsi="Times New Roman"/>
          <w:sz w:val="24"/>
          <w:szCs w:val="24"/>
        </w:rPr>
        <w:t>norma-norma</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yang </w:t>
      </w:r>
      <w:proofErr w:type="spellStart"/>
      <w:r>
        <w:rPr>
          <w:rFonts w:ascii="Times New Roman" w:hAnsi="Times New Roman"/>
          <w:sz w:val="24"/>
          <w:szCs w:val="24"/>
        </w:rPr>
        <w:t>sifatnya</w:t>
      </w:r>
      <w:proofErr w:type="spellEnd"/>
      <w:r>
        <w:rPr>
          <w:rFonts w:ascii="Times New Roman" w:hAnsi="Times New Roman"/>
          <w:sz w:val="24"/>
          <w:szCs w:val="24"/>
        </w:rPr>
        <w:t xml:space="preserve"> </w:t>
      </w:r>
      <w:proofErr w:type="spellStart"/>
      <w:r>
        <w:rPr>
          <w:rFonts w:ascii="Times New Roman" w:hAnsi="Times New Roman"/>
          <w:sz w:val="24"/>
          <w:szCs w:val="24"/>
        </w:rPr>
        <w:t>hirarkhis</w:t>
      </w:r>
      <w:proofErr w:type="spellEnd"/>
      <w:r>
        <w:rPr>
          <w:rFonts w:ascii="Times New Roman" w:hAnsi="Times New Roman"/>
          <w:sz w:val="24"/>
          <w:szCs w:val="24"/>
        </w:rPr>
        <w:t xml:space="preserve">. </w:t>
      </w:r>
      <w:proofErr w:type="spellStart"/>
      <w:r>
        <w:rPr>
          <w:rFonts w:ascii="Times New Roman" w:hAnsi="Times New Roman"/>
          <w:sz w:val="24"/>
          <w:szCs w:val="24"/>
        </w:rPr>
        <w:t>Artinya</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Peraturan</w:t>
      </w:r>
      <w:proofErr w:type="spellEnd"/>
      <w:r>
        <w:rPr>
          <w:rFonts w:ascii="Times New Roman" w:hAnsi="Times New Roman"/>
          <w:sz w:val="24"/>
          <w:szCs w:val="24"/>
        </w:rPr>
        <w:t xml:space="preserve"> </w:t>
      </w:r>
      <w:proofErr w:type="spellStart"/>
      <w:r>
        <w:rPr>
          <w:rFonts w:ascii="Times New Roman" w:hAnsi="Times New Roman"/>
          <w:sz w:val="24"/>
          <w:szCs w:val="24"/>
        </w:rPr>
        <w:t>Perundang-undangan</w:t>
      </w:r>
      <w:proofErr w:type="spellEnd"/>
      <w:r>
        <w:rPr>
          <w:rFonts w:ascii="Times New Roman" w:hAnsi="Times New Roman"/>
          <w:sz w:val="24"/>
          <w:szCs w:val="24"/>
        </w:rPr>
        <w:t xml:space="preserve"> yang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 xml:space="preserve"> </w:t>
      </w:r>
      <w:proofErr w:type="spellStart"/>
      <w:r>
        <w:rPr>
          <w:rFonts w:ascii="Times New Roman" w:hAnsi="Times New Roman"/>
          <w:sz w:val="24"/>
          <w:szCs w:val="24"/>
        </w:rPr>
        <w:t>tingkatannya</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grundnorm</w:t>
      </w:r>
      <w:proofErr w:type="spellEnd"/>
      <w:r>
        <w:rPr>
          <w:rFonts w:ascii="Times New Roman" w:hAnsi="Times New Roman"/>
          <w:sz w:val="24"/>
          <w:szCs w:val="24"/>
        </w:rPr>
        <w:t xml:space="preserve"> (</w:t>
      </w:r>
      <w:proofErr w:type="spellStart"/>
      <w:r>
        <w:rPr>
          <w:rFonts w:ascii="Times New Roman" w:hAnsi="Times New Roman"/>
          <w:sz w:val="24"/>
          <w:szCs w:val="24"/>
        </w:rPr>
        <w:t>norma</w:t>
      </w:r>
      <w:proofErr w:type="spellEnd"/>
      <w:r>
        <w:rPr>
          <w:rFonts w:ascii="Times New Roman" w:hAnsi="Times New Roman"/>
          <w:sz w:val="24"/>
          <w:szCs w:val="24"/>
        </w:rPr>
        <w:t xml:space="preserve"> </w:t>
      </w:r>
      <w:proofErr w:type="spellStart"/>
      <w:r>
        <w:rPr>
          <w:rFonts w:ascii="Times New Roman" w:hAnsi="Times New Roman"/>
          <w:sz w:val="24"/>
          <w:szCs w:val="24"/>
        </w:rPr>
        <w:t>dasar</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Peraturan</w:t>
      </w:r>
      <w:proofErr w:type="spellEnd"/>
      <w:r>
        <w:rPr>
          <w:rFonts w:ascii="Times New Roman" w:hAnsi="Times New Roman"/>
          <w:sz w:val="24"/>
          <w:szCs w:val="24"/>
        </w:rPr>
        <w:t xml:space="preserve"> </w:t>
      </w:r>
      <w:proofErr w:type="spellStart"/>
      <w:r>
        <w:rPr>
          <w:rFonts w:ascii="Times New Roman" w:hAnsi="Times New Roman"/>
          <w:sz w:val="24"/>
          <w:szCs w:val="24"/>
        </w:rPr>
        <w:t>Perundang-undangan</w:t>
      </w:r>
      <w:proofErr w:type="spellEnd"/>
      <w:r>
        <w:rPr>
          <w:rFonts w:ascii="Times New Roman" w:hAnsi="Times New Roman"/>
          <w:sz w:val="24"/>
          <w:szCs w:val="24"/>
        </w:rPr>
        <w:t xml:space="preserve"> yang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rendah</w:t>
      </w:r>
      <w:proofErr w:type="spellEnd"/>
      <w:r>
        <w:rPr>
          <w:rFonts w:ascii="Times New Roman" w:hAnsi="Times New Roman"/>
          <w:sz w:val="24"/>
          <w:szCs w:val="24"/>
        </w:rPr>
        <w:t xml:space="preserve"> </w:t>
      </w:r>
      <w:proofErr w:type="spellStart"/>
      <w:r>
        <w:rPr>
          <w:rFonts w:ascii="Times New Roman" w:hAnsi="Times New Roman"/>
          <w:sz w:val="24"/>
          <w:szCs w:val="24"/>
        </w:rPr>
        <w:t>tingkatannya</w:t>
      </w:r>
      <w:proofErr w:type="spellEnd"/>
      <w:r>
        <w:rPr>
          <w:rFonts w:ascii="Times New Roman" w:hAnsi="Times New Roman"/>
          <w:sz w:val="24"/>
          <w:szCs w:val="24"/>
        </w:rPr>
        <w:t xml:space="preserve">. Oleh </w:t>
      </w:r>
      <w:proofErr w:type="spellStart"/>
      <w:r>
        <w:rPr>
          <w:rFonts w:ascii="Times New Roman" w:hAnsi="Times New Roman"/>
          <w:sz w:val="24"/>
          <w:szCs w:val="24"/>
        </w:rPr>
        <w:t>sebab</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Peraturan</w:t>
      </w:r>
      <w:proofErr w:type="spellEnd"/>
      <w:r>
        <w:rPr>
          <w:rFonts w:ascii="Times New Roman" w:hAnsi="Times New Roman"/>
          <w:sz w:val="24"/>
          <w:szCs w:val="24"/>
        </w:rPr>
        <w:t xml:space="preserve"> </w:t>
      </w:r>
      <w:proofErr w:type="spellStart"/>
      <w:r>
        <w:rPr>
          <w:rFonts w:ascii="Times New Roman" w:hAnsi="Times New Roman"/>
          <w:sz w:val="24"/>
          <w:szCs w:val="24"/>
        </w:rPr>
        <w:t>Perundang-undangan</w:t>
      </w:r>
      <w:proofErr w:type="spellEnd"/>
      <w:r>
        <w:rPr>
          <w:rFonts w:ascii="Times New Roman" w:hAnsi="Times New Roman"/>
          <w:sz w:val="24"/>
          <w:szCs w:val="24"/>
        </w:rPr>
        <w:t xml:space="preserve"> yang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rendah</w:t>
      </w:r>
      <w:proofErr w:type="spellEnd"/>
      <w:r>
        <w:rPr>
          <w:rFonts w:ascii="Times New Roman" w:hAnsi="Times New Roman"/>
          <w:sz w:val="24"/>
          <w:szCs w:val="24"/>
        </w:rPr>
        <w:t xml:space="preserve"> </w:t>
      </w:r>
      <w:proofErr w:type="spellStart"/>
      <w:r>
        <w:rPr>
          <w:rFonts w:ascii="Times New Roman" w:hAnsi="Times New Roman"/>
          <w:sz w:val="24"/>
          <w:szCs w:val="24"/>
        </w:rPr>
        <w:t>tingkatannya</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boleh</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melanggar</w:t>
      </w:r>
      <w:proofErr w:type="spellEnd"/>
      <w:r>
        <w:rPr>
          <w:rFonts w:ascii="Times New Roman" w:hAnsi="Times New Roman"/>
          <w:sz w:val="24"/>
          <w:szCs w:val="24"/>
        </w:rPr>
        <w:t xml:space="preserve"> </w:t>
      </w:r>
      <w:proofErr w:type="spellStart"/>
      <w:r>
        <w:rPr>
          <w:rFonts w:ascii="Times New Roman" w:hAnsi="Times New Roman"/>
          <w:sz w:val="24"/>
          <w:szCs w:val="24"/>
        </w:rPr>
        <w:t>kaidah</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yang </w:t>
      </w:r>
      <w:proofErr w:type="spellStart"/>
      <w:r>
        <w:rPr>
          <w:rFonts w:ascii="Times New Roman" w:hAnsi="Times New Roman"/>
          <w:sz w:val="24"/>
          <w:szCs w:val="24"/>
        </w:rPr>
        <w:t>terdapat</w:t>
      </w:r>
      <w:proofErr w:type="spellEnd"/>
      <w:r>
        <w:rPr>
          <w:rFonts w:ascii="Times New Roman" w:hAnsi="Times New Roman"/>
          <w:sz w:val="24"/>
          <w:szCs w:val="24"/>
        </w:rPr>
        <w:t xml:space="preserve"> di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Peraturan</w:t>
      </w:r>
      <w:proofErr w:type="spellEnd"/>
      <w:r>
        <w:rPr>
          <w:rFonts w:ascii="Times New Roman" w:hAnsi="Times New Roman"/>
          <w:sz w:val="24"/>
          <w:szCs w:val="24"/>
        </w:rPr>
        <w:t xml:space="preserve"> </w:t>
      </w:r>
      <w:proofErr w:type="spellStart"/>
      <w:r>
        <w:rPr>
          <w:rFonts w:ascii="Times New Roman" w:hAnsi="Times New Roman"/>
          <w:sz w:val="24"/>
          <w:szCs w:val="24"/>
        </w:rPr>
        <w:t>Perundang</w:t>
      </w:r>
      <w:proofErr w:type="spellEnd"/>
      <w:r>
        <w:rPr>
          <w:rFonts w:ascii="Times New Roman" w:hAnsi="Times New Roman"/>
          <w:sz w:val="24"/>
          <w:szCs w:val="24"/>
        </w:rPr>
        <w:t xml:space="preserve"> </w:t>
      </w:r>
      <w:proofErr w:type="spellStart"/>
      <w:r>
        <w:rPr>
          <w:rFonts w:ascii="Times New Roman" w:hAnsi="Times New Roman"/>
          <w:sz w:val="24"/>
          <w:szCs w:val="24"/>
        </w:rPr>
        <w:t>undangan</w:t>
      </w:r>
      <w:proofErr w:type="spellEnd"/>
      <w:r>
        <w:rPr>
          <w:rFonts w:ascii="Times New Roman" w:hAnsi="Times New Roman"/>
          <w:sz w:val="24"/>
          <w:szCs w:val="24"/>
        </w:rPr>
        <w:t xml:space="preserve"> yang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 xml:space="preserve"> </w:t>
      </w:r>
      <w:proofErr w:type="spellStart"/>
      <w:r>
        <w:rPr>
          <w:rFonts w:ascii="Times New Roman" w:hAnsi="Times New Roman"/>
          <w:sz w:val="24"/>
          <w:szCs w:val="24"/>
        </w:rPr>
        <w:t>tingkatannya</w:t>
      </w:r>
      <w:proofErr w:type="spellEnd"/>
      <w:r>
        <w:rPr>
          <w:rFonts w:ascii="Times New Roman" w:hAnsi="Times New Roman"/>
          <w:sz w:val="24"/>
          <w:szCs w:val="24"/>
        </w:rPr>
        <w:t>.</w:t>
      </w:r>
    </w:p>
    <w:p w14:paraId="2758B3D5" w14:textId="77777777" w:rsidR="00533B2B" w:rsidRDefault="00533B2B" w:rsidP="00533B2B">
      <w:pPr>
        <w:spacing w:line="480" w:lineRule="auto"/>
        <w:ind w:left="1200" w:firstLine="567"/>
        <w:jc w:val="both"/>
        <w:rPr>
          <w:rFonts w:ascii="Times New Roman" w:hAnsi="Times New Roman"/>
          <w:sz w:val="8"/>
          <w:szCs w:val="24"/>
          <w:lang w:val="id-ID"/>
        </w:rPr>
      </w:pPr>
    </w:p>
    <w:p w14:paraId="10F7BA50" w14:textId="77777777" w:rsidR="00533B2B" w:rsidRDefault="00533B2B" w:rsidP="00533B2B">
      <w:pPr>
        <w:spacing w:line="480" w:lineRule="auto"/>
        <w:ind w:left="1200" w:firstLine="567"/>
        <w:jc w:val="both"/>
        <w:rPr>
          <w:rFonts w:ascii="Times New Roman" w:hAnsi="Times New Roman"/>
          <w:sz w:val="24"/>
          <w:szCs w:val="24"/>
          <w:lang w:val="id-ID"/>
        </w:rPr>
      </w:pPr>
      <w:r>
        <w:rPr>
          <w:rFonts w:ascii="Times New Roman" w:hAnsi="Times New Roman"/>
          <w:sz w:val="24"/>
          <w:szCs w:val="24"/>
        </w:rPr>
        <w:t xml:space="preserve">Selain </w:t>
      </w:r>
      <w:proofErr w:type="spellStart"/>
      <w:r>
        <w:rPr>
          <w:rFonts w:ascii="Times New Roman" w:hAnsi="Times New Roman"/>
          <w:sz w:val="24"/>
          <w:szCs w:val="24"/>
        </w:rPr>
        <w:t>landasan</w:t>
      </w:r>
      <w:proofErr w:type="spellEnd"/>
      <w:r>
        <w:rPr>
          <w:rFonts w:ascii="Times New Roman" w:hAnsi="Times New Roman"/>
          <w:sz w:val="24"/>
          <w:szCs w:val="24"/>
        </w:rPr>
        <w:t xml:space="preserve"> </w:t>
      </w:r>
      <w:proofErr w:type="spellStart"/>
      <w:r>
        <w:rPr>
          <w:rFonts w:ascii="Times New Roman" w:hAnsi="Times New Roman"/>
          <w:sz w:val="24"/>
          <w:szCs w:val="24"/>
        </w:rPr>
        <w:t>filosofis</w:t>
      </w:r>
      <w:proofErr w:type="spellEnd"/>
      <w:r>
        <w:rPr>
          <w:rFonts w:ascii="Times New Roman" w:hAnsi="Times New Roman"/>
          <w:sz w:val="24"/>
          <w:szCs w:val="24"/>
        </w:rPr>
        <w:t xml:space="preserve">, </w:t>
      </w:r>
      <w:proofErr w:type="spellStart"/>
      <w:r>
        <w:rPr>
          <w:rFonts w:ascii="Times New Roman" w:hAnsi="Times New Roman"/>
          <w:sz w:val="24"/>
          <w:szCs w:val="24"/>
        </w:rPr>
        <w:t>sosiologis</w:t>
      </w:r>
      <w:proofErr w:type="spellEnd"/>
      <w:r>
        <w:rPr>
          <w:rFonts w:ascii="Times New Roman" w:hAnsi="Times New Roman"/>
          <w:sz w:val="24"/>
          <w:szCs w:val="24"/>
        </w:rPr>
        <w:t xml:space="preserve"> dan </w:t>
      </w:r>
      <w:proofErr w:type="spellStart"/>
      <w:r>
        <w:rPr>
          <w:rFonts w:ascii="Times New Roman" w:hAnsi="Times New Roman"/>
          <w:sz w:val="24"/>
          <w:szCs w:val="24"/>
        </w:rPr>
        <w:t>yuridis</w:t>
      </w:r>
      <w:proofErr w:type="spellEnd"/>
      <w:r>
        <w:rPr>
          <w:rFonts w:ascii="Times New Roman" w:hAnsi="Times New Roman"/>
          <w:sz w:val="24"/>
          <w:szCs w:val="24"/>
        </w:rPr>
        <w:t xml:space="preserve"> </w:t>
      </w:r>
      <w:proofErr w:type="spellStart"/>
      <w:r>
        <w:rPr>
          <w:rFonts w:ascii="Times New Roman" w:hAnsi="Times New Roman"/>
          <w:sz w:val="24"/>
          <w:szCs w:val="24"/>
        </w:rPr>
        <w:t>masih</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landasan</w:t>
      </w:r>
      <w:proofErr w:type="spellEnd"/>
      <w:r>
        <w:rPr>
          <w:rFonts w:ascii="Times New Roman" w:hAnsi="Times New Roman"/>
          <w:sz w:val="24"/>
          <w:szCs w:val="24"/>
        </w:rPr>
        <w:t xml:space="preserve"> </w:t>
      </w:r>
      <w:proofErr w:type="spellStart"/>
      <w:r>
        <w:rPr>
          <w:rFonts w:ascii="Times New Roman" w:hAnsi="Times New Roman"/>
          <w:sz w:val="24"/>
          <w:szCs w:val="24"/>
        </w:rPr>
        <w:t>lain</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landasan</w:t>
      </w:r>
      <w:proofErr w:type="spellEnd"/>
      <w:r>
        <w:rPr>
          <w:rFonts w:ascii="Times New Roman" w:hAnsi="Times New Roman"/>
          <w:sz w:val="24"/>
          <w:szCs w:val="24"/>
        </w:rPr>
        <w:t xml:space="preserve"> </w:t>
      </w:r>
      <w:proofErr w:type="spellStart"/>
      <w:r>
        <w:rPr>
          <w:rFonts w:ascii="Times New Roman" w:hAnsi="Times New Roman"/>
          <w:sz w:val="24"/>
          <w:szCs w:val="24"/>
        </w:rPr>
        <w:t>teknik</w:t>
      </w:r>
      <w:proofErr w:type="spellEnd"/>
      <w:r>
        <w:rPr>
          <w:rFonts w:ascii="Times New Roman" w:hAnsi="Times New Roman"/>
          <w:sz w:val="24"/>
          <w:szCs w:val="24"/>
        </w:rPr>
        <w:t xml:space="preserve"> </w:t>
      </w:r>
      <w:proofErr w:type="spellStart"/>
      <w:r>
        <w:rPr>
          <w:rFonts w:ascii="Times New Roman" w:hAnsi="Times New Roman"/>
          <w:sz w:val="24"/>
          <w:szCs w:val="24"/>
        </w:rPr>
        <w:t>perancangan</w:t>
      </w:r>
      <w:proofErr w:type="spellEnd"/>
      <w:r>
        <w:rPr>
          <w:rFonts w:ascii="Times New Roman" w:hAnsi="Times New Roman"/>
          <w:sz w:val="24"/>
          <w:szCs w:val="24"/>
        </w:rPr>
        <w:t xml:space="preserve">. </w:t>
      </w:r>
      <w:proofErr w:type="spellStart"/>
      <w:r>
        <w:rPr>
          <w:rFonts w:ascii="Times New Roman" w:hAnsi="Times New Roman"/>
          <w:sz w:val="24"/>
          <w:szCs w:val="24"/>
        </w:rPr>
        <w:t>Landasan</w:t>
      </w:r>
      <w:proofErr w:type="spellEnd"/>
      <w:r>
        <w:rPr>
          <w:rFonts w:ascii="Times New Roman" w:hAnsi="Times New Roman"/>
          <w:sz w:val="24"/>
          <w:szCs w:val="24"/>
        </w:rPr>
        <w:t xml:space="preserve"> yang </w:t>
      </w:r>
      <w:proofErr w:type="spellStart"/>
      <w:r>
        <w:rPr>
          <w:rFonts w:ascii="Times New Roman" w:hAnsi="Times New Roman"/>
          <w:sz w:val="24"/>
          <w:szCs w:val="24"/>
        </w:rPr>
        <w:t>terakhir</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boleh</w:t>
      </w:r>
      <w:proofErr w:type="spellEnd"/>
      <w:r>
        <w:rPr>
          <w:rFonts w:ascii="Times New Roman" w:hAnsi="Times New Roman"/>
          <w:sz w:val="24"/>
          <w:szCs w:val="24"/>
        </w:rPr>
        <w:t xml:space="preserve"> </w:t>
      </w:r>
      <w:proofErr w:type="spellStart"/>
      <w:r>
        <w:rPr>
          <w:rFonts w:ascii="Times New Roman" w:hAnsi="Times New Roman"/>
          <w:sz w:val="24"/>
          <w:szCs w:val="24"/>
        </w:rPr>
        <w:t>diabaikan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Peraturan</w:t>
      </w:r>
      <w:proofErr w:type="spellEnd"/>
      <w:r>
        <w:rPr>
          <w:rFonts w:ascii="Times New Roman" w:hAnsi="Times New Roman"/>
          <w:sz w:val="24"/>
          <w:szCs w:val="24"/>
        </w:rPr>
        <w:t xml:space="preserve"> </w:t>
      </w:r>
      <w:proofErr w:type="spellStart"/>
      <w:r>
        <w:rPr>
          <w:rFonts w:ascii="Times New Roman" w:hAnsi="Times New Roman"/>
          <w:sz w:val="24"/>
          <w:szCs w:val="24"/>
        </w:rPr>
        <w:t>Perundang-undangan</w:t>
      </w:r>
      <w:proofErr w:type="spellEnd"/>
      <w:r>
        <w:rPr>
          <w:rFonts w:ascii="Times New Roman" w:hAnsi="Times New Roman"/>
          <w:sz w:val="24"/>
          <w:szCs w:val="24"/>
        </w:rPr>
        <w:t xml:space="preserve"> yang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berkaitan</w:t>
      </w:r>
      <w:proofErr w:type="spellEnd"/>
      <w:r>
        <w:rPr>
          <w:rFonts w:ascii="Times New Roman" w:hAnsi="Times New Roman"/>
          <w:sz w:val="24"/>
          <w:szCs w:val="24"/>
        </w:rPr>
        <w:t xml:space="preserve"> </w:t>
      </w:r>
      <w:proofErr w:type="spellStart"/>
      <w:r>
        <w:rPr>
          <w:rFonts w:ascii="Times New Roman" w:hAnsi="Times New Roman"/>
          <w:sz w:val="24"/>
          <w:szCs w:val="24"/>
        </w:rPr>
        <w:t>erat</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hal-hal</w:t>
      </w:r>
      <w:proofErr w:type="spellEnd"/>
      <w:r>
        <w:rPr>
          <w:rFonts w:ascii="Times New Roman" w:hAnsi="Times New Roman"/>
          <w:sz w:val="24"/>
          <w:szCs w:val="24"/>
        </w:rPr>
        <w:t xml:space="preserve"> yang </w:t>
      </w:r>
      <w:proofErr w:type="spellStart"/>
      <w:r>
        <w:rPr>
          <w:rFonts w:ascii="Times New Roman" w:hAnsi="Times New Roman"/>
          <w:sz w:val="24"/>
          <w:szCs w:val="24"/>
        </w:rPr>
        <w:t>menyangkut</w:t>
      </w:r>
      <w:proofErr w:type="spellEnd"/>
      <w:r>
        <w:rPr>
          <w:rFonts w:ascii="Times New Roman" w:hAnsi="Times New Roman"/>
          <w:sz w:val="24"/>
          <w:szCs w:val="24"/>
        </w:rPr>
        <w:t xml:space="preserve"> </w:t>
      </w:r>
      <w:proofErr w:type="spellStart"/>
      <w:r>
        <w:rPr>
          <w:rFonts w:ascii="Times New Roman" w:hAnsi="Times New Roman"/>
          <w:sz w:val="24"/>
          <w:szCs w:val="24"/>
        </w:rPr>
        <w:t>kejelasan</w:t>
      </w:r>
      <w:proofErr w:type="spellEnd"/>
      <w:r>
        <w:rPr>
          <w:rFonts w:ascii="Times New Roman" w:hAnsi="Times New Roman"/>
          <w:sz w:val="24"/>
          <w:szCs w:val="24"/>
        </w:rPr>
        <w:t xml:space="preserve"> </w:t>
      </w:r>
      <w:proofErr w:type="spellStart"/>
      <w:r>
        <w:rPr>
          <w:rFonts w:ascii="Times New Roman" w:hAnsi="Times New Roman"/>
          <w:sz w:val="24"/>
          <w:szCs w:val="24"/>
        </w:rPr>
        <w:t>perumusan</w:t>
      </w:r>
      <w:proofErr w:type="spellEnd"/>
      <w:r>
        <w:rPr>
          <w:rFonts w:ascii="Times New Roman" w:hAnsi="Times New Roman"/>
          <w:sz w:val="24"/>
          <w:szCs w:val="24"/>
        </w:rPr>
        <w:t xml:space="preserve">, </w:t>
      </w:r>
      <w:proofErr w:type="spellStart"/>
      <w:r>
        <w:rPr>
          <w:rFonts w:ascii="Times New Roman" w:hAnsi="Times New Roman"/>
          <w:sz w:val="24"/>
          <w:szCs w:val="24"/>
        </w:rPr>
        <w:t>konsistensi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mempergunakan</w:t>
      </w:r>
      <w:proofErr w:type="spellEnd"/>
      <w:r>
        <w:rPr>
          <w:rFonts w:ascii="Times New Roman" w:hAnsi="Times New Roman"/>
          <w:sz w:val="24"/>
          <w:szCs w:val="24"/>
        </w:rPr>
        <w:t xml:space="preserve"> </w:t>
      </w:r>
      <w:proofErr w:type="spellStart"/>
      <w:r>
        <w:rPr>
          <w:rFonts w:ascii="Times New Roman" w:hAnsi="Times New Roman"/>
          <w:sz w:val="24"/>
          <w:szCs w:val="24"/>
        </w:rPr>
        <w:t>peristilahan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sistematika</w:t>
      </w:r>
      <w:proofErr w:type="spellEnd"/>
      <w:r>
        <w:rPr>
          <w:rFonts w:ascii="Times New Roman" w:hAnsi="Times New Roman"/>
          <w:sz w:val="24"/>
          <w:szCs w:val="24"/>
        </w:rPr>
        <w:t xml:space="preserve"> dan </w:t>
      </w:r>
      <w:proofErr w:type="spellStart"/>
      <w:r>
        <w:rPr>
          <w:rFonts w:ascii="Times New Roman" w:hAnsi="Times New Roman"/>
          <w:sz w:val="24"/>
          <w:szCs w:val="24"/>
        </w:rPr>
        <w:t>penggunaan</w:t>
      </w:r>
      <w:proofErr w:type="spellEnd"/>
      <w:r>
        <w:rPr>
          <w:rFonts w:ascii="Times New Roman" w:hAnsi="Times New Roman"/>
          <w:sz w:val="24"/>
          <w:szCs w:val="24"/>
        </w:rPr>
        <w:t xml:space="preserve"> </w:t>
      </w:r>
      <w:proofErr w:type="spellStart"/>
      <w:r>
        <w:rPr>
          <w:rFonts w:ascii="Times New Roman" w:hAnsi="Times New Roman"/>
          <w:sz w:val="24"/>
          <w:szCs w:val="24"/>
        </w:rPr>
        <w:t>bahasa</w:t>
      </w:r>
      <w:proofErr w:type="spellEnd"/>
      <w:r>
        <w:rPr>
          <w:rFonts w:ascii="Times New Roman" w:hAnsi="Times New Roman"/>
          <w:sz w:val="24"/>
          <w:szCs w:val="24"/>
        </w:rPr>
        <w:t xml:space="preserve"> yang </w:t>
      </w:r>
      <w:proofErr w:type="spellStart"/>
      <w:r>
        <w:rPr>
          <w:rFonts w:ascii="Times New Roman" w:hAnsi="Times New Roman"/>
          <w:sz w:val="24"/>
          <w:szCs w:val="24"/>
        </w:rPr>
        <w:t>jelas</w:t>
      </w:r>
      <w:proofErr w:type="spellEnd"/>
      <w:r>
        <w:rPr>
          <w:rFonts w:ascii="Times New Roman" w:hAnsi="Times New Roman"/>
          <w:sz w:val="24"/>
          <w:szCs w:val="24"/>
        </w:rPr>
        <w:t xml:space="preserve">. </w:t>
      </w:r>
      <w:proofErr w:type="spellStart"/>
      <w:r>
        <w:rPr>
          <w:rFonts w:ascii="Times New Roman" w:hAnsi="Times New Roman"/>
          <w:sz w:val="24"/>
          <w:szCs w:val="24"/>
        </w:rPr>
        <w:t>Penggunaan</w:t>
      </w:r>
      <w:proofErr w:type="spellEnd"/>
      <w:r>
        <w:rPr>
          <w:rFonts w:ascii="Times New Roman" w:hAnsi="Times New Roman"/>
          <w:sz w:val="24"/>
          <w:szCs w:val="24"/>
        </w:rPr>
        <w:t xml:space="preserve"> </w:t>
      </w:r>
      <w:proofErr w:type="spellStart"/>
      <w:r>
        <w:rPr>
          <w:rFonts w:ascii="Times New Roman" w:hAnsi="Times New Roman"/>
          <w:sz w:val="24"/>
          <w:szCs w:val="24"/>
        </w:rPr>
        <w:t>landasan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diarahkan</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person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lembaga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merepresentasikan</w:t>
      </w:r>
      <w:proofErr w:type="spellEnd"/>
      <w:r>
        <w:rPr>
          <w:rFonts w:ascii="Times New Roman" w:hAnsi="Times New Roman"/>
          <w:sz w:val="24"/>
          <w:szCs w:val="24"/>
        </w:rPr>
        <w:t xml:space="preserve"> </w:t>
      </w:r>
      <w:proofErr w:type="spellStart"/>
      <w:r>
        <w:rPr>
          <w:rFonts w:ascii="Times New Roman" w:hAnsi="Times New Roman"/>
          <w:sz w:val="24"/>
          <w:szCs w:val="24"/>
        </w:rPr>
        <w:t>tuntutan</w:t>
      </w:r>
      <w:proofErr w:type="spellEnd"/>
      <w:r>
        <w:rPr>
          <w:rFonts w:ascii="Times New Roman" w:hAnsi="Times New Roman"/>
          <w:sz w:val="24"/>
          <w:szCs w:val="24"/>
        </w:rPr>
        <w:t xml:space="preserve"> dan </w:t>
      </w:r>
      <w:proofErr w:type="spellStart"/>
      <w:r>
        <w:rPr>
          <w:rFonts w:ascii="Times New Roman" w:hAnsi="Times New Roman"/>
          <w:sz w:val="24"/>
          <w:szCs w:val="24"/>
        </w:rPr>
        <w:t>dukungan</w:t>
      </w:r>
      <w:proofErr w:type="spellEnd"/>
      <w:r>
        <w:rPr>
          <w:rFonts w:ascii="Times New Roman" w:hAnsi="Times New Roman"/>
          <w:sz w:val="24"/>
          <w:szCs w:val="24"/>
        </w:rPr>
        <w:t xml:space="preserve"> </w:t>
      </w:r>
      <w:proofErr w:type="spellStart"/>
      <w:r>
        <w:rPr>
          <w:rFonts w:ascii="Times New Roman" w:hAnsi="Times New Roman"/>
          <w:sz w:val="24"/>
          <w:szCs w:val="24"/>
        </w:rPr>
        <w:t>ke</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yang </w:t>
      </w:r>
      <w:proofErr w:type="spellStart"/>
      <w:r>
        <w:rPr>
          <w:rFonts w:ascii="Times New Roman" w:hAnsi="Times New Roman"/>
          <w:sz w:val="24"/>
          <w:szCs w:val="24"/>
        </w:rPr>
        <w:t>tertulis</w:t>
      </w:r>
      <w:proofErr w:type="spellEnd"/>
      <w:r>
        <w:rPr>
          <w:rFonts w:ascii="Times New Roman" w:hAnsi="Times New Roman"/>
          <w:sz w:val="24"/>
          <w:szCs w:val="24"/>
        </w:rPr>
        <w:t xml:space="preserve">, </w:t>
      </w:r>
      <w:proofErr w:type="spellStart"/>
      <w:r>
        <w:rPr>
          <w:rFonts w:ascii="Times New Roman" w:hAnsi="Times New Roman"/>
          <w:sz w:val="24"/>
          <w:szCs w:val="24"/>
        </w:rPr>
        <w:t>yakni</w:t>
      </w:r>
      <w:proofErr w:type="spellEnd"/>
      <w:r>
        <w:rPr>
          <w:rFonts w:ascii="Times New Roman" w:hAnsi="Times New Roman"/>
          <w:sz w:val="24"/>
          <w:szCs w:val="24"/>
        </w:rPr>
        <w:t xml:space="preserve"> </w:t>
      </w:r>
      <w:proofErr w:type="spellStart"/>
      <w:r>
        <w:rPr>
          <w:rFonts w:ascii="Times New Roman" w:hAnsi="Times New Roman"/>
          <w:sz w:val="24"/>
          <w:szCs w:val="24"/>
        </w:rPr>
        <w:t>Peraturan</w:t>
      </w:r>
      <w:proofErr w:type="spellEnd"/>
      <w:r>
        <w:rPr>
          <w:rFonts w:ascii="Times New Roman" w:hAnsi="Times New Roman"/>
          <w:sz w:val="24"/>
          <w:szCs w:val="24"/>
        </w:rPr>
        <w:t xml:space="preserve"> </w:t>
      </w:r>
      <w:proofErr w:type="spellStart"/>
      <w:r>
        <w:rPr>
          <w:rFonts w:ascii="Times New Roman" w:hAnsi="Times New Roman"/>
          <w:sz w:val="24"/>
          <w:szCs w:val="24"/>
        </w:rPr>
        <w:t>Perundang-undangan</w:t>
      </w:r>
      <w:proofErr w:type="spellEnd"/>
      <w:r>
        <w:rPr>
          <w:rFonts w:ascii="Times New Roman" w:hAnsi="Times New Roman"/>
          <w:sz w:val="24"/>
          <w:szCs w:val="24"/>
        </w:rPr>
        <w:t>.</w:t>
      </w:r>
    </w:p>
    <w:p w14:paraId="0AB350EE" w14:textId="77777777" w:rsidR="00533B2B" w:rsidRDefault="00533B2B" w:rsidP="00533B2B">
      <w:pPr>
        <w:spacing w:line="480" w:lineRule="auto"/>
        <w:ind w:left="1200" w:firstLine="567"/>
        <w:jc w:val="both"/>
        <w:rPr>
          <w:rFonts w:ascii="Times New Roman" w:hAnsi="Times New Roman"/>
          <w:sz w:val="24"/>
          <w:szCs w:val="24"/>
          <w:lang w:val="id-ID"/>
        </w:rPr>
      </w:pPr>
      <w:proofErr w:type="spellStart"/>
      <w:r>
        <w:rPr>
          <w:rFonts w:ascii="Times New Roman" w:hAnsi="Times New Roman"/>
          <w:sz w:val="24"/>
          <w:szCs w:val="24"/>
        </w:rPr>
        <w:t>Purnadi</w:t>
      </w:r>
      <w:proofErr w:type="spellEnd"/>
      <w:r>
        <w:rPr>
          <w:rFonts w:ascii="Times New Roman" w:hAnsi="Times New Roman"/>
          <w:sz w:val="24"/>
          <w:szCs w:val="24"/>
        </w:rPr>
        <w:t xml:space="preserve"> </w:t>
      </w:r>
      <w:proofErr w:type="spellStart"/>
      <w:r>
        <w:rPr>
          <w:rFonts w:ascii="Times New Roman" w:hAnsi="Times New Roman"/>
          <w:sz w:val="24"/>
          <w:szCs w:val="24"/>
        </w:rPr>
        <w:t>Purbacaraka</w:t>
      </w:r>
      <w:proofErr w:type="spellEnd"/>
      <w:r>
        <w:rPr>
          <w:rFonts w:ascii="Times New Roman" w:hAnsi="Times New Roman"/>
          <w:sz w:val="24"/>
          <w:szCs w:val="24"/>
        </w:rPr>
        <w:t xml:space="preserve"> dan </w:t>
      </w:r>
      <w:proofErr w:type="spellStart"/>
      <w:r>
        <w:rPr>
          <w:rFonts w:ascii="Times New Roman" w:hAnsi="Times New Roman"/>
          <w:sz w:val="24"/>
          <w:szCs w:val="24"/>
        </w:rPr>
        <w:t>Soerjono</w:t>
      </w:r>
      <w:proofErr w:type="spellEnd"/>
      <w:r>
        <w:rPr>
          <w:rFonts w:ascii="Times New Roman" w:hAnsi="Times New Roman"/>
          <w:sz w:val="24"/>
          <w:szCs w:val="24"/>
        </w:rPr>
        <w:t xml:space="preserve"> </w:t>
      </w:r>
      <w:proofErr w:type="spellStart"/>
      <w:r>
        <w:rPr>
          <w:rFonts w:ascii="Times New Roman" w:hAnsi="Times New Roman"/>
          <w:sz w:val="24"/>
          <w:szCs w:val="24"/>
        </w:rPr>
        <w:t>Soekanto</w:t>
      </w:r>
      <w:proofErr w:type="spellEnd"/>
      <w:r>
        <w:rPr>
          <w:rFonts w:ascii="Times New Roman" w:hAnsi="Times New Roman"/>
          <w:sz w:val="24"/>
          <w:szCs w:val="24"/>
        </w:rPr>
        <w:t xml:space="preserve"> </w:t>
      </w:r>
      <w:proofErr w:type="spellStart"/>
      <w:r>
        <w:rPr>
          <w:rFonts w:ascii="Times New Roman" w:hAnsi="Times New Roman"/>
          <w:sz w:val="24"/>
          <w:szCs w:val="24"/>
        </w:rPr>
        <w:t>memperkenalkan</w:t>
      </w:r>
      <w:proofErr w:type="spellEnd"/>
      <w:r>
        <w:rPr>
          <w:rFonts w:ascii="Times New Roman" w:hAnsi="Times New Roman"/>
          <w:sz w:val="24"/>
          <w:szCs w:val="24"/>
        </w:rPr>
        <w:t xml:space="preserve"> </w:t>
      </w:r>
      <w:proofErr w:type="spellStart"/>
      <w:r>
        <w:rPr>
          <w:rFonts w:ascii="Times New Roman" w:hAnsi="Times New Roman"/>
          <w:sz w:val="24"/>
          <w:szCs w:val="24"/>
        </w:rPr>
        <w:t>enam</w:t>
      </w:r>
      <w:proofErr w:type="spellEnd"/>
      <w:r>
        <w:rPr>
          <w:rFonts w:ascii="Times New Roman" w:hAnsi="Times New Roman"/>
          <w:sz w:val="24"/>
          <w:szCs w:val="24"/>
        </w:rPr>
        <w:t xml:space="preserve"> </w:t>
      </w:r>
      <w:proofErr w:type="spellStart"/>
      <w:r>
        <w:rPr>
          <w:rFonts w:ascii="Times New Roman" w:hAnsi="Times New Roman"/>
          <w:sz w:val="24"/>
          <w:szCs w:val="24"/>
        </w:rPr>
        <w:t>asas</w:t>
      </w:r>
      <w:proofErr w:type="spellEnd"/>
      <w:r>
        <w:rPr>
          <w:rFonts w:ascii="Times New Roman" w:hAnsi="Times New Roman"/>
          <w:sz w:val="24"/>
          <w:szCs w:val="24"/>
        </w:rPr>
        <w:t xml:space="preserve"> </w:t>
      </w:r>
      <w:proofErr w:type="spellStart"/>
      <w:r>
        <w:rPr>
          <w:rFonts w:ascii="Times New Roman" w:hAnsi="Times New Roman"/>
          <w:sz w:val="24"/>
          <w:szCs w:val="24"/>
        </w:rPr>
        <w:t>Undang</w:t>
      </w:r>
      <w:proofErr w:type="spellEnd"/>
      <w:r>
        <w:rPr>
          <w:rFonts w:ascii="Times New Roman" w:hAnsi="Times New Roman"/>
          <w:sz w:val="24"/>
          <w:szCs w:val="24"/>
        </w:rPr>
        <w:t xml:space="preserve"> </w:t>
      </w:r>
      <w:proofErr w:type="spellStart"/>
      <w:r>
        <w:rPr>
          <w:rFonts w:ascii="Times New Roman" w:hAnsi="Times New Roman"/>
          <w:sz w:val="24"/>
          <w:szCs w:val="24"/>
        </w:rPr>
        <w:t>Undang</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a. </w:t>
      </w:r>
      <w:proofErr w:type="spellStart"/>
      <w:r>
        <w:rPr>
          <w:rFonts w:ascii="Times New Roman" w:hAnsi="Times New Roman"/>
          <w:sz w:val="24"/>
          <w:szCs w:val="24"/>
        </w:rPr>
        <w:t>Undang-Undang</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berlaku</w:t>
      </w:r>
      <w:proofErr w:type="spellEnd"/>
      <w:r>
        <w:rPr>
          <w:rFonts w:ascii="Times New Roman" w:hAnsi="Times New Roman"/>
          <w:sz w:val="24"/>
          <w:szCs w:val="24"/>
        </w:rPr>
        <w:t xml:space="preserve"> </w:t>
      </w:r>
      <w:proofErr w:type="spellStart"/>
      <w:r>
        <w:rPr>
          <w:rFonts w:ascii="Times New Roman" w:hAnsi="Times New Roman"/>
          <w:sz w:val="24"/>
          <w:szCs w:val="24"/>
        </w:rPr>
        <w:t>surut</w:t>
      </w:r>
      <w:proofErr w:type="spellEnd"/>
      <w:r>
        <w:rPr>
          <w:rFonts w:ascii="Times New Roman" w:hAnsi="Times New Roman"/>
          <w:sz w:val="24"/>
          <w:szCs w:val="24"/>
        </w:rPr>
        <w:t xml:space="preserve">; b. </w:t>
      </w:r>
      <w:proofErr w:type="spellStart"/>
      <w:r>
        <w:rPr>
          <w:rFonts w:ascii="Times New Roman" w:hAnsi="Times New Roman"/>
          <w:sz w:val="24"/>
          <w:szCs w:val="24"/>
        </w:rPr>
        <w:t>Undang-Undang</w:t>
      </w:r>
      <w:proofErr w:type="spellEnd"/>
      <w:r>
        <w:rPr>
          <w:rFonts w:ascii="Times New Roman" w:hAnsi="Times New Roman"/>
          <w:sz w:val="24"/>
          <w:szCs w:val="24"/>
        </w:rPr>
        <w:t xml:space="preserve"> yang </w:t>
      </w:r>
      <w:proofErr w:type="spellStart"/>
      <w:r>
        <w:rPr>
          <w:rFonts w:ascii="Times New Roman" w:hAnsi="Times New Roman"/>
          <w:sz w:val="24"/>
          <w:szCs w:val="24"/>
        </w:rPr>
        <w:t>dibuat</w:t>
      </w:r>
      <w:proofErr w:type="spellEnd"/>
      <w:r>
        <w:rPr>
          <w:rFonts w:ascii="Times New Roman" w:hAnsi="Times New Roman"/>
          <w:sz w:val="24"/>
          <w:szCs w:val="24"/>
        </w:rPr>
        <w:t xml:space="preserve"> oleh </w:t>
      </w:r>
      <w:proofErr w:type="spellStart"/>
      <w:r>
        <w:rPr>
          <w:rFonts w:ascii="Times New Roman" w:hAnsi="Times New Roman"/>
          <w:sz w:val="24"/>
          <w:szCs w:val="24"/>
        </w:rPr>
        <w:t>penguasa</w:t>
      </w:r>
      <w:proofErr w:type="spellEnd"/>
      <w:r>
        <w:rPr>
          <w:rFonts w:ascii="Times New Roman" w:hAnsi="Times New Roman"/>
          <w:sz w:val="24"/>
          <w:szCs w:val="24"/>
        </w:rPr>
        <w:t xml:space="preserve"> yang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 xml:space="preserve">, </w:t>
      </w:r>
      <w:proofErr w:type="spellStart"/>
      <w:r>
        <w:rPr>
          <w:rFonts w:ascii="Times New Roman" w:hAnsi="Times New Roman"/>
          <w:sz w:val="24"/>
          <w:szCs w:val="24"/>
        </w:rPr>
        <w:t>mempunyai</w:t>
      </w:r>
      <w:proofErr w:type="spellEnd"/>
      <w:r>
        <w:rPr>
          <w:rFonts w:ascii="Times New Roman" w:hAnsi="Times New Roman"/>
          <w:sz w:val="24"/>
          <w:szCs w:val="24"/>
        </w:rPr>
        <w:t xml:space="preserve"> </w:t>
      </w:r>
      <w:proofErr w:type="spellStart"/>
      <w:r>
        <w:rPr>
          <w:rFonts w:ascii="Times New Roman" w:hAnsi="Times New Roman"/>
          <w:sz w:val="24"/>
          <w:szCs w:val="24"/>
        </w:rPr>
        <w:t>kedudukan</w:t>
      </w:r>
      <w:proofErr w:type="spellEnd"/>
      <w:r>
        <w:rPr>
          <w:rFonts w:ascii="Times New Roman" w:hAnsi="Times New Roman"/>
          <w:sz w:val="24"/>
          <w:szCs w:val="24"/>
        </w:rPr>
        <w:t xml:space="preserve"> yang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 xml:space="preserve"> pula. c. </w:t>
      </w:r>
      <w:proofErr w:type="spellStart"/>
      <w:r>
        <w:rPr>
          <w:rFonts w:ascii="Times New Roman" w:hAnsi="Times New Roman"/>
          <w:sz w:val="24"/>
          <w:szCs w:val="24"/>
        </w:rPr>
        <w:t>Undang-Undang</w:t>
      </w:r>
      <w:proofErr w:type="spellEnd"/>
      <w:r>
        <w:rPr>
          <w:rFonts w:ascii="Times New Roman" w:hAnsi="Times New Roman"/>
          <w:sz w:val="24"/>
          <w:szCs w:val="24"/>
        </w:rPr>
        <w:t xml:space="preserve"> yang </w:t>
      </w:r>
      <w:proofErr w:type="spellStart"/>
      <w:r>
        <w:rPr>
          <w:rFonts w:ascii="Times New Roman" w:hAnsi="Times New Roman"/>
          <w:sz w:val="24"/>
          <w:szCs w:val="24"/>
        </w:rPr>
        <w:t>bersifat</w:t>
      </w:r>
      <w:proofErr w:type="spellEnd"/>
      <w:r>
        <w:rPr>
          <w:rFonts w:ascii="Times New Roman" w:hAnsi="Times New Roman"/>
          <w:sz w:val="24"/>
          <w:szCs w:val="24"/>
        </w:rPr>
        <w:t xml:space="preserve"> </w:t>
      </w:r>
      <w:proofErr w:type="spellStart"/>
      <w:r>
        <w:rPr>
          <w:rFonts w:ascii="Times New Roman" w:hAnsi="Times New Roman"/>
          <w:sz w:val="24"/>
          <w:szCs w:val="24"/>
        </w:rPr>
        <w:t>khusus</w:t>
      </w:r>
      <w:proofErr w:type="spellEnd"/>
      <w:r>
        <w:rPr>
          <w:rFonts w:ascii="Times New Roman" w:hAnsi="Times New Roman"/>
          <w:sz w:val="24"/>
          <w:szCs w:val="24"/>
        </w:rPr>
        <w:t xml:space="preserve"> </w:t>
      </w:r>
      <w:proofErr w:type="spellStart"/>
      <w:r>
        <w:rPr>
          <w:rFonts w:ascii="Times New Roman" w:hAnsi="Times New Roman"/>
          <w:sz w:val="24"/>
          <w:szCs w:val="24"/>
        </w:rPr>
        <w:t>menyampingkan</w:t>
      </w:r>
      <w:proofErr w:type="spellEnd"/>
      <w:r>
        <w:rPr>
          <w:rFonts w:ascii="Times New Roman" w:hAnsi="Times New Roman"/>
          <w:sz w:val="24"/>
          <w:szCs w:val="24"/>
        </w:rPr>
        <w:t xml:space="preserve"> </w:t>
      </w:r>
      <w:proofErr w:type="spellStart"/>
      <w:r>
        <w:rPr>
          <w:rFonts w:ascii="Times New Roman" w:hAnsi="Times New Roman"/>
          <w:sz w:val="24"/>
          <w:szCs w:val="24"/>
        </w:rPr>
        <w:t>Undang-Undang</w:t>
      </w:r>
      <w:proofErr w:type="spellEnd"/>
      <w:r>
        <w:rPr>
          <w:rFonts w:ascii="Times New Roman" w:hAnsi="Times New Roman"/>
          <w:sz w:val="24"/>
          <w:szCs w:val="24"/>
        </w:rPr>
        <w:t xml:space="preserve"> yang </w:t>
      </w:r>
      <w:proofErr w:type="spellStart"/>
      <w:r>
        <w:rPr>
          <w:rFonts w:ascii="Times New Roman" w:hAnsi="Times New Roman"/>
          <w:sz w:val="24"/>
          <w:szCs w:val="24"/>
        </w:rPr>
        <w:t>bersifat</w:t>
      </w:r>
      <w:proofErr w:type="spellEnd"/>
      <w:r>
        <w:rPr>
          <w:rFonts w:ascii="Times New Roman" w:hAnsi="Times New Roman"/>
          <w:sz w:val="24"/>
          <w:szCs w:val="24"/>
        </w:rPr>
        <w:t xml:space="preserve"> </w:t>
      </w:r>
      <w:proofErr w:type="spellStart"/>
      <w:r>
        <w:rPr>
          <w:rFonts w:ascii="Times New Roman" w:hAnsi="Times New Roman"/>
          <w:sz w:val="24"/>
          <w:szCs w:val="24"/>
        </w:rPr>
        <w:t>umum</w:t>
      </w:r>
      <w:proofErr w:type="spellEnd"/>
      <w:r>
        <w:rPr>
          <w:rFonts w:ascii="Times New Roman" w:hAnsi="Times New Roman"/>
          <w:sz w:val="24"/>
          <w:szCs w:val="24"/>
        </w:rPr>
        <w:t xml:space="preserve"> (</w:t>
      </w:r>
      <w:r>
        <w:rPr>
          <w:rFonts w:ascii="Times New Roman" w:hAnsi="Times New Roman"/>
          <w:i/>
          <w:sz w:val="24"/>
          <w:szCs w:val="24"/>
        </w:rPr>
        <w:t xml:space="preserve">Lex </w:t>
      </w:r>
      <w:proofErr w:type="spellStart"/>
      <w:r>
        <w:rPr>
          <w:rFonts w:ascii="Times New Roman" w:hAnsi="Times New Roman"/>
          <w:i/>
          <w:sz w:val="24"/>
          <w:szCs w:val="24"/>
        </w:rPr>
        <w:t>specialis</w:t>
      </w:r>
      <w:proofErr w:type="spellEnd"/>
      <w:r>
        <w:rPr>
          <w:rFonts w:ascii="Times New Roman" w:hAnsi="Times New Roman"/>
          <w:i/>
          <w:sz w:val="24"/>
          <w:szCs w:val="24"/>
        </w:rPr>
        <w:t xml:space="preserve"> </w:t>
      </w:r>
      <w:proofErr w:type="spellStart"/>
      <w:r>
        <w:rPr>
          <w:rFonts w:ascii="Times New Roman" w:hAnsi="Times New Roman"/>
          <w:i/>
          <w:sz w:val="24"/>
          <w:szCs w:val="24"/>
        </w:rPr>
        <w:t>derogat</w:t>
      </w:r>
      <w:proofErr w:type="spellEnd"/>
      <w:r>
        <w:rPr>
          <w:rFonts w:ascii="Times New Roman" w:hAnsi="Times New Roman"/>
          <w:i/>
          <w:sz w:val="24"/>
          <w:szCs w:val="24"/>
        </w:rPr>
        <w:t xml:space="preserve"> lex </w:t>
      </w:r>
      <w:proofErr w:type="spellStart"/>
      <w:r>
        <w:rPr>
          <w:rFonts w:ascii="Times New Roman" w:hAnsi="Times New Roman"/>
          <w:i/>
          <w:sz w:val="24"/>
          <w:szCs w:val="24"/>
        </w:rPr>
        <w:t>generalis</w:t>
      </w:r>
      <w:proofErr w:type="spellEnd"/>
      <w:r>
        <w:rPr>
          <w:rFonts w:ascii="Times New Roman" w:hAnsi="Times New Roman"/>
          <w:sz w:val="24"/>
          <w:szCs w:val="24"/>
        </w:rPr>
        <w:t xml:space="preserve">). d. </w:t>
      </w:r>
      <w:proofErr w:type="spellStart"/>
      <w:r>
        <w:rPr>
          <w:rFonts w:ascii="Times New Roman" w:hAnsi="Times New Roman"/>
          <w:sz w:val="24"/>
          <w:szCs w:val="24"/>
        </w:rPr>
        <w:t>Undang-Undang</w:t>
      </w:r>
      <w:proofErr w:type="spellEnd"/>
      <w:r>
        <w:rPr>
          <w:rFonts w:ascii="Times New Roman" w:hAnsi="Times New Roman"/>
          <w:sz w:val="24"/>
          <w:szCs w:val="24"/>
        </w:rPr>
        <w:t xml:space="preserve"> yang </w:t>
      </w:r>
      <w:proofErr w:type="spellStart"/>
      <w:r>
        <w:rPr>
          <w:rFonts w:ascii="Times New Roman" w:hAnsi="Times New Roman"/>
          <w:sz w:val="24"/>
          <w:szCs w:val="24"/>
        </w:rPr>
        <w:t>berlaku</w:t>
      </w:r>
      <w:proofErr w:type="spellEnd"/>
      <w:r>
        <w:rPr>
          <w:rFonts w:ascii="Times New Roman" w:hAnsi="Times New Roman"/>
          <w:sz w:val="24"/>
          <w:szCs w:val="24"/>
        </w:rPr>
        <w:t xml:space="preserve"> </w:t>
      </w:r>
      <w:proofErr w:type="spellStart"/>
      <w:r>
        <w:rPr>
          <w:rFonts w:ascii="Times New Roman" w:hAnsi="Times New Roman"/>
          <w:sz w:val="24"/>
          <w:szCs w:val="24"/>
        </w:rPr>
        <w:t>belakangan</w:t>
      </w:r>
      <w:proofErr w:type="spellEnd"/>
      <w:r>
        <w:rPr>
          <w:rFonts w:ascii="Times New Roman" w:hAnsi="Times New Roman"/>
          <w:sz w:val="24"/>
          <w:szCs w:val="24"/>
        </w:rPr>
        <w:t xml:space="preserve"> </w:t>
      </w:r>
      <w:proofErr w:type="spellStart"/>
      <w:r>
        <w:rPr>
          <w:rFonts w:ascii="Times New Roman" w:hAnsi="Times New Roman"/>
          <w:sz w:val="24"/>
          <w:szCs w:val="24"/>
        </w:rPr>
        <w:t>membatalkan</w:t>
      </w:r>
      <w:proofErr w:type="spellEnd"/>
      <w:r>
        <w:rPr>
          <w:rFonts w:ascii="Times New Roman" w:hAnsi="Times New Roman"/>
          <w:sz w:val="24"/>
          <w:szCs w:val="24"/>
        </w:rPr>
        <w:t xml:space="preserve"> </w:t>
      </w:r>
      <w:proofErr w:type="spellStart"/>
      <w:r>
        <w:rPr>
          <w:rFonts w:ascii="Times New Roman" w:hAnsi="Times New Roman"/>
          <w:sz w:val="24"/>
          <w:szCs w:val="24"/>
        </w:rPr>
        <w:t>Undang-Undang</w:t>
      </w:r>
      <w:proofErr w:type="spellEnd"/>
      <w:r>
        <w:rPr>
          <w:rFonts w:ascii="Times New Roman" w:hAnsi="Times New Roman"/>
          <w:sz w:val="24"/>
          <w:szCs w:val="24"/>
        </w:rPr>
        <w:t xml:space="preserve"> yang </w:t>
      </w:r>
      <w:proofErr w:type="spellStart"/>
      <w:r>
        <w:rPr>
          <w:rFonts w:ascii="Times New Roman" w:hAnsi="Times New Roman"/>
          <w:sz w:val="24"/>
          <w:szCs w:val="24"/>
        </w:rPr>
        <w:t>berlaku</w:t>
      </w:r>
      <w:proofErr w:type="spellEnd"/>
      <w:r>
        <w:rPr>
          <w:rFonts w:ascii="Times New Roman" w:hAnsi="Times New Roman"/>
          <w:sz w:val="24"/>
          <w:szCs w:val="24"/>
        </w:rPr>
        <w:t xml:space="preserve"> </w:t>
      </w:r>
      <w:proofErr w:type="spellStart"/>
      <w:r>
        <w:rPr>
          <w:rFonts w:ascii="Times New Roman" w:hAnsi="Times New Roman"/>
          <w:sz w:val="24"/>
          <w:szCs w:val="24"/>
        </w:rPr>
        <w:t>terdahulu</w:t>
      </w:r>
      <w:proofErr w:type="spellEnd"/>
      <w:r>
        <w:rPr>
          <w:rFonts w:ascii="Times New Roman" w:hAnsi="Times New Roman"/>
          <w:sz w:val="24"/>
          <w:szCs w:val="24"/>
        </w:rPr>
        <w:t xml:space="preserve"> (</w:t>
      </w:r>
      <w:r>
        <w:rPr>
          <w:rFonts w:ascii="Times New Roman" w:hAnsi="Times New Roman"/>
          <w:i/>
          <w:sz w:val="24"/>
          <w:szCs w:val="24"/>
        </w:rPr>
        <w:t xml:space="preserve">Lex </w:t>
      </w:r>
      <w:proofErr w:type="spellStart"/>
      <w:r>
        <w:rPr>
          <w:rFonts w:ascii="Times New Roman" w:hAnsi="Times New Roman"/>
          <w:i/>
          <w:sz w:val="24"/>
          <w:szCs w:val="24"/>
        </w:rPr>
        <w:t>posteriore</w:t>
      </w:r>
      <w:proofErr w:type="spellEnd"/>
      <w:r>
        <w:rPr>
          <w:rFonts w:ascii="Times New Roman" w:hAnsi="Times New Roman"/>
          <w:i/>
          <w:sz w:val="24"/>
          <w:szCs w:val="24"/>
        </w:rPr>
        <w:t xml:space="preserve"> </w:t>
      </w:r>
      <w:proofErr w:type="spellStart"/>
      <w:r>
        <w:rPr>
          <w:rFonts w:ascii="Times New Roman" w:hAnsi="Times New Roman"/>
          <w:i/>
          <w:sz w:val="24"/>
          <w:szCs w:val="24"/>
        </w:rPr>
        <w:t>derogat</w:t>
      </w:r>
      <w:proofErr w:type="spellEnd"/>
      <w:r>
        <w:rPr>
          <w:rFonts w:ascii="Times New Roman" w:hAnsi="Times New Roman"/>
          <w:i/>
          <w:sz w:val="24"/>
          <w:szCs w:val="24"/>
        </w:rPr>
        <w:t xml:space="preserve"> lex priori</w:t>
      </w:r>
      <w:r>
        <w:rPr>
          <w:rFonts w:ascii="Times New Roman" w:hAnsi="Times New Roman"/>
          <w:sz w:val="24"/>
          <w:szCs w:val="24"/>
        </w:rPr>
        <w:t xml:space="preserve">); e. </w:t>
      </w:r>
      <w:proofErr w:type="spellStart"/>
      <w:r>
        <w:rPr>
          <w:rFonts w:ascii="Times New Roman" w:hAnsi="Times New Roman"/>
          <w:sz w:val="24"/>
          <w:szCs w:val="24"/>
        </w:rPr>
        <w:t>Undang-Undang</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diganggu</w:t>
      </w:r>
      <w:proofErr w:type="spellEnd"/>
      <w:r>
        <w:rPr>
          <w:rFonts w:ascii="Times New Roman" w:hAnsi="Times New Roman"/>
          <w:sz w:val="24"/>
          <w:szCs w:val="24"/>
        </w:rPr>
        <w:t xml:space="preserve"> </w:t>
      </w:r>
      <w:proofErr w:type="spellStart"/>
      <w:r>
        <w:rPr>
          <w:rFonts w:ascii="Times New Roman" w:hAnsi="Times New Roman"/>
          <w:sz w:val="24"/>
          <w:szCs w:val="24"/>
        </w:rPr>
        <w:t>gugat</w:t>
      </w:r>
      <w:proofErr w:type="spellEnd"/>
      <w:r>
        <w:rPr>
          <w:rFonts w:ascii="Times New Roman" w:hAnsi="Times New Roman"/>
          <w:sz w:val="24"/>
          <w:szCs w:val="24"/>
        </w:rPr>
        <w:t xml:space="preserve">, dan f. </w:t>
      </w:r>
      <w:proofErr w:type="spellStart"/>
      <w:r>
        <w:rPr>
          <w:rFonts w:ascii="Times New Roman" w:hAnsi="Times New Roman"/>
          <w:sz w:val="24"/>
          <w:szCs w:val="24"/>
        </w:rPr>
        <w:t>Undang-Undang</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sarana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semaksimal</w:t>
      </w:r>
      <w:proofErr w:type="spellEnd"/>
      <w:r>
        <w:rPr>
          <w:rFonts w:ascii="Times New Roman" w:hAnsi="Times New Roman"/>
          <w:sz w:val="24"/>
          <w:szCs w:val="24"/>
        </w:rPr>
        <w:t xml:space="preserve"> </w:t>
      </w:r>
      <w:proofErr w:type="spellStart"/>
      <w:r>
        <w:rPr>
          <w:rFonts w:ascii="Times New Roman" w:hAnsi="Times New Roman"/>
          <w:sz w:val="24"/>
          <w:szCs w:val="24"/>
        </w:rPr>
        <w:t>mungkin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mencapai</w:t>
      </w:r>
      <w:proofErr w:type="spellEnd"/>
      <w:r>
        <w:rPr>
          <w:rFonts w:ascii="Times New Roman" w:hAnsi="Times New Roman"/>
          <w:sz w:val="24"/>
          <w:szCs w:val="24"/>
        </w:rPr>
        <w:t xml:space="preserve"> </w:t>
      </w:r>
      <w:proofErr w:type="spellStart"/>
      <w:r>
        <w:rPr>
          <w:rFonts w:ascii="Times New Roman" w:hAnsi="Times New Roman"/>
          <w:sz w:val="24"/>
          <w:szCs w:val="24"/>
        </w:rPr>
        <w:t>kesejahteraan</w:t>
      </w:r>
      <w:proofErr w:type="spellEnd"/>
      <w:r>
        <w:rPr>
          <w:rFonts w:ascii="Times New Roman" w:hAnsi="Times New Roman"/>
          <w:sz w:val="24"/>
          <w:szCs w:val="24"/>
        </w:rPr>
        <w:t xml:space="preserve"> spiritual dan </w:t>
      </w:r>
      <w:proofErr w:type="spellStart"/>
      <w:r>
        <w:rPr>
          <w:rFonts w:ascii="Times New Roman" w:hAnsi="Times New Roman"/>
          <w:sz w:val="24"/>
          <w:szCs w:val="24"/>
        </w:rPr>
        <w:t>materiil</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maupun</w:t>
      </w:r>
      <w:proofErr w:type="spellEnd"/>
      <w:r>
        <w:rPr>
          <w:rFonts w:ascii="Times New Roman" w:hAnsi="Times New Roman"/>
          <w:sz w:val="24"/>
          <w:szCs w:val="24"/>
        </w:rPr>
        <w:t xml:space="preserve"> </w:t>
      </w:r>
      <w:proofErr w:type="spellStart"/>
      <w:r>
        <w:rPr>
          <w:rFonts w:ascii="Times New Roman" w:hAnsi="Times New Roman"/>
          <w:sz w:val="24"/>
          <w:szCs w:val="24"/>
        </w:rPr>
        <w:t>individu</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pembaharuan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pelestarian</w:t>
      </w:r>
      <w:proofErr w:type="spellEnd"/>
      <w:r>
        <w:rPr>
          <w:rFonts w:ascii="Times New Roman" w:hAnsi="Times New Roman"/>
          <w:sz w:val="24"/>
          <w:szCs w:val="24"/>
        </w:rPr>
        <w:t xml:space="preserve"> </w:t>
      </w:r>
      <w:r>
        <w:rPr>
          <w:rFonts w:ascii="Times New Roman" w:hAnsi="Times New Roman"/>
          <w:i/>
          <w:sz w:val="24"/>
          <w:szCs w:val="24"/>
        </w:rPr>
        <w:t>(</w:t>
      </w:r>
      <w:proofErr w:type="spellStart"/>
      <w:r>
        <w:rPr>
          <w:rFonts w:ascii="Times New Roman" w:hAnsi="Times New Roman"/>
          <w:i/>
          <w:sz w:val="24"/>
          <w:szCs w:val="24"/>
        </w:rPr>
        <w:t>asas</w:t>
      </w:r>
      <w:proofErr w:type="spellEnd"/>
      <w:r>
        <w:rPr>
          <w:rFonts w:ascii="Times New Roman" w:hAnsi="Times New Roman"/>
          <w:i/>
          <w:sz w:val="24"/>
          <w:szCs w:val="24"/>
        </w:rPr>
        <w:t xml:space="preserve"> </w:t>
      </w:r>
      <w:proofErr w:type="spellStart"/>
      <w:r>
        <w:rPr>
          <w:rFonts w:ascii="Times New Roman" w:hAnsi="Times New Roman"/>
          <w:i/>
          <w:sz w:val="24"/>
          <w:szCs w:val="24"/>
        </w:rPr>
        <w:t>Welvaarstaat</w:t>
      </w:r>
      <w:proofErr w:type="spellEnd"/>
      <w:r>
        <w:rPr>
          <w:rFonts w:ascii="Times New Roman" w:hAnsi="Times New Roman"/>
          <w:sz w:val="24"/>
          <w:szCs w:val="24"/>
        </w:rPr>
        <w:t xml:space="preserve">). </w:t>
      </w:r>
    </w:p>
    <w:p w14:paraId="1C3460FA" w14:textId="77777777" w:rsidR="00533B2B" w:rsidRDefault="00533B2B" w:rsidP="00533B2B">
      <w:pPr>
        <w:spacing w:line="480" w:lineRule="auto"/>
        <w:ind w:left="1200" w:firstLine="567"/>
        <w:jc w:val="both"/>
        <w:rPr>
          <w:rFonts w:ascii="Times New Roman" w:hAnsi="Times New Roman"/>
          <w:sz w:val="24"/>
          <w:szCs w:val="24"/>
          <w:lang w:val="id-ID"/>
        </w:rPr>
      </w:pPr>
      <w:proofErr w:type="spellStart"/>
      <w:r>
        <w:rPr>
          <w:rFonts w:ascii="Times New Roman" w:hAnsi="Times New Roman"/>
          <w:sz w:val="24"/>
          <w:szCs w:val="24"/>
        </w:rPr>
        <w:t>Menurut</w:t>
      </w:r>
      <w:proofErr w:type="spellEnd"/>
      <w:r>
        <w:rPr>
          <w:rFonts w:ascii="Times New Roman" w:hAnsi="Times New Roman"/>
          <w:sz w:val="24"/>
          <w:szCs w:val="24"/>
        </w:rPr>
        <w:t xml:space="preserve"> </w:t>
      </w:r>
      <w:proofErr w:type="spellStart"/>
      <w:r>
        <w:rPr>
          <w:rFonts w:ascii="Times New Roman" w:hAnsi="Times New Roman"/>
          <w:sz w:val="24"/>
          <w:szCs w:val="24"/>
        </w:rPr>
        <w:t>Undang-Undang</w:t>
      </w:r>
      <w:proofErr w:type="spellEnd"/>
      <w:r>
        <w:rPr>
          <w:rFonts w:ascii="Times New Roman" w:hAnsi="Times New Roman"/>
          <w:sz w:val="24"/>
          <w:szCs w:val="24"/>
        </w:rPr>
        <w:t xml:space="preserve"> </w:t>
      </w:r>
      <w:proofErr w:type="spellStart"/>
      <w:r>
        <w:rPr>
          <w:rFonts w:ascii="Times New Roman" w:hAnsi="Times New Roman"/>
          <w:sz w:val="24"/>
          <w:szCs w:val="24"/>
        </w:rPr>
        <w:t>Nomor</w:t>
      </w:r>
      <w:proofErr w:type="spellEnd"/>
      <w:r>
        <w:rPr>
          <w:rFonts w:ascii="Times New Roman" w:hAnsi="Times New Roman"/>
          <w:sz w:val="24"/>
          <w:szCs w:val="24"/>
        </w:rPr>
        <w:t xml:space="preserve"> 12 </w:t>
      </w:r>
      <w:proofErr w:type="spellStart"/>
      <w:r>
        <w:rPr>
          <w:rFonts w:ascii="Times New Roman" w:hAnsi="Times New Roman"/>
          <w:sz w:val="24"/>
          <w:szCs w:val="24"/>
        </w:rPr>
        <w:t>tahun</w:t>
      </w:r>
      <w:proofErr w:type="spellEnd"/>
      <w:r>
        <w:rPr>
          <w:rFonts w:ascii="Times New Roman" w:hAnsi="Times New Roman"/>
          <w:sz w:val="24"/>
          <w:szCs w:val="24"/>
        </w:rPr>
        <w:t xml:space="preserve"> 2011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pembentukan</w:t>
      </w:r>
      <w:proofErr w:type="spellEnd"/>
      <w:r>
        <w:rPr>
          <w:rFonts w:ascii="Times New Roman" w:hAnsi="Times New Roman"/>
          <w:sz w:val="24"/>
          <w:szCs w:val="24"/>
        </w:rPr>
        <w:t xml:space="preserve"> </w:t>
      </w:r>
      <w:proofErr w:type="spellStart"/>
      <w:r>
        <w:rPr>
          <w:rFonts w:ascii="Times New Roman" w:hAnsi="Times New Roman"/>
          <w:sz w:val="24"/>
          <w:szCs w:val="24"/>
        </w:rPr>
        <w:t>peraturan</w:t>
      </w:r>
      <w:proofErr w:type="spellEnd"/>
      <w:r>
        <w:rPr>
          <w:rFonts w:ascii="Times New Roman" w:hAnsi="Times New Roman"/>
          <w:sz w:val="24"/>
          <w:szCs w:val="24"/>
        </w:rPr>
        <w:t xml:space="preserve"> </w:t>
      </w:r>
      <w:proofErr w:type="spellStart"/>
      <w:r>
        <w:rPr>
          <w:rFonts w:ascii="Times New Roman" w:hAnsi="Times New Roman"/>
          <w:sz w:val="24"/>
          <w:szCs w:val="24"/>
        </w:rPr>
        <w:t>perundang-undangan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membentuk</w:t>
      </w:r>
      <w:proofErr w:type="spellEnd"/>
      <w:r>
        <w:rPr>
          <w:rFonts w:ascii="Times New Roman" w:hAnsi="Times New Roman"/>
          <w:sz w:val="24"/>
          <w:szCs w:val="24"/>
        </w:rPr>
        <w:t xml:space="preserve"> </w:t>
      </w:r>
      <w:proofErr w:type="spellStart"/>
      <w:r>
        <w:rPr>
          <w:rFonts w:ascii="Times New Roman" w:hAnsi="Times New Roman"/>
          <w:sz w:val="24"/>
          <w:szCs w:val="24"/>
        </w:rPr>
        <w:t>Peraturan</w:t>
      </w:r>
      <w:proofErr w:type="spellEnd"/>
      <w:r>
        <w:rPr>
          <w:rFonts w:ascii="Times New Roman" w:hAnsi="Times New Roman"/>
          <w:sz w:val="24"/>
          <w:szCs w:val="24"/>
        </w:rPr>
        <w:t xml:space="preserve"> </w:t>
      </w:r>
      <w:proofErr w:type="spellStart"/>
      <w:r>
        <w:rPr>
          <w:rFonts w:ascii="Times New Roman" w:hAnsi="Times New Roman"/>
          <w:sz w:val="24"/>
          <w:szCs w:val="24"/>
        </w:rPr>
        <w:t>Perundang-undangan</w:t>
      </w:r>
      <w:proofErr w:type="spellEnd"/>
      <w:r>
        <w:rPr>
          <w:rFonts w:ascii="Times New Roman" w:hAnsi="Times New Roman"/>
          <w:sz w:val="24"/>
          <w:szCs w:val="24"/>
        </w:rPr>
        <w:t xml:space="preserve">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berdasarkan</w:t>
      </w:r>
      <w:proofErr w:type="spellEnd"/>
      <w:r>
        <w:rPr>
          <w:rFonts w:ascii="Times New Roman" w:hAnsi="Times New Roman"/>
          <w:sz w:val="24"/>
          <w:szCs w:val="24"/>
        </w:rPr>
        <w:t xml:space="preserve"> pada </w:t>
      </w:r>
      <w:proofErr w:type="spellStart"/>
      <w:r>
        <w:rPr>
          <w:rFonts w:ascii="Times New Roman" w:hAnsi="Times New Roman"/>
          <w:sz w:val="24"/>
          <w:szCs w:val="24"/>
        </w:rPr>
        <w:t>asas</w:t>
      </w:r>
      <w:proofErr w:type="spellEnd"/>
      <w:r>
        <w:rPr>
          <w:rFonts w:ascii="Times New Roman" w:hAnsi="Times New Roman"/>
          <w:sz w:val="24"/>
          <w:szCs w:val="24"/>
        </w:rPr>
        <w:t xml:space="preserve"> </w:t>
      </w:r>
      <w:proofErr w:type="spellStart"/>
      <w:r>
        <w:rPr>
          <w:rFonts w:ascii="Times New Roman" w:hAnsi="Times New Roman"/>
          <w:sz w:val="24"/>
          <w:szCs w:val="24"/>
        </w:rPr>
        <w:t>Pembentukan</w:t>
      </w:r>
      <w:proofErr w:type="spellEnd"/>
      <w:r>
        <w:rPr>
          <w:rFonts w:ascii="Times New Roman" w:hAnsi="Times New Roman"/>
          <w:sz w:val="24"/>
          <w:szCs w:val="24"/>
        </w:rPr>
        <w:t xml:space="preserve"> </w:t>
      </w:r>
      <w:proofErr w:type="spellStart"/>
      <w:r>
        <w:rPr>
          <w:rFonts w:ascii="Times New Roman" w:hAnsi="Times New Roman"/>
          <w:sz w:val="24"/>
          <w:szCs w:val="24"/>
        </w:rPr>
        <w:t>Peraturan</w:t>
      </w:r>
      <w:proofErr w:type="spellEnd"/>
      <w:r>
        <w:rPr>
          <w:rFonts w:ascii="Times New Roman" w:hAnsi="Times New Roman"/>
          <w:sz w:val="24"/>
          <w:szCs w:val="24"/>
        </w:rPr>
        <w:t xml:space="preserve"> </w:t>
      </w:r>
      <w:proofErr w:type="spellStart"/>
      <w:r>
        <w:rPr>
          <w:rFonts w:ascii="Times New Roman" w:hAnsi="Times New Roman"/>
          <w:sz w:val="24"/>
          <w:szCs w:val="24"/>
        </w:rPr>
        <w:t>Perundang-undangan</w:t>
      </w:r>
      <w:proofErr w:type="spellEnd"/>
      <w:r>
        <w:rPr>
          <w:rFonts w:ascii="Times New Roman" w:hAnsi="Times New Roman"/>
          <w:sz w:val="24"/>
          <w:szCs w:val="24"/>
        </w:rPr>
        <w:t xml:space="preserve"> yang </w:t>
      </w:r>
      <w:proofErr w:type="spellStart"/>
      <w:r>
        <w:rPr>
          <w:rFonts w:ascii="Times New Roman" w:hAnsi="Times New Roman"/>
          <w:sz w:val="24"/>
          <w:szCs w:val="24"/>
        </w:rPr>
        <w:t>baik</w:t>
      </w:r>
      <w:proofErr w:type="spellEnd"/>
      <w:r>
        <w:rPr>
          <w:rFonts w:ascii="Times New Roman" w:hAnsi="Times New Roman"/>
          <w:sz w:val="24"/>
          <w:szCs w:val="24"/>
        </w:rPr>
        <w:t xml:space="preserve">, yang </w:t>
      </w:r>
      <w:proofErr w:type="spellStart"/>
      <w:r>
        <w:rPr>
          <w:rFonts w:ascii="Times New Roman" w:hAnsi="Times New Roman"/>
          <w:sz w:val="24"/>
          <w:szCs w:val="24"/>
        </w:rPr>
        <w:t>meliputi</w:t>
      </w:r>
      <w:proofErr w:type="spellEnd"/>
      <w:r>
        <w:rPr>
          <w:rStyle w:val="FootnoteReference"/>
          <w:rFonts w:ascii="Times New Roman" w:hAnsi="Times New Roman"/>
          <w:sz w:val="24"/>
          <w:szCs w:val="24"/>
        </w:rPr>
        <w:footnoteReference w:id="7"/>
      </w:r>
      <w:r>
        <w:rPr>
          <w:rFonts w:ascii="Times New Roman" w:hAnsi="Times New Roman"/>
          <w:sz w:val="24"/>
          <w:szCs w:val="24"/>
        </w:rPr>
        <w:t xml:space="preserve">: a. </w:t>
      </w:r>
      <w:proofErr w:type="spellStart"/>
      <w:r>
        <w:rPr>
          <w:rFonts w:ascii="Times New Roman" w:hAnsi="Times New Roman"/>
          <w:sz w:val="24"/>
          <w:szCs w:val="24"/>
        </w:rPr>
        <w:t>kejelasan</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b. </w:t>
      </w:r>
      <w:proofErr w:type="spellStart"/>
      <w:r>
        <w:rPr>
          <w:rFonts w:ascii="Times New Roman" w:hAnsi="Times New Roman"/>
          <w:sz w:val="24"/>
          <w:szCs w:val="24"/>
        </w:rPr>
        <w:lastRenderedPageBreak/>
        <w:t>kelembagaan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pejabat</w:t>
      </w:r>
      <w:proofErr w:type="spellEnd"/>
      <w:r>
        <w:rPr>
          <w:rFonts w:ascii="Times New Roman" w:hAnsi="Times New Roman"/>
          <w:sz w:val="24"/>
          <w:szCs w:val="24"/>
        </w:rPr>
        <w:t xml:space="preserve"> </w:t>
      </w:r>
      <w:proofErr w:type="spellStart"/>
      <w:r>
        <w:rPr>
          <w:rFonts w:ascii="Times New Roman" w:hAnsi="Times New Roman"/>
          <w:sz w:val="24"/>
          <w:szCs w:val="24"/>
        </w:rPr>
        <w:t>pembentuk</w:t>
      </w:r>
      <w:proofErr w:type="spellEnd"/>
      <w:r>
        <w:rPr>
          <w:rFonts w:ascii="Times New Roman" w:hAnsi="Times New Roman"/>
          <w:sz w:val="24"/>
          <w:szCs w:val="24"/>
        </w:rPr>
        <w:t xml:space="preserve"> yang </w:t>
      </w:r>
      <w:proofErr w:type="spellStart"/>
      <w:r>
        <w:rPr>
          <w:rFonts w:ascii="Times New Roman" w:hAnsi="Times New Roman"/>
          <w:sz w:val="24"/>
          <w:szCs w:val="24"/>
        </w:rPr>
        <w:t>tepat</w:t>
      </w:r>
      <w:proofErr w:type="spellEnd"/>
      <w:r>
        <w:rPr>
          <w:rFonts w:ascii="Times New Roman" w:hAnsi="Times New Roman"/>
          <w:sz w:val="24"/>
          <w:szCs w:val="24"/>
        </w:rPr>
        <w:t xml:space="preserve">; c. </w:t>
      </w:r>
      <w:proofErr w:type="spellStart"/>
      <w:r>
        <w:rPr>
          <w:rFonts w:ascii="Times New Roman" w:hAnsi="Times New Roman"/>
          <w:sz w:val="24"/>
          <w:szCs w:val="24"/>
        </w:rPr>
        <w:t>kesesuaian</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jenis</w:t>
      </w:r>
      <w:proofErr w:type="spellEnd"/>
      <w:r>
        <w:rPr>
          <w:rFonts w:ascii="Times New Roman" w:hAnsi="Times New Roman"/>
          <w:sz w:val="24"/>
          <w:szCs w:val="24"/>
        </w:rPr>
        <w:t xml:space="preserve">, </w:t>
      </w:r>
      <w:proofErr w:type="spellStart"/>
      <w:r>
        <w:rPr>
          <w:rFonts w:ascii="Times New Roman" w:hAnsi="Times New Roman"/>
          <w:sz w:val="24"/>
          <w:szCs w:val="24"/>
        </w:rPr>
        <w:t>hierarki</w:t>
      </w:r>
      <w:proofErr w:type="spellEnd"/>
      <w:r>
        <w:rPr>
          <w:rFonts w:ascii="Times New Roman" w:hAnsi="Times New Roman"/>
          <w:sz w:val="24"/>
          <w:szCs w:val="24"/>
        </w:rPr>
        <w:t xml:space="preserve">, dan </w:t>
      </w:r>
      <w:proofErr w:type="spellStart"/>
      <w:r>
        <w:rPr>
          <w:rFonts w:ascii="Times New Roman" w:hAnsi="Times New Roman"/>
          <w:sz w:val="24"/>
          <w:szCs w:val="24"/>
        </w:rPr>
        <w:t>materi</w:t>
      </w:r>
      <w:proofErr w:type="spellEnd"/>
      <w:r>
        <w:rPr>
          <w:rFonts w:ascii="Times New Roman" w:hAnsi="Times New Roman"/>
          <w:sz w:val="24"/>
          <w:szCs w:val="24"/>
        </w:rPr>
        <w:t xml:space="preserve"> </w:t>
      </w:r>
      <w:proofErr w:type="spellStart"/>
      <w:r>
        <w:rPr>
          <w:rFonts w:ascii="Times New Roman" w:hAnsi="Times New Roman"/>
          <w:sz w:val="24"/>
          <w:szCs w:val="24"/>
        </w:rPr>
        <w:t>muatan</w:t>
      </w:r>
      <w:proofErr w:type="spellEnd"/>
      <w:r>
        <w:rPr>
          <w:rFonts w:ascii="Times New Roman" w:hAnsi="Times New Roman"/>
          <w:sz w:val="24"/>
          <w:szCs w:val="24"/>
        </w:rPr>
        <w:t xml:space="preserve">; d.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dilaksanakan</w:t>
      </w:r>
      <w:proofErr w:type="spellEnd"/>
      <w:r>
        <w:rPr>
          <w:rFonts w:ascii="Times New Roman" w:hAnsi="Times New Roman"/>
          <w:sz w:val="24"/>
          <w:szCs w:val="24"/>
        </w:rPr>
        <w:t xml:space="preserve">; e. </w:t>
      </w:r>
      <w:proofErr w:type="spellStart"/>
      <w:r>
        <w:rPr>
          <w:rFonts w:ascii="Times New Roman" w:hAnsi="Times New Roman"/>
          <w:sz w:val="24"/>
          <w:szCs w:val="24"/>
        </w:rPr>
        <w:t>kedayagunaan</w:t>
      </w:r>
      <w:proofErr w:type="spellEnd"/>
      <w:r>
        <w:rPr>
          <w:rFonts w:ascii="Times New Roman" w:hAnsi="Times New Roman"/>
          <w:sz w:val="24"/>
          <w:szCs w:val="24"/>
        </w:rPr>
        <w:t xml:space="preserve"> dan </w:t>
      </w:r>
      <w:proofErr w:type="spellStart"/>
      <w:r>
        <w:rPr>
          <w:rFonts w:ascii="Times New Roman" w:hAnsi="Times New Roman"/>
          <w:sz w:val="24"/>
          <w:szCs w:val="24"/>
        </w:rPr>
        <w:t>kehasilgunaan</w:t>
      </w:r>
      <w:proofErr w:type="spellEnd"/>
      <w:r>
        <w:rPr>
          <w:rFonts w:ascii="Times New Roman" w:hAnsi="Times New Roman"/>
          <w:sz w:val="24"/>
          <w:szCs w:val="24"/>
        </w:rPr>
        <w:t xml:space="preserve">; f. </w:t>
      </w:r>
      <w:proofErr w:type="spellStart"/>
      <w:r>
        <w:rPr>
          <w:rFonts w:ascii="Times New Roman" w:hAnsi="Times New Roman"/>
          <w:sz w:val="24"/>
          <w:szCs w:val="24"/>
        </w:rPr>
        <w:t>kejelasan</w:t>
      </w:r>
      <w:proofErr w:type="spellEnd"/>
      <w:r>
        <w:rPr>
          <w:rFonts w:ascii="Times New Roman" w:hAnsi="Times New Roman"/>
          <w:sz w:val="24"/>
          <w:szCs w:val="24"/>
        </w:rPr>
        <w:t xml:space="preserve"> </w:t>
      </w:r>
      <w:proofErr w:type="spellStart"/>
      <w:r>
        <w:rPr>
          <w:rFonts w:ascii="Times New Roman" w:hAnsi="Times New Roman"/>
          <w:sz w:val="24"/>
          <w:szCs w:val="24"/>
        </w:rPr>
        <w:t>rumusan</w:t>
      </w:r>
      <w:proofErr w:type="spellEnd"/>
      <w:r>
        <w:rPr>
          <w:rFonts w:ascii="Times New Roman" w:hAnsi="Times New Roman"/>
          <w:sz w:val="24"/>
          <w:szCs w:val="24"/>
        </w:rPr>
        <w:t xml:space="preserve">; dan g. </w:t>
      </w:r>
      <w:proofErr w:type="spellStart"/>
      <w:r>
        <w:rPr>
          <w:rFonts w:ascii="Times New Roman" w:hAnsi="Times New Roman"/>
          <w:sz w:val="24"/>
          <w:szCs w:val="24"/>
        </w:rPr>
        <w:t>keterbukaan</w:t>
      </w:r>
      <w:proofErr w:type="spellEnd"/>
      <w:r>
        <w:rPr>
          <w:rFonts w:ascii="Times New Roman" w:hAnsi="Times New Roman"/>
          <w:sz w:val="24"/>
          <w:szCs w:val="24"/>
        </w:rPr>
        <w:t xml:space="preserve">. </w:t>
      </w:r>
      <w:proofErr w:type="spellStart"/>
      <w:r>
        <w:rPr>
          <w:rFonts w:ascii="Times New Roman" w:hAnsi="Times New Roman"/>
          <w:sz w:val="24"/>
          <w:szCs w:val="24"/>
        </w:rPr>
        <w:t>Sedangkan</w:t>
      </w:r>
      <w:proofErr w:type="spellEnd"/>
      <w:r>
        <w:rPr>
          <w:rFonts w:ascii="Times New Roman" w:hAnsi="Times New Roman"/>
          <w:sz w:val="24"/>
          <w:szCs w:val="24"/>
        </w:rPr>
        <w:t xml:space="preserve"> di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materi</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w:t>
      </w:r>
      <w:proofErr w:type="spellStart"/>
      <w:r>
        <w:rPr>
          <w:rFonts w:ascii="Times New Roman" w:hAnsi="Times New Roman"/>
          <w:sz w:val="24"/>
          <w:szCs w:val="24"/>
        </w:rPr>
        <w:t>undang-undang</w:t>
      </w:r>
      <w:proofErr w:type="spellEnd"/>
      <w:r>
        <w:rPr>
          <w:rFonts w:ascii="Times New Roman" w:hAnsi="Times New Roman"/>
          <w:sz w:val="24"/>
          <w:szCs w:val="24"/>
        </w:rPr>
        <w:t xml:space="preserve"> </w:t>
      </w:r>
      <w:proofErr w:type="spellStart"/>
      <w:r>
        <w:rPr>
          <w:rFonts w:ascii="Times New Roman" w:hAnsi="Times New Roman"/>
          <w:sz w:val="24"/>
          <w:szCs w:val="24"/>
        </w:rPr>
        <w:t>menurut</w:t>
      </w:r>
      <w:proofErr w:type="spellEnd"/>
      <w:r>
        <w:rPr>
          <w:rFonts w:ascii="Times New Roman" w:hAnsi="Times New Roman"/>
          <w:sz w:val="24"/>
          <w:szCs w:val="24"/>
        </w:rPr>
        <w:t xml:space="preserve"> </w:t>
      </w:r>
      <w:proofErr w:type="spellStart"/>
      <w:r>
        <w:rPr>
          <w:rFonts w:ascii="Times New Roman" w:hAnsi="Times New Roman"/>
          <w:sz w:val="24"/>
          <w:szCs w:val="24"/>
        </w:rPr>
        <w:t>Pasal</w:t>
      </w:r>
      <w:proofErr w:type="spellEnd"/>
      <w:r>
        <w:rPr>
          <w:rFonts w:ascii="Times New Roman" w:hAnsi="Times New Roman"/>
          <w:sz w:val="24"/>
          <w:szCs w:val="24"/>
        </w:rPr>
        <w:t xml:space="preserve"> 6 (1) </w:t>
      </w:r>
      <w:proofErr w:type="spellStart"/>
      <w:r>
        <w:rPr>
          <w:rFonts w:ascii="Times New Roman" w:hAnsi="Times New Roman"/>
          <w:sz w:val="24"/>
          <w:szCs w:val="24"/>
        </w:rPr>
        <w:t>undang-undang</w:t>
      </w:r>
      <w:proofErr w:type="spellEnd"/>
      <w:r>
        <w:rPr>
          <w:rFonts w:ascii="Times New Roman" w:hAnsi="Times New Roman"/>
          <w:sz w:val="24"/>
          <w:szCs w:val="24"/>
        </w:rPr>
        <w:t xml:space="preserve"> </w:t>
      </w:r>
      <w:proofErr w:type="spellStart"/>
      <w:r>
        <w:rPr>
          <w:rFonts w:ascii="Times New Roman" w:hAnsi="Times New Roman"/>
          <w:sz w:val="24"/>
          <w:szCs w:val="24"/>
        </w:rPr>
        <w:t>nomor</w:t>
      </w:r>
      <w:proofErr w:type="spellEnd"/>
      <w:r>
        <w:rPr>
          <w:rFonts w:ascii="Times New Roman" w:hAnsi="Times New Roman"/>
          <w:sz w:val="24"/>
          <w:szCs w:val="24"/>
        </w:rPr>
        <w:t xml:space="preserve"> 12 </w:t>
      </w:r>
      <w:proofErr w:type="spellStart"/>
      <w:r>
        <w:rPr>
          <w:rFonts w:ascii="Times New Roman" w:hAnsi="Times New Roman"/>
          <w:sz w:val="24"/>
          <w:szCs w:val="24"/>
        </w:rPr>
        <w:t>tahun</w:t>
      </w:r>
      <w:proofErr w:type="spellEnd"/>
      <w:r>
        <w:rPr>
          <w:rFonts w:ascii="Times New Roman" w:hAnsi="Times New Roman"/>
          <w:sz w:val="24"/>
          <w:szCs w:val="24"/>
        </w:rPr>
        <w:t xml:space="preserve"> 2011, </w:t>
      </w:r>
      <w:proofErr w:type="spellStart"/>
      <w:r>
        <w:rPr>
          <w:rFonts w:ascii="Times New Roman" w:hAnsi="Times New Roman"/>
          <w:sz w:val="24"/>
          <w:szCs w:val="24"/>
        </w:rPr>
        <w:t>materi</w:t>
      </w:r>
      <w:proofErr w:type="spellEnd"/>
      <w:r>
        <w:rPr>
          <w:rFonts w:ascii="Times New Roman" w:hAnsi="Times New Roman"/>
          <w:sz w:val="24"/>
          <w:szCs w:val="24"/>
        </w:rPr>
        <w:t xml:space="preserve"> </w:t>
      </w:r>
      <w:proofErr w:type="spellStart"/>
      <w:r>
        <w:rPr>
          <w:rFonts w:ascii="Times New Roman" w:hAnsi="Times New Roman"/>
          <w:sz w:val="24"/>
          <w:szCs w:val="24"/>
        </w:rPr>
        <w:t>muatan</w:t>
      </w:r>
      <w:proofErr w:type="spellEnd"/>
      <w:r>
        <w:rPr>
          <w:rFonts w:ascii="Times New Roman" w:hAnsi="Times New Roman"/>
          <w:sz w:val="24"/>
          <w:szCs w:val="24"/>
        </w:rPr>
        <w:t xml:space="preserve"> </w:t>
      </w:r>
      <w:proofErr w:type="spellStart"/>
      <w:r>
        <w:rPr>
          <w:rFonts w:ascii="Times New Roman" w:hAnsi="Times New Roman"/>
          <w:sz w:val="24"/>
          <w:szCs w:val="24"/>
        </w:rPr>
        <w:t>Peraturan</w:t>
      </w:r>
      <w:proofErr w:type="spellEnd"/>
      <w:r>
        <w:rPr>
          <w:rFonts w:ascii="Times New Roman" w:hAnsi="Times New Roman"/>
          <w:sz w:val="24"/>
          <w:szCs w:val="24"/>
        </w:rPr>
        <w:t xml:space="preserve"> </w:t>
      </w:r>
      <w:proofErr w:type="spellStart"/>
      <w:r>
        <w:rPr>
          <w:rFonts w:ascii="Times New Roman" w:hAnsi="Times New Roman"/>
          <w:sz w:val="24"/>
          <w:szCs w:val="24"/>
        </w:rPr>
        <w:t>Perundang-undangan</w:t>
      </w:r>
      <w:proofErr w:type="spellEnd"/>
      <w:r>
        <w:rPr>
          <w:rFonts w:ascii="Times New Roman" w:hAnsi="Times New Roman"/>
          <w:sz w:val="24"/>
          <w:szCs w:val="24"/>
        </w:rPr>
        <w:t xml:space="preserve">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mencerminkan</w:t>
      </w:r>
      <w:proofErr w:type="spellEnd"/>
      <w:r>
        <w:rPr>
          <w:rFonts w:ascii="Times New Roman" w:hAnsi="Times New Roman"/>
          <w:sz w:val="24"/>
          <w:szCs w:val="24"/>
        </w:rPr>
        <w:t xml:space="preserve"> </w:t>
      </w:r>
      <w:proofErr w:type="spellStart"/>
      <w:r>
        <w:rPr>
          <w:rFonts w:ascii="Times New Roman" w:hAnsi="Times New Roman"/>
          <w:sz w:val="24"/>
          <w:szCs w:val="24"/>
        </w:rPr>
        <w:t>asas</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a.pengayoman</w:t>
      </w:r>
      <w:proofErr w:type="spellEnd"/>
      <w:proofErr w:type="gramEnd"/>
      <w:r>
        <w:rPr>
          <w:rFonts w:ascii="Times New Roman" w:hAnsi="Times New Roman"/>
          <w:sz w:val="24"/>
          <w:szCs w:val="24"/>
        </w:rPr>
        <w:t xml:space="preserve">; b. </w:t>
      </w:r>
      <w:proofErr w:type="spellStart"/>
      <w:r>
        <w:rPr>
          <w:rFonts w:ascii="Times New Roman" w:hAnsi="Times New Roman"/>
          <w:sz w:val="24"/>
          <w:szCs w:val="24"/>
        </w:rPr>
        <w:t>kemanusiaan</w:t>
      </w:r>
      <w:proofErr w:type="spellEnd"/>
      <w:r>
        <w:rPr>
          <w:rFonts w:ascii="Times New Roman" w:hAnsi="Times New Roman"/>
          <w:sz w:val="24"/>
          <w:szCs w:val="24"/>
        </w:rPr>
        <w:t xml:space="preserve">; c. </w:t>
      </w:r>
      <w:proofErr w:type="spellStart"/>
      <w:r>
        <w:rPr>
          <w:rFonts w:ascii="Times New Roman" w:hAnsi="Times New Roman"/>
          <w:sz w:val="24"/>
          <w:szCs w:val="24"/>
        </w:rPr>
        <w:t>kebangsaan</w:t>
      </w:r>
      <w:proofErr w:type="spellEnd"/>
      <w:r>
        <w:rPr>
          <w:rFonts w:ascii="Times New Roman" w:hAnsi="Times New Roman"/>
          <w:sz w:val="24"/>
          <w:szCs w:val="24"/>
        </w:rPr>
        <w:t xml:space="preserve">; d. </w:t>
      </w:r>
      <w:proofErr w:type="spellStart"/>
      <w:r>
        <w:rPr>
          <w:rFonts w:ascii="Times New Roman" w:hAnsi="Times New Roman"/>
          <w:sz w:val="24"/>
          <w:szCs w:val="24"/>
        </w:rPr>
        <w:t>kekeluargaan</w:t>
      </w:r>
      <w:proofErr w:type="spellEnd"/>
      <w:r>
        <w:rPr>
          <w:rFonts w:ascii="Times New Roman" w:hAnsi="Times New Roman"/>
          <w:sz w:val="24"/>
          <w:szCs w:val="24"/>
        </w:rPr>
        <w:t xml:space="preserve">; </w:t>
      </w:r>
      <w:proofErr w:type="spellStart"/>
      <w:r>
        <w:rPr>
          <w:rFonts w:ascii="Times New Roman" w:hAnsi="Times New Roman"/>
          <w:sz w:val="24"/>
          <w:szCs w:val="24"/>
        </w:rPr>
        <w:t>e.kenusantaraan</w:t>
      </w:r>
      <w:proofErr w:type="spellEnd"/>
      <w:r>
        <w:rPr>
          <w:rFonts w:ascii="Times New Roman" w:hAnsi="Times New Roman"/>
          <w:sz w:val="24"/>
          <w:szCs w:val="24"/>
        </w:rPr>
        <w:t xml:space="preserve">; f. </w:t>
      </w:r>
      <w:proofErr w:type="spellStart"/>
      <w:r>
        <w:rPr>
          <w:rFonts w:ascii="Times New Roman" w:hAnsi="Times New Roman"/>
          <w:sz w:val="24"/>
          <w:szCs w:val="24"/>
        </w:rPr>
        <w:t>bhineka</w:t>
      </w:r>
      <w:proofErr w:type="spellEnd"/>
      <w:r>
        <w:rPr>
          <w:rFonts w:ascii="Times New Roman" w:hAnsi="Times New Roman"/>
          <w:sz w:val="24"/>
          <w:szCs w:val="24"/>
        </w:rPr>
        <w:t xml:space="preserve"> </w:t>
      </w:r>
      <w:proofErr w:type="spellStart"/>
      <w:r>
        <w:rPr>
          <w:rFonts w:ascii="Times New Roman" w:hAnsi="Times New Roman"/>
          <w:sz w:val="24"/>
          <w:szCs w:val="24"/>
        </w:rPr>
        <w:t>tunggal</w:t>
      </w:r>
      <w:proofErr w:type="spellEnd"/>
      <w:r>
        <w:rPr>
          <w:rFonts w:ascii="Times New Roman" w:hAnsi="Times New Roman"/>
          <w:sz w:val="24"/>
          <w:szCs w:val="24"/>
        </w:rPr>
        <w:t xml:space="preserve"> </w:t>
      </w:r>
      <w:proofErr w:type="spellStart"/>
      <w:r>
        <w:rPr>
          <w:rFonts w:ascii="Times New Roman" w:hAnsi="Times New Roman"/>
          <w:sz w:val="24"/>
          <w:szCs w:val="24"/>
        </w:rPr>
        <w:t>ika</w:t>
      </w:r>
      <w:proofErr w:type="spellEnd"/>
      <w:r>
        <w:rPr>
          <w:rFonts w:ascii="Times New Roman" w:hAnsi="Times New Roman"/>
          <w:sz w:val="24"/>
          <w:szCs w:val="24"/>
        </w:rPr>
        <w:t xml:space="preserve">; g. </w:t>
      </w:r>
      <w:proofErr w:type="spellStart"/>
      <w:r>
        <w:rPr>
          <w:rFonts w:ascii="Times New Roman" w:hAnsi="Times New Roman"/>
          <w:sz w:val="24"/>
          <w:szCs w:val="24"/>
        </w:rPr>
        <w:t>keadilan</w:t>
      </w:r>
      <w:proofErr w:type="spellEnd"/>
      <w:r>
        <w:rPr>
          <w:rFonts w:ascii="Times New Roman" w:hAnsi="Times New Roman"/>
          <w:sz w:val="24"/>
          <w:szCs w:val="24"/>
        </w:rPr>
        <w:t xml:space="preserve">; h. </w:t>
      </w:r>
      <w:proofErr w:type="spellStart"/>
      <w:r>
        <w:rPr>
          <w:rFonts w:ascii="Times New Roman" w:hAnsi="Times New Roman"/>
          <w:sz w:val="24"/>
          <w:szCs w:val="24"/>
        </w:rPr>
        <w:t>kesamaan</w:t>
      </w:r>
      <w:proofErr w:type="spellEnd"/>
      <w:r>
        <w:rPr>
          <w:rFonts w:ascii="Times New Roman" w:hAnsi="Times New Roman"/>
          <w:sz w:val="24"/>
          <w:szCs w:val="24"/>
        </w:rPr>
        <w:t xml:space="preserve"> </w:t>
      </w:r>
      <w:proofErr w:type="spellStart"/>
      <w:r>
        <w:rPr>
          <w:rFonts w:ascii="Times New Roman" w:hAnsi="Times New Roman"/>
          <w:sz w:val="24"/>
          <w:szCs w:val="24"/>
        </w:rPr>
        <w:t>kedudukan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dan </w:t>
      </w:r>
      <w:proofErr w:type="spellStart"/>
      <w:r>
        <w:rPr>
          <w:rFonts w:ascii="Times New Roman" w:hAnsi="Times New Roman"/>
          <w:sz w:val="24"/>
          <w:szCs w:val="24"/>
        </w:rPr>
        <w:t>pemerintahan</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ketertiban</w:t>
      </w:r>
      <w:proofErr w:type="spellEnd"/>
      <w:r>
        <w:rPr>
          <w:rFonts w:ascii="Times New Roman" w:hAnsi="Times New Roman"/>
          <w:sz w:val="24"/>
          <w:szCs w:val="24"/>
        </w:rPr>
        <w:t xml:space="preserve"> dan </w:t>
      </w:r>
      <w:proofErr w:type="spellStart"/>
      <w:r>
        <w:rPr>
          <w:rFonts w:ascii="Times New Roman" w:hAnsi="Times New Roman"/>
          <w:sz w:val="24"/>
          <w:szCs w:val="24"/>
        </w:rPr>
        <w:t>kepastian</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dan/</w:t>
      </w:r>
      <w:proofErr w:type="spellStart"/>
      <w:r>
        <w:rPr>
          <w:rFonts w:ascii="Times New Roman" w:hAnsi="Times New Roman"/>
          <w:sz w:val="24"/>
          <w:szCs w:val="24"/>
        </w:rPr>
        <w:t>atau</w:t>
      </w:r>
      <w:proofErr w:type="spellEnd"/>
      <w:r>
        <w:rPr>
          <w:rFonts w:ascii="Times New Roman" w:hAnsi="Times New Roman"/>
          <w:sz w:val="24"/>
          <w:szCs w:val="24"/>
        </w:rPr>
        <w:t xml:space="preserve"> j. </w:t>
      </w:r>
      <w:proofErr w:type="spellStart"/>
      <w:r>
        <w:rPr>
          <w:rFonts w:ascii="Times New Roman" w:hAnsi="Times New Roman"/>
          <w:sz w:val="24"/>
          <w:szCs w:val="24"/>
        </w:rPr>
        <w:t>keseimbangan</w:t>
      </w:r>
      <w:proofErr w:type="spellEnd"/>
      <w:r>
        <w:rPr>
          <w:rFonts w:ascii="Times New Roman" w:hAnsi="Times New Roman"/>
          <w:sz w:val="24"/>
          <w:szCs w:val="24"/>
        </w:rPr>
        <w:t xml:space="preserve">, </w:t>
      </w:r>
      <w:proofErr w:type="spellStart"/>
      <w:r>
        <w:rPr>
          <w:rFonts w:ascii="Times New Roman" w:hAnsi="Times New Roman"/>
          <w:sz w:val="24"/>
          <w:szCs w:val="24"/>
        </w:rPr>
        <w:t>keserasian</w:t>
      </w:r>
      <w:proofErr w:type="spellEnd"/>
      <w:r>
        <w:rPr>
          <w:rFonts w:ascii="Times New Roman" w:hAnsi="Times New Roman"/>
          <w:sz w:val="24"/>
          <w:szCs w:val="24"/>
        </w:rPr>
        <w:t xml:space="preserve">, dan </w:t>
      </w:r>
      <w:proofErr w:type="spellStart"/>
      <w:r>
        <w:rPr>
          <w:rFonts w:ascii="Times New Roman" w:hAnsi="Times New Roman"/>
          <w:sz w:val="24"/>
          <w:szCs w:val="24"/>
        </w:rPr>
        <w:t>keselarasan</w:t>
      </w:r>
      <w:proofErr w:type="spellEnd"/>
      <w:r>
        <w:rPr>
          <w:rFonts w:ascii="Times New Roman" w:hAnsi="Times New Roman"/>
          <w:sz w:val="24"/>
          <w:szCs w:val="24"/>
        </w:rPr>
        <w:t>.</w:t>
      </w:r>
    </w:p>
    <w:p w14:paraId="2079183C" w14:textId="77777777" w:rsidR="00533B2B" w:rsidRDefault="00533B2B" w:rsidP="00533B2B">
      <w:pPr>
        <w:spacing w:line="480" w:lineRule="auto"/>
        <w:ind w:left="1200" w:firstLine="567"/>
        <w:jc w:val="both"/>
        <w:rPr>
          <w:rFonts w:ascii="Times New Roman" w:hAnsi="Times New Roman"/>
          <w:sz w:val="24"/>
          <w:szCs w:val="24"/>
          <w:lang w:val="id-ID"/>
        </w:rPr>
      </w:pPr>
      <w:proofErr w:type="spellStart"/>
      <w:r>
        <w:rPr>
          <w:rFonts w:ascii="Times New Roman" w:hAnsi="Times New Roman"/>
          <w:sz w:val="24"/>
          <w:szCs w:val="24"/>
        </w:rPr>
        <w:t>Menurut</w:t>
      </w:r>
      <w:proofErr w:type="spellEnd"/>
      <w:r>
        <w:rPr>
          <w:rFonts w:ascii="Times New Roman" w:hAnsi="Times New Roman"/>
          <w:sz w:val="24"/>
          <w:szCs w:val="24"/>
        </w:rPr>
        <w:t xml:space="preserve"> Paul Scholten, </w:t>
      </w:r>
      <w:proofErr w:type="spellStart"/>
      <w:r>
        <w:rPr>
          <w:rFonts w:ascii="Times New Roman" w:hAnsi="Times New Roman"/>
          <w:sz w:val="24"/>
          <w:szCs w:val="24"/>
        </w:rPr>
        <w:t>asas-asas</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dan </w:t>
      </w:r>
      <w:proofErr w:type="spellStart"/>
      <w:r>
        <w:rPr>
          <w:rFonts w:ascii="Times New Roman" w:hAnsi="Times New Roman"/>
          <w:sz w:val="24"/>
          <w:szCs w:val="24"/>
        </w:rPr>
        <w:t>asas-asas</w:t>
      </w:r>
      <w:proofErr w:type="spellEnd"/>
      <w:r>
        <w:rPr>
          <w:rFonts w:ascii="Times New Roman" w:hAnsi="Times New Roman"/>
          <w:sz w:val="24"/>
          <w:szCs w:val="24"/>
        </w:rPr>
        <w:t xml:space="preserve"> </w:t>
      </w:r>
      <w:proofErr w:type="spellStart"/>
      <w:r>
        <w:rPr>
          <w:rFonts w:ascii="Times New Roman" w:hAnsi="Times New Roman"/>
          <w:sz w:val="24"/>
          <w:szCs w:val="24"/>
        </w:rPr>
        <w:t>pembentukan</w:t>
      </w:r>
      <w:proofErr w:type="spellEnd"/>
      <w:r>
        <w:rPr>
          <w:rFonts w:ascii="Times New Roman" w:hAnsi="Times New Roman"/>
          <w:sz w:val="24"/>
          <w:szCs w:val="24"/>
        </w:rPr>
        <w:t xml:space="preserve"> </w:t>
      </w:r>
      <w:proofErr w:type="spellStart"/>
      <w:r>
        <w:rPr>
          <w:rFonts w:ascii="Times New Roman" w:hAnsi="Times New Roman"/>
          <w:sz w:val="24"/>
          <w:szCs w:val="24"/>
        </w:rPr>
        <w:t>peraturan</w:t>
      </w:r>
      <w:proofErr w:type="spellEnd"/>
      <w:r>
        <w:rPr>
          <w:rFonts w:ascii="Times New Roman" w:hAnsi="Times New Roman"/>
          <w:sz w:val="24"/>
          <w:szCs w:val="24"/>
        </w:rPr>
        <w:t xml:space="preserve"> </w:t>
      </w:r>
      <w:proofErr w:type="spellStart"/>
      <w:r>
        <w:rPr>
          <w:rFonts w:ascii="Times New Roman" w:hAnsi="Times New Roman"/>
          <w:sz w:val="24"/>
          <w:szCs w:val="24"/>
        </w:rPr>
        <w:t>perundang-undangan</w:t>
      </w:r>
      <w:proofErr w:type="spellEnd"/>
      <w:r>
        <w:rPr>
          <w:rFonts w:ascii="Times New Roman" w:hAnsi="Times New Roman"/>
          <w:sz w:val="24"/>
          <w:szCs w:val="24"/>
        </w:rPr>
        <w:t xml:space="preserve"> yang </w:t>
      </w:r>
      <w:proofErr w:type="spellStart"/>
      <w:r>
        <w:rPr>
          <w:rFonts w:ascii="Times New Roman" w:hAnsi="Times New Roman"/>
          <w:sz w:val="24"/>
          <w:szCs w:val="24"/>
        </w:rPr>
        <w:t>patut</w:t>
      </w:r>
      <w:proofErr w:type="spellEnd"/>
      <w:r>
        <w:rPr>
          <w:rFonts w:ascii="Times New Roman" w:hAnsi="Times New Roman"/>
          <w:sz w:val="24"/>
          <w:szCs w:val="24"/>
        </w:rPr>
        <w:t xml:space="preserve"> </w:t>
      </w:r>
      <w:proofErr w:type="spellStart"/>
      <w:r>
        <w:rPr>
          <w:rFonts w:ascii="Times New Roman" w:hAnsi="Times New Roman"/>
          <w:sz w:val="24"/>
          <w:szCs w:val="24"/>
        </w:rPr>
        <w:t>bukanlah</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w:t>
      </w:r>
      <w:proofErr w:type="spellStart"/>
      <w:r>
        <w:rPr>
          <w:rFonts w:ascii="Times New Roman" w:hAnsi="Times New Roman"/>
          <w:sz w:val="24"/>
          <w:szCs w:val="24"/>
        </w:rPr>
        <w:t>aturan</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w:t>
      </w:r>
      <w:proofErr w:type="spellStart"/>
      <w:r>
        <w:rPr>
          <w:rFonts w:ascii="Times New Roman" w:hAnsi="Times New Roman"/>
          <w:i/>
          <w:sz w:val="24"/>
          <w:szCs w:val="24"/>
        </w:rPr>
        <w:t>rechtregel</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dikatakan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aturan</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w:t>
      </w:r>
      <w:proofErr w:type="spellStart"/>
      <w:r>
        <w:rPr>
          <w:rFonts w:ascii="Times New Roman" w:hAnsi="Times New Roman"/>
          <w:sz w:val="24"/>
          <w:szCs w:val="24"/>
        </w:rPr>
        <w:t>asas</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terlalu</w:t>
      </w:r>
      <w:proofErr w:type="spellEnd"/>
      <w:r>
        <w:rPr>
          <w:rFonts w:ascii="Times New Roman" w:hAnsi="Times New Roman"/>
          <w:sz w:val="24"/>
          <w:szCs w:val="24"/>
        </w:rPr>
        <w:t xml:space="preserve"> </w:t>
      </w:r>
      <w:proofErr w:type="spellStart"/>
      <w:r>
        <w:rPr>
          <w:rFonts w:ascii="Times New Roman" w:hAnsi="Times New Roman"/>
          <w:sz w:val="24"/>
          <w:szCs w:val="24"/>
        </w:rPr>
        <w:t>umum</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ia</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sama</w:t>
      </w:r>
      <w:proofErr w:type="spellEnd"/>
      <w:r>
        <w:rPr>
          <w:rFonts w:ascii="Times New Roman" w:hAnsi="Times New Roman"/>
          <w:sz w:val="24"/>
          <w:szCs w:val="24"/>
        </w:rPr>
        <w:t xml:space="preserve"> </w:t>
      </w:r>
      <w:proofErr w:type="spellStart"/>
      <w:r>
        <w:rPr>
          <w:rFonts w:ascii="Times New Roman" w:hAnsi="Times New Roman"/>
          <w:sz w:val="24"/>
          <w:szCs w:val="24"/>
        </w:rPr>
        <w:t>sekali</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terlalu</w:t>
      </w:r>
      <w:proofErr w:type="spellEnd"/>
      <w:r>
        <w:rPr>
          <w:rFonts w:ascii="Times New Roman" w:hAnsi="Times New Roman"/>
          <w:sz w:val="24"/>
          <w:szCs w:val="24"/>
        </w:rPr>
        <w:t xml:space="preserve"> </w:t>
      </w:r>
      <w:proofErr w:type="spell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bicara</w:t>
      </w:r>
      <w:proofErr w:type="spellEnd"/>
      <w:r>
        <w:rPr>
          <w:rFonts w:ascii="Times New Roman" w:hAnsi="Times New Roman"/>
          <w:sz w:val="24"/>
          <w:szCs w:val="24"/>
        </w:rPr>
        <w:t xml:space="preserve"> (</w:t>
      </w:r>
      <w:r>
        <w:rPr>
          <w:rFonts w:ascii="Times New Roman" w:hAnsi="Times New Roman"/>
          <w:i/>
          <w:sz w:val="24"/>
          <w:szCs w:val="24"/>
        </w:rPr>
        <w:t xml:space="preserve">of </w:t>
      </w:r>
      <w:proofErr w:type="spellStart"/>
      <w:r>
        <w:rPr>
          <w:rFonts w:ascii="Times New Roman" w:hAnsi="Times New Roman"/>
          <w:i/>
          <w:sz w:val="24"/>
          <w:szCs w:val="24"/>
        </w:rPr>
        <w:t>niet</w:t>
      </w:r>
      <w:proofErr w:type="spellEnd"/>
      <w:r>
        <w:rPr>
          <w:rFonts w:ascii="Times New Roman" w:hAnsi="Times New Roman"/>
          <w:i/>
          <w:sz w:val="24"/>
          <w:szCs w:val="24"/>
        </w:rPr>
        <w:t xml:space="preserve"> of </w:t>
      </w:r>
      <w:proofErr w:type="spellStart"/>
      <w:proofErr w:type="gramStart"/>
      <w:r>
        <w:rPr>
          <w:rFonts w:ascii="Times New Roman" w:hAnsi="Times New Roman"/>
          <w:i/>
          <w:sz w:val="24"/>
          <w:szCs w:val="24"/>
        </w:rPr>
        <w:t>veel</w:t>
      </w:r>
      <w:proofErr w:type="spellEnd"/>
      <w:r>
        <w:rPr>
          <w:rFonts w:ascii="Times New Roman" w:hAnsi="Times New Roman"/>
          <w:i/>
          <w:sz w:val="24"/>
          <w:szCs w:val="24"/>
        </w:rPr>
        <w:t xml:space="preserve"> to </w:t>
      </w:r>
      <w:proofErr w:type="spellStart"/>
      <w:r>
        <w:rPr>
          <w:rFonts w:ascii="Times New Roman" w:hAnsi="Times New Roman"/>
          <w:i/>
          <w:sz w:val="24"/>
          <w:szCs w:val="24"/>
        </w:rPr>
        <w:t>veel</w:t>
      </w:r>
      <w:proofErr w:type="spellEnd"/>
      <w:proofErr w:type="gramEnd"/>
      <w:r>
        <w:rPr>
          <w:rFonts w:ascii="Times New Roman" w:hAnsi="Times New Roman"/>
          <w:i/>
          <w:sz w:val="24"/>
          <w:szCs w:val="24"/>
        </w:rPr>
        <w:t xml:space="preserve"> </w:t>
      </w:r>
      <w:proofErr w:type="spellStart"/>
      <w:r>
        <w:rPr>
          <w:rFonts w:ascii="Times New Roman" w:hAnsi="Times New Roman"/>
          <w:i/>
          <w:sz w:val="24"/>
          <w:szCs w:val="24"/>
        </w:rPr>
        <w:t>zeide</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perkataan</w:t>
      </w:r>
      <w:proofErr w:type="spellEnd"/>
      <w:r>
        <w:rPr>
          <w:rFonts w:ascii="Times New Roman" w:hAnsi="Times New Roman"/>
          <w:sz w:val="24"/>
          <w:szCs w:val="24"/>
        </w:rPr>
        <w:t xml:space="preserve"> </w:t>
      </w:r>
      <w:proofErr w:type="spellStart"/>
      <w:r>
        <w:rPr>
          <w:rFonts w:ascii="Times New Roman" w:hAnsi="Times New Roman"/>
          <w:sz w:val="24"/>
          <w:szCs w:val="24"/>
        </w:rPr>
        <w:t>lain</w:t>
      </w:r>
      <w:proofErr w:type="spellEnd"/>
      <w:r>
        <w:rPr>
          <w:rFonts w:ascii="Times New Roman" w:hAnsi="Times New Roman"/>
          <w:sz w:val="24"/>
          <w:szCs w:val="24"/>
        </w:rPr>
        <w:t xml:space="preserve">, </w:t>
      </w:r>
      <w:proofErr w:type="spellStart"/>
      <w:r>
        <w:rPr>
          <w:rFonts w:ascii="Times New Roman" w:hAnsi="Times New Roman"/>
          <w:sz w:val="24"/>
          <w:szCs w:val="24"/>
        </w:rPr>
        <w:t>asas</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w:t>
      </w:r>
      <w:proofErr w:type="spellStart"/>
      <w:r>
        <w:rPr>
          <w:rFonts w:ascii="Times New Roman" w:hAnsi="Times New Roman"/>
          <w:sz w:val="24"/>
          <w:szCs w:val="24"/>
        </w:rPr>
        <w:t>bukanlah</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w:t>
      </w:r>
      <w:proofErr w:type="spellStart"/>
      <w:r>
        <w:rPr>
          <w:rFonts w:ascii="Times New Roman" w:hAnsi="Times New Roman"/>
          <w:sz w:val="24"/>
          <w:szCs w:val="24"/>
        </w:rPr>
        <w:t>namun</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dimengeti</w:t>
      </w:r>
      <w:proofErr w:type="spellEnd"/>
      <w:r>
        <w:rPr>
          <w:rFonts w:ascii="Times New Roman" w:hAnsi="Times New Roman"/>
          <w:sz w:val="24"/>
          <w:szCs w:val="24"/>
        </w:rPr>
        <w:t xml:space="preserve"> </w:t>
      </w:r>
      <w:proofErr w:type="spellStart"/>
      <w:r>
        <w:rPr>
          <w:rFonts w:ascii="Times New Roman" w:hAnsi="Times New Roman"/>
          <w:sz w:val="24"/>
          <w:szCs w:val="24"/>
        </w:rPr>
        <w:t>tanpa</w:t>
      </w:r>
      <w:proofErr w:type="spellEnd"/>
      <w:r>
        <w:rPr>
          <w:rFonts w:ascii="Times New Roman" w:hAnsi="Times New Roman"/>
          <w:sz w:val="24"/>
          <w:szCs w:val="24"/>
        </w:rPr>
        <w:t xml:space="preserve"> </w:t>
      </w:r>
      <w:proofErr w:type="spellStart"/>
      <w:r>
        <w:rPr>
          <w:rFonts w:ascii="Times New Roman" w:hAnsi="Times New Roman"/>
          <w:sz w:val="24"/>
          <w:szCs w:val="24"/>
        </w:rPr>
        <w:t>asas-asas</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Style w:val="FootnoteReference"/>
          <w:rFonts w:ascii="Times New Roman" w:hAnsi="Times New Roman"/>
          <w:sz w:val="24"/>
          <w:szCs w:val="24"/>
        </w:rPr>
        <w:footnoteReference w:id="8"/>
      </w:r>
      <w:r>
        <w:rPr>
          <w:rFonts w:ascii="Times New Roman" w:hAnsi="Times New Roman"/>
          <w:sz w:val="24"/>
          <w:szCs w:val="24"/>
        </w:rPr>
        <w:t xml:space="preserve">. </w:t>
      </w:r>
    </w:p>
    <w:p w14:paraId="60A37F3A" w14:textId="77777777" w:rsidR="00533B2B" w:rsidRDefault="00533B2B" w:rsidP="00533B2B">
      <w:pPr>
        <w:spacing w:line="480" w:lineRule="auto"/>
        <w:ind w:left="1200" w:firstLine="567"/>
        <w:jc w:val="both"/>
        <w:rPr>
          <w:rFonts w:ascii="Times New Roman" w:hAnsi="Times New Roman"/>
          <w:sz w:val="24"/>
          <w:szCs w:val="24"/>
          <w:lang w:val="id-ID"/>
        </w:rPr>
      </w:pPr>
      <w:proofErr w:type="spellStart"/>
      <w:r>
        <w:rPr>
          <w:rFonts w:ascii="Times New Roman" w:hAnsi="Times New Roman"/>
          <w:sz w:val="24"/>
          <w:szCs w:val="24"/>
        </w:rPr>
        <w:t>Menurut</w:t>
      </w:r>
      <w:proofErr w:type="spellEnd"/>
      <w:r>
        <w:rPr>
          <w:rFonts w:ascii="Times New Roman" w:hAnsi="Times New Roman"/>
          <w:sz w:val="24"/>
          <w:szCs w:val="24"/>
        </w:rPr>
        <w:t xml:space="preserve"> </w:t>
      </w:r>
      <w:proofErr w:type="spellStart"/>
      <w:r>
        <w:rPr>
          <w:rFonts w:ascii="Times New Roman" w:hAnsi="Times New Roman"/>
          <w:sz w:val="24"/>
          <w:szCs w:val="24"/>
        </w:rPr>
        <w:t>Sudikno</w:t>
      </w:r>
      <w:proofErr w:type="spellEnd"/>
      <w:r>
        <w:rPr>
          <w:rFonts w:ascii="Times New Roman" w:hAnsi="Times New Roman"/>
          <w:sz w:val="24"/>
          <w:szCs w:val="24"/>
        </w:rPr>
        <w:t xml:space="preserve"> </w:t>
      </w:r>
      <w:proofErr w:type="spellStart"/>
      <w:r>
        <w:rPr>
          <w:rFonts w:ascii="Times New Roman" w:hAnsi="Times New Roman"/>
          <w:sz w:val="24"/>
          <w:szCs w:val="24"/>
        </w:rPr>
        <w:t>merokusumo</w:t>
      </w:r>
      <w:proofErr w:type="spellEnd"/>
      <w:r>
        <w:rPr>
          <w:rFonts w:ascii="Times New Roman" w:hAnsi="Times New Roman"/>
          <w:sz w:val="24"/>
          <w:szCs w:val="24"/>
        </w:rPr>
        <w:t xml:space="preserve">, </w:t>
      </w:r>
      <w:proofErr w:type="spellStart"/>
      <w:r>
        <w:rPr>
          <w:rFonts w:ascii="Times New Roman" w:hAnsi="Times New Roman"/>
          <w:sz w:val="24"/>
          <w:szCs w:val="24"/>
        </w:rPr>
        <w:t>asas</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prinsip</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w:t>
      </w:r>
      <w:proofErr w:type="spellStart"/>
      <w:r>
        <w:rPr>
          <w:rFonts w:ascii="Times New Roman" w:hAnsi="Times New Roman"/>
          <w:sz w:val="24"/>
          <w:szCs w:val="24"/>
        </w:rPr>
        <w:t>bukanlah</w:t>
      </w:r>
      <w:proofErr w:type="spellEnd"/>
      <w:r>
        <w:rPr>
          <w:rFonts w:ascii="Times New Roman" w:hAnsi="Times New Roman"/>
          <w:sz w:val="24"/>
          <w:szCs w:val="24"/>
        </w:rPr>
        <w:t xml:space="preserve"> </w:t>
      </w:r>
      <w:proofErr w:type="spellStart"/>
      <w:r>
        <w:rPr>
          <w:rFonts w:ascii="Times New Roman" w:hAnsi="Times New Roman"/>
          <w:sz w:val="24"/>
          <w:szCs w:val="24"/>
        </w:rPr>
        <w:t>peraturan</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w:t>
      </w:r>
      <w:proofErr w:type="spellStart"/>
      <w:r>
        <w:rPr>
          <w:rFonts w:ascii="Times New Roman" w:hAnsi="Times New Roman"/>
          <w:sz w:val="24"/>
          <w:szCs w:val="24"/>
        </w:rPr>
        <w:t>konkret</w:t>
      </w:r>
      <w:proofErr w:type="spellEnd"/>
      <w:r>
        <w:rPr>
          <w:rFonts w:ascii="Times New Roman" w:hAnsi="Times New Roman"/>
          <w:sz w:val="24"/>
          <w:szCs w:val="24"/>
        </w:rPr>
        <w:t xml:space="preserve">, </w:t>
      </w:r>
      <w:proofErr w:type="spellStart"/>
      <w:r>
        <w:rPr>
          <w:rFonts w:ascii="Times New Roman" w:hAnsi="Times New Roman"/>
          <w:sz w:val="24"/>
          <w:szCs w:val="24"/>
        </w:rPr>
        <w:t>melainkan</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pikiran</w:t>
      </w:r>
      <w:proofErr w:type="spellEnd"/>
      <w:r>
        <w:rPr>
          <w:rFonts w:ascii="Times New Roman" w:hAnsi="Times New Roman"/>
          <w:sz w:val="24"/>
          <w:szCs w:val="24"/>
        </w:rPr>
        <w:t xml:space="preserve"> </w:t>
      </w:r>
      <w:proofErr w:type="spellStart"/>
      <w:r>
        <w:rPr>
          <w:rFonts w:ascii="Times New Roman" w:hAnsi="Times New Roman"/>
          <w:sz w:val="24"/>
          <w:szCs w:val="24"/>
        </w:rPr>
        <w:t>dasar</w:t>
      </w:r>
      <w:proofErr w:type="spellEnd"/>
      <w:r>
        <w:rPr>
          <w:rFonts w:ascii="Times New Roman" w:hAnsi="Times New Roman"/>
          <w:sz w:val="24"/>
          <w:szCs w:val="24"/>
        </w:rPr>
        <w:t xml:space="preserve"> yang </w:t>
      </w:r>
      <w:proofErr w:type="spellStart"/>
      <w:r>
        <w:rPr>
          <w:rFonts w:ascii="Times New Roman" w:hAnsi="Times New Roman"/>
          <w:sz w:val="24"/>
          <w:szCs w:val="24"/>
        </w:rPr>
        <w:t>umum</w:t>
      </w:r>
      <w:proofErr w:type="spellEnd"/>
      <w:r>
        <w:rPr>
          <w:rFonts w:ascii="Times New Roman" w:hAnsi="Times New Roman"/>
          <w:sz w:val="24"/>
          <w:szCs w:val="24"/>
        </w:rPr>
        <w:t xml:space="preserve"> </w:t>
      </w:r>
      <w:proofErr w:type="spellStart"/>
      <w:r>
        <w:rPr>
          <w:rFonts w:ascii="Times New Roman" w:hAnsi="Times New Roman"/>
          <w:sz w:val="24"/>
          <w:szCs w:val="24"/>
        </w:rPr>
        <w:t>sifatnya</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latar</w:t>
      </w:r>
      <w:proofErr w:type="spellEnd"/>
      <w:r>
        <w:rPr>
          <w:rFonts w:ascii="Times New Roman" w:hAnsi="Times New Roman"/>
          <w:sz w:val="24"/>
          <w:szCs w:val="24"/>
        </w:rPr>
        <w:t xml:space="preserve"> </w:t>
      </w:r>
      <w:proofErr w:type="spellStart"/>
      <w:r>
        <w:rPr>
          <w:rFonts w:ascii="Times New Roman" w:hAnsi="Times New Roman"/>
          <w:sz w:val="24"/>
          <w:szCs w:val="24"/>
        </w:rPr>
        <w:t>belakang</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peraturan</w:t>
      </w:r>
      <w:proofErr w:type="spellEnd"/>
      <w:r>
        <w:rPr>
          <w:rFonts w:ascii="Times New Roman" w:hAnsi="Times New Roman"/>
          <w:sz w:val="24"/>
          <w:szCs w:val="24"/>
        </w:rPr>
        <w:t xml:space="preserve"> </w:t>
      </w:r>
      <w:proofErr w:type="spellStart"/>
      <w:r>
        <w:rPr>
          <w:rFonts w:ascii="Times New Roman" w:hAnsi="Times New Roman"/>
          <w:sz w:val="24"/>
          <w:szCs w:val="24"/>
        </w:rPr>
        <w:t>konkret</w:t>
      </w:r>
      <w:proofErr w:type="spellEnd"/>
      <w:r>
        <w:rPr>
          <w:rFonts w:ascii="Times New Roman" w:hAnsi="Times New Roman"/>
          <w:sz w:val="24"/>
          <w:szCs w:val="24"/>
        </w:rPr>
        <w:t xml:space="preserve"> yang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dan </w:t>
      </w:r>
      <w:proofErr w:type="spellStart"/>
      <w:r>
        <w:rPr>
          <w:rFonts w:ascii="Times New Roman" w:hAnsi="Times New Roman"/>
          <w:sz w:val="24"/>
          <w:szCs w:val="24"/>
        </w:rPr>
        <w:t>dibelakang</w:t>
      </w:r>
      <w:proofErr w:type="spellEnd"/>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yang </w:t>
      </w:r>
      <w:proofErr w:type="spellStart"/>
      <w:r>
        <w:rPr>
          <w:rFonts w:ascii="Times New Roman" w:hAnsi="Times New Roman"/>
          <w:sz w:val="24"/>
          <w:szCs w:val="24"/>
        </w:rPr>
        <w:t>terjelma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peraturan</w:t>
      </w:r>
      <w:proofErr w:type="spellEnd"/>
      <w:r>
        <w:rPr>
          <w:rFonts w:ascii="Times New Roman" w:hAnsi="Times New Roman"/>
          <w:sz w:val="24"/>
          <w:szCs w:val="24"/>
        </w:rPr>
        <w:t xml:space="preserve"> </w:t>
      </w:r>
      <w:proofErr w:type="spellStart"/>
      <w:r>
        <w:rPr>
          <w:rFonts w:ascii="Times New Roman" w:hAnsi="Times New Roman"/>
          <w:sz w:val="24"/>
          <w:szCs w:val="24"/>
        </w:rPr>
        <w:t>perundang-undangan</w:t>
      </w:r>
      <w:proofErr w:type="spellEnd"/>
      <w:r>
        <w:rPr>
          <w:rFonts w:ascii="Times New Roman" w:hAnsi="Times New Roman"/>
          <w:sz w:val="24"/>
          <w:szCs w:val="24"/>
        </w:rPr>
        <w:t xml:space="preserve"> dan </w:t>
      </w:r>
      <w:proofErr w:type="spellStart"/>
      <w:r>
        <w:rPr>
          <w:rFonts w:ascii="Times New Roman" w:hAnsi="Times New Roman"/>
          <w:sz w:val="24"/>
          <w:szCs w:val="24"/>
        </w:rPr>
        <w:t>putusan</w:t>
      </w:r>
      <w:proofErr w:type="spellEnd"/>
      <w:r>
        <w:rPr>
          <w:rFonts w:ascii="Times New Roman" w:hAnsi="Times New Roman"/>
          <w:sz w:val="24"/>
          <w:szCs w:val="24"/>
        </w:rPr>
        <w:t xml:space="preserve"> hakim yang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w:t>
      </w:r>
      <w:proofErr w:type="spellStart"/>
      <w:r>
        <w:rPr>
          <w:rFonts w:ascii="Times New Roman" w:hAnsi="Times New Roman"/>
          <w:sz w:val="24"/>
          <w:szCs w:val="24"/>
        </w:rPr>
        <w:t>positif</w:t>
      </w:r>
      <w:proofErr w:type="spellEnd"/>
      <w:r>
        <w:rPr>
          <w:rFonts w:ascii="Times New Roman" w:hAnsi="Times New Roman"/>
          <w:sz w:val="24"/>
          <w:szCs w:val="24"/>
        </w:rPr>
        <w:t xml:space="preserve"> dan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diketemukan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mencari</w:t>
      </w:r>
      <w:proofErr w:type="spellEnd"/>
      <w:r>
        <w:rPr>
          <w:rFonts w:ascii="Times New Roman" w:hAnsi="Times New Roman"/>
          <w:sz w:val="24"/>
          <w:szCs w:val="24"/>
        </w:rPr>
        <w:t xml:space="preserve"> </w:t>
      </w:r>
      <w:proofErr w:type="spellStart"/>
      <w:r>
        <w:rPr>
          <w:rFonts w:ascii="Times New Roman" w:hAnsi="Times New Roman"/>
          <w:sz w:val="24"/>
          <w:szCs w:val="24"/>
        </w:rPr>
        <w:t>sifat-sifat</w:t>
      </w:r>
      <w:proofErr w:type="spellEnd"/>
      <w:r>
        <w:rPr>
          <w:rFonts w:ascii="Times New Roman" w:hAnsi="Times New Roman"/>
          <w:sz w:val="24"/>
          <w:szCs w:val="24"/>
        </w:rPr>
        <w:t xml:space="preserve"> </w:t>
      </w:r>
      <w:proofErr w:type="spellStart"/>
      <w:r>
        <w:rPr>
          <w:rFonts w:ascii="Times New Roman" w:hAnsi="Times New Roman"/>
          <w:sz w:val="24"/>
          <w:szCs w:val="24"/>
        </w:rPr>
        <w:t>umum</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peraturan</w:t>
      </w:r>
      <w:proofErr w:type="spellEnd"/>
      <w:r>
        <w:rPr>
          <w:rFonts w:ascii="Times New Roman" w:hAnsi="Times New Roman"/>
          <w:sz w:val="24"/>
          <w:szCs w:val="24"/>
        </w:rPr>
        <w:t xml:space="preserve"> yang </w:t>
      </w:r>
      <w:proofErr w:type="spellStart"/>
      <w:r>
        <w:rPr>
          <w:rFonts w:ascii="Times New Roman" w:hAnsi="Times New Roman"/>
          <w:sz w:val="24"/>
          <w:szCs w:val="24"/>
        </w:rPr>
        <w:t>konkret</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Style w:val="FootnoteReference"/>
          <w:rFonts w:ascii="Times New Roman" w:hAnsi="Times New Roman"/>
          <w:sz w:val="24"/>
          <w:szCs w:val="24"/>
        </w:rPr>
        <w:footnoteReference w:id="9"/>
      </w:r>
      <w:r>
        <w:rPr>
          <w:rFonts w:ascii="Times New Roman" w:hAnsi="Times New Roman"/>
          <w:sz w:val="24"/>
          <w:szCs w:val="24"/>
        </w:rPr>
        <w:t>.</w:t>
      </w:r>
    </w:p>
    <w:p w14:paraId="7B54AE35" w14:textId="77777777" w:rsidR="00533B2B" w:rsidRDefault="00533B2B" w:rsidP="00533B2B">
      <w:pPr>
        <w:tabs>
          <w:tab w:val="left" w:pos="567"/>
        </w:tabs>
        <w:spacing w:line="480" w:lineRule="auto"/>
        <w:ind w:left="1200" w:hanging="567"/>
        <w:rPr>
          <w:rFonts w:ascii="Times New Roman" w:eastAsia="Times New Roman" w:hAnsi="Times New Roman"/>
          <w:b/>
          <w:bCs/>
          <w:sz w:val="24"/>
          <w:szCs w:val="24"/>
        </w:rPr>
      </w:pPr>
      <w:r>
        <w:rPr>
          <w:rFonts w:ascii="Times New Roman" w:hAnsi="Times New Roman"/>
          <w:b/>
          <w:sz w:val="24"/>
          <w:szCs w:val="24"/>
        </w:rPr>
        <w:lastRenderedPageBreak/>
        <w:t xml:space="preserve">3. </w:t>
      </w:r>
      <w:r>
        <w:rPr>
          <w:rFonts w:ascii="Times New Roman" w:hAnsi="Times New Roman"/>
          <w:b/>
          <w:sz w:val="24"/>
          <w:szCs w:val="24"/>
          <w:lang w:val="id-ID"/>
        </w:rPr>
        <w:tab/>
      </w:r>
      <w:r>
        <w:rPr>
          <w:rFonts w:ascii="Times New Roman" w:hAnsi="Times New Roman"/>
          <w:b/>
          <w:sz w:val="24"/>
          <w:szCs w:val="24"/>
        </w:rPr>
        <w:t xml:space="preserve">Sejarah KPK </w:t>
      </w:r>
    </w:p>
    <w:p w14:paraId="7AAC14CC" w14:textId="77777777" w:rsidR="00533B2B" w:rsidRDefault="00533B2B" w:rsidP="00533B2B">
      <w:pPr>
        <w:spacing w:line="480" w:lineRule="auto"/>
        <w:ind w:left="1200" w:firstLine="425"/>
        <w:jc w:val="both"/>
        <w:rPr>
          <w:rFonts w:ascii="Times New Roman" w:eastAsia="MyriadPro-Semibold" w:hAnsi="Times New Roman"/>
          <w:sz w:val="24"/>
          <w:szCs w:val="24"/>
        </w:rPr>
      </w:pPr>
      <w:r>
        <w:rPr>
          <w:rFonts w:ascii="Times New Roman" w:eastAsia="MyriadPro-Semibold" w:hAnsi="Times New Roman"/>
          <w:sz w:val="24"/>
          <w:szCs w:val="24"/>
        </w:rPr>
        <w:t xml:space="preserve">Pasca Reformasi pada 1998, </w:t>
      </w:r>
      <w:proofErr w:type="spellStart"/>
      <w:r>
        <w:rPr>
          <w:rFonts w:ascii="Times New Roman" w:eastAsia="MyriadPro-Semibold" w:hAnsi="Times New Roman"/>
          <w:sz w:val="24"/>
          <w:szCs w:val="24"/>
        </w:rPr>
        <w:t>rakyat</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memandatkan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sejumlah</w:t>
      </w:r>
      <w:proofErr w:type="spellEnd"/>
      <w:r>
        <w:rPr>
          <w:rFonts w:ascii="Times New Roman" w:eastAsia="MyriadPro-Semibold" w:hAnsi="Times New Roman"/>
          <w:sz w:val="24"/>
          <w:szCs w:val="24"/>
        </w:rPr>
        <w:t xml:space="preserve"> agenda reformasi </w:t>
      </w:r>
      <w:proofErr w:type="spellStart"/>
      <w:r>
        <w:rPr>
          <w:rFonts w:ascii="Times New Roman" w:eastAsia="MyriadPro-Semibold" w:hAnsi="Times New Roman"/>
          <w:sz w:val="24"/>
          <w:szCs w:val="24"/>
        </w:rPr>
        <w:t>kepada</w:t>
      </w:r>
      <w:proofErr w:type="spellEnd"/>
      <w:r>
        <w:rPr>
          <w:rFonts w:ascii="Times New Roman" w:eastAsia="MyriadPro-Semibold" w:hAnsi="Times New Roman"/>
          <w:sz w:val="24"/>
          <w:szCs w:val="24"/>
        </w:rPr>
        <w:t xml:space="preserve"> para </w:t>
      </w:r>
      <w:proofErr w:type="spellStart"/>
      <w:r>
        <w:rPr>
          <w:rFonts w:ascii="Times New Roman" w:eastAsia="MyriadPro-Semibold" w:hAnsi="Times New Roman"/>
          <w:sz w:val="24"/>
          <w:szCs w:val="24"/>
        </w:rPr>
        <w:t>Anggota</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Majelis</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Permusyawaratan</w:t>
      </w:r>
      <w:proofErr w:type="spellEnd"/>
      <w:r>
        <w:rPr>
          <w:rFonts w:ascii="Times New Roman" w:eastAsia="MyriadPro-Semibold" w:hAnsi="Times New Roman"/>
          <w:sz w:val="24"/>
          <w:szCs w:val="24"/>
        </w:rPr>
        <w:t xml:space="preserve"> Rakyat (MPR) pada masa </w:t>
      </w:r>
      <w:proofErr w:type="spellStart"/>
      <w:r>
        <w:rPr>
          <w:rFonts w:ascii="Times New Roman" w:eastAsia="MyriadPro-Semibold" w:hAnsi="Times New Roman"/>
          <w:sz w:val="24"/>
          <w:szCs w:val="24"/>
        </w:rPr>
        <w:t>itu</w:t>
      </w:r>
      <w:proofErr w:type="spellEnd"/>
      <w:r>
        <w:rPr>
          <w:rFonts w:ascii="Times New Roman" w:eastAsia="MyriadPro-Semibold" w:hAnsi="Times New Roman"/>
          <w:sz w:val="24"/>
          <w:szCs w:val="24"/>
        </w:rPr>
        <w:t>. Mandat-</w:t>
      </w:r>
      <w:proofErr w:type="spellStart"/>
      <w:r>
        <w:rPr>
          <w:rFonts w:ascii="Times New Roman" w:eastAsia="MyriadPro-Semibold" w:hAnsi="Times New Roman"/>
          <w:sz w:val="24"/>
          <w:szCs w:val="24"/>
        </w:rPr>
        <w:t>mandat</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tersebut</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diakomodasi</w:t>
      </w:r>
      <w:proofErr w:type="spellEnd"/>
      <w:r>
        <w:rPr>
          <w:rFonts w:ascii="Times New Roman" w:eastAsia="MyriadPro-Semibold" w:hAnsi="Times New Roman"/>
          <w:sz w:val="24"/>
          <w:szCs w:val="24"/>
        </w:rPr>
        <w:t xml:space="preserve"> dan </w:t>
      </w:r>
      <w:proofErr w:type="spellStart"/>
      <w:r>
        <w:rPr>
          <w:rFonts w:ascii="Times New Roman" w:eastAsia="MyriadPro-Semibold" w:hAnsi="Times New Roman"/>
          <w:sz w:val="24"/>
          <w:szCs w:val="24"/>
        </w:rPr>
        <w:t>dituangkan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dalam</w:t>
      </w:r>
      <w:proofErr w:type="spellEnd"/>
      <w:r>
        <w:rPr>
          <w:rFonts w:ascii="Times New Roman" w:eastAsia="MyriadPro-Semibold" w:hAnsi="Times New Roman"/>
          <w:sz w:val="24"/>
          <w:szCs w:val="24"/>
        </w:rPr>
        <w:t xml:space="preserve"> TAP MPR </w:t>
      </w:r>
      <w:proofErr w:type="spellStart"/>
      <w:r>
        <w:rPr>
          <w:rFonts w:ascii="Times New Roman" w:eastAsia="MyriadPro-Semibold" w:hAnsi="Times New Roman"/>
          <w:sz w:val="24"/>
          <w:szCs w:val="24"/>
        </w:rPr>
        <w:t>Nomor</w:t>
      </w:r>
      <w:proofErr w:type="spellEnd"/>
      <w:r>
        <w:rPr>
          <w:rFonts w:ascii="Times New Roman" w:eastAsia="MyriadPro-Semibold" w:hAnsi="Times New Roman"/>
          <w:sz w:val="24"/>
          <w:szCs w:val="24"/>
        </w:rPr>
        <w:t xml:space="preserve"> XI </w:t>
      </w:r>
      <w:proofErr w:type="spellStart"/>
      <w:r>
        <w:rPr>
          <w:rFonts w:ascii="Times New Roman" w:eastAsia="MyriadPro-Semibold" w:hAnsi="Times New Roman"/>
          <w:sz w:val="24"/>
          <w:szCs w:val="24"/>
        </w:rPr>
        <w:t>Tahun</w:t>
      </w:r>
      <w:proofErr w:type="spellEnd"/>
      <w:r>
        <w:rPr>
          <w:rFonts w:ascii="Times New Roman" w:eastAsia="MyriadPro-Semibold" w:hAnsi="Times New Roman"/>
          <w:sz w:val="24"/>
          <w:szCs w:val="24"/>
        </w:rPr>
        <w:t xml:space="preserve"> 1998 </w:t>
      </w:r>
      <w:proofErr w:type="spellStart"/>
      <w:r>
        <w:rPr>
          <w:rFonts w:ascii="Times New Roman" w:eastAsia="MyriadPro-Semibold" w:hAnsi="Times New Roman"/>
          <w:sz w:val="24"/>
          <w:szCs w:val="24"/>
        </w:rPr>
        <w:t>tentang</w:t>
      </w:r>
      <w:proofErr w:type="spellEnd"/>
      <w:r>
        <w:rPr>
          <w:rFonts w:ascii="Times New Roman" w:eastAsia="MyriadPro-Semibold" w:hAnsi="Times New Roman"/>
          <w:sz w:val="24"/>
          <w:szCs w:val="24"/>
        </w:rPr>
        <w:t xml:space="preserve"> Penyelenggara Negara yang </w:t>
      </w:r>
      <w:proofErr w:type="spellStart"/>
      <w:r>
        <w:rPr>
          <w:rFonts w:ascii="Times New Roman" w:eastAsia="MyriadPro-Semibold" w:hAnsi="Times New Roman"/>
          <w:sz w:val="24"/>
          <w:szCs w:val="24"/>
        </w:rPr>
        <w:t>Bersih</w:t>
      </w:r>
      <w:proofErr w:type="spellEnd"/>
      <w:r>
        <w:rPr>
          <w:rFonts w:ascii="Times New Roman" w:eastAsia="MyriadPro-Semibold" w:hAnsi="Times New Roman"/>
          <w:sz w:val="24"/>
          <w:szCs w:val="24"/>
        </w:rPr>
        <w:t xml:space="preserve"> dan </w:t>
      </w:r>
      <w:proofErr w:type="spellStart"/>
      <w:r>
        <w:rPr>
          <w:rFonts w:ascii="Times New Roman" w:eastAsia="MyriadPro-Semibold" w:hAnsi="Times New Roman"/>
          <w:sz w:val="24"/>
          <w:szCs w:val="24"/>
        </w:rPr>
        <w:t>Bebas</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Korupsi</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Kolusi</w:t>
      </w:r>
      <w:proofErr w:type="spellEnd"/>
      <w:r>
        <w:rPr>
          <w:rFonts w:ascii="Times New Roman" w:eastAsia="MyriadPro-Semibold" w:hAnsi="Times New Roman"/>
          <w:sz w:val="24"/>
          <w:szCs w:val="24"/>
        </w:rPr>
        <w:t xml:space="preserve">, dan </w:t>
      </w:r>
      <w:proofErr w:type="spellStart"/>
      <w:r>
        <w:rPr>
          <w:rFonts w:ascii="Times New Roman" w:eastAsia="MyriadPro-Semibold" w:hAnsi="Times New Roman"/>
          <w:sz w:val="24"/>
          <w:szCs w:val="24"/>
        </w:rPr>
        <w:t>Nepotisme</w:t>
      </w:r>
      <w:proofErr w:type="spellEnd"/>
      <w:r>
        <w:rPr>
          <w:rFonts w:ascii="Times New Roman" w:eastAsia="MyriadPro-Semibold" w:hAnsi="Times New Roman"/>
          <w:sz w:val="24"/>
          <w:szCs w:val="24"/>
        </w:rPr>
        <w:t xml:space="preserve"> (TAP MPR XI/1998). Salah </w:t>
      </w:r>
      <w:proofErr w:type="spellStart"/>
      <w:r>
        <w:rPr>
          <w:rFonts w:ascii="Times New Roman" w:eastAsia="MyriadPro-Semibold" w:hAnsi="Times New Roman"/>
          <w:sz w:val="24"/>
          <w:szCs w:val="24"/>
        </w:rPr>
        <w:t>satu</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mandat</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dalam</w:t>
      </w:r>
      <w:proofErr w:type="spellEnd"/>
      <w:r>
        <w:rPr>
          <w:rFonts w:ascii="Times New Roman" w:eastAsia="MyriadPro-Semibold" w:hAnsi="Times New Roman"/>
          <w:sz w:val="24"/>
          <w:szCs w:val="24"/>
        </w:rPr>
        <w:t xml:space="preserve"> TAP MPR XI/1998 </w:t>
      </w:r>
      <w:proofErr w:type="spellStart"/>
      <w:r>
        <w:rPr>
          <w:rFonts w:ascii="Times New Roman" w:eastAsia="MyriadPro-Semibold" w:hAnsi="Times New Roman"/>
          <w:sz w:val="24"/>
          <w:szCs w:val="24"/>
        </w:rPr>
        <w:t>adalah</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penanganan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perkara</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korupsi</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secara</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menyeluruh</w:t>
      </w:r>
      <w:proofErr w:type="spellEnd"/>
      <w:r>
        <w:rPr>
          <w:rFonts w:ascii="Times New Roman" w:eastAsia="MyriadPro-Semibold" w:hAnsi="Times New Roman"/>
          <w:sz w:val="24"/>
          <w:szCs w:val="24"/>
        </w:rPr>
        <w:t xml:space="preserve"> yang </w:t>
      </w:r>
      <w:proofErr w:type="spellStart"/>
      <w:r>
        <w:rPr>
          <w:rFonts w:ascii="Times New Roman" w:eastAsia="MyriadPro-Semibold" w:hAnsi="Times New Roman"/>
          <w:sz w:val="24"/>
          <w:szCs w:val="24"/>
        </w:rPr>
        <w:t>melibatkan</w:t>
      </w:r>
      <w:proofErr w:type="spellEnd"/>
      <w:r>
        <w:rPr>
          <w:rFonts w:ascii="Times New Roman" w:eastAsia="MyriadPro-Semibold" w:hAnsi="Times New Roman"/>
          <w:sz w:val="24"/>
          <w:szCs w:val="24"/>
        </w:rPr>
        <w:t xml:space="preserve"> para </w:t>
      </w:r>
      <w:proofErr w:type="spellStart"/>
      <w:r>
        <w:rPr>
          <w:rFonts w:ascii="Times New Roman" w:eastAsia="MyriadPro-Semibold" w:hAnsi="Times New Roman"/>
          <w:sz w:val="24"/>
          <w:szCs w:val="24"/>
        </w:rPr>
        <w:t>penyelenggara</w:t>
      </w:r>
      <w:proofErr w:type="spellEnd"/>
      <w:r>
        <w:rPr>
          <w:rFonts w:ascii="Times New Roman" w:eastAsia="MyriadPro-Semibold" w:hAnsi="Times New Roman"/>
          <w:sz w:val="24"/>
          <w:szCs w:val="24"/>
        </w:rPr>
        <w:t xml:space="preserve"> negara, </w:t>
      </w:r>
      <w:proofErr w:type="spellStart"/>
      <w:r>
        <w:rPr>
          <w:rFonts w:ascii="Times New Roman" w:eastAsia="MyriadPro-Semibold" w:hAnsi="Times New Roman"/>
          <w:sz w:val="24"/>
          <w:szCs w:val="24"/>
        </w:rPr>
        <w:t>pejabat</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publik</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pihak</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swasta</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maupun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kroni-kroninya</w:t>
      </w:r>
      <w:proofErr w:type="spellEnd"/>
      <w:r>
        <w:rPr>
          <w:rFonts w:ascii="Times New Roman" w:eastAsia="MyriadPro-Semibold" w:hAnsi="Times New Roman"/>
          <w:sz w:val="24"/>
          <w:szCs w:val="24"/>
        </w:rPr>
        <w:t xml:space="preserve">. TAP MPR XI/1998 </w:t>
      </w:r>
      <w:proofErr w:type="spellStart"/>
      <w:r>
        <w:rPr>
          <w:rFonts w:ascii="Times New Roman" w:eastAsia="MyriadPro-Semibold" w:hAnsi="Times New Roman"/>
          <w:sz w:val="24"/>
          <w:szCs w:val="24"/>
        </w:rPr>
        <w:t>bahkan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secara</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spesifik</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menyebut</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penyelesaian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perkara</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korupsi</w:t>
      </w:r>
      <w:proofErr w:type="spellEnd"/>
      <w:r>
        <w:rPr>
          <w:rFonts w:ascii="Times New Roman" w:eastAsia="MyriadPro-Semibold" w:hAnsi="Times New Roman"/>
          <w:sz w:val="24"/>
          <w:szCs w:val="24"/>
        </w:rPr>
        <w:t xml:space="preserve"> yang </w:t>
      </w:r>
      <w:proofErr w:type="spellStart"/>
      <w:r>
        <w:rPr>
          <w:rFonts w:ascii="Times New Roman" w:eastAsia="MyriadPro-Semibold" w:hAnsi="Times New Roman"/>
          <w:sz w:val="24"/>
          <w:szCs w:val="24"/>
        </w:rPr>
        <w:t>diduga</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dilakukan</w:t>
      </w:r>
      <w:proofErr w:type="spellEnd"/>
      <w:r>
        <w:rPr>
          <w:rFonts w:ascii="Times New Roman" w:eastAsia="MyriadPro-Semibold" w:hAnsi="Times New Roman"/>
          <w:sz w:val="24"/>
          <w:szCs w:val="24"/>
        </w:rPr>
        <w:t xml:space="preserve"> oleh </w:t>
      </w:r>
      <w:proofErr w:type="spellStart"/>
      <w:r>
        <w:rPr>
          <w:rFonts w:ascii="Times New Roman" w:eastAsia="MyriadPro-Semibold" w:hAnsi="Times New Roman"/>
          <w:sz w:val="24"/>
          <w:szCs w:val="24"/>
        </w:rPr>
        <w:t>Mantan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Presiden</w:t>
      </w:r>
      <w:proofErr w:type="spellEnd"/>
      <w:r>
        <w:rPr>
          <w:rFonts w:ascii="Times New Roman" w:eastAsia="MyriadPro-Semibold" w:hAnsi="Times New Roman"/>
          <w:sz w:val="24"/>
          <w:szCs w:val="24"/>
        </w:rPr>
        <w:t xml:space="preserve"> Suharto</w:t>
      </w:r>
      <w:r>
        <w:rPr>
          <w:rStyle w:val="FootnoteReference"/>
          <w:rFonts w:ascii="Times New Roman" w:eastAsia="MyriadPro-Semibold" w:hAnsi="Times New Roman"/>
          <w:sz w:val="24"/>
          <w:szCs w:val="24"/>
        </w:rPr>
        <w:footnoteReference w:id="10"/>
      </w:r>
      <w:r>
        <w:rPr>
          <w:rFonts w:ascii="Times New Roman" w:eastAsia="MyriadPro-Semibold" w:hAnsi="Times New Roman"/>
          <w:sz w:val="24"/>
          <w:szCs w:val="24"/>
        </w:rPr>
        <w:t xml:space="preserve">. Selain </w:t>
      </w:r>
      <w:proofErr w:type="spellStart"/>
      <w:r>
        <w:rPr>
          <w:rFonts w:ascii="Times New Roman" w:eastAsia="MyriadPro-Semibold" w:hAnsi="Times New Roman"/>
          <w:sz w:val="24"/>
          <w:szCs w:val="24"/>
        </w:rPr>
        <w:t>mandat</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soal</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penanganan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perkara</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korupsi</w:t>
      </w:r>
      <w:proofErr w:type="spellEnd"/>
      <w:r>
        <w:rPr>
          <w:rFonts w:ascii="Times New Roman" w:eastAsia="MyriadPro-Semibold" w:hAnsi="Times New Roman"/>
          <w:sz w:val="24"/>
          <w:szCs w:val="24"/>
        </w:rPr>
        <w:t xml:space="preserve"> yang </w:t>
      </w:r>
      <w:proofErr w:type="spellStart"/>
      <w:r>
        <w:rPr>
          <w:rFonts w:ascii="Times New Roman" w:eastAsia="MyriadPro-Semibold" w:hAnsi="Times New Roman"/>
          <w:sz w:val="24"/>
          <w:szCs w:val="24"/>
        </w:rPr>
        <w:t>diduga</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dilakukan</w:t>
      </w:r>
      <w:proofErr w:type="spellEnd"/>
      <w:r>
        <w:rPr>
          <w:rFonts w:ascii="Times New Roman" w:eastAsia="MyriadPro-Semibold" w:hAnsi="Times New Roman"/>
          <w:sz w:val="24"/>
          <w:szCs w:val="24"/>
        </w:rPr>
        <w:t xml:space="preserve"> oleh </w:t>
      </w:r>
      <w:proofErr w:type="spellStart"/>
      <w:r>
        <w:rPr>
          <w:rFonts w:ascii="Times New Roman" w:eastAsia="MyriadPro-Semibold" w:hAnsi="Times New Roman"/>
          <w:sz w:val="24"/>
          <w:szCs w:val="24"/>
        </w:rPr>
        <w:t>Rezim</w:t>
      </w:r>
      <w:proofErr w:type="spellEnd"/>
      <w:r>
        <w:rPr>
          <w:rFonts w:ascii="Times New Roman" w:eastAsia="MyriadPro-Semibold" w:hAnsi="Times New Roman"/>
          <w:sz w:val="24"/>
          <w:szCs w:val="24"/>
        </w:rPr>
        <w:t xml:space="preserve"> Orde </w:t>
      </w:r>
      <w:proofErr w:type="spellStart"/>
      <w:r>
        <w:rPr>
          <w:rFonts w:ascii="Times New Roman" w:eastAsia="MyriadPro-Semibold" w:hAnsi="Times New Roman"/>
          <w:sz w:val="24"/>
          <w:szCs w:val="24"/>
        </w:rPr>
        <w:t>Baru</w:t>
      </w:r>
      <w:proofErr w:type="spellEnd"/>
      <w:r>
        <w:rPr>
          <w:rFonts w:ascii="Times New Roman" w:eastAsia="MyriadPro-Semibold" w:hAnsi="Times New Roman"/>
          <w:sz w:val="24"/>
          <w:szCs w:val="24"/>
        </w:rPr>
        <w:t xml:space="preserve">, TAP MPR XI/1998 juga </w:t>
      </w:r>
      <w:proofErr w:type="spellStart"/>
      <w:r>
        <w:rPr>
          <w:rFonts w:ascii="Times New Roman" w:eastAsia="MyriadPro-Semibold" w:hAnsi="Times New Roman"/>
          <w:sz w:val="24"/>
          <w:szCs w:val="24"/>
        </w:rPr>
        <w:t>secara</w:t>
      </w:r>
      <w:proofErr w:type="spellEnd"/>
      <w:r>
        <w:rPr>
          <w:rFonts w:ascii="Times New Roman" w:eastAsia="MyriadPro-Semibold" w:hAnsi="Times New Roman"/>
          <w:sz w:val="24"/>
          <w:szCs w:val="24"/>
        </w:rPr>
        <w:t xml:space="preserve"> implicit </w:t>
      </w:r>
      <w:proofErr w:type="spellStart"/>
      <w:r>
        <w:rPr>
          <w:rFonts w:ascii="Times New Roman" w:eastAsia="MyriadPro-Semibold" w:hAnsi="Times New Roman"/>
          <w:sz w:val="24"/>
          <w:szCs w:val="24"/>
        </w:rPr>
        <w:t>memandatkan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pembentukan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sebuah</w:t>
      </w:r>
      <w:proofErr w:type="spellEnd"/>
      <w:r>
        <w:rPr>
          <w:rFonts w:ascii="Times New Roman" w:eastAsia="MyriadPro-Semibold" w:hAnsi="Times New Roman"/>
          <w:sz w:val="24"/>
          <w:szCs w:val="24"/>
        </w:rPr>
        <w:t xml:space="preserve"> badan </w:t>
      </w:r>
      <w:proofErr w:type="spellStart"/>
      <w:r>
        <w:rPr>
          <w:rFonts w:ascii="Times New Roman" w:eastAsia="MyriadPro-Semibold" w:hAnsi="Times New Roman"/>
          <w:sz w:val="24"/>
          <w:szCs w:val="24"/>
        </w:rPr>
        <w:t>baru</w:t>
      </w:r>
      <w:proofErr w:type="spellEnd"/>
      <w:r>
        <w:rPr>
          <w:rFonts w:ascii="Times New Roman" w:eastAsia="MyriadPro-Semibold" w:hAnsi="Times New Roman"/>
          <w:sz w:val="24"/>
          <w:szCs w:val="24"/>
        </w:rPr>
        <w:t xml:space="preserve"> yang salah </w:t>
      </w:r>
      <w:proofErr w:type="spellStart"/>
      <w:r>
        <w:rPr>
          <w:rFonts w:ascii="Times New Roman" w:eastAsia="MyriadPro-Semibold" w:hAnsi="Times New Roman"/>
          <w:sz w:val="24"/>
          <w:szCs w:val="24"/>
        </w:rPr>
        <w:t>satu</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kewenangan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atau</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tugasnya</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adalah</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memeriksa</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harta</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kekayaan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pejabat</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publik</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atau</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penyelenggara</w:t>
      </w:r>
      <w:proofErr w:type="spellEnd"/>
      <w:r>
        <w:rPr>
          <w:rFonts w:ascii="Times New Roman" w:eastAsia="MyriadPro-Semibold" w:hAnsi="Times New Roman"/>
          <w:sz w:val="24"/>
          <w:szCs w:val="24"/>
        </w:rPr>
        <w:t xml:space="preserve"> negara. Hal </w:t>
      </w:r>
      <w:proofErr w:type="spellStart"/>
      <w:r>
        <w:rPr>
          <w:rFonts w:ascii="Times New Roman" w:eastAsia="MyriadPro-Semibold" w:hAnsi="Times New Roman"/>
          <w:sz w:val="24"/>
          <w:szCs w:val="24"/>
        </w:rPr>
        <w:t>tersebut</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disebutkan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dalam</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Pasal</w:t>
      </w:r>
      <w:proofErr w:type="spellEnd"/>
      <w:r>
        <w:rPr>
          <w:rFonts w:ascii="Times New Roman" w:eastAsia="MyriadPro-Semibold" w:hAnsi="Times New Roman"/>
          <w:sz w:val="24"/>
          <w:szCs w:val="24"/>
        </w:rPr>
        <w:t xml:space="preserve"> 3 </w:t>
      </w:r>
      <w:proofErr w:type="spellStart"/>
      <w:r>
        <w:rPr>
          <w:rFonts w:ascii="Times New Roman" w:eastAsia="MyriadPro-Semibold" w:hAnsi="Times New Roman"/>
          <w:sz w:val="24"/>
          <w:szCs w:val="24"/>
        </w:rPr>
        <w:t>ayat</w:t>
      </w:r>
      <w:proofErr w:type="spellEnd"/>
      <w:r>
        <w:rPr>
          <w:rFonts w:ascii="Times New Roman" w:eastAsia="MyriadPro-Semibold" w:hAnsi="Times New Roman"/>
          <w:sz w:val="24"/>
          <w:szCs w:val="24"/>
        </w:rPr>
        <w:t xml:space="preserve"> (1), (2), dan (3) TAP MPR XI/1998. Bagian </w:t>
      </w:r>
      <w:proofErr w:type="spellStart"/>
      <w:r>
        <w:rPr>
          <w:rFonts w:ascii="Times New Roman" w:eastAsia="MyriadPro-Semibold" w:hAnsi="Times New Roman"/>
          <w:sz w:val="24"/>
          <w:szCs w:val="24"/>
        </w:rPr>
        <w:t>ini</w:t>
      </w:r>
      <w:proofErr w:type="spellEnd"/>
      <w:r>
        <w:rPr>
          <w:rFonts w:ascii="Times New Roman" w:eastAsia="MyriadPro-Semibold" w:hAnsi="Times New Roman"/>
          <w:sz w:val="24"/>
          <w:szCs w:val="24"/>
        </w:rPr>
        <w:t xml:space="preserve"> pula yang </w:t>
      </w:r>
      <w:proofErr w:type="spellStart"/>
      <w:r>
        <w:rPr>
          <w:rFonts w:ascii="Times New Roman" w:eastAsia="MyriadPro-Semibold" w:hAnsi="Times New Roman"/>
          <w:sz w:val="24"/>
          <w:szCs w:val="24"/>
        </w:rPr>
        <w:t>menjadi</w:t>
      </w:r>
      <w:proofErr w:type="spellEnd"/>
      <w:r>
        <w:rPr>
          <w:rFonts w:ascii="Times New Roman" w:eastAsia="MyriadPro-Semibold" w:hAnsi="Times New Roman"/>
          <w:sz w:val="24"/>
          <w:szCs w:val="24"/>
        </w:rPr>
        <w:t xml:space="preserve"> salah </w:t>
      </w:r>
      <w:proofErr w:type="spellStart"/>
      <w:r>
        <w:rPr>
          <w:rFonts w:ascii="Times New Roman" w:eastAsia="MyriadPro-Semibold" w:hAnsi="Times New Roman"/>
          <w:sz w:val="24"/>
          <w:szCs w:val="24"/>
        </w:rPr>
        <w:t>satu</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dasar</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pembentukan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Undang-Undang</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Nomor</w:t>
      </w:r>
      <w:proofErr w:type="spellEnd"/>
      <w:r>
        <w:rPr>
          <w:rFonts w:ascii="Times New Roman" w:eastAsia="MyriadPro-Semibold" w:hAnsi="Times New Roman"/>
          <w:sz w:val="24"/>
          <w:szCs w:val="24"/>
        </w:rPr>
        <w:t xml:space="preserve"> 31 </w:t>
      </w:r>
      <w:proofErr w:type="spellStart"/>
      <w:r>
        <w:rPr>
          <w:rFonts w:ascii="Times New Roman" w:eastAsia="MyriadPro-Semibold" w:hAnsi="Times New Roman"/>
          <w:sz w:val="24"/>
          <w:szCs w:val="24"/>
        </w:rPr>
        <w:t>Tahun</w:t>
      </w:r>
      <w:proofErr w:type="spellEnd"/>
      <w:r>
        <w:rPr>
          <w:rFonts w:ascii="Times New Roman" w:eastAsia="MyriadPro-Semibold" w:hAnsi="Times New Roman"/>
          <w:sz w:val="24"/>
          <w:szCs w:val="24"/>
        </w:rPr>
        <w:t xml:space="preserve"> 1999 </w:t>
      </w:r>
      <w:r>
        <w:rPr>
          <w:rFonts w:ascii="Times New Roman" w:eastAsia="MyriadPro-Semibold" w:hAnsi="Times New Roman"/>
          <w:i/>
          <w:sz w:val="24"/>
          <w:szCs w:val="24"/>
        </w:rPr>
        <w:t>J</w:t>
      </w:r>
      <w:r>
        <w:rPr>
          <w:rFonts w:ascii="Times New Roman" w:eastAsia="MyriadPro-Semibold" w:hAnsi="Times New Roman"/>
          <w:i/>
          <w:iCs/>
          <w:sz w:val="24"/>
          <w:szCs w:val="24"/>
        </w:rPr>
        <w:t xml:space="preserve">o </w:t>
      </w:r>
      <w:proofErr w:type="spellStart"/>
      <w:r>
        <w:rPr>
          <w:rFonts w:ascii="Times New Roman" w:eastAsia="MyriadPro-Semibold" w:hAnsi="Times New Roman"/>
          <w:sz w:val="24"/>
          <w:szCs w:val="24"/>
        </w:rPr>
        <w:t>Undang-Undang</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Nomor</w:t>
      </w:r>
      <w:proofErr w:type="spellEnd"/>
      <w:r>
        <w:rPr>
          <w:rFonts w:ascii="Times New Roman" w:eastAsia="MyriadPro-Semibold" w:hAnsi="Times New Roman"/>
          <w:sz w:val="24"/>
          <w:szCs w:val="24"/>
        </w:rPr>
        <w:t xml:space="preserve"> 20 </w:t>
      </w:r>
      <w:proofErr w:type="spellStart"/>
      <w:r>
        <w:rPr>
          <w:rFonts w:ascii="Times New Roman" w:eastAsia="MyriadPro-Semibold" w:hAnsi="Times New Roman"/>
          <w:sz w:val="24"/>
          <w:szCs w:val="24"/>
        </w:rPr>
        <w:t>Tahun</w:t>
      </w:r>
      <w:proofErr w:type="spellEnd"/>
      <w:r>
        <w:rPr>
          <w:rFonts w:ascii="Times New Roman" w:eastAsia="MyriadPro-Semibold" w:hAnsi="Times New Roman"/>
          <w:sz w:val="24"/>
          <w:szCs w:val="24"/>
        </w:rPr>
        <w:t xml:space="preserve"> 2001 </w:t>
      </w:r>
      <w:proofErr w:type="spellStart"/>
      <w:r>
        <w:rPr>
          <w:rFonts w:ascii="Times New Roman" w:eastAsia="MyriadPro-Semibold" w:hAnsi="Times New Roman"/>
          <w:sz w:val="24"/>
          <w:szCs w:val="24"/>
        </w:rPr>
        <w:t>tentang</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Pemberantasan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Tindak</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Pidana</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Korupsi</w:t>
      </w:r>
      <w:proofErr w:type="spellEnd"/>
      <w:r>
        <w:rPr>
          <w:rFonts w:ascii="Times New Roman" w:eastAsia="MyriadPro-Semibold" w:hAnsi="Times New Roman"/>
          <w:sz w:val="24"/>
          <w:szCs w:val="24"/>
        </w:rPr>
        <w:t xml:space="preserve"> (UU TPK). Adapun </w:t>
      </w:r>
      <w:proofErr w:type="spellStart"/>
      <w:r>
        <w:rPr>
          <w:rFonts w:ascii="Times New Roman" w:eastAsia="MyriadPro-Semibold" w:hAnsi="Times New Roman"/>
          <w:sz w:val="24"/>
          <w:szCs w:val="24"/>
        </w:rPr>
        <w:t>Pasal</w:t>
      </w:r>
      <w:proofErr w:type="spellEnd"/>
      <w:r>
        <w:rPr>
          <w:rFonts w:ascii="Times New Roman" w:eastAsia="MyriadPro-Semibold" w:hAnsi="Times New Roman"/>
          <w:sz w:val="24"/>
          <w:szCs w:val="24"/>
        </w:rPr>
        <w:t xml:space="preserve"> 3 </w:t>
      </w:r>
      <w:proofErr w:type="spellStart"/>
      <w:r>
        <w:rPr>
          <w:rFonts w:ascii="Times New Roman" w:eastAsia="MyriadPro-Semibold" w:hAnsi="Times New Roman"/>
          <w:sz w:val="24"/>
          <w:szCs w:val="24"/>
        </w:rPr>
        <w:t>ayat</w:t>
      </w:r>
      <w:proofErr w:type="spellEnd"/>
      <w:r>
        <w:rPr>
          <w:rFonts w:ascii="Times New Roman" w:eastAsia="MyriadPro-Semibold" w:hAnsi="Times New Roman"/>
          <w:sz w:val="24"/>
          <w:szCs w:val="24"/>
        </w:rPr>
        <w:t xml:space="preserve"> (1), (2), dan (3) TAP MPR XI/ 1998 </w:t>
      </w:r>
      <w:proofErr w:type="spellStart"/>
      <w:r>
        <w:rPr>
          <w:rFonts w:ascii="Times New Roman" w:eastAsia="MyriadPro-Semibold" w:hAnsi="Times New Roman"/>
          <w:sz w:val="24"/>
          <w:szCs w:val="24"/>
        </w:rPr>
        <w:t>secara</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lengkap</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berbunyi</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demikian</w:t>
      </w:r>
      <w:proofErr w:type="spellEnd"/>
      <w:r>
        <w:rPr>
          <w:rFonts w:ascii="Times New Roman" w:eastAsia="MyriadPro-Semibold" w:hAnsi="Times New Roman"/>
          <w:sz w:val="24"/>
          <w:szCs w:val="24"/>
        </w:rPr>
        <w:t xml:space="preserve">: </w:t>
      </w:r>
    </w:p>
    <w:p w14:paraId="36A6C587" w14:textId="77777777" w:rsidR="00533B2B" w:rsidRDefault="00533B2B" w:rsidP="00533B2B">
      <w:pPr>
        <w:spacing w:line="480" w:lineRule="auto"/>
        <w:ind w:left="1560" w:hanging="426"/>
        <w:jc w:val="both"/>
        <w:rPr>
          <w:rFonts w:ascii="Times New Roman" w:eastAsia="MyriadPro-Semibold" w:hAnsi="Times New Roman"/>
          <w:sz w:val="24"/>
          <w:szCs w:val="24"/>
          <w:lang w:val="id-ID"/>
        </w:rPr>
      </w:pPr>
      <w:r>
        <w:rPr>
          <w:rFonts w:ascii="Times New Roman" w:eastAsia="MyriadPro-Semibold" w:hAnsi="Times New Roman"/>
          <w:sz w:val="24"/>
          <w:szCs w:val="24"/>
        </w:rPr>
        <w:t xml:space="preserve">a. </w:t>
      </w:r>
      <w:r>
        <w:rPr>
          <w:rFonts w:ascii="Times New Roman" w:eastAsia="MyriadPro-Semibold" w:hAnsi="Times New Roman"/>
          <w:sz w:val="24"/>
          <w:szCs w:val="24"/>
          <w:lang w:val="id-ID"/>
        </w:rPr>
        <w:tab/>
      </w:r>
      <w:proofErr w:type="spellStart"/>
      <w:r>
        <w:rPr>
          <w:rFonts w:ascii="Times New Roman" w:eastAsia="MyriadPro-Semibold" w:hAnsi="Times New Roman"/>
          <w:sz w:val="24"/>
          <w:szCs w:val="24"/>
        </w:rPr>
        <w:t>Untuk</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menghindarkan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praktik-praktik</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korupsi</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kolusi</w:t>
      </w:r>
      <w:proofErr w:type="spellEnd"/>
      <w:r>
        <w:rPr>
          <w:rFonts w:ascii="Times New Roman" w:eastAsia="MyriadPro-Semibold" w:hAnsi="Times New Roman"/>
          <w:sz w:val="24"/>
          <w:szCs w:val="24"/>
        </w:rPr>
        <w:t xml:space="preserve">, dan </w:t>
      </w:r>
      <w:proofErr w:type="spellStart"/>
      <w:r>
        <w:rPr>
          <w:rFonts w:ascii="Times New Roman" w:eastAsia="MyriadPro-Semibold" w:hAnsi="Times New Roman"/>
          <w:sz w:val="24"/>
          <w:szCs w:val="24"/>
        </w:rPr>
        <w:t>nepotisme</w:t>
      </w:r>
      <w:proofErr w:type="spellEnd"/>
      <w:r>
        <w:rPr>
          <w:rFonts w:ascii="Times New Roman" w:eastAsia="MyriadPro-Semibold" w:hAnsi="Times New Roman"/>
          <w:sz w:val="24"/>
          <w:szCs w:val="24"/>
        </w:rPr>
        <w:t>,</w:t>
      </w:r>
      <w:r>
        <w:rPr>
          <w:rFonts w:ascii="Times New Roman" w:eastAsia="MyriadPro-Semibold" w:hAnsi="Times New Roman"/>
          <w:sz w:val="24"/>
          <w:szCs w:val="24"/>
          <w:lang w:val="id-ID"/>
        </w:rPr>
        <w:t xml:space="preserve"> </w:t>
      </w:r>
      <w:proofErr w:type="spellStart"/>
      <w:r>
        <w:rPr>
          <w:rFonts w:ascii="Times New Roman" w:eastAsia="MyriadPro-Semibold" w:hAnsi="Times New Roman"/>
          <w:sz w:val="24"/>
          <w:szCs w:val="24"/>
        </w:rPr>
        <w:t>seseorang</w:t>
      </w:r>
      <w:proofErr w:type="spellEnd"/>
      <w:r>
        <w:rPr>
          <w:rFonts w:ascii="Times New Roman" w:eastAsia="MyriadPro-Semibold" w:hAnsi="Times New Roman"/>
          <w:sz w:val="24"/>
          <w:szCs w:val="24"/>
        </w:rPr>
        <w:t xml:space="preserve"> yang </w:t>
      </w:r>
      <w:proofErr w:type="spellStart"/>
      <w:r>
        <w:rPr>
          <w:rFonts w:ascii="Times New Roman" w:eastAsia="MyriadPro-Semibold" w:hAnsi="Times New Roman"/>
          <w:sz w:val="24"/>
          <w:szCs w:val="24"/>
        </w:rPr>
        <w:t>dipercaya</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menjabat</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suatu</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jabatan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dalam</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penyelenggaraan</w:t>
      </w:r>
      <w:proofErr w:type="spellEnd"/>
      <w:r>
        <w:rPr>
          <w:rFonts w:ascii="Times New Roman" w:eastAsia="MyriadPro-Semibold" w:hAnsi="Times New Roman"/>
          <w:sz w:val="24"/>
          <w:szCs w:val="24"/>
        </w:rPr>
        <w:t xml:space="preserve"> negara </w:t>
      </w:r>
      <w:proofErr w:type="spellStart"/>
      <w:r>
        <w:rPr>
          <w:rFonts w:ascii="Times New Roman" w:eastAsia="MyriadPro-Semibold" w:hAnsi="Times New Roman"/>
          <w:sz w:val="24"/>
          <w:szCs w:val="24"/>
        </w:rPr>
        <w:t>harus</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bersumpah</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sesuai</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dengan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agamanya</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harus</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mengumumkan</w:t>
      </w:r>
      <w:proofErr w:type="spellEnd"/>
      <w:r>
        <w:rPr>
          <w:rFonts w:ascii="Times New Roman" w:eastAsia="MyriadPro-Semibold" w:hAnsi="Times New Roman"/>
          <w:sz w:val="24"/>
          <w:szCs w:val="24"/>
        </w:rPr>
        <w:t xml:space="preserve"> dan </w:t>
      </w:r>
      <w:proofErr w:type="spellStart"/>
      <w:r>
        <w:rPr>
          <w:rFonts w:ascii="Times New Roman" w:eastAsia="MyriadPro-Semibold" w:hAnsi="Times New Roman"/>
          <w:sz w:val="24"/>
          <w:szCs w:val="24"/>
        </w:rPr>
        <w:t>bersedia</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diperiksa</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harta</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kekayaannya</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sebelum</w:t>
      </w:r>
      <w:proofErr w:type="spellEnd"/>
      <w:r>
        <w:rPr>
          <w:rFonts w:ascii="Times New Roman" w:eastAsia="MyriadPro-Semibold" w:hAnsi="Times New Roman"/>
          <w:sz w:val="24"/>
          <w:szCs w:val="24"/>
        </w:rPr>
        <w:t xml:space="preserve"> dan </w:t>
      </w:r>
      <w:proofErr w:type="spellStart"/>
      <w:r>
        <w:rPr>
          <w:rFonts w:ascii="Times New Roman" w:eastAsia="MyriadPro-Semibold" w:hAnsi="Times New Roman"/>
          <w:sz w:val="24"/>
          <w:szCs w:val="24"/>
        </w:rPr>
        <w:t>setelah</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menjabat</w:t>
      </w:r>
      <w:proofErr w:type="spellEnd"/>
      <w:r>
        <w:rPr>
          <w:rFonts w:ascii="Times New Roman" w:eastAsia="MyriadPro-Semibold" w:hAnsi="Times New Roman"/>
          <w:sz w:val="24"/>
          <w:szCs w:val="24"/>
        </w:rPr>
        <w:t xml:space="preserve">. </w:t>
      </w:r>
    </w:p>
    <w:p w14:paraId="36F4A9C7" w14:textId="77777777" w:rsidR="00533B2B" w:rsidRDefault="00533B2B" w:rsidP="00533B2B">
      <w:pPr>
        <w:spacing w:line="480" w:lineRule="auto"/>
        <w:ind w:left="1560" w:hanging="426"/>
        <w:jc w:val="both"/>
        <w:rPr>
          <w:rFonts w:ascii="Times New Roman" w:eastAsia="MyriadPro-Semibold" w:hAnsi="Times New Roman"/>
          <w:sz w:val="24"/>
          <w:szCs w:val="24"/>
          <w:lang w:val="id-ID"/>
        </w:rPr>
      </w:pPr>
      <w:r>
        <w:rPr>
          <w:rFonts w:ascii="Times New Roman" w:eastAsia="MyriadPro-Semibold" w:hAnsi="Times New Roman"/>
          <w:sz w:val="24"/>
          <w:szCs w:val="24"/>
        </w:rPr>
        <w:lastRenderedPageBreak/>
        <w:t xml:space="preserve">b. </w:t>
      </w:r>
      <w:r>
        <w:rPr>
          <w:rFonts w:ascii="Times New Roman" w:eastAsia="MyriadPro-Semibold" w:hAnsi="Times New Roman"/>
          <w:sz w:val="24"/>
          <w:szCs w:val="24"/>
          <w:lang w:val="id-ID"/>
        </w:rPr>
        <w:tab/>
      </w:r>
      <w:proofErr w:type="spellStart"/>
      <w:r>
        <w:rPr>
          <w:rFonts w:ascii="Times New Roman" w:eastAsia="MyriadPro-Semibold" w:hAnsi="Times New Roman"/>
          <w:sz w:val="24"/>
          <w:szCs w:val="24"/>
        </w:rPr>
        <w:t>Pemeriksaan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atas</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harta</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kekayaan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sebagaimana</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dimaksud</w:t>
      </w:r>
      <w:proofErr w:type="spellEnd"/>
      <w:r>
        <w:rPr>
          <w:rFonts w:ascii="Times New Roman" w:eastAsia="MyriadPro-Semibold" w:hAnsi="Times New Roman"/>
          <w:sz w:val="24"/>
          <w:szCs w:val="24"/>
        </w:rPr>
        <w:t xml:space="preserve"> pada </w:t>
      </w:r>
      <w:proofErr w:type="spellStart"/>
      <w:r>
        <w:rPr>
          <w:rFonts w:ascii="Times New Roman" w:eastAsia="MyriadPro-Semibold" w:hAnsi="Times New Roman"/>
          <w:sz w:val="24"/>
          <w:szCs w:val="24"/>
        </w:rPr>
        <w:t>ayat</w:t>
      </w:r>
      <w:proofErr w:type="spellEnd"/>
      <w:r>
        <w:rPr>
          <w:rFonts w:ascii="Times New Roman" w:eastAsia="MyriadPro-Semibold" w:hAnsi="Times New Roman"/>
          <w:sz w:val="24"/>
          <w:szCs w:val="24"/>
        </w:rPr>
        <w:t xml:space="preserve"> (1) di </w:t>
      </w:r>
      <w:proofErr w:type="spellStart"/>
      <w:r>
        <w:rPr>
          <w:rFonts w:ascii="Times New Roman" w:eastAsia="MyriadPro-Semibold" w:hAnsi="Times New Roman"/>
          <w:sz w:val="24"/>
          <w:szCs w:val="24"/>
        </w:rPr>
        <w:t>atas</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dilakukan</w:t>
      </w:r>
      <w:proofErr w:type="spellEnd"/>
      <w:r>
        <w:rPr>
          <w:rFonts w:ascii="Times New Roman" w:eastAsia="MyriadPro-Semibold" w:hAnsi="Times New Roman"/>
          <w:sz w:val="24"/>
          <w:szCs w:val="24"/>
        </w:rPr>
        <w:t xml:space="preserve"> oleh </w:t>
      </w:r>
      <w:proofErr w:type="spellStart"/>
      <w:r>
        <w:rPr>
          <w:rFonts w:ascii="Times New Roman" w:eastAsia="MyriadPro-Semibold" w:hAnsi="Times New Roman"/>
          <w:sz w:val="24"/>
          <w:szCs w:val="24"/>
        </w:rPr>
        <w:t>sebuah</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lembaga</w:t>
      </w:r>
      <w:proofErr w:type="spellEnd"/>
      <w:r>
        <w:rPr>
          <w:rFonts w:ascii="Times New Roman" w:eastAsia="MyriadPro-Semibold" w:hAnsi="Times New Roman"/>
          <w:sz w:val="24"/>
          <w:szCs w:val="24"/>
        </w:rPr>
        <w:t xml:space="preserve"> yang </w:t>
      </w:r>
      <w:proofErr w:type="spellStart"/>
      <w:r>
        <w:rPr>
          <w:rFonts w:ascii="Times New Roman" w:eastAsia="MyriadPro-Semibold" w:hAnsi="Times New Roman"/>
          <w:sz w:val="24"/>
          <w:szCs w:val="24"/>
        </w:rPr>
        <w:t>dibentuk</w:t>
      </w:r>
      <w:proofErr w:type="spellEnd"/>
      <w:r>
        <w:rPr>
          <w:rFonts w:ascii="Times New Roman" w:eastAsia="MyriadPro-Semibold" w:hAnsi="Times New Roman"/>
          <w:sz w:val="24"/>
          <w:szCs w:val="24"/>
        </w:rPr>
        <w:t xml:space="preserve"> oleh </w:t>
      </w:r>
      <w:proofErr w:type="spellStart"/>
      <w:r>
        <w:rPr>
          <w:rFonts w:ascii="Times New Roman" w:eastAsia="MyriadPro-Semibold" w:hAnsi="Times New Roman"/>
          <w:sz w:val="24"/>
          <w:szCs w:val="24"/>
        </w:rPr>
        <w:t>Kepala</w:t>
      </w:r>
      <w:proofErr w:type="spellEnd"/>
      <w:r>
        <w:rPr>
          <w:rFonts w:ascii="Times New Roman" w:eastAsia="MyriadPro-Semibold" w:hAnsi="Times New Roman"/>
          <w:sz w:val="24"/>
          <w:szCs w:val="24"/>
        </w:rPr>
        <w:t xml:space="preserve"> Negara yang </w:t>
      </w:r>
      <w:proofErr w:type="spellStart"/>
      <w:r>
        <w:rPr>
          <w:rFonts w:ascii="Times New Roman" w:eastAsia="MyriadPro-Semibold" w:hAnsi="Times New Roman"/>
          <w:sz w:val="24"/>
          <w:szCs w:val="24"/>
        </w:rPr>
        <w:t>keanggotaannya</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terdiri</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dari</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pemerintah</w:t>
      </w:r>
      <w:proofErr w:type="spellEnd"/>
      <w:r>
        <w:rPr>
          <w:rFonts w:ascii="Times New Roman" w:eastAsia="MyriadPro-Semibold" w:hAnsi="Times New Roman"/>
          <w:sz w:val="24"/>
          <w:szCs w:val="24"/>
        </w:rPr>
        <w:t xml:space="preserve"> dan </w:t>
      </w:r>
      <w:proofErr w:type="spellStart"/>
      <w:r>
        <w:rPr>
          <w:rFonts w:ascii="Times New Roman" w:eastAsia="MyriadPro-Semibold" w:hAnsi="Times New Roman"/>
          <w:sz w:val="24"/>
          <w:szCs w:val="24"/>
        </w:rPr>
        <w:t>masyarakat</w:t>
      </w:r>
      <w:proofErr w:type="spellEnd"/>
      <w:r>
        <w:rPr>
          <w:rFonts w:ascii="Times New Roman" w:eastAsia="MyriadPro-Semibold" w:hAnsi="Times New Roman"/>
          <w:sz w:val="24"/>
          <w:szCs w:val="24"/>
        </w:rPr>
        <w:t xml:space="preserve">. </w:t>
      </w:r>
    </w:p>
    <w:p w14:paraId="63221A0C" w14:textId="77777777" w:rsidR="00533B2B" w:rsidRDefault="00533B2B" w:rsidP="00533B2B">
      <w:pPr>
        <w:spacing w:line="480" w:lineRule="auto"/>
        <w:ind w:left="1560" w:hanging="426"/>
        <w:jc w:val="both"/>
        <w:rPr>
          <w:rFonts w:ascii="Times New Roman" w:eastAsia="MyriadPro-Semibold" w:hAnsi="Times New Roman"/>
          <w:sz w:val="24"/>
          <w:szCs w:val="24"/>
        </w:rPr>
      </w:pPr>
      <w:r>
        <w:rPr>
          <w:rFonts w:ascii="Times New Roman" w:eastAsia="MyriadPro-Semibold" w:hAnsi="Times New Roman"/>
          <w:sz w:val="24"/>
          <w:szCs w:val="24"/>
        </w:rPr>
        <w:t xml:space="preserve">c. </w:t>
      </w:r>
      <w:r>
        <w:rPr>
          <w:rFonts w:ascii="Times New Roman" w:eastAsia="MyriadPro-Semibold" w:hAnsi="Times New Roman"/>
          <w:sz w:val="24"/>
          <w:szCs w:val="24"/>
          <w:lang w:val="id-ID"/>
        </w:rPr>
        <w:tab/>
      </w:r>
      <w:r>
        <w:rPr>
          <w:rFonts w:ascii="Times New Roman" w:eastAsia="MyriadPro-Semibold" w:hAnsi="Times New Roman"/>
          <w:sz w:val="24"/>
          <w:szCs w:val="24"/>
        </w:rPr>
        <w:t xml:space="preserve">Upaya </w:t>
      </w:r>
      <w:proofErr w:type="spellStart"/>
      <w:r>
        <w:rPr>
          <w:rFonts w:ascii="Times New Roman" w:eastAsia="MyriadPro-Semibold" w:hAnsi="Times New Roman"/>
          <w:sz w:val="24"/>
          <w:szCs w:val="24"/>
        </w:rPr>
        <w:t>pemberantasan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korupsi</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dilakukan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secara</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tegas</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dengan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melakukan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secara</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konsisten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undang-undang</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tindak</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pidana</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korupsi</w:t>
      </w:r>
      <w:proofErr w:type="spellEnd"/>
      <w:r>
        <w:rPr>
          <w:rFonts w:ascii="Times New Roman" w:eastAsia="MyriadPro-Semibold" w:hAnsi="Times New Roman"/>
          <w:sz w:val="24"/>
          <w:szCs w:val="24"/>
        </w:rPr>
        <w:t xml:space="preserve">. </w:t>
      </w:r>
    </w:p>
    <w:p w14:paraId="2E4E27A3" w14:textId="77777777" w:rsidR="00533B2B" w:rsidRDefault="00533B2B" w:rsidP="00533B2B">
      <w:pPr>
        <w:spacing w:line="480" w:lineRule="auto"/>
        <w:ind w:left="1200" w:firstLine="425"/>
        <w:jc w:val="both"/>
        <w:rPr>
          <w:rFonts w:ascii="Times New Roman" w:eastAsia="MyriadPro-Semibold" w:hAnsi="Times New Roman"/>
          <w:sz w:val="8"/>
          <w:szCs w:val="24"/>
          <w:lang w:val="id-ID"/>
        </w:rPr>
      </w:pPr>
    </w:p>
    <w:p w14:paraId="07535390" w14:textId="77777777" w:rsidR="00533B2B" w:rsidRDefault="00533B2B" w:rsidP="00533B2B">
      <w:pPr>
        <w:spacing w:line="480" w:lineRule="auto"/>
        <w:ind w:left="1200" w:firstLine="425"/>
        <w:jc w:val="both"/>
        <w:rPr>
          <w:rFonts w:ascii="Times New Roman" w:eastAsia="MyriadPro-Semibold" w:hAnsi="Times New Roman"/>
          <w:sz w:val="24"/>
          <w:szCs w:val="24"/>
        </w:rPr>
      </w:pPr>
      <w:proofErr w:type="spellStart"/>
      <w:r>
        <w:rPr>
          <w:rFonts w:ascii="Times New Roman" w:eastAsia="MyriadPro-Semibold" w:hAnsi="Times New Roman"/>
          <w:sz w:val="24"/>
          <w:szCs w:val="24"/>
        </w:rPr>
        <w:t>Untuk</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itu</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lah</w:t>
      </w:r>
      <w:proofErr w:type="spellEnd"/>
      <w:r>
        <w:rPr>
          <w:rFonts w:ascii="Times New Roman" w:eastAsia="MyriadPro-Semibold" w:hAnsi="Times New Roman"/>
          <w:sz w:val="24"/>
          <w:szCs w:val="24"/>
        </w:rPr>
        <w:t xml:space="preserve"> pada 19 Mei 1999, </w:t>
      </w:r>
      <w:proofErr w:type="spellStart"/>
      <w:r>
        <w:rPr>
          <w:rFonts w:ascii="Times New Roman" w:eastAsia="MyriadPro-Semibold" w:hAnsi="Times New Roman"/>
          <w:sz w:val="24"/>
          <w:szCs w:val="24"/>
        </w:rPr>
        <w:t>melalui</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Undang-Undang</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Nomor</w:t>
      </w:r>
      <w:proofErr w:type="spellEnd"/>
      <w:r>
        <w:rPr>
          <w:rFonts w:ascii="Times New Roman" w:eastAsia="MyriadPro-Semibold" w:hAnsi="Times New Roman"/>
          <w:sz w:val="24"/>
          <w:szCs w:val="24"/>
        </w:rPr>
        <w:t xml:space="preserve"> 28 </w:t>
      </w:r>
      <w:proofErr w:type="spellStart"/>
      <w:r>
        <w:rPr>
          <w:rFonts w:ascii="Times New Roman" w:eastAsia="MyriadPro-Semibold" w:hAnsi="Times New Roman"/>
          <w:sz w:val="24"/>
          <w:szCs w:val="24"/>
        </w:rPr>
        <w:t>Tahun</w:t>
      </w:r>
      <w:proofErr w:type="spellEnd"/>
      <w:r>
        <w:rPr>
          <w:rFonts w:ascii="Times New Roman" w:eastAsia="MyriadPro-Semibold" w:hAnsi="Times New Roman"/>
          <w:sz w:val="24"/>
          <w:szCs w:val="24"/>
        </w:rPr>
        <w:t xml:space="preserve"> 199 </w:t>
      </w:r>
      <w:proofErr w:type="spellStart"/>
      <w:r>
        <w:rPr>
          <w:rFonts w:ascii="Times New Roman" w:eastAsia="MyriadPro-Semibold" w:hAnsi="Times New Roman"/>
          <w:sz w:val="24"/>
          <w:szCs w:val="24"/>
        </w:rPr>
        <w:t>tentang</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Penyelenggaraan</w:t>
      </w:r>
      <w:proofErr w:type="spellEnd"/>
      <w:r>
        <w:rPr>
          <w:rFonts w:ascii="Times New Roman" w:eastAsia="MyriadPro-Semibold" w:hAnsi="Times New Roman"/>
          <w:sz w:val="24"/>
          <w:szCs w:val="24"/>
        </w:rPr>
        <w:t xml:space="preserve"> Negara yang </w:t>
      </w:r>
      <w:proofErr w:type="spellStart"/>
      <w:r>
        <w:rPr>
          <w:rFonts w:ascii="Times New Roman" w:eastAsia="MyriadPro-Semibold" w:hAnsi="Times New Roman"/>
          <w:sz w:val="24"/>
          <w:szCs w:val="24"/>
        </w:rPr>
        <w:t>Bersih</w:t>
      </w:r>
      <w:proofErr w:type="spellEnd"/>
      <w:r>
        <w:rPr>
          <w:rFonts w:ascii="Times New Roman" w:eastAsia="MyriadPro-Semibold" w:hAnsi="Times New Roman"/>
          <w:sz w:val="24"/>
          <w:szCs w:val="24"/>
        </w:rPr>
        <w:t xml:space="preserve"> dan </w:t>
      </w:r>
      <w:proofErr w:type="spellStart"/>
      <w:r>
        <w:rPr>
          <w:rFonts w:ascii="Times New Roman" w:eastAsia="MyriadPro-Semibold" w:hAnsi="Times New Roman"/>
          <w:sz w:val="24"/>
          <w:szCs w:val="24"/>
        </w:rPr>
        <w:t>Bebas</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Korupsi</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Kolusi</w:t>
      </w:r>
      <w:proofErr w:type="spellEnd"/>
      <w:r>
        <w:rPr>
          <w:rFonts w:ascii="Times New Roman" w:eastAsia="MyriadPro-Semibold" w:hAnsi="Times New Roman"/>
          <w:sz w:val="24"/>
          <w:szCs w:val="24"/>
        </w:rPr>
        <w:t xml:space="preserve">, dan </w:t>
      </w:r>
      <w:proofErr w:type="spellStart"/>
      <w:r>
        <w:rPr>
          <w:rFonts w:ascii="Times New Roman" w:eastAsia="MyriadPro-Semibold" w:hAnsi="Times New Roman"/>
          <w:sz w:val="24"/>
          <w:szCs w:val="24"/>
        </w:rPr>
        <w:t>Nepotisme</w:t>
      </w:r>
      <w:proofErr w:type="spellEnd"/>
      <w:r>
        <w:rPr>
          <w:rFonts w:ascii="Times New Roman" w:eastAsia="MyriadPro-Semibold" w:hAnsi="Times New Roman"/>
          <w:sz w:val="24"/>
          <w:szCs w:val="24"/>
        </w:rPr>
        <w:t xml:space="preserve"> (UU </w:t>
      </w:r>
      <w:proofErr w:type="spellStart"/>
      <w:r>
        <w:rPr>
          <w:rFonts w:ascii="Times New Roman" w:eastAsia="MyriadPro-Semibold" w:hAnsi="Times New Roman"/>
          <w:sz w:val="24"/>
          <w:szCs w:val="24"/>
        </w:rPr>
        <w:t>Penyelenggaraan</w:t>
      </w:r>
      <w:proofErr w:type="spellEnd"/>
      <w:r>
        <w:rPr>
          <w:rFonts w:ascii="Times New Roman" w:eastAsia="MyriadPro-Semibold" w:hAnsi="Times New Roman"/>
          <w:sz w:val="24"/>
          <w:szCs w:val="24"/>
        </w:rPr>
        <w:t xml:space="preserve"> Negara yang </w:t>
      </w:r>
      <w:proofErr w:type="spellStart"/>
      <w:r>
        <w:rPr>
          <w:rFonts w:ascii="Times New Roman" w:eastAsia="MyriadPro-Semibold" w:hAnsi="Times New Roman"/>
          <w:sz w:val="24"/>
          <w:szCs w:val="24"/>
        </w:rPr>
        <w:t>Bersih</w:t>
      </w:r>
      <w:proofErr w:type="spellEnd"/>
      <w:r>
        <w:rPr>
          <w:rFonts w:ascii="Times New Roman" w:eastAsia="MyriadPro-Semibold" w:hAnsi="Times New Roman"/>
          <w:sz w:val="24"/>
          <w:szCs w:val="24"/>
        </w:rPr>
        <w:t xml:space="preserve"> dan </w:t>
      </w:r>
      <w:proofErr w:type="spellStart"/>
      <w:r>
        <w:rPr>
          <w:rFonts w:ascii="Times New Roman" w:eastAsia="MyriadPro-Semibold" w:hAnsi="Times New Roman"/>
          <w:sz w:val="24"/>
          <w:szCs w:val="24"/>
        </w:rPr>
        <w:t>Bebas</w:t>
      </w:r>
      <w:proofErr w:type="spellEnd"/>
      <w:r>
        <w:rPr>
          <w:rFonts w:ascii="Times New Roman" w:eastAsia="MyriadPro-Semibold" w:hAnsi="Times New Roman"/>
          <w:sz w:val="24"/>
          <w:szCs w:val="24"/>
        </w:rPr>
        <w:t xml:space="preserve"> KKN), </w:t>
      </w:r>
      <w:proofErr w:type="spellStart"/>
      <w:r>
        <w:rPr>
          <w:rFonts w:ascii="Times New Roman" w:eastAsia="MyriadPro-Semibold" w:hAnsi="Times New Roman"/>
          <w:sz w:val="24"/>
          <w:szCs w:val="24"/>
        </w:rPr>
        <w:t>Komisi</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Pemeriksa</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Kekayaan</w:t>
      </w:r>
      <w:proofErr w:type="spellEnd"/>
      <w:r>
        <w:rPr>
          <w:rFonts w:ascii="Times New Roman" w:eastAsia="MyriadPro-Semibold" w:hAnsi="Times New Roman"/>
          <w:sz w:val="24"/>
          <w:szCs w:val="24"/>
        </w:rPr>
        <w:t xml:space="preserve"> Penyelenggara Negara (KPKPN) </w:t>
      </w:r>
      <w:proofErr w:type="spellStart"/>
      <w:r>
        <w:rPr>
          <w:rFonts w:ascii="Times New Roman" w:eastAsia="MyriadPro-Semibold" w:hAnsi="Times New Roman"/>
          <w:sz w:val="24"/>
          <w:szCs w:val="24"/>
        </w:rPr>
        <w:t>dibentuk</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Secara</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lebih</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spesifik</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pembentukan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tugas</w:t>
      </w:r>
      <w:proofErr w:type="spellEnd"/>
      <w:r>
        <w:rPr>
          <w:rFonts w:ascii="Times New Roman" w:eastAsia="MyriadPro-Semibold" w:hAnsi="Times New Roman"/>
          <w:sz w:val="24"/>
          <w:szCs w:val="24"/>
        </w:rPr>
        <w:t xml:space="preserve">, dan </w:t>
      </w:r>
      <w:proofErr w:type="spellStart"/>
      <w:r>
        <w:rPr>
          <w:rFonts w:ascii="Times New Roman" w:eastAsia="MyriadPro-Semibold" w:hAnsi="Times New Roman"/>
          <w:sz w:val="24"/>
          <w:szCs w:val="24"/>
        </w:rPr>
        <w:t>kewenangan</w:t>
      </w:r>
      <w:proofErr w:type="spellEnd"/>
      <w:r>
        <w:rPr>
          <w:rFonts w:ascii="Times New Roman" w:eastAsia="MyriadPro-Semibold" w:hAnsi="Times New Roman"/>
          <w:sz w:val="24"/>
          <w:szCs w:val="24"/>
        </w:rPr>
        <w:t xml:space="preserve"> KPKPN </w:t>
      </w:r>
      <w:proofErr w:type="spellStart"/>
      <w:r>
        <w:rPr>
          <w:rFonts w:ascii="Times New Roman" w:eastAsia="MyriadPro-Semibold" w:hAnsi="Times New Roman"/>
          <w:sz w:val="24"/>
          <w:szCs w:val="24"/>
        </w:rPr>
        <w:t>diatur</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dalam</w:t>
      </w:r>
      <w:proofErr w:type="spellEnd"/>
      <w:r>
        <w:rPr>
          <w:rFonts w:ascii="Times New Roman" w:eastAsia="MyriadPro-Semibold" w:hAnsi="Times New Roman"/>
          <w:sz w:val="24"/>
          <w:szCs w:val="24"/>
        </w:rPr>
        <w:t xml:space="preserve"> Keputusan </w:t>
      </w:r>
      <w:proofErr w:type="spellStart"/>
      <w:r>
        <w:rPr>
          <w:rFonts w:ascii="Times New Roman" w:eastAsia="MyriadPro-Semibold" w:hAnsi="Times New Roman"/>
          <w:sz w:val="24"/>
          <w:szCs w:val="24"/>
        </w:rPr>
        <w:t>Presiden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Nomor</w:t>
      </w:r>
      <w:proofErr w:type="spellEnd"/>
      <w:r>
        <w:rPr>
          <w:rFonts w:ascii="Times New Roman" w:eastAsia="MyriadPro-Semibold" w:hAnsi="Times New Roman"/>
          <w:sz w:val="24"/>
          <w:szCs w:val="24"/>
        </w:rPr>
        <w:t xml:space="preserve"> 12 </w:t>
      </w:r>
      <w:proofErr w:type="spellStart"/>
      <w:r>
        <w:rPr>
          <w:rFonts w:ascii="Times New Roman" w:eastAsia="MyriadPro-Semibold" w:hAnsi="Times New Roman"/>
          <w:sz w:val="24"/>
          <w:szCs w:val="24"/>
        </w:rPr>
        <w:t>Tahun</w:t>
      </w:r>
      <w:proofErr w:type="spellEnd"/>
      <w:r>
        <w:rPr>
          <w:rFonts w:ascii="Times New Roman" w:eastAsia="MyriadPro-Semibold" w:hAnsi="Times New Roman"/>
          <w:sz w:val="24"/>
          <w:szCs w:val="24"/>
        </w:rPr>
        <w:t xml:space="preserve"> 1999 </w:t>
      </w:r>
      <w:proofErr w:type="spellStart"/>
      <w:r>
        <w:rPr>
          <w:rFonts w:ascii="Times New Roman" w:eastAsia="MyriadPro-Semibold" w:hAnsi="Times New Roman"/>
          <w:sz w:val="24"/>
          <w:szCs w:val="24"/>
        </w:rPr>
        <w:t>tentang</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Pembentukan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Komisi</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Pemeriksa</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Kekayaan</w:t>
      </w:r>
      <w:proofErr w:type="spellEnd"/>
      <w:r>
        <w:rPr>
          <w:rFonts w:ascii="Times New Roman" w:eastAsia="MyriadPro-Semibold" w:hAnsi="Times New Roman"/>
          <w:sz w:val="24"/>
          <w:szCs w:val="24"/>
        </w:rPr>
        <w:t xml:space="preserve"> Penyelenggara Negara dan </w:t>
      </w:r>
      <w:proofErr w:type="spellStart"/>
      <w:r>
        <w:rPr>
          <w:rFonts w:ascii="Times New Roman" w:eastAsia="MyriadPro-Semibold" w:hAnsi="Times New Roman"/>
          <w:sz w:val="24"/>
          <w:szCs w:val="24"/>
        </w:rPr>
        <w:t>Sekretariat</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Jenderal</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Komisi</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Pemeriksa</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Kekayaan</w:t>
      </w:r>
      <w:proofErr w:type="spellEnd"/>
      <w:r>
        <w:rPr>
          <w:rFonts w:ascii="Times New Roman" w:eastAsia="MyriadPro-Semibold" w:hAnsi="Times New Roman"/>
          <w:sz w:val="24"/>
          <w:szCs w:val="24"/>
        </w:rPr>
        <w:t xml:space="preserve"> Penyelenggara Negara (</w:t>
      </w:r>
      <w:proofErr w:type="spellStart"/>
      <w:r>
        <w:rPr>
          <w:rFonts w:ascii="Times New Roman" w:eastAsia="MyriadPro-Semibold" w:hAnsi="Times New Roman"/>
          <w:sz w:val="24"/>
          <w:szCs w:val="24"/>
        </w:rPr>
        <w:t>Keppres</w:t>
      </w:r>
      <w:proofErr w:type="spellEnd"/>
      <w:r>
        <w:rPr>
          <w:rFonts w:ascii="Times New Roman" w:eastAsia="MyriadPro-Semibold" w:hAnsi="Times New Roman"/>
          <w:sz w:val="24"/>
          <w:szCs w:val="24"/>
        </w:rPr>
        <w:t xml:space="preserve"> KPKPN). </w:t>
      </w:r>
    </w:p>
    <w:p w14:paraId="22B96965" w14:textId="77777777" w:rsidR="00533B2B" w:rsidRDefault="00533B2B" w:rsidP="00533B2B">
      <w:pPr>
        <w:spacing w:line="480" w:lineRule="auto"/>
        <w:ind w:left="1200" w:firstLine="425"/>
        <w:jc w:val="both"/>
        <w:rPr>
          <w:rFonts w:ascii="Times New Roman" w:eastAsia="MyriadPro-Semibold" w:hAnsi="Times New Roman"/>
          <w:sz w:val="24"/>
          <w:szCs w:val="24"/>
        </w:rPr>
      </w:pPr>
      <w:r>
        <w:rPr>
          <w:rFonts w:ascii="Times New Roman" w:eastAsia="MyriadPro-Semibold" w:hAnsi="Times New Roman"/>
          <w:sz w:val="24"/>
          <w:szCs w:val="24"/>
        </w:rPr>
        <w:t xml:space="preserve">Lembaga </w:t>
      </w:r>
      <w:proofErr w:type="spellStart"/>
      <w:r>
        <w:rPr>
          <w:rFonts w:ascii="Times New Roman" w:eastAsia="MyriadPro-Semibold" w:hAnsi="Times New Roman"/>
          <w:sz w:val="24"/>
          <w:szCs w:val="24"/>
        </w:rPr>
        <w:t>tersebut</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kemudian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melebur</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menjadi</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bagian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dari</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Komisi</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Pemberantasan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Korupsi</w:t>
      </w:r>
      <w:proofErr w:type="spellEnd"/>
      <w:r>
        <w:rPr>
          <w:rFonts w:ascii="Times New Roman" w:eastAsia="MyriadPro-Semibold" w:hAnsi="Times New Roman"/>
          <w:sz w:val="24"/>
          <w:szCs w:val="24"/>
        </w:rPr>
        <w:t xml:space="preserve"> (KPK), </w:t>
      </w:r>
      <w:proofErr w:type="spellStart"/>
      <w:r>
        <w:rPr>
          <w:rFonts w:ascii="Times New Roman" w:eastAsia="MyriadPro-Semibold" w:hAnsi="Times New Roman"/>
          <w:sz w:val="24"/>
          <w:szCs w:val="24"/>
        </w:rPr>
        <w:t>pasca</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pengesahan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Undang-Undang</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Nomor</w:t>
      </w:r>
      <w:proofErr w:type="spellEnd"/>
      <w:r>
        <w:rPr>
          <w:rFonts w:ascii="Times New Roman" w:eastAsia="MyriadPro-Semibold" w:hAnsi="Times New Roman"/>
          <w:sz w:val="24"/>
          <w:szCs w:val="24"/>
        </w:rPr>
        <w:t xml:space="preserve"> 30 </w:t>
      </w:r>
      <w:proofErr w:type="spellStart"/>
      <w:r>
        <w:rPr>
          <w:rFonts w:ascii="Times New Roman" w:eastAsia="MyriadPro-Semibold" w:hAnsi="Times New Roman"/>
          <w:sz w:val="24"/>
          <w:szCs w:val="24"/>
        </w:rPr>
        <w:t>Tahun</w:t>
      </w:r>
      <w:proofErr w:type="spellEnd"/>
      <w:r>
        <w:rPr>
          <w:rFonts w:ascii="Times New Roman" w:eastAsia="MyriadPro-Semibold" w:hAnsi="Times New Roman"/>
          <w:sz w:val="24"/>
          <w:szCs w:val="24"/>
        </w:rPr>
        <w:t xml:space="preserve"> 2002 </w:t>
      </w:r>
      <w:proofErr w:type="spellStart"/>
      <w:r>
        <w:rPr>
          <w:rFonts w:ascii="Times New Roman" w:eastAsia="MyriadPro-Semibold" w:hAnsi="Times New Roman"/>
          <w:sz w:val="24"/>
          <w:szCs w:val="24"/>
        </w:rPr>
        <w:t>tentang</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Komisi</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Pemberantasan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Tindak</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Pidana</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Korupsi</w:t>
      </w:r>
      <w:proofErr w:type="spellEnd"/>
      <w:r>
        <w:rPr>
          <w:rFonts w:ascii="Times New Roman" w:eastAsia="MyriadPro-Semibold" w:hAnsi="Times New Roman"/>
          <w:sz w:val="24"/>
          <w:szCs w:val="24"/>
        </w:rPr>
        <w:t xml:space="preserve"> (UU KPK). </w:t>
      </w:r>
      <w:proofErr w:type="spellStart"/>
      <w:r>
        <w:rPr>
          <w:rFonts w:ascii="Times New Roman" w:eastAsia="MyriadPro-Semibold" w:hAnsi="Times New Roman"/>
          <w:sz w:val="24"/>
          <w:szCs w:val="24"/>
        </w:rPr>
        <w:t>Meskipun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peleburan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ini</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sempat</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menuai</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kontroversi</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dengan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dilakukannya</w:t>
      </w:r>
      <w:proofErr w:type="spellEnd"/>
      <w:r>
        <w:rPr>
          <w:rFonts w:ascii="Times New Roman" w:eastAsia="MyriadPro-Semibold" w:hAnsi="Times New Roman"/>
          <w:sz w:val="24"/>
          <w:szCs w:val="24"/>
        </w:rPr>
        <w:t xml:space="preserve"> Judicial Review </w:t>
      </w:r>
      <w:proofErr w:type="spellStart"/>
      <w:r>
        <w:rPr>
          <w:rFonts w:ascii="Times New Roman" w:eastAsia="MyriadPro-Semibold" w:hAnsi="Times New Roman"/>
          <w:sz w:val="24"/>
          <w:szCs w:val="24"/>
        </w:rPr>
        <w:t>ke</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Mahkamah</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Konstitusi</w:t>
      </w:r>
      <w:proofErr w:type="spellEnd"/>
      <w:r>
        <w:rPr>
          <w:rFonts w:ascii="Times New Roman" w:eastAsia="MyriadPro-Semibold" w:hAnsi="Times New Roman"/>
          <w:sz w:val="24"/>
          <w:szCs w:val="24"/>
        </w:rPr>
        <w:t xml:space="preserve"> (MK) oleh Para </w:t>
      </w:r>
      <w:proofErr w:type="spellStart"/>
      <w:r>
        <w:rPr>
          <w:rFonts w:ascii="Times New Roman" w:eastAsia="MyriadPro-Semibold" w:hAnsi="Times New Roman"/>
          <w:sz w:val="24"/>
          <w:szCs w:val="24"/>
        </w:rPr>
        <w:t>Komisioner</w:t>
      </w:r>
      <w:proofErr w:type="spellEnd"/>
      <w:r>
        <w:rPr>
          <w:rFonts w:ascii="Times New Roman" w:eastAsia="MyriadPro-Semibold" w:hAnsi="Times New Roman"/>
          <w:sz w:val="24"/>
          <w:szCs w:val="24"/>
        </w:rPr>
        <w:t xml:space="preserve"> KPKPN, </w:t>
      </w:r>
      <w:proofErr w:type="spellStart"/>
      <w:r>
        <w:rPr>
          <w:rFonts w:ascii="Times New Roman" w:eastAsia="MyriadPro-Semibold" w:hAnsi="Times New Roman"/>
          <w:sz w:val="24"/>
          <w:szCs w:val="24"/>
        </w:rPr>
        <w:t>namun</w:t>
      </w:r>
      <w:proofErr w:type="spellEnd"/>
      <w:r>
        <w:rPr>
          <w:rFonts w:ascii="Times New Roman" w:eastAsia="MyriadPro-Semibold" w:hAnsi="Times New Roman"/>
          <w:sz w:val="24"/>
          <w:szCs w:val="24"/>
        </w:rPr>
        <w:t xml:space="preserve"> MK </w:t>
      </w:r>
      <w:proofErr w:type="spellStart"/>
      <w:r>
        <w:rPr>
          <w:rFonts w:ascii="Times New Roman" w:eastAsia="MyriadPro-Semibold" w:hAnsi="Times New Roman"/>
          <w:sz w:val="24"/>
          <w:szCs w:val="24"/>
        </w:rPr>
        <w:t>menolak</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permohonan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pemohon</w:t>
      </w:r>
      <w:proofErr w:type="spellEnd"/>
      <w:r>
        <w:rPr>
          <w:rFonts w:ascii="Times New Roman" w:eastAsia="MyriadPro-Semibold" w:hAnsi="Times New Roman"/>
          <w:sz w:val="24"/>
          <w:szCs w:val="24"/>
        </w:rPr>
        <w:t xml:space="preserve"> dan </w:t>
      </w:r>
      <w:proofErr w:type="spellStart"/>
      <w:r>
        <w:rPr>
          <w:rFonts w:ascii="Times New Roman" w:eastAsia="MyriadPro-Semibold" w:hAnsi="Times New Roman"/>
          <w:sz w:val="24"/>
          <w:szCs w:val="24"/>
        </w:rPr>
        <w:t>menyatakan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fungsi</w:t>
      </w:r>
      <w:proofErr w:type="spellEnd"/>
      <w:r>
        <w:rPr>
          <w:rFonts w:ascii="Times New Roman" w:eastAsia="MyriadPro-Semibold" w:hAnsi="Times New Roman"/>
          <w:sz w:val="24"/>
          <w:szCs w:val="24"/>
        </w:rPr>
        <w:t xml:space="preserve"> KPKPN </w:t>
      </w:r>
      <w:proofErr w:type="spellStart"/>
      <w:r>
        <w:rPr>
          <w:rFonts w:ascii="Times New Roman" w:eastAsia="MyriadPro-Semibold" w:hAnsi="Times New Roman"/>
          <w:sz w:val="24"/>
          <w:szCs w:val="24"/>
        </w:rPr>
        <w:t>dilebur</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menjadi</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bagian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pencegahan</w:t>
      </w:r>
      <w:proofErr w:type="spellEnd"/>
      <w:r>
        <w:rPr>
          <w:rFonts w:ascii="Times New Roman" w:eastAsia="MyriadPro-Semibold" w:hAnsi="Times New Roman"/>
          <w:sz w:val="24"/>
          <w:szCs w:val="24"/>
        </w:rPr>
        <w:t xml:space="preserve"> KPK</w:t>
      </w:r>
      <w:r>
        <w:rPr>
          <w:rStyle w:val="FootnoteReference"/>
          <w:rFonts w:ascii="Times New Roman" w:eastAsia="MyriadPro-Semibold" w:hAnsi="Times New Roman"/>
          <w:sz w:val="24"/>
          <w:szCs w:val="24"/>
        </w:rPr>
        <w:footnoteReference w:id="11"/>
      </w:r>
      <w:r>
        <w:rPr>
          <w:rFonts w:ascii="Times New Roman" w:eastAsia="MyriadPro-Semibold" w:hAnsi="Times New Roman"/>
          <w:sz w:val="24"/>
          <w:szCs w:val="24"/>
        </w:rPr>
        <w:t xml:space="preserve">. </w:t>
      </w:r>
    </w:p>
    <w:p w14:paraId="3E0D165E" w14:textId="77777777" w:rsidR="00533B2B" w:rsidRDefault="00533B2B" w:rsidP="00533B2B">
      <w:pPr>
        <w:spacing w:line="480" w:lineRule="auto"/>
        <w:ind w:left="1200" w:firstLine="425"/>
        <w:jc w:val="both"/>
        <w:rPr>
          <w:rFonts w:ascii="Times New Roman" w:eastAsia="MyriadPro-Semibold" w:hAnsi="Times New Roman"/>
          <w:sz w:val="24"/>
          <w:szCs w:val="24"/>
        </w:rPr>
      </w:pPr>
      <w:proofErr w:type="spellStart"/>
      <w:r>
        <w:rPr>
          <w:rFonts w:ascii="Times New Roman" w:eastAsia="MyriadPro-Semibold" w:hAnsi="Times New Roman"/>
          <w:sz w:val="24"/>
          <w:szCs w:val="24"/>
        </w:rPr>
        <w:t>Menguatkan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putusan</w:t>
      </w:r>
      <w:proofErr w:type="spellEnd"/>
      <w:r>
        <w:rPr>
          <w:rFonts w:ascii="Times New Roman" w:eastAsia="MyriadPro-Semibold" w:hAnsi="Times New Roman"/>
          <w:sz w:val="24"/>
          <w:szCs w:val="24"/>
        </w:rPr>
        <w:t xml:space="preserve"> MK </w:t>
      </w:r>
      <w:proofErr w:type="spellStart"/>
      <w:r>
        <w:rPr>
          <w:rFonts w:ascii="Times New Roman" w:eastAsia="MyriadPro-Semibold" w:hAnsi="Times New Roman"/>
          <w:sz w:val="24"/>
          <w:szCs w:val="24"/>
        </w:rPr>
        <w:t>tersebut</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Presiden</w:t>
      </w:r>
      <w:proofErr w:type="spellEnd"/>
      <w:r>
        <w:rPr>
          <w:rFonts w:ascii="Times New Roman" w:eastAsia="MyriadPro-Semibold" w:hAnsi="Times New Roman"/>
          <w:sz w:val="24"/>
          <w:szCs w:val="24"/>
        </w:rPr>
        <w:t xml:space="preserve"> Megawati Soekarno Putri </w:t>
      </w:r>
      <w:proofErr w:type="spellStart"/>
      <w:r>
        <w:rPr>
          <w:rFonts w:ascii="Times New Roman" w:eastAsia="MyriadPro-Semibold" w:hAnsi="Times New Roman"/>
          <w:sz w:val="24"/>
          <w:szCs w:val="24"/>
        </w:rPr>
        <w:t>mengeluarkan</w:t>
      </w:r>
      <w:proofErr w:type="spellEnd"/>
      <w:r>
        <w:rPr>
          <w:rFonts w:ascii="Times New Roman" w:eastAsia="MyriadPro-Semibold" w:hAnsi="Times New Roman"/>
          <w:sz w:val="24"/>
          <w:szCs w:val="24"/>
        </w:rPr>
        <w:t xml:space="preserve"> Keputusan </w:t>
      </w:r>
      <w:proofErr w:type="spellStart"/>
      <w:r>
        <w:rPr>
          <w:rFonts w:ascii="Times New Roman" w:eastAsia="MyriadPro-Semibold" w:hAnsi="Times New Roman"/>
          <w:sz w:val="24"/>
          <w:szCs w:val="24"/>
        </w:rPr>
        <w:t>Presiden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Nomor</w:t>
      </w:r>
      <w:proofErr w:type="spellEnd"/>
      <w:r>
        <w:rPr>
          <w:rFonts w:ascii="Times New Roman" w:eastAsia="MyriadPro-Semibold" w:hAnsi="Times New Roman"/>
          <w:sz w:val="24"/>
          <w:szCs w:val="24"/>
        </w:rPr>
        <w:t xml:space="preserve"> 45 </w:t>
      </w:r>
      <w:proofErr w:type="spellStart"/>
      <w:r>
        <w:rPr>
          <w:rFonts w:ascii="Times New Roman" w:eastAsia="MyriadPro-Semibold" w:hAnsi="Times New Roman"/>
          <w:sz w:val="24"/>
          <w:szCs w:val="24"/>
        </w:rPr>
        <w:t>Tahun</w:t>
      </w:r>
      <w:proofErr w:type="spellEnd"/>
      <w:r>
        <w:rPr>
          <w:rFonts w:ascii="Times New Roman" w:eastAsia="MyriadPro-Semibold" w:hAnsi="Times New Roman"/>
          <w:sz w:val="24"/>
          <w:szCs w:val="24"/>
        </w:rPr>
        <w:t xml:space="preserve"> 2004 </w:t>
      </w:r>
      <w:proofErr w:type="spellStart"/>
      <w:r>
        <w:rPr>
          <w:rFonts w:ascii="Times New Roman" w:eastAsia="MyriadPro-Semibold" w:hAnsi="Times New Roman"/>
          <w:sz w:val="24"/>
          <w:szCs w:val="24"/>
        </w:rPr>
        <w:t>tentang</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Pengalihan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Organisasi</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Administrasi</w:t>
      </w:r>
      <w:proofErr w:type="spellEnd"/>
      <w:r>
        <w:rPr>
          <w:rFonts w:ascii="Times New Roman" w:eastAsia="MyriadPro-Semibold" w:hAnsi="Times New Roman"/>
          <w:sz w:val="24"/>
          <w:szCs w:val="24"/>
        </w:rPr>
        <w:t xml:space="preserve">, dan </w:t>
      </w:r>
      <w:proofErr w:type="spellStart"/>
      <w:r>
        <w:rPr>
          <w:rFonts w:ascii="Times New Roman" w:eastAsia="MyriadPro-Semibold" w:hAnsi="Times New Roman"/>
          <w:sz w:val="24"/>
          <w:szCs w:val="24"/>
        </w:rPr>
        <w:t>Finansial</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Sekretariat</w:t>
      </w:r>
      <w:proofErr w:type="spellEnd"/>
      <w:r>
        <w:rPr>
          <w:rFonts w:ascii="Times New Roman" w:eastAsia="MyriadPro-Semibold" w:hAnsi="Times New Roman"/>
          <w:sz w:val="24"/>
          <w:szCs w:val="24"/>
        </w:rPr>
        <w:t xml:space="preserve"> 7 </w:t>
      </w:r>
      <w:proofErr w:type="spellStart"/>
      <w:r>
        <w:rPr>
          <w:rFonts w:ascii="Times New Roman" w:eastAsia="MyriadPro-Semibold" w:hAnsi="Times New Roman"/>
          <w:sz w:val="24"/>
          <w:szCs w:val="24"/>
        </w:rPr>
        <w:t>Jenderal</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Komisi</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Pemeriksa</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lastRenderedPageBreak/>
        <w:t>Kekayaan</w:t>
      </w:r>
      <w:proofErr w:type="spellEnd"/>
      <w:r>
        <w:rPr>
          <w:rFonts w:ascii="Times New Roman" w:eastAsia="MyriadPro-Semibold" w:hAnsi="Times New Roman"/>
          <w:sz w:val="24"/>
          <w:szCs w:val="24"/>
        </w:rPr>
        <w:t xml:space="preserve"> Penyelenggara Negara </w:t>
      </w:r>
      <w:proofErr w:type="spellStart"/>
      <w:r>
        <w:rPr>
          <w:rFonts w:ascii="Times New Roman" w:eastAsia="MyriadPro-Semibold" w:hAnsi="Times New Roman"/>
          <w:sz w:val="24"/>
          <w:szCs w:val="24"/>
        </w:rPr>
        <w:t>ke</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Komisi</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Pemberantasan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Tindak</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Pidana</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Korupsi</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Keppres</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Pengalihan</w:t>
      </w:r>
      <w:proofErr w:type="spellEnd"/>
      <w:r>
        <w:rPr>
          <w:rFonts w:ascii="Times New Roman" w:eastAsia="MyriadPro-Semibold" w:hAnsi="Times New Roman"/>
          <w:sz w:val="24"/>
          <w:szCs w:val="24"/>
        </w:rPr>
        <w:t xml:space="preserve"> KPKPN). </w:t>
      </w:r>
      <w:proofErr w:type="spellStart"/>
      <w:r>
        <w:rPr>
          <w:rFonts w:ascii="Times New Roman" w:eastAsia="MyriadPro-Semibold" w:hAnsi="Times New Roman"/>
          <w:sz w:val="24"/>
          <w:szCs w:val="24"/>
        </w:rPr>
        <w:t>Keppres</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tersebut</w:t>
      </w:r>
      <w:proofErr w:type="spellEnd"/>
      <w:r>
        <w:rPr>
          <w:rFonts w:ascii="Times New Roman" w:eastAsia="MyriadPro-Semibold" w:hAnsi="Times New Roman"/>
          <w:sz w:val="24"/>
          <w:szCs w:val="24"/>
        </w:rPr>
        <w:t xml:space="preserve"> pada </w:t>
      </w:r>
      <w:proofErr w:type="spellStart"/>
      <w:r>
        <w:rPr>
          <w:rFonts w:ascii="Times New Roman" w:eastAsia="MyriadPro-Semibold" w:hAnsi="Times New Roman"/>
          <w:sz w:val="24"/>
          <w:szCs w:val="24"/>
        </w:rPr>
        <w:t>intinya</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menyebutkan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bahwa</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organisasi</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administrasi</w:t>
      </w:r>
      <w:proofErr w:type="spellEnd"/>
      <w:r>
        <w:rPr>
          <w:rFonts w:ascii="Times New Roman" w:eastAsia="MyriadPro-Semibold" w:hAnsi="Times New Roman"/>
          <w:sz w:val="24"/>
          <w:szCs w:val="24"/>
        </w:rPr>
        <w:t xml:space="preserve">, dan </w:t>
      </w:r>
      <w:proofErr w:type="spellStart"/>
      <w:r>
        <w:rPr>
          <w:rFonts w:ascii="Times New Roman" w:eastAsia="MyriadPro-Semibold" w:hAnsi="Times New Roman"/>
          <w:sz w:val="24"/>
          <w:szCs w:val="24"/>
        </w:rPr>
        <w:t>finansial</w:t>
      </w:r>
      <w:proofErr w:type="spellEnd"/>
      <w:r>
        <w:rPr>
          <w:rFonts w:ascii="Times New Roman" w:eastAsia="MyriadPro-Semibold" w:hAnsi="Times New Roman"/>
          <w:sz w:val="24"/>
          <w:szCs w:val="24"/>
        </w:rPr>
        <w:t xml:space="preserve"> pada KPKPN </w:t>
      </w:r>
      <w:proofErr w:type="spellStart"/>
      <w:r>
        <w:rPr>
          <w:rFonts w:ascii="Times New Roman" w:eastAsia="MyriadPro-Semibold" w:hAnsi="Times New Roman"/>
          <w:sz w:val="24"/>
          <w:szCs w:val="24"/>
        </w:rPr>
        <w:t>dialihkan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ke</w:t>
      </w:r>
      <w:proofErr w:type="spellEnd"/>
      <w:r>
        <w:rPr>
          <w:rFonts w:ascii="Times New Roman" w:eastAsia="MyriadPro-Semibold" w:hAnsi="Times New Roman"/>
          <w:sz w:val="24"/>
          <w:szCs w:val="24"/>
        </w:rPr>
        <w:t xml:space="preserve"> KPK</w:t>
      </w:r>
      <w:r>
        <w:rPr>
          <w:rStyle w:val="FootnoteReference"/>
          <w:rFonts w:ascii="Times New Roman" w:eastAsia="MyriadPro-Semibold" w:hAnsi="Times New Roman"/>
          <w:sz w:val="24"/>
          <w:szCs w:val="24"/>
        </w:rPr>
        <w:footnoteReference w:id="12"/>
      </w:r>
      <w:r>
        <w:rPr>
          <w:rFonts w:ascii="Times New Roman" w:eastAsia="MyriadPro-Semibold" w:hAnsi="Times New Roman"/>
          <w:sz w:val="24"/>
          <w:szCs w:val="24"/>
        </w:rPr>
        <w:t>.</w:t>
      </w:r>
    </w:p>
    <w:p w14:paraId="171FE35A" w14:textId="77777777" w:rsidR="00533B2B" w:rsidRDefault="00533B2B" w:rsidP="00533B2B">
      <w:pPr>
        <w:spacing w:line="480" w:lineRule="auto"/>
        <w:ind w:left="1200" w:firstLine="425"/>
        <w:jc w:val="both"/>
        <w:rPr>
          <w:rFonts w:ascii="Times New Roman" w:eastAsia="MyriadPro-Semibold" w:hAnsi="Times New Roman"/>
          <w:sz w:val="24"/>
          <w:szCs w:val="24"/>
          <w:lang w:val="id-ID"/>
        </w:rPr>
      </w:pPr>
      <w:r>
        <w:rPr>
          <w:rFonts w:ascii="Times New Roman" w:eastAsia="MyriadPro-Semibold" w:hAnsi="Times New Roman"/>
          <w:sz w:val="24"/>
          <w:szCs w:val="24"/>
        </w:rPr>
        <w:t xml:space="preserve">Sejak </w:t>
      </w:r>
      <w:proofErr w:type="spellStart"/>
      <w:r>
        <w:rPr>
          <w:rFonts w:ascii="Times New Roman" w:eastAsia="MyriadPro-Semibold" w:hAnsi="Times New Roman"/>
          <w:sz w:val="24"/>
          <w:szCs w:val="24"/>
        </w:rPr>
        <w:t>saat</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itu</w:t>
      </w:r>
      <w:proofErr w:type="spellEnd"/>
      <w:r>
        <w:rPr>
          <w:rFonts w:ascii="Times New Roman" w:eastAsia="MyriadPro-Semibold" w:hAnsi="Times New Roman"/>
          <w:sz w:val="24"/>
          <w:szCs w:val="24"/>
        </w:rPr>
        <w:t xml:space="preserve">, KPK </w:t>
      </w:r>
      <w:proofErr w:type="spellStart"/>
      <w:r>
        <w:rPr>
          <w:rFonts w:ascii="Times New Roman" w:eastAsia="MyriadPro-Semibold" w:hAnsi="Times New Roman"/>
          <w:sz w:val="24"/>
          <w:szCs w:val="24"/>
        </w:rPr>
        <w:t>berdiri</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sebagai</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lembaga</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independen</w:t>
      </w:r>
      <w:proofErr w:type="spellEnd"/>
      <w:r>
        <w:rPr>
          <w:rFonts w:ascii="Times New Roman" w:eastAsia="MyriadPro-Semibold" w:hAnsi="Times New Roman"/>
          <w:sz w:val="24"/>
          <w:szCs w:val="24"/>
        </w:rPr>
        <w:t xml:space="preserve"> yang </w:t>
      </w:r>
      <w:proofErr w:type="spellStart"/>
      <w:r>
        <w:rPr>
          <w:rFonts w:ascii="Times New Roman" w:eastAsia="MyriadPro-Semibold" w:hAnsi="Times New Roman"/>
          <w:sz w:val="24"/>
          <w:szCs w:val="24"/>
        </w:rPr>
        <w:t>menjadi</w:t>
      </w:r>
      <w:proofErr w:type="spellEnd"/>
      <w:r>
        <w:rPr>
          <w:rFonts w:ascii="Times New Roman" w:eastAsia="MyriadPro-Semibold" w:hAnsi="Times New Roman"/>
          <w:sz w:val="24"/>
          <w:szCs w:val="24"/>
        </w:rPr>
        <w:t xml:space="preserve"> garda </w:t>
      </w:r>
      <w:proofErr w:type="spellStart"/>
      <w:r>
        <w:rPr>
          <w:rFonts w:ascii="Times New Roman" w:eastAsia="MyriadPro-Semibold" w:hAnsi="Times New Roman"/>
          <w:sz w:val="24"/>
          <w:szCs w:val="24"/>
        </w:rPr>
        <w:t>terdepan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upaya</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pemberantasan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korupsi</w:t>
      </w:r>
      <w:proofErr w:type="spellEnd"/>
      <w:r>
        <w:rPr>
          <w:rFonts w:ascii="Times New Roman" w:eastAsia="MyriadPro-Semibold" w:hAnsi="Times New Roman"/>
          <w:sz w:val="24"/>
          <w:szCs w:val="24"/>
        </w:rPr>
        <w:t xml:space="preserve">. KPK </w:t>
      </w:r>
      <w:proofErr w:type="spellStart"/>
      <w:r>
        <w:rPr>
          <w:rFonts w:ascii="Times New Roman" w:eastAsia="MyriadPro-Semibold" w:hAnsi="Times New Roman"/>
          <w:sz w:val="24"/>
          <w:szCs w:val="24"/>
        </w:rPr>
        <w:t>menerima</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mandat</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dari</w:t>
      </w:r>
      <w:proofErr w:type="spellEnd"/>
      <w:r>
        <w:rPr>
          <w:rFonts w:ascii="Times New Roman" w:eastAsia="MyriadPro-Semibold" w:hAnsi="Times New Roman"/>
          <w:sz w:val="24"/>
          <w:szCs w:val="24"/>
        </w:rPr>
        <w:t xml:space="preserve"> UU KPK </w:t>
      </w:r>
      <w:proofErr w:type="spellStart"/>
      <w:r>
        <w:rPr>
          <w:rFonts w:ascii="Times New Roman" w:eastAsia="MyriadPro-Semibold" w:hAnsi="Times New Roman"/>
          <w:sz w:val="24"/>
          <w:szCs w:val="24"/>
        </w:rPr>
        <w:t>untuk</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melaksanakan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tugas-tugas</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seperti</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melakukan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koordinasi</w:t>
      </w:r>
      <w:proofErr w:type="spellEnd"/>
      <w:r>
        <w:rPr>
          <w:rFonts w:ascii="Times New Roman" w:eastAsia="MyriadPro-Semibold" w:hAnsi="Times New Roman"/>
          <w:sz w:val="24"/>
          <w:szCs w:val="24"/>
        </w:rPr>
        <w:t xml:space="preserve"> dan </w:t>
      </w:r>
      <w:proofErr w:type="spellStart"/>
      <w:r>
        <w:rPr>
          <w:rFonts w:ascii="Times New Roman" w:eastAsia="MyriadPro-Semibold" w:hAnsi="Times New Roman"/>
          <w:sz w:val="24"/>
          <w:szCs w:val="24"/>
        </w:rPr>
        <w:t>supervisi</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dengan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instansi</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terkait</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melakukan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penyelidikan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penyidikan</w:t>
      </w:r>
      <w:proofErr w:type="spellEnd"/>
      <w:r>
        <w:rPr>
          <w:rFonts w:ascii="Times New Roman" w:eastAsia="MyriadPro-Semibold" w:hAnsi="Times New Roman"/>
          <w:sz w:val="24"/>
          <w:szCs w:val="24"/>
        </w:rPr>
        <w:t xml:space="preserve">, dan </w:t>
      </w:r>
      <w:proofErr w:type="spellStart"/>
      <w:r>
        <w:rPr>
          <w:rFonts w:ascii="Times New Roman" w:eastAsia="MyriadPro-Semibold" w:hAnsi="Times New Roman"/>
          <w:sz w:val="24"/>
          <w:szCs w:val="24"/>
        </w:rPr>
        <w:t>penuntutan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terhadap</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tindak</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pidana</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korupsi</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melakukan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pencegahan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korupsi</w:t>
      </w:r>
      <w:proofErr w:type="spellEnd"/>
      <w:r>
        <w:rPr>
          <w:rFonts w:ascii="Times New Roman" w:eastAsia="MyriadPro-Semibold" w:hAnsi="Times New Roman"/>
          <w:sz w:val="24"/>
          <w:szCs w:val="24"/>
        </w:rPr>
        <w:t xml:space="preserve">, dan </w:t>
      </w:r>
      <w:proofErr w:type="spellStart"/>
      <w:r>
        <w:rPr>
          <w:rFonts w:ascii="Times New Roman" w:eastAsia="MyriadPro-Semibold" w:hAnsi="Times New Roman"/>
          <w:sz w:val="24"/>
          <w:szCs w:val="24"/>
        </w:rPr>
        <w:t>memonitor</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penyelenggaraan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pemerintahan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Kerja-kerja</w:t>
      </w:r>
      <w:proofErr w:type="spellEnd"/>
      <w:r>
        <w:rPr>
          <w:rFonts w:ascii="Times New Roman" w:eastAsia="MyriadPro-Semibold" w:hAnsi="Times New Roman"/>
          <w:sz w:val="24"/>
          <w:szCs w:val="24"/>
        </w:rPr>
        <w:t xml:space="preserve"> KPK </w:t>
      </w:r>
      <w:proofErr w:type="spellStart"/>
      <w:r>
        <w:rPr>
          <w:rFonts w:ascii="Times New Roman" w:eastAsia="MyriadPro-Semibold" w:hAnsi="Times New Roman"/>
          <w:sz w:val="24"/>
          <w:szCs w:val="24"/>
        </w:rPr>
        <w:t>tersebut</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memicu</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percepatan</w:t>
      </w:r>
      <w:proofErr w:type="spellEnd"/>
      <w:r>
        <w:rPr>
          <w:rFonts w:ascii="Times New Roman" w:eastAsia="MyriadPro-Semibold" w:hAnsi="Times New Roman"/>
          <w:sz w:val="24"/>
          <w:szCs w:val="24"/>
        </w:rPr>
        <w:t xml:space="preserve"> reformasi </w:t>
      </w:r>
      <w:proofErr w:type="spellStart"/>
      <w:r>
        <w:rPr>
          <w:rFonts w:ascii="Times New Roman" w:eastAsia="MyriadPro-Semibold" w:hAnsi="Times New Roman"/>
          <w:sz w:val="24"/>
          <w:szCs w:val="24"/>
        </w:rPr>
        <w:t>birokrasi</w:t>
      </w:r>
      <w:proofErr w:type="spellEnd"/>
      <w:r>
        <w:rPr>
          <w:rFonts w:ascii="Times New Roman" w:eastAsia="MyriadPro-Semibold" w:hAnsi="Times New Roman"/>
          <w:sz w:val="24"/>
          <w:szCs w:val="24"/>
        </w:rPr>
        <w:t xml:space="preserve"> pada </w:t>
      </w:r>
      <w:proofErr w:type="spellStart"/>
      <w:r>
        <w:rPr>
          <w:rFonts w:ascii="Times New Roman" w:eastAsia="MyriadPro-Semibold" w:hAnsi="Times New Roman"/>
          <w:sz w:val="24"/>
          <w:szCs w:val="24"/>
        </w:rPr>
        <w:t>kementerian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lembaga</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serta</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penanganan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perkara</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korupsi</w:t>
      </w:r>
      <w:proofErr w:type="spellEnd"/>
      <w:r>
        <w:rPr>
          <w:rFonts w:ascii="Times New Roman" w:eastAsia="MyriadPro-Semibold" w:hAnsi="Times New Roman"/>
          <w:sz w:val="24"/>
          <w:szCs w:val="24"/>
        </w:rPr>
        <w:t xml:space="preserve">. Pada masa-masa </w:t>
      </w:r>
      <w:proofErr w:type="spellStart"/>
      <w:r>
        <w:rPr>
          <w:rFonts w:ascii="Times New Roman" w:eastAsia="MyriadPro-Semibold" w:hAnsi="Times New Roman"/>
          <w:sz w:val="24"/>
          <w:szCs w:val="24"/>
        </w:rPr>
        <w:t>awal</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pembentukannya</w:t>
      </w:r>
      <w:proofErr w:type="spellEnd"/>
      <w:r>
        <w:rPr>
          <w:rFonts w:ascii="Times New Roman" w:eastAsia="MyriadPro-Semibold" w:hAnsi="Times New Roman"/>
          <w:sz w:val="24"/>
          <w:szCs w:val="24"/>
        </w:rPr>
        <w:t xml:space="preserve">, KPK </w:t>
      </w:r>
      <w:proofErr w:type="spellStart"/>
      <w:r>
        <w:rPr>
          <w:rFonts w:ascii="Times New Roman" w:eastAsia="MyriadPro-Semibold" w:hAnsi="Times New Roman"/>
          <w:sz w:val="24"/>
          <w:szCs w:val="24"/>
        </w:rPr>
        <w:t>masih</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berfokus</w:t>
      </w:r>
      <w:proofErr w:type="spellEnd"/>
      <w:r>
        <w:rPr>
          <w:rFonts w:ascii="Times New Roman" w:eastAsia="MyriadPro-Semibold" w:hAnsi="Times New Roman"/>
          <w:sz w:val="24"/>
          <w:szCs w:val="24"/>
        </w:rPr>
        <w:t xml:space="preserve"> pada </w:t>
      </w:r>
      <w:proofErr w:type="spellStart"/>
      <w:r>
        <w:rPr>
          <w:rFonts w:ascii="Times New Roman" w:eastAsia="MyriadPro-Semibold" w:hAnsi="Times New Roman"/>
          <w:sz w:val="24"/>
          <w:szCs w:val="24"/>
        </w:rPr>
        <w:t>pembangunan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sistem</w:t>
      </w:r>
      <w:proofErr w:type="spellEnd"/>
      <w:r>
        <w:rPr>
          <w:rFonts w:ascii="Times New Roman" w:eastAsia="MyriadPro-Semibold" w:hAnsi="Times New Roman"/>
          <w:sz w:val="24"/>
          <w:szCs w:val="24"/>
        </w:rPr>
        <w:t xml:space="preserve"> internal </w:t>
      </w:r>
      <w:proofErr w:type="spellStart"/>
      <w:r>
        <w:rPr>
          <w:rFonts w:ascii="Times New Roman" w:eastAsia="MyriadPro-Semibold" w:hAnsi="Times New Roman"/>
          <w:sz w:val="24"/>
          <w:szCs w:val="24"/>
        </w:rPr>
        <w:t>organisasi</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namun</w:t>
      </w:r>
      <w:proofErr w:type="spellEnd"/>
      <w:r>
        <w:rPr>
          <w:rFonts w:ascii="Times New Roman" w:eastAsia="MyriadPro-Semibold" w:hAnsi="Times New Roman"/>
          <w:sz w:val="24"/>
          <w:szCs w:val="24"/>
        </w:rPr>
        <w:t xml:space="preserve"> KPK </w:t>
      </w:r>
      <w:proofErr w:type="spellStart"/>
      <w:r>
        <w:rPr>
          <w:rFonts w:ascii="Times New Roman" w:eastAsia="MyriadPro-Semibold" w:hAnsi="Times New Roman"/>
          <w:sz w:val="24"/>
          <w:szCs w:val="24"/>
        </w:rPr>
        <w:t>tetap</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melakukan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kerja</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penindakan</w:t>
      </w:r>
      <w:proofErr w:type="spellEnd"/>
      <w:r>
        <w:rPr>
          <w:rFonts w:ascii="Times New Roman" w:eastAsia="MyriadPro-Semibold" w:hAnsi="Times New Roman"/>
          <w:sz w:val="24"/>
          <w:szCs w:val="24"/>
        </w:rPr>
        <w:t xml:space="preserve">. Hal </w:t>
      </w:r>
      <w:proofErr w:type="spellStart"/>
      <w:r>
        <w:rPr>
          <w:rFonts w:ascii="Times New Roman" w:eastAsia="MyriadPro-Semibold" w:hAnsi="Times New Roman"/>
          <w:sz w:val="24"/>
          <w:szCs w:val="24"/>
        </w:rPr>
        <w:t>tersebut</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dibuktikan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dengan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penanganan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perkara</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atas</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nama</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Mulyana</w:t>
      </w:r>
      <w:proofErr w:type="spellEnd"/>
      <w:r>
        <w:rPr>
          <w:rFonts w:ascii="Times New Roman" w:eastAsia="MyriadPro-Semibold" w:hAnsi="Times New Roman"/>
          <w:sz w:val="24"/>
          <w:szCs w:val="24"/>
        </w:rPr>
        <w:t xml:space="preserve"> W. Kusuma (</w:t>
      </w:r>
      <w:proofErr w:type="spellStart"/>
      <w:r>
        <w:rPr>
          <w:rFonts w:ascii="Times New Roman" w:eastAsia="MyriadPro-Semibold" w:hAnsi="Times New Roman"/>
          <w:sz w:val="24"/>
          <w:szCs w:val="24"/>
        </w:rPr>
        <w:t>Mantan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Anggota</w:t>
      </w:r>
      <w:proofErr w:type="spellEnd"/>
      <w:r>
        <w:rPr>
          <w:rFonts w:ascii="Times New Roman" w:eastAsia="MyriadPro-Semibold" w:hAnsi="Times New Roman"/>
          <w:sz w:val="24"/>
          <w:szCs w:val="24"/>
        </w:rPr>
        <w:t xml:space="preserve"> KPU), Abdullah Puteh (</w:t>
      </w:r>
      <w:proofErr w:type="spellStart"/>
      <w:r>
        <w:rPr>
          <w:rFonts w:ascii="Times New Roman" w:eastAsia="MyriadPro-Semibold" w:hAnsi="Times New Roman"/>
          <w:sz w:val="24"/>
          <w:szCs w:val="24"/>
        </w:rPr>
        <w:t>Mantan</w:t>
      </w:r>
      <w:proofErr w:type="spellEnd"/>
      <w:r>
        <w:rPr>
          <w:rFonts w:ascii="Times New Roman" w:eastAsia="MyriadPro-Semibold" w:hAnsi="Times New Roman"/>
          <w:sz w:val="24"/>
          <w:szCs w:val="24"/>
        </w:rPr>
        <w:t xml:space="preserve"> </w:t>
      </w:r>
      <w:proofErr w:type="spellStart"/>
      <w:r>
        <w:rPr>
          <w:rFonts w:ascii="Times New Roman" w:eastAsia="MyriadPro-Semibold" w:hAnsi="Times New Roman"/>
          <w:sz w:val="24"/>
          <w:szCs w:val="24"/>
        </w:rPr>
        <w:t>Gubernur</w:t>
      </w:r>
      <w:proofErr w:type="spellEnd"/>
      <w:r>
        <w:rPr>
          <w:rFonts w:ascii="Times New Roman" w:eastAsia="MyriadPro-Semibold" w:hAnsi="Times New Roman"/>
          <w:sz w:val="24"/>
          <w:szCs w:val="24"/>
        </w:rPr>
        <w:t xml:space="preserve"> Aceh) </w:t>
      </w:r>
      <w:proofErr w:type="spellStart"/>
      <w:r>
        <w:rPr>
          <w:rFonts w:ascii="Times New Roman" w:eastAsia="MyriadPro-Semibold" w:hAnsi="Times New Roman"/>
          <w:sz w:val="24"/>
          <w:szCs w:val="24"/>
        </w:rPr>
        <w:t>serta</w:t>
      </w:r>
      <w:proofErr w:type="spellEnd"/>
      <w:r>
        <w:rPr>
          <w:rFonts w:ascii="Times New Roman" w:eastAsia="MyriadPro-Semibold" w:hAnsi="Times New Roman"/>
          <w:sz w:val="24"/>
          <w:szCs w:val="24"/>
        </w:rPr>
        <w:t xml:space="preserve"> Teuku </w:t>
      </w:r>
      <w:proofErr w:type="spellStart"/>
      <w:r>
        <w:rPr>
          <w:rFonts w:ascii="Times New Roman" w:eastAsia="MyriadPro-Semibold" w:hAnsi="Times New Roman"/>
          <w:sz w:val="24"/>
          <w:szCs w:val="24"/>
        </w:rPr>
        <w:t>Syarifuddin</w:t>
      </w:r>
      <w:proofErr w:type="spellEnd"/>
      <w:r>
        <w:rPr>
          <w:rFonts w:ascii="Times New Roman" w:eastAsia="MyriadPro-Semibold" w:hAnsi="Times New Roman"/>
          <w:sz w:val="24"/>
          <w:szCs w:val="24"/>
        </w:rPr>
        <w:t xml:space="preserve"> (Kuasa Hukum Abdullah Puteh).</w:t>
      </w:r>
    </w:p>
    <w:p w14:paraId="3D61A6F2" w14:textId="77777777" w:rsidR="00533B2B" w:rsidRDefault="00533B2B" w:rsidP="00533B2B">
      <w:pPr>
        <w:spacing w:line="480" w:lineRule="auto"/>
        <w:ind w:left="1200" w:firstLine="425"/>
        <w:jc w:val="both"/>
        <w:rPr>
          <w:rFonts w:ascii="Times New Roman" w:eastAsia="MyriadPro-Semibold" w:hAnsi="Times New Roman"/>
          <w:sz w:val="24"/>
          <w:szCs w:val="24"/>
          <w:lang w:val="id-ID"/>
        </w:rPr>
      </w:pPr>
    </w:p>
    <w:p w14:paraId="664E750B" w14:textId="77777777" w:rsidR="00533B2B" w:rsidRDefault="00533B2B" w:rsidP="00533B2B">
      <w:pPr>
        <w:tabs>
          <w:tab w:val="left" w:pos="567"/>
        </w:tabs>
        <w:spacing w:line="480" w:lineRule="auto"/>
        <w:ind w:left="1200" w:hanging="567"/>
        <w:jc w:val="both"/>
        <w:rPr>
          <w:rFonts w:ascii="Times New Roman" w:eastAsia="Times New Roman" w:hAnsi="Times New Roman"/>
          <w:b/>
          <w:bCs/>
          <w:sz w:val="24"/>
          <w:szCs w:val="24"/>
        </w:rPr>
      </w:pPr>
      <w:r>
        <w:rPr>
          <w:rFonts w:ascii="Times New Roman" w:eastAsia="MyriadPro-Semibold" w:hAnsi="Times New Roman"/>
          <w:b/>
          <w:sz w:val="24"/>
          <w:szCs w:val="24"/>
        </w:rPr>
        <w:t xml:space="preserve">4.  </w:t>
      </w:r>
      <w:r>
        <w:rPr>
          <w:rFonts w:ascii="Times New Roman" w:eastAsia="MyriadPro-Semibold" w:hAnsi="Times New Roman"/>
          <w:b/>
          <w:sz w:val="24"/>
          <w:szCs w:val="24"/>
          <w:lang w:val="id-ID"/>
        </w:rPr>
        <w:tab/>
      </w:r>
      <w:proofErr w:type="spellStart"/>
      <w:r>
        <w:rPr>
          <w:rFonts w:ascii="Times New Roman" w:eastAsia="Times New Roman" w:hAnsi="Times New Roman"/>
          <w:b/>
          <w:sz w:val="24"/>
          <w:szCs w:val="24"/>
        </w:rPr>
        <w:t>Revisi</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Undang-Undang</w:t>
      </w:r>
      <w:proofErr w:type="spellEnd"/>
      <w:r>
        <w:rPr>
          <w:rFonts w:ascii="Times New Roman" w:eastAsia="Times New Roman" w:hAnsi="Times New Roman"/>
          <w:b/>
          <w:sz w:val="24"/>
          <w:szCs w:val="24"/>
        </w:rPr>
        <w:t xml:space="preserve"> KPK yang </w:t>
      </w:r>
      <w:proofErr w:type="spellStart"/>
      <w:r>
        <w:rPr>
          <w:rFonts w:ascii="Times New Roman" w:eastAsia="Times New Roman" w:hAnsi="Times New Roman"/>
          <w:b/>
          <w:sz w:val="24"/>
          <w:szCs w:val="24"/>
        </w:rPr>
        <w:t>melemahkan</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Pemberantasan</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Korupsi</w:t>
      </w:r>
      <w:proofErr w:type="spellEnd"/>
      <w:r>
        <w:rPr>
          <w:rFonts w:ascii="Times New Roman" w:eastAsia="Times New Roman" w:hAnsi="Times New Roman"/>
          <w:b/>
          <w:sz w:val="24"/>
          <w:szCs w:val="24"/>
        </w:rPr>
        <w:t>.</w:t>
      </w:r>
    </w:p>
    <w:p w14:paraId="6AED0CBF" w14:textId="77777777" w:rsidR="00533B2B" w:rsidRDefault="00533B2B" w:rsidP="00533B2B">
      <w:pPr>
        <w:spacing w:line="480" w:lineRule="auto"/>
        <w:ind w:left="1200" w:firstLine="425"/>
        <w:jc w:val="both"/>
        <w:rPr>
          <w:rFonts w:ascii="Times New Roman" w:eastAsia="Times New Roman" w:hAnsi="Times New Roman"/>
          <w:sz w:val="24"/>
          <w:szCs w:val="24"/>
        </w:rPr>
      </w:pPr>
      <w:proofErr w:type="spellStart"/>
      <w:r>
        <w:rPr>
          <w:rFonts w:ascii="Times New Roman" w:eastAsia="Times New Roman" w:hAnsi="Times New Roman"/>
          <w:sz w:val="24"/>
          <w:szCs w:val="24"/>
        </w:rPr>
        <w:t>Menurut</w:t>
      </w:r>
      <w:proofErr w:type="spellEnd"/>
      <w:r>
        <w:rPr>
          <w:rFonts w:ascii="Times New Roman" w:eastAsia="Times New Roman" w:hAnsi="Times New Roman"/>
          <w:sz w:val="24"/>
          <w:szCs w:val="24"/>
        </w:rPr>
        <w:t xml:space="preserve"> </w:t>
      </w:r>
      <w:r>
        <w:rPr>
          <w:rFonts w:ascii="Times New Roman" w:eastAsia="Times New Roman" w:hAnsi="Times New Roman"/>
          <w:i/>
          <w:sz w:val="24"/>
          <w:szCs w:val="24"/>
        </w:rPr>
        <w:t>Mahfud MD,</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bahwa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jika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hukum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diartikan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sebagai</w:t>
      </w:r>
      <w:proofErr w:type="spellEnd"/>
      <w:r>
        <w:rPr>
          <w:rFonts w:ascii="Times New Roman" w:eastAsia="Times New Roman" w:hAnsi="Times New Roman"/>
          <w:sz w:val="24"/>
          <w:szCs w:val="24"/>
        </w:rPr>
        <w:t xml:space="preserve"> “Alat” </w:t>
      </w:r>
      <w:proofErr w:type="spellStart"/>
      <w:r>
        <w:rPr>
          <w:rFonts w:ascii="Times New Roman" w:eastAsia="Times New Roman" w:hAnsi="Times New Roman"/>
          <w:sz w:val="24"/>
          <w:szCs w:val="24"/>
        </w:rPr>
        <w:t>untuk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meraih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cita-cita</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mencapai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tujuan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maka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politik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hukum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diartikan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sebagai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arah</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harus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ditempuh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pembuatan</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penegakan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hukum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guna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mencapai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cita-cita</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tujuan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bangsa</w:t>
      </w:r>
      <w:proofErr w:type="spellEnd"/>
      <w:r>
        <w:rPr>
          <w:rStyle w:val="FootnoteReference"/>
          <w:rFonts w:ascii="Times New Roman" w:eastAsia="Times New Roman" w:hAnsi="Times New Roman"/>
          <w:sz w:val="24"/>
          <w:szCs w:val="24"/>
        </w:rPr>
        <w:footnoteReference w:id="13"/>
      </w:r>
      <w:r>
        <w:rPr>
          <w:rFonts w:ascii="Times New Roman" w:eastAsia="Times New Roman" w:hAnsi="Times New Roman"/>
          <w:sz w:val="24"/>
          <w:szCs w:val="24"/>
        </w:rPr>
        <w:t xml:space="preserve">. Indonesia </w:t>
      </w:r>
      <w:proofErr w:type="spellStart"/>
      <w:r>
        <w:rPr>
          <w:rFonts w:ascii="Times New Roman" w:eastAsia="Times New Roman" w:hAnsi="Times New Roman"/>
          <w:sz w:val="24"/>
          <w:szCs w:val="24"/>
        </w:rPr>
        <w:t>telah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mendeklarasikan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hukum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sebagai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lastRenderedPageBreak/>
        <w:t>panglima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denyut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kehidupan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ketatanegaraannya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sebagaimana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diatur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Undang-Undang</w:t>
      </w:r>
      <w:proofErr w:type="spellEnd"/>
      <w:r>
        <w:rPr>
          <w:rFonts w:ascii="Times New Roman" w:eastAsia="Times New Roman" w:hAnsi="Times New Roman"/>
          <w:sz w:val="24"/>
          <w:szCs w:val="24"/>
        </w:rPr>
        <w:t xml:space="preserve"> Dasar Negara </w:t>
      </w:r>
      <w:proofErr w:type="spellStart"/>
      <w:r>
        <w:rPr>
          <w:rFonts w:ascii="Times New Roman" w:eastAsia="Times New Roman" w:hAnsi="Times New Roman"/>
          <w:sz w:val="24"/>
          <w:szCs w:val="24"/>
        </w:rPr>
        <w:t>Republik</w:t>
      </w:r>
      <w:proofErr w:type="spellEnd"/>
      <w:r>
        <w:rPr>
          <w:rFonts w:ascii="Times New Roman" w:eastAsia="Times New Roman" w:hAnsi="Times New Roman"/>
          <w:sz w:val="24"/>
          <w:szCs w:val="24"/>
        </w:rPr>
        <w:t xml:space="preserve"> Indonesia </w:t>
      </w:r>
      <w:proofErr w:type="spellStart"/>
      <w:r>
        <w:rPr>
          <w:rFonts w:ascii="Times New Roman" w:eastAsia="Times New Roman" w:hAnsi="Times New Roman"/>
          <w:sz w:val="24"/>
          <w:szCs w:val="24"/>
        </w:rPr>
        <w:t>Tahun</w:t>
      </w:r>
      <w:proofErr w:type="spellEnd"/>
      <w:r>
        <w:rPr>
          <w:rFonts w:ascii="Times New Roman" w:eastAsia="Times New Roman" w:hAnsi="Times New Roman"/>
          <w:sz w:val="24"/>
          <w:szCs w:val="24"/>
        </w:rPr>
        <w:t xml:space="preserve"> 1945. </w:t>
      </w:r>
      <w:proofErr w:type="spellStart"/>
      <w:r>
        <w:rPr>
          <w:rFonts w:ascii="Times New Roman" w:eastAsia="Times New Roman" w:hAnsi="Times New Roman"/>
          <w:sz w:val="24"/>
          <w:szCs w:val="24"/>
        </w:rPr>
        <w:t>Kesadaran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hukum</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tingkat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pendidikan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masyarakat</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semakin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baik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menuntut</w:t>
      </w:r>
      <w:proofErr w:type="spellEnd"/>
      <w:r>
        <w:rPr>
          <w:rFonts w:ascii="Times New Roman" w:eastAsia="Times New Roman" w:hAnsi="Times New Roman"/>
          <w:sz w:val="24"/>
          <w:szCs w:val="24"/>
        </w:rPr>
        <w:t xml:space="preserve"> negara </w:t>
      </w:r>
      <w:proofErr w:type="spellStart"/>
      <w:r>
        <w:rPr>
          <w:rFonts w:ascii="Times New Roman" w:eastAsia="Times New Roman" w:hAnsi="Times New Roman"/>
          <w:sz w:val="24"/>
          <w:szCs w:val="24"/>
        </w:rPr>
        <w:t>untuk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dapat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menghadirkan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struktur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pemerintahan</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efektif</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efisien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serta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cekatan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memberikan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respon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terhadap</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tuntutan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mereka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terutama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pelayanan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publik</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tercapainya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tujuan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penyelenggaraan</w:t>
      </w:r>
      <w:proofErr w:type="spellEnd"/>
      <w:r>
        <w:rPr>
          <w:rFonts w:ascii="Times New Roman" w:eastAsia="Times New Roman" w:hAnsi="Times New Roman"/>
          <w:sz w:val="24"/>
          <w:szCs w:val="24"/>
        </w:rPr>
        <w:t xml:space="preserve"> negara. </w:t>
      </w:r>
    </w:p>
    <w:p w14:paraId="230EEEDA" w14:textId="77777777" w:rsidR="00533B2B" w:rsidRDefault="00533B2B" w:rsidP="00533B2B">
      <w:pPr>
        <w:spacing w:line="480" w:lineRule="auto"/>
        <w:ind w:left="1200" w:firstLine="425"/>
        <w:jc w:val="both"/>
        <w:rPr>
          <w:rFonts w:ascii="Times New Roman" w:eastAsia="Times New Roman" w:hAnsi="Times New Roman"/>
          <w:sz w:val="24"/>
          <w:szCs w:val="24"/>
        </w:rPr>
      </w:pPr>
      <w:proofErr w:type="spellStart"/>
      <w:r>
        <w:rPr>
          <w:rFonts w:ascii="Times New Roman" w:eastAsia="Times New Roman" w:hAnsi="Times New Roman"/>
          <w:sz w:val="24"/>
          <w:szCs w:val="24"/>
        </w:rPr>
        <w:t>Menurut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i/>
          <w:sz w:val="24"/>
          <w:szCs w:val="24"/>
        </w:rPr>
        <w:t>Jimly</w:t>
      </w:r>
      <w:proofErr w:type="spellEnd"/>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Asshiddiqie</w:t>
      </w:r>
      <w:proofErr w:type="spellEnd"/>
      <w:r>
        <w:rPr>
          <w:rFonts w:ascii="Times New Roman" w:eastAsia="Times New Roman" w:hAnsi="Times New Roman"/>
          <w:i/>
          <w:sz w:val="24"/>
          <w:szCs w:val="24"/>
        </w:rPr>
        <w:t>,</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bahwa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perkembangan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masyarakat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memberikan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pengaruh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terhadap</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struktur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organisasi</w:t>
      </w:r>
      <w:proofErr w:type="spellEnd"/>
      <w:r>
        <w:rPr>
          <w:rFonts w:ascii="Times New Roman" w:eastAsia="Times New Roman" w:hAnsi="Times New Roman"/>
          <w:sz w:val="24"/>
          <w:szCs w:val="24"/>
        </w:rPr>
        <w:t xml:space="preserve"> negara, </w:t>
      </w:r>
      <w:proofErr w:type="spellStart"/>
      <w:r>
        <w:rPr>
          <w:rFonts w:ascii="Times New Roman" w:eastAsia="Times New Roman" w:hAnsi="Times New Roman"/>
          <w:sz w:val="24"/>
          <w:szCs w:val="24"/>
        </w:rPr>
        <w:t>termasuk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serta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fungsi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lembaga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lembaga</w:t>
      </w:r>
      <w:proofErr w:type="spellEnd"/>
      <w:r>
        <w:rPr>
          <w:rFonts w:ascii="Times New Roman" w:eastAsia="Times New Roman" w:hAnsi="Times New Roman"/>
          <w:sz w:val="24"/>
          <w:szCs w:val="24"/>
        </w:rPr>
        <w:t xml:space="preserve"> negara. </w:t>
      </w:r>
      <w:proofErr w:type="spellStart"/>
      <w:r>
        <w:rPr>
          <w:rFonts w:ascii="Times New Roman" w:eastAsia="Times New Roman" w:hAnsi="Times New Roman"/>
          <w:sz w:val="24"/>
          <w:szCs w:val="24"/>
        </w:rPr>
        <w:t>Sebagai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jawaban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atas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tuntutan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perkembangan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tersebut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berdirilah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lembaga-lembaga</w:t>
      </w:r>
      <w:proofErr w:type="spellEnd"/>
      <w:r>
        <w:rPr>
          <w:rFonts w:ascii="Times New Roman" w:eastAsia="Times New Roman" w:hAnsi="Times New Roman"/>
          <w:sz w:val="24"/>
          <w:szCs w:val="24"/>
        </w:rPr>
        <w:t xml:space="preserve"> negara </w:t>
      </w:r>
      <w:proofErr w:type="spellStart"/>
      <w:r>
        <w:rPr>
          <w:rFonts w:ascii="Times New Roman" w:eastAsia="Times New Roman" w:hAnsi="Times New Roman"/>
          <w:sz w:val="24"/>
          <w:szCs w:val="24"/>
        </w:rPr>
        <w:t>baru</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dapat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berupa</w:t>
      </w:r>
      <w:proofErr w:type="spellEnd"/>
      <w:r>
        <w:rPr>
          <w:rFonts w:ascii="Times New Roman" w:eastAsia="Times New Roman" w:hAnsi="Times New Roman"/>
          <w:sz w:val="24"/>
          <w:szCs w:val="24"/>
        </w:rPr>
        <w:t xml:space="preserve"> dewan (</w:t>
      </w:r>
      <w:r>
        <w:rPr>
          <w:rFonts w:ascii="Times New Roman" w:eastAsia="Times New Roman" w:hAnsi="Times New Roman"/>
          <w:i/>
          <w:sz w:val="24"/>
          <w:szCs w:val="24"/>
        </w:rPr>
        <w:t>council</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komisi</w:t>
      </w:r>
      <w:proofErr w:type="spellEnd"/>
      <w:r>
        <w:rPr>
          <w:rFonts w:ascii="Times New Roman" w:eastAsia="Times New Roman" w:hAnsi="Times New Roman"/>
          <w:sz w:val="24"/>
          <w:szCs w:val="24"/>
        </w:rPr>
        <w:t xml:space="preserve"> (</w:t>
      </w:r>
      <w:r>
        <w:rPr>
          <w:rFonts w:ascii="Times New Roman" w:eastAsia="Times New Roman" w:hAnsi="Times New Roman"/>
          <w:i/>
          <w:sz w:val="24"/>
          <w:szCs w:val="24"/>
        </w:rPr>
        <w:t>commission</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komite</w:t>
      </w:r>
      <w:proofErr w:type="spellEnd"/>
      <w:r>
        <w:rPr>
          <w:rFonts w:ascii="Times New Roman" w:eastAsia="Times New Roman" w:hAnsi="Times New Roman"/>
          <w:sz w:val="24"/>
          <w:szCs w:val="24"/>
        </w:rPr>
        <w:t xml:space="preserve"> (</w:t>
      </w:r>
      <w:r>
        <w:rPr>
          <w:rFonts w:ascii="Times New Roman" w:eastAsia="Times New Roman" w:hAnsi="Times New Roman"/>
          <w:i/>
          <w:sz w:val="24"/>
          <w:szCs w:val="24"/>
        </w:rPr>
        <w:t>committee</w:t>
      </w:r>
      <w:r>
        <w:rPr>
          <w:rFonts w:ascii="Times New Roman" w:eastAsia="Times New Roman" w:hAnsi="Times New Roman"/>
          <w:sz w:val="24"/>
          <w:szCs w:val="24"/>
        </w:rPr>
        <w:t>), badan (</w:t>
      </w:r>
      <w:r>
        <w:rPr>
          <w:rFonts w:ascii="Times New Roman" w:eastAsia="Times New Roman" w:hAnsi="Times New Roman"/>
          <w:i/>
          <w:sz w:val="24"/>
          <w:szCs w:val="24"/>
        </w:rPr>
        <w:t>board</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atau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otoritas</w:t>
      </w:r>
      <w:proofErr w:type="spellEnd"/>
      <w:r>
        <w:rPr>
          <w:rFonts w:ascii="Times New Roman" w:eastAsia="Times New Roman" w:hAnsi="Times New Roman"/>
          <w:sz w:val="24"/>
          <w:szCs w:val="24"/>
        </w:rPr>
        <w:t xml:space="preserve"> (</w:t>
      </w:r>
      <w:r>
        <w:rPr>
          <w:rFonts w:ascii="Times New Roman" w:eastAsia="Times New Roman" w:hAnsi="Times New Roman"/>
          <w:i/>
          <w:sz w:val="24"/>
          <w:szCs w:val="24"/>
        </w:rPr>
        <w:t>authority</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Pembagian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fungsi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kelembagaan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teori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klasik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trias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politica</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menggolongkan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fungsi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kelembagaan</w:t>
      </w:r>
      <w:proofErr w:type="spellEnd"/>
      <w:r>
        <w:rPr>
          <w:rFonts w:ascii="Times New Roman" w:eastAsia="Times New Roman" w:hAnsi="Times New Roman"/>
          <w:sz w:val="24"/>
          <w:szCs w:val="24"/>
        </w:rPr>
        <w:t xml:space="preserve"> negara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fungsi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legislatif</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eksekutif</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yudikatif</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ternyata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dipandang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tidak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lagi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dapat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digunakan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menganalisis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hubungan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kekuasaan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antar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lembaga</w:t>
      </w:r>
      <w:proofErr w:type="spellEnd"/>
      <w:r>
        <w:rPr>
          <w:rFonts w:ascii="Times New Roman" w:eastAsia="Times New Roman" w:hAnsi="Times New Roman"/>
          <w:sz w:val="24"/>
          <w:szCs w:val="24"/>
        </w:rPr>
        <w:t xml:space="preserve"> negara</w:t>
      </w:r>
      <w:r>
        <w:rPr>
          <w:rStyle w:val="FootnoteReference"/>
          <w:rFonts w:ascii="Times New Roman" w:eastAsia="Times New Roman" w:hAnsi="Times New Roman"/>
          <w:sz w:val="24"/>
          <w:szCs w:val="24"/>
        </w:rPr>
        <w:footnoteReference w:id="14"/>
      </w:r>
      <w:r>
        <w:rPr>
          <w:rFonts w:ascii="Times New Roman" w:eastAsia="Times New Roman" w:hAnsi="Times New Roman"/>
          <w:sz w:val="24"/>
          <w:szCs w:val="24"/>
        </w:rPr>
        <w:t xml:space="preserve">. </w:t>
      </w:r>
    </w:p>
    <w:p w14:paraId="0EEDF797" w14:textId="77777777" w:rsidR="00533B2B" w:rsidRDefault="00533B2B" w:rsidP="00533B2B">
      <w:pPr>
        <w:spacing w:line="480" w:lineRule="auto"/>
        <w:ind w:left="1200" w:firstLine="425"/>
        <w:jc w:val="both"/>
        <w:rPr>
          <w:rFonts w:ascii="Times New Roman" w:eastAsia="Times New Roman" w:hAnsi="Times New Roman"/>
          <w:sz w:val="24"/>
          <w:szCs w:val="24"/>
        </w:rPr>
      </w:pPr>
      <w:r>
        <w:rPr>
          <w:rFonts w:ascii="Times New Roman" w:eastAsia="Times New Roman" w:hAnsi="Times New Roman"/>
          <w:sz w:val="24"/>
          <w:szCs w:val="24"/>
        </w:rPr>
        <w:t xml:space="preserve">Hal </w:t>
      </w:r>
      <w:proofErr w:type="spellStart"/>
      <w:r>
        <w:rPr>
          <w:rFonts w:ascii="Times New Roman" w:eastAsia="Times New Roman" w:hAnsi="Times New Roman"/>
          <w:sz w:val="24"/>
          <w:szCs w:val="24"/>
        </w:rPr>
        <w:t>tersebut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kemudian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dijadikan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sebagai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landasan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pemikiran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dibutuhkannya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lembaga</w:t>
      </w:r>
      <w:proofErr w:type="spellEnd"/>
      <w:r>
        <w:rPr>
          <w:rFonts w:ascii="Times New Roman" w:eastAsia="Times New Roman" w:hAnsi="Times New Roman"/>
          <w:sz w:val="24"/>
          <w:szCs w:val="24"/>
        </w:rPr>
        <w:t xml:space="preserve"> negara </w:t>
      </w:r>
      <w:proofErr w:type="spellStart"/>
      <w:r>
        <w:rPr>
          <w:rFonts w:ascii="Times New Roman" w:eastAsia="Times New Roman" w:hAnsi="Times New Roman"/>
          <w:sz w:val="24"/>
          <w:szCs w:val="24"/>
        </w:rPr>
        <w:t>bantu</w:t>
      </w:r>
      <w:proofErr w:type="spellEnd"/>
      <w:r>
        <w:rPr>
          <w:rFonts w:ascii="Times New Roman" w:eastAsia="Times New Roman" w:hAnsi="Times New Roman"/>
          <w:sz w:val="24"/>
          <w:szCs w:val="24"/>
        </w:rPr>
        <w:t xml:space="preserve">. Indonesia, </w:t>
      </w:r>
      <w:proofErr w:type="spellStart"/>
      <w:r>
        <w:rPr>
          <w:rFonts w:ascii="Times New Roman" w:eastAsia="Times New Roman" w:hAnsi="Times New Roman"/>
          <w:sz w:val="24"/>
          <w:szCs w:val="24"/>
        </w:rPr>
        <w:t>konsekuensi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atas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perubahan</w:t>
      </w:r>
      <w:proofErr w:type="spellEnd"/>
      <w:r>
        <w:rPr>
          <w:rFonts w:ascii="Times New Roman" w:eastAsia="Times New Roman" w:hAnsi="Times New Roman"/>
          <w:sz w:val="24"/>
          <w:szCs w:val="24"/>
        </w:rPr>
        <w:t xml:space="preserve"> UUD Negara RI </w:t>
      </w:r>
      <w:proofErr w:type="spellStart"/>
      <w:r>
        <w:rPr>
          <w:rFonts w:ascii="Times New Roman" w:eastAsia="Times New Roman" w:hAnsi="Times New Roman"/>
          <w:sz w:val="24"/>
          <w:szCs w:val="24"/>
        </w:rPr>
        <w:t>Tahun</w:t>
      </w:r>
      <w:proofErr w:type="spellEnd"/>
      <w:r>
        <w:rPr>
          <w:rFonts w:ascii="Times New Roman" w:eastAsia="Times New Roman" w:hAnsi="Times New Roman"/>
          <w:sz w:val="24"/>
          <w:szCs w:val="24"/>
        </w:rPr>
        <w:t xml:space="preserve"> 1945 </w:t>
      </w:r>
      <w:proofErr w:type="spellStart"/>
      <w:r>
        <w:rPr>
          <w:rFonts w:ascii="Times New Roman" w:eastAsia="Times New Roman" w:hAnsi="Times New Roman"/>
          <w:sz w:val="24"/>
          <w:szCs w:val="24"/>
        </w:rPr>
        <w:t>berimplikasi</w:t>
      </w:r>
      <w:proofErr w:type="spellEnd"/>
      <w:r>
        <w:rPr>
          <w:rFonts w:ascii="Times New Roman" w:eastAsia="Times New Roman" w:hAnsi="Times New Roman"/>
          <w:sz w:val="24"/>
          <w:szCs w:val="24"/>
        </w:rPr>
        <w:t xml:space="preserve"> pada </w:t>
      </w:r>
      <w:proofErr w:type="spellStart"/>
      <w:r>
        <w:rPr>
          <w:rFonts w:ascii="Times New Roman" w:eastAsia="Times New Roman" w:hAnsi="Times New Roman"/>
          <w:sz w:val="24"/>
          <w:szCs w:val="24"/>
        </w:rPr>
        <w:t>kecendrungan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membentuk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lembaga-lembaga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negera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baru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Mahkamah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Konstitusi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menyatakan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bahwa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pembentukan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lembaga-lembaga</w:t>
      </w:r>
      <w:proofErr w:type="spellEnd"/>
      <w:r>
        <w:rPr>
          <w:rFonts w:ascii="Times New Roman" w:eastAsia="Times New Roman" w:hAnsi="Times New Roman"/>
          <w:sz w:val="24"/>
          <w:szCs w:val="24"/>
        </w:rPr>
        <w:t xml:space="preserve"> negara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beragam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bentuknya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adalah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dampak</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logis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akibat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tekanan</w:t>
      </w:r>
      <w:proofErr w:type="spellEnd"/>
      <w:r>
        <w:rPr>
          <w:rFonts w:ascii="Times New Roman" w:eastAsia="Times New Roman" w:hAnsi="Times New Roman"/>
          <w:sz w:val="24"/>
          <w:szCs w:val="24"/>
        </w:rPr>
        <w:t xml:space="preserve"> internal di Indonesia </w:t>
      </w:r>
      <w:proofErr w:type="spellStart"/>
      <w:r>
        <w:rPr>
          <w:rFonts w:ascii="Times New Roman" w:eastAsia="Times New Roman" w:hAnsi="Times New Roman"/>
          <w:sz w:val="24"/>
          <w:szCs w:val="24"/>
        </w:rPr>
        <w:t>berupa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kuatnya</w:t>
      </w:r>
      <w:proofErr w:type="spellEnd"/>
      <w:r>
        <w:rPr>
          <w:rFonts w:ascii="Times New Roman" w:eastAsia="Times New Roman" w:hAnsi="Times New Roman"/>
          <w:sz w:val="24"/>
          <w:szCs w:val="24"/>
        </w:rPr>
        <w:t xml:space="preserve"> reformasi </w:t>
      </w:r>
      <w:proofErr w:type="spellStart"/>
      <w:r>
        <w:rPr>
          <w:rFonts w:ascii="Times New Roman" w:eastAsia="Times New Roman" w:hAnsi="Times New Roman"/>
          <w:sz w:val="24"/>
          <w:szCs w:val="24"/>
        </w:rPr>
        <w:t>politik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hukum</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sistem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kemasyarakatan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secara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politis</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hukum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menyebabkan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dekosentrasi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kekuasaan</w:t>
      </w:r>
      <w:proofErr w:type="spellEnd"/>
      <w:r>
        <w:rPr>
          <w:rFonts w:ascii="Times New Roman" w:eastAsia="Times New Roman" w:hAnsi="Times New Roman"/>
          <w:sz w:val="24"/>
          <w:szCs w:val="24"/>
        </w:rPr>
        <w:t xml:space="preserve"> negara dan </w:t>
      </w:r>
      <w:proofErr w:type="spellStart"/>
      <w:r>
        <w:rPr>
          <w:rFonts w:ascii="Times New Roman" w:eastAsia="Times New Roman" w:hAnsi="Times New Roman"/>
          <w:sz w:val="24"/>
          <w:szCs w:val="24"/>
        </w:rPr>
        <w:t>reposisi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atau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restrukturisasi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sistem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ketatanegaraan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lastRenderedPageBreak/>
        <w:t>Secara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eksternal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berupa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fenomena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gerakan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arus</w:t>
      </w:r>
      <w:proofErr w:type="spellEnd"/>
      <w:r>
        <w:rPr>
          <w:rFonts w:ascii="Times New Roman" w:eastAsia="Times New Roman" w:hAnsi="Times New Roman"/>
          <w:sz w:val="24"/>
          <w:szCs w:val="24"/>
        </w:rPr>
        <w:t xml:space="preserve"> global pasar </w:t>
      </w:r>
      <w:proofErr w:type="spellStart"/>
      <w:r>
        <w:rPr>
          <w:rFonts w:ascii="Times New Roman" w:eastAsia="Times New Roman" w:hAnsi="Times New Roman"/>
          <w:sz w:val="24"/>
          <w:szCs w:val="24"/>
        </w:rPr>
        <w:t>bebas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demokratisasi</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gerakan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asasi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manusia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internasional</w:t>
      </w:r>
      <w:proofErr w:type="spellEnd"/>
      <w:r>
        <w:rPr>
          <w:rStyle w:val="FootnoteReference"/>
          <w:rFonts w:ascii="Times New Roman" w:eastAsia="Times New Roman" w:hAnsi="Times New Roman"/>
          <w:sz w:val="24"/>
          <w:szCs w:val="24"/>
        </w:rPr>
        <w:footnoteReference w:id="15"/>
      </w:r>
      <w:r>
        <w:rPr>
          <w:rFonts w:ascii="Times New Roman" w:eastAsia="Times New Roman" w:hAnsi="Times New Roman"/>
          <w:i/>
          <w:sz w:val="24"/>
          <w:szCs w:val="24"/>
        </w:rPr>
        <w:t>.</w:t>
      </w:r>
      <w:r>
        <w:rPr>
          <w:rFonts w:ascii="Times New Roman" w:eastAsia="Times New Roman" w:hAnsi="Times New Roman"/>
          <w:sz w:val="24"/>
          <w:szCs w:val="24"/>
        </w:rPr>
        <w:t xml:space="preserve"> </w:t>
      </w:r>
    </w:p>
    <w:p w14:paraId="5A401FE4" w14:textId="77777777" w:rsidR="00533B2B" w:rsidRDefault="00533B2B" w:rsidP="00533B2B">
      <w:pPr>
        <w:spacing w:line="480" w:lineRule="auto"/>
        <w:ind w:left="1200" w:firstLine="425"/>
        <w:jc w:val="both"/>
        <w:rPr>
          <w:rFonts w:ascii="Times New Roman" w:eastAsia="Times New Roman" w:hAnsi="Times New Roman"/>
          <w:sz w:val="24"/>
          <w:szCs w:val="24"/>
        </w:rPr>
      </w:pPr>
      <w:proofErr w:type="spellStart"/>
      <w:r>
        <w:rPr>
          <w:rFonts w:ascii="Times New Roman" w:eastAsia="Times New Roman" w:hAnsi="Times New Roman"/>
          <w:sz w:val="24"/>
          <w:szCs w:val="24"/>
        </w:rPr>
        <w:t>Menurut</w:t>
      </w:r>
      <w:proofErr w:type="spellEnd"/>
      <w:r>
        <w:rPr>
          <w:rFonts w:ascii="Times New Roman" w:eastAsia="Times New Roman" w:hAnsi="Times New Roman"/>
          <w:sz w:val="24"/>
          <w:szCs w:val="24"/>
        </w:rPr>
        <w:t xml:space="preserve"> Gunawan A Tauda, </w:t>
      </w:r>
      <w:proofErr w:type="spellStart"/>
      <w:r>
        <w:rPr>
          <w:rFonts w:ascii="Times New Roman" w:eastAsia="Times New Roman" w:hAnsi="Times New Roman"/>
          <w:sz w:val="24"/>
          <w:szCs w:val="24"/>
        </w:rPr>
        <w:t>terbentuknya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berbagai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lembaga-lembaga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baru</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didominasi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komisi</w:t>
      </w:r>
      <w:proofErr w:type="spellEnd"/>
      <w:r>
        <w:rPr>
          <w:rFonts w:ascii="Times New Roman" w:eastAsia="Times New Roman" w:hAnsi="Times New Roman"/>
          <w:sz w:val="24"/>
          <w:szCs w:val="24"/>
        </w:rPr>
        <w:t xml:space="preserve"> negara </w:t>
      </w:r>
      <w:proofErr w:type="spellStart"/>
      <w:r>
        <w:rPr>
          <w:rFonts w:ascii="Times New Roman" w:eastAsia="Times New Roman" w:hAnsi="Times New Roman"/>
          <w:sz w:val="24"/>
          <w:szCs w:val="24"/>
        </w:rPr>
        <w:t>independen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adalah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fenomena</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digandrungi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berbagai</w:t>
      </w:r>
      <w:proofErr w:type="spellEnd"/>
      <w:r>
        <w:rPr>
          <w:rFonts w:ascii="Times New Roman" w:eastAsia="Times New Roman" w:hAnsi="Times New Roman"/>
          <w:sz w:val="24"/>
          <w:szCs w:val="24"/>
        </w:rPr>
        <w:t xml:space="preserve"> negara di dunia yang </w:t>
      </w:r>
      <w:proofErr w:type="spellStart"/>
      <w:r>
        <w:rPr>
          <w:rFonts w:ascii="Times New Roman" w:eastAsia="Times New Roman" w:hAnsi="Times New Roman"/>
          <w:sz w:val="24"/>
          <w:szCs w:val="24"/>
        </w:rPr>
        <w:t>disebabkan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akibat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perubahan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sosial</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ekonomi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Kenyataan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membuat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sebagian</w:t>
      </w:r>
      <w:proofErr w:type="spellEnd"/>
      <w:r>
        <w:rPr>
          <w:rFonts w:ascii="Times New Roman" w:eastAsia="Times New Roman" w:hAnsi="Times New Roman"/>
          <w:sz w:val="24"/>
          <w:szCs w:val="24"/>
        </w:rPr>
        <w:t xml:space="preserve"> negara </w:t>
      </w:r>
      <w:proofErr w:type="spellStart"/>
      <w:r>
        <w:rPr>
          <w:rFonts w:ascii="Times New Roman" w:eastAsia="Times New Roman" w:hAnsi="Times New Roman"/>
          <w:sz w:val="24"/>
          <w:szCs w:val="24"/>
        </w:rPr>
        <w:t>melakukan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eksperimentasi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kelembagaan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membentuk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berbagai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lembaga</w:t>
      </w:r>
      <w:proofErr w:type="spellEnd"/>
      <w:r>
        <w:rPr>
          <w:rFonts w:ascii="Times New Roman" w:eastAsia="Times New Roman" w:hAnsi="Times New Roman"/>
          <w:sz w:val="24"/>
          <w:szCs w:val="24"/>
        </w:rPr>
        <w:t xml:space="preserve"> negara </w:t>
      </w:r>
      <w:proofErr w:type="spellStart"/>
      <w:r>
        <w:rPr>
          <w:rFonts w:ascii="Times New Roman" w:eastAsia="Times New Roman" w:hAnsi="Times New Roman"/>
          <w:sz w:val="24"/>
          <w:szCs w:val="24"/>
        </w:rPr>
        <w:t>bantu</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dipercaya</w:t>
      </w:r>
      <w:proofErr w:type="spellEnd"/>
      <w:r>
        <w:rPr>
          <w:rFonts w:ascii="Times New Roman" w:eastAsia="Times New Roman" w:hAnsi="Times New Roman"/>
          <w:sz w:val="24"/>
          <w:szCs w:val="24"/>
        </w:rPr>
        <w:t xml:space="preserve"> oleh </w:t>
      </w:r>
      <w:proofErr w:type="spellStart"/>
      <w:r>
        <w:rPr>
          <w:rFonts w:ascii="Times New Roman" w:eastAsia="Times New Roman" w:hAnsi="Times New Roman"/>
          <w:sz w:val="24"/>
          <w:szCs w:val="24"/>
        </w:rPr>
        <w:t>rakyat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bertindak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lebih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efektif</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lebih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mempunyai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kekuasaan</w:t>
      </w:r>
      <w:proofErr w:type="spellEnd"/>
      <w:r>
        <w:rPr>
          <w:rFonts w:ascii="Times New Roman" w:eastAsia="Times New Roman" w:hAnsi="Times New Roman"/>
          <w:sz w:val="24"/>
          <w:szCs w:val="24"/>
        </w:rPr>
        <w:t xml:space="preserve"> (</w:t>
      </w:r>
      <w:r>
        <w:rPr>
          <w:rFonts w:ascii="Times New Roman" w:eastAsia="Times New Roman" w:hAnsi="Times New Roman"/>
          <w:i/>
          <w:sz w:val="24"/>
          <w:szCs w:val="24"/>
        </w:rPr>
        <w:t>powerful</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serta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akomodatif</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terhadap</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berbagai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tuntutan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masyarakat</w:t>
      </w:r>
      <w:proofErr w:type="spellEnd"/>
      <w:r>
        <w:rPr>
          <w:rStyle w:val="FootnoteReference"/>
          <w:rFonts w:ascii="Times New Roman" w:eastAsia="Times New Roman" w:hAnsi="Times New Roman"/>
          <w:sz w:val="24"/>
          <w:szCs w:val="24"/>
        </w:rPr>
        <w:footnoteReference w:id="16"/>
      </w:r>
      <w:r>
        <w:rPr>
          <w:rFonts w:ascii="Times New Roman" w:eastAsia="Times New Roman" w:hAnsi="Times New Roman"/>
          <w:sz w:val="24"/>
          <w:szCs w:val="24"/>
        </w:rPr>
        <w:t xml:space="preserve">. </w:t>
      </w:r>
    </w:p>
    <w:p w14:paraId="691444F8" w14:textId="77777777" w:rsidR="00533B2B" w:rsidRDefault="00533B2B" w:rsidP="00533B2B">
      <w:pPr>
        <w:spacing w:line="480" w:lineRule="auto"/>
        <w:ind w:left="1200" w:firstLine="425"/>
        <w:jc w:val="both"/>
        <w:rPr>
          <w:rFonts w:ascii="Times New Roman" w:eastAsia="Times New Roman" w:hAnsi="Times New Roman"/>
          <w:sz w:val="24"/>
          <w:szCs w:val="24"/>
        </w:rPr>
      </w:pPr>
      <w:r>
        <w:rPr>
          <w:rFonts w:ascii="Times New Roman" w:eastAsia="Times New Roman" w:hAnsi="Times New Roman"/>
          <w:sz w:val="24"/>
          <w:szCs w:val="24"/>
        </w:rPr>
        <w:t xml:space="preserve">Hal yang </w:t>
      </w:r>
      <w:proofErr w:type="spellStart"/>
      <w:r>
        <w:rPr>
          <w:rFonts w:ascii="Times New Roman" w:eastAsia="Times New Roman" w:hAnsi="Times New Roman"/>
          <w:sz w:val="24"/>
          <w:szCs w:val="24"/>
        </w:rPr>
        <w:t>sama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kemudian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terjadi</w:t>
      </w:r>
      <w:proofErr w:type="spellEnd"/>
      <w:r>
        <w:rPr>
          <w:rFonts w:ascii="Times New Roman" w:eastAsia="Times New Roman" w:hAnsi="Times New Roman"/>
          <w:sz w:val="24"/>
          <w:szCs w:val="24"/>
        </w:rPr>
        <w:t xml:space="preserve"> di Indonesia, </w:t>
      </w:r>
      <w:proofErr w:type="spellStart"/>
      <w:r>
        <w:rPr>
          <w:rFonts w:ascii="Times New Roman" w:eastAsia="Times New Roman" w:hAnsi="Times New Roman"/>
          <w:sz w:val="24"/>
          <w:szCs w:val="24"/>
        </w:rPr>
        <w:t>dimana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gerakan</w:t>
      </w:r>
      <w:proofErr w:type="spellEnd"/>
      <w:r>
        <w:rPr>
          <w:rFonts w:ascii="Times New Roman" w:eastAsia="Times New Roman" w:hAnsi="Times New Roman"/>
          <w:sz w:val="24"/>
          <w:szCs w:val="24"/>
        </w:rPr>
        <w:t xml:space="preserve"> reformasi </w:t>
      </w:r>
      <w:proofErr w:type="spellStart"/>
      <w:r>
        <w:rPr>
          <w:rFonts w:ascii="Times New Roman" w:eastAsia="Times New Roman" w:hAnsi="Times New Roman"/>
          <w:sz w:val="24"/>
          <w:szCs w:val="24"/>
        </w:rPr>
        <w:t>melahirkan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kesepakatan</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luhur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bagi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bangsa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sebagai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landasan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melakukan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amandemen</w:t>
      </w:r>
      <w:proofErr w:type="spellEnd"/>
      <w:r>
        <w:rPr>
          <w:rFonts w:ascii="Times New Roman" w:eastAsia="Times New Roman" w:hAnsi="Times New Roman"/>
          <w:sz w:val="24"/>
          <w:szCs w:val="24"/>
        </w:rPr>
        <w:t xml:space="preserve"> UUD NRI </w:t>
      </w:r>
      <w:proofErr w:type="spellStart"/>
      <w:r>
        <w:rPr>
          <w:rFonts w:ascii="Times New Roman" w:eastAsia="Times New Roman" w:hAnsi="Times New Roman"/>
          <w:sz w:val="24"/>
          <w:szCs w:val="24"/>
        </w:rPr>
        <w:t>Tahun</w:t>
      </w:r>
      <w:proofErr w:type="spellEnd"/>
      <w:r>
        <w:rPr>
          <w:rFonts w:ascii="Times New Roman" w:eastAsia="Times New Roman" w:hAnsi="Times New Roman"/>
          <w:sz w:val="24"/>
          <w:szCs w:val="24"/>
        </w:rPr>
        <w:t xml:space="preserve"> 1945 </w:t>
      </w:r>
      <w:proofErr w:type="spellStart"/>
      <w:r>
        <w:rPr>
          <w:rFonts w:ascii="Times New Roman" w:eastAsia="Times New Roman" w:hAnsi="Times New Roman"/>
          <w:sz w:val="24"/>
          <w:szCs w:val="24"/>
        </w:rPr>
        <w:t>serta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rahim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bagi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pembentukan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komisi</w:t>
      </w:r>
      <w:proofErr w:type="spellEnd"/>
      <w:r>
        <w:rPr>
          <w:rFonts w:ascii="Times New Roman" w:eastAsia="Times New Roman" w:hAnsi="Times New Roman"/>
          <w:sz w:val="24"/>
          <w:szCs w:val="24"/>
        </w:rPr>
        <w:t xml:space="preserve"> negara </w:t>
      </w:r>
      <w:proofErr w:type="spellStart"/>
      <w:r>
        <w:rPr>
          <w:rFonts w:ascii="Times New Roman" w:eastAsia="Times New Roman" w:hAnsi="Times New Roman"/>
          <w:sz w:val="24"/>
          <w:szCs w:val="24"/>
        </w:rPr>
        <w:t>independen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Pijakan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atau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dasar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hukum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membentuk</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memberikan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legitimasi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kewenangan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kepada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komisi</w:t>
      </w:r>
      <w:proofErr w:type="spellEnd"/>
      <w:r>
        <w:rPr>
          <w:rFonts w:ascii="Times New Roman" w:eastAsia="Times New Roman" w:hAnsi="Times New Roman"/>
          <w:sz w:val="24"/>
          <w:szCs w:val="24"/>
        </w:rPr>
        <w:t xml:space="preserve"> negara </w:t>
      </w:r>
      <w:proofErr w:type="spellStart"/>
      <w:r>
        <w:rPr>
          <w:rFonts w:ascii="Times New Roman" w:eastAsia="Times New Roman" w:hAnsi="Times New Roman"/>
          <w:sz w:val="24"/>
          <w:szCs w:val="24"/>
        </w:rPr>
        <w:t>independen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baik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secara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konseptual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ataupun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secara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normatif</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dapat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dikategorikan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3 (</w:t>
      </w:r>
      <w:proofErr w:type="spellStart"/>
      <w:r>
        <w:rPr>
          <w:rFonts w:ascii="Times New Roman" w:eastAsia="Times New Roman" w:hAnsi="Times New Roman"/>
          <w:sz w:val="24"/>
          <w:szCs w:val="24"/>
        </w:rPr>
        <w:t>tiga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golongan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yaitu</w:t>
      </w:r>
      <w:proofErr w:type="spellEnd"/>
      <w:r>
        <w:rPr>
          <w:rFonts w:ascii="Times New Roman" w:eastAsia="Times New Roman" w:hAnsi="Times New Roman"/>
          <w:sz w:val="24"/>
          <w:szCs w:val="24"/>
        </w:rPr>
        <w:t xml:space="preserve">: </w:t>
      </w:r>
    </w:p>
    <w:p w14:paraId="49A6C173" w14:textId="77777777" w:rsidR="00533B2B" w:rsidRDefault="00533B2B" w:rsidP="00533B2B">
      <w:pPr>
        <w:numPr>
          <w:ilvl w:val="3"/>
          <w:numId w:val="4"/>
        </w:numPr>
        <w:spacing w:line="480" w:lineRule="auto"/>
        <w:ind w:left="1789" w:hanging="447"/>
        <w:jc w:val="both"/>
        <w:rPr>
          <w:rFonts w:ascii="Times New Roman" w:eastAsia="Times New Roman" w:hAnsi="Times New Roman"/>
          <w:sz w:val="24"/>
          <w:szCs w:val="24"/>
        </w:rPr>
      </w:pPr>
      <w:proofErr w:type="spellStart"/>
      <w:r>
        <w:rPr>
          <w:rFonts w:ascii="Times New Roman" w:eastAsia="Times New Roman" w:hAnsi="Times New Roman"/>
          <w:sz w:val="24"/>
          <w:szCs w:val="24"/>
        </w:rPr>
        <w:t>Komisi</w:t>
      </w:r>
      <w:proofErr w:type="spellEnd"/>
      <w:r>
        <w:rPr>
          <w:rFonts w:ascii="Times New Roman" w:eastAsia="Times New Roman" w:hAnsi="Times New Roman"/>
          <w:sz w:val="24"/>
          <w:szCs w:val="24"/>
        </w:rPr>
        <w:t xml:space="preserve"> negara </w:t>
      </w:r>
      <w:proofErr w:type="spellStart"/>
      <w:r>
        <w:rPr>
          <w:rFonts w:ascii="Times New Roman" w:eastAsia="Times New Roman" w:hAnsi="Times New Roman"/>
          <w:sz w:val="24"/>
          <w:szCs w:val="24"/>
        </w:rPr>
        <w:t>independen</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kedudukannya</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dasar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pembentukannya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diatur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konstitusi</w:t>
      </w:r>
      <w:proofErr w:type="spellEnd"/>
      <w:r>
        <w:rPr>
          <w:rFonts w:ascii="Times New Roman" w:eastAsia="Times New Roman" w:hAnsi="Times New Roman"/>
          <w:sz w:val="24"/>
          <w:szCs w:val="24"/>
        </w:rPr>
        <w:t xml:space="preserve"> negara (constitutional organ/constitutionally entrusted power). </w:t>
      </w:r>
    </w:p>
    <w:p w14:paraId="1D582D13" w14:textId="77777777" w:rsidR="00533B2B" w:rsidRDefault="00533B2B" w:rsidP="00533B2B">
      <w:pPr>
        <w:numPr>
          <w:ilvl w:val="3"/>
          <w:numId w:val="4"/>
        </w:numPr>
        <w:spacing w:line="480" w:lineRule="auto"/>
        <w:ind w:left="1789" w:hanging="447"/>
        <w:jc w:val="both"/>
        <w:rPr>
          <w:rFonts w:ascii="Times New Roman" w:eastAsia="Times New Roman" w:hAnsi="Times New Roman"/>
          <w:sz w:val="24"/>
          <w:szCs w:val="24"/>
        </w:rPr>
      </w:pPr>
      <w:proofErr w:type="spellStart"/>
      <w:r>
        <w:rPr>
          <w:rFonts w:ascii="Times New Roman" w:eastAsia="Times New Roman" w:hAnsi="Times New Roman"/>
          <w:sz w:val="24"/>
          <w:szCs w:val="24"/>
        </w:rPr>
        <w:t>Komisi</w:t>
      </w:r>
      <w:proofErr w:type="spellEnd"/>
      <w:r>
        <w:rPr>
          <w:rFonts w:ascii="Times New Roman" w:eastAsia="Times New Roman" w:hAnsi="Times New Roman"/>
          <w:sz w:val="24"/>
          <w:szCs w:val="24"/>
        </w:rPr>
        <w:t xml:space="preserve"> negara </w:t>
      </w:r>
      <w:proofErr w:type="spellStart"/>
      <w:r>
        <w:rPr>
          <w:rFonts w:ascii="Times New Roman" w:eastAsia="Times New Roman" w:hAnsi="Times New Roman"/>
          <w:sz w:val="24"/>
          <w:szCs w:val="24"/>
        </w:rPr>
        <w:t>independen</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pembentukan</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kewenangannya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diatur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berdasarkan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undang-undang</w:t>
      </w:r>
      <w:proofErr w:type="spellEnd"/>
      <w:r>
        <w:rPr>
          <w:rFonts w:ascii="Times New Roman" w:eastAsia="Times New Roman" w:hAnsi="Times New Roman"/>
          <w:sz w:val="24"/>
          <w:szCs w:val="24"/>
        </w:rPr>
        <w:t xml:space="preserve"> (</w:t>
      </w:r>
      <w:r>
        <w:rPr>
          <w:rFonts w:ascii="Times New Roman" w:eastAsia="Times New Roman" w:hAnsi="Times New Roman"/>
          <w:i/>
          <w:sz w:val="24"/>
          <w:szCs w:val="24"/>
        </w:rPr>
        <w:t>legislatively entrusted power</w:t>
      </w:r>
      <w:r>
        <w:rPr>
          <w:rFonts w:ascii="Times New Roman" w:eastAsia="Times New Roman" w:hAnsi="Times New Roman"/>
          <w:sz w:val="24"/>
          <w:szCs w:val="24"/>
        </w:rPr>
        <w:t xml:space="preserve">). </w:t>
      </w:r>
    </w:p>
    <w:p w14:paraId="5AC5F2A4" w14:textId="77777777" w:rsidR="00533B2B" w:rsidRDefault="00533B2B" w:rsidP="00533B2B">
      <w:pPr>
        <w:spacing w:line="480" w:lineRule="auto"/>
        <w:ind w:left="1767"/>
        <w:jc w:val="both"/>
        <w:rPr>
          <w:rFonts w:ascii="Times New Roman" w:eastAsia="Times New Roman" w:hAnsi="Times New Roman"/>
          <w:sz w:val="24"/>
          <w:szCs w:val="24"/>
        </w:rPr>
      </w:pPr>
      <w:proofErr w:type="spellStart"/>
      <w:r>
        <w:rPr>
          <w:rFonts w:ascii="Times New Roman" w:eastAsia="Times New Roman" w:hAnsi="Times New Roman"/>
          <w:sz w:val="24"/>
          <w:szCs w:val="24"/>
        </w:rPr>
        <w:lastRenderedPageBreak/>
        <w:t>Komisi</w:t>
      </w:r>
      <w:proofErr w:type="spellEnd"/>
      <w:r>
        <w:rPr>
          <w:rFonts w:ascii="Times New Roman" w:eastAsia="Times New Roman" w:hAnsi="Times New Roman"/>
          <w:sz w:val="24"/>
          <w:szCs w:val="24"/>
        </w:rPr>
        <w:t xml:space="preserve"> negara </w:t>
      </w:r>
      <w:proofErr w:type="spellStart"/>
      <w:r>
        <w:rPr>
          <w:rFonts w:ascii="Times New Roman" w:eastAsia="Times New Roman" w:hAnsi="Times New Roman"/>
          <w:sz w:val="24"/>
          <w:szCs w:val="24"/>
        </w:rPr>
        <w:t>ini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terbagi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menjadi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dua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bentuk</w:t>
      </w:r>
      <w:proofErr w:type="spellEnd"/>
      <w:r>
        <w:rPr>
          <w:rFonts w:ascii="Times New Roman" w:eastAsia="Times New Roman" w:hAnsi="Times New Roman"/>
          <w:sz w:val="24"/>
          <w:szCs w:val="24"/>
        </w:rPr>
        <w:t xml:space="preserve"> </w:t>
      </w:r>
      <w:proofErr w:type="spellStart"/>
      <w:proofErr w:type="gramStart"/>
      <w:r>
        <w:rPr>
          <w:rFonts w:ascii="Times New Roman" w:eastAsia="Times New Roman" w:hAnsi="Times New Roman"/>
          <w:sz w:val="24"/>
          <w:szCs w:val="24"/>
        </w:rPr>
        <w:t>yaitu</w:t>
      </w:r>
      <w:proofErr w:type="spellEnd"/>
      <w:r>
        <w:rPr>
          <w:rFonts w:ascii="Times New Roman" w:eastAsia="Times New Roman" w:hAnsi="Times New Roman"/>
          <w:sz w:val="24"/>
          <w:szCs w:val="24"/>
        </w:rPr>
        <w:t xml:space="preserve"> </w:t>
      </w:r>
      <w:r>
        <w:rPr>
          <w:rFonts w:ascii="Times New Roman" w:eastAsia="Times New Roman" w:hAnsi="Times New Roman"/>
          <w:sz w:val="24"/>
          <w:szCs w:val="24"/>
          <w:lang w:val="id-ID"/>
        </w:rPr>
        <w:t xml:space="preserve"> </w:t>
      </w:r>
      <w:r>
        <w:rPr>
          <w:rFonts w:ascii="Times New Roman" w:eastAsia="Times New Roman" w:hAnsi="Times New Roman"/>
          <w:sz w:val="24"/>
          <w:szCs w:val="24"/>
        </w:rPr>
        <w:t>(</w:t>
      </w:r>
      <w:proofErr w:type="gramEnd"/>
      <w:r>
        <w:rPr>
          <w:rFonts w:ascii="Times New Roman" w:eastAsia="Times New Roman" w:hAnsi="Times New Roman"/>
          <w:sz w:val="24"/>
          <w:szCs w:val="24"/>
        </w:rPr>
        <w:t xml:space="preserve">a) </w:t>
      </w:r>
      <w:proofErr w:type="spellStart"/>
      <w:r>
        <w:rPr>
          <w:rFonts w:ascii="Times New Roman" w:eastAsia="Times New Roman" w:hAnsi="Times New Roman"/>
          <w:sz w:val="24"/>
          <w:szCs w:val="24"/>
        </w:rPr>
        <w:t>Komisi</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memiliki</w:t>
      </w:r>
      <w:proofErr w:type="spellEnd"/>
      <w:r>
        <w:rPr>
          <w:rFonts w:ascii="Times New Roman" w:eastAsia="Times New Roman" w:hAnsi="Times New Roman"/>
          <w:sz w:val="24"/>
          <w:szCs w:val="24"/>
        </w:rPr>
        <w:t xml:space="preserve"> constitutional importance (</w:t>
      </w:r>
      <w:proofErr w:type="spellStart"/>
      <w:r>
        <w:rPr>
          <w:rFonts w:ascii="Times New Roman" w:eastAsia="Times New Roman" w:hAnsi="Times New Roman"/>
          <w:sz w:val="24"/>
          <w:szCs w:val="24"/>
        </w:rPr>
        <w:t>mempunyai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kedudukan</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sama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lembaga</w:t>
      </w:r>
      <w:proofErr w:type="spellEnd"/>
      <w:r>
        <w:rPr>
          <w:rFonts w:ascii="Times New Roman" w:eastAsia="Times New Roman" w:hAnsi="Times New Roman"/>
          <w:sz w:val="24"/>
          <w:szCs w:val="24"/>
        </w:rPr>
        <w:t xml:space="preserve"> negara lain yang </w:t>
      </w:r>
      <w:proofErr w:type="spellStart"/>
      <w:r>
        <w:rPr>
          <w:rFonts w:ascii="Times New Roman" w:eastAsia="Times New Roman" w:hAnsi="Times New Roman"/>
          <w:sz w:val="24"/>
          <w:szCs w:val="24"/>
        </w:rPr>
        <w:t>dibentuk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melalui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konstitusi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menghadirkan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i/>
          <w:sz w:val="24"/>
          <w:szCs w:val="24"/>
        </w:rPr>
        <w:t>democratische</w:t>
      </w:r>
      <w:proofErr w:type="spellEnd"/>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rechtsstaat</w:t>
      </w:r>
      <w:proofErr w:type="spellEnd"/>
      <w:r>
        <w:rPr>
          <w:rFonts w:ascii="Times New Roman" w:eastAsia="Times New Roman" w:hAnsi="Times New Roman"/>
          <w:sz w:val="24"/>
          <w:szCs w:val="24"/>
        </w:rPr>
        <w:t xml:space="preserve">)  (b) dan yang </w:t>
      </w:r>
      <w:proofErr w:type="spellStart"/>
      <w:r>
        <w:rPr>
          <w:rFonts w:ascii="Times New Roman" w:eastAsia="Times New Roman" w:hAnsi="Times New Roman"/>
          <w:sz w:val="24"/>
          <w:szCs w:val="24"/>
        </w:rPr>
        <w:t>tidak</w:t>
      </w:r>
      <w:proofErr w:type="spellEnd"/>
      <w:r>
        <w:rPr>
          <w:rFonts w:ascii="Times New Roman" w:eastAsia="Times New Roman" w:hAnsi="Times New Roman"/>
          <w:sz w:val="24"/>
          <w:szCs w:val="24"/>
        </w:rPr>
        <w:t xml:space="preserve">. </w:t>
      </w:r>
    </w:p>
    <w:p w14:paraId="76FA5504" w14:textId="77777777" w:rsidR="00533B2B" w:rsidRDefault="00533B2B" w:rsidP="00533B2B">
      <w:pPr>
        <w:spacing w:line="480" w:lineRule="auto"/>
        <w:ind w:left="1767" w:hanging="425"/>
        <w:jc w:val="both"/>
        <w:rPr>
          <w:rFonts w:ascii="Times New Roman" w:eastAsia="Times New Roman" w:hAnsi="Times New Roman"/>
          <w:sz w:val="24"/>
          <w:szCs w:val="24"/>
        </w:rPr>
      </w:pPr>
      <w:r>
        <w:rPr>
          <w:rFonts w:ascii="Times New Roman" w:eastAsia="Times New Roman" w:hAnsi="Times New Roman"/>
          <w:sz w:val="24"/>
          <w:szCs w:val="24"/>
        </w:rPr>
        <w:t xml:space="preserve">3.  </w:t>
      </w:r>
      <w:r>
        <w:rPr>
          <w:rFonts w:ascii="Times New Roman" w:eastAsia="Times New Roman" w:hAnsi="Times New Roman"/>
          <w:sz w:val="24"/>
          <w:szCs w:val="24"/>
          <w:lang w:val="id-ID"/>
        </w:rPr>
        <w:tab/>
      </w:r>
      <w:proofErr w:type="spellStart"/>
      <w:r>
        <w:rPr>
          <w:rFonts w:ascii="Times New Roman" w:eastAsia="Times New Roman" w:hAnsi="Times New Roman"/>
          <w:sz w:val="24"/>
          <w:szCs w:val="24"/>
        </w:rPr>
        <w:t>Komisi</w:t>
      </w:r>
      <w:proofErr w:type="spellEnd"/>
      <w:r>
        <w:rPr>
          <w:rFonts w:ascii="Times New Roman" w:eastAsia="Times New Roman" w:hAnsi="Times New Roman"/>
          <w:sz w:val="24"/>
          <w:szCs w:val="24"/>
        </w:rPr>
        <w:t xml:space="preserve"> negara </w:t>
      </w:r>
      <w:proofErr w:type="spellStart"/>
      <w:r>
        <w:rPr>
          <w:rFonts w:ascii="Times New Roman" w:eastAsia="Times New Roman" w:hAnsi="Times New Roman"/>
          <w:sz w:val="24"/>
          <w:szCs w:val="24"/>
        </w:rPr>
        <w:t>independen</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pembentukannya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didasarkan</w:t>
      </w:r>
      <w:proofErr w:type="spellEnd"/>
      <w:r>
        <w:rPr>
          <w:rFonts w:ascii="Times New Roman" w:eastAsia="Times New Roman" w:hAnsi="Times New Roman"/>
          <w:sz w:val="24"/>
          <w:szCs w:val="24"/>
        </w:rPr>
        <w:t xml:space="preserve"> pada </w:t>
      </w:r>
      <w:proofErr w:type="spellStart"/>
      <w:r>
        <w:rPr>
          <w:rFonts w:ascii="Times New Roman" w:eastAsia="Times New Roman" w:hAnsi="Times New Roman"/>
          <w:sz w:val="24"/>
          <w:szCs w:val="24"/>
        </w:rPr>
        <w:t>peraturan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perundang-undangan</w:t>
      </w:r>
      <w:proofErr w:type="spellEnd"/>
      <w:r>
        <w:rPr>
          <w:rFonts w:ascii="Times New Roman" w:eastAsia="Times New Roman" w:hAnsi="Times New Roman"/>
          <w:sz w:val="24"/>
          <w:szCs w:val="24"/>
        </w:rPr>
        <w:t xml:space="preserve"> lain di </w:t>
      </w:r>
      <w:proofErr w:type="spellStart"/>
      <w:r>
        <w:rPr>
          <w:rFonts w:ascii="Times New Roman" w:eastAsia="Times New Roman" w:hAnsi="Times New Roman"/>
          <w:sz w:val="24"/>
          <w:szCs w:val="24"/>
        </w:rPr>
        <w:t>bawah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undang-undang</w:t>
      </w:r>
      <w:proofErr w:type="spellEnd"/>
      <w:r>
        <w:rPr>
          <w:rFonts w:ascii="Times New Roman" w:eastAsia="Times New Roman" w:hAnsi="Times New Roman"/>
          <w:sz w:val="24"/>
          <w:szCs w:val="24"/>
        </w:rPr>
        <w:t xml:space="preserve"> (</w:t>
      </w:r>
      <w:r>
        <w:rPr>
          <w:rFonts w:ascii="Times New Roman" w:eastAsia="Times New Roman" w:hAnsi="Times New Roman"/>
          <w:i/>
          <w:sz w:val="24"/>
          <w:szCs w:val="24"/>
        </w:rPr>
        <w:t>presidential policy</w:t>
      </w:r>
      <w:r>
        <w:rPr>
          <w:rFonts w:ascii="Times New Roman" w:eastAsia="Times New Roman" w:hAnsi="Times New Roman"/>
          <w:sz w:val="24"/>
          <w:szCs w:val="24"/>
        </w:rPr>
        <w:t>)</w:t>
      </w:r>
      <w:r>
        <w:rPr>
          <w:rStyle w:val="FootnoteReference"/>
          <w:rFonts w:ascii="Times New Roman" w:eastAsia="Times New Roman" w:hAnsi="Times New Roman"/>
          <w:sz w:val="24"/>
          <w:szCs w:val="24"/>
        </w:rPr>
        <w:footnoteReference w:id="17"/>
      </w:r>
      <w:r>
        <w:rPr>
          <w:rFonts w:ascii="Times New Roman" w:eastAsia="Times New Roman" w:hAnsi="Times New Roman"/>
          <w:sz w:val="24"/>
          <w:szCs w:val="24"/>
        </w:rPr>
        <w:t xml:space="preserve"> </w:t>
      </w:r>
      <w:r>
        <w:rPr>
          <w:rFonts w:ascii="Times New Roman" w:eastAsia="Times New Roman" w:hAnsi="Times New Roman"/>
          <w:i/>
          <w:sz w:val="24"/>
          <w:szCs w:val="24"/>
        </w:rPr>
        <w:t>.</w:t>
      </w:r>
      <w:r>
        <w:rPr>
          <w:rFonts w:ascii="Times New Roman" w:eastAsia="Times New Roman" w:hAnsi="Times New Roman"/>
          <w:sz w:val="24"/>
          <w:szCs w:val="24"/>
        </w:rPr>
        <w:t xml:space="preserve"> </w:t>
      </w:r>
    </w:p>
    <w:p w14:paraId="7C9C79AE" w14:textId="77777777" w:rsidR="00533B2B" w:rsidRDefault="00533B2B" w:rsidP="00533B2B">
      <w:pPr>
        <w:spacing w:line="480" w:lineRule="auto"/>
        <w:ind w:left="349" w:firstLine="425"/>
        <w:jc w:val="both"/>
        <w:rPr>
          <w:rFonts w:ascii="Times New Roman" w:eastAsia="Times New Roman" w:hAnsi="Times New Roman"/>
          <w:sz w:val="2"/>
          <w:szCs w:val="24"/>
          <w:lang w:val="id-ID"/>
        </w:rPr>
      </w:pPr>
    </w:p>
    <w:p w14:paraId="19F4F289" w14:textId="77777777" w:rsidR="00533B2B" w:rsidRDefault="00533B2B" w:rsidP="00533B2B">
      <w:pPr>
        <w:spacing w:line="480" w:lineRule="auto"/>
        <w:ind w:left="1342" w:firstLine="567"/>
        <w:jc w:val="both"/>
        <w:rPr>
          <w:rFonts w:ascii="Times New Roman" w:eastAsia="Times New Roman" w:hAnsi="Times New Roman"/>
          <w:sz w:val="24"/>
          <w:szCs w:val="24"/>
          <w:lang w:val="id-ID"/>
        </w:rPr>
      </w:pPr>
      <w:proofErr w:type="spellStart"/>
      <w:r>
        <w:rPr>
          <w:rFonts w:ascii="Times New Roman" w:eastAsia="Times New Roman" w:hAnsi="Times New Roman"/>
          <w:sz w:val="24"/>
          <w:szCs w:val="24"/>
        </w:rPr>
        <w:t>Tindak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pidana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korupsi</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biasanya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diikuti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kolusi</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nepotisme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merupakan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kejahatan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kerah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putih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atau</w:t>
      </w:r>
      <w:proofErr w:type="spellEnd"/>
      <w:r>
        <w:rPr>
          <w:rFonts w:ascii="Times New Roman" w:eastAsia="Times New Roman" w:hAnsi="Times New Roman"/>
          <w:sz w:val="24"/>
          <w:szCs w:val="24"/>
        </w:rPr>
        <w:t xml:space="preserve"> “</w:t>
      </w:r>
      <w:r>
        <w:rPr>
          <w:rFonts w:ascii="Times New Roman" w:eastAsia="Times New Roman" w:hAnsi="Times New Roman"/>
          <w:i/>
          <w:sz w:val="24"/>
          <w:szCs w:val="24"/>
        </w:rPr>
        <w:t>white collar crime</w:t>
      </w:r>
      <w:r>
        <w:rPr>
          <w:rFonts w:ascii="Times New Roman" w:eastAsia="Times New Roman" w:hAnsi="Times New Roman"/>
          <w:sz w:val="24"/>
          <w:szCs w:val="24"/>
        </w:rPr>
        <w:t xml:space="preserve">” dan juga </w:t>
      </w:r>
      <w:proofErr w:type="spellStart"/>
      <w:r>
        <w:rPr>
          <w:rFonts w:ascii="Times New Roman" w:eastAsia="Times New Roman" w:hAnsi="Times New Roman"/>
          <w:sz w:val="24"/>
          <w:szCs w:val="24"/>
        </w:rPr>
        <w:t>sekaligus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sebagai</w:t>
      </w:r>
      <w:proofErr w:type="spellEnd"/>
      <w:r>
        <w:rPr>
          <w:rFonts w:ascii="Times New Roman" w:eastAsia="Times New Roman" w:hAnsi="Times New Roman"/>
          <w:sz w:val="24"/>
          <w:szCs w:val="24"/>
        </w:rPr>
        <w:t xml:space="preserve"> economy crime yang </w:t>
      </w:r>
      <w:proofErr w:type="spellStart"/>
      <w:r>
        <w:rPr>
          <w:rFonts w:ascii="Times New Roman" w:eastAsia="Times New Roman" w:hAnsi="Times New Roman"/>
          <w:sz w:val="24"/>
          <w:szCs w:val="24"/>
        </w:rPr>
        <w:t>berdampak</w:t>
      </w:r>
      <w:proofErr w:type="spellEnd"/>
      <w:r>
        <w:rPr>
          <w:rFonts w:ascii="Times New Roman" w:eastAsia="Times New Roman" w:hAnsi="Times New Roman"/>
          <w:sz w:val="24"/>
          <w:szCs w:val="24"/>
        </w:rPr>
        <w:t xml:space="preserve"> pada </w:t>
      </w:r>
      <w:proofErr w:type="spellStart"/>
      <w:r>
        <w:rPr>
          <w:rFonts w:ascii="Times New Roman" w:eastAsia="Times New Roman" w:hAnsi="Times New Roman"/>
          <w:sz w:val="24"/>
          <w:szCs w:val="24"/>
        </w:rPr>
        <w:t>kerugian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bagi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masyarakat</w:t>
      </w:r>
      <w:proofErr w:type="spellEnd"/>
      <w:r>
        <w:rPr>
          <w:rFonts w:ascii="Times New Roman" w:eastAsia="Times New Roman" w:hAnsi="Times New Roman"/>
          <w:sz w:val="24"/>
          <w:szCs w:val="24"/>
        </w:rPr>
        <w:t xml:space="preserve"> dan negara, </w:t>
      </w:r>
      <w:proofErr w:type="spellStart"/>
      <w:r>
        <w:rPr>
          <w:rFonts w:ascii="Times New Roman" w:eastAsia="Times New Roman" w:hAnsi="Times New Roman"/>
          <w:sz w:val="24"/>
          <w:szCs w:val="24"/>
        </w:rPr>
        <w:t>sehingga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dikategorikan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sebagai</w:t>
      </w:r>
      <w:proofErr w:type="spellEnd"/>
      <w:r>
        <w:rPr>
          <w:rFonts w:ascii="Times New Roman" w:eastAsia="Times New Roman" w:hAnsi="Times New Roman"/>
          <w:sz w:val="24"/>
          <w:szCs w:val="24"/>
        </w:rPr>
        <w:t xml:space="preserve"> extraordinary crime, </w:t>
      </w:r>
      <w:proofErr w:type="spellStart"/>
      <w:r>
        <w:rPr>
          <w:rFonts w:ascii="Times New Roman" w:eastAsia="Times New Roman" w:hAnsi="Times New Roman"/>
          <w:sz w:val="24"/>
          <w:szCs w:val="24"/>
        </w:rPr>
        <w:t>bahkan</w:t>
      </w:r>
      <w:proofErr w:type="spellEnd"/>
      <w:r>
        <w:rPr>
          <w:rFonts w:ascii="Times New Roman" w:eastAsia="Times New Roman" w:hAnsi="Times New Roman"/>
          <w:sz w:val="24"/>
          <w:szCs w:val="24"/>
        </w:rPr>
        <w:t xml:space="preserve"> “</w:t>
      </w:r>
      <w:r>
        <w:rPr>
          <w:rFonts w:ascii="Times New Roman" w:eastAsia="Times New Roman" w:hAnsi="Times New Roman"/>
          <w:i/>
          <w:sz w:val="24"/>
          <w:szCs w:val="24"/>
        </w:rPr>
        <w:t xml:space="preserve">crime </w:t>
      </w:r>
      <w:proofErr w:type="spellStart"/>
      <w:r>
        <w:rPr>
          <w:rFonts w:ascii="Times New Roman" w:eastAsia="Times New Roman" w:hAnsi="Times New Roman"/>
          <w:i/>
          <w:sz w:val="24"/>
          <w:szCs w:val="24"/>
        </w:rPr>
        <w:t>againts</w:t>
      </w:r>
      <w:proofErr w:type="spellEnd"/>
      <w:r>
        <w:rPr>
          <w:rFonts w:ascii="Times New Roman" w:eastAsia="Times New Roman" w:hAnsi="Times New Roman"/>
          <w:i/>
          <w:sz w:val="24"/>
          <w:szCs w:val="24"/>
        </w:rPr>
        <w:t xml:space="preserve"> humanity</w:t>
      </w:r>
      <w:r>
        <w:rPr>
          <w:rFonts w:ascii="Times New Roman" w:eastAsia="Times New Roman" w:hAnsi="Times New Roman"/>
          <w:sz w:val="24"/>
          <w:szCs w:val="24"/>
        </w:rPr>
        <w:t xml:space="preserve">” </w:t>
      </w:r>
      <w:r>
        <w:rPr>
          <w:rStyle w:val="FootnoteReference"/>
          <w:rFonts w:ascii="Times New Roman" w:eastAsia="Times New Roman" w:hAnsi="Times New Roman"/>
          <w:sz w:val="24"/>
          <w:szCs w:val="24"/>
        </w:rPr>
        <w:footnoteReference w:id="18"/>
      </w:r>
      <w:proofErr w:type="spellStart"/>
      <w:r>
        <w:rPr>
          <w:rFonts w:ascii="Times New Roman" w:eastAsia="Times New Roman" w:hAnsi="Times New Roman"/>
          <w:sz w:val="24"/>
          <w:szCs w:val="24"/>
        </w:rPr>
        <w:t>adalah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masalah</w:t>
      </w:r>
      <w:proofErr w:type="spellEnd"/>
      <w:r>
        <w:rPr>
          <w:rFonts w:ascii="Times New Roman" w:eastAsia="Times New Roman" w:hAnsi="Times New Roman"/>
          <w:sz w:val="24"/>
          <w:szCs w:val="24"/>
        </w:rPr>
        <w:t xml:space="preserve"> yang sangat </w:t>
      </w:r>
      <w:proofErr w:type="spellStart"/>
      <w:r>
        <w:rPr>
          <w:rFonts w:ascii="Times New Roman" w:eastAsia="Times New Roman" w:hAnsi="Times New Roman"/>
          <w:sz w:val="24"/>
          <w:szCs w:val="24"/>
        </w:rPr>
        <w:t>kompleks</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bahkan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sampai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saat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belum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adanya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kajian</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secara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konsisten</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konfeherensif</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sebagai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penyebab</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terjadinya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prilaku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koruptif</w:t>
      </w:r>
      <w:proofErr w:type="spellEnd"/>
      <w:r>
        <w:rPr>
          <w:rFonts w:ascii="Times New Roman" w:eastAsia="Times New Roman" w:hAnsi="Times New Roman"/>
          <w:sz w:val="24"/>
          <w:szCs w:val="24"/>
        </w:rPr>
        <w:t xml:space="preserve">. </w:t>
      </w:r>
    </w:p>
    <w:p w14:paraId="65094204" w14:textId="77777777" w:rsidR="00533B2B" w:rsidRDefault="00533B2B" w:rsidP="00533B2B">
      <w:pPr>
        <w:spacing w:line="480" w:lineRule="auto"/>
        <w:ind w:left="1342" w:firstLine="567"/>
        <w:jc w:val="both"/>
        <w:rPr>
          <w:rFonts w:ascii="Times New Roman" w:eastAsia="Times New Roman" w:hAnsi="Times New Roman"/>
          <w:sz w:val="24"/>
          <w:szCs w:val="24"/>
          <w:lang w:val="id-ID"/>
        </w:rPr>
      </w:pPr>
      <w:proofErr w:type="spellStart"/>
      <w:r>
        <w:rPr>
          <w:rFonts w:ascii="Times New Roman" w:eastAsia="Times New Roman" w:hAnsi="Times New Roman"/>
          <w:sz w:val="24"/>
          <w:szCs w:val="24"/>
        </w:rPr>
        <w:t>Komisi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Pemberantasan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Korupsi</w:t>
      </w:r>
      <w:proofErr w:type="spellEnd"/>
      <w:r>
        <w:rPr>
          <w:rFonts w:ascii="Times New Roman" w:eastAsia="Times New Roman" w:hAnsi="Times New Roman"/>
          <w:sz w:val="24"/>
          <w:szCs w:val="24"/>
        </w:rPr>
        <w:t xml:space="preserve"> (KPK) </w:t>
      </w:r>
      <w:proofErr w:type="spellStart"/>
      <w:r>
        <w:rPr>
          <w:rFonts w:ascii="Times New Roman" w:eastAsia="Times New Roman" w:hAnsi="Times New Roman"/>
          <w:sz w:val="24"/>
          <w:szCs w:val="24"/>
        </w:rPr>
        <w:t>adalah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lembaga</w:t>
      </w:r>
      <w:proofErr w:type="spellEnd"/>
      <w:r>
        <w:rPr>
          <w:rFonts w:ascii="Times New Roman" w:eastAsia="Times New Roman" w:hAnsi="Times New Roman"/>
          <w:sz w:val="24"/>
          <w:szCs w:val="24"/>
        </w:rPr>
        <w:t xml:space="preserve"> negate </w:t>
      </w:r>
      <w:proofErr w:type="spellStart"/>
      <w:r>
        <w:rPr>
          <w:rFonts w:ascii="Times New Roman" w:eastAsia="Times New Roman" w:hAnsi="Times New Roman"/>
          <w:sz w:val="24"/>
          <w:szCs w:val="24"/>
        </w:rPr>
        <w:t>bantu</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dibentuk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sebagai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kehendak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bersama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menuntaskan</w:t>
      </w:r>
      <w:proofErr w:type="spellEnd"/>
      <w:r>
        <w:rPr>
          <w:rFonts w:ascii="Times New Roman" w:eastAsia="Times New Roman" w:hAnsi="Times New Roman"/>
          <w:sz w:val="24"/>
          <w:szCs w:val="24"/>
        </w:rPr>
        <w:t xml:space="preserve"> agenda reformasi yang </w:t>
      </w:r>
      <w:proofErr w:type="spellStart"/>
      <w:r>
        <w:rPr>
          <w:rFonts w:ascii="Times New Roman" w:eastAsia="Times New Roman" w:hAnsi="Times New Roman"/>
          <w:sz w:val="24"/>
          <w:szCs w:val="24"/>
        </w:rPr>
        <w:t>menginginkan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adanya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lembaga</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mampu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melakukan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pemberantasan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korupsi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efektif</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efisien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diluar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lembaga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penegak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hukum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lainnya</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selama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dianggap</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terlalu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lambat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atau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bahkan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dikatakan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gagal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melakukan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pemberantasan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tindak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pidana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korupsi</w:t>
      </w:r>
      <w:proofErr w:type="spellEnd"/>
      <w:r>
        <w:rPr>
          <w:rFonts w:ascii="Times New Roman" w:eastAsia="Times New Roman" w:hAnsi="Times New Roman"/>
          <w:sz w:val="24"/>
          <w:szCs w:val="24"/>
        </w:rPr>
        <w:t xml:space="preserve">. Dalam </w:t>
      </w:r>
      <w:proofErr w:type="spellStart"/>
      <w:r>
        <w:rPr>
          <w:rFonts w:ascii="Times New Roman" w:eastAsia="Times New Roman" w:hAnsi="Times New Roman"/>
          <w:sz w:val="24"/>
          <w:szCs w:val="24"/>
        </w:rPr>
        <w:t>penjelasan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Undang-Undang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Nomor</w:t>
      </w:r>
      <w:proofErr w:type="spellEnd"/>
      <w:r>
        <w:rPr>
          <w:rFonts w:ascii="Times New Roman" w:eastAsia="Times New Roman" w:hAnsi="Times New Roman"/>
          <w:sz w:val="24"/>
          <w:szCs w:val="24"/>
        </w:rPr>
        <w:t xml:space="preserve"> 30 </w:t>
      </w:r>
      <w:proofErr w:type="spellStart"/>
      <w:r>
        <w:rPr>
          <w:rFonts w:ascii="Times New Roman" w:eastAsia="Times New Roman" w:hAnsi="Times New Roman"/>
          <w:sz w:val="24"/>
          <w:szCs w:val="24"/>
        </w:rPr>
        <w:t>Tahun</w:t>
      </w:r>
      <w:proofErr w:type="spellEnd"/>
      <w:r>
        <w:rPr>
          <w:rFonts w:ascii="Times New Roman" w:eastAsia="Times New Roman" w:hAnsi="Times New Roman"/>
          <w:sz w:val="24"/>
          <w:szCs w:val="24"/>
        </w:rPr>
        <w:t xml:space="preserve"> 2002 </w:t>
      </w:r>
      <w:proofErr w:type="spellStart"/>
      <w:r>
        <w:rPr>
          <w:rFonts w:ascii="Times New Roman" w:eastAsia="Times New Roman" w:hAnsi="Times New Roman"/>
          <w:sz w:val="24"/>
          <w:szCs w:val="24"/>
        </w:rPr>
        <w:t>dinyatakan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secara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lugas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bahwa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penegakan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hukum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lastRenderedPageBreak/>
        <w:t>pemberantasan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tindak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pidana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korupsi</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dilakukan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selama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secara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ternyata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terbukti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mengalami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beragam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hambatan</w:t>
      </w:r>
      <w:proofErr w:type="spellEnd"/>
      <w:r>
        <w:rPr>
          <w:rFonts w:ascii="Times New Roman" w:eastAsia="Times New Roman" w:hAnsi="Times New Roman"/>
          <w:sz w:val="24"/>
          <w:szCs w:val="24"/>
        </w:rPr>
        <w:t xml:space="preserve">. </w:t>
      </w:r>
    </w:p>
    <w:p w14:paraId="2F3681E6" w14:textId="77777777" w:rsidR="00533B2B" w:rsidRDefault="00533B2B" w:rsidP="00533B2B">
      <w:pPr>
        <w:spacing w:line="480" w:lineRule="auto"/>
        <w:ind w:left="1342" w:firstLine="567"/>
        <w:jc w:val="both"/>
        <w:rPr>
          <w:rFonts w:ascii="Times New Roman" w:eastAsia="Times New Roman" w:hAnsi="Times New Roman"/>
          <w:sz w:val="24"/>
          <w:szCs w:val="24"/>
          <w:lang w:val="id-ID"/>
        </w:rPr>
      </w:pPr>
      <w:r>
        <w:rPr>
          <w:rFonts w:ascii="Times New Roman" w:eastAsia="Times New Roman" w:hAnsi="Times New Roman"/>
          <w:sz w:val="24"/>
          <w:szCs w:val="24"/>
        </w:rPr>
        <w:t xml:space="preserve">Atas </w:t>
      </w:r>
      <w:proofErr w:type="spellStart"/>
      <w:r>
        <w:rPr>
          <w:rFonts w:ascii="Times New Roman" w:eastAsia="Times New Roman" w:hAnsi="Times New Roman"/>
          <w:sz w:val="24"/>
          <w:szCs w:val="24"/>
        </w:rPr>
        <w:t>dasar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itulah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kemudian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dibutuhkan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sebuah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metode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penegakan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hukum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secara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luar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biasa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membentuk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suatu</w:t>
      </w:r>
      <w:proofErr w:type="spellEnd"/>
      <w:r>
        <w:rPr>
          <w:rFonts w:ascii="Times New Roman" w:eastAsia="Times New Roman" w:hAnsi="Times New Roman"/>
          <w:sz w:val="24"/>
          <w:szCs w:val="24"/>
        </w:rPr>
        <w:t xml:space="preserve"> badan </w:t>
      </w:r>
      <w:proofErr w:type="spellStart"/>
      <w:r>
        <w:rPr>
          <w:rFonts w:ascii="Times New Roman" w:eastAsia="Times New Roman" w:hAnsi="Times New Roman"/>
          <w:sz w:val="24"/>
          <w:szCs w:val="24"/>
        </w:rPr>
        <w:t>khusus</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diberikan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kewenangan</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luas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bersifat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independen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serta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bebas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pengaruh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kekuasaan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manapun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sebagai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upaya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pemberantasan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tindak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pidana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korupsi</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pelaksanaannya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dilakukan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optimal, </w:t>
      </w:r>
      <w:proofErr w:type="spellStart"/>
      <w:r>
        <w:rPr>
          <w:rFonts w:ascii="Times New Roman" w:eastAsia="Times New Roman" w:hAnsi="Times New Roman"/>
          <w:sz w:val="24"/>
          <w:szCs w:val="24"/>
        </w:rPr>
        <w:t>intensif</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efektif</w:t>
      </w:r>
      <w:proofErr w:type="spellEnd"/>
      <w:r>
        <w:rPr>
          <w:rFonts w:ascii="Times New Roman" w:eastAsia="Times New Roman" w:hAnsi="Times New Roman"/>
          <w:sz w:val="24"/>
          <w:szCs w:val="24"/>
        </w:rPr>
        <w:t xml:space="preserve">, professional dan </w:t>
      </w:r>
      <w:proofErr w:type="spellStart"/>
      <w:r>
        <w:rPr>
          <w:rFonts w:ascii="Times New Roman" w:eastAsia="Times New Roman" w:hAnsi="Times New Roman"/>
          <w:sz w:val="24"/>
          <w:szCs w:val="24"/>
        </w:rPr>
        <w:t>berkesinambungan</w:t>
      </w:r>
      <w:proofErr w:type="spellEnd"/>
      <w:r>
        <w:rPr>
          <w:rFonts w:ascii="Times New Roman" w:eastAsia="Times New Roman" w:hAnsi="Times New Roman"/>
          <w:sz w:val="24"/>
          <w:szCs w:val="24"/>
        </w:rPr>
        <w:t xml:space="preserve">. </w:t>
      </w:r>
    </w:p>
    <w:p w14:paraId="5922245A" w14:textId="77777777" w:rsidR="00533B2B" w:rsidRDefault="00533B2B" w:rsidP="00533B2B">
      <w:pPr>
        <w:spacing w:line="480" w:lineRule="auto"/>
        <w:ind w:left="1342" w:firstLine="567"/>
        <w:jc w:val="both"/>
        <w:rPr>
          <w:rFonts w:ascii="Times New Roman" w:eastAsia="Times New Roman" w:hAnsi="Times New Roman"/>
          <w:sz w:val="24"/>
          <w:szCs w:val="24"/>
        </w:rPr>
      </w:pPr>
      <w:proofErr w:type="spellStart"/>
      <w:r>
        <w:rPr>
          <w:rFonts w:ascii="Times New Roman" w:eastAsia="Times New Roman" w:hAnsi="Times New Roman"/>
          <w:sz w:val="24"/>
          <w:szCs w:val="24"/>
        </w:rPr>
        <w:t>Menurut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i/>
          <w:sz w:val="24"/>
          <w:szCs w:val="24"/>
        </w:rPr>
        <w:t>Febridiansyah</w:t>
      </w:r>
      <w:proofErr w:type="spellEnd"/>
      <w:r>
        <w:rPr>
          <w:rFonts w:ascii="Times New Roman" w:eastAsia="Times New Roman" w:hAnsi="Times New Roman"/>
          <w:i/>
          <w:sz w:val="24"/>
          <w:szCs w:val="24"/>
        </w:rPr>
        <w:t xml:space="preserve"> (2014),</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kehadiran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lembaga</w:t>
      </w:r>
      <w:proofErr w:type="spellEnd"/>
      <w:r>
        <w:rPr>
          <w:rFonts w:ascii="Times New Roman" w:eastAsia="Times New Roman" w:hAnsi="Times New Roman"/>
          <w:sz w:val="24"/>
          <w:szCs w:val="24"/>
        </w:rPr>
        <w:t xml:space="preserve"> anti </w:t>
      </w:r>
      <w:proofErr w:type="spellStart"/>
      <w:r>
        <w:rPr>
          <w:rFonts w:ascii="Times New Roman" w:eastAsia="Times New Roman" w:hAnsi="Times New Roman"/>
          <w:sz w:val="24"/>
          <w:szCs w:val="24"/>
        </w:rPr>
        <w:t>korupsi</w:t>
      </w:r>
      <w:proofErr w:type="spellEnd"/>
      <w:r>
        <w:rPr>
          <w:rFonts w:ascii="Times New Roman" w:eastAsia="Times New Roman" w:hAnsi="Times New Roman"/>
          <w:sz w:val="24"/>
          <w:szCs w:val="24"/>
        </w:rPr>
        <w:t xml:space="preserve"> di Indonesia </w:t>
      </w:r>
      <w:proofErr w:type="spellStart"/>
      <w:r>
        <w:rPr>
          <w:rFonts w:ascii="Times New Roman" w:eastAsia="Times New Roman" w:hAnsi="Times New Roman"/>
          <w:sz w:val="24"/>
          <w:szCs w:val="24"/>
        </w:rPr>
        <w:t>ternyata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tidak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berjalan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mulus</w:t>
      </w:r>
      <w:proofErr w:type="spellEnd"/>
      <w:r>
        <w:rPr>
          <w:rStyle w:val="FootnoteReference"/>
          <w:rFonts w:ascii="Times New Roman" w:eastAsia="Times New Roman" w:hAnsi="Times New Roman"/>
          <w:sz w:val="24"/>
          <w:szCs w:val="24"/>
        </w:rPr>
        <w:footnoteReference w:id="19"/>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Menurut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catatan</w:t>
      </w:r>
      <w:proofErr w:type="spellEnd"/>
      <w:r>
        <w:rPr>
          <w:rFonts w:ascii="Times New Roman" w:eastAsia="Times New Roman" w:hAnsi="Times New Roman"/>
          <w:sz w:val="24"/>
          <w:szCs w:val="24"/>
        </w:rPr>
        <w:t xml:space="preserve"> Indonesia Corruption Watch (ICW) </w:t>
      </w:r>
      <w:proofErr w:type="spellStart"/>
      <w:r>
        <w:rPr>
          <w:rFonts w:ascii="Times New Roman" w:eastAsia="Times New Roman" w:hAnsi="Times New Roman"/>
          <w:sz w:val="24"/>
          <w:szCs w:val="24"/>
        </w:rPr>
        <w:t>berbagai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upaya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melemahkan</w:t>
      </w:r>
      <w:proofErr w:type="spellEnd"/>
      <w:r>
        <w:rPr>
          <w:rFonts w:ascii="Times New Roman" w:eastAsia="Times New Roman" w:hAnsi="Times New Roman"/>
          <w:sz w:val="24"/>
          <w:szCs w:val="24"/>
        </w:rPr>
        <w:t xml:space="preserve"> KPK </w:t>
      </w:r>
      <w:proofErr w:type="spellStart"/>
      <w:r>
        <w:rPr>
          <w:rFonts w:ascii="Times New Roman" w:eastAsia="Times New Roman" w:hAnsi="Times New Roman"/>
          <w:sz w:val="24"/>
          <w:szCs w:val="24"/>
        </w:rPr>
        <w:t>telah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banyak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dilakukan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Beberapa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diantaranya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adalah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adanya</w:t>
      </w:r>
      <w:proofErr w:type="spellEnd"/>
      <w:r>
        <w:rPr>
          <w:rFonts w:ascii="Times New Roman" w:eastAsia="Times New Roman" w:hAnsi="Times New Roman"/>
          <w:sz w:val="24"/>
          <w:szCs w:val="24"/>
        </w:rPr>
        <w:t xml:space="preserve"> ide </w:t>
      </w:r>
      <w:proofErr w:type="spellStart"/>
      <w:r>
        <w:rPr>
          <w:rFonts w:ascii="Times New Roman" w:eastAsia="Times New Roman" w:hAnsi="Times New Roman"/>
          <w:sz w:val="24"/>
          <w:szCs w:val="24"/>
        </w:rPr>
        <w:t>untuk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membubarkan</w:t>
      </w:r>
      <w:proofErr w:type="spellEnd"/>
      <w:r>
        <w:rPr>
          <w:rFonts w:ascii="Times New Roman" w:eastAsia="Times New Roman" w:hAnsi="Times New Roman"/>
          <w:sz w:val="24"/>
          <w:szCs w:val="24"/>
        </w:rPr>
        <w:t xml:space="preserve"> KPK, </w:t>
      </w:r>
      <w:proofErr w:type="spellStart"/>
      <w:r>
        <w:rPr>
          <w:rFonts w:ascii="Times New Roman" w:eastAsia="Times New Roman" w:hAnsi="Times New Roman"/>
          <w:sz w:val="24"/>
          <w:szCs w:val="24"/>
        </w:rPr>
        <w:t>mempreteli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kewenangan</w:t>
      </w:r>
      <w:proofErr w:type="spellEnd"/>
      <w:r>
        <w:rPr>
          <w:rFonts w:ascii="Times New Roman" w:eastAsia="Times New Roman" w:hAnsi="Times New Roman"/>
          <w:sz w:val="24"/>
          <w:szCs w:val="24"/>
        </w:rPr>
        <w:t xml:space="preserve"> KPK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melakukan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upaya</w:t>
      </w:r>
      <w:proofErr w:type="spellEnd"/>
      <w:r>
        <w:rPr>
          <w:rFonts w:ascii="Times New Roman" w:eastAsia="Times New Roman" w:hAnsi="Times New Roman"/>
          <w:sz w:val="24"/>
          <w:szCs w:val="24"/>
        </w:rPr>
        <w:t xml:space="preserve"> legislative review </w:t>
      </w:r>
      <w:proofErr w:type="spellStart"/>
      <w:r>
        <w:rPr>
          <w:rFonts w:ascii="Times New Roman" w:eastAsia="Times New Roman" w:hAnsi="Times New Roman"/>
          <w:sz w:val="24"/>
          <w:szCs w:val="24"/>
        </w:rPr>
        <w:t>terhadap</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undang-undang</w:t>
      </w:r>
      <w:proofErr w:type="spellEnd"/>
      <w:r>
        <w:rPr>
          <w:rFonts w:ascii="Times New Roman" w:eastAsia="Times New Roman" w:hAnsi="Times New Roman"/>
          <w:sz w:val="24"/>
          <w:szCs w:val="24"/>
        </w:rPr>
        <w:t xml:space="preserve"> KPK, </w:t>
      </w:r>
      <w:proofErr w:type="spellStart"/>
      <w:r>
        <w:rPr>
          <w:rFonts w:ascii="Times New Roman" w:eastAsia="Times New Roman" w:hAnsi="Times New Roman"/>
          <w:sz w:val="24"/>
          <w:szCs w:val="24"/>
        </w:rPr>
        <w:t>melakukan</w:t>
      </w:r>
      <w:proofErr w:type="spellEnd"/>
      <w:r>
        <w:rPr>
          <w:rFonts w:ascii="Times New Roman" w:eastAsia="Times New Roman" w:hAnsi="Times New Roman"/>
          <w:sz w:val="24"/>
          <w:szCs w:val="24"/>
        </w:rPr>
        <w:t xml:space="preserve"> judicial review </w:t>
      </w:r>
      <w:proofErr w:type="spellStart"/>
      <w:r>
        <w:rPr>
          <w:rFonts w:ascii="Times New Roman" w:eastAsia="Times New Roman" w:hAnsi="Times New Roman"/>
          <w:sz w:val="24"/>
          <w:szCs w:val="24"/>
        </w:rPr>
        <w:t>ke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Mahkamah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Konstitusi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melakukan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kriminalisasi</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rekayasa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hukum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terhadap</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pimpinan</w:t>
      </w:r>
      <w:proofErr w:type="spellEnd"/>
      <w:r>
        <w:rPr>
          <w:rFonts w:ascii="Times New Roman" w:eastAsia="Times New Roman" w:hAnsi="Times New Roman"/>
          <w:sz w:val="24"/>
          <w:szCs w:val="24"/>
        </w:rPr>
        <w:t xml:space="preserve"> KPK, </w:t>
      </w:r>
      <w:proofErr w:type="spellStart"/>
      <w:r>
        <w:rPr>
          <w:rFonts w:ascii="Times New Roman" w:eastAsia="Times New Roman" w:hAnsi="Times New Roman"/>
          <w:sz w:val="24"/>
          <w:szCs w:val="24"/>
        </w:rPr>
        <w:t>pengepungan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kantor</w:t>
      </w:r>
      <w:proofErr w:type="spellEnd"/>
      <w:r>
        <w:rPr>
          <w:rFonts w:ascii="Times New Roman" w:eastAsia="Times New Roman" w:hAnsi="Times New Roman"/>
          <w:sz w:val="24"/>
          <w:szCs w:val="24"/>
        </w:rPr>
        <w:t xml:space="preserve"> KPK, </w:t>
      </w:r>
      <w:proofErr w:type="spellStart"/>
      <w:r>
        <w:rPr>
          <w:rFonts w:ascii="Times New Roman" w:eastAsia="Times New Roman" w:hAnsi="Times New Roman"/>
          <w:sz w:val="24"/>
          <w:szCs w:val="24"/>
        </w:rPr>
        <w:t>penyerobotan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kasus</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ditangani</w:t>
      </w:r>
      <w:proofErr w:type="spellEnd"/>
      <w:r>
        <w:rPr>
          <w:rFonts w:ascii="Times New Roman" w:eastAsia="Times New Roman" w:hAnsi="Times New Roman"/>
          <w:sz w:val="24"/>
          <w:szCs w:val="24"/>
        </w:rPr>
        <w:t xml:space="preserve"> KPK, </w:t>
      </w:r>
      <w:proofErr w:type="spellStart"/>
      <w:r>
        <w:rPr>
          <w:rFonts w:ascii="Times New Roman" w:eastAsia="Times New Roman" w:hAnsi="Times New Roman"/>
          <w:sz w:val="24"/>
          <w:szCs w:val="24"/>
        </w:rPr>
        <w:t>blokade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anggaran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pembangunan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gedung</w:t>
      </w:r>
      <w:proofErr w:type="spellEnd"/>
      <w:r>
        <w:rPr>
          <w:rFonts w:ascii="Times New Roman" w:eastAsia="Times New Roman" w:hAnsi="Times New Roman"/>
          <w:sz w:val="24"/>
          <w:szCs w:val="24"/>
        </w:rPr>
        <w:t xml:space="preserve"> KPK </w:t>
      </w:r>
      <w:proofErr w:type="spellStart"/>
      <w:r>
        <w:rPr>
          <w:rFonts w:ascii="Times New Roman" w:eastAsia="Times New Roman" w:hAnsi="Times New Roman"/>
          <w:sz w:val="24"/>
          <w:szCs w:val="24"/>
        </w:rPr>
        <w:t>sampai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melakukan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intervensi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secara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langsung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saat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pelaksanaan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rapat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kerja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antara</w:t>
      </w:r>
      <w:proofErr w:type="spellEnd"/>
      <w:r>
        <w:rPr>
          <w:rFonts w:ascii="Times New Roman" w:eastAsia="Times New Roman" w:hAnsi="Times New Roman"/>
          <w:sz w:val="24"/>
          <w:szCs w:val="24"/>
        </w:rPr>
        <w:t xml:space="preserve"> DPR dan KPK. Alih-</w:t>
      </w:r>
      <w:proofErr w:type="spellStart"/>
      <w:r>
        <w:rPr>
          <w:rFonts w:ascii="Times New Roman" w:eastAsia="Times New Roman" w:hAnsi="Times New Roman"/>
          <w:sz w:val="24"/>
          <w:szCs w:val="24"/>
        </w:rPr>
        <w:t>alih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menguatkan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fungsi</w:t>
      </w:r>
      <w:proofErr w:type="spellEnd"/>
      <w:r>
        <w:rPr>
          <w:rFonts w:ascii="Times New Roman" w:eastAsia="Times New Roman" w:hAnsi="Times New Roman"/>
          <w:sz w:val="24"/>
          <w:szCs w:val="24"/>
        </w:rPr>
        <w:t xml:space="preserve"> KPK </w:t>
      </w:r>
      <w:proofErr w:type="spellStart"/>
      <w:r>
        <w:rPr>
          <w:rFonts w:ascii="Times New Roman" w:eastAsia="Times New Roman" w:hAnsi="Times New Roman"/>
          <w:sz w:val="24"/>
          <w:szCs w:val="24"/>
        </w:rPr>
        <w:t>tapi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kenyataannya</w:t>
      </w:r>
      <w:proofErr w:type="spellEnd"/>
      <w:r>
        <w:rPr>
          <w:rFonts w:ascii="Times New Roman" w:eastAsia="Times New Roman" w:hAnsi="Times New Roman"/>
          <w:sz w:val="24"/>
          <w:szCs w:val="24"/>
        </w:rPr>
        <w:t xml:space="preserve"> pada </w:t>
      </w:r>
      <w:proofErr w:type="spellStart"/>
      <w:r>
        <w:rPr>
          <w:rFonts w:ascii="Times New Roman" w:eastAsia="Times New Roman" w:hAnsi="Times New Roman"/>
          <w:sz w:val="24"/>
          <w:szCs w:val="24"/>
        </w:rPr>
        <w:t>tanggal</w:t>
      </w:r>
      <w:proofErr w:type="spellEnd"/>
      <w:r>
        <w:rPr>
          <w:rFonts w:ascii="Times New Roman" w:eastAsia="Times New Roman" w:hAnsi="Times New Roman"/>
          <w:sz w:val="24"/>
          <w:szCs w:val="24"/>
        </w:rPr>
        <w:t xml:space="preserve"> 17 September 2019, DPR dan </w:t>
      </w:r>
      <w:proofErr w:type="spellStart"/>
      <w:r>
        <w:rPr>
          <w:rFonts w:ascii="Times New Roman" w:eastAsia="Times New Roman" w:hAnsi="Times New Roman"/>
          <w:sz w:val="24"/>
          <w:szCs w:val="24"/>
        </w:rPr>
        <w:t>Pemerintah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justru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bersepakat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melakukan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perubahan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atas</w:t>
      </w:r>
      <w:proofErr w:type="spellEnd"/>
      <w:r>
        <w:rPr>
          <w:rFonts w:ascii="Times New Roman" w:eastAsia="Times New Roman" w:hAnsi="Times New Roman"/>
          <w:sz w:val="24"/>
          <w:szCs w:val="24"/>
        </w:rPr>
        <w:t xml:space="preserve"> UU KPK yang </w:t>
      </w:r>
      <w:proofErr w:type="spellStart"/>
      <w:r>
        <w:rPr>
          <w:rFonts w:ascii="Times New Roman" w:eastAsia="Times New Roman" w:hAnsi="Times New Roman"/>
          <w:sz w:val="24"/>
          <w:szCs w:val="24"/>
        </w:rPr>
        <w:t>justru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melemahkan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kelembagaan</w:t>
      </w:r>
      <w:proofErr w:type="spellEnd"/>
      <w:r>
        <w:rPr>
          <w:rFonts w:ascii="Times New Roman" w:eastAsia="Times New Roman" w:hAnsi="Times New Roman"/>
          <w:sz w:val="24"/>
          <w:szCs w:val="24"/>
        </w:rPr>
        <w:t xml:space="preserve"> KPK. </w:t>
      </w:r>
      <w:proofErr w:type="spellStart"/>
      <w:r>
        <w:rPr>
          <w:rFonts w:ascii="Times New Roman" w:eastAsia="Times New Roman" w:hAnsi="Times New Roman"/>
          <w:sz w:val="24"/>
          <w:szCs w:val="24"/>
        </w:rPr>
        <w:t>Beberapa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pasal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menunjukan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politik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hukum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melakukan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revisi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Undang-Undang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Komisi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Pemberantasan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Korupsi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bukanlah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politik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hukum</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menempatkan</w:t>
      </w:r>
      <w:proofErr w:type="spellEnd"/>
      <w:r>
        <w:rPr>
          <w:rFonts w:ascii="Times New Roman" w:eastAsia="Times New Roman" w:hAnsi="Times New Roman"/>
          <w:sz w:val="24"/>
          <w:szCs w:val="24"/>
        </w:rPr>
        <w:t xml:space="preserve"> pada </w:t>
      </w:r>
      <w:proofErr w:type="spellStart"/>
      <w:r>
        <w:rPr>
          <w:rFonts w:ascii="Times New Roman" w:eastAsia="Times New Roman" w:hAnsi="Times New Roman"/>
          <w:sz w:val="24"/>
          <w:szCs w:val="24"/>
        </w:rPr>
        <w:t>cita-cita</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tujuan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bangsa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melainkan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menuju</w:t>
      </w:r>
      <w:proofErr w:type="spellEnd"/>
      <w:r>
        <w:rPr>
          <w:rFonts w:ascii="Times New Roman" w:eastAsia="Times New Roman" w:hAnsi="Times New Roman"/>
          <w:sz w:val="24"/>
          <w:szCs w:val="24"/>
        </w:rPr>
        <w:t xml:space="preserve"> pada </w:t>
      </w:r>
      <w:proofErr w:type="spellStart"/>
      <w:r>
        <w:rPr>
          <w:rFonts w:ascii="Times New Roman" w:eastAsia="Times New Roman" w:hAnsi="Times New Roman"/>
          <w:sz w:val="24"/>
          <w:szCs w:val="24"/>
        </w:rPr>
        <w:lastRenderedPageBreak/>
        <w:t>kebijakan</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melemahkan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pemberantasan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korupsi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itu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sendiri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bahkan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lebih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jauh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itu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adalah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berpihak</w:t>
      </w:r>
      <w:proofErr w:type="spellEnd"/>
      <w:r>
        <w:rPr>
          <w:rFonts w:ascii="Times New Roman" w:eastAsia="Times New Roman" w:hAnsi="Times New Roman"/>
          <w:sz w:val="24"/>
          <w:szCs w:val="24"/>
        </w:rPr>
        <w:t xml:space="preserve"> pada </w:t>
      </w:r>
      <w:proofErr w:type="spellStart"/>
      <w:r>
        <w:rPr>
          <w:rFonts w:ascii="Times New Roman" w:eastAsia="Times New Roman" w:hAnsi="Times New Roman"/>
          <w:sz w:val="24"/>
          <w:szCs w:val="24"/>
        </w:rPr>
        <w:t>pelaku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tindak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pidana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korupsi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Setidaknya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beberapa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catatan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revisi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undang-undang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ditengarai</w:t>
      </w:r>
      <w:proofErr w:type="spellEnd"/>
      <w:r>
        <w:rPr>
          <w:rFonts w:ascii="Times New Roman" w:eastAsia="Times New Roman" w:hAnsi="Times New Roman"/>
          <w:sz w:val="24"/>
          <w:szCs w:val="24"/>
        </w:rPr>
        <w:t xml:space="preserve"> sangat </w:t>
      </w:r>
      <w:proofErr w:type="spellStart"/>
      <w:r>
        <w:rPr>
          <w:rFonts w:ascii="Times New Roman" w:eastAsia="Times New Roman" w:hAnsi="Times New Roman"/>
          <w:sz w:val="24"/>
          <w:szCs w:val="24"/>
        </w:rPr>
        <w:t>melemahkan</w:t>
      </w:r>
      <w:proofErr w:type="spellEnd"/>
      <w:r>
        <w:rPr>
          <w:rFonts w:ascii="Times New Roman" w:eastAsia="Times New Roman" w:hAnsi="Times New Roman"/>
          <w:sz w:val="24"/>
          <w:szCs w:val="24"/>
        </w:rPr>
        <w:t xml:space="preserve"> agenda </w:t>
      </w:r>
      <w:proofErr w:type="spellStart"/>
      <w:r>
        <w:rPr>
          <w:rFonts w:ascii="Times New Roman" w:eastAsia="Times New Roman" w:hAnsi="Times New Roman"/>
          <w:sz w:val="24"/>
          <w:szCs w:val="24"/>
        </w:rPr>
        <w:t>pemberantasan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korupsi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yaitu</w:t>
      </w:r>
      <w:proofErr w:type="spellEnd"/>
      <w:r>
        <w:rPr>
          <w:rFonts w:ascii="Times New Roman" w:eastAsia="Times New Roman" w:hAnsi="Times New Roman"/>
          <w:sz w:val="24"/>
          <w:szCs w:val="24"/>
        </w:rPr>
        <w:t xml:space="preserve">: </w:t>
      </w:r>
    </w:p>
    <w:p w14:paraId="0DD97BB2" w14:textId="77777777" w:rsidR="00533B2B" w:rsidRDefault="00533B2B" w:rsidP="00533B2B">
      <w:pPr>
        <w:tabs>
          <w:tab w:val="left" w:pos="1701"/>
        </w:tabs>
        <w:spacing w:line="480" w:lineRule="auto"/>
        <w:ind w:left="1767" w:hanging="425"/>
        <w:jc w:val="both"/>
        <w:rPr>
          <w:rFonts w:ascii="Times New Roman" w:eastAsia="Times New Roman" w:hAnsi="Times New Roman"/>
          <w:b/>
          <w:sz w:val="24"/>
          <w:szCs w:val="24"/>
        </w:rPr>
      </w:pPr>
      <w:r>
        <w:rPr>
          <w:rFonts w:ascii="Times New Roman" w:eastAsia="Times New Roman" w:hAnsi="Times New Roman"/>
          <w:b/>
          <w:sz w:val="24"/>
          <w:szCs w:val="24"/>
          <w:lang w:val="id-ID"/>
        </w:rPr>
        <w:t>a</w:t>
      </w:r>
      <w:r>
        <w:rPr>
          <w:rFonts w:ascii="Times New Roman" w:eastAsia="Times New Roman" w:hAnsi="Times New Roman"/>
          <w:b/>
          <w:sz w:val="24"/>
          <w:szCs w:val="24"/>
        </w:rPr>
        <w:t xml:space="preserve">. </w:t>
      </w:r>
      <w:r>
        <w:rPr>
          <w:rFonts w:ascii="Times New Roman" w:eastAsia="Times New Roman" w:hAnsi="Times New Roman"/>
          <w:b/>
          <w:sz w:val="24"/>
          <w:szCs w:val="24"/>
          <w:lang w:val="id-ID"/>
        </w:rPr>
        <w:tab/>
      </w:r>
      <w:r>
        <w:rPr>
          <w:rFonts w:ascii="Times New Roman" w:eastAsia="Times New Roman" w:hAnsi="Times New Roman"/>
          <w:b/>
          <w:sz w:val="24"/>
          <w:szCs w:val="24"/>
        </w:rPr>
        <w:t xml:space="preserve">Status </w:t>
      </w:r>
      <w:proofErr w:type="spellStart"/>
      <w:r>
        <w:rPr>
          <w:rFonts w:ascii="Times New Roman" w:eastAsia="Times New Roman" w:hAnsi="Times New Roman"/>
          <w:b/>
          <w:sz w:val="24"/>
          <w:szCs w:val="24"/>
        </w:rPr>
        <w:t>kelembagaan</w:t>
      </w:r>
      <w:proofErr w:type="spellEnd"/>
      <w:r>
        <w:rPr>
          <w:rFonts w:ascii="Times New Roman" w:eastAsia="Times New Roman" w:hAnsi="Times New Roman"/>
          <w:b/>
          <w:sz w:val="24"/>
          <w:szCs w:val="24"/>
        </w:rPr>
        <w:t xml:space="preserve"> KPK yang </w:t>
      </w:r>
      <w:proofErr w:type="spellStart"/>
      <w:r>
        <w:rPr>
          <w:rFonts w:ascii="Times New Roman" w:eastAsia="Times New Roman" w:hAnsi="Times New Roman"/>
          <w:b/>
          <w:sz w:val="24"/>
          <w:szCs w:val="24"/>
        </w:rPr>
        <w:t>berubah</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dari</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semula</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lembaga</w:t>
      </w:r>
      <w:proofErr w:type="spellEnd"/>
      <w:r>
        <w:rPr>
          <w:rFonts w:ascii="Times New Roman" w:eastAsia="Times New Roman" w:hAnsi="Times New Roman"/>
          <w:b/>
          <w:sz w:val="24"/>
          <w:szCs w:val="24"/>
        </w:rPr>
        <w:t xml:space="preserve"> negara yang </w:t>
      </w:r>
      <w:proofErr w:type="spellStart"/>
      <w:r>
        <w:rPr>
          <w:rFonts w:ascii="Times New Roman" w:eastAsia="Times New Roman" w:hAnsi="Times New Roman"/>
          <w:b/>
          <w:sz w:val="24"/>
          <w:szCs w:val="24"/>
        </w:rPr>
        <w:t>independen</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menjadi</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lembaga</w:t>
      </w:r>
      <w:proofErr w:type="spellEnd"/>
      <w:r>
        <w:rPr>
          <w:rFonts w:ascii="Times New Roman" w:eastAsia="Times New Roman" w:hAnsi="Times New Roman"/>
          <w:b/>
          <w:sz w:val="24"/>
          <w:szCs w:val="24"/>
        </w:rPr>
        <w:t xml:space="preserve"> negara </w:t>
      </w:r>
      <w:proofErr w:type="spellStart"/>
      <w:r>
        <w:rPr>
          <w:rFonts w:ascii="Times New Roman" w:eastAsia="Times New Roman" w:hAnsi="Times New Roman"/>
          <w:b/>
          <w:sz w:val="24"/>
          <w:szCs w:val="24"/>
        </w:rPr>
        <w:t>dalam</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rumpun</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eksekutif</w:t>
      </w:r>
      <w:proofErr w:type="spellEnd"/>
      <w:r>
        <w:rPr>
          <w:rFonts w:ascii="Times New Roman" w:eastAsia="Times New Roman" w:hAnsi="Times New Roman"/>
          <w:b/>
          <w:sz w:val="24"/>
          <w:szCs w:val="24"/>
        </w:rPr>
        <w:t xml:space="preserve">. </w:t>
      </w:r>
    </w:p>
    <w:p w14:paraId="6B6B1DD3" w14:textId="77777777" w:rsidR="00533B2B" w:rsidRDefault="00533B2B" w:rsidP="00533B2B">
      <w:pPr>
        <w:spacing w:line="480" w:lineRule="auto"/>
        <w:ind w:left="1767" w:firstLine="567"/>
        <w:jc w:val="both"/>
        <w:rPr>
          <w:rFonts w:ascii="Times New Roman" w:eastAsia="Times New Roman" w:hAnsi="Times New Roman"/>
          <w:sz w:val="24"/>
          <w:szCs w:val="24"/>
        </w:rPr>
      </w:pPr>
      <w:proofErr w:type="spellStart"/>
      <w:r>
        <w:rPr>
          <w:rFonts w:ascii="Times New Roman" w:eastAsia="Times New Roman" w:hAnsi="Times New Roman"/>
          <w:sz w:val="24"/>
          <w:szCs w:val="24"/>
        </w:rPr>
        <w:t>Menurut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i/>
          <w:sz w:val="24"/>
          <w:szCs w:val="24"/>
        </w:rPr>
        <w:t>Jimly</w:t>
      </w:r>
      <w:proofErr w:type="spellEnd"/>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Ashiddiqie</w:t>
      </w:r>
      <w:proofErr w:type="spellEnd"/>
      <w:r>
        <w:rPr>
          <w:rFonts w:ascii="Times New Roman" w:eastAsia="Times New Roman" w:hAnsi="Times New Roman"/>
          <w:i/>
          <w:sz w:val="24"/>
          <w:szCs w:val="24"/>
        </w:rPr>
        <w:t xml:space="preserve"> (2006),</w:t>
      </w:r>
      <w:r>
        <w:rPr>
          <w:rFonts w:ascii="Times New Roman" w:eastAsia="Times New Roman" w:hAnsi="Times New Roman"/>
          <w:sz w:val="24"/>
          <w:szCs w:val="24"/>
        </w:rPr>
        <w:t xml:space="preserve"> pada </w:t>
      </w:r>
      <w:proofErr w:type="spellStart"/>
      <w:r>
        <w:rPr>
          <w:rFonts w:ascii="Times New Roman" w:eastAsia="Times New Roman" w:hAnsi="Times New Roman"/>
          <w:sz w:val="24"/>
          <w:szCs w:val="24"/>
        </w:rPr>
        <w:t>awalnya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lembaga</w:t>
      </w:r>
      <w:proofErr w:type="spellEnd"/>
      <w:r>
        <w:rPr>
          <w:rFonts w:ascii="Times New Roman" w:eastAsia="Times New Roman" w:hAnsi="Times New Roman"/>
          <w:sz w:val="24"/>
          <w:szCs w:val="24"/>
        </w:rPr>
        <w:t xml:space="preserve"> negara </w:t>
      </w:r>
      <w:proofErr w:type="spellStart"/>
      <w:r>
        <w:rPr>
          <w:rFonts w:ascii="Times New Roman" w:eastAsia="Times New Roman" w:hAnsi="Times New Roman"/>
          <w:sz w:val="24"/>
          <w:szCs w:val="24"/>
        </w:rPr>
        <w:t>bantu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terbentuk</w:t>
      </w:r>
      <w:proofErr w:type="spellEnd"/>
      <w:r>
        <w:rPr>
          <w:rFonts w:ascii="Times New Roman" w:eastAsia="Times New Roman" w:hAnsi="Times New Roman"/>
          <w:sz w:val="24"/>
          <w:szCs w:val="24"/>
        </w:rPr>
        <w:t xml:space="preserve"> di negara-negara yang </w:t>
      </w:r>
      <w:proofErr w:type="spellStart"/>
      <w:r>
        <w:rPr>
          <w:rFonts w:ascii="Times New Roman" w:eastAsia="Times New Roman" w:hAnsi="Times New Roman"/>
          <w:sz w:val="24"/>
          <w:szCs w:val="24"/>
        </w:rPr>
        <w:t>pemahaman</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pelaksanaan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demokrasinya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matang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seperti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halnya</w:t>
      </w:r>
      <w:proofErr w:type="spellEnd"/>
      <w:r>
        <w:rPr>
          <w:rFonts w:ascii="Times New Roman" w:eastAsia="Times New Roman" w:hAnsi="Times New Roman"/>
          <w:sz w:val="24"/>
          <w:szCs w:val="24"/>
        </w:rPr>
        <w:t xml:space="preserve"> di </w:t>
      </w:r>
      <w:proofErr w:type="spellStart"/>
      <w:r>
        <w:rPr>
          <w:rFonts w:ascii="Times New Roman" w:eastAsia="Times New Roman" w:hAnsi="Times New Roman"/>
          <w:sz w:val="24"/>
          <w:szCs w:val="24"/>
        </w:rPr>
        <w:t>Inggris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Perancis</w:t>
      </w:r>
      <w:proofErr w:type="spellEnd"/>
      <w:r>
        <w:rPr>
          <w:rFonts w:ascii="Times New Roman" w:eastAsia="Times New Roman" w:hAnsi="Times New Roman"/>
          <w:sz w:val="24"/>
          <w:szCs w:val="24"/>
        </w:rPr>
        <w:t xml:space="preserve"> dan Amerika </w:t>
      </w:r>
      <w:proofErr w:type="spellStart"/>
      <w:r>
        <w:rPr>
          <w:rFonts w:ascii="Times New Roman" w:eastAsia="Times New Roman" w:hAnsi="Times New Roman"/>
          <w:sz w:val="24"/>
          <w:szCs w:val="24"/>
        </w:rPr>
        <w:t>Serikat</w:t>
      </w:r>
      <w:proofErr w:type="spellEnd"/>
      <w:r>
        <w:rPr>
          <w:rStyle w:val="FootnoteReference"/>
          <w:rFonts w:ascii="Times New Roman" w:eastAsia="Times New Roman" w:hAnsi="Times New Roman"/>
          <w:sz w:val="24"/>
          <w:szCs w:val="24"/>
        </w:rPr>
        <w:footnoteReference w:id="20"/>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Namun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tiga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dasawarsa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terakhir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abad</w:t>
      </w:r>
      <w:proofErr w:type="spellEnd"/>
      <w:r>
        <w:rPr>
          <w:rFonts w:ascii="Times New Roman" w:eastAsia="Times New Roman" w:hAnsi="Times New Roman"/>
          <w:sz w:val="24"/>
          <w:szCs w:val="24"/>
        </w:rPr>
        <w:t xml:space="preserve"> ke-20, </w:t>
      </w:r>
      <w:proofErr w:type="spellStart"/>
      <w:r>
        <w:rPr>
          <w:rFonts w:ascii="Times New Roman" w:eastAsia="Times New Roman" w:hAnsi="Times New Roman"/>
          <w:sz w:val="24"/>
          <w:szCs w:val="24"/>
        </w:rPr>
        <w:t>lembaga-lembaga</w:t>
      </w:r>
      <w:proofErr w:type="spellEnd"/>
      <w:r>
        <w:rPr>
          <w:rFonts w:ascii="Times New Roman" w:eastAsia="Times New Roman" w:hAnsi="Times New Roman"/>
          <w:sz w:val="24"/>
          <w:szCs w:val="24"/>
        </w:rPr>
        <w:t xml:space="preserve"> negara </w:t>
      </w:r>
      <w:proofErr w:type="spellStart"/>
      <w:r>
        <w:rPr>
          <w:rFonts w:ascii="Times New Roman" w:eastAsia="Times New Roman" w:hAnsi="Times New Roman"/>
          <w:sz w:val="24"/>
          <w:szCs w:val="24"/>
        </w:rPr>
        <w:t>bantu</w:t>
      </w:r>
      <w:proofErr w:type="spellEnd"/>
      <w:r>
        <w:rPr>
          <w:rFonts w:ascii="Times New Roman" w:eastAsia="Times New Roman" w:hAnsi="Times New Roman"/>
          <w:sz w:val="24"/>
          <w:szCs w:val="24"/>
        </w:rPr>
        <w:t xml:space="preserve"> juga </w:t>
      </w:r>
      <w:proofErr w:type="spellStart"/>
      <w:r>
        <w:rPr>
          <w:rFonts w:ascii="Times New Roman" w:eastAsia="Times New Roman" w:hAnsi="Times New Roman"/>
          <w:sz w:val="24"/>
          <w:szCs w:val="24"/>
        </w:rPr>
        <w:t>banyak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terlahir</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digunakan</w:t>
      </w:r>
      <w:proofErr w:type="spellEnd"/>
      <w:r>
        <w:rPr>
          <w:rFonts w:ascii="Times New Roman" w:eastAsia="Times New Roman" w:hAnsi="Times New Roman"/>
          <w:sz w:val="24"/>
          <w:szCs w:val="24"/>
        </w:rPr>
        <w:t xml:space="preserve"> pada negara-negara </w:t>
      </w:r>
      <w:proofErr w:type="spellStart"/>
      <w:r>
        <w:rPr>
          <w:rFonts w:ascii="Times New Roman" w:eastAsia="Times New Roman" w:hAnsi="Times New Roman"/>
          <w:sz w:val="24"/>
          <w:szCs w:val="24"/>
        </w:rPr>
        <w:t>berkembang</w:t>
      </w:r>
      <w:proofErr w:type="spellEnd"/>
      <w:r>
        <w:rPr>
          <w:rFonts w:ascii="Times New Roman" w:eastAsia="Times New Roman" w:hAnsi="Times New Roman"/>
          <w:sz w:val="24"/>
          <w:szCs w:val="24"/>
        </w:rPr>
        <w:t>. Lembaga-</w:t>
      </w:r>
      <w:proofErr w:type="spellStart"/>
      <w:r>
        <w:rPr>
          <w:rFonts w:ascii="Times New Roman" w:eastAsia="Times New Roman" w:hAnsi="Times New Roman"/>
          <w:sz w:val="24"/>
          <w:szCs w:val="24"/>
        </w:rPr>
        <w:t>lembaga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tersebut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dipahami</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dikenal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sebagai</w:t>
      </w:r>
      <w:proofErr w:type="spellEnd"/>
      <w:r>
        <w:rPr>
          <w:rFonts w:ascii="Times New Roman" w:eastAsia="Times New Roman" w:hAnsi="Times New Roman"/>
          <w:sz w:val="24"/>
          <w:szCs w:val="24"/>
        </w:rPr>
        <w:t xml:space="preserve"> state auxiliary organs </w:t>
      </w:r>
      <w:proofErr w:type="spellStart"/>
      <w:r>
        <w:rPr>
          <w:rFonts w:ascii="Times New Roman" w:eastAsia="Times New Roman" w:hAnsi="Times New Roman"/>
          <w:sz w:val="24"/>
          <w:szCs w:val="24"/>
        </w:rPr>
        <w:t>atau</w:t>
      </w:r>
      <w:proofErr w:type="spellEnd"/>
      <w:r>
        <w:rPr>
          <w:rFonts w:ascii="Times New Roman" w:eastAsia="Times New Roman" w:hAnsi="Times New Roman"/>
          <w:sz w:val="24"/>
          <w:szCs w:val="24"/>
        </w:rPr>
        <w:t xml:space="preserve"> auxiliary institutions </w:t>
      </w:r>
      <w:proofErr w:type="spellStart"/>
      <w:r>
        <w:rPr>
          <w:rFonts w:ascii="Times New Roman" w:eastAsia="Times New Roman" w:hAnsi="Times New Roman"/>
          <w:sz w:val="24"/>
          <w:szCs w:val="24"/>
        </w:rPr>
        <w:t>atau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sebagai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lembaga</w:t>
      </w:r>
      <w:proofErr w:type="spellEnd"/>
      <w:r>
        <w:rPr>
          <w:rFonts w:ascii="Times New Roman" w:eastAsia="Times New Roman" w:hAnsi="Times New Roman"/>
          <w:sz w:val="24"/>
          <w:szCs w:val="24"/>
        </w:rPr>
        <w:t xml:space="preserve"> negara yang </w:t>
      </w:r>
      <w:proofErr w:type="spellStart"/>
      <w:r>
        <w:rPr>
          <w:rFonts w:ascii="Times New Roman" w:eastAsia="Times New Roman" w:hAnsi="Times New Roman"/>
          <w:sz w:val="24"/>
          <w:szCs w:val="24"/>
        </w:rPr>
        <w:t>bersifat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penunjang</w:t>
      </w:r>
      <w:proofErr w:type="spellEnd"/>
      <w:r>
        <w:rPr>
          <w:rFonts w:ascii="Times New Roman" w:eastAsia="Times New Roman" w:hAnsi="Times New Roman"/>
          <w:sz w:val="24"/>
          <w:szCs w:val="24"/>
        </w:rPr>
        <w:t xml:space="preserve">. Di </w:t>
      </w:r>
      <w:proofErr w:type="spellStart"/>
      <w:r>
        <w:rPr>
          <w:rFonts w:ascii="Times New Roman" w:eastAsia="Times New Roman" w:hAnsi="Times New Roman"/>
          <w:sz w:val="24"/>
          <w:szCs w:val="24"/>
        </w:rPr>
        <w:t>antara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lembaga-lembaga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itu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kadang-kadang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ada</w:t>
      </w:r>
      <w:proofErr w:type="spellEnd"/>
      <w:r>
        <w:rPr>
          <w:rFonts w:ascii="Times New Roman" w:eastAsia="Times New Roman" w:hAnsi="Times New Roman"/>
          <w:sz w:val="24"/>
          <w:szCs w:val="24"/>
        </w:rPr>
        <w:t xml:space="preserve"> juga yang </w:t>
      </w:r>
      <w:proofErr w:type="spellStart"/>
      <w:r>
        <w:rPr>
          <w:rFonts w:ascii="Times New Roman" w:eastAsia="Times New Roman" w:hAnsi="Times New Roman"/>
          <w:sz w:val="24"/>
          <w:szCs w:val="24"/>
        </w:rPr>
        <w:t>disebut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sebagai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i/>
          <w:sz w:val="24"/>
          <w:szCs w:val="24"/>
        </w:rPr>
        <w:t>self regulatory</w:t>
      </w:r>
      <w:proofErr w:type="spellEnd"/>
      <w:r>
        <w:rPr>
          <w:rFonts w:ascii="Times New Roman" w:eastAsia="Times New Roman" w:hAnsi="Times New Roman"/>
          <w:i/>
          <w:sz w:val="24"/>
          <w:szCs w:val="24"/>
        </w:rPr>
        <w:t xml:space="preserve"> agencies</w:t>
      </w:r>
      <w:r>
        <w:rPr>
          <w:rFonts w:ascii="Times New Roman" w:eastAsia="Times New Roman" w:hAnsi="Times New Roman"/>
          <w:sz w:val="24"/>
          <w:szCs w:val="24"/>
        </w:rPr>
        <w:t xml:space="preserve">, </w:t>
      </w:r>
      <w:r>
        <w:rPr>
          <w:rFonts w:ascii="Times New Roman" w:eastAsia="Times New Roman" w:hAnsi="Times New Roman"/>
          <w:i/>
          <w:sz w:val="24"/>
          <w:szCs w:val="24"/>
        </w:rPr>
        <w:t>independent supervisory bodies</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atau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lembaga-lembaga</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menjalankan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fungsi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campuran</w:t>
      </w:r>
      <w:proofErr w:type="spellEnd"/>
      <w:r>
        <w:rPr>
          <w:rFonts w:ascii="Times New Roman" w:eastAsia="Times New Roman" w:hAnsi="Times New Roman"/>
          <w:sz w:val="24"/>
          <w:szCs w:val="24"/>
        </w:rPr>
        <w:t xml:space="preserve"> (mix function) </w:t>
      </w:r>
      <w:proofErr w:type="spellStart"/>
      <w:r>
        <w:rPr>
          <w:rFonts w:ascii="Times New Roman" w:eastAsia="Times New Roman" w:hAnsi="Times New Roman"/>
          <w:sz w:val="24"/>
          <w:szCs w:val="24"/>
        </w:rPr>
        <w:t>antara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fungsi-fungsi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regulatif</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administratif</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fungsi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penghukuman</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biasanya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dipisahkan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tetapi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justru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dilakukan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secara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bersamaan</w:t>
      </w:r>
      <w:proofErr w:type="spellEnd"/>
      <w:r>
        <w:rPr>
          <w:rFonts w:ascii="Times New Roman" w:eastAsia="Times New Roman" w:hAnsi="Times New Roman"/>
          <w:sz w:val="24"/>
          <w:szCs w:val="24"/>
        </w:rPr>
        <w:t xml:space="preserve"> oleh </w:t>
      </w:r>
      <w:proofErr w:type="spellStart"/>
      <w:r>
        <w:rPr>
          <w:rFonts w:ascii="Times New Roman" w:eastAsia="Times New Roman" w:hAnsi="Times New Roman"/>
          <w:sz w:val="24"/>
          <w:szCs w:val="24"/>
        </w:rPr>
        <w:t>lembaga-lembaga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baru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tersebut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Konsekuensi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lahirnya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lembaga</w:t>
      </w:r>
      <w:proofErr w:type="spellEnd"/>
      <w:r>
        <w:rPr>
          <w:rFonts w:ascii="Times New Roman" w:eastAsia="Times New Roman" w:hAnsi="Times New Roman"/>
          <w:sz w:val="24"/>
          <w:szCs w:val="24"/>
        </w:rPr>
        <w:t xml:space="preserve"> negara </w:t>
      </w:r>
      <w:proofErr w:type="spellStart"/>
      <w:r>
        <w:rPr>
          <w:rFonts w:ascii="Times New Roman" w:eastAsia="Times New Roman" w:hAnsi="Times New Roman"/>
          <w:sz w:val="24"/>
          <w:szCs w:val="24"/>
        </w:rPr>
        <w:t>independen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tersebut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adalah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beralihnya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fungsi-fungsi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kekuasaan</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biasanya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melekat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fungsi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fungsi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lembaga-lembaga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eksekutif</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legislatif</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bahkan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yudikatif</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kepada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fungsi</w:t>
      </w:r>
      <w:proofErr w:type="spellEnd"/>
      <w:r>
        <w:rPr>
          <w:rFonts w:ascii="Times New Roman" w:eastAsia="Times New Roman" w:hAnsi="Times New Roman"/>
          <w:sz w:val="24"/>
          <w:szCs w:val="24"/>
        </w:rPr>
        <w:t xml:space="preserve"> organ </w:t>
      </w:r>
      <w:proofErr w:type="spellStart"/>
      <w:r>
        <w:rPr>
          <w:rFonts w:ascii="Times New Roman" w:eastAsia="Times New Roman" w:hAnsi="Times New Roman"/>
          <w:sz w:val="24"/>
          <w:szCs w:val="24"/>
        </w:rPr>
        <w:t>lainnya</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bersifat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independen</w:t>
      </w:r>
      <w:proofErr w:type="spellEnd"/>
      <w:r>
        <w:rPr>
          <w:rFonts w:ascii="Times New Roman" w:eastAsia="Times New Roman" w:hAnsi="Times New Roman"/>
          <w:sz w:val="24"/>
          <w:szCs w:val="24"/>
        </w:rPr>
        <w:t xml:space="preserve">. Oleh </w:t>
      </w:r>
      <w:proofErr w:type="spellStart"/>
      <w:r>
        <w:rPr>
          <w:rFonts w:ascii="Times New Roman" w:eastAsia="Times New Roman" w:hAnsi="Times New Roman"/>
          <w:sz w:val="24"/>
          <w:szCs w:val="24"/>
        </w:rPr>
        <w:t>sebab</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itu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terkadang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lembaga-lembaga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baru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tersebut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menjalankan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fungsi-fungsi</w:t>
      </w:r>
      <w:proofErr w:type="spellEnd"/>
      <w:r>
        <w:rPr>
          <w:rFonts w:ascii="Times New Roman" w:eastAsia="Times New Roman" w:hAnsi="Times New Roman"/>
          <w:sz w:val="24"/>
          <w:szCs w:val="24"/>
        </w:rPr>
        <w:t xml:space="preserve"> </w:t>
      </w:r>
      <w:r>
        <w:rPr>
          <w:rFonts w:ascii="Times New Roman" w:eastAsia="Times New Roman" w:hAnsi="Times New Roman"/>
          <w:sz w:val="24"/>
          <w:szCs w:val="24"/>
        </w:rPr>
        <w:lastRenderedPageBreak/>
        <w:t xml:space="preserve">yang </w:t>
      </w:r>
      <w:proofErr w:type="spellStart"/>
      <w:r>
        <w:rPr>
          <w:rFonts w:ascii="Times New Roman" w:eastAsia="Times New Roman" w:hAnsi="Times New Roman"/>
          <w:sz w:val="24"/>
          <w:szCs w:val="24"/>
        </w:rPr>
        <w:t>bersifat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campuran</w:t>
      </w:r>
      <w:proofErr w:type="spellEnd"/>
      <w:r>
        <w:rPr>
          <w:rFonts w:ascii="Times New Roman" w:eastAsia="Times New Roman" w:hAnsi="Times New Roman"/>
          <w:sz w:val="24"/>
          <w:szCs w:val="24"/>
        </w:rPr>
        <w:t xml:space="preserve"> dan masing- masing </w:t>
      </w:r>
      <w:proofErr w:type="spellStart"/>
      <w:r>
        <w:rPr>
          <w:rFonts w:ascii="Times New Roman" w:eastAsia="Times New Roman" w:hAnsi="Times New Roman"/>
          <w:sz w:val="24"/>
          <w:szCs w:val="24"/>
        </w:rPr>
        <w:t>bersifat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independen</w:t>
      </w:r>
      <w:proofErr w:type="spellEnd"/>
      <w:r>
        <w:rPr>
          <w:rFonts w:ascii="Times New Roman" w:eastAsia="Times New Roman" w:hAnsi="Times New Roman"/>
          <w:sz w:val="24"/>
          <w:szCs w:val="24"/>
        </w:rPr>
        <w:t xml:space="preserve"> (</w:t>
      </w:r>
      <w:r>
        <w:rPr>
          <w:rFonts w:ascii="Times New Roman" w:eastAsia="Times New Roman" w:hAnsi="Times New Roman"/>
          <w:i/>
          <w:sz w:val="24"/>
          <w:szCs w:val="24"/>
        </w:rPr>
        <w:t>independent bodies</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Apa</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disampaikan</w:t>
      </w:r>
      <w:proofErr w:type="spellEnd"/>
      <w:r>
        <w:rPr>
          <w:rFonts w:ascii="Times New Roman" w:eastAsia="Times New Roman" w:hAnsi="Times New Roman"/>
          <w:sz w:val="24"/>
          <w:szCs w:val="24"/>
        </w:rPr>
        <w:t xml:space="preserve"> oleh </w:t>
      </w:r>
      <w:proofErr w:type="spellStart"/>
      <w:r>
        <w:rPr>
          <w:rFonts w:ascii="Times New Roman" w:eastAsia="Times New Roman" w:hAnsi="Times New Roman"/>
          <w:sz w:val="24"/>
          <w:szCs w:val="24"/>
        </w:rPr>
        <w:t>Jimly</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Ashiddiqie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menjadi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nalariah</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logis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dibentuknya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sebuah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lembaga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bantu</w:t>
      </w:r>
      <w:proofErr w:type="spellEnd"/>
      <w:r>
        <w:rPr>
          <w:rFonts w:ascii="Times New Roman" w:eastAsia="Times New Roman" w:hAnsi="Times New Roman"/>
          <w:sz w:val="24"/>
          <w:szCs w:val="24"/>
        </w:rPr>
        <w:t xml:space="preserve"> negara yang </w:t>
      </w:r>
      <w:proofErr w:type="spellStart"/>
      <w:r>
        <w:rPr>
          <w:rFonts w:ascii="Times New Roman" w:eastAsia="Times New Roman" w:hAnsi="Times New Roman"/>
          <w:sz w:val="24"/>
          <w:szCs w:val="24"/>
        </w:rPr>
        <w:t>bernama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Komisi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Pemberantasan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Korupsi</w:t>
      </w:r>
      <w:proofErr w:type="spellEnd"/>
      <w:r>
        <w:rPr>
          <w:rFonts w:ascii="Times New Roman" w:eastAsia="Times New Roman" w:hAnsi="Times New Roman"/>
          <w:sz w:val="24"/>
          <w:szCs w:val="24"/>
        </w:rPr>
        <w:t xml:space="preserve"> (KPK) yang </w:t>
      </w:r>
      <w:proofErr w:type="spellStart"/>
      <w:r>
        <w:rPr>
          <w:rFonts w:ascii="Times New Roman" w:eastAsia="Times New Roman" w:hAnsi="Times New Roman"/>
          <w:sz w:val="24"/>
          <w:szCs w:val="24"/>
        </w:rPr>
        <w:t>menjalankan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fungsi-fungsi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penegakan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hukum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pemberantasan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korupsi</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selama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melekat</w:t>
      </w:r>
      <w:proofErr w:type="spellEnd"/>
      <w:r>
        <w:rPr>
          <w:rFonts w:ascii="Times New Roman" w:eastAsia="Times New Roman" w:hAnsi="Times New Roman"/>
          <w:sz w:val="24"/>
          <w:szCs w:val="24"/>
        </w:rPr>
        <w:t xml:space="preserve"> pada </w:t>
      </w:r>
      <w:proofErr w:type="spellStart"/>
      <w:r>
        <w:rPr>
          <w:rFonts w:ascii="Times New Roman" w:eastAsia="Times New Roman" w:hAnsi="Times New Roman"/>
          <w:sz w:val="24"/>
          <w:szCs w:val="24"/>
        </w:rPr>
        <w:t>lembaga-lembaga</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berada</w:t>
      </w:r>
      <w:proofErr w:type="spellEnd"/>
      <w:r>
        <w:rPr>
          <w:rFonts w:ascii="Times New Roman" w:eastAsia="Times New Roman" w:hAnsi="Times New Roman"/>
          <w:sz w:val="24"/>
          <w:szCs w:val="24"/>
        </w:rPr>
        <w:t xml:space="preserve"> pada </w:t>
      </w:r>
      <w:proofErr w:type="spellStart"/>
      <w:r>
        <w:rPr>
          <w:rFonts w:ascii="Times New Roman" w:eastAsia="Times New Roman" w:hAnsi="Times New Roman"/>
          <w:sz w:val="24"/>
          <w:szCs w:val="24"/>
        </w:rPr>
        <w:t>cabang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kekuasaan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eksekutif</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yaitu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Kepolisian</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Kejaksaan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Kedua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lembaga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eksekutif</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tersebut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selama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dinilai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tidak</w:t>
      </w:r>
      <w:proofErr w:type="spellEnd"/>
      <w:r>
        <w:rPr>
          <w:rFonts w:ascii="Times New Roman" w:eastAsia="Times New Roman" w:hAnsi="Times New Roman"/>
          <w:sz w:val="24"/>
          <w:szCs w:val="24"/>
        </w:rPr>
        <w:t xml:space="preserve"> optimal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menjalankan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fungsinya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penegakan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hukum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kasus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korupsi</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bahkan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menjadi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persoalan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tersendiri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pusaran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tindak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pidana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korupsi</w:t>
      </w:r>
      <w:proofErr w:type="spellEnd"/>
      <w:r>
        <w:rPr>
          <w:rFonts w:ascii="Times New Roman" w:eastAsia="Times New Roman" w:hAnsi="Times New Roman"/>
          <w:sz w:val="24"/>
          <w:szCs w:val="24"/>
        </w:rPr>
        <w:t xml:space="preserve"> di Indonesia. </w:t>
      </w:r>
    </w:p>
    <w:p w14:paraId="07641068" w14:textId="77777777" w:rsidR="00533B2B" w:rsidRDefault="00533B2B" w:rsidP="00533B2B">
      <w:pPr>
        <w:spacing w:line="480" w:lineRule="auto"/>
        <w:ind w:left="1767" w:firstLine="567"/>
        <w:jc w:val="both"/>
        <w:rPr>
          <w:rFonts w:ascii="Times New Roman" w:eastAsia="Times New Roman" w:hAnsi="Times New Roman"/>
          <w:i/>
          <w:sz w:val="24"/>
          <w:szCs w:val="24"/>
        </w:rPr>
      </w:pPr>
      <w:proofErr w:type="spellStart"/>
      <w:r>
        <w:rPr>
          <w:rFonts w:ascii="Times New Roman" w:eastAsia="Times New Roman" w:hAnsi="Times New Roman"/>
          <w:sz w:val="24"/>
          <w:szCs w:val="24"/>
        </w:rPr>
        <w:t>Beralihnya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eksekutif</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kepada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lembaga</w:t>
      </w:r>
      <w:proofErr w:type="spellEnd"/>
      <w:r>
        <w:rPr>
          <w:rFonts w:ascii="Times New Roman" w:eastAsia="Times New Roman" w:hAnsi="Times New Roman"/>
          <w:sz w:val="24"/>
          <w:szCs w:val="24"/>
        </w:rPr>
        <w:t xml:space="preserve"> lain yang </w:t>
      </w:r>
      <w:proofErr w:type="spellStart"/>
      <w:r>
        <w:rPr>
          <w:rFonts w:ascii="Times New Roman" w:eastAsia="Times New Roman" w:hAnsi="Times New Roman"/>
          <w:sz w:val="24"/>
          <w:szCs w:val="24"/>
        </w:rPr>
        <w:t>bersifat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independen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adalah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sesuai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pertimbangan</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dasar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pembentukan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Komisi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Pemberantasan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Korupsi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sebagaimana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tertuang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Pasal</w:t>
      </w:r>
      <w:proofErr w:type="spellEnd"/>
      <w:r>
        <w:rPr>
          <w:rFonts w:ascii="Times New Roman" w:eastAsia="Times New Roman" w:hAnsi="Times New Roman"/>
          <w:sz w:val="24"/>
          <w:szCs w:val="24"/>
        </w:rPr>
        <w:t xml:space="preserve"> 43 UU </w:t>
      </w:r>
      <w:proofErr w:type="spellStart"/>
      <w:r>
        <w:rPr>
          <w:rFonts w:ascii="Times New Roman" w:eastAsia="Times New Roman" w:hAnsi="Times New Roman"/>
          <w:sz w:val="24"/>
          <w:szCs w:val="24"/>
        </w:rPr>
        <w:t>Nomor</w:t>
      </w:r>
      <w:proofErr w:type="spellEnd"/>
      <w:r>
        <w:rPr>
          <w:rFonts w:ascii="Times New Roman" w:eastAsia="Times New Roman" w:hAnsi="Times New Roman"/>
          <w:sz w:val="24"/>
          <w:szCs w:val="24"/>
        </w:rPr>
        <w:t xml:space="preserve"> 31 </w:t>
      </w:r>
      <w:proofErr w:type="spellStart"/>
      <w:r>
        <w:rPr>
          <w:rFonts w:ascii="Times New Roman" w:eastAsia="Times New Roman" w:hAnsi="Times New Roman"/>
          <w:sz w:val="24"/>
          <w:szCs w:val="24"/>
        </w:rPr>
        <w:t>Tahun</w:t>
      </w:r>
      <w:proofErr w:type="spellEnd"/>
      <w:r>
        <w:rPr>
          <w:rFonts w:ascii="Times New Roman" w:eastAsia="Times New Roman" w:hAnsi="Times New Roman"/>
          <w:sz w:val="24"/>
          <w:szCs w:val="24"/>
        </w:rPr>
        <w:t xml:space="preserve"> 1999 yang </w:t>
      </w:r>
      <w:proofErr w:type="spellStart"/>
      <w:r>
        <w:rPr>
          <w:rFonts w:ascii="Times New Roman" w:eastAsia="Times New Roman" w:hAnsi="Times New Roman"/>
          <w:sz w:val="24"/>
          <w:szCs w:val="24"/>
        </w:rPr>
        <w:t>menghendaki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terbentuknya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sebuah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Komisi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Pemberantasan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Tindak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Pidana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Korupsi</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bersifat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independen</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diberikan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tugas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serta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kewenangan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melakukan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pemberantasan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tindak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pidana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korupsi</w:t>
      </w:r>
      <w:proofErr w:type="spellEnd"/>
      <w:r>
        <w:rPr>
          <w:rFonts w:ascii="Times New Roman" w:eastAsia="Times New Roman" w:hAnsi="Times New Roman"/>
          <w:sz w:val="24"/>
          <w:szCs w:val="24"/>
        </w:rPr>
        <w:t xml:space="preserve">. </w:t>
      </w:r>
      <w:r>
        <w:rPr>
          <w:rFonts w:ascii="Times New Roman" w:eastAsia="Times New Roman" w:hAnsi="Times New Roman"/>
          <w:i/>
          <w:sz w:val="24"/>
          <w:szCs w:val="24"/>
        </w:rPr>
        <w:t>William F. Fox Jr</w:t>
      </w:r>
      <w:r>
        <w:rPr>
          <w:rFonts w:ascii="Times New Roman" w:eastAsia="Times New Roman" w:hAnsi="Times New Roman"/>
          <w:sz w:val="24"/>
          <w:szCs w:val="24"/>
        </w:rPr>
        <w:t xml:space="preserve"> (2000) </w:t>
      </w:r>
      <w:proofErr w:type="spellStart"/>
      <w:r>
        <w:rPr>
          <w:rFonts w:ascii="Times New Roman" w:eastAsia="Times New Roman" w:hAnsi="Times New Roman"/>
          <w:sz w:val="24"/>
          <w:szCs w:val="24"/>
        </w:rPr>
        <w:t>menyatakan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bahwa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suatu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komisi</w:t>
      </w:r>
      <w:proofErr w:type="spellEnd"/>
      <w:r>
        <w:rPr>
          <w:rFonts w:ascii="Times New Roman" w:eastAsia="Times New Roman" w:hAnsi="Times New Roman"/>
          <w:sz w:val="24"/>
          <w:szCs w:val="24"/>
        </w:rPr>
        <w:t xml:space="preserve"> negara </w:t>
      </w:r>
      <w:proofErr w:type="spellStart"/>
      <w:r>
        <w:rPr>
          <w:rFonts w:ascii="Times New Roman" w:eastAsia="Times New Roman" w:hAnsi="Times New Roman"/>
          <w:sz w:val="24"/>
          <w:szCs w:val="24"/>
        </w:rPr>
        <w:t>adalah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independen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bila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dinyatakan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secara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tegas</w:t>
      </w:r>
      <w:proofErr w:type="spellEnd"/>
      <w:r>
        <w:rPr>
          <w:rFonts w:ascii="Times New Roman" w:eastAsia="Times New Roman" w:hAnsi="Times New Roman"/>
          <w:sz w:val="24"/>
          <w:szCs w:val="24"/>
        </w:rPr>
        <w:t xml:space="preserve"> oleh </w:t>
      </w:r>
      <w:proofErr w:type="spellStart"/>
      <w:r>
        <w:rPr>
          <w:rFonts w:ascii="Times New Roman" w:eastAsia="Times New Roman" w:hAnsi="Times New Roman"/>
          <w:sz w:val="24"/>
          <w:szCs w:val="24"/>
        </w:rPr>
        <w:t>kongres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undang-undang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komisi</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bersangkutan</w:t>
      </w:r>
      <w:proofErr w:type="spellEnd"/>
      <w:r>
        <w:rPr>
          <w:rStyle w:val="FootnoteReference"/>
          <w:rFonts w:ascii="Times New Roman" w:eastAsia="Times New Roman" w:hAnsi="Times New Roman"/>
          <w:sz w:val="24"/>
          <w:szCs w:val="24"/>
        </w:rPr>
        <w:footnoteReference w:id="21"/>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Argumentasi</w:t>
      </w:r>
      <w:proofErr w:type="spellEnd"/>
      <w:r>
        <w:rPr>
          <w:rFonts w:ascii="Times New Roman" w:eastAsia="Times New Roman" w:hAnsi="Times New Roman"/>
          <w:sz w:val="24"/>
          <w:szCs w:val="24"/>
        </w:rPr>
        <w:t xml:space="preserve"> fox, juga </w:t>
      </w:r>
      <w:proofErr w:type="spellStart"/>
      <w:r>
        <w:rPr>
          <w:rFonts w:ascii="Times New Roman" w:eastAsia="Times New Roman" w:hAnsi="Times New Roman"/>
          <w:sz w:val="24"/>
          <w:szCs w:val="24"/>
        </w:rPr>
        <w:t>relevan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pendapat</w:t>
      </w:r>
      <w:proofErr w:type="spellEnd"/>
      <w:r>
        <w:rPr>
          <w:rFonts w:ascii="Times New Roman" w:eastAsia="Times New Roman" w:hAnsi="Times New Roman"/>
          <w:sz w:val="24"/>
          <w:szCs w:val="24"/>
        </w:rPr>
        <w:t xml:space="preserve"> </w:t>
      </w:r>
      <w:r>
        <w:rPr>
          <w:rFonts w:ascii="Times New Roman" w:eastAsia="Times New Roman" w:hAnsi="Times New Roman"/>
          <w:i/>
          <w:sz w:val="24"/>
          <w:szCs w:val="24"/>
        </w:rPr>
        <w:t>Lisa Schultz Bressman</w:t>
      </w:r>
      <w:r>
        <w:rPr>
          <w:rFonts w:ascii="Times New Roman" w:eastAsia="Times New Roman" w:hAnsi="Times New Roman"/>
          <w:sz w:val="24"/>
          <w:szCs w:val="24"/>
        </w:rPr>
        <w:t xml:space="preserve"> dan </w:t>
      </w:r>
      <w:r>
        <w:rPr>
          <w:rFonts w:ascii="Times New Roman" w:eastAsia="Times New Roman" w:hAnsi="Times New Roman"/>
          <w:i/>
          <w:sz w:val="24"/>
          <w:szCs w:val="24"/>
        </w:rPr>
        <w:t>Robert B. Thompson</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sebagaimana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dikutip</w:t>
      </w:r>
      <w:proofErr w:type="spellEnd"/>
      <w:r>
        <w:rPr>
          <w:rFonts w:ascii="Times New Roman" w:eastAsia="Times New Roman" w:hAnsi="Times New Roman"/>
          <w:sz w:val="24"/>
          <w:szCs w:val="24"/>
        </w:rPr>
        <w:t xml:space="preserve"> oleh Denny </w:t>
      </w:r>
      <w:proofErr w:type="spellStart"/>
      <w:r>
        <w:rPr>
          <w:rFonts w:ascii="Times New Roman" w:eastAsia="Times New Roman" w:hAnsi="Times New Roman"/>
          <w:sz w:val="24"/>
          <w:szCs w:val="24"/>
        </w:rPr>
        <w:t>Indrayana</w:t>
      </w:r>
      <w:proofErr w:type="spellEnd"/>
      <w:r>
        <w:rPr>
          <w:rFonts w:ascii="Times New Roman" w:eastAsia="Times New Roman" w:hAnsi="Times New Roman"/>
          <w:sz w:val="24"/>
          <w:szCs w:val="24"/>
        </w:rPr>
        <w:t xml:space="preserve"> (2016), </w:t>
      </w:r>
      <w:proofErr w:type="spellStart"/>
      <w:r>
        <w:rPr>
          <w:rFonts w:ascii="Times New Roman" w:eastAsia="Times New Roman" w:hAnsi="Times New Roman"/>
          <w:sz w:val="24"/>
          <w:szCs w:val="24"/>
        </w:rPr>
        <w:t>bahwa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menentukan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apakah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lembaga</w:t>
      </w:r>
      <w:proofErr w:type="spellEnd"/>
      <w:r>
        <w:rPr>
          <w:rFonts w:ascii="Times New Roman" w:eastAsia="Times New Roman" w:hAnsi="Times New Roman"/>
          <w:sz w:val="24"/>
          <w:szCs w:val="24"/>
        </w:rPr>
        <w:t xml:space="preserve"> negara </w:t>
      </w:r>
      <w:proofErr w:type="spellStart"/>
      <w:r>
        <w:rPr>
          <w:rFonts w:ascii="Times New Roman" w:eastAsia="Times New Roman" w:hAnsi="Times New Roman"/>
          <w:sz w:val="24"/>
          <w:szCs w:val="24"/>
        </w:rPr>
        <w:t>tersebut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sebagai</w:t>
      </w:r>
      <w:proofErr w:type="spellEnd"/>
      <w:r>
        <w:rPr>
          <w:rFonts w:ascii="Times New Roman" w:eastAsia="Times New Roman" w:hAnsi="Times New Roman"/>
          <w:sz w:val="24"/>
          <w:szCs w:val="24"/>
        </w:rPr>
        <w:t xml:space="preserve"> </w:t>
      </w:r>
      <w:r>
        <w:rPr>
          <w:rFonts w:ascii="Times New Roman" w:eastAsia="Times New Roman" w:hAnsi="Times New Roman"/>
          <w:i/>
          <w:sz w:val="24"/>
          <w:szCs w:val="24"/>
        </w:rPr>
        <w:t xml:space="preserve">Independent Agencies </w:t>
      </w:r>
      <w:proofErr w:type="spellStart"/>
      <w:r>
        <w:rPr>
          <w:rFonts w:ascii="Times New Roman" w:eastAsia="Times New Roman" w:hAnsi="Times New Roman"/>
          <w:i/>
          <w:sz w:val="24"/>
          <w:szCs w:val="24"/>
        </w:rPr>
        <w:t>ataukah</w:t>
      </w:r>
      <w:proofErr w:type="spellEnd"/>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sebagai</w:t>
      </w:r>
      <w:proofErr w:type="spellEnd"/>
      <w:r>
        <w:rPr>
          <w:rFonts w:ascii="Times New Roman" w:eastAsia="Times New Roman" w:hAnsi="Times New Roman"/>
          <w:i/>
          <w:sz w:val="24"/>
          <w:szCs w:val="24"/>
        </w:rPr>
        <w:t xml:space="preserve"> Executive-Branch Agencies</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tidak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cara</w:t>
      </w:r>
      <w:proofErr w:type="spellEnd"/>
      <w:r>
        <w:rPr>
          <w:rFonts w:ascii="Times New Roman" w:eastAsia="Times New Roman" w:hAnsi="Times New Roman"/>
          <w:sz w:val="24"/>
          <w:szCs w:val="24"/>
        </w:rPr>
        <w:t xml:space="preserve"> lain </w:t>
      </w:r>
      <w:proofErr w:type="spellStart"/>
      <w:r>
        <w:rPr>
          <w:rFonts w:ascii="Times New Roman" w:eastAsia="Times New Roman" w:hAnsi="Times New Roman"/>
          <w:sz w:val="24"/>
          <w:szCs w:val="24"/>
        </w:rPr>
        <w:t>hanya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lastRenderedPageBreak/>
        <w:t>melalaui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parlemen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sebagai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pembentuk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undang-undang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mendesain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lembaga</w:t>
      </w:r>
      <w:proofErr w:type="spellEnd"/>
      <w:r>
        <w:rPr>
          <w:rFonts w:ascii="Times New Roman" w:eastAsia="Times New Roman" w:hAnsi="Times New Roman"/>
          <w:sz w:val="24"/>
          <w:szCs w:val="24"/>
        </w:rPr>
        <w:t xml:space="preserve"> negara pada lapis </w:t>
      </w:r>
      <w:proofErr w:type="spellStart"/>
      <w:r>
        <w:rPr>
          <w:rFonts w:ascii="Times New Roman" w:eastAsia="Times New Roman" w:hAnsi="Times New Roman"/>
          <w:sz w:val="24"/>
          <w:szCs w:val="24"/>
        </w:rPr>
        <w:t>ke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dua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pembentukannya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berdasarkan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Undang-Undang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sebagaimana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pendapat</w:t>
      </w:r>
      <w:proofErr w:type="spellEnd"/>
      <w:r>
        <w:rPr>
          <w:rFonts w:ascii="Times New Roman" w:eastAsia="Times New Roman" w:hAnsi="Times New Roman"/>
          <w:sz w:val="24"/>
          <w:szCs w:val="24"/>
        </w:rPr>
        <w:t xml:space="preserve"> Lisa Schultz Bressman dan Robert B. Thompson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menyatakan</w:t>
      </w:r>
      <w:proofErr w:type="spellEnd"/>
      <w:r>
        <w:rPr>
          <w:rFonts w:ascii="Times New Roman" w:eastAsia="Times New Roman" w:hAnsi="Times New Roman"/>
          <w:sz w:val="24"/>
          <w:szCs w:val="24"/>
        </w:rPr>
        <w:t xml:space="preserve"> </w:t>
      </w:r>
      <w:r>
        <w:rPr>
          <w:rFonts w:ascii="Times New Roman" w:eastAsia="Times New Roman" w:hAnsi="Times New Roman"/>
          <w:i/>
          <w:sz w:val="24"/>
          <w:szCs w:val="24"/>
        </w:rPr>
        <w:t xml:space="preserve">When Congress seeks to delegate a regulatory function, a key design choice is whether to grant that function to an independent agency or an executive-branch agency. </w:t>
      </w:r>
    </w:p>
    <w:p w14:paraId="24D616DC" w14:textId="77777777" w:rsidR="00533B2B" w:rsidRDefault="00533B2B" w:rsidP="00533B2B">
      <w:pPr>
        <w:spacing w:line="480" w:lineRule="auto"/>
        <w:ind w:left="1767" w:firstLine="567"/>
        <w:jc w:val="both"/>
        <w:rPr>
          <w:rFonts w:ascii="Times New Roman" w:eastAsia="Times New Roman" w:hAnsi="Times New Roman"/>
          <w:i/>
          <w:sz w:val="24"/>
          <w:szCs w:val="24"/>
        </w:rPr>
      </w:pPr>
      <w:proofErr w:type="spellStart"/>
      <w:r>
        <w:rPr>
          <w:rFonts w:ascii="Times New Roman" w:eastAsia="Times New Roman" w:hAnsi="Times New Roman"/>
          <w:sz w:val="24"/>
          <w:szCs w:val="24"/>
        </w:rPr>
        <w:t>Argumentasi</w:t>
      </w:r>
      <w:proofErr w:type="spellEnd"/>
      <w:r>
        <w:rPr>
          <w:rFonts w:ascii="Times New Roman" w:eastAsia="Times New Roman" w:hAnsi="Times New Roman"/>
          <w:sz w:val="24"/>
          <w:szCs w:val="24"/>
        </w:rPr>
        <w:t xml:space="preserve"> </w:t>
      </w:r>
      <w:r>
        <w:rPr>
          <w:rFonts w:ascii="Times New Roman" w:eastAsia="Times New Roman" w:hAnsi="Times New Roman"/>
          <w:i/>
          <w:sz w:val="24"/>
          <w:szCs w:val="24"/>
        </w:rPr>
        <w:t>Fox Jr</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diatas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menunjukkan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bahwa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sistem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ketatanegaraan</w:t>
      </w:r>
      <w:proofErr w:type="spellEnd"/>
      <w:r>
        <w:rPr>
          <w:rFonts w:ascii="Times New Roman" w:eastAsia="Times New Roman" w:hAnsi="Times New Roman"/>
          <w:sz w:val="24"/>
          <w:szCs w:val="24"/>
        </w:rPr>
        <w:t xml:space="preserve"> modern, </w:t>
      </w:r>
      <w:proofErr w:type="spellStart"/>
      <w:r>
        <w:rPr>
          <w:rFonts w:ascii="Times New Roman" w:eastAsia="Times New Roman" w:hAnsi="Times New Roman"/>
          <w:sz w:val="24"/>
          <w:szCs w:val="24"/>
        </w:rPr>
        <w:t>tidak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lagi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dapat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mempertahankan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teori</w:t>
      </w:r>
      <w:proofErr w:type="spellEnd"/>
      <w:r>
        <w:rPr>
          <w:rFonts w:ascii="Times New Roman" w:eastAsia="Times New Roman" w:hAnsi="Times New Roman"/>
          <w:sz w:val="24"/>
          <w:szCs w:val="24"/>
        </w:rPr>
        <w:t xml:space="preserve"> separation of power </w:t>
      </w:r>
      <w:proofErr w:type="spellStart"/>
      <w:r>
        <w:rPr>
          <w:rFonts w:ascii="Times New Roman" w:eastAsia="Times New Roman" w:hAnsi="Times New Roman"/>
          <w:sz w:val="24"/>
          <w:szCs w:val="24"/>
        </w:rPr>
        <w:t>sebagaimana</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dielaborasi</w:t>
      </w:r>
      <w:proofErr w:type="spellEnd"/>
      <w:r>
        <w:rPr>
          <w:rFonts w:ascii="Times New Roman" w:eastAsia="Times New Roman" w:hAnsi="Times New Roman"/>
          <w:sz w:val="24"/>
          <w:szCs w:val="24"/>
        </w:rPr>
        <w:t xml:space="preserve"> oleh Montesquieu. </w:t>
      </w:r>
      <w:proofErr w:type="spellStart"/>
      <w:r>
        <w:rPr>
          <w:rFonts w:ascii="Times New Roman" w:eastAsia="Times New Roman" w:hAnsi="Times New Roman"/>
          <w:sz w:val="24"/>
          <w:szCs w:val="24"/>
        </w:rPr>
        <w:t>Bahkan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perkembangan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ketatanegaraan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realitas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demikian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ditinggalkan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praktek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ketatanegaraan</w:t>
      </w:r>
      <w:proofErr w:type="spellEnd"/>
      <w:r>
        <w:rPr>
          <w:rFonts w:ascii="Times New Roman" w:eastAsia="Times New Roman" w:hAnsi="Times New Roman"/>
          <w:sz w:val="24"/>
          <w:szCs w:val="24"/>
        </w:rPr>
        <w:t xml:space="preserve"> modern. </w:t>
      </w:r>
      <w:proofErr w:type="spellStart"/>
      <w:r>
        <w:rPr>
          <w:rFonts w:ascii="Times New Roman" w:eastAsia="Times New Roman" w:hAnsi="Times New Roman"/>
          <w:sz w:val="24"/>
          <w:szCs w:val="24"/>
        </w:rPr>
        <w:t>Misalnya</w:t>
      </w:r>
      <w:proofErr w:type="spellEnd"/>
      <w:r>
        <w:rPr>
          <w:rFonts w:ascii="Times New Roman" w:eastAsia="Times New Roman" w:hAnsi="Times New Roman"/>
          <w:sz w:val="24"/>
          <w:szCs w:val="24"/>
        </w:rPr>
        <w:t xml:space="preserve">, di negara Amerika </w:t>
      </w:r>
      <w:proofErr w:type="spellStart"/>
      <w:r>
        <w:rPr>
          <w:rFonts w:ascii="Times New Roman" w:eastAsia="Times New Roman" w:hAnsi="Times New Roman"/>
          <w:sz w:val="24"/>
          <w:szCs w:val="24"/>
        </w:rPr>
        <w:t>Serikat</w:t>
      </w:r>
      <w:proofErr w:type="spellEnd"/>
      <w:r>
        <w:rPr>
          <w:rFonts w:ascii="Times New Roman" w:eastAsia="Times New Roman" w:hAnsi="Times New Roman"/>
          <w:sz w:val="24"/>
          <w:szCs w:val="24"/>
        </w:rPr>
        <w:t xml:space="preserve"> pada </w:t>
      </w:r>
      <w:proofErr w:type="spellStart"/>
      <w:r>
        <w:rPr>
          <w:rFonts w:ascii="Times New Roman" w:eastAsia="Times New Roman" w:hAnsi="Times New Roman"/>
          <w:sz w:val="24"/>
          <w:szCs w:val="24"/>
        </w:rPr>
        <w:t>faktanya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menurut</w:t>
      </w:r>
      <w:proofErr w:type="spellEnd"/>
      <w:r>
        <w:rPr>
          <w:rFonts w:ascii="Times New Roman" w:eastAsia="Times New Roman" w:hAnsi="Times New Roman"/>
          <w:sz w:val="24"/>
          <w:szCs w:val="24"/>
        </w:rPr>
        <w:t xml:space="preserve"> </w:t>
      </w:r>
      <w:r>
        <w:rPr>
          <w:rFonts w:ascii="Times New Roman" w:eastAsia="Times New Roman" w:hAnsi="Times New Roman"/>
          <w:i/>
          <w:sz w:val="24"/>
          <w:szCs w:val="24"/>
        </w:rPr>
        <w:t>Bruce Ackerman</w:t>
      </w:r>
      <w:r>
        <w:rPr>
          <w:rFonts w:ascii="Times New Roman" w:eastAsia="Times New Roman" w:hAnsi="Times New Roman"/>
          <w:sz w:val="24"/>
          <w:szCs w:val="24"/>
        </w:rPr>
        <w:t xml:space="preserve"> (2000), </w:t>
      </w:r>
      <w:proofErr w:type="spellStart"/>
      <w:r>
        <w:rPr>
          <w:rFonts w:ascii="Times New Roman" w:eastAsia="Times New Roman" w:hAnsi="Times New Roman"/>
          <w:sz w:val="24"/>
          <w:szCs w:val="24"/>
        </w:rPr>
        <w:t>sebagai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i/>
          <w:sz w:val="24"/>
          <w:szCs w:val="24"/>
        </w:rPr>
        <w:t>avant</w:t>
      </w:r>
      <w:proofErr w:type="spellEnd"/>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garde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perintis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teori</w:t>
      </w:r>
      <w:proofErr w:type="spellEnd"/>
      <w:r>
        <w:rPr>
          <w:rFonts w:ascii="Times New Roman" w:eastAsia="Times New Roman" w:hAnsi="Times New Roman"/>
          <w:sz w:val="24"/>
          <w:szCs w:val="24"/>
        </w:rPr>
        <w:t xml:space="preserve"> </w:t>
      </w:r>
      <w:r>
        <w:rPr>
          <w:rFonts w:ascii="Times New Roman" w:eastAsia="Times New Roman" w:hAnsi="Times New Roman"/>
          <w:i/>
          <w:sz w:val="24"/>
          <w:szCs w:val="24"/>
        </w:rPr>
        <w:t>the new separation of</w:t>
      </w:r>
      <w:r>
        <w:rPr>
          <w:rFonts w:ascii="Times New Roman" w:eastAsia="Times New Roman" w:hAnsi="Times New Roman"/>
          <w:sz w:val="24"/>
          <w:szCs w:val="24"/>
        </w:rPr>
        <w:t xml:space="preserve"> </w:t>
      </w:r>
      <w:r>
        <w:rPr>
          <w:rFonts w:ascii="Times New Roman" w:eastAsia="Times New Roman" w:hAnsi="Times New Roman"/>
          <w:i/>
          <w:sz w:val="24"/>
          <w:szCs w:val="24"/>
        </w:rPr>
        <w:t>power-</w:t>
      </w:r>
      <w:proofErr w:type="spellStart"/>
      <w:r>
        <w:rPr>
          <w:rFonts w:ascii="Times New Roman" w:eastAsia="Times New Roman" w:hAnsi="Times New Roman"/>
          <w:i/>
          <w:sz w:val="24"/>
          <w:szCs w:val="24"/>
        </w:rPr>
        <w:t>nya</w:t>
      </w:r>
      <w:proofErr w:type="spellEnd"/>
      <w:r>
        <w:rPr>
          <w:rFonts w:ascii="Times New Roman" w:eastAsia="Times New Roman" w:hAnsi="Times New Roman"/>
          <w:sz w:val="24"/>
          <w:szCs w:val="24"/>
        </w:rPr>
        <w:t xml:space="preserve">, yang pada </w:t>
      </w:r>
      <w:proofErr w:type="spellStart"/>
      <w:r>
        <w:rPr>
          <w:rFonts w:ascii="Times New Roman" w:eastAsia="Times New Roman" w:hAnsi="Times New Roman"/>
          <w:sz w:val="24"/>
          <w:szCs w:val="24"/>
        </w:rPr>
        <w:t>pokoknya</w:t>
      </w:r>
      <w:proofErr w:type="spellEnd"/>
      <w:r>
        <w:rPr>
          <w:rFonts w:ascii="Times New Roman" w:eastAsia="Times New Roman" w:hAnsi="Times New Roman"/>
          <w:sz w:val="24"/>
          <w:szCs w:val="24"/>
        </w:rPr>
        <w:t xml:space="preserve"> di </w:t>
      </w:r>
      <w:proofErr w:type="spellStart"/>
      <w:r>
        <w:rPr>
          <w:rFonts w:ascii="Times New Roman" w:eastAsia="Times New Roman" w:hAnsi="Times New Roman"/>
          <w:sz w:val="24"/>
          <w:szCs w:val="24"/>
        </w:rPr>
        <w:t>sistem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ketatanegaraan</w:t>
      </w:r>
      <w:proofErr w:type="spellEnd"/>
      <w:r>
        <w:rPr>
          <w:rFonts w:ascii="Times New Roman" w:eastAsia="Times New Roman" w:hAnsi="Times New Roman"/>
          <w:sz w:val="24"/>
          <w:szCs w:val="24"/>
        </w:rPr>
        <w:t xml:space="preserve"> Amerika </w:t>
      </w:r>
      <w:proofErr w:type="spellStart"/>
      <w:r>
        <w:rPr>
          <w:rFonts w:ascii="Times New Roman" w:eastAsia="Times New Roman" w:hAnsi="Times New Roman"/>
          <w:sz w:val="24"/>
          <w:szCs w:val="24"/>
        </w:rPr>
        <w:t>telah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bergeser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trias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politica</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ditandai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kelahiran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lembaga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independen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Lebih</w:t>
      </w:r>
      <w:proofErr w:type="spellEnd"/>
      <w:r>
        <w:rPr>
          <w:rFonts w:ascii="Times New Roman" w:eastAsia="Times New Roman" w:hAnsi="Times New Roman"/>
          <w:sz w:val="24"/>
          <w:szCs w:val="24"/>
        </w:rPr>
        <w:t xml:space="preserve"> detail </w:t>
      </w:r>
      <w:proofErr w:type="spellStart"/>
      <w:r>
        <w:rPr>
          <w:rFonts w:ascii="Times New Roman" w:eastAsia="Times New Roman" w:hAnsi="Times New Roman"/>
          <w:sz w:val="24"/>
          <w:szCs w:val="24"/>
        </w:rPr>
        <w:t>pendapat</w:t>
      </w:r>
      <w:proofErr w:type="spellEnd"/>
      <w:r>
        <w:rPr>
          <w:rFonts w:ascii="Times New Roman" w:eastAsia="Times New Roman" w:hAnsi="Times New Roman"/>
          <w:sz w:val="24"/>
          <w:szCs w:val="24"/>
        </w:rPr>
        <w:t xml:space="preserve"> Bruce Acker-man yang pada </w:t>
      </w:r>
      <w:proofErr w:type="spellStart"/>
      <w:r>
        <w:rPr>
          <w:rFonts w:ascii="Times New Roman" w:eastAsia="Times New Roman" w:hAnsi="Times New Roman"/>
          <w:sz w:val="24"/>
          <w:szCs w:val="24"/>
        </w:rPr>
        <w:t>pokoknya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dinyatakan</w:t>
      </w:r>
      <w:proofErr w:type="spellEnd"/>
      <w:r>
        <w:rPr>
          <w:rFonts w:ascii="Times New Roman" w:eastAsia="Times New Roman" w:hAnsi="Times New Roman"/>
          <w:sz w:val="24"/>
          <w:szCs w:val="24"/>
        </w:rPr>
        <w:t xml:space="preserve"> “</w:t>
      </w:r>
      <w:r>
        <w:rPr>
          <w:rFonts w:ascii="Times New Roman" w:eastAsia="Times New Roman" w:hAnsi="Times New Roman"/>
          <w:i/>
          <w:sz w:val="24"/>
          <w:szCs w:val="24"/>
        </w:rPr>
        <w:t xml:space="preserve">The American system contains (at least) five branches: House, Senate, President, Court, and independent agencies such as the Federal Reserve Board. Complexity is compounded by the bewildering institutional dynamics of the American federal system. The crucial question is not complexity, but whether we Americans are separating power for the right reasons “. </w:t>
      </w:r>
    </w:p>
    <w:p w14:paraId="4437CEC9" w14:textId="77777777" w:rsidR="00533B2B" w:rsidRDefault="00533B2B" w:rsidP="00533B2B">
      <w:pPr>
        <w:spacing w:line="480" w:lineRule="auto"/>
        <w:ind w:left="1767" w:firstLine="567"/>
        <w:jc w:val="both"/>
        <w:rPr>
          <w:rFonts w:ascii="Times New Roman" w:eastAsia="Times New Roman" w:hAnsi="Times New Roman"/>
          <w:sz w:val="24"/>
          <w:szCs w:val="24"/>
        </w:rPr>
      </w:pPr>
      <w:proofErr w:type="spellStart"/>
      <w:r>
        <w:rPr>
          <w:rFonts w:ascii="Times New Roman" w:eastAsia="Times New Roman" w:hAnsi="Times New Roman"/>
          <w:sz w:val="24"/>
          <w:szCs w:val="24"/>
        </w:rPr>
        <w:t>Realitas</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diaksentuasikan</w:t>
      </w:r>
      <w:proofErr w:type="spellEnd"/>
      <w:r>
        <w:rPr>
          <w:rFonts w:ascii="Times New Roman" w:eastAsia="Times New Roman" w:hAnsi="Times New Roman"/>
          <w:sz w:val="24"/>
          <w:szCs w:val="24"/>
        </w:rPr>
        <w:t xml:space="preserve"> oleh </w:t>
      </w:r>
      <w:r>
        <w:rPr>
          <w:rFonts w:ascii="Times New Roman" w:eastAsia="Times New Roman" w:hAnsi="Times New Roman"/>
          <w:i/>
          <w:sz w:val="24"/>
          <w:szCs w:val="24"/>
        </w:rPr>
        <w:t>Bruce Ackerman</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tersebut</w:t>
      </w:r>
      <w:proofErr w:type="spellEnd"/>
      <w:r>
        <w:rPr>
          <w:rFonts w:ascii="Times New Roman" w:eastAsia="Times New Roman" w:hAnsi="Times New Roman"/>
          <w:sz w:val="24"/>
          <w:szCs w:val="24"/>
        </w:rPr>
        <w:t xml:space="preserve">, juga </w:t>
      </w:r>
      <w:proofErr w:type="spellStart"/>
      <w:r>
        <w:rPr>
          <w:rFonts w:ascii="Times New Roman" w:eastAsia="Times New Roman" w:hAnsi="Times New Roman"/>
          <w:sz w:val="24"/>
          <w:szCs w:val="24"/>
        </w:rPr>
        <w:t>memiliki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relasi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pendapat</w:t>
      </w:r>
      <w:proofErr w:type="spellEnd"/>
      <w:r>
        <w:rPr>
          <w:rFonts w:ascii="Times New Roman" w:eastAsia="Times New Roman" w:hAnsi="Times New Roman"/>
          <w:sz w:val="24"/>
          <w:szCs w:val="24"/>
        </w:rPr>
        <w:t xml:space="preserve"> </w:t>
      </w:r>
      <w:r>
        <w:rPr>
          <w:rFonts w:ascii="Times New Roman" w:eastAsia="Times New Roman" w:hAnsi="Times New Roman"/>
          <w:i/>
          <w:sz w:val="24"/>
          <w:szCs w:val="24"/>
        </w:rPr>
        <w:t>Cindy Skach</w:t>
      </w:r>
      <w:r>
        <w:rPr>
          <w:rFonts w:ascii="Times New Roman" w:eastAsia="Times New Roman" w:hAnsi="Times New Roman"/>
          <w:sz w:val="24"/>
          <w:szCs w:val="24"/>
        </w:rPr>
        <w:t xml:space="preserve"> (2007), yang </w:t>
      </w:r>
      <w:proofErr w:type="spellStart"/>
      <w:r>
        <w:rPr>
          <w:rFonts w:ascii="Times New Roman" w:eastAsia="Times New Roman" w:hAnsi="Times New Roman"/>
          <w:sz w:val="24"/>
          <w:szCs w:val="24"/>
        </w:rPr>
        <w:t>menjelaskan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bahwa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tidak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hanya</w:t>
      </w:r>
      <w:proofErr w:type="spellEnd"/>
      <w:r>
        <w:rPr>
          <w:rFonts w:ascii="Times New Roman" w:eastAsia="Times New Roman" w:hAnsi="Times New Roman"/>
          <w:sz w:val="24"/>
          <w:szCs w:val="24"/>
        </w:rPr>
        <w:t xml:space="preserve"> pada </w:t>
      </w:r>
      <w:proofErr w:type="spellStart"/>
      <w:r>
        <w:rPr>
          <w:rFonts w:ascii="Times New Roman" w:eastAsia="Times New Roman" w:hAnsi="Times New Roman"/>
          <w:sz w:val="24"/>
          <w:szCs w:val="24"/>
        </w:rPr>
        <w:t>sistem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ketatanegaraan</w:t>
      </w:r>
      <w:proofErr w:type="spellEnd"/>
      <w:r>
        <w:rPr>
          <w:rFonts w:ascii="Times New Roman" w:eastAsia="Times New Roman" w:hAnsi="Times New Roman"/>
          <w:sz w:val="24"/>
          <w:szCs w:val="24"/>
        </w:rPr>
        <w:t xml:space="preserve"> Amerika </w:t>
      </w:r>
      <w:proofErr w:type="spellStart"/>
      <w:r>
        <w:rPr>
          <w:rFonts w:ascii="Times New Roman" w:eastAsia="Times New Roman" w:hAnsi="Times New Roman"/>
          <w:sz w:val="24"/>
          <w:szCs w:val="24"/>
        </w:rPr>
        <w:t>serikat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mengubur</w:t>
      </w:r>
      <w:proofErr w:type="spellEnd"/>
      <w:r>
        <w:rPr>
          <w:rFonts w:ascii="Times New Roman" w:eastAsia="Times New Roman" w:hAnsi="Times New Roman"/>
          <w:sz w:val="24"/>
          <w:szCs w:val="24"/>
        </w:rPr>
        <w:t xml:space="preserve"> masa </w:t>
      </w:r>
      <w:proofErr w:type="spellStart"/>
      <w:r>
        <w:rPr>
          <w:rFonts w:ascii="Times New Roman" w:eastAsia="Times New Roman" w:hAnsi="Times New Roman"/>
          <w:sz w:val="24"/>
          <w:szCs w:val="24"/>
        </w:rPr>
        <w:t>depan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teori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trias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politica</w:t>
      </w:r>
      <w:proofErr w:type="spellEnd"/>
      <w:r>
        <w:rPr>
          <w:rFonts w:ascii="Times New Roman" w:eastAsia="Times New Roman" w:hAnsi="Times New Roman"/>
          <w:sz w:val="24"/>
          <w:szCs w:val="24"/>
        </w:rPr>
        <w:t xml:space="preserve">. Akan </w:t>
      </w:r>
      <w:proofErr w:type="spellStart"/>
      <w:r>
        <w:rPr>
          <w:rFonts w:ascii="Times New Roman" w:eastAsia="Times New Roman" w:hAnsi="Times New Roman"/>
          <w:sz w:val="24"/>
          <w:szCs w:val="24"/>
        </w:rPr>
        <w:t>tetapi</w:t>
      </w:r>
      <w:proofErr w:type="spellEnd"/>
      <w:r>
        <w:rPr>
          <w:rFonts w:ascii="Times New Roman" w:eastAsia="Times New Roman" w:hAnsi="Times New Roman"/>
          <w:sz w:val="24"/>
          <w:szCs w:val="24"/>
        </w:rPr>
        <w:t xml:space="preserve">, juga di negara </w:t>
      </w:r>
      <w:proofErr w:type="spellStart"/>
      <w:r>
        <w:rPr>
          <w:rFonts w:ascii="Times New Roman" w:eastAsia="Times New Roman" w:hAnsi="Times New Roman"/>
          <w:sz w:val="24"/>
          <w:szCs w:val="24"/>
        </w:rPr>
        <w:t>Eropa</w:t>
      </w:r>
      <w:proofErr w:type="spellEnd"/>
      <w:r>
        <w:rPr>
          <w:rFonts w:ascii="Times New Roman" w:eastAsia="Times New Roman" w:hAnsi="Times New Roman"/>
          <w:sz w:val="24"/>
          <w:szCs w:val="24"/>
        </w:rPr>
        <w:t xml:space="preserve"> </w:t>
      </w:r>
      <w:r>
        <w:rPr>
          <w:rFonts w:ascii="Times New Roman" w:eastAsia="Times New Roman" w:hAnsi="Times New Roman"/>
          <w:sz w:val="24"/>
          <w:szCs w:val="24"/>
        </w:rPr>
        <w:lastRenderedPageBreak/>
        <w:t xml:space="preserve">Timur in </w:t>
      </w:r>
      <w:proofErr w:type="spellStart"/>
      <w:r>
        <w:rPr>
          <w:rFonts w:ascii="Times New Roman" w:eastAsia="Times New Roman" w:hAnsi="Times New Roman"/>
          <w:sz w:val="24"/>
          <w:szCs w:val="24"/>
        </w:rPr>
        <w:t>casu</w:t>
      </w:r>
      <w:proofErr w:type="spellEnd"/>
      <w:r>
        <w:rPr>
          <w:rFonts w:ascii="Times New Roman" w:eastAsia="Times New Roman" w:hAnsi="Times New Roman"/>
          <w:sz w:val="24"/>
          <w:szCs w:val="24"/>
        </w:rPr>
        <w:t xml:space="preserve">, Rusia dan </w:t>
      </w:r>
      <w:proofErr w:type="spellStart"/>
      <w:r>
        <w:rPr>
          <w:rFonts w:ascii="Times New Roman" w:eastAsia="Times New Roman" w:hAnsi="Times New Roman"/>
          <w:sz w:val="24"/>
          <w:szCs w:val="24"/>
        </w:rPr>
        <w:t>bahkan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tempat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kelahiran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teori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trias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politica</w:t>
      </w:r>
      <w:proofErr w:type="spellEnd"/>
      <w:r>
        <w:rPr>
          <w:rFonts w:ascii="Times New Roman" w:eastAsia="Times New Roman" w:hAnsi="Times New Roman"/>
          <w:sz w:val="24"/>
          <w:szCs w:val="24"/>
        </w:rPr>
        <w:t xml:space="preserve">-pun (France) </w:t>
      </w:r>
      <w:proofErr w:type="spellStart"/>
      <w:r>
        <w:rPr>
          <w:rFonts w:ascii="Times New Roman" w:eastAsia="Times New Roman" w:hAnsi="Times New Roman"/>
          <w:sz w:val="24"/>
          <w:szCs w:val="24"/>
        </w:rPr>
        <w:t>tidak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lagi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mempertahankan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tiga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cabang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kekuasaan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secara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terpisah</w:t>
      </w:r>
      <w:proofErr w:type="spellEnd"/>
      <w:r>
        <w:rPr>
          <w:rFonts w:ascii="Times New Roman" w:eastAsia="Times New Roman" w:hAnsi="Times New Roman"/>
          <w:sz w:val="24"/>
          <w:szCs w:val="24"/>
        </w:rPr>
        <w:t xml:space="preserve">. Akan </w:t>
      </w:r>
      <w:proofErr w:type="spellStart"/>
      <w:r>
        <w:rPr>
          <w:rFonts w:ascii="Times New Roman" w:eastAsia="Times New Roman" w:hAnsi="Times New Roman"/>
          <w:sz w:val="24"/>
          <w:szCs w:val="24"/>
        </w:rPr>
        <w:t>tetapi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terdapat</w:t>
      </w:r>
      <w:proofErr w:type="spellEnd"/>
      <w:r>
        <w:rPr>
          <w:rFonts w:ascii="Times New Roman" w:eastAsia="Times New Roman" w:hAnsi="Times New Roman"/>
          <w:sz w:val="24"/>
          <w:szCs w:val="24"/>
        </w:rPr>
        <w:t xml:space="preserve"> 6 </w:t>
      </w:r>
      <w:proofErr w:type="spellStart"/>
      <w:r>
        <w:rPr>
          <w:rFonts w:ascii="Times New Roman" w:eastAsia="Times New Roman" w:hAnsi="Times New Roman"/>
          <w:sz w:val="24"/>
          <w:szCs w:val="24"/>
        </w:rPr>
        <w:t>cabang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kekuasaan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sebagaimana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pendapat</w:t>
      </w:r>
      <w:proofErr w:type="spellEnd"/>
      <w:r>
        <w:rPr>
          <w:rFonts w:ascii="Times New Roman" w:eastAsia="Times New Roman" w:hAnsi="Times New Roman"/>
          <w:sz w:val="24"/>
          <w:szCs w:val="24"/>
        </w:rPr>
        <w:t xml:space="preserve"> Skach, </w:t>
      </w:r>
      <w:proofErr w:type="spellStart"/>
      <w:r>
        <w:rPr>
          <w:rFonts w:ascii="Times New Roman" w:eastAsia="Times New Roman" w:hAnsi="Times New Roman"/>
          <w:sz w:val="24"/>
          <w:szCs w:val="24"/>
        </w:rPr>
        <w:t>yakni</w:t>
      </w:r>
      <w:proofErr w:type="spellEnd"/>
      <w:r>
        <w:rPr>
          <w:rFonts w:ascii="Times New Roman" w:eastAsia="Times New Roman" w:hAnsi="Times New Roman"/>
          <w:sz w:val="24"/>
          <w:szCs w:val="24"/>
        </w:rPr>
        <w:t xml:space="preserve">: DPR, </w:t>
      </w:r>
      <w:proofErr w:type="spellStart"/>
      <w:r>
        <w:rPr>
          <w:rFonts w:ascii="Times New Roman" w:eastAsia="Times New Roman" w:hAnsi="Times New Roman"/>
          <w:sz w:val="24"/>
          <w:szCs w:val="24"/>
        </w:rPr>
        <w:t>Senat</w:t>
      </w:r>
      <w:proofErr w:type="spellEnd"/>
      <w:r>
        <w:rPr>
          <w:rFonts w:ascii="Times New Roman" w:eastAsia="Times New Roman" w:hAnsi="Times New Roman"/>
          <w:sz w:val="24"/>
          <w:szCs w:val="24"/>
        </w:rPr>
        <w:t xml:space="preserve">, </w:t>
      </w:r>
      <w:r>
        <w:rPr>
          <w:rFonts w:ascii="Times New Roman" w:eastAsia="Times New Roman" w:hAnsi="Times New Roman"/>
          <w:i/>
          <w:sz w:val="24"/>
          <w:szCs w:val="24"/>
        </w:rPr>
        <w:t xml:space="preserve">President as head of state, Prime Minister as Head of Executive, </w:t>
      </w:r>
      <w:proofErr w:type="spellStart"/>
      <w:r>
        <w:rPr>
          <w:rFonts w:ascii="Times New Roman" w:eastAsia="Times New Roman" w:hAnsi="Times New Roman"/>
          <w:i/>
          <w:sz w:val="24"/>
          <w:szCs w:val="24"/>
        </w:rPr>
        <w:t>Yudikatif</w:t>
      </w:r>
      <w:proofErr w:type="spellEnd"/>
      <w:r>
        <w:rPr>
          <w:rFonts w:ascii="Times New Roman" w:eastAsia="Times New Roman" w:hAnsi="Times New Roman"/>
          <w:i/>
          <w:sz w:val="24"/>
          <w:szCs w:val="24"/>
        </w:rPr>
        <w:t>, dan Independent Agencies</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Penempatan</w:t>
      </w:r>
      <w:proofErr w:type="spellEnd"/>
      <w:r>
        <w:rPr>
          <w:rFonts w:ascii="Times New Roman" w:eastAsia="Times New Roman" w:hAnsi="Times New Roman"/>
          <w:sz w:val="24"/>
          <w:szCs w:val="24"/>
        </w:rPr>
        <w:t xml:space="preserve"> KPK </w:t>
      </w:r>
      <w:proofErr w:type="spellStart"/>
      <w:r>
        <w:rPr>
          <w:rFonts w:ascii="Times New Roman" w:eastAsia="Times New Roman" w:hAnsi="Times New Roman"/>
          <w:sz w:val="24"/>
          <w:szCs w:val="24"/>
        </w:rPr>
        <w:t>saat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sebagai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lembaga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bantu</w:t>
      </w:r>
      <w:proofErr w:type="spellEnd"/>
      <w:r>
        <w:rPr>
          <w:rFonts w:ascii="Times New Roman" w:eastAsia="Times New Roman" w:hAnsi="Times New Roman"/>
          <w:sz w:val="24"/>
          <w:szCs w:val="24"/>
        </w:rPr>
        <w:t xml:space="preserve"> negara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rumpun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eksekutif</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bertentangan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pendapat</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pertimbangan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putusan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Mahkamah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Konstitusi</w:t>
      </w:r>
      <w:proofErr w:type="spellEnd"/>
      <w:r>
        <w:rPr>
          <w:rFonts w:ascii="Times New Roman" w:eastAsia="Times New Roman" w:hAnsi="Times New Roman"/>
          <w:sz w:val="24"/>
          <w:szCs w:val="24"/>
        </w:rPr>
        <w:t xml:space="preserve"> (MK) </w:t>
      </w:r>
      <w:proofErr w:type="spellStart"/>
      <w:r>
        <w:rPr>
          <w:rFonts w:ascii="Times New Roman" w:eastAsia="Times New Roman" w:hAnsi="Times New Roman"/>
          <w:sz w:val="24"/>
          <w:szCs w:val="24"/>
        </w:rPr>
        <w:t>Nomor</w:t>
      </w:r>
      <w:proofErr w:type="spellEnd"/>
      <w:r>
        <w:rPr>
          <w:rFonts w:ascii="Times New Roman" w:eastAsia="Times New Roman" w:hAnsi="Times New Roman"/>
          <w:sz w:val="24"/>
          <w:szCs w:val="24"/>
        </w:rPr>
        <w:t xml:space="preserve"> 5/PUU-IX/2011 yang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pendapatnya</w:t>
      </w:r>
      <w:proofErr w:type="spellEnd"/>
      <w:r>
        <w:rPr>
          <w:rFonts w:ascii="Times New Roman" w:eastAsia="Times New Roman" w:hAnsi="Times New Roman"/>
          <w:sz w:val="24"/>
          <w:szCs w:val="24"/>
        </w:rPr>
        <w:t xml:space="preserve"> hakim </w:t>
      </w:r>
      <w:proofErr w:type="spellStart"/>
      <w:r>
        <w:rPr>
          <w:rFonts w:ascii="Times New Roman" w:eastAsia="Times New Roman" w:hAnsi="Times New Roman"/>
          <w:sz w:val="24"/>
          <w:szCs w:val="24"/>
        </w:rPr>
        <w:t>konstitusi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menyatakan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bahwa</w:t>
      </w:r>
      <w:proofErr w:type="spellEnd"/>
      <w:r>
        <w:rPr>
          <w:rFonts w:ascii="Times New Roman" w:eastAsia="Times New Roman" w:hAnsi="Times New Roman"/>
          <w:sz w:val="24"/>
          <w:szCs w:val="24"/>
        </w:rPr>
        <w:t xml:space="preserve"> “KPK </w:t>
      </w:r>
      <w:proofErr w:type="spellStart"/>
      <w:r>
        <w:rPr>
          <w:rFonts w:ascii="Times New Roman" w:eastAsia="Times New Roman" w:hAnsi="Times New Roman"/>
          <w:sz w:val="24"/>
          <w:szCs w:val="24"/>
        </w:rPr>
        <w:t>adalah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lembaga</w:t>
      </w:r>
      <w:proofErr w:type="spellEnd"/>
      <w:r>
        <w:rPr>
          <w:rFonts w:ascii="Times New Roman" w:eastAsia="Times New Roman" w:hAnsi="Times New Roman"/>
          <w:sz w:val="24"/>
          <w:szCs w:val="24"/>
        </w:rPr>
        <w:t xml:space="preserve"> negara </w:t>
      </w:r>
      <w:proofErr w:type="spellStart"/>
      <w:r>
        <w:rPr>
          <w:rFonts w:ascii="Times New Roman" w:eastAsia="Times New Roman" w:hAnsi="Times New Roman"/>
          <w:sz w:val="24"/>
          <w:szCs w:val="24"/>
        </w:rPr>
        <w:t>independen</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diberi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tugas</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wewenang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khusus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antara</w:t>
      </w:r>
      <w:proofErr w:type="spellEnd"/>
      <w:r>
        <w:rPr>
          <w:rFonts w:ascii="Times New Roman" w:eastAsia="Times New Roman" w:hAnsi="Times New Roman"/>
          <w:sz w:val="24"/>
          <w:szCs w:val="24"/>
        </w:rPr>
        <w:t xml:space="preserve"> lain </w:t>
      </w:r>
      <w:proofErr w:type="spellStart"/>
      <w:r>
        <w:rPr>
          <w:rFonts w:ascii="Times New Roman" w:eastAsia="Times New Roman" w:hAnsi="Times New Roman"/>
          <w:sz w:val="24"/>
          <w:szCs w:val="24"/>
        </w:rPr>
        <w:t>melaksanakan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sebagian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fungsi</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terkait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kekuasaan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kehakiman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melakukan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penyelidikan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penyidikan</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penuntutan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serta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melakukan</w:t>
      </w:r>
      <w:proofErr w:type="spellEnd"/>
      <w:r>
        <w:rPr>
          <w:rFonts w:ascii="Times New Roman" w:eastAsia="Times New Roman" w:hAnsi="Times New Roman"/>
          <w:sz w:val="24"/>
          <w:szCs w:val="24"/>
        </w:rPr>
        <w:t xml:space="preserve"> supervise </w:t>
      </w:r>
      <w:proofErr w:type="spellStart"/>
      <w:r>
        <w:rPr>
          <w:rFonts w:ascii="Times New Roman" w:eastAsia="Times New Roman" w:hAnsi="Times New Roman"/>
          <w:sz w:val="24"/>
          <w:szCs w:val="24"/>
        </w:rPr>
        <w:t>atas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penanganan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perkara-perkara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korupsi</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dilakukan</w:t>
      </w:r>
      <w:proofErr w:type="spellEnd"/>
      <w:r>
        <w:rPr>
          <w:rFonts w:ascii="Times New Roman" w:eastAsia="Times New Roman" w:hAnsi="Times New Roman"/>
          <w:sz w:val="24"/>
          <w:szCs w:val="24"/>
        </w:rPr>
        <w:t xml:space="preserve"> oleh </w:t>
      </w:r>
      <w:proofErr w:type="spellStart"/>
      <w:r>
        <w:rPr>
          <w:rFonts w:ascii="Times New Roman" w:eastAsia="Times New Roman" w:hAnsi="Times New Roman"/>
          <w:sz w:val="24"/>
          <w:szCs w:val="24"/>
        </w:rPr>
        <w:t>institusi</w:t>
      </w:r>
      <w:proofErr w:type="spellEnd"/>
      <w:r>
        <w:rPr>
          <w:rFonts w:ascii="Times New Roman" w:eastAsia="Times New Roman" w:hAnsi="Times New Roman"/>
          <w:sz w:val="24"/>
          <w:szCs w:val="24"/>
        </w:rPr>
        <w:t xml:space="preserve"> negara yang lain”. </w:t>
      </w:r>
      <w:proofErr w:type="spellStart"/>
      <w:r>
        <w:rPr>
          <w:rFonts w:ascii="Times New Roman" w:eastAsia="Times New Roman" w:hAnsi="Times New Roman"/>
          <w:sz w:val="24"/>
          <w:szCs w:val="24"/>
        </w:rPr>
        <w:t>Putusan</w:t>
      </w:r>
      <w:proofErr w:type="spellEnd"/>
      <w:r>
        <w:rPr>
          <w:rFonts w:ascii="Times New Roman" w:eastAsia="Times New Roman" w:hAnsi="Times New Roman"/>
          <w:sz w:val="24"/>
          <w:szCs w:val="24"/>
        </w:rPr>
        <w:t xml:space="preserve"> MK No. 36/PUU-XV/2017 dan No. 40/PUU-XV/2017 </w:t>
      </w:r>
      <w:proofErr w:type="spellStart"/>
      <w:r>
        <w:rPr>
          <w:rFonts w:ascii="Times New Roman" w:eastAsia="Times New Roman" w:hAnsi="Times New Roman"/>
          <w:sz w:val="24"/>
          <w:szCs w:val="24"/>
        </w:rPr>
        <w:t>menyatakan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bahwa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pelaksanaan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tugas</w:t>
      </w:r>
      <w:proofErr w:type="spellEnd"/>
      <w:r>
        <w:rPr>
          <w:rFonts w:ascii="Times New Roman" w:eastAsia="Times New Roman" w:hAnsi="Times New Roman"/>
          <w:sz w:val="24"/>
          <w:szCs w:val="24"/>
        </w:rPr>
        <w:t xml:space="preserve"> KPK </w:t>
      </w:r>
      <w:proofErr w:type="spellStart"/>
      <w:r>
        <w:rPr>
          <w:rFonts w:ascii="Times New Roman" w:eastAsia="Times New Roman" w:hAnsi="Times New Roman"/>
          <w:sz w:val="24"/>
          <w:szCs w:val="24"/>
        </w:rPr>
        <w:t>dapat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dikategorikan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sebagai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bagian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rumpun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eksekutif</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sehingga</w:t>
      </w:r>
      <w:proofErr w:type="spellEnd"/>
      <w:r>
        <w:rPr>
          <w:rFonts w:ascii="Times New Roman" w:eastAsia="Times New Roman" w:hAnsi="Times New Roman"/>
          <w:sz w:val="24"/>
          <w:szCs w:val="24"/>
        </w:rPr>
        <w:t xml:space="preserve"> KPK juga </w:t>
      </w:r>
      <w:proofErr w:type="spellStart"/>
      <w:r>
        <w:rPr>
          <w:rFonts w:ascii="Times New Roman" w:eastAsia="Times New Roman" w:hAnsi="Times New Roman"/>
          <w:sz w:val="24"/>
          <w:szCs w:val="24"/>
        </w:rPr>
        <w:t>merupakan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bagian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kewenangan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angket</w:t>
      </w:r>
      <w:proofErr w:type="spellEnd"/>
      <w:r>
        <w:rPr>
          <w:rFonts w:ascii="Times New Roman" w:eastAsia="Times New Roman" w:hAnsi="Times New Roman"/>
          <w:sz w:val="24"/>
          <w:szCs w:val="24"/>
        </w:rPr>
        <w:t xml:space="preserve"> DPR. </w:t>
      </w:r>
      <w:proofErr w:type="spellStart"/>
      <w:r>
        <w:rPr>
          <w:rFonts w:ascii="Times New Roman" w:eastAsia="Times New Roman" w:hAnsi="Times New Roman"/>
          <w:sz w:val="24"/>
          <w:szCs w:val="24"/>
        </w:rPr>
        <w:t>Putusan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inilah</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kemudian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dijadikan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argumentasi</w:t>
      </w:r>
      <w:proofErr w:type="spellEnd"/>
      <w:r>
        <w:rPr>
          <w:rFonts w:ascii="Times New Roman" w:eastAsia="Times New Roman" w:hAnsi="Times New Roman"/>
          <w:sz w:val="24"/>
          <w:szCs w:val="24"/>
        </w:rPr>
        <w:t xml:space="preserve"> oleh DPR dan </w:t>
      </w:r>
      <w:proofErr w:type="spellStart"/>
      <w:r>
        <w:rPr>
          <w:rFonts w:ascii="Times New Roman" w:eastAsia="Times New Roman" w:hAnsi="Times New Roman"/>
          <w:sz w:val="24"/>
          <w:szCs w:val="24"/>
        </w:rPr>
        <w:t>Pemerintah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melakukan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perubahan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undang-undang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Komisi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Pemberantasan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Korupsi</w:t>
      </w:r>
      <w:proofErr w:type="spellEnd"/>
      <w:r>
        <w:rPr>
          <w:rFonts w:ascii="Times New Roman" w:eastAsia="Times New Roman" w:hAnsi="Times New Roman"/>
          <w:sz w:val="24"/>
          <w:szCs w:val="24"/>
        </w:rPr>
        <w:t xml:space="preserve"> (KPK). </w:t>
      </w:r>
    </w:p>
    <w:p w14:paraId="2C04DF32" w14:textId="77777777" w:rsidR="00533B2B" w:rsidRDefault="00533B2B" w:rsidP="00533B2B">
      <w:pPr>
        <w:spacing w:line="480" w:lineRule="auto"/>
        <w:ind w:left="1767" w:firstLine="567"/>
        <w:jc w:val="both"/>
        <w:rPr>
          <w:rFonts w:ascii="Times New Roman" w:eastAsia="Times New Roman" w:hAnsi="Times New Roman"/>
          <w:i/>
          <w:sz w:val="24"/>
          <w:szCs w:val="24"/>
        </w:rPr>
      </w:pPr>
      <w:proofErr w:type="spellStart"/>
      <w:r>
        <w:rPr>
          <w:rFonts w:ascii="Times New Roman" w:eastAsia="Times New Roman" w:hAnsi="Times New Roman"/>
          <w:sz w:val="24"/>
          <w:szCs w:val="24"/>
        </w:rPr>
        <w:t>Menurut</w:t>
      </w:r>
      <w:proofErr w:type="spellEnd"/>
      <w:r>
        <w:rPr>
          <w:rFonts w:ascii="Times New Roman" w:eastAsia="Times New Roman" w:hAnsi="Times New Roman"/>
          <w:sz w:val="24"/>
          <w:szCs w:val="24"/>
        </w:rPr>
        <w:t xml:space="preserve"> </w:t>
      </w:r>
      <w:r>
        <w:rPr>
          <w:rFonts w:ascii="Times New Roman" w:eastAsia="Times New Roman" w:hAnsi="Times New Roman"/>
          <w:i/>
          <w:sz w:val="24"/>
          <w:szCs w:val="24"/>
        </w:rPr>
        <w:t xml:space="preserve">Denny </w:t>
      </w:r>
      <w:proofErr w:type="spellStart"/>
      <w:r>
        <w:rPr>
          <w:rFonts w:ascii="Times New Roman" w:eastAsia="Times New Roman" w:hAnsi="Times New Roman"/>
          <w:i/>
          <w:sz w:val="24"/>
          <w:szCs w:val="24"/>
        </w:rPr>
        <w:t>Indrayana</w:t>
      </w:r>
      <w:proofErr w:type="spellEnd"/>
      <w:r>
        <w:rPr>
          <w:rFonts w:ascii="Times New Roman" w:eastAsia="Times New Roman" w:hAnsi="Times New Roman"/>
          <w:i/>
          <w:sz w:val="24"/>
          <w:szCs w:val="24"/>
        </w:rPr>
        <w:t xml:space="preserve"> (2006),</w:t>
      </w:r>
      <w:r>
        <w:rPr>
          <w:rFonts w:ascii="Times New Roman" w:eastAsia="Times New Roman" w:hAnsi="Times New Roman"/>
          <w:sz w:val="24"/>
          <w:szCs w:val="24"/>
        </w:rPr>
        <w:t xml:space="preserve"> pada </w:t>
      </w:r>
      <w:proofErr w:type="spellStart"/>
      <w:r>
        <w:rPr>
          <w:rFonts w:ascii="Times New Roman" w:eastAsia="Times New Roman" w:hAnsi="Times New Roman"/>
          <w:sz w:val="24"/>
          <w:szCs w:val="24"/>
        </w:rPr>
        <w:t>kenyataannya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saat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reformasi </w:t>
      </w:r>
      <w:proofErr w:type="spellStart"/>
      <w:r>
        <w:rPr>
          <w:rFonts w:ascii="Times New Roman" w:eastAsia="Times New Roman" w:hAnsi="Times New Roman"/>
          <w:sz w:val="24"/>
          <w:szCs w:val="24"/>
        </w:rPr>
        <w:t>konstitusi</w:t>
      </w:r>
      <w:proofErr w:type="spellEnd"/>
      <w:r>
        <w:rPr>
          <w:rFonts w:ascii="Times New Roman" w:eastAsia="Times New Roman" w:hAnsi="Times New Roman"/>
          <w:sz w:val="24"/>
          <w:szCs w:val="24"/>
        </w:rPr>
        <w:t xml:space="preserve"> di </w:t>
      </w:r>
      <w:proofErr w:type="spellStart"/>
      <w:r>
        <w:rPr>
          <w:rFonts w:ascii="Times New Roman" w:eastAsia="Times New Roman" w:hAnsi="Times New Roman"/>
          <w:sz w:val="24"/>
          <w:szCs w:val="24"/>
        </w:rPr>
        <w:t>berbagai</w:t>
      </w:r>
      <w:proofErr w:type="spellEnd"/>
      <w:r>
        <w:rPr>
          <w:rFonts w:ascii="Times New Roman" w:eastAsia="Times New Roman" w:hAnsi="Times New Roman"/>
          <w:sz w:val="24"/>
          <w:szCs w:val="24"/>
        </w:rPr>
        <w:t xml:space="preserve"> negara </w:t>
      </w:r>
      <w:proofErr w:type="spellStart"/>
      <w:r>
        <w:rPr>
          <w:rFonts w:ascii="Times New Roman" w:eastAsia="Times New Roman" w:hAnsi="Times New Roman"/>
          <w:sz w:val="24"/>
          <w:szCs w:val="24"/>
        </w:rPr>
        <w:t>sudah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mulai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mengadopsi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pengaturan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lembaga</w:t>
      </w:r>
      <w:proofErr w:type="spellEnd"/>
      <w:r>
        <w:rPr>
          <w:rFonts w:ascii="Times New Roman" w:eastAsia="Times New Roman" w:hAnsi="Times New Roman"/>
          <w:sz w:val="24"/>
          <w:szCs w:val="24"/>
        </w:rPr>
        <w:t xml:space="preserve"> negara </w:t>
      </w:r>
      <w:proofErr w:type="spellStart"/>
      <w:r>
        <w:rPr>
          <w:rFonts w:ascii="Times New Roman" w:eastAsia="Times New Roman" w:hAnsi="Times New Roman"/>
          <w:sz w:val="24"/>
          <w:szCs w:val="24"/>
        </w:rPr>
        <w:t>independen</w:t>
      </w:r>
      <w:proofErr w:type="spellEnd"/>
      <w:r>
        <w:rPr>
          <w:rFonts w:ascii="Times New Roman" w:eastAsia="Times New Roman" w:hAnsi="Times New Roman"/>
          <w:sz w:val="24"/>
          <w:szCs w:val="24"/>
        </w:rPr>
        <w:t xml:space="preserve"> di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konstitusi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baru</w:t>
      </w:r>
      <w:proofErr w:type="spellEnd"/>
      <w:r>
        <w:rPr>
          <w:rStyle w:val="FootnoteReference"/>
          <w:rFonts w:ascii="Times New Roman" w:eastAsia="Times New Roman" w:hAnsi="Times New Roman"/>
          <w:sz w:val="24"/>
          <w:szCs w:val="24"/>
        </w:rPr>
        <w:footnoteReference w:id="22"/>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Penelitian</w:t>
      </w:r>
      <w:proofErr w:type="spellEnd"/>
      <w:r>
        <w:rPr>
          <w:rFonts w:ascii="Times New Roman" w:eastAsia="Times New Roman" w:hAnsi="Times New Roman"/>
          <w:sz w:val="24"/>
          <w:szCs w:val="24"/>
        </w:rPr>
        <w:t xml:space="preserve"> </w:t>
      </w:r>
      <w:r>
        <w:rPr>
          <w:rFonts w:ascii="Times New Roman" w:eastAsia="Times New Roman" w:hAnsi="Times New Roman"/>
          <w:i/>
          <w:sz w:val="24"/>
          <w:szCs w:val="24"/>
        </w:rPr>
        <w:t>John C. Ackerman</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menyatakan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terdapat</w:t>
      </w:r>
      <w:proofErr w:type="spellEnd"/>
      <w:r>
        <w:rPr>
          <w:rFonts w:ascii="Times New Roman" w:eastAsia="Times New Roman" w:hAnsi="Times New Roman"/>
          <w:sz w:val="24"/>
          <w:szCs w:val="24"/>
        </w:rPr>
        <w:t xml:space="preserve"> 81 negara yang </w:t>
      </w:r>
      <w:proofErr w:type="spellStart"/>
      <w:r>
        <w:rPr>
          <w:rFonts w:ascii="Times New Roman" w:eastAsia="Times New Roman" w:hAnsi="Times New Roman"/>
          <w:sz w:val="24"/>
          <w:szCs w:val="24"/>
        </w:rPr>
        <w:t>mencantumkan</w:t>
      </w:r>
      <w:proofErr w:type="spellEnd"/>
      <w:r>
        <w:rPr>
          <w:rFonts w:ascii="Times New Roman" w:eastAsia="Times New Roman" w:hAnsi="Times New Roman"/>
          <w:sz w:val="24"/>
          <w:szCs w:val="24"/>
        </w:rPr>
        <w:t xml:space="preserve"> </w:t>
      </w:r>
      <w:r>
        <w:rPr>
          <w:rFonts w:ascii="Times New Roman" w:eastAsia="Times New Roman" w:hAnsi="Times New Roman"/>
          <w:sz w:val="24"/>
          <w:szCs w:val="24"/>
        </w:rPr>
        <w:lastRenderedPageBreak/>
        <w:t xml:space="preserve">independent agencies di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konstitusinya</w:t>
      </w:r>
      <w:proofErr w:type="spellEnd"/>
      <w:r>
        <w:rPr>
          <w:rFonts w:ascii="Times New Roman" w:eastAsia="Times New Roman" w:hAnsi="Times New Roman"/>
          <w:sz w:val="24"/>
          <w:szCs w:val="24"/>
        </w:rPr>
        <w:t>. Dari 81 (</w:t>
      </w:r>
      <w:proofErr w:type="spellStart"/>
      <w:r>
        <w:rPr>
          <w:rFonts w:ascii="Times New Roman" w:eastAsia="Times New Roman" w:hAnsi="Times New Roman"/>
          <w:sz w:val="24"/>
          <w:szCs w:val="24"/>
        </w:rPr>
        <w:t>depalan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puluh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satu</w:t>
      </w:r>
      <w:proofErr w:type="spellEnd"/>
      <w:r>
        <w:rPr>
          <w:rFonts w:ascii="Times New Roman" w:eastAsia="Times New Roman" w:hAnsi="Times New Roman"/>
          <w:sz w:val="24"/>
          <w:szCs w:val="24"/>
        </w:rPr>
        <w:t xml:space="preserve">) negara </w:t>
      </w:r>
      <w:proofErr w:type="spellStart"/>
      <w:r>
        <w:rPr>
          <w:rFonts w:ascii="Times New Roman" w:eastAsia="Times New Roman" w:hAnsi="Times New Roman"/>
          <w:sz w:val="24"/>
          <w:szCs w:val="24"/>
        </w:rPr>
        <w:t>tersebut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tidak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kurang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didapat</w:t>
      </w:r>
      <w:proofErr w:type="spellEnd"/>
      <w:r>
        <w:rPr>
          <w:rFonts w:ascii="Times New Roman" w:eastAsia="Times New Roman" w:hAnsi="Times New Roman"/>
          <w:sz w:val="24"/>
          <w:szCs w:val="24"/>
        </w:rPr>
        <w:t xml:space="preserve"> 248 (</w:t>
      </w:r>
      <w:proofErr w:type="spellStart"/>
      <w:r>
        <w:rPr>
          <w:rFonts w:ascii="Times New Roman" w:eastAsia="Times New Roman" w:hAnsi="Times New Roman"/>
          <w:sz w:val="24"/>
          <w:szCs w:val="24"/>
        </w:rPr>
        <w:t>dua</w:t>
      </w:r>
      <w:proofErr w:type="spellEnd"/>
      <w:r>
        <w:rPr>
          <w:rFonts w:ascii="Times New Roman" w:eastAsia="Times New Roman" w:hAnsi="Times New Roman"/>
          <w:sz w:val="24"/>
          <w:szCs w:val="24"/>
        </w:rPr>
        <w:t xml:space="preserve"> ratus </w:t>
      </w:r>
      <w:proofErr w:type="spellStart"/>
      <w:r>
        <w:rPr>
          <w:rFonts w:ascii="Times New Roman" w:eastAsia="Times New Roman" w:hAnsi="Times New Roman"/>
          <w:sz w:val="24"/>
          <w:szCs w:val="24"/>
        </w:rPr>
        <w:t>empat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puluh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delapan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lembaga</w:t>
      </w:r>
      <w:proofErr w:type="spellEnd"/>
      <w:r>
        <w:rPr>
          <w:rFonts w:ascii="Times New Roman" w:eastAsia="Times New Roman" w:hAnsi="Times New Roman"/>
          <w:sz w:val="24"/>
          <w:szCs w:val="24"/>
        </w:rPr>
        <w:t xml:space="preserve"> negara </w:t>
      </w:r>
      <w:proofErr w:type="spellStart"/>
      <w:r>
        <w:rPr>
          <w:rFonts w:ascii="Times New Roman" w:eastAsia="Times New Roman" w:hAnsi="Times New Roman"/>
          <w:sz w:val="24"/>
          <w:szCs w:val="24"/>
        </w:rPr>
        <w:t>independen</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langsung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disebutkan</w:t>
      </w:r>
      <w:proofErr w:type="spellEnd"/>
      <w:r>
        <w:rPr>
          <w:rFonts w:ascii="Times New Roman" w:eastAsia="Times New Roman" w:hAnsi="Times New Roman"/>
          <w:sz w:val="24"/>
          <w:szCs w:val="24"/>
        </w:rPr>
        <w:t xml:space="preserve"> di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konstitusi</w:t>
      </w:r>
      <w:proofErr w:type="spellEnd"/>
      <w:r>
        <w:rPr>
          <w:rFonts w:ascii="Times New Roman" w:eastAsia="Times New Roman" w:hAnsi="Times New Roman"/>
          <w:sz w:val="24"/>
          <w:szCs w:val="24"/>
        </w:rPr>
        <w:t xml:space="preserve"> di </w:t>
      </w:r>
      <w:proofErr w:type="spellStart"/>
      <w:r>
        <w:rPr>
          <w:rFonts w:ascii="Times New Roman" w:eastAsia="Times New Roman" w:hAnsi="Times New Roman"/>
          <w:sz w:val="24"/>
          <w:szCs w:val="24"/>
        </w:rPr>
        <w:t>empat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benua</w:t>
      </w:r>
      <w:proofErr w:type="spellEnd"/>
      <w:r>
        <w:rPr>
          <w:rFonts w:ascii="Times New Roman" w:eastAsia="Times New Roman" w:hAnsi="Times New Roman"/>
          <w:sz w:val="24"/>
          <w:szCs w:val="24"/>
        </w:rPr>
        <w:t xml:space="preserve">; Afrika, </w:t>
      </w:r>
      <w:proofErr w:type="spellStart"/>
      <w:r>
        <w:rPr>
          <w:rFonts w:ascii="Times New Roman" w:eastAsia="Times New Roman" w:hAnsi="Times New Roman"/>
          <w:sz w:val="24"/>
          <w:szCs w:val="24"/>
        </w:rPr>
        <w:t>Eropa</w:t>
      </w:r>
      <w:proofErr w:type="spellEnd"/>
      <w:r>
        <w:rPr>
          <w:rFonts w:ascii="Times New Roman" w:eastAsia="Times New Roman" w:hAnsi="Times New Roman"/>
          <w:sz w:val="24"/>
          <w:szCs w:val="24"/>
        </w:rPr>
        <w:t xml:space="preserve">, Amerika, dan Asia. </w:t>
      </w:r>
      <w:proofErr w:type="spellStart"/>
      <w:r>
        <w:rPr>
          <w:rFonts w:ascii="Times New Roman" w:eastAsia="Times New Roman" w:hAnsi="Times New Roman"/>
          <w:sz w:val="24"/>
          <w:szCs w:val="24"/>
        </w:rPr>
        <w:t>Tuntutan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membentuk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lembaga</w:t>
      </w:r>
      <w:proofErr w:type="spellEnd"/>
      <w:r>
        <w:rPr>
          <w:rFonts w:ascii="Times New Roman" w:eastAsia="Times New Roman" w:hAnsi="Times New Roman"/>
          <w:sz w:val="24"/>
          <w:szCs w:val="24"/>
        </w:rPr>
        <w:t xml:space="preserve"> anti-</w:t>
      </w:r>
      <w:proofErr w:type="spellStart"/>
      <w:r>
        <w:rPr>
          <w:rFonts w:ascii="Times New Roman" w:eastAsia="Times New Roman" w:hAnsi="Times New Roman"/>
          <w:sz w:val="24"/>
          <w:szCs w:val="24"/>
        </w:rPr>
        <w:t>korupsi</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independen</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kuat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tidak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terlepas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kaitannya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posisi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lembaga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tersebut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struktur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ketatanegaraan</w:t>
      </w:r>
      <w:proofErr w:type="spellEnd"/>
      <w:r>
        <w:rPr>
          <w:rFonts w:ascii="Times New Roman" w:eastAsia="Times New Roman" w:hAnsi="Times New Roman"/>
          <w:sz w:val="24"/>
          <w:szCs w:val="24"/>
        </w:rPr>
        <w:t xml:space="preserve">. Lembaga anti </w:t>
      </w:r>
      <w:proofErr w:type="spellStart"/>
      <w:r>
        <w:rPr>
          <w:rFonts w:ascii="Times New Roman" w:eastAsia="Times New Roman" w:hAnsi="Times New Roman"/>
          <w:sz w:val="24"/>
          <w:szCs w:val="24"/>
        </w:rPr>
        <w:t>korupsi</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berada</w:t>
      </w:r>
      <w:proofErr w:type="spellEnd"/>
      <w:r>
        <w:rPr>
          <w:rFonts w:ascii="Times New Roman" w:eastAsia="Times New Roman" w:hAnsi="Times New Roman"/>
          <w:sz w:val="24"/>
          <w:szCs w:val="24"/>
        </w:rPr>
        <w:t xml:space="preserve"> di </w:t>
      </w:r>
      <w:proofErr w:type="spellStart"/>
      <w:r>
        <w:rPr>
          <w:rFonts w:ascii="Times New Roman" w:eastAsia="Times New Roman" w:hAnsi="Times New Roman"/>
          <w:sz w:val="24"/>
          <w:szCs w:val="24"/>
        </w:rPr>
        <w:t>bawah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subordinat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pemerintah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cenderung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tidak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Independen</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tidak</w:t>
      </w:r>
      <w:proofErr w:type="spellEnd"/>
      <w:r>
        <w:rPr>
          <w:rFonts w:ascii="Times New Roman" w:eastAsia="Times New Roman" w:hAnsi="Times New Roman"/>
          <w:sz w:val="24"/>
          <w:szCs w:val="24"/>
        </w:rPr>
        <w:t xml:space="preserve"> professional </w:t>
      </w:r>
      <w:proofErr w:type="spellStart"/>
      <w:r>
        <w:rPr>
          <w:rFonts w:ascii="Times New Roman" w:eastAsia="Times New Roman" w:hAnsi="Times New Roman"/>
          <w:sz w:val="24"/>
          <w:szCs w:val="24"/>
        </w:rPr>
        <w:t>sehingga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tidak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pernah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maksimal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menjalankan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tugas</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fungsinya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dibidang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pencegahan</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pemberantasan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korupsi</w:t>
      </w:r>
      <w:proofErr w:type="spellEnd"/>
      <w:r>
        <w:rPr>
          <w:rFonts w:ascii="Times New Roman" w:eastAsia="Times New Roman" w:hAnsi="Times New Roman"/>
          <w:sz w:val="24"/>
          <w:szCs w:val="24"/>
        </w:rPr>
        <w:t xml:space="preserve">. Lembaga anti </w:t>
      </w:r>
      <w:proofErr w:type="spellStart"/>
      <w:r>
        <w:rPr>
          <w:rFonts w:ascii="Times New Roman" w:eastAsia="Times New Roman" w:hAnsi="Times New Roman"/>
          <w:sz w:val="24"/>
          <w:szCs w:val="24"/>
        </w:rPr>
        <w:t>korupsi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seharusnya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dihindarkan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terjadinya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konflik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kepentingan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sekecil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apapun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potensinya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pelaksanaan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tugas</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fungsinya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Sehingga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lembaga</w:t>
      </w:r>
      <w:proofErr w:type="spellEnd"/>
      <w:r>
        <w:rPr>
          <w:rFonts w:ascii="Times New Roman" w:eastAsia="Times New Roman" w:hAnsi="Times New Roman"/>
          <w:sz w:val="24"/>
          <w:szCs w:val="24"/>
        </w:rPr>
        <w:t xml:space="preserve"> anti </w:t>
      </w:r>
      <w:proofErr w:type="spellStart"/>
      <w:r>
        <w:rPr>
          <w:rFonts w:ascii="Times New Roman" w:eastAsia="Times New Roman" w:hAnsi="Times New Roman"/>
          <w:sz w:val="24"/>
          <w:szCs w:val="24"/>
        </w:rPr>
        <w:t>korupsi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lebih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efektif</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apabila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ditempatkan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dapat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berdiri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sendiri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bersifat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independen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serta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terhindar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campur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tangan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kekuasaan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manapun</w:t>
      </w:r>
      <w:proofErr w:type="spellEnd"/>
      <w:r>
        <w:rPr>
          <w:rStyle w:val="FootnoteReference"/>
          <w:rFonts w:ascii="Times New Roman" w:eastAsia="Times New Roman" w:hAnsi="Times New Roman"/>
          <w:sz w:val="24"/>
          <w:szCs w:val="24"/>
        </w:rPr>
        <w:footnoteReference w:id="23"/>
      </w:r>
      <w:r>
        <w:rPr>
          <w:rFonts w:ascii="Times New Roman" w:eastAsia="Times New Roman" w:hAnsi="Times New Roman"/>
          <w:sz w:val="24"/>
          <w:szCs w:val="24"/>
        </w:rPr>
        <w:t xml:space="preserve">. </w:t>
      </w:r>
      <w:r>
        <w:rPr>
          <w:rFonts w:ascii="Times New Roman" w:eastAsia="Times New Roman" w:hAnsi="Times New Roman"/>
          <w:i/>
          <w:sz w:val="24"/>
          <w:szCs w:val="24"/>
        </w:rPr>
        <w:t>(</w:t>
      </w:r>
      <w:proofErr w:type="spellStart"/>
      <w:r>
        <w:rPr>
          <w:rFonts w:ascii="Times New Roman" w:eastAsia="Times New Roman" w:hAnsi="Times New Roman"/>
          <w:i/>
          <w:sz w:val="24"/>
          <w:szCs w:val="24"/>
        </w:rPr>
        <w:t>Bintoro</w:t>
      </w:r>
      <w:proofErr w:type="spellEnd"/>
      <w:r>
        <w:rPr>
          <w:rFonts w:ascii="Times New Roman" w:eastAsia="Times New Roman" w:hAnsi="Times New Roman"/>
          <w:i/>
          <w:sz w:val="24"/>
          <w:szCs w:val="24"/>
        </w:rPr>
        <w:t>, 2014)</w:t>
      </w:r>
    </w:p>
    <w:p w14:paraId="51F34366" w14:textId="77777777" w:rsidR="00533B2B" w:rsidRDefault="00533B2B" w:rsidP="00533B2B">
      <w:pPr>
        <w:autoSpaceDE w:val="0"/>
        <w:autoSpaceDN w:val="0"/>
        <w:adjustRightInd w:val="0"/>
        <w:spacing w:line="480" w:lineRule="auto"/>
        <w:ind w:left="1767" w:firstLine="567"/>
        <w:jc w:val="both"/>
        <w:rPr>
          <w:rFonts w:ascii="Times New Roman" w:eastAsia="Times New Roman" w:hAnsi="Times New Roman"/>
          <w:sz w:val="24"/>
          <w:szCs w:val="24"/>
        </w:rPr>
      </w:pPr>
      <w:proofErr w:type="spellStart"/>
      <w:r>
        <w:rPr>
          <w:rFonts w:ascii="Times New Roman" w:hAnsi="Times New Roman"/>
          <w:sz w:val="24"/>
          <w:szCs w:val="24"/>
        </w:rPr>
        <w:t>Penjelasan</w:t>
      </w:r>
      <w:proofErr w:type="spellEnd"/>
      <w:r>
        <w:rPr>
          <w:rFonts w:ascii="Times New Roman" w:hAnsi="Times New Roman"/>
          <w:sz w:val="24"/>
          <w:szCs w:val="24"/>
        </w:rPr>
        <w:t xml:space="preserve"> di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eksplisit</w:t>
      </w:r>
      <w:proofErr w:type="spellEnd"/>
      <w:r>
        <w:rPr>
          <w:rFonts w:ascii="Times New Roman" w:hAnsi="Times New Roman"/>
          <w:sz w:val="24"/>
          <w:szCs w:val="24"/>
        </w:rPr>
        <w:t xml:space="preserve"> </w:t>
      </w:r>
      <w:proofErr w:type="spellStart"/>
      <w:r>
        <w:rPr>
          <w:rFonts w:ascii="Times New Roman" w:hAnsi="Times New Roman"/>
          <w:sz w:val="24"/>
          <w:szCs w:val="24"/>
        </w:rPr>
        <w:t>menjelaskan</w:t>
      </w:r>
      <w:proofErr w:type="spellEnd"/>
      <w:r>
        <w:rPr>
          <w:rFonts w:ascii="Times New Roman" w:hAnsi="Times New Roman"/>
          <w:sz w:val="24"/>
          <w:szCs w:val="24"/>
        </w:rPr>
        <w:t xml:space="preserve"> dan </w:t>
      </w:r>
      <w:proofErr w:type="spellStart"/>
      <w:r>
        <w:rPr>
          <w:rFonts w:ascii="Times New Roman" w:hAnsi="Times New Roman"/>
          <w:sz w:val="24"/>
          <w:szCs w:val="24"/>
        </w:rPr>
        <w:t>menegaskan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KPK sangat </w:t>
      </w:r>
      <w:proofErr w:type="spellStart"/>
      <w:r>
        <w:rPr>
          <w:rFonts w:ascii="Times New Roman" w:hAnsi="Times New Roman"/>
          <w:sz w:val="24"/>
          <w:szCs w:val="24"/>
        </w:rPr>
        <w:t>memerlukan</w:t>
      </w:r>
      <w:proofErr w:type="spellEnd"/>
      <w:r>
        <w:rPr>
          <w:rFonts w:ascii="Times New Roman" w:hAnsi="Times New Roman"/>
          <w:sz w:val="24"/>
          <w:szCs w:val="24"/>
        </w:rPr>
        <w:t xml:space="preserve"> </w:t>
      </w:r>
      <w:proofErr w:type="spellStart"/>
      <w:r>
        <w:rPr>
          <w:rFonts w:ascii="Times New Roman" w:hAnsi="Times New Roman"/>
          <w:sz w:val="24"/>
          <w:szCs w:val="24"/>
        </w:rPr>
        <w:t>kewenangan</w:t>
      </w:r>
      <w:proofErr w:type="spellEnd"/>
      <w:r>
        <w:rPr>
          <w:rFonts w:ascii="Times New Roman" w:hAnsi="Times New Roman"/>
          <w:sz w:val="24"/>
          <w:szCs w:val="24"/>
        </w:rPr>
        <w:t xml:space="preserve"> </w:t>
      </w:r>
      <w:proofErr w:type="spellStart"/>
      <w:r>
        <w:rPr>
          <w:rFonts w:ascii="Times New Roman" w:hAnsi="Times New Roman"/>
          <w:sz w:val="24"/>
          <w:szCs w:val="24"/>
        </w:rPr>
        <w:t>penghentian</w:t>
      </w:r>
      <w:proofErr w:type="spellEnd"/>
      <w:r>
        <w:rPr>
          <w:rFonts w:ascii="Times New Roman" w:hAnsi="Times New Roman"/>
          <w:sz w:val="24"/>
          <w:szCs w:val="24"/>
        </w:rPr>
        <w:t xml:space="preserve"> </w:t>
      </w:r>
      <w:proofErr w:type="spellStart"/>
      <w:r>
        <w:rPr>
          <w:rFonts w:ascii="Times New Roman" w:hAnsi="Times New Roman"/>
          <w:sz w:val="24"/>
          <w:szCs w:val="24"/>
        </w:rPr>
        <w:t>penyidikan</w:t>
      </w:r>
      <w:proofErr w:type="spellEnd"/>
      <w:r>
        <w:rPr>
          <w:rFonts w:ascii="Times New Roman" w:hAnsi="Times New Roman"/>
          <w:sz w:val="24"/>
          <w:szCs w:val="24"/>
        </w:rPr>
        <w:t xml:space="preserve"> dan </w:t>
      </w:r>
      <w:proofErr w:type="spellStart"/>
      <w:r>
        <w:rPr>
          <w:rFonts w:ascii="Times New Roman" w:hAnsi="Times New Roman"/>
          <w:sz w:val="24"/>
          <w:szCs w:val="24"/>
        </w:rPr>
        <w:t>penuntutan</w:t>
      </w:r>
      <w:proofErr w:type="spellEnd"/>
      <w:r>
        <w:rPr>
          <w:rFonts w:ascii="Times New Roman" w:hAnsi="Times New Roman"/>
          <w:sz w:val="24"/>
          <w:szCs w:val="24"/>
        </w:rPr>
        <w:t xml:space="preserve"> </w:t>
      </w:r>
      <w:proofErr w:type="spellStart"/>
      <w:r>
        <w:rPr>
          <w:rFonts w:ascii="Times New Roman" w:hAnsi="Times New Roman"/>
          <w:sz w:val="24"/>
          <w:szCs w:val="24"/>
        </w:rPr>
        <w:t>guna</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kinerja</w:t>
      </w:r>
      <w:proofErr w:type="spellEnd"/>
      <w:r>
        <w:rPr>
          <w:rFonts w:ascii="Times New Roman" w:hAnsi="Times New Roman"/>
          <w:sz w:val="24"/>
          <w:szCs w:val="24"/>
        </w:rPr>
        <w:t xml:space="preserve"> KPK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dirasakan</w:t>
      </w:r>
      <w:proofErr w:type="spellEnd"/>
      <w:r>
        <w:rPr>
          <w:rFonts w:ascii="Times New Roman" w:hAnsi="Times New Roman"/>
          <w:sz w:val="24"/>
          <w:szCs w:val="24"/>
        </w:rPr>
        <w:t xml:space="preserve"> </w:t>
      </w:r>
      <w:proofErr w:type="spellStart"/>
      <w:r>
        <w:rPr>
          <w:rFonts w:ascii="Times New Roman" w:hAnsi="Times New Roman"/>
          <w:sz w:val="24"/>
          <w:szCs w:val="24"/>
        </w:rPr>
        <w:t>kurang</w:t>
      </w:r>
      <w:proofErr w:type="spellEnd"/>
      <w:r>
        <w:rPr>
          <w:rFonts w:ascii="Times New Roman" w:hAnsi="Times New Roman"/>
          <w:sz w:val="24"/>
          <w:szCs w:val="24"/>
        </w:rPr>
        <w:t xml:space="preserve"> </w:t>
      </w:r>
      <w:proofErr w:type="spellStart"/>
      <w:r>
        <w:rPr>
          <w:rFonts w:ascii="Times New Roman" w:hAnsi="Times New Roman"/>
          <w:sz w:val="24"/>
          <w:szCs w:val="24"/>
        </w:rPr>
        <w:t>efektif</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upaya</w:t>
      </w:r>
      <w:proofErr w:type="spellEnd"/>
      <w:r>
        <w:rPr>
          <w:rFonts w:ascii="Times New Roman" w:hAnsi="Times New Roman"/>
          <w:sz w:val="24"/>
          <w:szCs w:val="24"/>
        </w:rPr>
        <w:t xml:space="preserve"> </w:t>
      </w:r>
      <w:proofErr w:type="spellStart"/>
      <w:r>
        <w:rPr>
          <w:rFonts w:ascii="Times New Roman" w:hAnsi="Times New Roman"/>
          <w:sz w:val="24"/>
          <w:szCs w:val="24"/>
        </w:rPr>
        <w:t>pemberantasan</w:t>
      </w:r>
      <w:proofErr w:type="spellEnd"/>
      <w:r>
        <w:rPr>
          <w:rFonts w:ascii="Times New Roman" w:hAnsi="Times New Roman"/>
          <w:sz w:val="24"/>
          <w:szCs w:val="24"/>
        </w:rPr>
        <w:t xml:space="preserve"> </w:t>
      </w:r>
      <w:proofErr w:type="spellStart"/>
      <w:r>
        <w:rPr>
          <w:rFonts w:ascii="Times New Roman" w:hAnsi="Times New Roman"/>
          <w:sz w:val="24"/>
          <w:szCs w:val="24"/>
        </w:rPr>
        <w:t>korupsi</w:t>
      </w:r>
      <w:proofErr w:type="spellEnd"/>
      <w:r>
        <w:rPr>
          <w:rFonts w:ascii="Times New Roman" w:hAnsi="Times New Roman"/>
          <w:sz w:val="24"/>
          <w:szCs w:val="24"/>
        </w:rPr>
        <w:t xml:space="preserve">. Ada </w:t>
      </w:r>
      <w:proofErr w:type="spellStart"/>
      <w:r>
        <w:rPr>
          <w:rFonts w:ascii="Times New Roman" w:hAnsi="Times New Roman"/>
          <w:sz w:val="24"/>
          <w:szCs w:val="24"/>
        </w:rPr>
        <w:t>penjelasan</w:t>
      </w:r>
      <w:proofErr w:type="spellEnd"/>
      <w:r>
        <w:rPr>
          <w:rFonts w:ascii="Times New Roman" w:hAnsi="Times New Roman"/>
          <w:sz w:val="24"/>
          <w:szCs w:val="24"/>
        </w:rPr>
        <w:t xml:space="preserve"> yang </w:t>
      </w:r>
      <w:proofErr w:type="spellStart"/>
      <w:r>
        <w:rPr>
          <w:rFonts w:ascii="Times New Roman" w:hAnsi="Times New Roman"/>
          <w:sz w:val="24"/>
          <w:szCs w:val="24"/>
        </w:rPr>
        <w:t>bersifat</w:t>
      </w:r>
      <w:proofErr w:type="spellEnd"/>
      <w:r>
        <w:rPr>
          <w:rFonts w:ascii="Times New Roman" w:hAnsi="Times New Roman"/>
          <w:sz w:val="24"/>
          <w:szCs w:val="24"/>
        </w:rPr>
        <w:t xml:space="preserve"> </w:t>
      </w:r>
      <w:proofErr w:type="spellStart"/>
      <w:r>
        <w:rPr>
          <w:rFonts w:ascii="Times New Roman" w:hAnsi="Times New Roman"/>
          <w:sz w:val="24"/>
          <w:szCs w:val="24"/>
        </w:rPr>
        <w:t>umum</w:t>
      </w:r>
      <w:proofErr w:type="spellEnd"/>
      <w:r>
        <w:rPr>
          <w:rFonts w:ascii="Times New Roman" w:hAnsi="Times New Roman"/>
          <w:sz w:val="24"/>
          <w:szCs w:val="24"/>
        </w:rPr>
        <w:t xml:space="preserve"> yang </w:t>
      </w:r>
      <w:proofErr w:type="spellStart"/>
      <w:r>
        <w:rPr>
          <w:rFonts w:ascii="Times New Roman" w:hAnsi="Times New Roman"/>
          <w:sz w:val="24"/>
          <w:szCs w:val="24"/>
        </w:rPr>
        <w:t>tersebut</w:t>
      </w:r>
      <w:proofErr w:type="spellEnd"/>
      <w:r>
        <w:rPr>
          <w:rFonts w:ascii="Times New Roman" w:hAnsi="Times New Roman"/>
          <w:sz w:val="24"/>
          <w:szCs w:val="24"/>
        </w:rPr>
        <w:t xml:space="preserve"> di </w:t>
      </w:r>
      <w:proofErr w:type="spellStart"/>
      <w:r>
        <w:rPr>
          <w:rFonts w:ascii="Times New Roman" w:hAnsi="Times New Roman"/>
          <w:sz w:val="24"/>
          <w:szCs w:val="24"/>
        </w:rPr>
        <w:t>dalam</w:t>
      </w:r>
      <w:proofErr w:type="spellEnd"/>
      <w:r>
        <w:rPr>
          <w:rFonts w:ascii="Times New Roman" w:hAnsi="Times New Roman"/>
          <w:sz w:val="24"/>
          <w:szCs w:val="24"/>
        </w:rPr>
        <w:t xml:space="preserve"> Surat </w:t>
      </w:r>
      <w:proofErr w:type="spellStart"/>
      <w:r>
        <w:rPr>
          <w:rFonts w:ascii="Times New Roman" w:hAnsi="Times New Roman"/>
          <w:sz w:val="24"/>
          <w:szCs w:val="24"/>
        </w:rPr>
        <w:t>Keterangan</w:t>
      </w:r>
      <w:proofErr w:type="spellEnd"/>
      <w:r>
        <w:rPr>
          <w:rFonts w:ascii="Times New Roman" w:hAnsi="Times New Roman"/>
          <w:sz w:val="24"/>
          <w:szCs w:val="24"/>
        </w:rPr>
        <w:t xml:space="preserve"> </w:t>
      </w:r>
      <w:proofErr w:type="spellStart"/>
      <w:r>
        <w:rPr>
          <w:rFonts w:ascii="Times New Roman" w:hAnsi="Times New Roman"/>
          <w:sz w:val="24"/>
          <w:szCs w:val="24"/>
        </w:rPr>
        <w:t>Pengusul</w:t>
      </w:r>
      <w:proofErr w:type="spellEnd"/>
      <w:r>
        <w:rPr>
          <w:rFonts w:ascii="Times New Roman" w:hAnsi="Times New Roman"/>
          <w:sz w:val="24"/>
          <w:szCs w:val="24"/>
        </w:rPr>
        <w:t xml:space="preserve"> di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bagian</w:t>
      </w:r>
      <w:proofErr w:type="spellEnd"/>
      <w:r>
        <w:rPr>
          <w:rFonts w:ascii="Times New Roman" w:hAnsi="Times New Roman"/>
          <w:sz w:val="24"/>
          <w:szCs w:val="24"/>
        </w:rPr>
        <w:t xml:space="preserve"> </w:t>
      </w:r>
      <w:proofErr w:type="spellStart"/>
      <w:r>
        <w:rPr>
          <w:rFonts w:ascii="Times New Roman" w:hAnsi="Times New Roman"/>
          <w:sz w:val="24"/>
          <w:szCs w:val="24"/>
        </w:rPr>
        <w:t>materi</w:t>
      </w:r>
      <w:proofErr w:type="spellEnd"/>
      <w:r>
        <w:rPr>
          <w:rFonts w:ascii="Times New Roman" w:hAnsi="Times New Roman"/>
          <w:sz w:val="24"/>
          <w:szCs w:val="24"/>
        </w:rPr>
        <w:t xml:space="preserve"> yang </w:t>
      </w:r>
      <w:proofErr w:type="spellStart"/>
      <w:r>
        <w:rPr>
          <w:rFonts w:ascii="Times New Roman" w:hAnsi="Times New Roman"/>
          <w:sz w:val="24"/>
          <w:szCs w:val="24"/>
        </w:rPr>
        <w:t>diusulkan</w:t>
      </w:r>
      <w:proofErr w:type="spellEnd"/>
      <w:r>
        <w:rPr>
          <w:rFonts w:ascii="Times New Roman" w:hAnsi="Times New Roman"/>
          <w:sz w:val="24"/>
          <w:szCs w:val="24"/>
        </w:rPr>
        <w:t xml:space="preserve">. </w:t>
      </w:r>
      <w:proofErr w:type="spellStart"/>
      <w:r>
        <w:rPr>
          <w:rFonts w:ascii="Times New Roman" w:hAnsi="Times New Roman"/>
          <w:sz w:val="24"/>
          <w:szCs w:val="24"/>
        </w:rPr>
        <w:t>Disitu</w:t>
      </w:r>
      <w:proofErr w:type="spellEnd"/>
      <w:r>
        <w:rPr>
          <w:rFonts w:ascii="Times New Roman" w:hAnsi="Times New Roman"/>
          <w:sz w:val="24"/>
          <w:szCs w:val="24"/>
        </w:rPr>
        <w:t xml:space="preserve"> </w:t>
      </w:r>
      <w:proofErr w:type="spellStart"/>
      <w:r>
        <w:rPr>
          <w:rFonts w:ascii="Times New Roman" w:hAnsi="Times New Roman"/>
          <w:sz w:val="24"/>
          <w:szCs w:val="24"/>
        </w:rPr>
        <w:t>disebutkan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penyelidikan</w:t>
      </w:r>
      <w:proofErr w:type="spellEnd"/>
      <w:r>
        <w:rPr>
          <w:rFonts w:ascii="Times New Roman" w:hAnsi="Times New Roman"/>
          <w:sz w:val="24"/>
          <w:szCs w:val="24"/>
        </w:rPr>
        <w:t xml:space="preserve"> dan </w:t>
      </w:r>
      <w:proofErr w:type="spellStart"/>
      <w:r>
        <w:rPr>
          <w:rFonts w:ascii="Times New Roman" w:hAnsi="Times New Roman"/>
          <w:sz w:val="24"/>
          <w:szCs w:val="24"/>
        </w:rPr>
        <w:t>penyidikan</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ketentuan</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acara yang </w:t>
      </w:r>
      <w:proofErr w:type="spellStart"/>
      <w:r>
        <w:rPr>
          <w:rFonts w:ascii="Times New Roman" w:hAnsi="Times New Roman"/>
          <w:sz w:val="24"/>
          <w:szCs w:val="24"/>
        </w:rPr>
        <w:t>berlaku</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lanjut</w:t>
      </w:r>
      <w:proofErr w:type="spellEnd"/>
      <w:r>
        <w:rPr>
          <w:rFonts w:ascii="Times New Roman" w:hAnsi="Times New Roman"/>
          <w:sz w:val="24"/>
          <w:szCs w:val="24"/>
        </w:rPr>
        <w:t xml:space="preserve"> </w:t>
      </w:r>
      <w:proofErr w:type="spellStart"/>
      <w:r>
        <w:rPr>
          <w:rFonts w:ascii="Times New Roman" w:hAnsi="Times New Roman"/>
          <w:sz w:val="24"/>
          <w:szCs w:val="24"/>
        </w:rPr>
        <w:t>dikemukakan</w:t>
      </w:r>
      <w:proofErr w:type="spellEnd"/>
      <w:r>
        <w:rPr>
          <w:rFonts w:ascii="Times New Roman" w:hAnsi="Times New Roman"/>
          <w:sz w:val="24"/>
          <w:szCs w:val="24"/>
        </w:rPr>
        <w:t xml:space="preserve">: </w:t>
      </w:r>
      <w:proofErr w:type="spellStart"/>
      <w:r>
        <w:rPr>
          <w:rFonts w:ascii="Times New Roman" w:eastAsia="Times New Roman" w:hAnsi="Times New Roman"/>
          <w:sz w:val="24"/>
          <w:szCs w:val="24"/>
        </w:rPr>
        <w:t>Berikut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adalah</w:t>
      </w:r>
      <w:proofErr w:type="spellEnd"/>
      <w:r>
        <w:rPr>
          <w:rFonts w:ascii="Times New Roman" w:eastAsia="Times New Roman" w:hAnsi="Times New Roman"/>
          <w:sz w:val="24"/>
          <w:szCs w:val="24"/>
        </w:rPr>
        <w:t xml:space="preserve"> 10 (</w:t>
      </w:r>
      <w:proofErr w:type="spellStart"/>
      <w:r>
        <w:rPr>
          <w:rFonts w:ascii="Times New Roman" w:eastAsia="Times New Roman" w:hAnsi="Times New Roman"/>
          <w:sz w:val="24"/>
          <w:szCs w:val="24"/>
        </w:rPr>
        <w:t>sepuluh</w:t>
      </w:r>
      <w:proofErr w:type="spellEnd"/>
      <w:r>
        <w:rPr>
          <w:rFonts w:ascii="Times New Roman" w:eastAsia="Times New Roman" w:hAnsi="Times New Roman"/>
          <w:sz w:val="24"/>
          <w:szCs w:val="24"/>
        </w:rPr>
        <w:t xml:space="preserve">) di </w:t>
      </w:r>
      <w:proofErr w:type="spellStart"/>
      <w:r>
        <w:rPr>
          <w:rFonts w:ascii="Times New Roman" w:eastAsia="Times New Roman" w:hAnsi="Times New Roman"/>
          <w:sz w:val="24"/>
          <w:szCs w:val="24"/>
        </w:rPr>
        <w:t>antara</w:t>
      </w:r>
      <w:proofErr w:type="spellEnd"/>
      <w:r>
        <w:rPr>
          <w:rFonts w:ascii="Times New Roman" w:eastAsia="Times New Roman" w:hAnsi="Times New Roman"/>
          <w:sz w:val="24"/>
          <w:szCs w:val="24"/>
        </w:rPr>
        <w:t xml:space="preserve"> 62 (</w:t>
      </w:r>
      <w:proofErr w:type="spellStart"/>
      <w:r>
        <w:rPr>
          <w:rFonts w:ascii="Times New Roman" w:eastAsia="Times New Roman" w:hAnsi="Times New Roman"/>
          <w:sz w:val="24"/>
          <w:szCs w:val="24"/>
        </w:rPr>
        <w:t>enem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lastRenderedPageBreak/>
        <w:t>puluh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dua</w:t>
      </w:r>
      <w:proofErr w:type="spellEnd"/>
      <w:r>
        <w:rPr>
          <w:rFonts w:ascii="Times New Roman" w:eastAsia="Times New Roman" w:hAnsi="Times New Roman"/>
          <w:sz w:val="24"/>
          <w:szCs w:val="24"/>
        </w:rPr>
        <w:t xml:space="preserve">) negara yang </w:t>
      </w:r>
      <w:proofErr w:type="spellStart"/>
      <w:r>
        <w:rPr>
          <w:rFonts w:ascii="Times New Roman" w:eastAsia="Times New Roman" w:hAnsi="Times New Roman"/>
          <w:sz w:val="24"/>
          <w:szCs w:val="24"/>
        </w:rPr>
        <w:t>menempatkan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lembaga</w:t>
      </w:r>
      <w:proofErr w:type="spellEnd"/>
      <w:r>
        <w:rPr>
          <w:rFonts w:ascii="Times New Roman" w:eastAsia="Times New Roman" w:hAnsi="Times New Roman"/>
          <w:sz w:val="24"/>
          <w:szCs w:val="24"/>
        </w:rPr>
        <w:t xml:space="preserve"> anti </w:t>
      </w:r>
      <w:proofErr w:type="spellStart"/>
      <w:r>
        <w:rPr>
          <w:rFonts w:ascii="Times New Roman" w:eastAsia="Times New Roman" w:hAnsi="Times New Roman"/>
          <w:sz w:val="24"/>
          <w:szCs w:val="24"/>
        </w:rPr>
        <w:t>korupsinya</w:t>
      </w:r>
      <w:proofErr w:type="spellEnd"/>
      <w:r>
        <w:rPr>
          <w:rFonts w:ascii="Times New Roman" w:eastAsia="Times New Roman" w:hAnsi="Times New Roman"/>
          <w:sz w:val="24"/>
          <w:szCs w:val="24"/>
        </w:rPr>
        <w:t xml:space="preserve"> di </w:t>
      </w:r>
      <w:proofErr w:type="spellStart"/>
      <w:r>
        <w:rPr>
          <w:rFonts w:ascii="Times New Roman" w:eastAsia="Times New Roman" w:hAnsi="Times New Roman"/>
          <w:sz w:val="24"/>
          <w:szCs w:val="24"/>
        </w:rPr>
        <w:t>luar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struktur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pemerintah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eksekutif</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yaitu</w:t>
      </w:r>
      <w:proofErr w:type="spellEnd"/>
      <w:r>
        <w:rPr>
          <w:rFonts w:ascii="Times New Roman" w:eastAsia="Times New Roman" w:hAnsi="Times New Roman"/>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2970"/>
      </w:tblGrid>
      <w:tr w:rsidR="00533B2B" w14:paraId="0DF31AE7" w14:textId="77777777" w:rsidTr="00533B2B">
        <w:trPr>
          <w:jc w:val="center"/>
        </w:trPr>
        <w:tc>
          <w:tcPr>
            <w:tcW w:w="1701" w:type="dxa"/>
            <w:tcBorders>
              <w:top w:val="single" w:sz="4" w:space="0" w:color="000000"/>
              <w:left w:val="single" w:sz="4" w:space="0" w:color="000000"/>
              <w:bottom w:val="single" w:sz="4" w:space="0" w:color="000000"/>
              <w:right w:val="single" w:sz="4" w:space="0" w:color="000000"/>
            </w:tcBorders>
            <w:hideMark/>
          </w:tcPr>
          <w:p w14:paraId="7C6D8FC5" w14:textId="77777777" w:rsidR="00533B2B" w:rsidRDefault="00533B2B">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Nomer</w:t>
            </w:r>
          </w:p>
        </w:tc>
        <w:tc>
          <w:tcPr>
            <w:tcW w:w="2970" w:type="dxa"/>
            <w:tcBorders>
              <w:top w:val="single" w:sz="4" w:space="0" w:color="000000"/>
              <w:left w:val="single" w:sz="4" w:space="0" w:color="000000"/>
              <w:bottom w:val="single" w:sz="4" w:space="0" w:color="000000"/>
              <w:right w:val="single" w:sz="4" w:space="0" w:color="000000"/>
            </w:tcBorders>
            <w:hideMark/>
          </w:tcPr>
          <w:p w14:paraId="1231721A" w14:textId="77777777" w:rsidR="00533B2B" w:rsidRDefault="00533B2B">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Negara</w:t>
            </w:r>
          </w:p>
        </w:tc>
      </w:tr>
      <w:tr w:rsidR="00533B2B" w14:paraId="0E1CEB19" w14:textId="77777777" w:rsidTr="00533B2B">
        <w:trPr>
          <w:jc w:val="center"/>
        </w:trPr>
        <w:tc>
          <w:tcPr>
            <w:tcW w:w="1701" w:type="dxa"/>
            <w:tcBorders>
              <w:top w:val="single" w:sz="4" w:space="0" w:color="000000"/>
              <w:left w:val="single" w:sz="4" w:space="0" w:color="000000"/>
              <w:bottom w:val="single" w:sz="4" w:space="0" w:color="000000"/>
              <w:right w:val="single" w:sz="4" w:space="0" w:color="000000"/>
            </w:tcBorders>
            <w:hideMark/>
          </w:tcPr>
          <w:p w14:paraId="425BC006" w14:textId="77777777" w:rsidR="00533B2B" w:rsidRDefault="00533B2B">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970" w:type="dxa"/>
            <w:tcBorders>
              <w:top w:val="single" w:sz="4" w:space="0" w:color="000000"/>
              <w:left w:val="single" w:sz="4" w:space="0" w:color="000000"/>
              <w:bottom w:val="single" w:sz="4" w:space="0" w:color="000000"/>
              <w:right w:val="single" w:sz="4" w:space="0" w:color="000000"/>
            </w:tcBorders>
            <w:hideMark/>
          </w:tcPr>
          <w:p w14:paraId="54E2712F" w14:textId="77777777" w:rsidR="00533B2B" w:rsidRDefault="00533B2B">
            <w:pPr>
              <w:spacing w:line="240" w:lineRule="auto"/>
              <w:rPr>
                <w:rFonts w:ascii="Times New Roman" w:eastAsia="Times New Roman" w:hAnsi="Times New Roman"/>
                <w:sz w:val="24"/>
                <w:szCs w:val="24"/>
              </w:rPr>
            </w:pPr>
            <w:r>
              <w:rPr>
                <w:rFonts w:ascii="Times New Roman" w:eastAsia="Times New Roman" w:hAnsi="Times New Roman"/>
                <w:sz w:val="24"/>
                <w:szCs w:val="24"/>
              </w:rPr>
              <w:t>Australia</w:t>
            </w:r>
          </w:p>
        </w:tc>
      </w:tr>
      <w:tr w:rsidR="00533B2B" w14:paraId="697A42B7" w14:textId="77777777" w:rsidTr="00533B2B">
        <w:trPr>
          <w:jc w:val="center"/>
        </w:trPr>
        <w:tc>
          <w:tcPr>
            <w:tcW w:w="1701" w:type="dxa"/>
            <w:tcBorders>
              <w:top w:val="single" w:sz="4" w:space="0" w:color="000000"/>
              <w:left w:val="single" w:sz="4" w:space="0" w:color="000000"/>
              <w:bottom w:val="single" w:sz="4" w:space="0" w:color="000000"/>
              <w:right w:val="single" w:sz="4" w:space="0" w:color="000000"/>
            </w:tcBorders>
            <w:hideMark/>
          </w:tcPr>
          <w:p w14:paraId="0673DB74" w14:textId="77777777" w:rsidR="00533B2B" w:rsidRDefault="00533B2B">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2970" w:type="dxa"/>
            <w:tcBorders>
              <w:top w:val="single" w:sz="4" w:space="0" w:color="000000"/>
              <w:left w:val="single" w:sz="4" w:space="0" w:color="000000"/>
              <w:bottom w:val="single" w:sz="4" w:space="0" w:color="000000"/>
              <w:right w:val="single" w:sz="4" w:space="0" w:color="000000"/>
            </w:tcBorders>
            <w:hideMark/>
          </w:tcPr>
          <w:p w14:paraId="25B69B8D" w14:textId="77777777" w:rsidR="00533B2B" w:rsidRDefault="00533B2B">
            <w:pPr>
              <w:spacing w:line="240" w:lineRule="auto"/>
              <w:rPr>
                <w:rFonts w:ascii="Times New Roman" w:eastAsia="Times New Roman" w:hAnsi="Times New Roman"/>
                <w:sz w:val="24"/>
                <w:szCs w:val="24"/>
              </w:rPr>
            </w:pPr>
            <w:r>
              <w:rPr>
                <w:rFonts w:ascii="Times New Roman" w:eastAsia="Times New Roman" w:hAnsi="Times New Roman"/>
                <w:sz w:val="24"/>
                <w:szCs w:val="24"/>
              </w:rPr>
              <w:t>Brunei Darussalam</w:t>
            </w:r>
          </w:p>
        </w:tc>
      </w:tr>
      <w:tr w:rsidR="00533B2B" w14:paraId="77667A0A" w14:textId="77777777" w:rsidTr="00533B2B">
        <w:trPr>
          <w:jc w:val="center"/>
        </w:trPr>
        <w:tc>
          <w:tcPr>
            <w:tcW w:w="1701" w:type="dxa"/>
            <w:tcBorders>
              <w:top w:val="single" w:sz="4" w:space="0" w:color="000000"/>
              <w:left w:val="single" w:sz="4" w:space="0" w:color="000000"/>
              <w:bottom w:val="single" w:sz="4" w:space="0" w:color="000000"/>
              <w:right w:val="single" w:sz="4" w:space="0" w:color="000000"/>
            </w:tcBorders>
            <w:hideMark/>
          </w:tcPr>
          <w:p w14:paraId="125E6629" w14:textId="77777777" w:rsidR="00533B2B" w:rsidRDefault="00533B2B">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2970" w:type="dxa"/>
            <w:tcBorders>
              <w:top w:val="single" w:sz="4" w:space="0" w:color="000000"/>
              <w:left w:val="single" w:sz="4" w:space="0" w:color="000000"/>
              <w:bottom w:val="single" w:sz="4" w:space="0" w:color="000000"/>
              <w:right w:val="single" w:sz="4" w:space="0" w:color="000000"/>
            </w:tcBorders>
            <w:hideMark/>
          </w:tcPr>
          <w:p w14:paraId="4A81FA27" w14:textId="77777777" w:rsidR="00533B2B" w:rsidRDefault="00533B2B">
            <w:pPr>
              <w:spacing w:line="240" w:lineRule="auto"/>
              <w:rPr>
                <w:rFonts w:ascii="Times New Roman" w:eastAsia="Times New Roman" w:hAnsi="Times New Roman"/>
                <w:sz w:val="24"/>
                <w:szCs w:val="24"/>
              </w:rPr>
            </w:pPr>
            <w:r>
              <w:rPr>
                <w:rFonts w:ascii="Times New Roman" w:eastAsia="Times New Roman" w:hAnsi="Times New Roman"/>
                <w:sz w:val="24"/>
                <w:szCs w:val="24"/>
              </w:rPr>
              <w:t>Filipina</w:t>
            </w:r>
          </w:p>
        </w:tc>
      </w:tr>
      <w:tr w:rsidR="00533B2B" w14:paraId="7152948A" w14:textId="77777777" w:rsidTr="00533B2B">
        <w:trPr>
          <w:jc w:val="center"/>
        </w:trPr>
        <w:tc>
          <w:tcPr>
            <w:tcW w:w="1701" w:type="dxa"/>
            <w:tcBorders>
              <w:top w:val="single" w:sz="4" w:space="0" w:color="000000"/>
              <w:left w:val="single" w:sz="4" w:space="0" w:color="000000"/>
              <w:bottom w:val="single" w:sz="4" w:space="0" w:color="000000"/>
              <w:right w:val="single" w:sz="4" w:space="0" w:color="000000"/>
            </w:tcBorders>
            <w:hideMark/>
          </w:tcPr>
          <w:p w14:paraId="3164C39A" w14:textId="77777777" w:rsidR="00533B2B" w:rsidRDefault="00533B2B">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2970" w:type="dxa"/>
            <w:tcBorders>
              <w:top w:val="single" w:sz="4" w:space="0" w:color="000000"/>
              <w:left w:val="single" w:sz="4" w:space="0" w:color="000000"/>
              <w:bottom w:val="single" w:sz="4" w:space="0" w:color="000000"/>
              <w:right w:val="single" w:sz="4" w:space="0" w:color="000000"/>
            </w:tcBorders>
            <w:hideMark/>
          </w:tcPr>
          <w:p w14:paraId="01B0A911" w14:textId="77777777" w:rsidR="00533B2B" w:rsidRDefault="00533B2B">
            <w:pPr>
              <w:spacing w:line="240" w:lineRule="auto"/>
              <w:rPr>
                <w:rFonts w:ascii="Times New Roman" w:eastAsia="Times New Roman" w:hAnsi="Times New Roman"/>
                <w:sz w:val="24"/>
                <w:szCs w:val="24"/>
              </w:rPr>
            </w:pPr>
            <w:r>
              <w:rPr>
                <w:rFonts w:ascii="Times New Roman" w:eastAsia="Times New Roman" w:hAnsi="Times New Roman"/>
                <w:sz w:val="24"/>
                <w:szCs w:val="24"/>
              </w:rPr>
              <w:t>Hongkong</w:t>
            </w:r>
          </w:p>
        </w:tc>
      </w:tr>
      <w:tr w:rsidR="00533B2B" w14:paraId="656D0790" w14:textId="77777777" w:rsidTr="00533B2B">
        <w:trPr>
          <w:jc w:val="center"/>
        </w:trPr>
        <w:tc>
          <w:tcPr>
            <w:tcW w:w="1701" w:type="dxa"/>
            <w:tcBorders>
              <w:top w:val="single" w:sz="4" w:space="0" w:color="000000"/>
              <w:left w:val="single" w:sz="4" w:space="0" w:color="000000"/>
              <w:bottom w:val="single" w:sz="4" w:space="0" w:color="000000"/>
              <w:right w:val="single" w:sz="4" w:space="0" w:color="000000"/>
            </w:tcBorders>
            <w:hideMark/>
          </w:tcPr>
          <w:p w14:paraId="08196827" w14:textId="77777777" w:rsidR="00533B2B" w:rsidRDefault="00533B2B">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2970" w:type="dxa"/>
            <w:tcBorders>
              <w:top w:val="single" w:sz="4" w:space="0" w:color="000000"/>
              <w:left w:val="single" w:sz="4" w:space="0" w:color="000000"/>
              <w:bottom w:val="single" w:sz="4" w:space="0" w:color="000000"/>
              <w:right w:val="single" w:sz="4" w:space="0" w:color="000000"/>
            </w:tcBorders>
            <w:hideMark/>
          </w:tcPr>
          <w:p w14:paraId="51BD4781" w14:textId="77777777" w:rsidR="00533B2B" w:rsidRDefault="00533B2B">
            <w:pPr>
              <w:spacing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Inggris</w:t>
            </w:r>
            <w:proofErr w:type="spellEnd"/>
          </w:p>
        </w:tc>
      </w:tr>
      <w:tr w:rsidR="00533B2B" w14:paraId="15E4B1A1" w14:textId="77777777" w:rsidTr="00533B2B">
        <w:trPr>
          <w:jc w:val="center"/>
        </w:trPr>
        <w:tc>
          <w:tcPr>
            <w:tcW w:w="1701" w:type="dxa"/>
            <w:tcBorders>
              <w:top w:val="single" w:sz="4" w:space="0" w:color="000000"/>
              <w:left w:val="single" w:sz="4" w:space="0" w:color="000000"/>
              <w:bottom w:val="single" w:sz="4" w:space="0" w:color="000000"/>
              <w:right w:val="single" w:sz="4" w:space="0" w:color="000000"/>
            </w:tcBorders>
            <w:hideMark/>
          </w:tcPr>
          <w:p w14:paraId="22C80824" w14:textId="77777777" w:rsidR="00533B2B" w:rsidRDefault="00533B2B">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2970" w:type="dxa"/>
            <w:tcBorders>
              <w:top w:val="single" w:sz="4" w:space="0" w:color="000000"/>
              <w:left w:val="single" w:sz="4" w:space="0" w:color="000000"/>
              <w:bottom w:val="single" w:sz="4" w:space="0" w:color="000000"/>
              <w:right w:val="single" w:sz="4" w:space="0" w:color="000000"/>
            </w:tcBorders>
            <w:hideMark/>
          </w:tcPr>
          <w:p w14:paraId="6EED04F9" w14:textId="77777777" w:rsidR="00533B2B" w:rsidRDefault="00533B2B">
            <w:pPr>
              <w:spacing w:line="240" w:lineRule="auto"/>
              <w:rPr>
                <w:rFonts w:ascii="Times New Roman" w:eastAsia="Times New Roman" w:hAnsi="Times New Roman"/>
                <w:sz w:val="24"/>
                <w:szCs w:val="24"/>
              </w:rPr>
            </w:pPr>
            <w:r>
              <w:rPr>
                <w:rFonts w:ascii="Times New Roman" w:eastAsia="Times New Roman" w:hAnsi="Times New Roman"/>
                <w:sz w:val="24"/>
                <w:szCs w:val="24"/>
              </w:rPr>
              <w:t>Korea Selatan</w:t>
            </w:r>
          </w:p>
        </w:tc>
      </w:tr>
      <w:tr w:rsidR="00533B2B" w14:paraId="2922F14B" w14:textId="77777777" w:rsidTr="00533B2B">
        <w:trPr>
          <w:jc w:val="center"/>
        </w:trPr>
        <w:tc>
          <w:tcPr>
            <w:tcW w:w="1701" w:type="dxa"/>
            <w:tcBorders>
              <w:top w:val="single" w:sz="4" w:space="0" w:color="000000"/>
              <w:left w:val="single" w:sz="4" w:space="0" w:color="000000"/>
              <w:bottom w:val="single" w:sz="4" w:space="0" w:color="000000"/>
              <w:right w:val="single" w:sz="4" w:space="0" w:color="000000"/>
            </w:tcBorders>
            <w:hideMark/>
          </w:tcPr>
          <w:p w14:paraId="017F39FF" w14:textId="77777777" w:rsidR="00533B2B" w:rsidRDefault="00533B2B">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2970" w:type="dxa"/>
            <w:tcBorders>
              <w:top w:val="single" w:sz="4" w:space="0" w:color="000000"/>
              <w:left w:val="single" w:sz="4" w:space="0" w:color="000000"/>
              <w:bottom w:val="single" w:sz="4" w:space="0" w:color="000000"/>
              <w:right w:val="single" w:sz="4" w:space="0" w:color="000000"/>
            </w:tcBorders>
            <w:hideMark/>
          </w:tcPr>
          <w:p w14:paraId="08E08A36" w14:textId="77777777" w:rsidR="00533B2B" w:rsidRDefault="00533B2B">
            <w:pPr>
              <w:spacing w:line="240" w:lineRule="auto"/>
              <w:rPr>
                <w:rFonts w:ascii="Times New Roman" w:eastAsia="Times New Roman" w:hAnsi="Times New Roman"/>
                <w:sz w:val="24"/>
                <w:szCs w:val="24"/>
              </w:rPr>
            </w:pPr>
            <w:r>
              <w:rPr>
                <w:rFonts w:ascii="Times New Roman" w:eastAsia="Times New Roman" w:hAnsi="Times New Roman"/>
                <w:sz w:val="24"/>
                <w:szCs w:val="24"/>
              </w:rPr>
              <w:t>Malaysia</w:t>
            </w:r>
          </w:p>
        </w:tc>
      </w:tr>
      <w:tr w:rsidR="00533B2B" w14:paraId="4FC8A6AD" w14:textId="77777777" w:rsidTr="00533B2B">
        <w:trPr>
          <w:jc w:val="center"/>
        </w:trPr>
        <w:tc>
          <w:tcPr>
            <w:tcW w:w="1701" w:type="dxa"/>
            <w:tcBorders>
              <w:top w:val="single" w:sz="4" w:space="0" w:color="000000"/>
              <w:left w:val="single" w:sz="4" w:space="0" w:color="000000"/>
              <w:bottom w:val="single" w:sz="4" w:space="0" w:color="000000"/>
              <w:right w:val="single" w:sz="4" w:space="0" w:color="000000"/>
            </w:tcBorders>
            <w:hideMark/>
          </w:tcPr>
          <w:p w14:paraId="3C8F87A6" w14:textId="77777777" w:rsidR="00533B2B" w:rsidRDefault="00533B2B">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2970" w:type="dxa"/>
            <w:tcBorders>
              <w:top w:val="single" w:sz="4" w:space="0" w:color="000000"/>
              <w:left w:val="single" w:sz="4" w:space="0" w:color="000000"/>
              <w:bottom w:val="single" w:sz="4" w:space="0" w:color="000000"/>
              <w:right w:val="single" w:sz="4" w:space="0" w:color="000000"/>
            </w:tcBorders>
            <w:hideMark/>
          </w:tcPr>
          <w:p w14:paraId="6953D2BE" w14:textId="77777777" w:rsidR="00533B2B" w:rsidRDefault="00533B2B">
            <w:pPr>
              <w:spacing w:line="240" w:lineRule="auto"/>
              <w:rPr>
                <w:rFonts w:ascii="Times New Roman" w:eastAsia="Times New Roman" w:hAnsi="Times New Roman"/>
                <w:sz w:val="24"/>
                <w:szCs w:val="24"/>
              </w:rPr>
            </w:pPr>
            <w:r>
              <w:rPr>
                <w:rFonts w:ascii="Times New Roman" w:eastAsia="Times New Roman" w:hAnsi="Times New Roman"/>
                <w:sz w:val="24"/>
                <w:szCs w:val="24"/>
              </w:rPr>
              <w:t>Thailand</w:t>
            </w:r>
          </w:p>
        </w:tc>
      </w:tr>
      <w:tr w:rsidR="00533B2B" w14:paraId="75D8FE7A" w14:textId="77777777" w:rsidTr="00533B2B">
        <w:trPr>
          <w:jc w:val="center"/>
        </w:trPr>
        <w:tc>
          <w:tcPr>
            <w:tcW w:w="1701" w:type="dxa"/>
            <w:tcBorders>
              <w:top w:val="single" w:sz="4" w:space="0" w:color="000000"/>
              <w:left w:val="single" w:sz="4" w:space="0" w:color="000000"/>
              <w:bottom w:val="single" w:sz="4" w:space="0" w:color="000000"/>
              <w:right w:val="single" w:sz="4" w:space="0" w:color="000000"/>
            </w:tcBorders>
            <w:hideMark/>
          </w:tcPr>
          <w:p w14:paraId="5FAF2B04" w14:textId="77777777" w:rsidR="00533B2B" w:rsidRDefault="00533B2B">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2970" w:type="dxa"/>
            <w:tcBorders>
              <w:top w:val="single" w:sz="4" w:space="0" w:color="000000"/>
              <w:left w:val="single" w:sz="4" w:space="0" w:color="000000"/>
              <w:bottom w:val="single" w:sz="4" w:space="0" w:color="000000"/>
              <w:right w:val="single" w:sz="4" w:space="0" w:color="000000"/>
            </w:tcBorders>
            <w:hideMark/>
          </w:tcPr>
          <w:p w14:paraId="5E120F12" w14:textId="77777777" w:rsidR="00533B2B" w:rsidRDefault="00533B2B">
            <w:pPr>
              <w:spacing w:line="240" w:lineRule="auto"/>
              <w:rPr>
                <w:rFonts w:ascii="Times New Roman" w:eastAsia="Times New Roman" w:hAnsi="Times New Roman"/>
                <w:sz w:val="24"/>
                <w:szCs w:val="24"/>
              </w:rPr>
            </w:pPr>
            <w:r>
              <w:rPr>
                <w:rFonts w:ascii="Times New Roman" w:eastAsia="Times New Roman" w:hAnsi="Times New Roman"/>
                <w:sz w:val="24"/>
                <w:szCs w:val="24"/>
              </w:rPr>
              <w:t>Spanyol</w:t>
            </w:r>
          </w:p>
        </w:tc>
      </w:tr>
      <w:tr w:rsidR="00533B2B" w14:paraId="0C52FDCE" w14:textId="77777777" w:rsidTr="00533B2B">
        <w:trPr>
          <w:jc w:val="center"/>
        </w:trPr>
        <w:tc>
          <w:tcPr>
            <w:tcW w:w="1701" w:type="dxa"/>
            <w:tcBorders>
              <w:top w:val="single" w:sz="4" w:space="0" w:color="000000"/>
              <w:left w:val="single" w:sz="4" w:space="0" w:color="000000"/>
              <w:bottom w:val="single" w:sz="4" w:space="0" w:color="000000"/>
              <w:right w:val="single" w:sz="4" w:space="0" w:color="000000"/>
            </w:tcBorders>
            <w:hideMark/>
          </w:tcPr>
          <w:p w14:paraId="20A77F77" w14:textId="77777777" w:rsidR="00533B2B" w:rsidRDefault="00533B2B">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2970" w:type="dxa"/>
            <w:tcBorders>
              <w:top w:val="single" w:sz="4" w:space="0" w:color="000000"/>
              <w:left w:val="single" w:sz="4" w:space="0" w:color="000000"/>
              <w:bottom w:val="single" w:sz="4" w:space="0" w:color="000000"/>
              <w:right w:val="single" w:sz="4" w:space="0" w:color="000000"/>
            </w:tcBorders>
            <w:hideMark/>
          </w:tcPr>
          <w:p w14:paraId="54D1B67F" w14:textId="77777777" w:rsidR="00533B2B" w:rsidRDefault="00533B2B">
            <w:pPr>
              <w:spacing w:line="240" w:lineRule="auto"/>
              <w:rPr>
                <w:rFonts w:ascii="Times New Roman" w:eastAsia="Times New Roman" w:hAnsi="Times New Roman"/>
                <w:sz w:val="24"/>
                <w:szCs w:val="24"/>
              </w:rPr>
            </w:pPr>
            <w:r>
              <w:rPr>
                <w:rFonts w:ascii="Times New Roman" w:eastAsia="Times New Roman" w:hAnsi="Times New Roman"/>
                <w:sz w:val="24"/>
                <w:szCs w:val="24"/>
              </w:rPr>
              <w:t>Singapura</w:t>
            </w:r>
          </w:p>
        </w:tc>
      </w:tr>
    </w:tbl>
    <w:p w14:paraId="66DF8F3E" w14:textId="77777777" w:rsidR="00533B2B" w:rsidRDefault="00533B2B" w:rsidP="00533B2B">
      <w:pPr>
        <w:spacing w:line="240" w:lineRule="auto"/>
        <w:ind w:left="66"/>
        <w:rPr>
          <w:rFonts w:ascii="Times New Roman" w:eastAsia="Times New Roman" w:hAnsi="Times New Roman"/>
          <w:sz w:val="24"/>
          <w:szCs w:val="24"/>
        </w:rPr>
      </w:pPr>
      <w:r>
        <w:rPr>
          <w:rFonts w:ascii="Times New Roman" w:eastAsia="Times New Roman" w:hAnsi="Times New Roman"/>
          <w:sz w:val="24"/>
          <w:szCs w:val="24"/>
        </w:rPr>
        <w:t xml:space="preserve"> </w:t>
      </w:r>
    </w:p>
    <w:p w14:paraId="29871B56" w14:textId="77777777" w:rsidR="00533B2B" w:rsidRDefault="00533B2B" w:rsidP="00533B2B">
      <w:pPr>
        <w:spacing w:line="240" w:lineRule="auto"/>
        <w:ind w:left="66"/>
        <w:rPr>
          <w:rFonts w:ascii="Times New Roman" w:eastAsia="Times New Roman" w:hAnsi="Times New Roman"/>
          <w:sz w:val="24"/>
          <w:szCs w:val="24"/>
        </w:rPr>
      </w:pPr>
    </w:p>
    <w:p w14:paraId="3F30759A" w14:textId="77777777" w:rsidR="00533B2B" w:rsidRDefault="00533B2B" w:rsidP="00533B2B">
      <w:pPr>
        <w:spacing w:line="480" w:lineRule="auto"/>
        <w:ind w:left="1767" w:firstLine="567"/>
        <w:jc w:val="both"/>
        <w:rPr>
          <w:rFonts w:ascii="Times New Roman" w:eastAsia="Times New Roman" w:hAnsi="Times New Roman"/>
          <w:sz w:val="24"/>
          <w:szCs w:val="24"/>
          <w:lang w:val="id-ID"/>
        </w:rPr>
      </w:pPr>
      <w:proofErr w:type="spellStart"/>
      <w:r>
        <w:rPr>
          <w:rFonts w:ascii="Times New Roman" w:eastAsia="Times New Roman" w:hAnsi="Times New Roman"/>
          <w:sz w:val="24"/>
          <w:szCs w:val="24"/>
        </w:rPr>
        <w:t>Menempatkan</w:t>
      </w:r>
      <w:proofErr w:type="spellEnd"/>
      <w:r>
        <w:rPr>
          <w:rFonts w:ascii="Times New Roman" w:eastAsia="Times New Roman" w:hAnsi="Times New Roman"/>
          <w:sz w:val="24"/>
          <w:szCs w:val="24"/>
        </w:rPr>
        <w:t xml:space="preserve"> KPK pada </w:t>
      </w:r>
      <w:proofErr w:type="spellStart"/>
      <w:r>
        <w:rPr>
          <w:rFonts w:ascii="Times New Roman" w:eastAsia="Times New Roman" w:hAnsi="Times New Roman"/>
          <w:sz w:val="24"/>
          <w:szCs w:val="24"/>
        </w:rPr>
        <w:t>rumpun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kekuasaan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eksekutif</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menyulitkan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pelaksanaan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kewenangan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penindakan</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pencegahan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Pegawai</w:t>
      </w:r>
      <w:proofErr w:type="spellEnd"/>
      <w:r>
        <w:rPr>
          <w:rFonts w:ascii="Times New Roman" w:eastAsia="Times New Roman" w:hAnsi="Times New Roman"/>
          <w:sz w:val="24"/>
          <w:szCs w:val="24"/>
        </w:rPr>
        <w:t xml:space="preserve"> KPK </w:t>
      </w:r>
      <w:proofErr w:type="spellStart"/>
      <w:r>
        <w:rPr>
          <w:rFonts w:ascii="Times New Roman" w:eastAsia="Times New Roman" w:hAnsi="Times New Roman"/>
          <w:sz w:val="24"/>
          <w:szCs w:val="24"/>
        </w:rPr>
        <w:t>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sulit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bersikap</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kritis</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bertindak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independen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tugasnya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apalagi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bila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harus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berhadapan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pemerintahan</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berjalan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Kelembagaan</w:t>
      </w:r>
      <w:proofErr w:type="spellEnd"/>
      <w:r>
        <w:rPr>
          <w:rFonts w:ascii="Times New Roman" w:eastAsia="Times New Roman" w:hAnsi="Times New Roman"/>
          <w:sz w:val="24"/>
          <w:szCs w:val="24"/>
        </w:rPr>
        <w:t xml:space="preserve"> KPK </w:t>
      </w:r>
      <w:proofErr w:type="spellStart"/>
      <w:r>
        <w:rPr>
          <w:rFonts w:ascii="Times New Roman" w:eastAsia="Times New Roman" w:hAnsi="Times New Roman"/>
          <w:sz w:val="24"/>
          <w:szCs w:val="24"/>
        </w:rPr>
        <w:t>akan</w:t>
      </w:r>
      <w:proofErr w:type="spellEnd"/>
      <w:r>
        <w:rPr>
          <w:rFonts w:ascii="Times New Roman" w:eastAsia="Times New Roman" w:hAnsi="Times New Roman"/>
          <w:sz w:val="24"/>
          <w:szCs w:val="24"/>
        </w:rPr>
        <w:t xml:space="preserve"> sangat </w:t>
      </w:r>
      <w:proofErr w:type="spellStart"/>
      <w:r>
        <w:rPr>
          <w:rFonts w:ascii="Times New Roman" w:eastAsia="Times New Roman" w:hAnsi="Times New Roman"/>
          <w:sz w:val="24"/>
          <w:szCs w:val="24"/>
        </w:rPr>
        <w:t>mudah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dimanfaatkan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memberangus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oposisi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melakukan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penindakan-penindakan</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terlihat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tebang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pilih</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bersifat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politis</w:t>
      </w:r>
      <w:proofErr w:type="spellEnd"/>
      <w:r>
        <w:rPr>
          <w:rFonts w:ascii="Times New Roman" w:eastAsia="Times New Roman" w:hAnsi="Times New Roman"/>
          <w:sz w:val="24"/>
          <w:szCs w:val="24"/>
        </w:rPr>
        <w:t xml:space="preserve">. KPK </w:t>
      </w:r>
      <w:proofErr w:type="spellStart"/>
      <w:r>
        <w:rPr>
          <w:rFonts w:ascii="Times New Roman" w:eastAsia="Times New Roman" w:hAnsi="Times New Roman"/>
          <w:sz w:val="24"/>
          <w:szCs w:val="24"/>
        </w:rPr>
        <w:t>tidak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lagi</w:t>
      </w:r>
      <w:proofErr w:type="spellEnd"/>
      <w:r>
        <w:rPr>
          <w:rFonts w:ascii="Times New Roman" w:eastAsia="Times New Roman" w:hAnsi="Times New Roman"/>
          <w:sz w:val="24"/>
          <w:szCs w:val="24"/>
        </w:rPr>
        <w:t xml:space="preserve"> punya </w:t>
      </w:r>
      <w:proofErr w:type="spellStart"/>
      <w:r>
        <w:rPr>
          <w:rFonts w:ascii="Times New Roman" w:eastAsia="Times New Roman" w:hAnsi="Times New Roman"/>
          <w:sz w:val="24"/>
          <w:szCs w:val="24"/>
        </w:rPr>
        <w:t>keberanian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menindak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penyelenggara</w:t>
      </w:r>
      <w:proofErr w:type="spellEnd"/>
      <w:r>
        <w:rPr>
          <w:rFonts w:ascii="Times New Roman" w:eastAsia="Times New Roman" w:hAnsi="Times New Roman"/>
          <w:sz w:val="24"/>
          <w:szCs w:val="24"/>
        </w:rPr>
        <w:t xml:space="preserve"> negara yang </w:t>
      </w:r>
      <w:proofErr w:type="spellStart"/>
      <w:r>
        <w:rPr>
          <w:rFonts w:ascii="Times New Roman" w:eastAsia="Times New Roman" w:hAnsi="Times New Roman"/>
          <w:sz w:val="24"/>
          <w:szCs w:val="24"/>
        </w:rPr>
        <w:t>berasal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partai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penguasa</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atau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lingkar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kekuasaan</w:t>
      </w:r>
      <w:proofErr w:type="spellEnd"/>
      <w:r>
        <w:rPr>
          <w:rFonts w:ascii="Times New Roman" w:eastAsia="Times New Roman" w:hAnsi="Times New Roman"/>
          <w:sz w:val="24"/>
          <w:szCs w:val="24"/>
        </w:rPr>
        <w:t xml:space="preserve">. Hal </w:t>
      </w:r>
      <w:proofErr w:type="spellStart"/>
      <w:r>
        <w:rPr>
          <w:rFonts w:ascii="Times New Roman" w:eastAsia="Times New Roman" w:hAnsi="Times New Roman"/>
          <w:sz w:val="24"/>
          <w:szCs w:val="24"/>
        </w:rPr>
        <w:t>tersebut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menjadikan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kedudukan</w:t>
      </w:r>
      <w:proofErr w:type="spellEnd"/>
      <w:r>
        <w:rPr>
          <w:rFonts w:ascii="Times New Roman" w:eastAsia="Times New Roman" w:hAnsi="Times New Roman"/>
          <w:sz w:val="24"/>
          <w:szCs w:val="24"/>
        </w:rPr>
        <w:t xml:space="preserve"> KPK </w:t>
      </w:r>
      <w:proofErr w:type="spellStart"/>
      <w:r>
        <w:rPr>
          <w:rFonts w:ascii="Times New Roman" w:eastAsia="Times New Roman" w:hAnsi="Times New Roman"/>
          <w:sz w:val="24"/>
          <w:szCs w:val="24"/>
        </w:rPr>
        <w:t>tak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ubahnya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seperti</w:t>
      </w:r>
      <w:proofErr w:type="spellEnd"/>
      <w:r>
        <w:rPr>
          <w:rFonts w:ascii="Times New Roman" w:eastAsia="Times New Roman" w:hAnsi="Times New Roman"/>
          <w:sz w:val="24"/>
          <w:szCs w:val="24"/>
        </w:rPr>
        <w:t xml:space="preserve"> 2 (</w:t>
      </w:r>
      <w:proofErr w:type="spellStart"/>
      <w:r>
        <w:rPr>
          <w:rFonts w:ascii="Times New Roman" w:eastAsia="Times New Roman" w:hAnsi="Times New Roman"/>
          <w:sz w:val="24"/>
          <w:szCs w:val="24"/>
        </w:rPr>
        <w:t>dua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lembaga</w:t>
      </w:r>
      <w:proofErr w:type="spellEnd"/>
      <w:r>
        <w:rPr>
          <w:rFonts w:ascii="Times New Roman" w:eastAsia="Times New Roman" w:hAnsi="Times New Roman"/>
          <w:sz w:val="24"/>
          <w:szCs w:val="24"/>
        </w:rPr>
        <w:t xml:space="preserve"> negara </w:t>
      </w:r>
      <w:proofErr w:type="spellStart"/>
      <w:r>
        <w:rPr>
          <w:rFonts w:ascii="Times New Roman" w:eastAsia="Times New Roman" w:hAnsi="Times New Roman"/>
          <w:sz w:val="24"/>
          <w:szCs w:val="24"/>
        </w:rPr>
        <w:t>lainnya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Kepolisian</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Kejaksaan</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selama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dianggap</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biasa-biasa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saja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ikhwal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penanganan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kasus-kasus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korupsi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Presiden</w:t>
      </w:r>
      <w:proofErr w:type="spell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dan  DPR</w:t>
      </w:r>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sepertinya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abai</w:t>
      </w:r>
      <w:proofErr w:type="spellEnd"/>
      <w:r>
        <w:rPr>
          <w:rFonts w:ascii="Times New Roman" w:eastAsia="Times New Roman" w:hAnsi="Times New Roman"/>
          <w:sz w:val="24"/>
          <w:szCs w:val="24"/>
        </w:rPr>
        <w:t xml:space="preserve"> pada </w:t>
      </w:r>
      <w:proofErr w:type="spellStart"/>
      <w:r>
        <w:rPr>
          <w:rFonts w:ascii="Times New Roman" w:eastAsia="Times New Roman" w:hAnsi="Times New Roman"/>
          <w:sz w:val="24"/>
          <w:szCs w:val="24"/>
        </w:rPr>
        <w:t>kenyataan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bahwa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setiap</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pelaksanaan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tugasnya</w:t>
      </w:r>
      <w:proofErr w:type="spellEnd"/>
      <w:r>
        <w:rPr>
          <w:rFonts w:ascii="Times New Roman" w:eastAsia="Times New Roman" w:hAnsi="Times New Roman"/>
          <w:sz w:val="24"/>
          <w:szCs w:val="24"/>
        </w:rPr>
        <w:t xml:space="preserve">, KPK </w:t>
      </w:r>
      <w:proofErr w:type="spellStart"/>
      <w:r>
        <w:rPr>
          <w:rFonts w:ascii="Times New Roman" w:eastAsia="Times New Roman" w:hAnsi="Times New Roman"/>
          <w:sz w:val="24"/>
          <w:szCs w:val="24"/>
        </w:rPr>
        <w:t>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selalu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bersentuhan</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bergesekan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penyelenggara</w:t>
      </w:r>
      <w:proofErr w:type="spellEnd"/>
      <w:r>
        <w:rPr>
          <w:rFonts w:ascii="Times New Roman" w:eastAsia="Times New Roman" w:hAnsi="Times New Roman"/>
          <w:sz w:val="24"/>
          <w:szCs w:val="24"/>
        </w:rPr>
        <w:t xml:space="preserve"> negara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ranah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kekuasaan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eksekutif</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legislatif</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ataupun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yudikatif</w:t>
      </w:r>
      <w:proofErr w:type="spellEnd"/>
      <w:r>
        <w:rPr>
          <w:rFonts w:ascii="Times New Roman" w:eastAsia="Times New Roman" w:hAnsi="Times New Roman"/>
          <w:sz w:val="24"/>
          <w:szCs w:val="24"/>
        </w:rPr>
        <w:t xml:space="preserve">. </w:t>
      </w:r>
    </w:p>
    <w:p w14:paraId="411C7A19" w14:textId="77777777" w:rsidR="00533B2B" w:rsidRDefault="00533B2B" w:rsidP="00533B2B">
      <w:pPr>
        <w:tabs>
          <w:tab w:val="left" w:pos="1701"/>
        </w:tabs>
        <w:spacing w:line="480" w:lineRule="auto"/>
        <w:ind w:left="1767" w:hanging="425"/>
        <w:jc w:val="both"/>
        <w:rPr>
          <w:rFonts w:ascii="Times New Roman" w:eastAsia="Times New Roman" w:hAnsi="Times New Roman"/>
          <w:b/>
          <w:color w:val="FF0000"/>
          <w:sz w:val="24"/>
          <w:szCs w:val="24"/>
        </w:rPr>
      </w:pPr>
      <w:r>
        <w:rPr>
          <w:rFonts w:ascii="Times New Roman" w:eastAsia="Times New Roman" w:hAnsi="Times New Roman"/>
          <w:b/>
          <w:sz w:val="24"/>
          <w:szCs w:val="24"/>
          <w:lang w:val="id-ID"/>
        </w:rPr>
        <w:t>b</w:t>
      </w:r>
      <w:r>
        <w:rPr>
          <w:rFonts w:ascii="Times New Roman" w:eastAsia="Times New Roman" w:hAnsi="Times New Roman"/>
          <w:b/>
          <w:sz w:val="24"/>
          <w:szCs w:val="24"/>
        </w:rPr>
        <w:t xml:space="preserve">. </w:t>
      </w:r>
      <w:r>
        <w:rPr>
          <w:rFonts w:ascii="Times New Roman" w:eastAsia="Times New Roman" w:hAnsi="Times New Roman"/>
          <w:b/>
          <w:sz w:val="24"/>
          <w:szCs w:val="24"/>
          <w:lang w:val="id-ID"/>
        </w:rPr>
        <w:tab/>
      </w:r>
      <w:proofErr w:type="spellStart"/>
      <w:r>
        <w:rPr>
          <w:rFonts w:ascii="Times New Roman" w:eastAsia="Times New Roman" w:hAnsi="Times New Roman"/>
          <w:b/>
          <w:sz w:val="24"/>
          <w:szCs w:val="24"/>
        </w:rPr>
        <w:t>Pembentukan</w:t>
      </w:r>
      <w:proofErr w:type="spellEnd"/>
      <w:r>
        <w:rPr>
          <w:rFonts w:ascii="Times New Roman" w:eastAsia="Times New Roman" w:hAnsi="Times New Roman"/>
          <w:b/>
          <w:sz w:val="24"/>
          <w:szCs w:val="24"/>
        </w:rPr>
        <w:t xml:space="preserve"> dewan </w:t>
      </w:r>
      <w:proofErr w:type="spellStart"/>
      <w:r>
        <w:rPr>
          <w:rFonts w:ascii="Times New Roman" w:eastAsia="Times New Roman" w:hAnsi="Times New Roman"/>
          <w:b/>
          <w:sz w:val="24"/>
          <w:szCs w:val="24"/>
        </w:rPr>
        <w:t>pengawas</w:t>
      </w:r>
      <w:proofErr w:type="spellEnd"/>
      <w:r>
        <w:rPr>
          <w:rFonts w:ascii="Times New Roman" w:eastAsia="Times New Roman" w:hAnsi="Times New Roman"/>
          <w:b/>
          <w:sz w:val="24"/>
          <w:szCs w:val="24"/>
        </w:rPr>
        <w:t xml:space="preserve"> yang </w:t>
      </w:r>
      <w:proofErr w:type="spellStart"/>
      <w:r>
        <w:rPr>
          <w:rFonts w:ascii="Times New Roman" w:eastAsia="Times New Roman" w:hAnsi="Times New Roman"/>
          <w:b/>
          <w:sz w:val="24"/>
          <w:szCs w:val="24"/>
        </w:rPr>
        <w:t>memiliki</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hak</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khusus</w:t>
      </w:r>
      <w:proofErr w:type="spellEnd"/>
      <w:r>
        <w:rPr>
          <w:rFonts w:ascii="Times New Roman" w:eastAsia="Times New Roman" w:hAnsi="Times New Roman"/>
          <w:b/>
          <w:sz w:val="24"/>
          <w:szCs w:val="24"/>
        </w:rPr>
        <w:t xml:space="preserve"> </w:t>
      </w:r>
    </w:p>
    <w:p w14:paraId="7C84F329" w14:textId="77777777" w:rsidR="00533B2B" w:rsidRDefault="00533B2B" w:rsidP="00533B2B">
      <w:pPr>
        <w:spacing w:line="480" w:lineRule="auto"/>
        <w:ind w:left="1767" w:firstLine="567"/>
        <w:jc w:val="both"/>
        <w:rPr>
          <w:rFonts w:ascii="Times New Roman" w:eastAsia="Times New Roman" w:hAnsi="Times New Roman"/>
          <w:sz w:val="24"/>
          <w:szCs w:val="24"/>
        </w:rPr>
      </w:pPr>
      <w:proofErr w:type="spellStart"/>
      <w:r>
        <w:rPr>
          <w:rFonts w:ascii="Times New Roman" w:eastAsia="Times New Roman" w:hAnsi="Times New Roman"/>
          <w:sz w:val="24"/>
          <w:szCs w:val="24"/>
        </w:rPr>
        <w:lastRenderedPageBreak/>
        <w:t>Pelaksanaan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Operasi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Tangkap</w:t>
      </w:r>
      <w:proofErr w:type="spellEnd"/>
      <w:r>
        <w:rPr>
          <w:rFonts w:ascii="Times New Roman" w:eastAsia="Times New Roman" w:hAnsi="Times New Roman"/>
          <w:sz w:val="24"/>
          <w:szCs w:val="24"/>
        </w:rPr>
        <w:t xml:space="preserve"> Tangan (OTT) yang </w:t>
      </w:r>
      <w:proofErr w:type="spellStart"/>
      <w:r>
        <w:rPr>
          <w:rFonts w:ascii="Times New Roman" w:eastAsia="Times New Roman" w:hAnsi="Times New Roman"/>
          <w:sz w:val="24"/>
          <w:szCs w:val="24"/>
        </w:rPr>
        <w:t>digencarkan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selama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ini</w:t>
      </w:r>
      <w:proofErr w:type="spellEnd"/>
      <w:r>
        <w:rPr>
          <w:rFonts w:ascii="Times New Roman" w:eastAsia="Times New Roman" w:hAnsi="Times New Roman"/>
          <w:sz w:val="24"/>
          <w:szCs w:val="24"/>
        </w:rPr>
        <w:t xml:space="preserve"> oleh KPK </w:t>
      </w:r>
      <w:proofErr w:type="spellStart"/>
      <w:r>
        <w:rPr>
          <w:rFonts w:ascii="Times New Roman" w:eastAsia="Times New Roman" w:hAnsi="Times New Roman"/>
          <w:sz w:val="24"/>
          <w:szCs w:val="24"/>
        </w:rPr>
        <w:t>dinilai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sebahagian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kalangan</w:t>
      </w:r>
      <w:proofErr w:type="spellEnd"/>
      <w:r>
        <w:rPr>
          <w:rFonts w:ascii="Times New Roman" w:eastAsia="Times New Roman" w:hAnsi="Times New Roman"/>
          <w:sz w:val="24"/>
          <w:szCs w:val="24"/>
        </w:rPr>
        <w:t xml:space="preserve"> sangat </w:t>
      </w:r>
      <w:proofErr w:type="spellStart"/>
      <w:r>
        <w:rPr>
          <w:rFonts w:ascii="Times New Roman" w:eastAsia="Times New Roman" w:hAnsi="Times New Roman"/>
          <w:sz w:val="24"/>
          <w:szCs w:val="24"/>
        </w:rPr>
        <w:t>efektif</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peng-ungkapan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berbagai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skandal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tindak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pidana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korupsi</w:t>
      </w:r>
      <w:proofErr w:type="spellEnd"/>
      <w:r>
        <w:rPr>
          <w:rFonts w:ascii="Times New Roman" w:eastAsia="Times New Roman" w:hAnsi="Times New Roman"/>
          <w:sz w:val="24"/>
          <w:szCs w:val="24"/>
        </w:rPr>
        <w:t xml:space="preserve">. Banyak </w:t>
      </w:r>
      <w:proofErr w:type="spellStart"/>
      <w:r>
        <w:rPr>
          <w:rFonts w:ascii="Times New Roman" w:eastAsia="Times New Roman" w:hAnsi="Times New Roman"/>
          <w:sz w:val="24"/>
          <w:szCs w:val="24"/>
        </w:rPr>
        <w:t>perkara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besar</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lahir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pengambangan</w:t>
      </w:r>
      <w:proofErr w:type="spellEnd"/>
      <w:r>
        <w:rPr>
          <w:rFonts w:ascii="Times New Roman" w:eastAsia="Times New Roman" w:hAnsi="Times New Roman"/>
          <w:sz w:val="24"/>
          <w:szCs w:val="24"/>
        </w:rPr>
        <w:t xml:space="preserve"> OTT </w:t>
      </w:r>
      <w:proofErr w:type="spellStart"/>
      <w:r>
        <w:rPr>
          <w:rFonts w:ascii="Times New Roman" w:eastAsia="Times New Roman" w:hAnsi="Times New Roman"/>
          <w:sz w:val="24"/>
          <w:szCs w:val="24"/>
        </w:rPr>
        <w:t>tersebut</w:t>
      </w:r>
      <w:proofErr w:type="spellEnd"/>
      <w:r>
        <w:rPr>
          <w:rFonts w:ascii="Times New Roman" w:eastAsia="Times New Roman" w:hAnsi="Times New Roman"/>
          <w:sz w:val="24"/>
          <w:szCs w:val="24"/>
        </w:rPr>
        <w:t xml:space="preserve">. Salah </w:t>
      </w:r>
      <w:proofErr w:type="spellStart"/>
      <w:r>
        <w:rPr>
          <w:rFonts w:ascii="Times New Roman" w:eastAsia="Times New Roman" w:hAnsi="Times New Roman"/>
          <w:sz w:val="24"/>
          <w:szCs w:val="24"/>
        </w:rPr>
        <w:t>satu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contohnya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adalah</w:t>
      </w:r>
      <w:proofErr w:type="spellEnd"/>
      <w:r>
        <w:rPr>
          <w:rFonts w:ascii="Times New Roman" w:eastAsia="Times New Roman" w:hAnsi="Times New Roman"/>
          <w:sz w:val="24"/>
          <w:szCs w:val="24"/>
        </w:rPr>
        <w:t xml:space="preserve"> mega </w:t>
      </w:r>
      <w:proofErr w:type="spellStart"/>
      <w:r>
        <w:rPr>
          <w:rFonts w:ascii="Times New Roman" w:eastAsia="Times New Roman" w:hAnsi="Times New Roman"/>
          <w:sz w:val="24"/>
          <w:szCs w:val="24"/>
        </w:rPr>
        <w:t>skandal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kasus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tindak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pidana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korupsi</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pencucian</w:t>
      </w:r>
      <w:proofErr w:type="spellEnd"/>
      <w:r>
        <w:rPr>
          <w:rFonts w:ascii="Times New Roman" w:eastAsia="Times New Roman" w:hAnsi="Times New Roman"/>
          <w:sz w:val="24"/>
          <w:szCs w:val="24"/>
        </w:rPr>
        <w:t xml:space="preserve"> uang </w:t>
      </w:r>
      <w:proofErr w:type="spellStart"/>
      <w:r>
        <w:rPr>
          <w:rFonts w:ascii="Times New Roman" w:eastAsia="Times New Roman" w:hAnsi="Times New Roman"/>
          <w:sz w:val="24"/>
          <w:szCs w:val="24"/>
        </w:rPr>
        <w:t>pembangunan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pusat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pelatihan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olahraga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Hambalang</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merupakan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pengembangan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kasus</w:t>
      </w:r>
      <w:proofErr w:type="spellEnd"/>
      <w:r>
        <w:rPr>
          <w:rFonts w:ascii="Times New Roman" w:eastAsia="Times New Roman" w:hAnsi="Times New Roman"/>
          <w:sz w:val="24"/>
          <w:szCs w:val="24"/>
        </w:rPr>
        <w:t xml:space="preserve"> OTT </w:t>
      </w:r>
      <w:proofErr w:type="spellStart"/>
      <w:r>
        <w:rPr>
          <w:rFonts w:ascii="Times New Roman" w:eastAsia="Times New Roman" w:hAnsi="Times New Roman"/>
          <w:sz w:val="24"/>
          <w:szCs w:val="24"/>
        </w:rPr>
        <w:t>rasuah</w:t>
      </w:r>
      <w:proofErr w:type="spellEnd"/>
      <w:r>
        <w:rPr>
          <w:rFonts w:ascii="Times New Roman" w:eastAsia="Times New Roman" w:hAnsi="Times New Roman"/>
          <w:sz w:val="24"/>
          <w:szCs w:val="24"/>
        </w:rPr>
        <w:t xml:space="preserve"> di </w:t>
      </w:r>
      <w:proofErr w:type="spellStart"/>
      <w:r>
        <w:rPr>
          <w:rFonts w:ascii="Times New Roman" w:eastAsia="Times New Roman" w:hAnsi="Times New Roman"/>
          <w:sz w:val="24"/>
          <w:szCs w:val="24"/>
        </w:rPr>
        <w:t>Kementrian</w:t>
      </w:r>
      <w:proofErr w:type="spellEnd"/>
      <w:r>
        <w:rPr>
          <w:rFonts w:ascii="Times New Roman" w:eastAsia="Times New Roman" w:hAnsi="Times New Roman"/>
          <w:sz w:val="24"/>
          <w:szCs w:val="24"/>
        </w:rPr>
        <w:t xml:space="preserve"> Olah Raga yang </w:t>
      </w:r>
      <w:proofErr w:type="spellStart"/>
      <w:r>
        <w:rPr>
          <w:rFonts w:ascii="Times New Roman" w:eastAsia="Times New Roman" w:hAnsi="Times New Roman"/>
          <w:sz w:val="24"/>
          <w:szCs w:val="24"/>
        </w:rPr>
        <w:t>melibatkan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ketua</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bendahara</w:t>
      </w:r>
      <w:proofErr w:type="spellEnd"/>
      <w:r>
        <w:rPr>
          <w:rFonts w:ascii="Times New Roman" w:eastAsia="Times New Roman" w:hAnsi="Times New Roman"/>
          <w:sz w:val="24"/>
          <w:szCs w:val="24"/>
        </w:rPr>
        <w:t xml:space="preserve"> salah </w:t>
      </w:r>
      <w:proofErr w:type="spellStart"/>
      <w:r>
        <w:rPr>
          <w:rFonts w:ascii="Times New Roman" w:eastAsia="Times New Roman" w:hAnsi="Times New Roman"/>
          <w:sz w:val="24"/>
          <w:szCs w:val="24"/>
        </w:rPr>
        <w:t>satu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partai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pemenang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pemilu</w:t>
      </w:r>
      <w:proofErr w:type="spellEnd"/>
      <w:r>
        <w:rPr>
          <w:rFonts w:ascii="Times New Roman" w:eastAsia="Times New Roman" w:hAnsi="Times New Roman"/>
          <w:sz w:val="24"/>
          <w:szCs w:val="24"/>
        </w:rPr>
        <w:t xml:space="preserve"> di Indonesia. Proses OTT yang </w:t>
      </w:r>
      <w:proofErr w:type="spellStart"/>
      <w:r>
        <w:rPr>
          <w:rFonts w:ascii="Times New Roman" w:eastAsia="Times New Roman" w:hAnsi="Times New Roman"/>
          <w:sz w:val="24"/>
          <w:szCs w:val="24"/>
        </w:rPr>
        <w:t>dilakukan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selama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ini</w:t>
      </w:r>
      <w:proofErr w:type="spellEnd"/>
      <w:r>
        <w:rPr>
          <w:rFonts w:ascii="Times New Roman" w:eastAsia="Times New Roman" w:hAnsi="Times New Roman"/>
          <w:sz w:val="24"/>
          <w:szCs w:val="24"/>
        </w:rPr>
        <w:t xml:space="preserve"> oleh KPK </w:t>
      </w:r>
      <w:proofErr w:type="spellStart"/>
      <w:r>
        <w:rPr>
          <w:rFonts w:ascii="Times New Roman" w:eastAsia="Times New Roman" w:hAnsi="Times New Roman"/>
          <w:sz w:val="24"/>
          <w:szCs w:val="24"/>
        </w:rPr>
        <w:t>sudah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tentu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didukung</w:t>
      </w:r>
      <w:proofErr w:type="spellEnd"/>
      <w:r>
        <w:rPr>
          <w:rFonts w:ascii="Times New Roman" w:eastAsia="Times New Roman" w:hAnsi="Times New Roman"/>
          <w:sz w:val="24"/>
          <w:szCs w:val="24"/>
        </w:rPr>
        <w:t xml:space="preserve"> proses </w:t>
      </w:r>
      <w:proofErr w:type="spellStart"/>
      <w:r>
        <w:rPr>
          <w:rFonts w:ascii="Times New Roman" w:eastAsia="Times New Roman" w:hAnsi="Times New Roman"/>
          <w:sz w:val="24"/>
          <w:szCs w:val="24"/>
        </w:rPr>
        <w:t>penyadapan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Penyadapan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merupakan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bahagian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teknik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investigasi</w:t>
      </w:r>
      <w:proofErr w:type="spellEnd"/>
      <w:r>
        <w:rPr>
          <w:rFonts w:ascii="Times New Roman" w:eastAsia="Times New Roman" w:hAnsi="Times New Roman"/>
          <w:sz w:val="24"/>
          <w:szCs w:val="24"/>
        </w:rPr>
        <w:t xml:space="preserve"> yang sangat </w:t>
      </w:r>
      <w:proofErr w:type="spellStart"/>
      <w:r>
        <w:rPr>
          <w:rFonts w:ascii="Times New Roman" w:eastAsia="Times New Roman" w:hAnsi="Times New Roman"/>
          <w:sz w:val="24"/>
          <w:szCs w:val="24"/>
        </w:rPr>
        <w:t>efektif</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pelaksanaan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operasi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tangkap</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tangan</w:t>
      </w:r>
      <w:proofErr w:type="spellEnd"/>
      <w:r>
        <w:rPr>
          <w:rFonts w:ascii="Times New Roman" w:eastAsia="Times New Roman" w:hAnsi="Times New Roman"/>
          <w:sz w:val="24"/>
          <w:szCs w:val="24"/>
        </w:rPr>
        <w:t xml:space="preserve">. Hasil </w:t>
      </w:r>
      <w:proofErr w:type="spellStart"/>
      <w:r>
        <w:rPr>
          <w:rFonts w:ascii="Times New Roman" w:eastAsia="Times New Roman" w:hAnsi="Times New Roman"/>
          <w:sz w:val="24"/>
          <w:szCs w:val="24"/>
        </w:rPr>
        <w:t>penyadapan</w:t>
      </w:r>
      <w:proofErr w:type="spellEnd"/>
      <w:r>
        <w:rPr>
          <w:rFonts w:ascii="Times New Roman" w:eastAsia="Times New Roman" w:hAnsi="Times New Roman"/>
          <w:sz w:val="24"/>
          <w:szCs w:val="24"/>
        </w:rPr>
        <w:t xml:space="preserve"> juga </w:t>
      </w:r>
      <w:proofErr w:type="spellStart"/>
      <w:r>
        <w:rPr>
          <w:rFonts w:ascii="Times New Roman" w:eastAsia="Times New Roman" w:hAnsi="Times New Roman"/>
          <w:sz w:val="24"/>
          <w:szCs w:val="24"/>
        </w:rPr>
        <w:t>dapat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digunakan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sebagai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bukti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permulaan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peristiwa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pidana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kemudian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dilakukan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langkah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penangkapan</w:t>
      </w:r>
      <w:proofErr w:type="spellEnd"/>
      <w:r>
        <w:rPr>
          <w:rFonts w:ascii="Times New Roman" w:eastAsia="Times New Roman" w:hAnsi="Times New Roman"/>
          <w:sz w:val="24"/>
          <w:szCs w:val="24"/>
        </w:rPr>
        <w:t xml:space="preserve"> pada </w:t>
      </w:r>
      <w:proofErr w:type="spellStart"/>
      <w:r>
        <w:rPr>
          <w:rFonts w:ascii="Times New Roman" w:eastAsia="Times New Roman" w:hAnsi="Times New Roman"/>
          <w:sz w:val="24"/>
          <w:szCs w:val="24"/>
        </w:rPr>
        <w:t>lokasi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serta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waktu</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disepakati</w:t>
      </w:r>
      <w:proofErr w:type="spellEnd"/>
      <w:r>
        <w:rPr>
          <w:rFonts w:ascii="Times New Roman" w:eastAsia="Times New Roman" w:hAnsi="Times New Roman"/>
          <w:sz w:val="24"/>
          <w:szCs w:val="24"/>
        </w:rPr>
        <w:t xml:space="preserve"> oleh para </w:t>
      </w:r>
      <w:proofErr w:type="spellStart"/>
      <w:r>
        <w:rPr>
          <w:rFonts w:ascii="Times New Roman" w:eastAsia="Times New Roman" w:hAnsi="Times New Roman"/>
          <w:sz w:val="24"/>
          <w:szCs w:val="24"/>
        </w:rPr>
        <w:t>pelaku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pidana</w:t>
      </w:r>
      <w:proofErr w:type="spellEnd"/>
      <w:r>
        <w:rPr>
          <w:rFonts w:ascii="Times New Roman" w:eastAsia="Times New Roman" w:hAnsi="Times New Roman"/>
          <w:sz w:val="24"/>
          <w:szCs w:val="24"/>
        </w:rPr>
        <w:t xml:space="preserve">. </w:t>
      </w:r>
      <w:r>
        <w:rPr>
          <w:rFonts w:ascii="Times New Roman" w:eastAsia="Times New Roman" w:hAnsi="Times New Roman"/>
          <w:i/>
          <w:sz w:val="24"/>
          <w:szCs w:val="24"/>
        </w:rPr>
        <w:t xml:space="preserve">Eddy OS </w:t>
      </w:r>
      <w:proofErr w:type="spellStart"/>
      <w:r>
        <w:rPr>
          <w:rFonts w:ascii="Times New Roman" w:eastAsia="Times New Roman" w:hAnsi="Times New Roman"/>
          <w:i/>
          <w:sz w:val="24"/>
          <w:szCs w:val="24"/>
        </w:rPr>
        <w:t>Hiariej</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menyatakan</w:t>
      </w:r>
      <w:proofErr w:type="spellEnd"/>
      <w:r>
        <w:rPr>
          <w:rFonts w:ascii="Times New Roman" w:eastAsia="Times New Roman" w:hAnsi="Times New Roman"/>
          <w:sz w:val="24"/>
          <w:szCs w:val="24"/>
        </w:rPr>
        <w:t xml:space="preserve"> (2018) </w:t>
      </w:r>
      <w:proofErr w:type="spellStart"/>
      <w:r>
        <w:rPr>
          <w:rFonts w:ascii="Times New Roman" w:eastAsia="Times New Roman" w:hAnsi="Times New Roman"/>
          <w:sz w:val="24"/>
          <w:szCs w:val="24"/>
        </w:rPr>
        <w:t>bahwa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konteks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pembuktian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diperadilan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bukti-bukti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diperoleh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melalui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Operasi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Tangkap</w:t>
      </w:r>
      <w:proofErr w:type="spellEnd"/>
      <w:r>
        <w:rPr>
          <w:rFonts w:ascii="Times New Roman" w:eastAsia="Times New Roman" w:hAnsi="Times New Roman"/>
          <w:sz w:val="24"/>
          <w:szCs w:val="24"/>
        </w:rPr>
        <w:t xml:space="preserve"> Tangan (OTT) </w:t>
      </w:r>
      <w:proofErr w:type="spellStart"/>
      <w:r>
        <w:rPr>
          <w:rFonts w:ascii="Times New Roman" w:eastAsia="Times New Roman" w:hAnsi="Times New Roman"/>
          <w:sz w:val="24"/>
          <w:szCs w:val="24"/>
        </w:rPr>
        <w:t>sangatlah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jelas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akurat</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pasti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tersebut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dikarenakan</w:t>
      </w:r>
      <w:proofErr w:type="spellEnd"/>
      <w:r>
        <w:rPr>
          <w:rFonts w:ascii="Times New Roman" w:eastAsia="Times New Roman" w:hAnsi="Times New Roman"/>
          <w:sz w:val="24"/>
          <w:szCs w:val="24"/>
        </w:rPr>
        <w:t xml:space="preserve">: </w:t>
      </w:r>
    </w:p>
    <w:p w14:paraId="1371632F" w14:textId="77777777" w:rsidR="00533B2B" w:rsidRDefault="00533B2B" w:rsidP="00533B2B">
      <w:pPr>
        <w:tabs>
          <w:tab w:val="left" w:pos="2127"/>
        </w:tabs>
        <w:spacing w:line="480" w:lineRule="auto"/>
        <w:ind w:left="2193" w:hanging="426"/>
        <w:jc w:val="both"/>
        <w:rPr>
          <w:rFonts w:ascii="Times New Roman" w:eastAsia="Times New Roman" w:hAnsi="Times New Roman"/>
          <w:sz w:val="24"/>
          <w:szCs w:val="24"/>
        </w:rPr>
      </w:pPr>
      <w:r>
        <w:rPr>
          <w:rFonts w:ascii="Times New Roman" w:eastAsia="Times New Roman" w:hAnsi="Times New Roman"/>
          <w:sz w:val="24"/>
          <w:szCs w:val="24"/>
        </w:rPr>
        <w:t xml:space="preserve">1. </w:t>
      </w:r>
      <w:r>
        <w:rPr>
          <w:rFonts w:ascii="Times New Roman" w:eastAsia="Times New Roman" w:hAnsi="Times New Roman"/>
          <w:sz w:val="24"/>
          <w:szCs w:val="24"/>
          <w:lang w:val="id-ID"/>
        </w:rPr>
        <w:tab/>
      </w:r>
      <w:r>
        <w:rPr>
          <w:rFonts w:ascii="Times New Roman" w:eastAsia="Times New Roman" w:hAnsi="Times New Roman"/>
          <w:sz w:val="24"/>
          <w:szCs w:val="24"/>
        </w:rPr>
        <w:t xml:space="preserve">OTT sangat </w:t>
      </w:r>
      <w:proofErr w:type="spellStart"/>
      <w:r>
        <w:rPr>
          <w:rFonts w:ascii="Times New Roman" w:eastAsia="Times New Roman" w:hAnsi="Times New Roman"/>
          <w:sz w:val="24"/>
          <w:szCs w:val="24"/>
        </w:rPr>
        <w:t>efektif</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membuktikan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kejahatan-kejahatan</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sulit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pembuktiannya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termasuk</w:t>
      </w:r>
      <w:proofErr w:type="spellEnd"/>
      <w:r>
        <w:rPr>
          <w:rFonts w:ascii="Times New Roman" w:eastAsia="Times New Roman" w:hAnsi="Times New Roman"/>
          <w:sz w:val="24"/>
          <w:szCs w:val="24"/>
        </w:rPr>
        <w:t xml:space="preserve"> di </w:t>
      </w:r>
      <w:proofErr w:type="spellStart"/>
      <w:r>
        <w:rPr>
          <w:rFonts w:ascii="Times New Roman" w:eastAsia="Times New Roman" w:hAnsi="Times New Roman"/>
          <w:sz w:val="24"/>
          <w:szCs w:val="24"/>
        </w:rPr>
        <w:t>dalamnya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adalah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kejahatan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korupsi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karena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bukti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tersebut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langsung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diperoleh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melalui</w:t>
      </w:r>
      <w:proofErr w:type="spellEnd"/>
      <w:r>
        <w:rPr>
          <w:rFonts w:ascii="Times New Roman" w:eastAsia="Times New Roman" w:hAnsi="Times New Roman"/>
          <w:sz w:val="24"/>
          <w:szCs w:val="24"/>
        </w:rPr>
        <w:t xml:space="preserve"> proses </w:t>
      </w:r>
      <w:proofErr w:type="spellStart"/>
      <w:r>
        <w:rPr>
          <w:rFonts w:ascii="Times New Roman" w:eastAsia="Times New Roman" w:hAnsi="Times New Roman"/>
          <w:sz w:val="24"/>
          <w:szCs w:val="24"/>
        </w:rPr>
        <w:t>penyadapan</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saat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pelaksaaan</w:t>
      </w:r>
      <w:proofErr w:type="spellEnd"/>
      <w:r>
        <w:rPr>
          <w:rFonts w:ascii="Times New Roman" w:eastAsia="Times New Roman" w:hAnsi="Times New Roman"/>
          <w:sz w:val="24"/>
          <w:szCs w:val="24"/>
        </w:rPr>
        <w:t xml:space="preserve"> OTT. </w:t>
      </w:r>
    </w:p>
    <w:p w14:paraId="7FF6BC24" w14:textId="77777777" w:rsidR="00533B2B" w:rsidRDefault="00533B2B" w:rsidP="00533B2B">
      <w:pPr>
        <w:tabs>
          <w:tab w:val="left" w:pos="2127"/>
        </w:tabs>
        <w:spacing w:line="480" w:lineRule="auto"/>
        <w:ind w:left="2193" w:hanging="426"/>
        <w:jc w:val="both"/>
        <w:rPr>
          <w:rFonts w:ascii="Times New Roman" w:eastAsia="Times New Roman" w:hAnsi="Times New Roman"/>
          <w:sz w:val="24"/>
          <w:szCs w:val="24"/>
        </w:rPr>
      </w:pPr>
      <w:r>
        <w:rPr>
          <w:rFonts w:ascii="Times New Roman" w:eastAsia="Times New Roman" w:hAnsi="Times New Roman"/>
          <w:sz w:val="24"/>
          <w:szCs w:val="24"/>
        </w:rPr>
        <w:t xml:space="preserve">2. </w:t>
      </w:r>
      <w:r>
        <w:rPr>
          <w:rFonts w:ascii="Times New Roman" w:eastAsia="Times New Roman" w:hAnsi="Times New Roman"/>
          <w:sz w:val="24"/>
          <w:szCs w:val="24"/>
          <w:lang w:val="id-ID"/>
        </w:rPr>
        <w:tab/>
      </w:r>
      <w:proofErr w:type="spellStart"/>
      <w:r>
        <w:rPr>
          <w:rFonts w:ascii="Times New Roman" w:eastAsia="Times New Roman" w:hAnsi="Times New Roman"/>
          <w:sz w:val="24"/>
          <w:szCs w:val="24"/>
        </w:rPr>
        <w:t>Pembuktian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perkara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pidana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sesuai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postulat</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berbunyi</w:t>
      </w:r>
      <w:proofErr w:type="spellEnd"/>
      <w:r>
        <w:rPr>
          <w:rFonts w:ascii="Times New Roman" w:eastAsia="Times New Roman" w:hAnsi="Times New Roman"/>
          <w:sz w:val="24"/>
          <w:szCs w:val="24"/>
        </w:rPr>
        <w:t xml:space="preserve"> </w:t>
      </w:r>
      <w:r>
        <w:rPr>
          <w:rFonts w:ascii="Times New Roman" w:eastAsia="Times New Roman" w:hAnsi="Times New Roman"/>
          <w:i/>
          <w:sz w:val="24"/>
          <w:szCs w:val="24"/>
        </w:rPr>
        <w:t xml:space="preserve">In </w:t>
      </w:r>
      <w:proofErr w:type="spellStart"/>
      <w:r>
        <w:rPr>
          <w:rFonts w:ascii="Times New Roman" w:eastAsia="Times New Roman" w:hAnsi="Times New Roman"/>
          <w:i/>
          <w:sz w:val="24"/>
          <w:szCs w:val="24"/>
        </w:rPr>
        <w:t>Criminalibus</w:t>
      </w:r>
      <w:proofErr w:type="spellEnd"/>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Probantiones</w:t>
      </w:r>
      <w:proofErr w:type="spellEnd"/>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Bedent</w:t>
      </w:r>
      <w:proofErr w:type="spellEnd"/>
      <w:r>
        <w:rPr>
          <w:rFonts w:ascii="Times New Roman" w:eastAsia="Times New Roman" w:hAnsi="Times New Roman"/>
          <w:i/>
          <w:sz w:val="24"/>
          <w:szCs w:val="24"/>
        </w:rPr>
        <w:t xml:space="preserve"> Esse Luce </w:t>
      </w:r>
      <w:proofErr w:type="spellStart"/>
      <w:r>
        <w:rPr>
          <w:rFonts w:ascii="Times New Roman" w:eastAsia="Times New Roman" w:hAnsi="Times New Roman"/>
          <w:i/>
          <w:sz w:val="24"/>
          <w:szCs w:val="24"/>
        </w:rPr>
        <w:t>Clariores</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berarti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bahwa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perkara-perkara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pidana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bukti-bukti</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diperoleh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haruslah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lebih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terang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daripada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cahaya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sebab</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melalui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Operasi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Tangkap</w:t>
      </w:r>
      <w:proofErr w:type="spellEnd"/>
      <w:r>
        <w:rPr>
          <w:rFonts w:ascii="Times New Roman" w:eastAsia="Times New Roman" w:hAnsi="Times New Roman"/>
          <w:sz w:val="24"/>
          <w:szCs w:val="24"/>
        </w:rPr>
        <w:t xml:space="preserve"> </w:t>
      </w:r>
      <w:r>
        <w:rPr>
          <w:rFonts w:ascii="Times New Roman" w:eastAsia="Times New Roman" w:hAnsi="Times New Roman"/>
          <w:sz w:val="24"/>
          <w:szCs w:val="24"/>
        </w:rPr>
        <w:lastRenderedPageBreak/>
        <w:t xml:space="preserve">Tangan </w:t>
      </w:r>
      <w:proofErr w:type="spellStart"/>
      <w:r>
        <w:rPr>
          <w:rFonts w:ascii="Times New Roman" w:eastAsia="Times New Roman" w:hAnsi="Times New Roman"/>
          <w:sz w:val="24"/>
          <w:szCs w:val="24"/>
        </w:rPr>
        <w:t>langsung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diperoleh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bukti</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jelas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terang</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akurat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serta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tidak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terbantahkan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bukan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berdasar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persangkaan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saja</w:t>
      </w:r>
      <w:proofErr w:type="spellEnd"/>
      <w:r>
        <w:rPr>
          <w:rFonts w:ascii="Times New Roman" w:eastAsia="Times New Roman" w:hAnsi="Times New Roman"/>
          <w:sz w:val="24"/>
          <w:szCs w:val="24"/>
        </w:rPr>
        <w:t xml:space="preserve">. </w:t>
      </w:r>
    </w:p>
    <w:p w14:paraId="379CA884" w14:textId="77777777" w:rsidR="00533B2B" w:rsidRDefault="00533B2B" w:rsidP="00533B2B">
      <w:pPr>
        <w:tabs>
          <w:tab w:val="left" w:pos="2127"/>
        </w:tabs>
        <w:spacing w:line="480" w:lineRule="auto"/>
        <w:ind w:left="2193" w:hanging="426"/>
        <w:jc w:val="both"/>
        <w:rPr>
          <w:rFonts w:ascii="Times New Roman" w:eastAsia="Times New Roman" w:hAnsi="Times New Roman"/>
          <w:sz w:val="24"/>
          <w:szCs w:val="24"/>
        </w:rPr>
      </w:pPr>
      <w:r>
        <w:rPr>
          <w:rFonts w:ascii="Times New Roman" w:eastAsia="Times New Roman" w:hAnsi="Times New Roman"/>
          <w:sz w:val="24"/>
          <w:szCs w:val="24"/>
        </w:rPr>
        <w:t xml:space="preserve">3. </w:t>
      </w:r>
      <w:r>
        <w:rPr>
          <w:rFonts w:ascii="Times New Roman" w:eastAsia="Times New Roman" w:hAnsi="Times New Roman"/>
          <w:sz w:val="24"/>
          <w:szCs w:val="24"/>
          <w:lang w:val="id-ID"/>
        </w:rPr>
        <w:tab/>
      </w:r>
      <w:proofErr w:type="spellStart"/>
      <w:r>
        <w:rPr>
          <w:rFonts w:ascii="Times New Roman" w:eastAsia="Times New Roman" w:hAnsi="Times New Roman"/>
          <w:sz w:val="24"/>
          <w:szCs w:val="24"/>
        </w:rPr>
        <w:t>Penyadapan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merupakan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bagian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dari</w:t>
      </w:r>
      <w:proofErr w:type="spellEnd"/>
      <w:r>
        <w:rPr>
          <w:rFonts w:ascii="Times New Roman" w:eastAsia="Times New Roman" w:hAnsi="Times New Roman"/>
          <w:sz w:val="24"/>
          <w:szCs w:val="24"/>
        </w:rPr>
        <w:t xml:space="preserve"> proses </w:t>
      </w:r>
      <w:proofErr w:type="spellStart"/>
      <w:r>
        <w:rPr>
          <w:rFonts w:ascii="Times New Roman" w:eastAsia="Times New Roman" w:hAnsi="Times New Roman"/>
          <w:sz w:val="24"/>
          <w:szCs w:val="24"/>
        </w:rPr>
        <w:t>pendahuluan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sebelum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dilakukannya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operasi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tangkap</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tangan</w:t>
      </w:r>
      <w:proofErr w:type="spellEnd"/>
      <w:r>
        <w:rPr>
          <w:rFonts w:ascii="Times New Roman" w:eastAsia="Times New Roman" w:hAnsi="Times New Roman"/>
          <w:sz w:val="24"/>
          <w:szCs w:val="24"/>
        </w:rPr>
        <w:t xml:space="preserve">. Hasil </w:t>
      </w:r>
      <w:proofErr w:type="spellStart"/>
      <w:r>
        <w:rPr>
          <w:rFonts w:ascii="Times New Roman" w:eastAsia="Times New Roman" w:hAnsi="Times New Roman"/>
          <w:sz w:val="24"/>
          <w:szCs w:val="24"/>
        </w:rPr>
        <w:t>penyadapan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dapat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dijadikan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sebagai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bukti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permulaan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dugaan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terjadinya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tindak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pidana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jika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hasil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penyadapan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tersebut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berkesesuaian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bukti-bukti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lainnya</w:t>
      </w:r>
      <w:proofErr w:type="spellEnd"/>
      <w:r>
        <w:rPr>
          <w:rFonts w:ascii="Times New Roman" w:eastAsia="Times New Roman" w:hAnsi="Times New Roman"/>
          <w:sz w:val="24"/>
          <w:szCs w:val="24"/>
        </w:rPr>
        <w:t xml:space="preserve"> (Corroborating Evidence). OTT </w:t>
      </w:r>
      <w:proofErr w:type="spellStart"/>
      <w:r>
        <w:rPr>
          <w:rFonts w:ascii="Times New Roman" w:eastAsia="Times New Roman" w:hAnsi="Times New Roman"/>
          <w:sz w:val="24"/>
          <w:szCs w:val="24"/>
        </w:rPr>
        <w:t>adalah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cara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mengkonkretkan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hasil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penyadapan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sehingga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bukti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permulaan</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telah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diperoleh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menjadi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bukti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permulaan</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cukup</w:t>
      </w:r>
      <w:proofErr w:type="spellEnd"/>
      <w:r>
        <w:rPr>
          <w:rFonts w:ascii="Times New Roman" w:eastAsia="Times New Roman" w:hAnsi="Times New Roman"/>
          <w:sz w:val="24"/>
          <w:szCs w:val="24"/>
        </w:rPr>
        <w:t xml:space="preserve">. Hal </w:t>
      </w:r>
      <w:proofErr w:type="spellStart"/>
      <w:r>
        <w:rPr>
          <w:rFonts w:ascii="Times New Roman" w:eastAsia="Times New Roman" w:hAnsi="Times New Roman"/>
          <w:sz w:val="24"/>
          <w:szCs w:val="24"/>
        </w:rPr>
        <w:t>ini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berarti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bahwa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dugaan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tindak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pidana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tersebut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siap</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diproses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secara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pidana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karena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memiliki</w:t>
      </w:r>
      <w:proofErr w:type="spellEnd"/>
      <w:r>
        <w:rPr>
          <w:rFonts w:ascii="Times New Roman" w:eastAsia="Times New Roman" w:hAnsi="Times New Roman"/>
          <w:sz w:val="24"/>
          <w:szCs w:val="24"/>
        </w:rPr>
        <w:t xml:space="preserve"> minimal </w:t>
      </w:r>
      <w:proofErr w:type="spellStart"/>
      <w:r>
        <w:rPr>
          <w:rFonts w:ascii="Times New Roman" w:eastAsia="Times New Roman" w:hAnsi="Times New Roman"/>
          <w:sz w:val="24"/>
          <w:szCs w:val="24"/>
        </w:rPr>
        <w:t>dua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alat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bukti</w:t>
      </w:r>
      <w:proofErr w:type="spellEnd"/>
      <w:r>
        <w:rPr>
          <w:rFonts w:ascii="Times New Roman" w:eastAsia="Times New Roman" w:hAnsi="Times New Roman"/>
          <w:sz w:val="24"/>
          <w:szCs w:val="24"/>
        </w:rPr>
        <w:t xml:space="preserve">. </w:t>
      </w:r>
    </w:p>
    <w:p w14:paraId="0FF9981D" w14:textId="77777777" w:rsidR="00533B2B" w:rsidRDefault="00533B2B" w:rsidP="00533B2B">
      <w:pPr>
        <w:tabs>
          <w:tab w:val="left" w:pos="2127"/>
        </w:tabs>
        <w:spacing w:line="480" w:lineRule="auto"/>
        <w:ind w:left="2193" w:hanging="426"/>
        <w:jc w:val="both"/>
        <w:rPr>
          <w:rFonts w:ascii="Times New Roman" w:eastAsia="Times New Roman" w:hAnsi="Times New Roman"/>
          <w:sz w:val="24"/>
          <w:szCs w:val="24"/>
        </w:rPr>
      </w:pPr>
      <w:r>
        <w:rPr>
          <w:rFonts w:ascii="Times New Roman" w:eastAsia="Times New Roman" w:hAnsi="Times New Roman"/>
          <w:sz w:val="24"/>
          <w:szCs w:val="24"/>
        </w:rPr>
        <w:t xml:space="preserve">4. </w:t>
      </w:r>
      <w:r>
        <w:rPr>
          <w:rFonts w:ascii="Times New Roman" w:eastAsia="Times New Roman" w:hAnsi="Times New Roman"/>
          <w:sz w:val="24"/>
          <w:szCs w:val="24"/>
          <w:lang w:val="id-ID"/>
        </w:rPr>
        <w:tab/>
      </w:r>
      <w:r>
        <w:rPr>
          <w:rFonts w:ascii="Times New Roman" w:eastAsia="Times New Roman" w:hAnsi="Times New Roman"/>
          <w:sz w:val="24"/>
          <w:szCs w:val="24"/>
        </w:rPr>
        <w:t xml:space="preserve">Dalam </w:t>
      </w:r>
      <w:proofErr w:type="spellStart"/>
      <w:r>
        <w:rPr>
          <w:rFonts w:ascii="Times New Roman" w:eastAsia="Times New Roman" w:hAnsi="Times New Roman"/>
          <w:sz w:val="24"/>
          <w:szCs w:val="24"/>
        </w:rPr>
        <w:t>hal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kekuatan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pembuktian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alat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bukti</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diperoleh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proses OTT </w:t>
      </w:r>
      <w:proofErr w:type="spellStart"/>
      <w:r>
        <w:rPr>
          <w:rFonts w:ascii="Times New Roman" w:eastAsia="Times New Roman" w:hAnsi="Times New Roman"/>
          <w:sz w:val="24"/>
          <w:szCs w:val="24"/>
        </w:rPr>
        <w:t>sangatlah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sempurna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Probatio</w:t>
      </w:r>
      <w:proofErr w:type="spellEnd"/>
      <w:r>
        <w:rPr>
          <w:rFonts w:ascii="Times New Roman" w:eastAsia="Times New Roman" w:hAnsi="Times New Roman"/>
          <w:sz w:val="24"/>
          <w:szCs w:val="24"/>
        </w:rPr>
        <w:t xml:space="preserve"> Plena). Tidak </w:t>
      </w:r>
      <w:proofErr w:type="spellStart"/>
      <w:r>
        <w:rPr>
          <w:rFonts w:ascii="Times New Roman" w:eastAsia="Times New Roman" w:hAnsi="Times New Roman"/>
          <w:sz w:val="24"/>
          <w:szCs w:val="24"/>
        </w:rPr>
        <w:t>ada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lagi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keragu-raguanan</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timbul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terkait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keterlibatan</w:t>
      </w:r>
      <w:proofErr w:type="spellEnd"/>
      <w:r>
        <w:rPr>
          <w:rFonts w:ascii="Times New Roman" w:eastAsia="Times New Roman" w:hAnsi="Times New Roman"/>
          <w:sz w:val="24"/>
          <w:szCs w:val="24"/>
        </w:rPr>
        <w:t xml:space="preserve"> para </w:t>
      </w:r>
      <w:proofErr w:type="spellStart"/>
      <w:r>
        <w:rPr>
          <w:rFonts w:ascii="Times New Roman" w:eastAsia="Times New Roman" w:hAnsi="Times New Roman"/>
          <w:sz w:val="24"/>
          <w:szCs w:val="24"/>
        </w:rPr>
        <w:t>pelaku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Walaupun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demikian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proses </w:t>
      </w:r>
      <w:proofErr w:type="spellStart"/>
      <w:r>
        <w:rPr>
          <w:rFonts w:ascii="Times New Roman" w:eastAsia="Times New Roman" w:hAnsi="Times New Roman"/>
          <w:sz w:val="24"/>
          <w:szCs w:val="24"/>
        </w:rPr>
        <w:t>persidangan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perkara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pidana</w:t>
      </w:r>
      <w:proofErr w:type="spellEnd"/>
      <w:r>
        <w:rPr>
          <w:rFonts w:ascii="Times New Roman" w:eastAsia="Times New Roman" w:hAnsi="Times New Roman"/>
          <w:sz w:val="24"/>
          <w:szCs w:val="24"/>
        </w:rPr>
        <w:t xml:space="preserve">, hakim </w:t>
      </w:r>
      <w:proofErr w:type="spellStart"/>
      <w:r>
        <w:rPr>
          <w:rFonts w:ascii="Times New Roman" w:eastAsia="Times New Roman" w:hAnsi="Times New Roman"/>
          <w:sz w:val="24"/>
          <w:szCs w:val="24"/>
        </w:rPr>
        <w:t>tetaplah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bersikap</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independen</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tidak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terikat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secara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mutlak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terhadap</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satu</w:t>
      </w:r>
      <w:proofErr w:type="spellEnd"/>
      <w:r>
        <w:rPr>
          <w:rFonts w:ascii="Times New Roman" w:eastAsia="Times New Roman" w:hAnsi="Times New Roman"/>
          <w:sz w:val="24"/>
          <w:szCs w:val="24"/>
        </w:rPr>
        <w:t xml:space="preserve"> pun </w:t>
      </w:r>
      <w:proofErr w:type="spellStart"/>
      <w:r>
        <w:rPr>
          <w:rFonts w:ascii="Times New Roman" w:eastAsia="Times New Roman" w:hAnsi="Times New Roman"/>
          <w:sz w:val="24"/>
          <w:szCs w:val="24"/>
        </w:rPr>
        <w:t>alat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bukti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tetapi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alat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bukti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dari</w:t>
      </w:r>
      <w:proofErr w:type="spellEnd"/>
      <w:r>
        <w:rPr>
          <w:rFonts w:ascii="Times New Roman" w:eastAsia="Times New Roman" w:hAnsi="Times New Roman"/>
          <w:sz w:val="24"/>
          <w:szCs w:val="24"/>
        </w:rPr>
        <w:t xml:space="preserve"> proses </w:t>
      </w:r>
      <w:proofErr w:type="spellStart"/>
      <w:r>
        <w:rPr>
          <w:rFonts w:ascii="Times New Roman" w:eastAsia="Times New Roman" w:hAnsi="Times New Roman"/>
          <w:sz w:val="24"/>
          <w:szCs w:val="24"/>
        </w:rPr>
        <w:t>operasi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tangkap</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tangan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setidak-tidaknya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dapat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digunakan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menghilangkan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keraguan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tersebut</w:t>
      </w:r>
      <w:proofErr w:type="spellEnd"/>
      <w:r>
        <w:rPr>
          <w:rFonts w:ascii="Times New Roman" w:eastAsia="Times New Roman" w:hAnsi="Times New Roman"/>
          <w:sz w:val="24"/>
          <w:szCs w:val="24"/>
        </w:rPr>
        <w:t xml:space="preserve">. </w:t>
      </w:r>
    </w:p>
    <w:p w14:paraId="754D40F0" w14:textId="77777777" w:rsidR="00533B2B" w:rsidRDefault="00533B2B" w:rsidP="00533B2B">
      <w:pPr>
        <w:tabs>
          <w:tab w:val="left" w:pos="2127"/>
        </w:tabs>
        <w:spacing w:line="480" w:lineRule="auto"/>
        <w:ind w:left="2193" w:hanging="426"/>
        <w:jc w:val="both"/>
        <w:rPr>
          <w:rFonts w:ascii="Times New Roman" w:eastAsia="Times New Roman" w:hAnsi="Times New Roman"/>
          <w:sz w:val="24"/>
          <w:szCs w:val="24"/>
        </w:rPr>
      </w:pPr>
      <w:r>
        <w:rPr>
          <w:rFonts w:ascii="Times New Roman" w:eastAsia="Times New Roman" w:hAnsi="Times New Roman"/>
          <w:sz w:val="24"/>
          <w:szCs w:val="24"/>
        </w:rPr>
        <w:t xml:space="preserve">5. </w:t>
      </w:r>
      <w:r>
        <w:rPr>
          <w:rFonts w:ascii="Times New Roman" w:eastAsia="Times New Roman" w:hAnsi="Times New Roman"/>
          <w:sz w:val="24"/>
          <w:szCs w:val="24"/>
          <w:lang w:val="id-ID"/>
        </w:rPr>
        <w:tab/>
      </w:r>
      <w:r>
        <w:rPr>
          <w:rFonts w:ascii="Times New Roman" w:eastAsia="Times New Roman" w:hAnsi="Times New Roman"/>
          <w:sz w:val="24"/>
          <w:szCs w:val="24"/>
        </w:rPr>
        <w:t xml:space="preserve">Orang yang </w:t>
      </w:r>
      <w:proofErr w:type="spellStart"/>
      <w:r>
        <w:rPr>
          <w:rFonts w:ascii="Times New Roman" w:eastAsia="Times New Roman" w:hAnsi="Times New Roman"/>
          <w:sz w:val="24"/>
          <w:szCs w:val="24"/>
        </w:rPr>
        <w:t>tertangkap</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tangan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proses OTT </w:t>
      </w:r>
      <w:proofErr w:type="spellStart"/>
      <w:r>
        <w:rPr>
          <w:rFonts w:ascii="Times New Roman" w:eastAsia="Times New Roman" w:hAnsi="Times New Roman"/>
          <w:sz w:val="24"/>
          <w:szCs w:val="24"/>
        </w:rPr>
        <w:t>akan</w:t>
      </w:r>
      <w:proofErr w:type="spellEnd"/>
      <w:r>
        <w:rPr>
          <w:rFonts w:ascii="Times New Roman" w:eastAsia="Times New Roman" w:hAnsi="Times New Roman"/>
          <w:sz w:val="24"/>
          <w:szCs w:val="24"/>
        </w:rPr>
        <w:t xml:space="preserve"> sangat </w:t>
      </w:r>
      <w:proofErr w:type="spellStart"/>
      <w:r>
        <w:rPr>
          <w:rFonts w:ascii="Times New Roman" w:eastAsia="Times New Roman" w:hAnsi="Times New Roman"/>
          <w:sz w:val="24"/>
          <w:szCs w:val="24"/>
        </w:rPr>
        <w:t>sulit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mengelak</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melakukan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pembelaan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bahwa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dirinya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tidak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terlibat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tindak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pidana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tersebut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Prinsipnya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penyadapan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adalah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aktivitas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atau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praktek</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melanggar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asasi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manusia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yaitu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privasi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melakukan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komunikasi</w:t>
      </w:r>
      <w:proofErr w:type="spellEnd"/>
      <w:r>
        <w:rPr>
          <w:rFonts w:ascii="Times New Roman" w:eastAsia="Times New Roman" w:hAnsi="Times New Roman"/>
          <w:sz w:val="24"/>
          <w:szCs w:val="24"/>
        </w:rPr>
        <w:t xml:space="preserve">. </w:t>
      </w:r>
    </w:p>
    <w:p w14:paraId="2FC11E11" w14:textId="77777777" w:rsidR="00533B2B" w:rsidRDefault="00533B2B" w:rsidP="00533B2B">
      <w:pPr>
        <w:spacing w:line="480" w:lineRule="auto"/>
        <w:ind w:left="1636"/>
        <w:jc w:val="both"/>
        <w:rPr>
          <w:rFonts w:ascii="Times New Roman" w:eastAsia="Times New Roman" w:hAnsi="Times New Roman"/>
          <w:sz w:val="8"/>
          <w:szCs w:val="24"/>
          <w:lang w:val="id-ID"/>
        </w:rPr>
      </w:pPr>
    </w:p>
    <w:p w14:paraId="1EAB34CA" w14:textId="77777777" w:rsidR="00533B2B" w:rsidRDefault="00533B2B" w:rsidP="00533B2B">
      <w:pPr>
        <w:spacing w:line="480" w:lineRule="auto"/>
        <w:ind w:left="1767" w:firstLine="567"/>
        <w:jc w:val="both"/>
        <w:rPr>
          <w:rFonts w:ascii="Times New Roman" w:eastAsia="Times New Roman" w:hAnsi="Times New Roman"/>
          <w:sz w:val="24"/>
          <w:szCs w:val="24"/>
        </w:rPr>
      </w:pPr>
      <w:proofErr w:type="spellStart"/>
      <w:r>
        <w:rPr>
          <w:rFonts w:ascii="Times New Roman" w:eastAsia="Times New Roman" w:hAnsi="Times New Roman"/>
          <w:sz w:val="24"/>
          <w:szCs w:val="24"/>
        </w:rPr>
        <w:lastRenderedPageBreak/>
        <w:t>Menurut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Pasal</w:t>
      </w:r>
      <w:proofErr w:type="spellEnd"/>
      <w:r>
        <w:rPr>
          <w:rFonts w:ascii="Times New Roman" w:eastAsia="Times New Roman" w:hAnsi="Times New Roman"/>
          <w:sz w:val="24"/>
          <w:szCs w:val="24"/>
        </w:rPr>
        <w:t xml:space="preserve"> 32 </w:t>
      </w:r>
      <w:proofErr w:type="spellStart"/>
      <w:r>
        <w:rPr>
          <w:rFonts w:ascii="Times New Roman" w:eastAsia="Times New Roman" w:hAnsi="Times New Roman"/>
          <w:sz w:val="24"/>
          <w:szCs w:val="24"/>
        </w:rPr>
        <w:t>Undang-Undang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Nomor</w:t>
      </w:r>
      <w:proofErr w:type="spellEnd"/>
      <w:r>
        <w:rPr>
          <w:rFonts w:ascii="Times New Roman" w:eastAsia="Times New Roman" w:hAnsi="Times New Roman"/>
          <w:sz w:val="24"/>
          <w:szCs w:val="24"/>
        </w:rPr>
        <w:t xml:space="preserve"> 39 </w:t>
      </w:r>
      <w:proofErr w:type="spellStart"/>
      <w:r>
        <w:rPr>
          <w:rFonts w:ascii="Times New Roman" w:eastAsia="Times New Roman" w:hAnsi="Times New Roman"/>
          <w:sz w:val="24"/>
          <w:szCs w:val="24"/>
        </w:rPr>
        <w:t>Tahun</w:t>
      </w:r>
      <w:proofErr w:type="spellEnd"/>
      <w:r>
        <w:rPr>
          <w:rFonts w:ascii="Times New Roman" w:eastAsia="Times New Roman" w:hAnsi="Times New Roman"/>
          <w:sz w:val="24"/>
          <w:szCs w:val="24"/>
        </w:rPr>
        <w:t xml:space="preserve"> 1999 </w:t>
      </w:r>
      <w:proofErr w:type="spellStart"/>
      <w:r>
        <w:rPr>
          <w:rFonts w:ascii="Times New Roman" w:eastAsia="Times New Roman" w:hAnsi="Times New Roman"/>
          <w:sz w:val="24"/>
          <w:szCs w:val="24"/>
        </w:rPr>
        <w:t>tentang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Asasi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Manusia</w:t>
      </w:r>
      <w:proofErr w:type="spellEnd"/>
      <w:r>
        <w:rPr>
          <w:rFonts w:ascii="Times New Roman" w:eastAsia="Times New Roman" w:hAnsi="Times New Roman"/>
          <w:sz w:val="24"/>
          <w:szCs w:val="24"/>
        </w:rPr>
        <w:t xml:space="preserve"> (HAM), </w:t>
      </w:r>
      <w:proofErr w:type="spellStart"/>
      <w:r>
        <w:rPr>
          <w:rFonts w:ascii="Times New Roman" w:eastAsia="Times New Roman" w:hAnsi="Times New Roman"/>
          <w:sz w:val="24"/>
          <w:szCs w:val="24"/>
        </w:rPr>
        <w:t>setiap</w:t>
      </w:r>
      <w:proofErr w:type="spellEnd"/>
      <w:r>
        <w:rPr>
          <w:rFonts w:ascii="Times New Roman" w:eastAsia="Times New Roman" w:hAnsi="Times New Roman"/>
          <w:sz w:val="24"/>
          <w:szCs w:val="24"/>
        </w:rPr>
        <w:t xml:space="preserve"> orang </w:t>
      </w:r>
      <w:proofErr w:type="spellStart"/>
      <w:r>
        <w:rPr>
          <w:rFonts w:ascii="Times New Roman" w:eastAsia="Times New Roman" w:hAnsi="Times New Roman"/>
          <w:sz w:val="24"/>
          <w:szCs w:val="24"/>
        </w:rPr>
        <w:t>berhak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atas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kemerdekaan</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rahasia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hubungan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surat-menyurat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termasuk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hubungan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komunikasi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melalui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sarana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elektronik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tidak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boleh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diganggu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kecuali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atas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perintah</w:t>
      </w:r>
      <w:proofErr w:type="spellEnd"/>
      <w:r>
        <w:rPr>
          <w:rFonts w:ascii="Times New Roman" w:eastAsia="Times New Roman" w:hAnsi="Times New Roman"/>
          <w:sz w:val="24"/>
          <w:szCs w:val="24"/>
        </w:rPr>
        <w:t xml:space="preserve"> hakim </w:t>
      </w:r>
      <w:proofErr w:type="spellStart"/>
      <w:r>
        <w:rPr>
          <w:rFonts w:ascii="Times New Roman" w:eastAsia="Times New Roman" w:hAnsi="Times New Roman"/>
          <w:sz w:val="24"/>
          <w:szCs w:val="24"/>
        </w:rPr>
        <w:t>atau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kekuasaan</w:t>
      </w:r>
      <w:proofErr w:type="spellEnd"/>
      <w:r>
        <w:rPr>
          <w:rFonts w:ascii="Times New Roman" w:eastAsia="Times New Roman" w:hAnsi="Times New Roman"/>
          <w:sz w:val="24"/>
          <w:szCs w:val="24"/>
        </w:rPr>
        <w:t xml:space="preserve"> lain yang </w:t>
      </w:r>
      <w:proofErr w:type="spellStart"/>
      <w:r>
        <w:rPr>
          <w:rFonts w:ascii="Times New Roman" w:eastAsia="Times New Roman" w:hAnsi="Times New Roman"/>
          <w:sz w:val="24"/>
          <w:szCs w:val="24"/>
        </w:rPr>
        <w:t>sah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sesuai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ketentuan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peraturan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perundang-undangan</w:t>
      </w:r>
      <w:proofErr w:type="spellEnd"/>
      <w:r>
        <w:rPr>
          <w:rFonts w:ascii="Times New Roman" w:eastAsia="Times New Roman" w:hAnsi="Times New Roman"/>
          <w:sz w:val="24"/>
          <w:szCs w:val="24"/>
        </w:rPr>
        <w:t xml:space="preserve">. </w:t>
      </w:r>
    </w:p>
    <w:p w14:paraId="2914EF38" w14:textId="77777777" w:rsidR="00533B2B" w:rsidRDefault="00533B2B" w:rsidP="00533B2B">
      <w:pPr>
        <w:spacing w:line="480" w:lineRule="auto"/>
        <w:ind w:left="1767" w:firstLine="567"/>
        <w:jc w:val="both"/>
        <w:rPr>
          <w:rFonts w:ascii="Times New Roman" w:eastAsia="Times New Roman" w:hAnsi="Times New Roman"/>
          <w:sz w:val="24"/>
          <w:szCs w:val="24"/>
          <w:lang w:val="id-ID"/>
        </w:rPr>
      </w:pPr>
      <w:proofErr w:type="spellStart"/>
      <w:r>
        <w:rPr>
          <w:rFonts w:ascii="Times New Roman" w:eastAsia="Times New Roman" w:hAnsi="Times New Roman"/>
          <w:sz w:val="24"/>
          <w:szCs w:val="24"/>
        </w:rPr>
        <w:t>Meskipun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demikian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seperti</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diatur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Pasal</w:t>
      </w:r>
      <w:proofErr w:type="spellEnd"/>
      <w:r>
        <w:rPr>
          <w:rFonts w:ascii="Times New Roman" w:eastAsia="Times New Roman" w:hAnsi="Times New Roman"/>
          <w:sz w:val="24"/>
          <w:szCs w:val="24"/>
        </w:rPr>
        <w:t xml:space="preserve"> 32 UU HAM dan </w:t>
      </w:r>
      <w:proofErr w:type="spellStart"/>
      <w:r>
        <w:rPr>
          <w:rFonts w:ascii="Times New Roman" w:eastAsia="Times New Roman" w:hAnsi="Times New Roman"/>
          <w:sz w:val="24"/>
          <w:szCs w:val="24"/>
        </w:rPr>
        <w:t>Pasal</w:t>
      </w:r>
      <w:proofErr w:type="spellEnd"/>
      <w:r>
        <w:rPr>
          <w:rFonts w:ascii="Times New Roman" w:eastAsia="Times New Roman" w:hAnsi="Times New Roman"/>
          <w:sz w:val="24"/>
          <w:szCs w:val="24"/>
        </w:rPr>
        <w:t xml:space="preserve"> 28 J </w:t>
      </w:r>
      <w:proofErr w:type="spellStart"/>
      <w:r>
        <w:rPr>
          <w:rFonts w:ascii="Times New Roman" w:eastAsia="Times New Roman" w:hAnsi="Times New Roman"/>
          <w:sz w:val="24"/>
          <w:szCs w:val="24"/>
        </w:rPr>
        <w:t>ayat</w:t>
      </w:r>
      <w:proofErr w:type="spellEnd"/>
      <w:r>
        <w:rPr>
          <w:rFonts w:ascii="Times New Roman" w:eastAsia="Times New Roman" w:hAnsi="Times New Roman"/>
          <w:sz w:val="24"/>
          <w:szCs w:val="24"/>
        </w:rPr>
        <w:t xml:space="preserve"> (2) </w:t>
      </w:r>
      <w:proofErr w:type="spellStart"/>
      <w:r>
        <w:rPr>
          <w:rFonts w:ascii="Times New Roman" w:eastAsia="Times New Roman" w:hAnsi="Times New Roman"/>
          <w:sz w:val="24"/>
          <w:szCs w:val="24"/>
        </w:rPr>
        <w:t>Undang-Undang</w:t>
      </w:r>
      <w:proofErr w:type="spellEnd"/>
      <w:r>
        <w:rPr>
          <w:rFonts w:ascii="Times New Roman" w:eastAsia="Times New Roman" w:hAnsi="Times New Roman"/>
          <w:sz w:val="24"/>
          <w:szCs w:val="24"/>
        </w:rPr>
        <w:t xml:space="preserve"> Dasar Negara </w:t>
      </w:r>
      <w:proofErr w:type="spellStart"/>
      <w:r>
        <w:rPr>
          <w:rFonts w:ascii="Times New Roman" w:eastAsia="Times New Roman" w:hAnsi="Times New Roman"/>
          <w:sz w:val="24"/>
          <w:szCs w:val="24"/>
        </w:rPr>
        <w:t>Republik</w:t>
      </w:r>
      <w:proofErr w:type="spellEnd"/>
      <w:r>
        <w:rPr>
          <w:rFonts w:ascii="Times New Roman" w:eastAsia="Times New Roman" w:hAnsi="Times New Roman"/>
          <w:sz w:val="24"/>
          <w:szCs w:val="24"/>
        </w:rPr>
        <w:t xml:space="preserve"> Indonesia </w:t>
      </w:r>
      <w:proofErr w:type="spellStart"/>
      <w:r>
        <w:rPr>
          <w:rFonts w:ascii="Times New Roman" w:eastAsia="Times New Roman" w:hAnsi="Times New Roman"/>
          <w:sz w:val="24"/>
          <w:szCs w:val="24"/>
        </w:rPr>
        <w:t>Tahun</w:t>
      </w:r>
      <w:proofErr w:type="spellEnd"/>
      <w:r>
        <w:rPr>
          <w:rFonts w:ascii="Times New Roman" w:eastAsia="Times New Roman" w:hAnsi="Times New Roman"/>
          <w:sz w:val="24"/>
          <w:szCs w:val="24"/>
        </w:rPr>
        <w:t xml:space="preserve"> 1945, negara </w:t>
      </w:r>
      <w:proofErr w:type="spellStart"/>
      <w:r>
        <w:rPr>
          <w:rFonts w:ascii="Times New Roman" w:eastAsia="Times New Roman" w:hAnsi="Times New Roman"/>
          <w:sz w:val="24"/>
          <w:szCs w:val="24"/>
        </w:rPr>
        <w:t>dapat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memberikan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pembatasan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terhadap</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sarana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berkomunikasi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secara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rahasia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tersebut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rangka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penegakan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hukum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Pembatasan</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diatur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tersebut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berupa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tindakan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penyadapan</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hanya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dapat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dilaksanakan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berdasarkan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kewenangan</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diberikan</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diatur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undang-undang</w:t>
      </w:r>
      <w:proofErr w:type="spellEnd"/>
      <w:r>
        <w:rPr>
          <w:rStyle w:val="FootnoteReference"/>
          <w:rFonts w:ascii="Times New Roman" w:eastAsia="Times New Roman" w:hAnsi="Times New Roman"/>
          <w:sz w:val="24"/>
          <w:szCs w:val="24"/>
        </w:rPr>
        <w:footnoteReference w:id="24"/>
      </w:r>
      <w:r>
        <w:rPr>
          <w:rFonts w:ascii="Times New Roman" w:eastAsia="Times New Roman" w:hAnsi="Times New Roman"/>
          <w:sz w:val="24"/>
          <w:szCs w:val="24"/>
        </w:rPr>
        <w:t>.</w:t>
      </w:r>
    </w:p>
    <w:p w14:paraId="2329F5E9" w14:textId="77777777" w:rsidR="00533B2B" w:rsidRDefault="00533B2B" w:rsidP="00533B2B">
      <w:pPr>
        <w:spacing w:line="480" w:lineRule="auto"/>
        <w:ind w:left="1767" w:firstLine="567"/>
        <w:jc w:val="both"/>
        <w:rPr>
          <w:rFonts w:ascii="Times New Roman" w:eastAsia="Times New Roman" w:hAnsi="Times New Roman"/>
          <w:sz w:val="24"/>
          <w:szCs w:val="24"/>
          <w:lang w:val="id-ID"/>
        </w:rPr>
      </w:pPr>
      <w:proofErr w:type="spellStart"/>
      <w:r>
        <w:rPr>
          <w:rFonts w:ascii="Times New Roman" w:eastAsia="Times New Roman" w:hAnsi="Times New Roman"/>
          <w:sz w:val="24"/>
          <w:szCs w:val="24"/>
        </w:rPr>
        <w:t>Putusan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Mahkamah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Konsitusi</w:t>
      </w:r>
      <w:proofErr w:type="spellEnd"/>
      <w:r>
        <w:rPr>
          <w:rFonts w:ascii="Times New Roman" w:eastAsia="Times New Roman" w:hAnsi="Times New Roman"/>
          <w:sz w:val="24"/>
          <w:szCs w:val="24"/>
        </w:rPr>
        <w:t xml:space="preserve"> (MK) </w:t>
      </w:r>
      <w:proofErr w:type="spellStart"/>
      <w:r>
        <w:rPr>
          <w:rFonts w:ascii="Times New Roman" w:eastAsia="Times New Roman" w:hAnsi="Times New Roman"/>
          <w:sz w:val="24"/>
          <w:szCs w:val="24"/>
        </w:rPr>
        <w:t>Nomor</w:t>
      </w:r>
      <w:proofErr w:type="spellEnd"/>
      <w:r>
        <w:rPr>
          <w:rFonts w:ascii="Times New Roman" w:eastAsia="Times New Roman" w:hAnsi="Times New Roman"/>
          <w:sz w:val="24"/>
          <w:szCs w:val="24"/>
        </w:rPr>
        <w:t xml:space="preserve"> 012-016-019/PUU-IV/2006 </w:t>
      </w:r>
      <w:proofErr w:type="spellStart"/>
      <w:r>
        <w:rPr>
          <w:rFonts w:ascii="Times New Roman" w:eastAsia="Times New Roman" w:hAnsi="Times New Roman"/>
          <w:sz w:val="24"/>
          <w:szCs w:val="24"/>
        </w:rPr>
        <w:t>menyatakan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pembatasan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asasi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manusia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melalui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penyadapan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harus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diatur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undang-undang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guna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menghindari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penyalahgunaan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wewenang</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melanggar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asasi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manusia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Putusan</w:t>
      </w:r>
      <w:proofErr w:type="spellEnd"/>
      <w:r>
        <w:rPr>
          <w:rFonts w:ascii="Times New Roman" w:eastAsia="Times New Roman" w:hAnsi="Times New Roman"/>
          <w:sz w:val="24"/>
          <w:szCs w:val="24"/>
        </w:rPr>
        <w:t xml:space="preserve"> MK </w:t>
      </w:r>
      <w:proofErr w:type="spellStart"/>
      <w:r>
        <w:rPr>
          <w:rFonts w:ascii="Times New Roman" w:eastAsia="Times New Roman" w:hAnsi="Times New Roman"/>
          <w:sz w:val="24"/>
          <w:szCs w:val="24"/>
        </w:rPr>
        <w:t>ini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mengamanatkan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bahwa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praktek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penyadapan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sedianya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harus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dipa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yungi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undang-undang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khusus</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didalamnya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memuat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aturan</w:t>
      </w:r>
      <w:proofErr w:type="spellEnd"/>
      <w:r>
        <w:rPr>
          <w:rFonts w:ascii="Times New Roman" w:eastAsia="Times New Roman" w:hAnsi="Times New Roman"/>
          <w:sz w:val="24"/>
          <w:szCs w:val="24"/>
        </w:rPr>
        <w:t xml:space="preserve">, tata </w:t>
      </w:r>
      <w:proofErr w:type="spellStart"/>
      <w:r>
        <w:rPr>
          <w:rFonts w:ascii="Times New Roman" w:eastAsia="Times New Roman" w:hAnsi="Times New Roman"/>
          <w:sz w:val="24"/>
          <w:szCs w:val="24"/>
        </w:rPr>
        <w:t>cara</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prosedur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ijin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pemberian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penyadapan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Undang-undang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penyadapan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dimaksud</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tidak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diberlakukan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untuk</w:t>
      </w:r>
      <w:proofErr w:type="spellEnd"/>
      <w:r>
        <w:rPr>
          <w:rFonts w:ascii="Times New Roman" w:eastAsia="Times New Roman" w:hAnsi="Times New Roman"/>
          <w:sz w:val="24"/>
          <w:szCs w:val="24"/>
        </w:rPr>
        <w:t xml:space="preserve"> KPK </w:t>
      </w:r>
      <w:proofErr w:type="spellStart"/>
      <w:r>
        <w:rPr>
          <w:rFonts w:ascii="Times New Roman" w:eastAsia="Times New Roman" w:hAnsi="Times New Roman"/>
          <w:sz w:val="24"/>
          <w:szCs w:val="24"/>
        </w:rPr>
        <w:t>tetapi</w:t>
      </w:r>
      <w:proofErr w:type="spellEnd"/>
      <w:r>
        <w:rPr>
          <w:rFonts w:ascii="Times New Roman" w:eastAsia="Times New Roman" w:hAnsi="Times New Roman"/>
          <w:sz w:val="24"/>
          <w:szCs w:val="24"/>
        </w:rPr>
        <w:t xml:space="preserve"> juga </w:t>
      </w:r>
      <w:proofErr w:type="spellStart"/>
      <w:r>
        <w:rPr>
          <w:rFonts w:ascii="Times New Roman" w:eastAsia="Times New Roman" w:hAnsi="Times New Roman"/>
          <w:sz w:val="24"/>
          <w:szCs w:val="24"/>
        </w:rPr>
        <w:t>diberlakukan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semua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lembaga</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saat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ini</w:t>
      </w:r>
      <w:proofErr w:type="spellEnd"/>
      <w:r>
        <w:rPr>
          <w:rFonts w:ascii="Times New Roman" w:eastAsia="Times New Roman" w:hAnsi="Times New Roman"/>
          <w:sz w:val="24"/>
          <w:szCs w:val="24"/>
        </w:rPr>
        <w:t xml:space="preserve"> juga </w:t>
      </w:r>
      <w:proofErr w:type="spellStart"/>
      <w:r>
        <w:rPr>
          <w:rFonts w:ascii="Times New Roman" w:eastAsia="Times New Roman" w:hAnsi="Times New Roman"/>
          <w:sz w:val="24"/>
          <w:szCs w:val="24"/>
        </w:rPr>
        <w:t>memiliki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kewenangan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menyadap</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atau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merekam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pembicaraan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seperti</w:t>
      </w:r>
      <w:proofErr w:type="spellEnd"/>
      <w:r>
        <w:rPr>
          <w:rFonts w:ascii="Times New Roman" w:eastAsia="Times New Roman" w:hAnsi="Times New Roman"/>
          <w:sz w:val="24"/>
          <w:szCs w:val="24"/>
        </w:rPr>
        <w:t xml:space="preserve"> Badan </w:t>
      </w:r>
      <w:proofErr w:type="spellStart"/>
      <w:r>
        <w:rPr>
          <w:rFonts w:ascii="Times New Roman" w:eastAsia="Times New Roman" w:hAnsi="Times New Roman"/>
          <w:sz w:val="24"/>
          <w:szCs w:val="24"/>
        </w:rPr>
        <w:t>Intelejen</w:t>
      </w:r>
      <w:proofErr w:type="spellEnd"/>
      <w:r>
        <w:rPr>
          <w:rFonts w:ascii="Times New Roman" w:eastAsia="Times New Roman" w:hAnsi="Times New Roman"/>
          <w:sz w:val="24"/>
          <w:szCs w:val="24"/>
        </w:rPr>
        <w:t xml:space="preserve"> Negara (BIN), Badan </w:t>
      </w:r>
      <w:proofErr w:type="spellStart"/>
      <w:r>
        <w:rPr>
          <w:rFonts w:ascii="Times New Roman" w:eastAsia="Times New Roman" w:hAnsi="Times New Roman"/>
          <w:sz w:val="24"/>
          <w:szCs w:val="24"/>
        </w:rPr>
        <w:t>Intelejen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Strategis</w:t>
      </w:r>
      <w:proofErr w:type="spellEnd"/>
      <w:r>
        <w:rPr>
          <w:rFonts w:ascii="Times New Roman" w:eastAsia="Times New Roman" w:hAnsi="Times New Roman"/>
          <w:sz w:val="24"/>
          <w:szCs w:val="24"/>
        </w:rPr>
        <w:t xml:space="preserve"> (BAIS), </w:t>
      </w:r>
      <w:proofErr w:type="spellStart"/>
      <w:r>
        <w:rPr>
          <w:rFonts w:ascii="Times New Roman" w:eastAsia="Times New Roman" w:hAnsi="Times New Roman"/>
          <w:sz w:val="24"/>
          <w:szCs w:val="24"/>
        </w:rPr>
        <w:t>Kejaksaan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Kepolisian</w:t>
      </w:r>
      <w:proofErr w:type="spellEnd"/>
      <w:r>
        <w:rPr>
          <w:rFonts w:ascii="Times New Roman" w:eastAsia="Times New Roman" w:hAnsi="Times New Roman"/>
          <w:sz w:val="24"/>
          <w:szCs w:val="24"/>
        </w:rPr>
        <w:t xml:space="preserve"> dan Badan </w:t>
      </w:r>
      <w:proofErr w:type="spellStart"/>
      <w:r>
        <w:rPr>
          <w:rFonts w:ascii="Times New Roman" w:eastAsia="Times New Roman" w:hAnsi="Times New Roman"/>
          <w:sz w:val="24"/>
          <w:szCs w:val="24"/>
        </w:rPr>
        <w:lastRenderedPageBreak/>
        <w:t>Narkotika</w:t>
      </w:r>
      <w:proofErr w:type="spellEnd"/>
      <w:r>
        <w:rPr>
          <w:rFonts w:ascii="Times New Roman" w:eastAsia="Times New Roman" w:hAnsi="Times New Roman"/>
          <w:sz w:val="24"/>
          <w:szCs w:val="24"/>
        </w:rPr>
        <w:t xml:space="preserve"> Nasional (BNN). </w:t>
      </w:r>
      <w:proofErr w:type="spellStart"/>
      <w:r>
        <w:rPr>
          <w:rFonts w:ascii="Times New Roman" w:eastAsia="Times New Roman" w:hAnsi="Times New Roman"/>
          <w:sz w:val="24"/>
          <w:szCs w:val="24"/>
        </w:rPr>
        <w:t>Keberadaan</w:t>
      </w:r>
      <w:proofErr w:type="spellEnd"/>
      <w:r>
        <w:rPr>
          <w:rFonts w:ascii="Times New Roman" w:eastAsia="Times New Roman" w:hAnsi="Times New Roman"/>
          <w:sz w:val="24"/>
          <w:szCs w:val="24"/>
        </w:rPr>
        <w:t xml:space="preserve"> dewan </w:t>
      </w:r>
      <w:proofErr w:type="spellStart"/>
      <w:r>
        <w:rPr>
          <w:rFonts w:ascii="Times New Roman" w:eastAsia="Times New Roman" w:hAnsi="Times New Roman"/>
          <w:sz w:val="24"/>
          <w:szCs w:val="24"/>
        </w:rPr>
        <w:t>pengawas</w:t>
      </w:r>
      <w:proofErr w:type="spellEnd"/>
      <w:r>
        <w:rPr>
          <w:rFonts w:ascii="Times New Roman" w:eastAsia="Times New Roman" w:hAnsi="Times New Roman"/>
          <w:sz w:val="24"/>
          <w:szCs w:val="24"/>
        </w:rPr>
        <w:t xml:space="preserve"> KPK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pemberian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izin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penyadapan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bukanlah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tujuan</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diharapkan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putusan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mahkamah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konstitusi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tersebut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karena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mahkamah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konstutusi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menuntut</w:t>
      </w:r>
      <w:proofErr w:type="spellEnd"/>
      <w:r>
        <w:rPr>
          <w:rFonts w:ascii="Times New Roman" w:eastAsia="Times New Roman" w:hAnsi="Times New Roman"/>
          <w:sz w:val="24"/>
          <w:szCs w:val="24"/>
        </w:rPr>
        <w:t xml:space="preserve"> agar </w:t>
      </w:r>
      <w:proofErr w:type="spellStart"/>
      <w:r>
        <w:rPr>
          <w:rFonts w:ascii="Times New Roman" w:eastAsia="Times New Roman" w:hAnsi="Times New Roman"/>
          <w:sz w:val="24"/>
          <w:szCs w:val="24"/>
        </w:rPr>
        <w:t>pemerintah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bersama-sama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DPR </w:t>
      </w:r>
      <w:proofErr w:type="spellStart"/>
      <w:r>
        <w:rPr>
          <w:rFonts w:ascii="Times New Roman" w:eastAsia="Times New Roman" w:hAnsi="Times New Roman"/>
          <w:sz w:val="24"/>
          <w:szCs w:val="24"/>
        </w:rPr>
        <w:t>membuat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undang-undang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tersendiri</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mengatur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secara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rinci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tentang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aturan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ijin</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prosedur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penyadapan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sehingga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kepentingan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asasi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manusia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tidak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terganggu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Undang-undang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penyadapan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tersebut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berlaku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tidak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komisi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pemberantasan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korupsi</w:t>
      </w:r>
      <w:proofErr w:type="spellEnd"/>
      <w:r>
        <w:rPr>
          <w:rFonts w:ascii="Times New Roman" w:eastAsia="Times New Roman" w:hAnsi="Times New Roman"/>
          <w:sz w:val="24"/>
          <w:szCs w:val="24"/>
        </w:rPr>
        <w:t xml:space="preserve"> (KPK) </w:t>
      </w:r>
      <w:proofErr w:type="spellStart"/>
      <w:r>
        <w:rPr>
          <w:rFonts w:ascii="Times New Roman" w:eastAsia="Times New Roman" w:hAnsi="Times New Roman"/>
          <w:sz w:val="24"/>
          <w:szCs w:val="24"/>
        </w:rPr>
        <w:t>saja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tetapi</w:t>
      </w:r>
      <w:proofErr w:type="spellEnd"/>
      <w:r>
        <w:rPr>
          <w:rFonts w:ascii="Times New Roman" w:eastAsia="Times New Roman" w:hAnsi="Times New Roman"/>
          <w:sz w:val="24"/>
          <w:szCs w:val="24"/>
        </w:rPr>
        <w:t xml:space="preserve"> juga </w:t>
      </w:r>
      <w:proofErr w:type="spellStart"/>
      <w:r>
        <w:rPr>
          <w:rFonts w:ascii="Times New Roman" w:eastAsia="Times New Roman" w:hAnsi="Times New Roman"/>
          <w:sz w:val="24"/>
          <w:szCs w:val="24"/>
        </w:rPr>
        <w:t>berlaku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terhadap</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seluruh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institusi</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mempunyai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kewenangan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penyadapan</w:t>
      </w:r>
      <w:proofErr w:type="spellEnd"/>
      <w:r>
        <w:rPr>
          <w:rFonts w:ascii="Times New Roman" w:eastAsia="Times New Roman" w:hAnsi="Times New Roman"/>
          <w:sz w:val="24"/>
          <w:szCs w:val="24"/>
        </w:rPr>
        <w:t xml:space="preserve">. </w:t>
      </w:r>
    </w:p>
    <w:p w14:paraId="1BCBB8D3" w14:textId="77777777" w:rsidR="00533B2B" w:rsidRDefault="00533B2B" w:rsidP="00533B2B">
      <w:pPr>
        <w:spacing w:line="480" w:lineRule="auto"/>
        <w:ind w:left="1767" w:firstLine="567"/>
        <w:jc w:val="both"/>
        <w:rPr>
          <w:rFonts w:ascii="Times New Roman" w:eastAsia="Times New Roman" w:hAnsi="Times New Roman"/>
          <w:sz w:val="24"/>
          <w:szCs w:val="24"/>
          <w:lang w:val="id-ID"/>
        </w:rPr>
      </w:pPr>
      <w:r>
        <w:rPr>
          <w:rFonts w:ascii="Times New Roman" w:eastAsia="Times New Roman" w:hAnsi="Times New Roman"/>
          <w:i/>
          <w:sz w:val="24"/>
          <w:szCs w:val="24"/>
        </w:rPr>
        <w:t xml:space="preserve">Edward Omar Sharif </w:t>
      </w:r>
      <w:proofErr w:type="spellStart"/>
      <w:r>
        <w:rPr>
          <w:rFonts w:ascii="Times New Roman" w:eastAsia="Times New Roman" w:hAnsi="Times New Roman"/>
          <w:i/>
          <w:sz w:val="24"/>
          <w:szCs w:val="24"/>
        </w:rPr>
        <w:t>Hiariej</w:t>
      </w:r>
      <w:proofErr w:type="spellEnd"/>
      <w:r>
        <w:rPr>
          <w:rFonts w:ascii="Times New Roman" w:eastAsia="Times New Roman" w:hAnsi="Times New Roman"/>
          <w:sz w:val="24"/>
          <w:szCs w:val="24"/>
        </w:rPr>
        <w:t xml:space="preserve"> (2019) </w:t>
      </w:r>
      <w:proofErr w:type="spellStart"/>
      <w:r>
        <w:rPr>
          <w:rFonts w:ascii="Times New Roman" w:eastAsia="Times New Roman" w:hAnsi="Times New Roman"/>
          <w:sz w:val="24"/>
          <w:szCs w:val="24"/>
        </w:rPr>
        <w:t>menyatakan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bahwa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putusan</w:t>
      </w:r>
      <w:proofErr w:type="spellEnd"/>
      <w:r>
        <w:rPr>
          <w:rFonts w:ascii="Times New Roman" w:eastAsia="Times New Roman" w:hAnsi="Times New Roman"/>
          <w:sz w:val="24"/>
          <w:szCs w:val="24"/>
        </w:rPr>
        <w:t xml:space="preserve"> MK </w:t>
      </w:r>
      <w:proofErr w:type="spellStart"/>
      <w:r>
        <w:rPr>
          <w:rFonts w:ascii="Times New Roman" w:eastAsia="Times New Roman" w:hAnsi="Times New Roman"/>
          <w:sz w:val="24"/>
          <w:szCs w:val="24"/>
        </w:rPr>
        <w:t>tidak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mencabut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kewenangan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penyadapan</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hanya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menyatakan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bahwa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landasan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kewenangan</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digunakan</w:t>
      </w:r>
      <w:proofErr w:type="spellEnd"/>
      <w:r>
        <w:rPr>
          <w:rFonts w:ascii="Times New Roman" w:eastAsia="Times New Roman" w:hAnsi="Times New Roman"/>
          <w:sz w:val="24"/>
          <w:szCs w:val="24"/>
        </w:rPr>
        <w:t xml:space="preserve"> oleh KPK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melakukan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penyadapan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adalah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berdasarkan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undang-undang</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menyatakan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bahwa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praktek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pengintaian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adalah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sesuatu</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wajar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dilakukan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proses </w:t>
      </w:r>
      <w:proofErr w:type="spellStart"/>
      <w:r>
        <w:rPr>
          <w:rFonts w:ascii="Times New Roman" w:eastAsia="Times New Roman" w:hAnsi="Times New Roman"/>
          <w:sz w:val="24"/>
          <w:szCs w:val="24"/>
        </w:rPr>
        <w:t>penyelidikan</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penyidikan</w:t>
      </w:r>
      <w:proofErr w:type="spellEnd"/>
      <w:r>
        <w:rPr>
          <w:rStyle w:val="FootnoteReference"/>
          <w:rFonts w:ascii="Times New Roman" w:eastAsia="Times New Roman" w:hAnsi="Times New Roman"/>
          <w:sz w:val="24"/>
          <w:szCs w:val="24"/>
        </w:rPr>
        <w:footnoteReference w:id="25"/>
      </w:r>
      <w:r>
        <w:rPr>
          <w:rFonts w:ascii="Times New Roman" w:eastAsia="Times New Roman" w:hAnsi="Times New Roman"/>
          <w:sz w:val="24"/>
          <w:szCs w:val="24"/>
        </w:rPr>
        <w:t xml:space="preserve">. Dalam </w:t>
      </w:r>
      <w:proofErr w:type="spellStart"/>
      <w:r>
        <w:rPr>
          <w:rFonts w:ascii="Times New Roman" w:eastAsia="Times New Roman" w:hAnsi="Times New Roman"/>
          <w:sz w:val="24"/>
          <w:szCs w:val="24"/>
        </w:rPr>
        <w:t>undang-undang</w:t>
      </w:r>
      <w:proofErr w:type="spellEnd"/>
      <w:r>
        <w:rPr>
          <w:rFonts w:ascii="Times New Roman" w:eastAsia="Times New Roman" w:hAnsi="Times New Roman"/>
          <w:sz w:val="24"/>
          <w:szCs w:val="24"/>
        </w:rPr>
        <w:t xml:space="preserve"> KPK </w:t>
      </w:r>
      <w:proofErr w:type="spellStart"/>
      <w:r>
        <w:rPr>
          <w:rFonts w:ascii="Times New Roman" w:eastAsia="Times New Roman" w:hAnsi="Times New Roman"/>
          <w:sz w:val="24"/>
          <w:szCs w:val="24"/>
        </w:rPr>
        <w:t>tidak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satupun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pasal</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melarang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melakukan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pengintaian</w:t>
      </w:r>
      <w:proofErr w:type="spellEnd"/>
      <w:r>
        <w:rPr>
          <w:rFonts w:ascii="Times New Roman" w:eastAsia="Times New Roman" w:hAnsi="Times New Roman"/>
          <w:sz w:val="24"/>
          <w:szCs w:val="24"/>
        </w:rPr>
        <w:t xml:space="preserve">. Dalam proses </w:t>
      </w:r>
      <w:proofErr w:type="spellStart"/>
      <w:r>
        <w:rPr>
          <w:rFonts w:ascii="Times New Roman" w:eastAsia="Times New Roman" w:hAnsi="Times New Roman"/>
          <w:sz w:val="24"/>
          <w:szCs w:val="24"/>
        </w:rPr>
        <w:t>penegakan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hukum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ikhwal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pengaturan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terkait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penyadapan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selalu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terkait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politik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hukum</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diinginkan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kebijakan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hukum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pidana</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diambil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serta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asas-asas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hukum</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diterapkan</w:t>
      </w:r>
      <w:proofErr w:type="spellEnd"/>
      <w:r>
        <w:rPr>
          <w:rFonts w:ascii="Times New Roman" w:eastAsia="Times New Roman" w:hAnsi="Times New Roman"/>
          <w:sz w:val="24"/>
          <w:szCs w:val="24"/>
        </w:rPr>
        <w:t>.</w:t>
      </w:r>
    </w:p>
    <w:p w14:paraId="717E2D92" w14:textId="77777777" w:rsidR="00533B2B" w:rsidRDefault="00533B2B" w:rsidP="00533B2B">
      <w:pPr>
        <w:spacing w:line="480" w:lineRule="auto"/>
        <w:ind w:left="1767" w:firstLine="567"/>
        <w:jc w:val="both"/>
        <w:rPr>
          <w:rFonts w:ascii="Times New Roman" w:eastAsia="Times New Roman" w:hAnsi="Times New Roman"/>
          <w:sz w:val="24"/>
          <w:szCs w:val="24"/>
          <w:lang w:val="id-ID"/>
        </w:rPr>
      </w:pPr>
      <w:proofErr w:type="spellStart"/>
      <w:r>
        <w:rPr>
          <w:rFonts w:ascii="Times New Roman" w:eastAsia="Times New Roman" w:hAnsi="Times New Roman"/>
          <w:sz w:val="24"/>
          <w:szCs w:val="24"/>
        </w:rPr>
        <w:t>Menurut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i/>
          <w:sz w:val="24"/>
          <w:szCs w:val="24"/>
        </w:rPr>
        <w:t>Barda</w:t>
      </w:r>
      <w:proofErr w:type="spellEnd"/>
      <w:r>
        <w:rPr>
          <w:rFonts w:ascii="Times New Roman" w:eastAsia="Times New Roman" w:hAnsi="Times New Roman"/>
          <w:i/>
          <w:sz w:val="24"/>
          <w:szCs w:val="24"/>
        </w:rPr>
        <w:t xml:space="preserve"> Nawawi</w:t>
      </w:r>
      <w:r>
        <w:rPr>
          <w:rFonts w:ascii="Times New Roman" w:eastAsia="Times New Roman" w:hAnsi="Times New Roman"/>
          <w:sz w:val="24"/>
          <w:szCs w:val="24"/>
        </w:rPr>
        <w:t xml:space="preserve"> (2013), </w:t>
      </w:r>
      <w:proofErr w:type="spellStart"/>
      <w:r>
        <w:rPr>
          <w:rFonts w:ascii="Times New Roman" w:eastAsia="Times New Roman" w:hAnsi="Times New Roman"/>
          <w:sz w:val="24"/>
          <w:szCs w:val="24"/>
        </w:rPr>
        <w:t>bahwa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tujuan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akhir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kebijakan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hukum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pidana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tersebut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adalah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memberikan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perlindungan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kepada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masyarakat</w:t>
      </w:r>
      <w:proofErr w:type="spellEnd"/>
      <w:r>
        <w:rPr>
          <w:rFonts w:ascii="Times New Roman" w:eastAsia="Times New Roman" w:hAnsi="Times New Roman"/>
          <w:sz w:val="24"/>
          <w:szCs w:val="24"/>
        </w:rPr>
        <w:t xml:space="preserve"> agar </w:t>
      </w:r>
      <w:proofErr w:type="spellStart"/>
      <w:r>
        <w:rPr>
          <w:rFonts w:ascii="Times New Roman" w:eastAsia="Times New Roman" w:hAnsi="Times New Roman"/>
          <w:sz w:val="24"/>
          <w:szCs w:val="24"/>
        </w:rPr>
        <w:t>kesejahteraan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masyarakat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tercapai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Kebijakan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hukum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pidana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atau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politik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hukum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pidana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sendiri</w:t>
      </w:r>
      <w:proofErr w:type="spellEnd"/>
      <w:r>
        <w:rPr>
          <w:rFonts w:ascii="Times New Roman" w:eastAsia="Times New Roman" w:hAnsi="Times New Roman"/>
          <w:sz w:val="24"/>
          <w:szCs w:val="24"/>
        </w:rPr>
        <w:t xml:space="preserve"> pada </w:t>
      </w:r>
      <w:proofErr w:type="spellStart"/>
      <w:r>
        <w:rPr>
          <w:rFonts w:ascii="Times New Roman" w:eastAsia="Times New Roman" w:hAnsi="Times New Roman"/>
          <w:sz w:val="24"/>
          <w:szCs w:val="24"/>
        </w:rPr>
        <w:t>dasarnya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merupakan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suatu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lastRenderedPageBreak/>
        <w:t>asas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nilai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atau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pengetahuan</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digunakan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sebagai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pedoman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menerapkan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hukum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sebagai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instrumen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utama</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mengatur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tentang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hidup</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bermasyarakat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Sehingga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jika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dikaitkan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penegakan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hukum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kebijakan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hukum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pidana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atau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politik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hukum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pidana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tersebut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menjadi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suatu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penghubung</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diharapkan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menciptakan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keteraturan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serta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dapat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mengikuti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perkembangan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masyarakat</w:t>
      </w:r>
      <w:proofErr w:type="spellEnd"/>
      <w:r>
        <w:rPr>
          <w:rFonts w:ascii="Times New Roman" w:eastAsia="Times New Roman" w:hAnsi="Times New Roman"/>
          <w:sz w:val="24"/>
          <w:szCs w:val="24"/>
        </w:rPr>
        <w:t xml:space="preserve"> agar </w:t>
      </w:r>
      <w:proofErr w:type="spellStart"/>
      <w:r>
        <w:rPr>
          <w:rFonts w:ascii="Times New Roman" w:eastAsia="Times New Roman" w:hAnsi="Times New Roman"/>
          <w:sz w:val="24"/>
          <w:szCs w:val="24"/>
        </w:rPr>
        <w:t>kesejahteraan</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keadilan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tercapai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Jumlah</w:t>
      </w:r>
      <w:proofErr w:type="spellEnd"/>
      <w:r>
        <w:rPr>
          <w:rFonts w:ascii="Times New Roman" w:eastAsia="Times New Roman" w:hAnsi="Times New Roman"/>
          <w:sz w:val="24"/>
          <w:szCs w:val="24"/>
        </w:rPr>
        <w:t xml:space="preserve"> Dewan </w:t>
      </w:r>
      <w:proofErr w:type="spellStart"/>
      <w:r>
        <w:rPr>
          <w:rFonts w:ascii="Times New Roman" w:eastAsia="Times New Roman" w:hAnsi="Times New Roman"/>
          <w:sz w:val="24"/>
          <w:szCs w:val="24"/>
        </w:rPr>
        <w:t>Pengawas</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berjumlah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besar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sebanyak</w:t>
      </w:r>
      <w:proofErr w:type="spellEnd"/>
      <w:r>
        <w:rPr>
          <w:rFonts w:ascii="Times New Roman" w:eastAsia="Times New Roman" w:hAnsi="Times New Roman"/>
          <w:sz w:val="24"/>
          <w:szCs w:val="24"/>
        </w:rPr>
        <w:t xml:space="preserve"> 5 (lima) orang </w:t>
      </w:r>
      <w:proofErr w:type="spellStart"/>
      <w:r>
        <w:rPr>
          <w:rFonts w:ascii="Times New Roman" w:eastAsia="Times New Roman" w:hAnsi="Times New Roman"/>
          <w:sz w:val="24"/>
          <w:szCs w:val="24"/>
        </w:rPr>
        <w:t>justru</w:t>
      </w:r>
      <w:proofErr w:type="spellEnd"/>
      <w:r>
        <w:rPr>
          <w:rFonts w:ascii="Times New Roman" w:eastAsia="Times New Roman" w:hAnsi="Times New Roman"/>
          <w:sz w:val="24"/>
          <w:szCs w:val="24"/>
        </w:rPr>
        <w:t xml:space="preserve"> sangat </w:t>
      </w:r>
      <w:proofErr w:type="spellStart"/>
      <w:r>
        <w:rPr>
          <w:rFonts w:ascii="Times New Roman" w:eastAsia="Times New Roman" w:hAnsi="Times New Roman"/>
          <w:sz w:val="24"/>
          <w:szCs w:val="24"/>
        </w:rPr>
        <w:t>berpotensi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tidak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dapat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terjaganya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tujuan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penyadapan</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atau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kerahasiaan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hasil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penyadapan</w:t>
      </w:r>
      <w:proofErr w:type="spellEnd"/>
      <w:r>
        <w:rPr>
          <w:rFonts w:ascii="Times New Roman" w:eastAsia="Times New Roman" w:hAnsi="Times New Roman"/>
          <w:sz w:val="24"/>
          <w:szCs w:val="24"/>
        </w:rPr>
        <w:t xml:space="preserve">. Jalur </w:t>
      </w:r>
      <w:proofErr w:type="spellStart"/>
      <w:r>
        <w:rPr>
          <w:rFonts w:ascii="Times New Roman" w:eastAsia="Times New Roman" w:hAnsi="Times New Roman"/>
          <w:sz w:val="24"/>
          <w:szCs w:val="24"/>
        </w:rPr>
        <w:t>rantai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birokrasi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perizinan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penyadapan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menjadi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panjang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karena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harus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diketahui</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disetujui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tidak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hanya</w:t>
      </w:r>
      <w:proofErr w:type="spellEnd"/>
      <w:r>
        <w:rPr>
          <w:rFonts w:ascii="Times New Roman" w:eastAsia="Times New Roman" w:hAnsi="Times New Roman"/>
          <w:sz w:val="24"/>
          <w:szCs w:val="24"/>
        </w:rPr>
        <w:t xml:space="preserve"> oleh 5 (lima) orang </w:t>
      </w:r>
      <w:proofErr w:type="spellStart"/>
      <w:r>
        <w:rPr>
          <w:rFonts w:ascii="Times New Roman" w:eastAsia="Times New Roman" w:hAnsi="Times New Roman"/>
          <w:sz w:val="24"/>
          <w:szCs w:val="24"/>
        </w:rPr>
        <w:t>pimpinan</w:t>
      </w:r>
      <w:proofErr w:type="spellEnd"/>
      <w:r>
        <w:rPr>
          <w:rFonts w:ascii="Times New Roman" w:eastAsia="Times New Roman" w:hAnsi="Times New Roman"/>
          <w:sz w:val="24"/>
          <w:szCs w:val="24"/>
        </w:rPr>
        <w:t xml:space="preserve"> KPK </w:t>
      </w:r>
      <w:proofErr w:type="spellStart"/>
      <w:r>
        <w:rPr>
          <w:rFonts w:ascii="Times New Roman" w:eastAsia="Times New Roman" w:hAnsi="Times New Roman"/>
          <w:sz w:val="24"/>
          <w:szCs w:val="24"/>
        </w:rPr>
        <w:t>namun</w:t>
      </w:r>
      <w:proofErr w:type="spellEnd"/>
      <w:r>
        <w:rPr>
          <w:rFonts w:ascii="Times New Roman" w:eastAsia="Times New Roman" w:hAnsi="Times New Roman"/>
          <w:sz w:val="24"/>
          <w:szCs w:val="24"/>
        </w:rPr>
        <w:t xml:space="preserve"> juga oleh 5 (lima) orang dewan </w:t>
      </w:r>
      <w:proofErr w:type="spellStart"/>
      <w:r>
        <w:rPr>
          <w:rFonts w:ascii="Times New Roman" w:eastAsia="Times New Roman" w:hAnsi="Times New Roman"/>
          <w:sz w:val="24"/>
          <w:szCs w:val="24"/>
        </w:rPr>
        <w:t>pengawas</w:t>
      </w:r>
      <w:proofErr w:type="spellEnd"/>
      <w:r>
        <w:rPr>
          <w:rFonts w:ascii="Times New Roman" w:eastAsia="Times New Roman" w:hAnsi="Times New Roman"/>
          <w:sz w:val="24"/>
          <w:szCs w:val="24"/>
        </w:rPr>
        <w:t xml:space="preserve">. Tidak </w:t>
      </w:r>
      <w:proofErr w:type="spellStart"/>
      <w:r>
        <w:rPr>
          <w:rFonts w:ascii="Times New Roman" w:eastAsia="Times New Roman" w:hAnsi="Times New Roman"/>
          <w:sz w:val="24"/>
          <w:szCs w:val="24"/>
        </w:rPr>
        <w:t>ada</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bisa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menjamin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kelima</w:t>
      </w:r>
      <w:proofErr w:type="spellEnd"/>
      <w:r>
        <w:rPr>
          <w:rFonts w:ascii="Times New Roman" w:eastAsia="Times New Roman" w:hAnsi="Times New Roman"/>
          <w:sz w:val="24"/>
          <w:szCs w:val="24"/>
        </w:rPr>
        <w:t xml:space="preserve"> orang dewan </w:t>
      </w:r>
      <w:proofErr w:type="spellStart"/>
      <w:r>
        <w:rPr>
          <w:rFonts w:ascii="Times New Roman" w:eastAsia="Times New Roman" w:hAnsi="Times New Roman"/>
          <w:sz w:val="24"/>
          <w:szCs w:val="24"/>
        </w:rPr>
        <w:t>pengawas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tersebut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bisa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menjaga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kerahasiaan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terlebih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lagi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mereka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dipilih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melalui</w:t>
      </w:r>
      <w:proofErr w:type="spellEnd"/>
      <w:r>
        <w:rPr>
          <w:rFonts w:ascii="Times New Roman" w:eastAsia="Times New Roman" w:hAnsi="Times New Roman"/>
          <w:sz w:val="24"/>
          <w:szCs w:val="24"/>
        </w:rPr>
        <w:t xml:space="preserve"> proses </w:t>
      </w:r>
      <w:proofErr w:type="spellStart"/>
      <w:r>
        <w:rPr>
          <w:rFonts w:ascii="Times New Roman" w:eastAsia="Times New Roman" w:hAnsi="Times New Roman"/>
          <w:sz w:val="24"/>
          <w:szCs w:val="24"/>
        </w:rPr>
        <w:t>politik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Penggeledahan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pelaksanaan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tugasnya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selama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Komisi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Pemberantasan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Korupsi</w:t>
      </w:r>
      <w:proofErr w:type="spellEnd"/>
      <w:r>
        <w:rPr>
          <w:rFonts w:ascii="Times New Roman" w:eastAsia="Times New Roman" w:hAnsi="Times New Roman"/>
          <w:sz w:val="24"/>
          <w:szCs w:val="24"/>
        </w:rPr>
        <w:t xml:space="preserve"> (KPK) </w:t>
      </w:r>
      <w:proofErr w:type="spellStart"/>
      <w:r>
        <w:rPr>
          <w:rFonts w:ascii="Times New Roman" w:eastAsia="Times New Roman" w:hAnsi="Times New Roman"/>
          <w:sz w:val="24"/>
          <w:szCs w:val="24"/>
        </w:rPr>
        <w:t>taat</w:t>
      </w:r>
      <w:proofErr w:type="spellEnd"/>
      <w:r>
        <w:rPr>
          <w:rFonts w:ascii="Times New Roman" w:eastAsia="Times New Roman" w:hAnsi="Times New Roman"/>
          <w:sz w:val="24"/>
          <w:szCs w:val="24"/>
        </w:rPr>
        <w:t xml:space="preserve"> pada </w:t>
      </w:r>
      <w:proofErr w:type="spellStart"/>
      <w:r>
        <w:rPr>
          <w:rFonts w:ascii="Times New Roman" w:eastAsia="Times New Roman" w:hAnsi="Times New Roman"/>
          <w:sz w:val="24"/>
          <w:szCs w:val="24"/>
        </w:rPr>
        <w:t>aturan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penggeledahan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sebagaimana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diatur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Kitab </w:t>
      </w:r>
      <w:proofErr w:type="spellStart"/>
      <w:r>
        <w:rPr>
          <w:rFonts w:ascii="Times New Roman" w:eastAsia="Times New Roman" w:hAnsi="Times New Roman"/>
          <w:sz w:val="24"/>
          <w:szCs w:val="24"/>
        </w:rPr>
        <w:t>Undang-Undang</w:t>
      </w:r>
      <w:proofErr w:type="spellEnd"/>
      <w:r>
        <w:rPr>
          <w:rFonts w:ascii="Times New Roman" w:eastAsia="Times New Roman" w:hAnsi="Times New Roman"/>
          <w:sz w:val="24"/>
          <w:szCs w:val="24"/>
        </w:rPr>
        <w:t xml:space="preserve"> Hukum Acara </w:t>
      </w:r>
      <w:proofErr w:type="spellStart"/>
      <w:r>
        <w:rPr>
          <w:rFonts w:ascii="Times New Roman" w:eastAsia="Times New Roman" w:hAnsi="Times New Roman"/>
          <w:sz w:val="24"/>
          <w:szCs w:val="24"/>
        </w:rPr>
        <w:t>Pidana</w:t>
      </w:r>
      <w:proofErr w:type="spellEnd"/>
      <w:r>
        <w:rPr>
          <w:rFonts w:ascii="Times New Roman" w:eastAsia="Times New Roman" w:hAnsi="Times New Roman"/>
          <w:sz w:val="24"/>
          <w:szCs w:val="24"/>
        </w:rPr>
        <w:t xml:space="preserve"> (KUHAP) </w:t>
      </w:r>
      <w:proofErr w:type="spellStart"/>
      <w:r>
        <w:rPr>
          <w:rFonts w:ascii="Times New Roman" w:eastAsia="Times New Roman" w:hAnsi="Times New Roman"/>
          <w:sz w:val="24"/>
          <w:szCs w:val="24"/>
        </w:rPr>
        <w:t>yakni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Pasal</w:t>
      </w:r>
      <w:proofErr w:type="spellEnd"/>
      <w:r>
        <w:rPr>
          <w:rFonts w:ascii="Times New Roman" w:eastAsia="Times New Roman" w:hAnsi="Times New Roman"/>
          <w:sz w:val="24"/>
          <w:szCs w:val="24"/>
        </w:rPr>
        <w:t xml:space="preserve"> 33 dan </w:t>
      </w:r>
      <w:proofErr w:type="spellStart"/>
      <w:r>
        <w:rPr>
          <w:rFonts w:ascii="Times New Roman" w:eastAsia="Times New Roman" w:hAnsi="Times New Roman"/>
          <w:sz w:val="24"/>
          <w:szCs w:val="24"/>
        </w:rPr>
        <w:t>Pasal</w:t>
      </w:r>
      <w:proofErr w:type="spellEnd"/>
      <w:r>
        <w:rPr>
          <w:rFonts w:ascii="Times New Roman" w:eastAsia="Times New Roman" w:hAnsi="Times New Roman"/>
          <w:sz w:val="24"/>
          <w:szCs w:val="24"/>
        </w:rPr>
        <w:t xml:space="preserve"> 34 </w:t>
      </w:r>
      <w:proofErr w:type="spellStart"/>
      <w:r>
        <w:rPr>
          <w:rFonts w:ascii="Times New Roman" w:eastAsia="Times New Roman" w:hAnsi="Times New Roman"/>
          <w:sz w:val="24"/>
          <w:szCs w:val="24"/>
        </w:rPr>
        <w:t>dimana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melakukan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upaya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paksa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penggeledahan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maka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penyidik</w:t>
      </w:r>
      <w:proofErr w:type="spellEnd"/>
      <w:r>
        <w:rPr>
          <w:rFonts w:ascii="Times New Roman" w:eastAsia="Times New Roman" w:hAnsi="Times New Roman"/>
          <w:sz w:val="24"/>
          <w:szCs w:val="24"/>
        </w:rPr>
        <w:t xml:space="preserve"> KPK </w:t>
      </w:r>
      <w:proofErr w:type="spellStart"/>
      <w:r>
        <w:rPr>
          <w:rFonts w:ascii="Times New Roman" w:eastAsia="Times New Roman" w:hAnsi="Times New Roman"/>
          <w:sz w:val="24"/>
          <w:szCs w:val="24"/>
        </w:rPr>
        <w:t>harus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mengantongi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ijin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ketua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pengadilan</w:t>
      </w:r>
      <w:proofErr w:type="spellEnd"/>
      <w:r>
        <w:rPr>
          <w:rFonts w:ascii="Times New Roman" w:eastAsia="Times New Roman" w:hAnsi="Times New Roman"/>
          <w:sz w:val="24"/>
          <w:szCs w:val="24"/>
        </w:rPr>
        <w:t xml:space="preserve"> negeri. </w:t>
      </w:r>
      <w:proofErr w:type="spellStart"/>
      <w:r>
        <w:rPr>
          <w:rFonts w:ascii="Times New Roman" w:eastAsia="Times New Roman" w:hAnsi="Times New Roman"/>
          <w:sz w:val="24"/>
          <w:szCs w:val="24"/>
        </w:rPr>
        <w:t>Kewenangan</w:t>
      </w:r>
      <w:proofErr w:type="spellEnd"/>
      <w:r>
        <w:rPr>
          <w:rFonts w:ascii="Times New Roman" w:eastAsia="Times New Roman" w:hAnsi="Times New Roman"/>
          <w:sz w:val="24"/>
          <w:szCs w:val="24"/>
        </w:rPr>
        <w:t xml:space="preserve"> dewan </w:t>
      </w:r>
      <w:proofErr w:type="spellStart"/>
      <w:r>
        <w:rPr>
          <w:rFonts w:ascii="Times New Roman" w:eastAsia="Times New Roman" w:hAnsi="Times New Roman"/>
          <w:sz w:val="24"/>
          <w:szCs w:val="24"/>
        </w:rPr>
        <w:t>pengawas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pemberian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izin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penggeledahan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justru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mengambil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alih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kewenangan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lembaga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kehakiman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yudikatif</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posisinya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selama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ini</w:t>
      </w:r>
      <w:proofErr w:type="spellEnd"/>
      <w:r>
        <w:rPr>
          <w:rFonts w:ascii="Times New Roman" w:eastAsia="Times New Roman" w:hAnsi="Times New Roman"/>
          <w:sz w:val="24"/>
          <w:szCs w:val="24"/>
        </w:rPr>
        <w:t xml:space="preserve"> sangat </w:t>
      </w:r>
      <w:proofErr w:type="spellStart"/>
      <w:r>
        <w:rPr>
          <w:rFonts w:ascii="Times New Roman" w:eastAsia="Times New Roman" w:hAnsi="Times New Roman"/>
          <w:sz w:val="24"/>
          <w:szCs w:val="24"/>
        </w:rPr>
        <w:t>independen</w:t>
      </w:r>
      <w:proofErr w:type="spellEnd"/>
      <w:r>
        <w:rPr>
          <w:rFonts w:ascii="Times New Roman" w:eastAsia="Times New Roman" w:hAnsi="Times New Roman"/>
          <w:sz w:val="24"/>
          <w:szCs w:val="24"/>
        </w:rPr>
        <w:t xml:space="preserve">. </w:t>
      </w:r>
    </w:p>
    <w:p w14:paraId="10A73FB7" w14:textId="77777777" w:rsidR="00533B2B" w:rsidRDefault="00533B2B" w:rsidP="00533B2B">
      <w:pPr>
        <w:spacing w:line="480" w:lineRule="auto"/>
        <w:ind w:left="1767" w:firstLine="567"/>
        <w:jc w:val="both"/>
        <w:rPr>
          <w:rFonts w:ascii="Times New Roman" w:eastAsia="Times New Roman" w:hAnsi="Times New Roman"/>
          <w:sz w:val="24"/>
          <w:szCs w:val="24"/>
          <w:lang w:val="id-ID"/>
        </w:rPr>
      </w:pPr>
      <w:proofErr w:type="spellStart"/>
      <w:r>
        <w:rPr>
          <w:rFonts w:ascii="Times New Roman" w:eastAsia="Times New Roman" w:hAnsi="Times New Roman"/>
          <w:sz w:val="24"/>
          <w:szCs w:val="24"/>
        </w:rPr>
        <w:t>Penyitaan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undang-undang</w:t>
      </w:r>
      <w:proofErr w:type="spellEnd"/>
      <w:r>
        <w:rPr>
          <w:rFonts w:ascii="Times New Roman" w:eastAsia="Times New Roman" w:hAnsi="Times New Roman"/>
          <w:sz w:val="24"/>
          <w:szCs w:val="24"/>
        </w:rPr>
        <w:t xml:space="preserve"> KPK </w:t>
      </w:r>
      <w:proofErr w:type="spellStart"/>
      <w:r>
        <w:rPr>
          <w:rFonts w:ascii="Times New Roman" w:eastAsia="Times New Roman" w:hAnsi="Times New Roman"/>
          <w:sz w:val="24"/>
          <w:szCs w:val="24"/>
        </w:rPr>
        <w:t>memberikan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kekhususan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aturan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penyitaan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sebagaimana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dinyatakan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Pasal</w:t>
      </w:r>
      <w:proofErr w:type="spellEnd"/>
      <w:r>
        <w:rPr>
          <w:rFonts w:ascii="Times New Roman" w:eastAsia="Times New Roman" w:hAnsi="Times New Roman"/>
          <w:sz w:val="24"/>
          <w:szCs w:val="24"/>
        </w:rPr>
        <w:t xml:space="preserve"> 47 </w:t>
      </w:r>
      <w:proofErr w:type="spellStart"/>
      <w:r>
        <w:rPr>
          <w:rFonts w:ascii="Times New Roman" w:eastAsia="Times New Roman" w:hAnsi="Times New Roman"/>
          <w:sz w:val="24"/>
          <w:szCs w:val="24"/>
        </w:rPr>
        <w:t>dimana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penyitaan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dapat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dilakukan</w:t>
      </w:r>
      <w:proofErr w:type="spellEnd"/>
      <w:r>
        <w:rPr>
          <w:rFonts w:ascii="Times New Roman" w:eastAsia="Times New Roman" w:hAnsi="Times New Roman"/>
          <w:sz w:val="24"/>
          <w:szCs w:val="24"/>
        </w:rPr>
        <w:t xml:space="preserve"> oleh KPK </w:t>
      </w:r>
      <w:proofErr w:type="spellStart"/>
      <w:r>
        <w:rPr>
          <w:rFonts w:ascii="Times New Roman" w:eastAsia="Times New Roman" w:hAnsi="Times New Roman"/>
          <w:sz w:val="24"/>
          <w:szCs w:val="24"/>
        </w:rPr>
        <w:t>tanpa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harus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melalui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izin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Ketua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Pengadilan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Ketentuan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pasal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tersebut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memuat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keharusan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kepada</w:t>
      </w:r>
      <w:proofErr w:type="spellEnd"/>
      <w:r>
        <w:rPr>
          <w:rFonts w:ascii="Times New Roman" w:eastAsia="Times New Roman" w:hAnsi="Times New Roman"/>
          <w:sz w:val="24"/>
          <w:szCs w:val="24"/>
        </w:rPr>
        <w:t xml:space="preserve"> KPK </w:t>
      </w:r>
      <w:proofErr w:type="spellStart"/>
      <w:r>
        <w:rPr>
          <w:rFonts w:ascii="Times New Roman" w:eastAsia="Times New Roman" w:hAnsi="Times New Roman"/>
          <w:sz w:val="24"/>
          <w:szCs w:val="24"/>
        </w:rPr>
        <w:lastRenderedPageBreak/>
        <w:t>untuk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membuat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berita</w:t>
      </w:r>
      <w:proofErr w:type="spellEnd"/>
      <w:r>
        <w:rPr>
          <w:rFonts w:ascii="Times New Roman" w:eastAsia="Times New Roman" w:hAnsi="Times New Roman"/>
          <w:sz w:val="24"/>
          <w:szCs w:val="24"/>
        </w:rPr>
        <w:t xml:space="preserve"> acara </w:t>
      </w:r>
      <w:proofErr w:type="spellStart"/>
      <w:r>
        <w:rPr>
          <w:rFonts w:ascii="Times New Roman" w:eastAsia="Times New Roman" w:hAnsi="Times New Roman"/>
          <w:sz w:val="24"/>
          <w:szCs w:val="24"/>
        </w:rPr>
        <w:t>penyitaan</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kemudian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berita</w:t>
      </w:r>
      <w:proofErr w:type="spellEnd"/>
      <w:r>
        <w:rPr>
          <w:rFonts w:ascii="Times New Roman" w:eastAsia="Times New Roman" w:hAnsi="Times New Roman"/>
          <w:sz w:val="24"/>
          <w:szCs w:val="24"/>
        </w:rPr>
        <w:t xml:space="preserve"> acara </w:t>
      </w:r>
      <w:proofErr w:type="spellStart"/>
      <w:r>
        <w:rPr>
          <w:rFonts w:ascii="Times New Roman" w:eastAsia="Times New Roman" w:hAnsi="Times New Roman"/>
          <w:sz w:val="24"/>
          <w:szCs w:val="24"/>
        </w:rPr>
        <w:t>tersebut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harus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diberikan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kepada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tersangka</w:t>
      </w:r>
      <w:proofErr w:type="spellEnd"/>
      <w:r>
        <w:rPr>
          <w:rFonts w:ascii="Times New Roman" w:eastAsia="Times New Roman" w:hAnsi="Times New Roman"/>
          <w:sz w:val="24"/>
          <w:szCs w:val="24"/>
        </w:rPr>
        <w:t xml:space="preserve">, para </w:t>
      </w:r>
      <w:proofErr w:type="spellStart"/>
      <w:r>
        <w:rPr>
          <w:rFonts w:ascii="Times New Roman" w:eastAsia="Times New Roman" w:hAnsi="Times New Roman"/>
          <w:sz w:val="24"/>
          <w:szCs w:val="24"/>
        </w:rPr>
        <w:t>pihak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atau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keluarga</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dokumen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atau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hartanya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disita</w:t>
      </w:r>
      <w:proofErr w:type="spellEnd"/>
      <w:r>
        <w:rPr>
          <w:rFonts w:ascii="Times New Roman" w:eastAsia="Times New Roman" w:hAnsi="Times New Roman"/>
          <w:sz w:val="24"/>
          <w:szCs w:val="24"/>
        </w:rPr>
        <w:t xml:space="preserve"> oleh KPK. </w:t>
      </w:r>
      <w:proofErr w:type="spellStart"/>
      <w:r>
        <w:rPr>
          <w:rFonts w:ascii="Times New Roman" w:eastAsia="Times New Roman" w:hAnsi="Times New Roman"/>
          <w:sz w:val="24"/>
          <w:szCs w:val="24"/>
        </w:rPr>
        <w:t>Aturan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sebenarnya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menjadi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kontrol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pelaksanaan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upaya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paksa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penyitaan</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dilakukan</w:t>
      </w:r>
      <w:proofErr w:type="spellEnd"/>
      <w:r>
        <w:rPr>
          <w:rFonts w:ascii="Times New Roman" w:eastAsia="Times New Roman" w:hAnsi="Times New Roman"/>
          <w:sz w:val="24"/>
          <w:szCs w:val="24"/>
        </w:rPr>
        <w:t xml:space="preserve"> oleh KPK. </w:t>
      </w:r>
      <w:proofErr w:type="spellStart"/>
      <w:r>
        <w:rPr>
          <w:rFonts w:ascii="Times New Roman" w:eastAsia="Times New Roman" w:hAnsi="Times New Roman"/>
          <w:sz w:val="24"/>
          <w:szCs w:val="24"/>
        </w:rPr>
        <w:t>Terlebih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lagi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penyitaan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merupakan</w:t>
      </w:r>
      <w:proofErr w:type="spellEnd"/>
      <w:r>
        <w:rPr>
          <w:rFonts w:ascii="Times New Roman" w:eastAsia="Times New Roman" w:hAnsi="Times New Roman"/>
          <w:sz w:val="24"/>
          <w:szCs w:val="24"/>
        </w:rPr>
        <w:t xml:space="preserve"> salah </w:t>
      </w:r>
      <w:proofErr w:type="spellStart"/>
      <w:r>
        <w:rPr>
          <w:rFonts w:ascii="Times New Roman" w:eastAsia="Times New Roman" w:hAnsi="Times New Roman"/>
          <w:sz w:val="24"/>
          <w:szCs w:val="24"/>
        </w:rPr>
        <w:t>satu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objek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prapradilan</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berarti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bahwa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terhadap</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penyitaan</w:t>
      </w:r>
      <w:proofErr w:type="spellEnd"/>
      <w:r>
        <w:rPr>
          <w:rFonts w:ascii="Times New Roman" w:eastAsia="Times New Roman" w:hAnsi="Times New Roman"/>
          <w:sz w:val="24"/>
          <w:szCs w:val="24"/>
        </w:rPr>
        <w:t xml:space="preserve"> KPK yang </w:t>
      </w:r>
      <w:proofErr w:type="spellStart"/>
      <w:r>
        <w:rPr>
          <w:rFonts w:ascii="Times New Roman" w:eastAsia="Times New Roman" w:hAnsi="Times New Roman"/>
          <w:sz w:val="24"/>
          <w:szCs w:val="24"/>
        </w:rPr>
        <w:t>dipandang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tidak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sesuai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ketentuan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hukum</w:t>
      </w:r>
      <w:proofErr w:type="spellEnd"/>
      <w:r>
        <w:rPr>
          <w:rFonts w:ascii="Times New Roman" w:eastAsia="Times New Roman" w:hAnsi="Times New Roman"/>
          <w:sz w:val="24"/>
          <w:szCs w:val="24"/>
        </w:rPr>
        <w:t xml:space="preserve"> acara dan </w:t>
      </w:r>
      <w:proofErr w:type="spellStart"/>
      <w:r>
        <w:rPr>
          <w:rFonts w:ascii="Times New Roman" w:eastAsia="Times New Roman" w:hAnsi="Times New Roman"/>
          <w:sz w:val="24"/>
          <w:szCs w:val="24"/>
        </w:rPr>
        <w:t>atau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tidak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berkaitan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perkara</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sedang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disidik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maka</w:t>
      </w:r>
      <w:proofErr w:type="spellEnd"/>
      <w:r>
        <w:rPr>
          <w:rFonts w:ascii="Times New Roman" w:eastAsia="Times New Roman" w:hAnsi="Times New Roman"/>
          <w:sz w:val="24"/>
          <w:szCs w:val="24"/>
        </w:rPr>
        <w:t xml:space="preserve"> para </w:t>
      </w:r>
      <w:proofErr w:type="spellStart"/>
      <w:r>
        <w:rPr>
          <w:rFonts w:ascii="Times New Roman" w:eastAsia="Times New Roman" w:hAnsi="Times New Roman"/>
          <w:sz w:val="24"/>
          <w:szCs w:val="24"/>
        </w:rPr>
        <w:t>pihak</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dirugikan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atas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ketentuan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tersebut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dapat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melakukan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pengujian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melalui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mekanisme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prapradilan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Bahwan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jikapun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dianggap</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belum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cukup</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masih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harus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diawasi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sebaiknya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penyitaan</w:t>
      </w:r>
      <w:proofErr w:type="spellEnd"/>
      <w:r>
        <w:rPr>
          <w:rFonts w:ascii="Times New Roman" w:eastAsia="Times New Roman" w:hAnsi="Times New Roman"/>
          <w:sz w:val="24"/>
          <w:szCs w:val="24"/>
        </w:rPr>
        <w:t xml:space="preserve"> juga </w:t>
      </w:r>
      <w:proofErr w:type="spellStart"/>
      <w:r>
        <w:rPr>
          <w:rFonts w:ascii="Times New Roman" w:eastAsia="Times New Roman" w:hAnsi="Times New Roman"/>
          <w:sz w:val="24"/>
          <w:szCs w:val="24"/>
        </w:rPr>
        <w:t>diperlakukan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seperti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penggeledahan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dimana</w:t>
      </w:r>
      <w:proofErr w:type="spellEnd"/>
      <w:r>
        <w:rPr>
          <w:rFonts w:ascii="Times New Roman" w:eastAsia="Times New Roman" w:hAnsi="Times New Roman"/>
          <w:sz w:val="24"/>
          <w:szCs w:val="24"/>
        </w:rPr>
        <w:t xml:space="preserve"> proses </w:t>
      </w:r>
      <w:proofErr w:type="spellStart"/>
      <w:r>
        <w:rPr>
          <w:rFonts w:ascii="Times New Roman" w:eastAsia="Times New Roman" w:hAnsi="Times New Roman"/>
          <w:sz w:val="24"/>
          <w:szCs w:val="24"/>
        </w:rPr>
        <w:t>penyitaan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harus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melalui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izin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ketua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pengadilan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bukan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melalui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ijin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dari</w:t>
      </w:r>
      <w:proofErr w:type="spellEnd"/>
      <w:r>
        <w:rPr>
          <w:rFonts w:ascii="Times New Roman" w:eastAsia="Times New Roman" w:hAnsi="Times New Roman"/>
          <w:sz w:val="24"/>
          <w:szCs w:val="24"/>
        </w:rPr>
        <w:t xml:space="preserve"> Dewan </w:t>
      </w:r>
      <w:proofErr w:type="spellStart"/>
      <w:r>
        <w:rPr>
          <w:rFonts w:ascii="Times New Roman" w:eastAsia="Times New Roman" w:hAnsi="Times New Roman"/>
          <w:sz w:val="24"/>
          <w:szCs w:val="24"/>
        </w:rPr>
        <w:t>Pengawas</w:t>
      </w:r>
      <w:proofErr w:type="spellEnd"/>
      <w:r>
        <w:rPr>
          <w:rFonts w:ascii="Times New Roman" w:eastAsia="Times New Roman" w:hAnsi="Times New Roman"/>
          <w:sz w:val="24"/>
          <w:szCs w:val="24"/>
        </w:rPr>
        <w:t xml:space="preserve">. Atas </w:t>
      </w:r>
      <w:proofErr w:type="spellStart"/>
      <w:r>
        <w:rPr>
          <w:rFonts w:ascii="Times New Roman" w:eastAsia="Times New Roman" w:hAnsi="Times New Roman"/>
          <w:sz w:val="24"/>
          <w:szCs w:val="24"/>
        </w:rPr>
        <w:t>dasar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itulah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maka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sebenarnya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tidak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diperlukan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adanya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tambahan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kewenangan</w:t>
      </w:r>
      <w:proofErr w:type="spellEnd"/>
      <w:r>
        <w:rPr>
          <w:rFonts w:ascii="Times New Roman" w:eastAsia="Times New Roman" w:hAnsi="Times New Roman"/>
          <w:sz w:val="24"/>
          <w:szCs w:val="24"/>
        </w:rPr>
        <w:t xml:space="preserve"> dewan yang </w:t>
      </w:r>
      <w:proofErr w:type="spellStart"/>
      <w:r>
        <w:rPr>
          <w:rFonts w:ascii="Times New Roman" w:eastAsia="Times New Roman" w:hAnsi="Times New Roman"/>
          <w:sz w:val="24"/>
          <w:szCs w:val="24"/>
        </w:rPr>
        <w:t>justru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mengambil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alih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kewenangan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lembaga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kehakiman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yudikatif</w:t>
      </w:r>
      <w:proofErr w:type="spellEnd"/>
      <w:r>
        <w:rPr>
          <w:rFonts w:ascii="Times New Roman" w:eastAsia="Times New Roman" w:hAnsi="Times New Roman"/>
          <w:sz w:val="24"/>
          <w:szCs w:val="24"/>
        </w:rPr>
        <w:t xml:space="preserve">) yang sangat </w:t>
      </w:r>
      <w:proofErr w:type="spellStart"/>
      <w:r>
        <w:rPr>
          <w:rFonts w:ascii="Times New Roman" w:eastAsia="Times New Roman" w:hAnsi="Times New Roman"/>
          <w:sz w:val="24"/>
          <w:szCs w:val="24"/>
        </w:rPr>
        <w:t>independen</w:t>
      </w:r>
      <w:proofErr w:type="spellEnd"/>
      <w:r>
        <w:rPr>
          <w:rFonts w:ascii="Times New Roman" w:eastAsia="Times New Roman" w:hAnsi="Times New Roman"/>
          <w:sz w:val="24"/>
          <w:szCs w:val="24"/>
        </w:rPr>
        <w:t xml:space="preserve">. </w:t>
      </w:r>
    </w:p>
    <w:p w14:paraId="7B4404C0" w14:textId="77777777" w:rsidR="00533B2B" w:rsidRDefault="00533B2B" w:rsidP="00533B2B">
      <w:pPr>
        <w:spacing w:line="480" w:lineRule="auto"/>
        <w:ind w:left="1767" w:firstLine="567"/>
        <w:jc w:val="both"/>
        <w:rPr>
          <w:rFonts w:ascii="Times New Roman" w:eastAsia="Times New Roman" w:hAnsi="Times New Roman"/>
          <w:sz w:val="24"/>
          <w:szCs w:val="24"/>
          <w:lang w:val="id-ID"/>
        </w:rPr>
      </w:pPr>
      <w:proofErr w:type="spellStart"/>
      <w:r>
        <w:rPr>
          <w:rFonts w:ascii="Times New Roman" w:eastAsia="Times New Roman" w:hAnsi="Times New Roman"/>
          <w:sz w:val="24"/>
          <w:szCs w:val="24"/>
        </w:rPr>
        <w:t>Kewenangan</w:t>
      </w:r>
      <w:proofErr w:type="spellEnd"/>
      <w:r>
        <w:rPr>
          <w:rFonts w:ascii="Times New Roman" w:eastAsia="Times New Roman" w:hAnsi="Times New Roman"/>
          <w:sz w:val="24"/>
          <w:szCs w:val="24"/>
        </w:rPr>
        <w:t xml:space="preserve"> pro </w:t>
      </w:r>
      <w:proofErr w:type="spellStart"/>
      <w:r>
        <w:rPr>
          <w:rFonts w:ascii="Times New Roman" w:eastAsia="Times New Roman" w:hAnsi="Times New Roman"/>
          <w:sz w:val="24"/>
          <w:szCs w:val="24"/>
        </w:rPr>
        <w:t>justitia</w:t>
      </w:r>
      <w:proofErr w:type="spellEnd"/>
      <w:r>
        <w:rPr>
          <w:rFonts w:ascii="Times New Roman" w:eastAsia="Times New Roman" w:hAnsi="Times New Roman"/>
          <w:sz w:val="24"/>
          <w:szCs w:val="24"/>
        </w:rPr>
        <w:t xml:space="preserve"> dewan </w:t>
      </w:r>
      <w:proofErr w:type="spellStart"/>
      <w:r>
        <w:rPr>
          <w:rFonts w:ascii="Times New Roman" w:eastAsia="Times New Roman" w:hAnsi="Times New Roman"/>
          <w:sz w:val="24"/>
          <w:szCs w:val="24"/>
        </w:rPr>
        <w:t>pengawas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justru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menimbulkan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pertanyaan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besar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sistem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peradilan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pidana</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kedudukannya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ketatanegaraan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kita</w:t>
      </w:r>
      <w:proofErr w:type="spellEnd"/>
      <w:r>
        <w:rPr>
          <w:rFonts w:ascii="Times New Roman" w:eastAsia="Times New Roman" w:hAnsi="Times New Roman"/>
          <w:sz w:val="24"/>
          <w:szCs w:val="24"/>
        </w:rPr>
        <w:t xml:space="preserve">. Jika </w:t>
      </w:r>
      <w:proofErr w:type="spellStart"/>
      <w:r>
        <w:rPr>
          <w:rFonts w:ascii="Times New Roman" w:eastAsia="Times New Roman" w:hAnsi="Times New Roman"/>
          <w:sz w:val="24"/>
          <w:szCs w:val="24"/>
        </w:rPr>
        <w:t>melihat</w:t>
      </w:r>
      <w:proofErr w:type="spellEnd"/>
      <w:r>
        <w:rPr>
          <w:rFonts w:ascii="Times New Roman" w:eastAsia="Times New Roman" w:hAnsi="Times New Roman"/>
          <w:sz w:val="24"/>
          <w:szCs w:val="24"/>
        </w:rPr>
        <w:t xml:space="preserve"> model </w:t>
      </w:r>
      <w:proofErr w:type="spellStart"/>
      <w:r>
        <w:rPr>
          <w:rFonts w:ascii="Times New Roman" w:eastAsia="Times New Roman" w:hAnsi="Times New Roman"/>
          <w:sz w:val="24"/>
          <w:szCs w:val="24"/>
        </w:rPr>
        <w:t>komisi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kejaksaan</w:t>
      </w:r>
      <w:proofErr w:type="spellEnd"/>
      <w:r>
        <w:rPr>
          <w:rFonts w:ascii="Times New Roman" w:eastAsia="Times New Roman" w:hAnsi="Times New Roman"/>
          <w:sz w:val="24"/>
          <w:szCs w:val="24"/>
        </w:rPr>
        <w:t xml:space="preserve"> dan model </w:t>
      </w:r>
      <w:proofErr w:type="spellStart"/>
      <w:r>
        <w:rPr>
          <w:rFonts w:ascii="Times New Roman" w:eastAsia="Times New Roman" w:hAnsi="Times New Roman"/>
          <w:sz w:val="24"/>
          <w:szCs w:val="24"/>
        </w:rPr>
        <w:t>dari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komisi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kepolisian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nasional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maka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kedua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komisi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tersebut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tidak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pemberian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ijin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upaya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paksa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melainkan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lebih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bersifat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pengawasan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etika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atas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pelaksanaan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tindakan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kepolisian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atau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kejaksaan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Seharusnya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dari</w:t>
      </w:r>
      <w:proofErr w:type="spellEnd"/>
      <w:r>
        <w:rPr>
          <w:rFonts w:ascii="Times New Roman" w:eastAsia="Times New Roman" w:hAnsi="Times New Roman"/>
          <w:sz w:val="24"/>
          <w:szCs w:val="24"/>
        </w:rPr>
        <w:t xml:space="preserve"> dewan </w:t>
      </w:r>
      <w:proofErr w:type="spellStart"/>
      <w:r>
        <w:rPr>
          <w:rFonts w:ascii="Times New Roman" w:eastAsia="Times New Roman" w:hAnsi="Times New Roman"/>
          <w:sz w:val="24"/>
          <w:szCs w:val="24"/>
        </w:rPr>
        <w:t>pengawas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lebih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kepada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hal</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subtansial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seperti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mangkraknya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sebuah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kasus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atau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belum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ditersangkakannya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seseorang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padahal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alat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buktinya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dipandang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cukup</w:t>
      </w:r>
      <w:proofErr w:type="spellEnd"/>
      <w:r>
        <w:rPr>
          <w:rFonts w:ascii="Times New Roman" w:eastAsia="Times New Roman" w:hAnsi="Times New Roman"/>
          <w:sz w:val="24"/>
          <w:szCs w:val="24"/>
        </w:rPr>
        <w:t>.</w:t>
      </w:r>
    </w:p>
    <w:p w14:paraId="7B773F92" w14:textId="77777777" w:rsidR="00533B2B" w:rsidRDefault="00533B2B" w:rsidP="00533B2B">
      <w:pPr>
        <w:spacing w:line="480" w:lineRule="auto"/>
        <w:ind w:left="1767" w:firstLine="567"/>
        <w:jc w:val="both"/>
        <w:rPr>
          <w:rFonts w:ascii="Times New Roman" w:eastAsia="Times New Roman" w:hAnsi="Times New Roman"/>
          <w:sz w:val="24"/>
          <w:szCs w:val="24"/>
          <w:lang w:val="id-ID"/>
        </w:rPr>
      </w:pPr>
    </w:p>
    <w:p w14:paraId="28CEADC4" w14:textId="77777777" w:rsidR="00533B2B" w:rsidRDefault="00533B2B" w:rsidP="00533B2B">
      <w:pPr>
        <w:tabs>
          <w:tab w:val="left" w:pos="567"/>
        </w:tabs>
        <w:spacing w:line="480" w:lineRule="auto"/>
        <w:ind w:left="1200" w:hanging="567"/>
        <w:jc w:val="both"/>
        <w:rPr>
          <w:rFonts w:ascii="Times New Roman" w:eastAsia="Times New Roman" w:hAnsi="Times New Roman"/>
          <w:b/>
          <w:bCs/>
          <w:sz w:val="24"/>
          <w:szCs w:val="24"/>
        </w:rPr>
      </w:pPr>
      <w:r>
        <w:rPr>
          <w:rFonts w:ascii="Times New Roman" w:hAnsi="Times New Roman"/>
          <w:b/>
          <w:sz w:val="24"/>
          <w:szCs w:val="24"/>
        </w:rPr>
        <w:lastRenderedPageBreak/>
        <w:t>5</w:t>
      </w:r>
      <w:r>
        <w:rPr>
          <w:rFonts w:ascii="Times New Roman" w:hAnsi="Times New Roman"/>
          <w:sz w:val="24"/>
          <w:szCs w:val="24"/>
        </w:rPr>
        <w:t xml:space="preserve">. </w:t>
      </w:r>
      <w:r>
        <w:rPr>
          <w:rFonts w:ascii="Times New Roman" w:hAnsi="Times New Roman"/>
          <w:sz w:val="24"/>
          <w:szCs w:val="24"/>
          <w:lang w:val="id-ID"/>
        </w:rPr>
        <w:tab/>
      </w:r>
      <w:r>
        <w:rPr>
          <w:rFonts w:ascii="Times New Roman" w:hAnsi="Times New Roman"/>
          <w:b/>
          <w:sz w:val="24"/>
          <w:szCs w:val="24"/>
        </w:rPr>
        <w:t xml:space="preserve">Dasar </w:t>
      </w:r>
      <w:proofErr w:type="spellStart"/>
      <w:r>
        <w:rPr>
          <w:rFonts w:ascii="Times New Roman" w:hAnsi="Times New Roman"/>
          <w:b/>
          <w:sz w:val="24"/>
          <w:szCs w:val="24"/>
        </w:rPr>
        <w:t>Kepentingan</w:t>
      </w:r>
      <w:proofErr w:type="spellEnd"/>
      <w:r>
        <w:rPr>
          <w:rFonts w:ascii="Times New Roman" w:hAnsi="Times New Roman"/>
          <w:b/>
          <w:sz w:val="24"/>
          <w:szCs w:val="24"/>
        </w:rPr>
        <w:t xml:space="preserve"> </w:t>
      </w:r>
      <w:proofErr w:type="spellStart"/>
      <w:r>
        <w:rPr>
          <w:rFonts w:ascii="Times New Roman" w:hAnsi="Times New Roman"/>
          <w:b/>
          <w:sz w:val="24"/>
          <w:szCs w:val="24"/>
        </w:rPr>
        <w:t>Revisi</w:t>
      </w:r>
      <w:proofErr w:type="spellEnd"/>
      <w:r>
        <w:rPr>
          <w:rFonts w:ascii="Times New Roman" w:hAnsi="Times New Roman"/>
          <w:b/>
          <w:sz w:val="24"/>
          <w:szCs w:val="24"/>
        </w:rPr>
        <w:t xml:space="preserve"> </w:t>
      </w:r>
      <w:proofErr w:type="spellStart"/>
      <w:r>
        <w:rPr>
          <w:rFonts w:ascii="Times New Roman" w:hAnsi="Times New Roman"/>
          <w:b/>
          <w:sz w:val="24"/>
          <w:szCs w:val="24"/>
        </w:rPr>
        <w:t>Undang-Undang</w:t>
      </w:r>
      <w:proofErr w:type="spellEnd"/>
      <w:r>
        <w:rPr>
          <w:rFonts w:ascii="Times New Roman" w:hAnsi="Times New Roman"/>
          <w:b/>
          <w:sz w:val="24"/>
          <w:szCs w:val="24"/>
        </w:rPr>
        <w:t xml:space="preserve"> KPK</w:t>
      </w:r>
    </w:p>
    <w:p w14:paraId="1BECF712" w14:textId="77777777" w:rsidR="00533B2B" w:rsidRDefault="00533B2B" w:rsidP="00533B2B">
      <w:pPr>
        <w:autoSpaceDE w:val="0"/>
        <w:autoSpaceDN w:val="0"/>
        <w:adjustRightInd w:val="0"/>
        <w:spacing w:line="480" w:lineRule="auto"/>
        <w:ind w:left="1200" w:firstLine="425"/>
        <w:jc w:val="both"/>
        <w:rPr>
          <w:rFonts w:ascii="Times New Roman" w:hAnsi="Times New Roman"/>
          <w:sz w:val="24"/>
          <w:szCs w:val="24"/>
        </w:rPr>
      </w:pPr>
      <w:r>
        <w:rPr>
          <w:rFonts w:ascii="Times New Roman" w:hAnsi="Times New Roman"/>
          <w:sz w:val="24"/>
          <w:szCs w:val="24"/>
        </w:rPr>
        <w:t xml:space="preserve">Bila </w:t>
      </w:r>
      <w:proofErr w:type="spellStart"/>
      <w:r>
        <w:rPr>
          <w:rFonts w:ascii="Times New Roman" w:hAnsi="Times New Roman"/>
          <w:sz w:val="24"/>
          <w:szCs w:val="24"/>
        </w:rPr>
        <w:t>diperhatikan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sangat </w:t>
      </w:r>
      <w:proofErr w:type="spellStart"/>
      <w:r>
        <w:rPr>
          <w:rFonts w:ascii="Times New Roman" w:hAnsi="Times New Roman"/>
          <w:sz w:val="24"/>
          <w:szCs w:val="24"/>
        </w:rPr>
        <w:t>cermat</w:t>
      </w:r>
      <w:proofErr w:type="spellEnd"/>
      <w:r>
        <w:rPr>
          <w:rFonts w:ascii="Times New Roman" w:hAnsi="Times New Roman"/>
          <w:sz w:val="24"/>
          <w:szCs w:val="24"/>
        </w:rPr>
        <w:t xml:space="preserve"> dan </w:t>
      </w:r>
      <w:proofErr w:type="spellStart"/>
      <w:r>
        <w:rPr>
          <w:rFonts w:ascii="Times New Roman" w:hAnsi="Times New Roman"/>
          <w:sz w:val="24"/>
          <w:szCs w:val="24"/>
        </w:rPr>
        <w:t>teliti</w:t>
      </w:r>
      <w:proofErr w:type="spellEnd"/>
      <w:r>
        <w:rPr>
          <w:rFonts w:ascii="Times New Roman" w:hAnsi="Times New Roman"/>
          <w:sz w:val="24"/>
          <w:szCs w:val="24"/>
        </w:rPr>
        <w:t xml:space="preserve">, </w:t>
      </w:r>
      <w:proofErr w:type="spellStart"/>
      <w:r>
        <w:rPr>
          <w:rFonts w:ascii="Times New Roman" w:hAnsi="Times New Roman"/>
          <w:sz w:val="24"/>
          <w:szCs w:val="24"/>
        </w:rPr>
        <w:t>keinginan</w:t>
      </w:r>
      <w:proofErr w:type="spellEnd"/>
      <w:r>
        <w:rPr>
          <w:rFonts w:ascii="Times New Roman" w:hAnsi="Times New Roman"/>
          <w:sz w:val="24"/>
          <w:szCs w:val="24"/>
        </w:rPr>
        <w:t xml:space="preserve"> </w:t>
      </w:r>
      <w:proofErr w:type="spellStart"/>
      <w:r>
        <w:rPr>
          <w:rFonts w:ascii="Times New Roman" w:hAnsi="Times New Roman"/>
          <w:sz w:val="24"/>
          <w:szCs w:val="24"/>
        </w:rPr>
        <w:t>kuat</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merevisi</w:t>
      </w:r>
      <w:proofErr w:type="spellEnd"/>
      <w:r>
        <w:rPr>
          <w:rFonts w:ascii="Times New Roman" w:hAnsi="Times New Roman"/>
          <w:sz w:val="24"/>
          <w:szCs w:val="24"/>
        </w:rPr>
        <w:t xml:space="preserve"> UU KPK </w:t>
      </w:r>
      <w:proofErr w:type="spellStart"/>
      <w:r>
        <w:rPr>
          <w:rFonts w:ascii="Times New Roman" w:hAnsi="Times New Roman"/>
          <w:sz w:val="24"/>
          <w:szCs w:val="24"/>
        </w:rPr>
        <w:t>bukan</w:t>
      </w:r>
      <w:proofErr w:type="spellEnd"/>
      <w:r>
        <w:rPr>
          <w:rFonts w:ascii="Times New Roman" w:hAnsi="Times New Roman"/>
          <w:sz w:val="24"/>
          <w:szCs w:val="24"/>
        </w:rPr>
        <w:t xml:space="preserve">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terjadi</w:t>
      </w:r>
      <w:proofErr w:type="spellEnd"/>
      <w:r>
        <w:rPr>
          <w:rFonts w:ascii="Times New Roman" w:hAnsi="Times New Roman"/>
          <w:sz w:val="24"/>
          <w:szCs w:val="24"/>
        </w:rPr>
        <w:t xml:space="preserve"> pada </w:t>
      </w:r>
      <w:proofErr w:type="spellStart"/>
      <w:r>
        <w:rPr>
          <w:rFonts w:ascii="Times New Roman" w:hAnsi="Times New Roman"/>
          <w:sz w:val="24"/>
          <w:szCs w:val="24"/>
        </w:rPr>
        <w:t>satu-dua</w:t>
      </w:r>
      <w:proofErr w:type="spellEnd"/>
      <w:r>
        <w:rPr>
          <w:rFonts w:ascii="Times New Roman" w:hAnsi="Times New Roman"/>
          <w:sz w:val="24"/>
          <w:szCs w:val="24"/>
        </w:rPr>
        <w:t xml:space="preserve"> </w:t>
      </w:r>
      <w:proofErr w:type="spellStart"/>
      <w:r>
        <w:rPr>
          <w:rFonts w:ascii="Times New Roman" w:hAnsi="Times New Roman"/>
          <w:sz w:val="24"/>
          <w:szCs w:val="24"/>
        </w:rPr>
        <w:t>tahun</w:t>
      </w:r>
      <w:proofErr w:type="spellEnd"/>
      <w:r>
        <w:rPr>
          <w:rFonts w:ascii="Times New Roman" w:hAnsi="Times New Roman"/>
          <w:sz w:val="24"/>
          <w:szCs w:val="24"/>
        </w:rPr>
        <w:t xml:space="preserve"> </w:t>
      </w:r>
      <w:proofErr w:type="spellStart"/>
      <w:r>
        <w:rPr>
          <w:rFonts w:ascii="Times New Roman" w:hAnsi="Times New Roman"/>
          <w:sz w:val="24"/>
          <w:szCs w:val="24"/>
        </w:rPr>
        <w:t>belakangan</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disuarakan</w:t>
      </w:r>
      <w:proofErr w:type="spellEnd"/>
      <w:r>
        <w:rPr>
          <w:rFonts w:ascii="Times New Roman" w:hAnsi="Times New Roman"/>
          <w:sz w:val="24"/>
          <w:szCs w:val="24"/>
        </w:rPr>
        <w:t xml:space="preserve"> </w:t>
      </w:r>
      <w:proofErr w:type="spellStart"/>
      <w:r>
        <w:rPr>
          <w:rFonts w:ascii="Times New Roman" w:hAnsi="Times New Roman"/>
          <w:sz w:val="24"/>
          <w:szCs w:val="24"/>
        </w:rPr>
        <w:t>sejak</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5 (lima) </w:t>
      </w:r>
      <w:proofErr w:type="spellStart"/>
      <w:r>
        <w:rPr>
          <w:rFonts w:ascii="Times New Roman" w:hAnsi="Times New Roman"/>
          <w:sz w:val="24"/>
          <w:szCs w:val="24"/>
        </w:rPr>
        <w:t>tahun</w:t>
      </w:r>
      <w:proofErr w:type="spellEnd"/>
      <w:r>
        <w:rPr>
          <w:rFonts w:ascii="Times New Roman" w:hAnsi="Times New Roman"/>
          <w:sz w:val="24"/>
          <w:szCs w:val="24"/>
        </w:rPr>
        <w:t xml:space="preserve"> yang </w:t>
      </w:r>
      <w:proofErr w:type="spellStart"/>
      <w:r>
        <w:rPr>
          <w:rFonts w:ascii="Times New Roman" w:hAnsi="Times New Roman"/>
          <w:sz w:val="24"/>
          <w:szCs w:val="24"/>
        </w:rPr>
        <w:t>lalu</w:t>
      </w:r>
      <w:proofErr w:type="spellEnd"/>
      <w:r>
        <w:rPr>
          <w:rFonts w:ascii="Times New Roman" w:hAnsi="Times New Roman"/>
          <w:sz w:val="24"/>
          <w:szCs w:val="24"/>
        </w:rPr>
        <w:t xml:space="preserve">. Di </w:t>
      </w:r>
      <w:proofErr w:type="spellStart"/>
      <w:r>
        <w:rPr>
          <w:rFonts w:ascii="Times New Roman" w:hAnsi="Times New Roman"/>
          <w:sz w:val="24"/>
          <w:szCs w:val="24"/>
        </w:rPr>
        <w:t>mulai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perbuatan</w:t>
      </w:r>
      <w:proofErr w:type="spellEnd"/>
      <w:r>
        <w:rPr>
          <w:rFonts w:ascii="Times New Roman" w:hAnsi="Times New Roman"/>
          <w:sz w:val="24"/>
          <w:szCs w:val="24"/>
        </w:rPr>
        <w:t xml:space="preserve"> yang </w:t>
      </w:r>
      <w:proofErr w:type="spellStart"/>
      <w:r>
        <w:rPr>
          <w:rFonts w:ascii="Times New Roman" w:hAnsi="Times New Roman"/>
          <w:sz w:val="24"/>
          <w:szCs w:val="24"/>
        </w:rPr>
        <w:t>menguji</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bagian</w:t>
      </w:r>
      <w:proofErr w:type="spellEnd"/>
      <w:r>
        <w:rPr>
          <w:rFonts w:ascii="Times New Roman" w:hAnsi="Times New Roman"/>
          <w:sz w:val="24"/>
          <w:szCs w:val="24"/>
        </w:rPr>
        <w:t xml:space="preserve"> </w:t>
      </w:r>
      <w:proofErr w:type="spellStart"/>
      <w:r>
        <w:rPr>
          <w:rFonts w:ascii="Times New Roman" w:hAnsi="Times New Roman"/>
          <w:sz w:val="24"/>
          <w:szCs w:val="24"/>
        </w:rPr>
        <w:t>pasal</w:t>
      </w:r>
      <w:proofErr w:type="spellEnd"/>
      <w:r>
        <w:rPr>
          <w:rFonts w:ascii="Times New Roman" w:hAnsi="Times New Roman"/>
          <w:sz w:val="24"/>
          <w:szCs w:val="24"/>
        </w:rPr>
        <w:t xml:space="preserve"> </w:t>
      </w:r>
      <w:proofErr w:type="spellStart"/>
      <w:r>
        <w:rPr>
          <w:rFonts w:ascii="Times New Roman" w:hAnsi="Times New Roman"/>
          <w:sz w:val="24"/>
          <w:szCs w:val="24"/>
        </w:rPr>
        <w:t>tertentu</w:t>
      </w:r>
      <w:proofErr w:type="spellEnd"/>
      <w:r>
        <w:rPr>
          <w:rFonts w:ascii="Times New Roman" w:hAnsi="Times New Roman"/>
          <w:sz w:val="24"/>
          <w:szCs w:val="24"/>
        </w:rPr>
        <w:t xml:space="preserve"> UU KPK </w:t>
      </w:r>
      <w:proofErr w:type="spellStart"/>
      <w:r>
        <w:rPr>
          <w:rFonts w:ascii="Times New Roman" w:hAnsi="Times New Roman"/>
          <w:sz w:val="24"/>
          <w:szCs w:val="24"/>
        </w:rPr>
        <w:t>melalui</w:t>
      </w:r>
      <w:proofErr w:type="spellEnd"/>
      <w:r>
        <w:rPr>
          <w:rFonts w:ascii="Times New Roman" w:hAnsi="Times New Roman"/>
          <w:sz w:val="24"/>
          <w:szCs w:val="24"/>
        </w:rPr>
        <w:t xml:space="preserve"> proses </w:t>
      </w:r>
      <w:r>
        <w:rPr>
          <w:rFonts w:ascii="Times New Roman" w:hAnsi="Times New Roman"/>
          <w:i/>
          <w:iCs/>
          <w:sz w:val="24"/>
          <w:szCs w:val="24"/>
        </w:rPr>
        <w:t xml:space="preserve">judicial review </w:t>
      </w:r>
      <w:r>
        <w:rPr>
          <w:rFonts w:ascii="Times New Roman" w:hAnsi="Times New Roman"/>
          <w:sz w:val="24"/>
          <w:szCs w:val="24"/>
        </w:rPr>
        <w:t xml:space="preserve">yang </w:t>
      </w:r>
      <w:proofErr w:type="spellStart"/>
      <w:r>
        <w:rPr>
          <w:rFonts w:ascii="Times New Roman" w:hAnsi="Times New Roman"/>
          <w:sz w:val="24"/>
          <w:szCs w:val="24"/>
        </w:rPr>
        <w:t>orientasinya</w:t>
      </w:r>
      <w:proofErr w:type="spellEnd"/>
      <w:r>
        <w:rPr>
          <w:rFonts w:ascii="Times New Roman" w:hAnsi="Times New Roman"/>
          <w:sz w:val="24"/>
          <w:szCs w:val="24"/>
        </w:rPr>
        <w:t xml:space="preserve"> </w:t>
      </w:r>
      <w:proofErr w:type="spellStart"/>
      <w:r>
        <w:rPr>
          <w:rFonts w:ascii="Times New Roman" w:hAnsi="Times New Roman"/>
          <w:sz w:val="24"/>
          <w:szCs w:val="24"/>
        </w:rPr>
        <w:t>diitujukan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mendelegitimasi</w:t>
      </w:r>
      <w:proofErr w:type="spellEnd"/>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kewenangan</w:t>
      </w:r>
      <w:proofErr w:type="spellEnd"/>
      <w:r>
        <w:rPr>
          <w:rFonts w:ascii="Times New Roman" w:hAnsi="Times New Roman"/>
          <w:sz w:val="24"/>
          <w:szCs w:val="24"/>
        </w:rPr>
        <w:t xml:space="preserve"> yang </w:t>
      </w:r>
      <w:proofErr w:type="spellStart"/>
      <w:r>
        <w:rPr>
          <w:rFonts w:ascii="Times New Roman" w:hAnsi="Times New Roman"/>
          <w:sz w:val="24"/>
          <w:szCs w:val="24"/>
        </w:rPr>
        <w:t>dimiliki</w:t>
      </w:r>
      <w:proofErr w:type="spellEnd"/>
      <w:r>
        <w:rPr>
          <w:rFonts w:ascii="Times New Roman" w:hAnsi="Times New Roman"/>
          <w:sz w:val="24"/>
          <w:szCs w:val="24"/>
        </w:rPr>
        <w:t xml:space="preserve"> KPK. </w:t>
      </w:r>
      <w:proofErr w:type="spellStart"/>
      <w:r>
        <w:rPr>
          <w:rFonts w:ascii="Times New Roman" w:hAnsi="Times New Roman"/>
          <w:sz w:val="24"/>
          <w:szCs w:val="24"/>
        </w:rPr>
        <w:t>Tujuannya</w:t>
      </w:r>
      <w:proofErr w:type="spellEnd"/>
      <w:r>
        <w:rPr>
          <w:rFonts w:ascii="Times New Roman" w:hAnsi="Times New Roman"/>
          <w:sz w:val="24"/>
          <w:szCs w:val="24"/>
        </w:rPr>
        <w:t xml:space="preserve"> sangat </w:t>
      </w:r>
      <w:proofErr w:type="spellStart"/>
      <w:r>
        <w:rPr>
          <w:rFonts w:ascii="Times New Roman" w:hAnsi="Times New Roman"/>
          <w:sz w:val="24"/>
          <w:szCs w:val="24"/>
        </w:rPr>
        <w:t>jelas</w:t>
      </w:r>
      <w:proofErr w:type="spellEnd"/>
      <w:r>
        <w:rPr>
          <w:rFonts w:ascii="Times New Roman" w:hAnsi="Times New Roman"/>
          <w:sz w:val="24"/>
          <w:szCs w:val="24"/>
        </w:rPr>
        <w:t xml:space="preserve"> </w:t>
      </w:r>
      <w:proofErr w:type="spellStart"/>
      <w:r>
        <w:rPr>
          <w:rFonts w:ascii="Times New Roman" w:hAnsi="Times New Roman"/>
          <w:sz w:val="24"/>
          <w:szCs w:val="24"/>
        </w:rPr>
        <w:t>sekali</w:t>
      </w:r>
      <w:proofErr w:type="spellEnd"/>
      <w:r>
        <w:rPr>
          <w:rFonts w:ascii="Times New Roman" w:hAnsi="Times New Roman"/>
          <w:sz w:val="24"/>
          <w:szCs w:val="24"/>
        </w:rPr>
        <w:t xml:space="preserve"> agar KPK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kewenangan</w:t>
      </w:r>
      <w:proofErr w:type="spellEnd"/>
      <w:r>
        <w:rPr>
          <w:rFonts w:ascii="Times New Roman" w:hAnsi="Times New Roman"/>
          <w:sz w:val="24"/>
          <w:szCs w:val="24"/>
        </w:rPr>
        <w:t xml:space="preserve"> yang “</w:t>
      </w:r>
      <w:proofErr w:type="spellStart"/>
      <w:r>
        <w:rPr>
          <w:rFonts w:ascii="Times New Roman" w:hAnsi="Times New Roman"/>
          <w:sz w:val="24"/>
          <w:szCs w:val="24"/>
        </w:rPr>
        <w:t>kuat</w:t>
      </w:r>
      <w:proofErr w:type="spellEnd"/>
      <w:r>
        <w:rPr>
          <w:rFonts w:ascii="Times New Roman" w:hAnsi="Times New Roman"/>
          <w:sz w:val="24"/>
          <w:szCs w:val="24"/>
        </w:rPr>
        <w:t xml:space="preserve">, </w:t>
      </w:r>
      <w:proofErr w:type="spellStart"/>
      <w:r>
        <w:rPr>
          <w:rFonts w:ascii="Times New Roman" w:hAnsi="Times New Roman"/>
          <w:sz w:val="24"/>
          <w:szCs w:val="24"/>
        </w:rPr>
        <w:t>tegas</w:t>
      </w:r>
      <w:proofErr w:type="spellEnd"/>
      <w:r>
        <w:rPr>
          <w:rFonts w:ascii="Times New Roman" w:hAnsi="Times New Roman"/>
          <w:sz w:val="24"/>
          <w:szCs w:val="24"/>
        </w:rPr>
        <w:t xml:space="preserve"> dan </w:t>
      </w:r>
      <w:proofErr w:type="spellStart"/>
      <w:r>
        <w:rPr>
          <w:rFonts w:ascii="Times New Roman" w:hAnsi="Times New Roman"/>
          <w:sz w:val="24"/>
          <w:szCs w:val="24"/>
        </w:rPr>
        <w:t>utuh</w:t>
      </w:r>
      <w:proofErr w:type="spellEnd"/>
      <w:r>
        <w:rPr>
          <w:rFonts w:ascii="Times New Roman" w:hAnsi="Times New Roman"/>
          <w:sz w:val="24"/>
          <w:szCs w:val="24"/>
        </w:rPr>
        <w:t xml:space="preserve">” di </w:t>
      </w:r>
      <w:proofErr w:type="spellStart"/>
      <w:r>
        <w:rPr>
          <w:rFonts w:ascii="Times New Roman" w:hAnsi="Times New Roman"/>
          <w:sz w:val="24"/>
          <w:szCs w:val="24"/>
        </w:rPr>
        <w:t>bidang</w:t>
      </w:r>
      <w:proofErr w:type="spellEnd"/>
      <w:r>
        <w:rPr>
          <w:rFonts w:ascii="Times New Roman" w:hAnsi="Times New Roman"/>
          <w:sz w:val="24"/>
          <w:szCs w:val="24"/>
        </w:rPr>
        <w:t xml:space="preserve"> </w:t>
      </w:r>
      <w:proofErr w:type="spellStart"/>
      <w:r>
        <w:rPr>
          <w:rFonts w:ascii="Times New Roman" w:hAnsi="Times New Roman"/>
          <w:sz w:val="24"/>
          <w:szCs w:val="24"/>
        </w:rPr>
        <w:t>penindakan</w:t>
      </w:r>
      <w:proofErr w:type="spellEnd"/>
      <w:r>
        <w:rPr>
          <w:rFonts w:ascii="Times New Roman" w:hAnsi="Times New Roman"/>
          <w:sz w:val="24"/>
          <w:szCs w:val="24"/>
        </w:rPr>
        <w:t xml:space="preserve"> </w:t>
      </w:r>
      <w:proofErr w:type="spellStart"/>
      <w:r>
        <w:rPr>
          <w:rFonts w:ascii="Times New Roman" w:hAnsi="Times New Roman"/>
          <w:sz w:val="24"/>
          <w:szCs w:val="24"/>
        </w:rPr>
        <w:t>tindak</w:t>
      </w:r>
      <w:proofErr w:type="spellEnd"/>
      <w:r>
        <w:rPr>
          <w:rFonts w:ascii="Times New Roman" w:hAnsi="Times New Roman"/>
          <w:sz w:val="24"/>
          <w:szCs w:val="24"/>
        </w:rPr>
        <w:t xml:space="preserve"> </w:t>
      </w:r>
      <w:proofErr w:type="spellStart"/>
      <w:r>
        <w:rPr>
          <w:rFonts w:ascii="Times New Roman" w:hAnsi="Times New Roman"/>
          <w:sz w:val="24"/>
          <w:szCs w:val="24"/>
        </w:rPr>
        <w:t>pidana</w:t>
      </w:r>
      <w:proofErr w:type="spellEnd"/>
      <w:r>
        <w:rPr>
          <w:rFonts w:ascii="Times New Roman" w:hAnsi="Times New Roman"/>
          <w:sz w:val="24"/>
          <w:szCs w:val="24"/>
        </w:rPr>
        <w:t xml:space="preserve"> </w:t>
      </w:r>
      <w:proofErr w:type="spellStart"/>
      <w:r>
        <w:rPr>
          <w:rFonts w:ascii="Times New Roman" w:hAnsi="Times New Roman"/>
          <w:sz w:val="24"/>
          <w:szCs w:val="24"/>
        </w:rPr>
        <w:t>korupsi</w:t>
      </w:r>
      <w:proofErr w:type="spellEnd"/>
      <w:r>
        <w:rPr>
          <w:rFonts w:ascii="Times New Roman" w:hAnsi="Times New Roman"/>
          <w:sz w:val="24"/>
          <w:szCs w:val="24"/>
        </w:rPr>
        <w:t xml:space="preserve">. </w:t>
      </w:r>
      <w:proofErr w:type="spellStart"/>
      <w:r>
        <w:rPr>
          <w:rFonts w:ascii="Times New Roman" w:hAnsi="Times New Roman"/>
          <w:sz w:val="24"/>
          <w:szCs w:val="24"/>
        </w:rPr>
        <w:t>Prestasi</w:t>
      </w:r>
      <w:proofErr w:type="spellEnd"/>
      <w:r>
        <w:rPr>
          <w:rFonts w:ascii="Times New Roman" w:hAnsi="Times New Roman"/>
          <w:sz w:val="24"/>
          <w:szCs w:val="24"/>
        </w:rPr>
        <w:t xml:space="preserve"> KPK </w:t>
      </w:r>
      <w:proofErr w:type="spellStart"/>
      <w:r>
        <w:rPr>
          <w:rFonts w:ascii="Times New Roman" w:hAnsi="Times New Roman"/>
          <w:sz w:val="24"/>
          <w:szCs w:val="24"/>
        </w:rPr>
        <w:t>selama</w:t>
      </w:r>
      <w:proofErr w:type="spellEnd"/>
      <w:r>
        <w:rPr>
          <w:rFonts w:ascii="Times New Roman" w:hAnsi="Times New Roman"/>
          <w:sz w:val="24"/>
          <w:szCs w:val="24"/>
        </w:rPr>
        <w:t xml:space="preserve"> 13 </w:t>
      </w:r>
      <w:proofErr w:type="spellStart"/>
      <w:r>
        <w:rPr>
          <w:rFonts w:ascii="Times New Roman" w:hAnsi="Times New Roman"/>
          <w:sz w:val="24"/>
          <w:szCs w:val="24"/>
        </w:rPr>
        <w:t>tahun</w:t>
      </w:r>
      <w:proofErr w:type="spellEnd"/>
      <w:r>
        <w:rPr>
          <w:rFonts w:ascii="Times New Roman" w:hAnsi="Times New Roman"/>
          <w:sz w:val="24"/>
          <w:szCs w:val="24"/>
        </w:rPr>
        <w:t xml:space="preserve"> </w:t>
      </w:r>
      <w:proofErr w:type="spellStart"/>
      <w:r>
        <w:rPr>
          <w:rFonts w:ascii="Times New Roman" w:hAnsi="Times New Roman"/>
          <w:sz w:val="24"/>
          <w:szCs w:val="24"/>
        </w:rPr>
        <w:t>pengabdiannya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mengemban</w:t>
      </w:r>
      <w:proofErr w:type="spellEnd"/>
      <w:r>
        <w:rPr>
          <w:rFonts w:ascii="Times New Roman" w:hAnsi="Times New Roman"/>
          <w:sz w:val="24"/>
          <w:szCs w:val="24"/>
        </w:rPr>
        <w:t xml:space="preserve"> </w:t>
      </w:r>
      <w:proofErr w:type="spellStart"/>
      <w:r>
        <w:rPr>
          <w:rFonts w:ascii="Times New Roman" w:hAnsi="Times New Roman"/>
          <w:sz w:val="24"/>
          <w:szCs w:val="24"/>
        </w:rPr>
        <w:t>amanah</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pemberantasan</w:t>
      </w:r>
      <w:proofErr w:type="spellEnd"/>
      <w:r>
        <w:rPr>
          <w:rFonts w:ascii="Times New Roman" w:hAnsi="Times New Roman"/>
          <w:sz w:val="24"/>
          <w:szCs w:val="24"/>
        </w:rPr>
        <w:t xml:space="preserve"> </w:t>
      </w:r>
      <w:proofErr w:type="spellStart"/>
      <w:r>
        <w:rPr>
          <w:rFonts w:ascii="Times New Roman" w:hAnsi="Times New Roman"/>
          <w:sz w:val="24"/>
          <w:szCs w:val="24"/>
        </w:rPr>
        <w:t>korupsi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memenangkan</w:t>
      </w:r>
      <w:proofErr w:type="spellEnd"/>
      <w:r>
        <w:rPr>
          <w:rFonts w:ascii="Times New Roman" w:hAnsi="Times New Roman"/>
          <w:sz w:val="24"/>
          <w:szCs w:val="24"/>
        </w:rPr>
        <w:t xml:space="preserve"> </w:t>
      </w:r>
      <w:proofErr w:type="spellStart"/>
      <w:r>
        <w:rPr>
          <w:rFonts w:ascii="Times New Roman" w:hAnsi="Times New Roman"/>
          <w:sz w:val="24"/>
          <w:szCs w:val="24"/>
        </w:rPr>
        <w:t>semua</w:t>
      </w:r>
      <w:proofErr w:type="spellEnd"/>
      <w:r>
        <w:rPr>
          <w:rFonts w:ascii="Times New Roman" w:hAnsi="Times New Roman"/>
          <w:sz w:val="24"/>
          <w:szCs w:val="24"/>
        </w:rPr>
        <w:t xml:space="preserve"> </w:t>
      </w:r>
      <w:proofErr w:type="spellStart"/>
      <w:r>
        <w:rPr>
          <w:rFonts w:ascii="Times New Roman" w:hAnsi="Times New Roman"/>
          <w:sz w:val="24"/>
          <w:szCs w:val="24"/>
        </w:rPr>
        <w:t>perkara</w:t>
      </w:r>
      <w:proofErr w:type="spellEnd"/>
      <w:r>
        <w:rPr>
          <w:rFonts w:ascii="Times New Roman" w:hAnsi="Times New Roman"/>
          <w:sz w:val="24"/>
          <w:szCs w:val="24"/>
        </w:rPr>
        <w:t xml:space="preserve"> yang </w:t>
      </w:r>
      <w:proofErr w:type="spellStart"/>
      <w:r>
        <w:rPr>
          <w:rFonts w:ascii="Times New Roman" w:hAnsi="Times New Roman"/>
          <w:sz w:val="24"/>
          <w:szCs w:val="24"/>
        </w:rPr>
        <w:t>dibawanya</w:t>
      </w:r>
      <w:proofErr w:type="spellEnd"/>
      <w:r>
        <w:rPr>
          <w:rFonts w:ascii="Times New Roman" w:hAnsi="Times New Roman"/>
          <w:sz w:val="24"/>
          <w:szCs w:val="24"/>
        </w:rPr>
        <w:t xml:space="preserve"> </w:t>
      </w:r>
      <w:proofErr w:type="spellStart"/>
      <w:r>
        <w:rPr>
          <w:rFonts w:ascii="Times New Roman" w:hAnsi="Times New Roman"/>
          <w:sz w:val="24"/>
          <w:szCs w:val="24"/>
        </w:rPr>
        <w:t>ke</w:t>
      </w:r>
      <w:proofErr w:type="spellEnd"/>
      <w:r>
        <w:rPr>
          <w:rFonts w:ascii="Times New Roman" w:hAnsi="Times New Roman"/>
          <w:sz w:val="24"/>
          <w:szCs w:val="24"/>
        </w:rPr>
        <w:t xml:space="preserve"> </w:t>
      </w:r>
      <w:proofErr w:type="spellStart"/>
      <w:r>
        <w:rPr>
          <w:rFonts w:ascii="Times New Roman" w:hAnsi="Times New Roman"/>
          <w:sz w:val="24"/>
          <w:szCs w:val="24"/>
        </w:rPr>
        <w:t>pengadilan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biasa</w:t>
      </w:r>
      <w:proofErr w:type="spellEnd"/>
      <w:r>
        <w:rPr>
          <w:rFonts w:ascii="Times New Roman" w:hAnsi="Times New Roman"/>
          <w:sz w:val="24"/>
          <w:szCs w:val="24"/>
        </w:rPr>
        <w:t xml:space="preserve"> </w:t>
      </w:r>
      <w:proofErr w:type="spellStart"/>
      <w:r>
        <w:rPr>
          <w:rFonts w:ascii="Times New Roman" w:hAnsi="Times New Roman"/>
          <w:sz w:val="24"/>
          <w:szCs w:val="24"/>
        </w:rPr>
        <w:t>disebut</w:t>
      </w:r>
      <w:proofErr w:type="spellEnd"/>
      <w:r>
        <w:rPr>
          <w:rFonts w:ascii="Times New Roman" w:hAnsi="Times New Roman"/>
          <w:sz w:val="24"/>
          <w:szCs w:val="24"/>
        </w:rPr>
        <w:t xml:space="preserve"> 100% </w:t>
      </w:r>
      <w:r>
        <w:rPr>
          <w:rFonts w:ascii="Times New Roman" w:hAnsi="Times New Roman"/>
          <w:i/>
          <w:iCs/>
          <w:sz w:val="24"/>
          <w:szCs w:val="24"/>
        </w:rPr>
        <w:t xml:space="preserve">conviction rate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KPK </w:t>
      </w:r>
      <w:proofErr w:type="spellStart"/>
      <w:r>
        <w:rPr>
          <w:rFonts w:ascii="Times New Roman" w:hAnsi="Times New Roman"/>
          <w:sz w:val="24"/>
          <w:szCs w:val="24"/>
        </w:rPr>
        <w:t>menjadi</w:t>
      </w:r>
      <w:proofErr w:type="spellEnd"/>
      <w:r>
        <w:rPr>
          <w:rFonts w:ascii="Times New Roman" w:hAnsi="Times New Roman"/>
          <w:sz w:val="24"/>
          <w:szCs w:val="24"/>
        </w:rPr>
        <w:t xml:space="preserve"> salah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lembaga</w:t>
      </w:r>
      <w:proofErr w:type="spellEnd"/>
      <w:r>
        <w:rPr>
          <w:rFonts w:ascii="Times New Roman" w:hAnsi="Times New Roman"/>
          <w:sz w:val="24"/>
          <w:szCs w:val="24"/>
        </w:rPr>
        <w:t xml:space="preserve"> </w:t>
      </w:r>
      <w:proofErr w:type="spellStart"/>
      <w:r>
        <w:rPr>
          <w:rFonts w:ascii="Times New Roman" w:hAnsi="Times New Roman"/>
          <w:sz w:val="24"/>
          <w:szCs w:val="24"/>
        </w:rPr>
        <w:t>penegakan</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yang </w:t>
      </w:r>
      <w:proofErr w:type="spellStart"/>
      <w:r>
        <w:rPr>
          <w:rFonts w:ascii="Times New Roman" w:hAnsi="Times New Roman"/>
          <w:sz w:val="24"/>
          <w:szCs w:val="24"/>
        </w:rPr>
        <w:t>disegani</w:t>
      </w:r>
      <w:proofErr w:type="spellEnd"/>
      <w:r>
        <w:rPr>
          <w:rFonts w:ascii="Times New Roman" w:hAnsi="Times New Roman"/>
          <w:sz w:val="24"/>
          <w:szCs w:val="24"/>
        </w:rPr>
        <w:t xml:space="preserve"> dan </w:t>
      </w:r>
      <w:proofErr w:type="spellStart"/>
      <w:r>
        <w:rPr>
          <w:rFonts w:ascii="Times New Roman" w:hAnsi="Times New Roman"/>
          <w:sz w:val="24"/>
          <w:szCs w:val="24"/>
        </w:rPr>
        <w:t>dihormati</w:t>
      </w:r>
      <w:proofErr w:type="spellEnd"/>
      <w:r>
        <w:rPr>
          <w:rFonts w:ascii="Times New Roman" w:hAnsi="Times New Roman"/>
          <w:sz w:val="24"/>
          <w:szCs w:val="24"/>
        </w:rPr>
        <w:t xml:space="preserve"> di dunia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reputasinya</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w:t>
      </w:r>
    </w:p>
    <w:p w14:paraId="6CCF3039" w14:textId="77777777" w:rsidR="00533B2B" w:rsidRDefault="00533B2B" w:rsidP="00533B2B">
      <w:pPr>
        <w:autoSpaceDE w:val="0"/>
        <w:autoSpaceDN w:val="0"/>
        <w:adjustRightInd w:val="0"/>
        <w:spacing w:line="480" w:lineRule="auto"/>
        <w:ind w:left="1200" w:firstLine="425"/>
        <w:jc w:val="both"/>
        <w:rPr>
          <w:rFonts w:ascii="Times New Roman" w:hAnsi="Times New Roman"/>
          <w:sz w:val="24"/>
          <w:szCs w:val="24"/>
        </w:rPr>
      </w:pPr>
      <w:r>
        <w:rPr>
          <w:rFonts w:ascii="Times New Roman" w:hAnsi="Times New Roman"/>
          <w:sz w:val="24"/>
          <w:szCs w:val="24"/>
        </w:rPr>
        <w:t xml:space="preserve">Salah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penyumbang</w:t>
      </w:r>
      <w:proofErr w:type="spellEnd"/>
      <w:r>
        <w:rPr>
          <w:rFonts w:ascii="Times New Roman" w:hAnsi="Times New Roman"/>
          <w:sz w:val="24"/>
          <w:szCs w:val="24"/>
        </w:rPr>
        <w:t xml:space="preserve">” </w:t>
      </w:r>
      <w:proofErr w:type="spellStart"/>
      <w:r>
        <w:rPr>
          <w:rFonts w:ascii="Times New Roman" w:hAnsi="Times New Roman"/>
          <w:sz w:val="24"/>
          <w:szCs w:val="24"/>
        </w:rPr>
        <w:t>terbesar</w:t>
      </w:r>
      <w:proofErr w:type="spellEnd"/>
      <w:r>
        <w:rPr>
          <w:rFonts w:ascii="Times New Roman" w:hAnsi="Times New Roman"/>
          <w:sz w:val="24"/>
          <w:szCs w:val="24"/>
        </w:rPr>
        <w:t xml:space="preserve"> “</w:t>
      </w:r>
      <w:proofErr w:type="spellStart"/>
      <w:r>
        <w:rPr>
          <w:rFonts w:ascii="Times New Roman" w:hAnsi="Times New Roman"/>
          <w:sz w:val="24"/>
          <w:szCs w:val="24"/>
        </w:rPr>
        <w:t>keberhasilan</w:t>
      </w:r>
      <w:proofErr w:type="spellEnd"/>
      <w:r>
        <w:rPr>
          <w:rFonts w:ascii="Times New Roman" w:hAnsi="Times New Roman"/>
          <w:sz w:val="24"/>
          <w:szCs w:val="24"/>
        </w:rPr>
        <w:t xml:space="preserve">” KPK </w:t>
      </w:r>
      <w:proofErr w:type="spellStart"/>
      <w:r>
        <w:rPr>
          <w:rFonts w:ascii="Times New Roman" w:hAnsi="Times New Roman"/>
          <w:sz w:val="24"/>
          <w:szCs w:val="24"/>
        </w:rPr>
        <w:t>karena</w:t>
      </w:r>
      <w:proofErr w:type="spellEnd"/>
      <w:r>
        <w:rPr>
          <w:rFonts w:ascii="Times New Roman" w:hAnsi="Times New Roman"/>
          <w:sz w:val="24"/>
          <w:szCs w:val="24"/>
        </w:rPr>
        <w:t xml:space="preserve"> KPK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mempunyai</w:t>
      </w:r>
      <w:proofErr w:type="spellEnd"/>
      <w:r>
        <w:rPr>
          <w:rFonts w:ascii="Times New Roman" w:hAnsi="Times New Roman"/>
          <w:sz w:val="24"/>
          <w:szCs w:val="24"/>
        </w:rPr>
        <w:t xml:space="preserve"> </w:t>
      </w:r>
      <w:proofErr w:type="spellStart"/>
      <w:r>
        <w:rPr>
          <w:rFonts w:ascii="Times New Roman" w:hAnsi="Times New Roman"/>
          <w:sz w:val="24"/>
          <w:szCs w:val="24"/>
        </w:rPr>
        <w:t>kewenangan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mengeluarkan</w:t>
      </w:r>
      <w:proofErr w:type="spellEnd"/>
      <w:r>
        <w:rPr>
          <w:rFonts w:ascii="Times New Roman" w:hAnsi="Times New Roman"/>
          <w:sz w:val="24"/>
          <w:szCs w:val="24"/>
        </w:rPr>
        <w:t xml:space="preserve"> </w:t>
      </w:r>
      <w:proofErr w:type="spellStart"/>
      <w:r>
        <w:rPr>
          <w:rFonts w:ascii="Times New Roman" w:hAnsi="Times New Roman"/>
          <w:sz w:val="24"/>
          <w:szCs w:val="24"/>
        </w:rPr>
        <w:t>surat</w:t>
      </w:r>
      <w:proofErr w:type="spellEnd"/>
      <w:r>
        <w:rPr>
          <w:rFonts w:ascii="Times New Roman" w:hAnsi="Times New Roman"/>
          <w:sz w:val="24"/>
          <w:szCs w:val="24"/>
        </w:rPr>
        <w:t xml:space="preserve"> </w:t>
      </w:r>
      <w:proofErr w:type="spellStart"/>
      <w:r>
        <w:rPr>
          <w:rFonts w:ascii="Times New Roman" w:hAnsi="Times New Roman"/>
          <w:sz w:val="24"/>
          <w:szCs w:val="24"/>
        </w:rPr>
        <w:t>penghentian</w:t>
      </w:r>
      <w:proofErr w:type="spellEnd"/>
      <w:r>
        <w:rPr>
          <w:rFonts w:ascii="Times New Roman" w:hAnsi="Times New Roman"/>
          <w:sz w:val="24"/>
          <w:szCs w:val="24"/>
        </w:rPr>
        <w:t xml:space="preserve"> </w:t>
      </w:r>
      <w:proofErr w:type="spellStart"/>
      <w:r>
        <w:rPr>
          <w:rFonts w:ascii="Times New Roman" w:hAnsi="Times New Roman"/>
          <w:sz w:val="24"/>
          <w:szCs w:val="24"/>
        </w:rPr>
        <w:t>penyidikan</w:t>
      </w:r>
      <w:proofErr w:type="spellEnd"/>
      <w:r>
        <w:rPr>
          <w:rFonts w:ascii="Times New Roman" w:hAnsi="Times New Roman"/>
          <w:sz w:val="24"/>
          <w:szCs w:val="24"/>
        </w:rPr>
        <w:t xml:space="preserve"> dan/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surat</w:t>
      </w:r>
      <w:proofErr w:type="spellEnd"/>
      <w:r>
        <w:rPr>
          <w:rFonts w:ascii="Times New Roman" w:hAnsi="Times New Roman"/>
          <w:sz w:val="24"/>
          <w:szCs w:val="24"/>
        </w:rPr>
        <w:t xml:space="preserve"> </w:t>
      </w:r>
      <w:proofErr w:type="spellStart"/>
      <w:r>
        <w:rPr>
          <w:rFonts w:ascii="Times New Roman" w:hAnsi="Times New Roman"/>
          <w:sz w:val="24"/>
          <w:szCs w:val="24"/>
        </w:rPr>
        <w:t>keputusan</w:t>
      </w:r>
      <w:proofErr w:type="spellEnd"/>
      <w:r>
        <w:rPr>
          <w:rFonts w:ascii="Times New Roman" w:hAnsi="Times New Roman"/>
          <w:sz w:val="24"/>
          <w:szCs w:val="24"/>
        </w:rPr>
        <w:t xml:space="preserve"> </w:t>
      </w:r>
      <w:proofErr w:type="spellStart"/>
      <w:r>
        <w:rPr>
          <w:rFonts w:ascii="Times New Roman" w:hAnsi="Times New Roman"/>
          <w:sz w:val="24"/>
          <w:szCs w:val="24"/>
        </w:rPr>
        <w:t>penghentian</w:t>
      </w:r>
      <w:proofErr w:type="spellEnd"/>
      <w:r>
        <w:rPr>
          <w:rFonts w:ascii="Times New Roman" w:hAnsi="Times New Roman"/>
          <w:sz w:val="24"/>
          <w:szCs w:val="24"/>
        </w:rPr>
        <w:t xml:space="preserve"> </w:t>
      </w:r>
      <w:proofErr w:type="spellStart"/>
      <w:r>
        <w:rPr>
          <w:rFonts w:ascii="Times New Roman" w:hAnsi="Times New Roman"/>
          <w:sz w:val="24"/>
          <w:szCs w:val="24"/>
        </w:rPr>
        <w:t>penuntutan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tiadanya</w:t>
      </w:r>
      <w:proofErr w:type="spellEnd"/>
      <w:r>
        <w:rPr>
          <w:rFonts w:ascii="Times New Roman" w:hAnsi="Times New Roman"/>
          <w:sz w:val="24"/>
          <w:szCs w:val="24"/>
        </w:rPr>
        <w:t xml:space="preserve"> </w:t>
      </w:r>
      <w:proofErr w:type="spellStart"/>
      <w:r>
        <w:rPr>
          <w:rFonts w:ascii="Times New Roman" w:hAnsi="Times New Roman"/>
          <w:sz w:val="24"/>
          <w:szCs w:val="24"/>
        </w:rPr>
        <w:t>kewenangan</w:t>
      </w:r>
      <w:proofErr w:type="spellEnd"/>
      <w:r>
        <w:rPr>
          <w:rFonts w:ascii="Times New Roman" w:hAnsi="Times New Roman"/>
          <w:sz w:val="24"/>
          <w:szCs w:val="24"/>
        </w:rPr>
        <w:t xml:space="preserve"> </w:t>
      </w:r>
      <w:proofErr w:type="spellStart"/>
      <w:r>
        <w:rPr>
          <w:rFonts w:ascii="Times New Roman" w:hAnsi="Times New Roman"/>
          <w:sz w:val="24"/>
          <w:szCs w:val="24"/>
        </w:rPr>
        <w:t>dimaksud</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pilihan</w:t>
      </w:r>
      <w:proofErr w:type="spellEnd"/>
      <w:r>
        <w:rPr>
          <w:rFonts w:ascii="Times New Roman" w:hAnsi="Times New Roman"/>
          <w:sz w:val="24"/>
          <w:szCs w:val="24"/>
        </w:rPr>
        <w:t xml:space="preserve"> para </w:t>
      </w:r>
      <w:proofErr w:type="spellStart"/>
      <w:r>
        <w:rPr>
          <w:rFonts w:ascii="Times New Roman" w:hAnsi="Times New Roman"/>
          <w:sz w:val="24"/>
          <w:szCs w:val="24"/>
        </w:rPr>
        <w:t>penyelidik</w:t>
      </w:r>
      <w:proofErr w:type="spellEnd"/>
      <w:r>
        <w:rPr>
          <w:rFonts w:ascii="Times New Roman" w:hAnsi="Times New Roman"/>
          <w:sz w:val="24"/>
          <w:szCs w:val="24"/>
        </w:rPr>
        <w:t xml:space="preserve">, </w:t>
      </w:r>
      <w:proofErr w:type="spellStart"/>
      <w:r>
        <w:rPr>
          <w:rFonts w:ascii="Times New Roman" w:hAnsi="Times New Roman"/>
          <w:sz w:val="24"/>
          <w:szCs w:val="24"/>
        </w:rPr>
        <w:t>penyidik</w:t>
      </w:r>
      <w:proofErr w:type="spellEnd"/>
      <w:r>
        <w:rPr>
          <w:rFonts w:ascii="Times New Roman" w:hAnsi="Times New Roman"/>
          <w:sz w:val="24"/>
          <w:szCs w:val="24"/>
        </w:rPr>
        <w:t xml:space="preserve"> dan </w:t>
      </w:r>
      <w:proofErr w:type="spellStart"/>
      <w:r>
        <w:rPr>
          <w:rFonts w:ascii="Times New Roman" w:hAnsi="Times New Roman"/>
          <w:sz w:val="24"/>
          <w:szCs w:val="24"/>
        </w:rPr>
        <w:t>penuntut</w:t>
      </w:r>
      <w:proofErr w:type="spellEnd"/>
      <w:r>
        <w:rPr>
          <w:rFonts w:ascii="Times New Roman" w:hAnsi="Times New Roman"/>
          <w:sz w:val="24"/>
          <w:szCs w:val="24"/>
        </w:rPr>
        <w:t xml:space="preserve"> </w:t>
      </w:r>
      <w:proofErr w:type="spellStart"/>
      <w:r>
        <w:rPr>
          <w:rFonts w:ascii="Times New Roman" w:hAnsi="Times New Roman"/>
          <w:sz w:val="24"/>
          <w:szCs w:val="24"/>
        </w:rPr>
        <w:t>umum</w:t>
      </w:r>
      <w:proofErr w:type="spellEnd"/>
      <w:r>
        <w:rPr>
          <w:rFonts w:ascii="Times New Roman" w:hAnsi="Times New Roman"/>
          <w:sz w:val="24"/>
          <w:szCs w:val="24"/>
        </w:rPr>
        <w:t xml:space="preserve"> di KPK </w:t>
      </w:r>
      <w:proofErr w:type="spellStart"/>
      <w:r>
        <w:rPr>
          <w:rFonts w:ascii="Times New Roman" w:hAnsi="Times New Roman"/>
          <w:sz w:val="24"/>
          <w:szCs w:val="24"/>
        </w:rPr>
        <w:t>menjadi</w:t>
      </w:r>
      <w:proofErr w:type="spellEnd"/>
      <w:r>
        <w:rPr>
          <w:rFonts w:ascii="Times New Roman" w:hAnsi="Times New Roman"/>
          <w:sz w:val="24"/>
          <w:szCs w:val="24"/>
        </w:rPr>
        <w:t xml:space="preserve"> sangat </w:t>
      </w:r>
      <w:proofErr w:type="spellStart"/>
      <w:r>
        <w:rPr>
          <w:rFonts w:ascii="Times New Roman" w:hAnsi="Times New Roman"/>
          <w:sz w:val="24"/>
          <w:szCs w:val="24"/>
        </w:rPr>
        <w:t>jelas</w:t>
      </w:r>
      <w:proofErr w:type="spellEnd"/>
      <w:r>
        <w:rPr>
          <w:rFonts w:ascii="Times New Roman" w:hAnsi="Times New Roman"/>
          <w:sz w:val="24"/>
          <w:szCs w:val="24"/>
        </w:rPr>
        <w:t>,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kasus</w:t>
      </w:r>
      <w:proofErr w:type="spellEnd"/>
      <w:r>
        <w:rPr>
          <w:rFonts w:ascii="Times New Roman" w:hAnsi="Times New Roman"/>
          <w:sz w:val="24"/>
          <w:szCs w:val="24"/>
        </w:rPr>
        <w:t xml:space="preserve"> yang </w:t>
      </w:r>
      <w:proofErr w:type="spellStart"/>
      <w:r>
        <w:rPr>
          <w:rFonts w:ascii="Times New Roman" w:hAnsi="Times New Roman"/>
          <w:sz w:val="24"/>
          <w:szCs w:val="24"/>
        </w:rPr>
        <w:t>dinyatakan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tersangka</w:t>
      </w:r>
      <w:proofErr w:type="spellEnd"/>
      <w:r>
        <w:rPr>
          <w:rFonts w:ascii="Times New Roman" w:hAnsi="Times New Roman"/>
          <w:sz w:val="24"/>
          <w:szCs w:val="24"/>
        </w:rPr>
        <w:t xml:space="preserve">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forum dan </w:t>
      </w:r>
      <w:proofErr w:type="spellStart"/>
      <w:r>
        <w:rPr>
          <w:rFonts w:ascii="Times New Roman" w:hAnsi="Times New Roman"/>
          <w:sz w:val="24"/>
          <w:szCs w:val="24"/>
        </w:rPr>
        <w:t>sistem</w:t>
      </w:r>
      <w:proofErr w:type="spellEnd"/>
      <w:r>
        <w:rPr>
          <w:rFonts w:ascii="Times New Roman" w:hAnsi="Times New Roman"/>
          <w:sz w:val="24"/>
          <w:szCs w:val="24"/>
        </w:rPr>
        <w:t xml:space="preserve"> yang </w:t>
      </w:r>
      <w:proofErr w:type="spellStart"/>
      <w:r>
        <w:rPr>
          <w:rFonts w:ascii="Times New Roman" w:hAnsi="Times New Roman"/>
          <w:sz w:val="24"/>
          <w:szCs w:val="24"/>
        </w:rPr>
        <w:t>transparan</w:t>
      </w:r>
      <w:proofErr w:type="spellEnd"/>
      <w:r>
        <w:rPr>
          <w:rFonts w:ascii="Times New Roman" w:hAnsi="Times New Roman"/>
          <w:sz w:val="24"/>
          <w:szCs w:val="24"/>
        </w:rPr>
        <w:t xml:space="preserve"> dan </w:t>
      </w:r>
      <w:proofErr w:type="spellStart"/>
      <w:r>
        <w:rPr>
          <w:rFonts w:ascii="Times New Roman" w:hAnsi="Times New Roman"/>
          <w:sz w:val="24"/>
          <w:szCs w:val="24"/>
        </w:rPr>
        <w:t>akuntabel</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diyakini</w:t>
      </w:r>
      <w:proofErr w:type="spellEnd"/>
      <w:r>
        <w:rPr>
          <w:rFonts w:ascii="Times New Roman" w:hAnsi="Times New Roman"/>
          <w:sz w:val="24"/>
          <w:szCs w:val="24"/>
        </w:rPr>
        <w:t xml:space="preserve">”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minimal </w:t>
      </w:r>
      <w:proofErr w:type="spellStart"/>
      <w:r>
        <w:rPr>
          <w:rFonts w:ascii="Times New Roman" w:hAnsi="Times New Roman"/>
          <w:sz w:val="24"/>
          <w:szCs w:val="24"/>
        </w:rPr>
        <w:t>dua</w:t>
      </w:r>
      <w:proofErr w:type="spellEnd"/>
      <w:r>
        <w:rPr>
          <w:rFonts w:ascii="Times New Roman" w:hAnsi="Times New Roman"/>
          <w:sz w:val="24"/>
          <w:szCs w:val="24"/>
        </w:rPr>
        <w:t xml:space="preserve"> </w:t>
      </w:r>
      <w:proofErr w:type="spellStart"/>
      <w:r>
        <w:rPr>
          <w:rFonts w:ascii="Times New Roman" w:hAnsi="Times New Roman"/>
          <w:sz w:val="24"/>
          <w:szCs w:val="24"/>
        </w:rPr>
        <w:t>alat</w:t>
      </w:r>
      <w:proofErr w:type="spellEnd"/>
      <w:r>
        <w:rPr>
          <w:rFonts w:ascii="Times New Roman" w:hAnsi="Times New Roman"/>
          <w:sz w:val="24"/>
          <w:szCs w:val="24"/>
        </w:rPr>
        <w:t xml:space="preserve"> </w:t>
      </w:r>
      <w:proofErr w:type="spellStart"/>
      <w:r>
        <w:rPr>
          <w:rFonts w:ascii="Times New Roman" w:hAnsi="Times New Roman"/>
          <w:sz w:val="24"/>
          <w:szCs w:val="24"/>
        </w:rPr>
        <w:t>bukti</w:t>
      </w:r>
      <w:proofErr w:type="spellEnd"/>
      <w:r>
        <w:rPr>
          <w:rFonts w:ascii="Times New Roman" w:hAnsi="Times New Roman"/>
          <w:sz w:val="24"/>
          <w:szCs w:val="24"/>
        </w:rPr>
        <w:t xml:space="preserve"> yang </w:t>
      </w:r>
      <w:proofErr w:type="spellStart"/>
      <w:r>
        <w:rPr>
          <w:rFonts w:ascii="Times New Roman" w:hAnsi="Times New Roman"/>
          <w:sz w:val="24"/>
          <w:szCs w:val="24"/>
        </w:rPr>
        <w:t>memperlihatkan</w:t>
      </w:r>
      <w:proofErr w:type="spellEnd"/>
      <w:r>
        <w:rPr>
          <w:rFonts w:ascii="Times New Roman" w:hAnsi="Times New Roman"/>
          <w:sz w:val="24"/>
          <w:szCs w:val="24"/>
        </w:rPr>
        <w:t xml:space="preserve"> </w:t>
      </w:r>
      <w:proofErr w:type="spellStart"/>
      <w:r>
        <w:rPr>
          <w:rFonts w:ascii="Times New Roman" w:hAnsi="Times New Roman"/>
          <w:sz w:val="24"/>
          <w:szCs w:val="24"/>
        </w:rPr>
        <w:t>kesalahan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tersangka</w:t>
      </w:r>
      <w:proofErr w:type="spellEnd"/>
      <w:r>
        <w:rPr>
          <w:rFonts w:ascii="Times New Roman" w:hAnsi="Times New Roman"/>
          <w:sz w:val="24"/>
          <w:szCs w:val="24"/>
        </w:rPr>
        <w:t xml:space="preserve">. </w:t>
      </w:r>
    </w:p>
    <w:p w14:paraId="6379EDDF" w14:textId="77777777" w:rsidR="00533B2B" w:rsidRDefault="00533B2B" w:rsidP="00533B2B">
      <w:pPr>
        <w:autoSpaceDE w:val="0"/>
        <w:autoSpaceDN w:val="0"/>
        <w:adjustRightInd w:val="0"/>
        <w:spacing w:line="480" w:lineRule="auto"/>
        <w:ind w:left="1200" w:firstLine="425"/>
        <w:jc w:val="both"/>
        <w:rPr>
          <w:rFonts w:ascii="Times New Roman" w:hAnsi="Times New Roman"/>
          <w:sz w:val="24"/>
          <w:szCs w:val="24"/>
        </w:rPr>
      </w:pPr>
      <w:r>
        <w:rPr>
          <w:rFonts w:ascii="Times New Roman" w:hAnsi="Times New Roman"/>
          <w:sz w:val="24"/>
          <w:szCs w:val="24"/>
        </w:rPr>
        <w:t xml:space="preserve">Pada </w:t>
      </w:r>
      <w:proofErr w:type="spellStart"/>
      <w:r>
        <w:rPr>
          <w:rFonts w:ascii="Times New Roman" w:hAnsi="Times New Roman"/>
          <w:sz w:val="24"/>
          <w:szCs w:val="24"/>
        </w:rPr>
        <w:t>titik</w:t>
      </w:r>
      <w:proofErr w:type="spellEnd"/>
      <w:r>
        <w:rPr>
          <w:rFonts w:ascii="Times New Roman" w:hAnsi="Times New Roman"/>
          <w:sz w:val="24"/>
          <w:szCs w:val="24"/>
        </w:rPr>
        <w:t xml:space="preserve"> </w:t>
      </w:r>
      <w:proofErr w:type="spellStart"/>
      <w:r>
        <w:rPr>
          <w:rFonts w:ascii="Times New Roman" w:hAnsi="Times New Roman"/>
          <w:sz w:val="24"/>
          <w:szCs w:val="24"/>
        </w:rPr>
        <w:t>inilah</w:t>
      </w:r>
      <w:proofErr w:type="spellEnd"/>
      <w:r>
        <w:rPr>
          <w:rFonts w:ascii="Times New Roman" w:hAnsi="Times New Roman"/>
          <w:sz w:val="24"/>
          <w:szCs w:val="24"/>
        </w:rPr>
        <w:t xml:space="preserve">, KPK </w:t>
      </w:r>
      <w:proofErr w:type="spellStart"/>
      <w:r>
        <w:rPr>
          <w:rFonts w:ascii="Times New Roman" w:hAnsi="Times New Roman"/>
          <w:sz w:val="24"/>
          <w:szCs w:val="24"/>
        </w:rPr>
        <w:t>tengah</w:t>
      </w:r>
      <w:proofErr w:type="spellEnd"/>
      <w:r>
        <w:rPr>
          <w:rFonts w:ascii="Times New Roman" w:hAnsi="Times New Roman"/>
          <w:sz w:val="24"/>
          <w:szCs w:val="24"/>
        </w:rPr>
        <w:t xml:space="preserve"> dan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membentuk</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dan </w:t>
      </w:r>
      <w:proofErr w:type="spellStart"/>
      <w:r>
        <w:rPr>
          <w:rFonts w:ascii="Times New Roman" w:hAnsi="Times New Roman"/>
          <w:sz w:val="24"/>
          <w:szCs w:val="24"/>
        </w:rPr>
        <w:t>karakter</w:t>
      </w:r>
      <w:proofErr w:type="spellEnd"/>
      <w:r>
        <w:rPr>
          <w:rFonts w:ascii="Times New Roman" w:hAnsi="Times New Roman"/>
          <w:sz w:val="24"/>
          <w:szCs w:val="24"/>
        </w:rPr>
        <w:t xml:space="preserve"> yang </w:t>
      </w:r>
      <w:proofErr w:type="spellStart"/>
      <w:r>
        <w:rPr>
          <w:rFonts w:ascii="Times New Roman" w:hAnsi="Times New Roman"/>
          <w:sz w:val="24"/>
          <w:szCs w:val="24"/>
        </w:rPr>
        <w:t>bersifat</w:t>
      </w:r>
      <w:proofErr w:type="spellEnd"/>
      <w:r>
        <w:rPr>
          <w:rFonts w:ascii="Times New Roman" w:hAnsi="Times New Roman"/>
          <w:sz w:val="24"/>
          <w:szCs w:val="24"/>
        </w:rPr>
        <w:t xml:space="preserve"> “prudential”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penanganan</w:t>
      </w:r>
      <w:proofErr w:type="spellEnd"/>
      <w:r>
        <w:rPr>
          <w:rFonts w:ascii="Times New Roman" w:hAnsi="Times New Roman"/>
          <w:sz w:val="24"/>
          <w:szCs w:val="24"/>
        </w:rPr>
        <w:t xml:space="preserve"> </w:t>
      </w:r>
      <w:proofErr w:type="spellStart"/>
      <w:r>
        <w:rPr>
          <w:rFonts w:ascii="Times New Roman" w:hAnsi="Times New Roman"/>
          <w:sz w:val="24"/>
          <w:szCs w:val="24"/>
        </w:rPr>
        <w:t>kasus</w:t>
      </w:r>
      <w:proofErr w:type="spellEnd"/>
      <w:r>
        <w:rPr>
          <w:rFonts w:ascii="Times New Roman" w:hAnsi="Times New Roman"/>
          <w:sz w:val="24"/>
          <w:szCs w:val="24"/>
        </w:rPr>
        <w:t xml:space="preserve">. </w:t>
      </w:r>
      <w:proofErr w:type="spellStart"/>
      <w:r>
        <w:rPr>
          <w:rFonts w:ascii="Times New Roman" w:hAnsi="Times New Roman"/>
          <w:sz w:val="24"/>
          <w:szCs w:val="24"/>
        </w:rPr>
        <w:t>Kendati</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dasar</w:t>
      </w:r>
      <w:proofErr w:type="spellEnd"/>
      <w:r>
        <w:rPr>
          <w:rFonts w:ascii="Times New Roman" w:hAnsi="Times New Roman"/>
          <w:sz w:val="24"/>
          <w:szCs w:val="24"/>
        </w:rPr>
        <w:t xml:space="preserve"> </w:t>
      </w:r>
      <w:proofErr w:type="spellStart"/>
      <w:r>
        <w:rPr>
          <w:rFonts w:ascii="Times New Roman" w:hAnsi="Times New Roman"/>
          <w:sz w:val="24"/>
          <w:szCs w:val="24"/>
        </w:rPr>
        <w:t>faktual</w:t>
      </w:r>
      <w:proofErr w:type="spellEnd"/>
      <w:r>
        <w:rPr>
          <w:rFonts w:ascii="Times New Roman" w:hAnsi="Times New Roman"/>
          <w:sz w:val="24"/>
          <w:szCs w:val="24"/>
        </w:rPr>
        <w:t xml:space="preserve"> dan </w:t>
      </w:r>
      <w:proofErr w:type="spellStart"/>
      <w:r>
        <w:rPr>
          <w:rFonts w:ascii="Times New Roman" w:hAnsi="Times New Roman"/>
          <w:sz w:val="24"/>
          <w:szCs w:val="24"/>
        </w:rPr>
        <w:t>sosiologis</w:t>
      </w:r>
      <w:proofErr w:type="spellEnd"/>
      <w:r>
        <w:rPr>
          <w:rFonts w:ascii="Times New Roman" w:hAnsi="Times New Roman"/>
          <w:sz w:val="24"/>
          <w:szCs w:val="24"/>
        </w:rPr>
        <w:t xml:space="preserve"> yang sangat </w:t>
      </w:r>
      <w:proofErr w:type="spellStart"/>
      <w:r>
        <w:rPr>
          <w:rFonts w:ascii="Times New Roman" w:hAnsi="Times New Roman"/>
          <w:sz w:val="24"/>
          <w:szCs w:val="24"/>
        </w:rPr>
        <w:t>kuat</w:t>
      </w:r>
      <w:proofErr w:type="spellEnd"/>
      <w:r>
        <w:rPr>
          <w:rFonts w:ascii="Times New Roman" w:hAnsi="Times New Roman"/>
          <w:sz w:val="24"/>
          <w:szCs w:val="24"/>
        </w:rPr>
        <w:t xml:space="preserve">, </w:t>
      </w:r>
      <w:proofErr w:type="spellStart"/>
      <w:r>
        <w:rPr>
          <w:rFonts w:ascii="Times New Roman" w:hAnsi="Times New Roman"/>
          <w:sz w:val="24"/>
          <w:szCs w:val="24"/>
        </w:rPr>
        <w:t>kepentingan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mengubah</w:t>
      </w:r>
      <w:proofErr w:type="spellEnd"/>
      <w:r>
        <w:rPr>
          <w:rFonts w:ascii="Times New Roman" w:hAnsi="Times New Roman"/>
          <w:sz w:val="24"/>
          <w:szCs w:val="24"/>
        </w:rPr>
        <w:t xml:space="preserve"> </w:t>
      </w:r>
      <w:proofErr w:type="spellStart"/>
      <w:r>
        <w:rPr>
          <w:rFonts w:ascii="Times New Roman" w:hAnsi="Times New Roman"/>
          <w:sz w:val="24"/>
          <w:szCs w:val="24"/>
        </w:rPr>
        <w:t>tetapi</w:t>
      </w:r>
      <w:proofErr w:type="spellEnd"/>
      <w:r>
        <w:rPr>
          <w:rFonts w:ascii="Times New Roman" w:hAnsi="Times New Roman"/>
          <w:sz w:val="24"/>
          <w:szCs w:val="24"/>
        </w:rPr>
        <w:t xml:space="preserve"> </w:t>
      </w:r>
      <w:proofErr w:type="spellStart"/>
      <w:r>
        <w:rPr>
          <w:rFonts w:ascii="Times New Roman" w:hAnsi="Times New Roman"/>
          <w:sz w:val="24"/>
          <w:szCs w:val="24"/>
        </w:rPr>
        <w:t>intensi</w:t>
      </w:r>
      <w:proofErr w:type="spellEnd"/>
      <w:r>
        <w:rPr>
          <w:rFonts w:ascii="Times New Roman" w:hAnsi="Times New Roman"/>
          <w:sz w:val="24"/>
          <w:szCs w:val="24"/>
        </w:rPr>
        <w:t xml:space="preserve"> </w:t>
      </w:r>
      <w:proofErr w:type="spellStart"/>
      <w:r>
        <w:rPr>
          <w:rFonts w:ascii="Times New Roman" w:hAnsi="Times New Roman"/>
          <w:sz w:val="24"/>
          <w:szCs w:val="24"/>
        </w:rPr>
        <w:t>guna</w:t>
      </w:r>
      <w:proofErr w:type="spellEnd"/>
      <w:r>
        <w:rPr>
          <w:rFonts w:ascii="Times New Roman" w:hAnsi="Times New Roman"/>
          <w:sz w:val="24"/>
          <w:szCs w:val="24"/>
        </w:rPr>
        <w:t xml:space="preserve"> </w:t>
      </w:r>
      <w:proofErr w:type="spellStart"/>
      <w:r>
        <w:rPr>
          <w:rFonts w:ascii="Times New Roman" w:hAnsi="Times New Roman"/>
          <w:sz w:val="24"/>
          <w:szCs w:val="24"/>
        </w:rPr>
        <w:t>mengubah</w:t>
      </w:r>
      <w:proofErr w:type="spellEnd"/>
      <w:r>
        <w:rPr>
          <w:rFonts w:ascii="Times New Roman" w:hAnsi="Times New Roman"/>
          <w:sz w:val="24"/>
          <w:szCs w:val="24"/>
        </w:rPr>
        <w:t xml:space="preserve"> UU KPK </w:t>
      </w:r>
      <w:proofErr w:type="spellStart"/>
      <w:r>
        <w:rPr>
          <w:rFonts w:ascii="Times New Roman" w:hAnsi="Times New Roman"/>
          <w:sz w:val="24"/>
          <w:szCs w:val="24"/>
        </w:rPr>
        <w:t>kian</w:t>
      </w:r>
      <w:proofErr w:type="spellEnd"/>
      <w:r>
        <w:rPr>
          <w:rFonts w:ascii="Times New Roman" w:hAnsi="Times New Roman"/>
          <w:sz w:val="24"/>
          <w:szCs w:val="24"/>
        </w:rPr>
        <w:t xml:space="preserve"> </w:t>
      </w:r>
      <w:proofErr w:type="spellStart"/>
      <w:r>
        <w:rPr>
          <w:rFonts w:ascii="Times New Roman" w:hAnsi="Times New Roman"/>
          <w:sz w:val="24"/>
          <w:szCs w:val="24"/>
        </w:rPr>
        <w:t>menguat</w:t>
      </w:r>
      <w:proofErr w:type="spellEnd"/>
      <w:r>
        <w:rPr>
          <w:rFonts w:ascii="Times New Roman" w:hAnsi="Times New Roman"/>
          <w:sz w:val="24"/>
          <w:szCs w:val="24"/>
        </w:rPr>
        <w:t xml:space="preserve"> dan </w:t>
      </w:r>
      <w:proofErr w:type="spellStart"/>
      <w:r>
        <w:rPr>
          <w:rFonts w:ascii="Times New Roman" w:hAnsi="Times New Roman"/>
          <w:sz w:val="24"/>
          <w:szCs w:val="24"/>
        </w:rPr>
        <w:t>seolah</w:t>
      </w:r>
      <w:proofErr w:type="spellEnd"/>
      <w:r>
        <w:rPr>
          <w:rFonts w:ascii="Times New Roman" w:hAnsi="Times New Roman"/>
          <w:sz w:val="24"/>
          <w:szCs w:val="24"/>
        </w:rPr>
        <w:t xml:space="preserve"> </w:t>
      </w:r>
      <w:proofErr w:type="spellStart"/>
      <w:r>
        <w:rPr>
          <w:rFonts w:ascii="Times New Roman" w:hAnsi="Times New Roman"/>
          <w:sz w:val="24"/>
          <w:szCs w:val="24"/>
        </w:rPr>
        <w:t>mendapatkan</w:t>
      </w:r>
      <w:proofErr w:type="spellEnd"/>
      <w:r>
        <w:rPr>
          <w:rFonts w:ascii="Times New Roman" w:hAnsi="Times New Roman"/>
          <w:sz w:val="24"/>
          <w:szCs w:val="24"/>
        </w:rPr>
        <w:t xml:space="preserve"> </w:t>
      </w:r>
      <w:proofErr w:type="spellStart"/>
      <w:r>
        <w:rPr>
          <w:rFonts w:ascii="Times New Roman" w:hAnsi="Times New Roman"/>
          <w:sz w:val="24"/>
          <w:szCs w:val="24"/>
        </w:rPr>
        <w:t>justifikasi</w:t>
      </w:r>
      <w:proofErr w:type="spellEnd"/>
      <w:r>
        <w:rPr>
          <w:rFonts w:ascii="Times New Roman" w:hAnsi="Times New Roman"/>
          <w:sz w:val="24"/>
          <w:szCs w:val="24"/>
        </w:rPr>
        <w:t xml:space="preserve"> </w:t>
      </w:r>
      <w:proofErr w:type="spellStart"/>
      <w:r>
        <w:rPr>
          <w:rFonts w:ascii="Times New Roman" w:hAnsi="Times New Roman"/>
          <w:sz w:val="24"/>
          <w:szCs w:val="24"/>
        </w:rPr>
        <w:t>ketika</w:t>
      </w:r>
      <w:proofErr w:type="spellEnd"/>
      <w:r>
        <w:rPr>
          <w:rFonts w:ascii="Times New Roman" w:hAnsi="Times New Roman"/>
          <w:sz w:val="24"/>
          <w:szCs w:val="24"/>
        </w:rPr>
        <w:t xml:space="preserve"> </w:t>
      </w:r>
      <w:r>
        <w:rPr>
          <w:rFonts w:ascii="Times New Roman" w:hAnsi="Times New Roman"/>
          <w:sz w:val="24"/>
          <w:szCs w:val="24"/>
        </w:rPr>
        <w:lastRenderedPageBreak/>
        <w:t xml:space="preserve">proses </w:t>
      </w:r>
      <w:proofErr w:type="spellStart"/>
      <w:r>
        <w:rPr>
          <w:rFonts w:ascii="Times New Roman" w:hAnsi="Times New Roman"/>
          <w:sz w:val="24"/>
          <w:szCs w:val="24"/>
        </w:rPr>
        <w:t>kriminalisasi</w:t>
      </w:r>
      <w:proofErr w:type="spellEnd"/>
      <w:r>
        <w:rPr>
          <w:rFonts w:ascii="Times New Roman" w:hAnsi="Times New Roman"/>
          <w:sz w:val="24"/>
          <w:szCs w:val="24"/>
        </w:rPr>
        <w:t xml:space="preserve">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pimpinan</w:t>
      </w:r>
      <w:proofErr w:type="spellEnd"/>
      <w:r>
        <w:rPr>
          <w:rFonts w:ascii="Times New Roman" w:hAnsi="Times New Roman"/>
          <w:sz w:val="24"/>
          <w:szCs w:val="24"/>
        </w:rPr>
        <w:t xml:space="preserve"> KPK “</w:t>
      </w:r>
      <w:proofErr w:type="spellStart"/>
      <w:r>
        <w:rPr>
          <w:rFonts w:ascii="Times New Roman" w:hAnsi="Times New Roman"/>
          <w:sz w:val="24"/>
          <w:szCs w:val="24"/>
        </w:rPr>
        <w:t>berhasil</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oleh “</w:t>
      </w:r>
      <w:proofErr w:type="spellStart"/>
      <w:r>
        <w:rPr>
          <w:rFonts w:ascii="Times New Roman" w:hAnsi="Times New Roman"/>
          <w:sz w:val="24"/>
          <w:szCs w:val="24"/>
        </w:rPr>
        <w:t>kuasa</w:t>
      </w:r>
      <w:proofErr w:type="spellEnd"/>
      <w:r>
        <w:rPr>
          <w:rFonts w:ascii="Times New Roman" w:hAnsi="Times New Roman"/>
          <w:sz w:val="24"/>
          <w:szCs w:val="24"/>
        </w:rPr>
        <w:t xml:space="preserve"> </w:t>
      </w:r>
      <w:proofErr w:type="spellStart"/>
      <w:r>
        <w:rPr>
          <w:rFonts w:ascii="Times New Roman" w:hAnsi="Times New Roman"/>
          <w:sz w:val="24"/>
          <w:szCs w:val="24"/>
        </w:rPr>
        <w:t>kegelapan</w:t>
      </w:r>
      <w:proofErr w:type="spellEnd"/>
      <w:r>
        <w:rPr>
          <w:rFonts w:ascii="Times New Roman" w:hAnsi="Times New Roman"/>
          <w:sz w:val="24"/>
          <w:szCs w:val="24"/>
        </w:rPr>
        <w:t xml:space="preserve">” </w:t>
      </w:r>
      <w:proofErr w:type="spellStart"/>
      <w:r>
        <w:rPr>
          <w:rFonts w:ascii="Times New Roman" w:hAnsi="Times New Roman"/>
          <w:sz w:val="24"/>
          <w:szCs w:val="24"/>
        </w:rPr>
        <w:t>beserta</w:t>
      </w:r>
      <w:proofErr w:type="spellEnd"/>
      <w:r>
        <w:rPr>
          <w:rFonts w:ascii="Times New Roman" w:hAnsi="Times New Roman"/>
          <w:sz w:val="24"/>
          <w:szCs w:val="24"/>
        </w:rPr>
        <w:t xml:space="preserve"> “gang dan </w:t>
      </w:r>
      <w:proofErr w:type="spellStart"/>
      <w:r>
        <w:rPr>
          <w:rFonts w:ascii="Times New Roman" w:hAnsi="Times New Roman"/>
          <w:sz w:val="24"/>
          <w:szCs w:val="24"/>
        </w:rPr>
        <w:t>jaringan</w:t>
      </w:r>
      <w:proofErr w:type="spellEnd"/>
      <w:r>
        <w:rPr>
          <w:rFonts w:ascii="Times New Roman" w:hAnsi="Times New Roman"/>
          <w:sz w:val="24"/>
          <w:szCs w:val="24"/>
        </w:rPr>
        <w:t xml:space="preserve">” </w:t>
      </w:r>
      <w:proofErr w:type="spellStart"/>
      <w:r>
        <w:rPr>
          <w:rFonts w:ascii="Times New Roman" w:hAnsi="Times New Roman"/>
          <w:sz w:val="24"/>
          <w:szCs w:val="24"/>
        </w:rPr>
        <w:t>koruptor</w:t>
      </w:r>
      <w:proofErr w:type="spellEnd"/>
      <w:r>
        <w:rPr>
          <w:rFonts w:ascii="Times New Roman" w:hAnsi="Times New Roman"/>
          <w:sz w:val="24"/>
          <w:szCs w:val="24"/>
        </w:rPr>
        <w:t xml:space="preserve">. Salah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isu</w:t>
      </w:r>
      <w:proofErr w:type="spellEnd"/>
      <w:r>
        <w:rPr>
          <w:rFonts w:ascii="Times New Roman" w:hAnsi="Times New Roman"/>
          <w:sz w:val="24"/>
          <w:szCs w:val="24"/>
        </w:rPr>
        <w:t xml:space="preserve"> </w:t>
      </w:r>
      <w:proofErr w:type="spellStart"/>
      <w:r>
        <w:rPr>
          <w:rFonts w:ascii="Times New Roman" w:hAnsi="Times New Roman"/>
          <w:sz w:val="24"/>
          <w:szCs w:val="24"/>
        </w:rPr>
        <w:t>penting</w:t>
      </w:r>
      <w:proofErr w:type="spellEnd"/>
      <w:r>
        <w:rPr>
          <w:rFonts w:ascii="Times New Roman" w:hAnsi="Times New Roman"/>
          <w:sz w:val="24"/>
          <w:szCs w:val="24"/>
        </w:rPr>
        <w:t xml:space="preserve"> yang </w:t>
      </w:r>
      <w:proofErr w:type="spellStart"/>
      <w:r>
        <w:rPr>
          <w:rFonts w:ascii="Times New Roman" w:hAnsi="Times New Roman"/>
          <w:sz w:val="24"/>
          <w:szCs w:val="24"/>
        </w:rPr>
        <w:t>dijadikan</w:t>
      </w:r>
      <w:proofErr w:type="spellEnd"/>
      <w:r>
        <w:rPr>
          <w:rFonts w:ascii="Times New Roman" w:hAnsi="Times New Roman"/>
          <w:sz w:val="24"/>
          <w:szCs w:val="24"/>
        </w:rPr>
        <w:t xml:space="preserve"> </w:t>
      </w:r>
      <w:proofErr w:type="spellStart"/>
      <w:r>
        <w:rPr>
          <w:rFonts w:ascii="Times New Roman" w:hAnsi="Times New Roman"/>
          <w:sz w:val="24"/>
          <w:szCs w:val="24"/>
        </w:rPr>
        <w:t>dasar</w:t>
      </w:r>
      <w:proofErr w:type="spellEnd"/>
      <w:r>
        <w:rPr>
          <w:rFonts w:ascii="Times New Roman" w:hAnsi="Times New Roman"/>
          <w:sz w:val="24"/>
          <w:szCs w:val="24"/>
        </w:rPr>
        <w:t xml:space="preserve"> </w:t>
      </w:r>
      <w:proofErr w:type="spellStart"/>
      <w:r>
        <w:rPr>
          <w:rFonts w:ascii="Times New Roman" w:hAnsi="Times New Roman"/>
          <w:sz w:val="24"/>
          <w:szCs w:val="24"/>
        </w:rPr>
        <w:t>mendelegitimasi</w:t>
      </w:r>
      <w:proofErr w:type="spellEnd"/>
      <w:r>
        <w:rPr>
          <w:rFonts w:ascii="Times New Roman" w:hAnsi="Times New Roman"/>
          <w:sz w:val="24"/>
          <w:szCs w:val="24"/>
        </w:rPr>
        <w:t xml:space="preserve"> UU KPK </w:t>
      </w:r>
      <w:proofErr w:type="spellStart"/>
      <w:r>
        <w:rPr>
          <w:rFonts w:ascii="Times New Roman" w:hAnsi="Times New Roman"/>
          <w:sz w:val="24"/>
          <w:szCs w:val="24"/>
        </w:rPr>
        <w:t>berkaitan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penghapusan</w:t>
      </w:r>
      <w:proofErr w:type="spellEnd"/>
      <w:r>
        <w:rPr>
          <w:rFonts w:ascii="Times New Roman" w:hAnsi="Times New Roman"/>
          <w:sz w:val="24"/>
          <w:szCs w:val="24"/>
        </w:rPr>
        <w:t xml:space="preserve">” </w:t>
      </w:r>
      <w:proofErr w:type="spellStart"/>
      <w:r>
        <w:rPr>
          <w:rFonts w:ascii="Times New Roman" w:hAnsi="Times New Roman"/>
          <w:sz w:val="24"/>
          <w:szCs w:val="24"/>
        </w:rPr>
        <w:t>Pasal</w:t>
      </w:r>
      <w:proofErr w:type="spellEnd"/>
      <w:r>
        <w:rPr>
          <w:rFonts w:ascii="Times New Roman" w:hAnsi="Times New Roman"/>
          <w:sz w:val="24"/>
          <w:szCs w:val="24"/>
        </w:rPr>
        <w:t xml:space="preserve"> 40 </w:t>
      </w:r>
      <w:proofErr w:type="spellStart"/>
      <w:r>
        <w:rPr>
          <w:rFonts w:ascii="Times New Roman" w:hAnsi="Times New Roman"/>
          <w:sz w:val="24"/>
          <w:szCs w:val="24"/>
        </w:rPr>
        <w:t>Undang-Undang</w:t>
      </w:r>
      <w:proofErr w:type="spellEnd"/>
      <w:r>
        <w:rPr>
          <w:rFonts w:ascii="Times New Roman" w:hAnsi="Times New Roman"/>
          <w:sz w:val="24"/>
          <w:szCs w:val="24"/>
        </w:rPr>
        <w:t xml:space="preserve"> KPK yang </w:t>
      </w:r>
      <w:proofErr w:type="spellStart"/>
      <w:r>
        <w:rPr>
          <w:rFonts w:ascii="Times New Roman" w:hAnsi="Times New Roman"/>
          <w:sz w:val="24"/>
          <w:szCs w:val="24"/>
        </w:rPr>
        <w:t>menyatakan</w:t>
      </w:r>
      <w:proofErr w:type="spellEnd"/>
      <w:r>
        <w:rPr>
          <w:rFonts w:ascii="Times New Roman" w:hAnsi="Times New Roman"/>
          <w:sz w:val="24"/>
          <w:szCs w:val="24"/>
        </w:rPr>
        <w:t xml:space="preserve"> “</w:t>
      </w:r>
      <w:proofErr w:type="spellStart"/>
      <w:r>
        <w:rPr>
          <w:rFonts w:ascii="Times New Roman" w:hAnsi="Times New Roman"/>
          <w:sz w:val="24"/>
          <w:szCs w:val="24"/>
        </w:rPr>
        <w:t>Komisi</w:t>
      </w:r>
      <w:proofErr w:type="spellEnd"/>
      <w:r>
        <w:rPr>
          <w:rFonts w:ascii="Times New Roman" w:hAnsi="Times New Roman"/>
          <w:sz w:val="24"/>
          <w:szCs w:val="24"/>
        </w:rPr>
        <w:t xml:space="preserve"> </w:t>
      </w:r>
      <w:proofErr w:type="spellStart"/>
      <w:r>
        <w:rPr>
          <w:rFonts w:ascii="Times New Roman" w:hAnsi="Times New Roman"/>
          <w:sz w:val="24"/>
          <w:szCs w:val="24"/>
        </w:rPr>
        <w:t>Pemberantasan</w:t>
      </w:r>
      <w:proofErr w:type="spellEnd"/>
      <w:r>
        <w:rPr>
          <w:rFonts w:ascii="Times New Roman" w:hAnsi="Times New Roman"/>
          <w:sz w:val="24"/>
          <w:szCs w:val="24"/>
        </w:rPr>
        <w:t xml:space="preserve"> </w:t>
      </w:r>
      <w:proofErr w:type="spellStart"/>
      <w:r>
        <w:rPr>
          <w:rFonts w:ascii="Times New Roman" w:hAnsi="Times New Roman"/>
          <w:sz w:val="24"/>
          <w:szCs w:val="24"/>
        </w:rPr>
        <w:t>Korupsi</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berwenang</w:t>
      </w:r>
      <w:proofErr w:type="spellEnd"/>
      <w:r>
        <w:rPr>
          <w:rFonts w:ascii="Times New Roman" w:hAnsi="Times New Roman"/>
          <w:sz w:val="24"/>
          <w:szCs w:val="24"/>
        </w:rPr>
        <w:t xml:space="preserve"> </w:t>
      </w:r>
      <w:proofErr w:type="spellStart"/>
      <w:r>
        <w:rPr>
          <w:rFonts w:ascii="Times New Roman" w:hAnsi="Times New Roman"/>
          <w:sz w:val="24"/>
          <w:szCs w:val="24"/>
        </w:rPr>
        <w:t>mengeluarkan</w:t>
      </w:r>
      <w:proofErr w:type="spellEnd"/>
      <w:r>
        <w:rPr>
          <w:rFonts w:ascii="Times New Roman" w:hAnsi="Times New Roman"/>
          <w:sz w:val="24"/>
          <w:szCs w:val="24"/>
        </w:rPr>
        <w:t xml:space="preserve"> </w:t>
      </w:r>
      <w:proofErr w:type="spellStart"/>
      <w:r>
        <w:rPr>
          <w:rFonts w:ascii="Times New Roman" w:hAnsi="Times New Roman"/>
          <w:sz w:val="24"/>
          <w:szCs w:val="24"/>
        </w:rPr>
        <w:t>surat</w:t>
      </w:r>
      <w:proofErr w:type="spellEnd"/>
      <w:r>
        <w:rPr>
          <w:rFonts w:ascii="Times New Roman" w:hAnsi="Times New Roman"/>
          <w:sz w:val="24"/>
          <w:szCs w:val="24"/>
        </w:rPr>
        <w:t xml:space="preserve"> </w:t>
      </w:r>
      <w:proofErr w:type="spellStart"/>
      <w:r>
        <w:rPr>
          <w:rFonts w:ascii="Times New Roman" w:hAnsi="Times New Roman"/>
          <w:sz w:val="24"/>
          <w:szCs w:val="24"/>
        </w:rPr>
        <w:t>perintah</w:t>
      </w:r>
      <w:proofErr w:type="spellEnd"/>
      <w:r>
        <w:rPr>
          <w:rFonts w:ascii="Times New Roman" w:hAnsi="Times New Roman"/>
          <w:sz w:val="24"/>
          <w:szCs w:val="24"/>
        </w:rPr>
        <w:t xml:space="preserve"> </w:t>
      </w:r>
      <w:proofErr w:type="spellStart"/>
      <w:r>
        <w:rPr>
          <w:rFonts w:ascii="Times New Roman" w:hAnsi="Times New Roman"/>
          <w:sz w:val="24"/>
          <w:szCs w:val="24"/>
        </w:rPr>
        <w:t>penghentian</w:t>
      </w:r>
      <w:proofErr w:type="spellEnd"/>
      <w:r>
        <w:rPr>
          <w:rFonts w:ascii="Times New Roman" w:hAnsi="Times New Roman"/>
          <w:sz w:val="24"/>
          <w:szCs w:val="24"/>
        </w:rPr>
        <w:t xml:space="preserve"> </w:t>
      </w:r>
      <w:proofErr w:type="spellStart"/>
      <w:r>
        <w:rPr>
          <w:rFonts w:ascii="Times New Roman" w:hAnsi="Times New Roman"/>
          <w:sz w:val="24"/>
          <w:szCs w:val="24"/>
        </w:rPr>
        <w:t>penyidikan</w:t>
      </w:r>
      <w:proofErr w:type="spellEnd"/>
      <w:r>
        <w:rPr>
          <w:rFonts w:ascii="Times New Roman" w:hAnsi="Times New Roman"/>
          <w:sz w:val="24"/>
          <w:szCs w:val="24"/>
        </w:rPr>
        <w:t xml:space="preserve"> dan </w:t>
      </w:r>
      <w:proofErr w:type="spellStart"/>
      <w:r>
        <w:rPr>
          <w:rFonts w:ascii="Times New Roman" w:hAnsi="Times New Roman"/>
          <w:sz w:val="24"/>
          <w:szCs w:val="24"/>
        </w:rPr>
        <w:t>penuntutan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perkara</w:t>
      </w:r>
      <w:proofErr w:type="spellEnd"/>
      <w:r>
        <w:rPr>
          <w:rFonts w:ascii="Times New Roman" w:hAnsi="Times New Roman"/>
          <w:sz w:val="24"/>
          <w:szCs w:val="24"/>
        </w:rPr>
        <w:t xml:space="preserve"> </w:t>
      </w:r>
      <w:proofErr w:type="spellStart"/>
      <w:r>
        <w:rPr>
          <w:rFonts w:ascii="Times New Roman" w:hAnsi="Times New Roman"/>
          <w:sz w:val="24"/>
          <w:szCs w:val="24"/>
        </w:rPr>
        <w:t>tindak</w:t>
      </w:r>
      <w:proofErr w:type="spellEnd"/>
      <w:r>
        <w:rPr>
          <w:rFonts w:ascii="Times New Roman" w:hAnsi="Times New Roman"/>
          <w:sz w:val="24"/>
          <w:szCs w:val="24"/>
        </w:rPr>
        <w:t xml:space="preserve"> </w:t>
      </w:r>
      <w:proofErr w:type="spellStart"/>
      <w:r>
        <w:rPr>
          <w:rFonts w:ascii="Times New Roman" w:hAnsi="Times New Roman"/>
          <w:sz w:val="24"/>
          <w:szCs w:val="24"/>
        </w:rPr>
        <w:t>pidana</w:t>
      </w:r>
      <w:proofErr w:type="spellEnd"/>
      <w:r>
        <w:rPr>
          <w:rFonts w:ascii="Times New Roman" w:hAnsi="Times New Roman"/>
          <w:sz w:val="24"/>
          <w:szCs w:val="24"/>
        </w:rPr>
        <w:t xml:space="preserve"> </w:t>
      </w:r>
      <w:proofErr w:type="spellStart"/>
      <w:r>
        <w:rPr>
          <w:rFonts w:ascii="Times New Roman" w:hAnsi="Times New Roman"/>
          <w:sz w:val="24"/>
          <w:szCs w:val="24"/>
        </w:rPr>
        <w:t>korupsi</w:t>
      </w:r>
      <w:proofErr w:type="spellEnd"/>
      <w:r>
        <w:rPr>
          <w:rFonts w:ascii="Times New Roman" w:hAnsi="Times New Roman"/>
          <w:sz w:val="24"/>
          <w:szCs w:val="24"/>
        </w:rPr>
        <w:t>”.</w:t>
      </w:r>
    </w:p>
    <w:p w14:paraId="57A764E5" w14:textId="77777777" w:rsidR="00533B2B" w:rsidRDefault="00533B2B" w:rsidP="00533B2B">
      <w:pPr>
        <w:autoSpaceDE w:val="0"/>
        <w:autoSpaceDN w:val="0"/>
        <w:adjustRightInd w:val="0"/>
        <w:spacing w:line="480" w:lineRule="auto"/>
        <w:ind w:left="1200" w:firstLine="425"/>
        <w:jc w:val="both"/>
        <w:rPr>
          <w:rFonts w:ascii="Times New Roman" w:hAnsi="Times New Roman"/>
          <w:sz w:val="24"/>
          <w:szCs w:val="24"/>
          <w:lang w:val="id-ID"/>
        </w:rPr>
      </w:pPr>
      <w:r>
        <w:rPr>
          <w:rFonts w:ascii="Times New Roman" w:hAnsi="Times New Roman"/>
          <w:sz w:val="24"/>
          <w:szCs w:val="24"/>
        </w:rPr>
        <w:t xml:space="preserve">Salah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kegagalan</w:t>
      </w:r>
      <w:proofErr w:type="spellEnd"/>
      <w:r>
        <w:rPr>
          <w:rFonts w:ascii="Times New Roman" w:hAnsi="Times New Roman"/>
          <w:sz w:val="24"/>
          <w:szCs w:val="24"/>
        </w:rPr>
        <w:t xml:space="preserve"> </w:t>
      </w:r>
      <w:proofErr w:type="spellStart"/>
      <w:r>
        <w:rPr>
          <w:rFonts w:ascii="Times New Roman" w:hAnsi="Times New Roman"/>
          <w:sz w:val="24"/>
          <w:szCs w:val="24"/>
        </w:rPr>
        <w:t>utama</w:t>
      </w:r>
      <w:proofErr w:type="spellEnd"/>
      <w:r>
        <w:rPr>
          <w:rFonts w:ascii="Times New Roman" w:hAnsi="Times New Roman"/>
          <w:sz w:val="24"/>
          <w:szCs w:val="24"/>
        </w:rPr>
        <w:t xml:space="preserve"> </w:t>
      </w:r>
      <w:proofErr w:type="spellStart"/>
      <w:r>
        <w:rPr>
          <w:rFonts w:ascii="Times New Roman" w:hAnsi="Times New Roman"/>
          <w:sz w:val="24"/>
          <w:szCs w:val="24"/>
        </w:rPr>
        <w:t>pengusul</w:t>
      </w:r>
      <w:proofErr w:type="spellEnd"/>
      <w:r>
        <w:rPr>
          <w:rFonts w:ascii="Times New Roman" w:hAnsi="Times New Roman"/>
          <w:sz w:val="24"/>
          <w:szCs w:val="24"/>
        </w:rPr>
        <w:t xml:space="preserve"> </w:t>
      </w:r>
      <w:proofErr w:type="spellStart"/>
      <w:r>
        <w:rPr>
          <w:rFonts w:ascii="Times New Roman" w:hAnsi="Times New Roman"/>
          <w:sz w:val="24"/>
          <w:szCs w:val="24"/>
        </w:rPr>
        <w:t>Revisi</w:t>
      </w:r>
      <w:proofErr w:type="spellEnd"/>
      <w:r>
        <w:rPr>
          <w:rFonts w:ascii="Times New Roman" w:hAnsi="Times New Roman"/>
          <w:sz w:val="24"/>
          <w:szCs w:val="24"/>
        </w:rPr>
        <w:t xml:space="preserve"> UU KPK, </w:t>
      </w:r>
      <w:proofErr w:type="spellStart"/>
      <w:r>
        <w:rPr>
          <w:rFonts w:ascii="Times New Roman" w:hAnsi="Times New Roman"/>
          <w:sz w:val="24"/>
          <w:szCs w:val="24"/>
        </w:rPr>
        <w:t>khususnya</w:t>
      </w:r>
      <w:proofErr w:type="spellEnd"/>
      <w:r>
        <w:rPr>
          <w:rFonts w:ascii="Times New Roman" w:hAnsi="Times New Roman"/>
          <w:sz w:val="24"/>
          <w:szCs w:val="24"/>
        </w:rPr>
        <w:t xml:space="preserve">, </w:t>
      </w:r>
      <w:proofErr w:type="spellStart"/>
      <w:r>
        <w:rPr>
          <w:rFonts w:ascii="Times New Roman" w:hAnsi="Times New Roman"/>
          <w:sz w:val="24"/>
          <w:szCs w:val="24"/>
        </w:rPr>
        <w:t>pasal</w:t>
      </w:r>
      <w:proofErr w:type="spellEnd"/>
      <w:r>
        <w:rPr>
          <w:rFonts w:ascii="Times New Roman" w:hAnsi="Times New Roman"/>
          <w:sz w:val="24"/>
          <w:szCs w:val="24"/>
        </w:rPr>
        <w:t xml:space="preserve"> yang </w:t>
      </w:r>
      <w:proofErr w:type="spellStart"/>
      <w:r>
        <w:rPr>
          <w:rFonts w:ascii="Times New Roman" w:hAnsi="Times New Roman"/>
          <w:sz w:val="24"/>
          <w:szCs w:val="24"/>
        </w:rPr>
        <w:t>mengatur</w:t>
      </w:r>
      <w:proofErr w:type="spellEnd"/>
      <w:r>
        <w:rPr>
          <w:rFonts w:ascii="Times New Roman" w:hAnsi="Times New Roman"/>
          <w:sz w:val="24"/>
          <w:szCs w:val="24"/>
        </w:rPr>
        <w:t xml:space="preserve"> KPK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berwenang</w:t>
      </w:r>
      <w:proofErr w:type="spellEnd"/>
      <w:r>
        <w:rPr>
          <w:rFonts w:ascii="Times New Roman" w:hAnsi="Times New Roman"/>
          <w:sz w:val="24"/>
          <w:szCs w:val="24"/>
        </w:rPr>
        <w:t xml:space="preserve"> </w:t>
      </w:r>
      <w:proofErr w:type="spellStart"/>
      <w:r>
        <w:rPr>
          <w:rFonts w:ascii="Times New Roman" w:hAnsi="Times New Roman"/>
          <w:sz w:val="24"/>
          <w:szCs w:val="24"/>
        </w:rPr>
        <w:t>mengeluarkan</w:t>
      </w:r>
      <w:proofErr w:type="spellEnd"/>
      <w:r>
        <w:rPr>
          <w:rFonts w:ascii="Times New Roman" w:hAnsi="Times New Roman"/>
          <w:sz w:val="24"/>
          <w:szCs w:val="24"/>
        </w:rPr>
        <w:t xml:space="preserve"> </w:t>
      </w:r>
      <w:proofErr w:type="spellStart"/>
      <w:r>
        <w:rPr>
          <w:rFonts w:ascii="Times New Roman" w:hAnsi="Times New Roman"/>
          <w:sz w:val="24"/>
          <w:szCs w:val="24"/>
        </w:rPr>
        <w:t>surat</w:t>
      </w:r>
      <w:proofErr w:type="spellEnd"/>
      <w:r>
        <w:rPr>
          <w:rFonts w:ascii="Times New Roman" w:hAnsi="Times New Roman"/>
          <w:sz w:val="24"/>
          <w:szCs w:val="24"/>
        </w:rPr>
        <w:t xml:space="preserve"> </w:t>
      </w:r>
      <w:proofErr w:type="spellStart"/>
      <w:r>
        <w:rPr>
          <w:rFonts w:ascii="Times New Roman" w:hAnsi="Times New Roman"/>
          <w:sz w:val="24"/>
          <w:szCs w:val="24"/>
        </w:rPr>
        <w:t>perintah</w:t>
      </w:r>
      <w:proofErr w:type="spellEnd"/>
      <w:r>
        <w:rPr>
          <w:rFonts w:ascii="Times New Roman" w:hAnsi="Times New Roman"/>
          <w:sz w:val="24"/>
          <w:szCs w:val="24"/>
        </w:rPr>
        <w:t xml:space="preserve"> </w:t>
      </w:r>
      <w:proofErr w:type="spellStart"/>
      <w:r>
        <w:rPr>
          <w:rFonts w:ascii="Times New Roman" w:hAnsi="Times New Roman"/>
          <w:sz w:val="24"/>
          <w:szCs w:val="24"/>
        </w:rPr>
        <w:t>penyidikan</w:t>
      </w:r>
      <w:proofErr w:type="spellEnd"/>
      <w:r>
        <w:rPr>
          <w:rFonts w:ascii="Times New Roman" w:hAnsi="Times New Roman"/>
          <w:sz w:val="24"/>
          <w:szCs w:val="24"/>
        </w:rPr>
        <w:t xml:space="preserve"> dan </w:t>
      </w:r>
      <w:proofErr w:type="spellStart"/>
      <w:r>
        <w:rPr>
          <w:rFonts w:ascii="Times New Roman" w:hAnsi="Times New Roman"/>
          <w:sz w:val="24"/>
          <w:szCs w:val="24"/>
        </w:rPr>
        <w:t>penuntutan</w:t>
      </w:r>
      <w:proofErr w:type="spellEnd"/>
      <w:r>
        <w:rPr>
          <w:rFonts w:ascii="Times New Roman" w:hAnsi="Times New Roman"/>
          <w:sz w:val="24"/>
          <w:szCs w:val="24"/>
        </w:rPr>
        <w:t xml:space="preserve">, </w:t>
      </w:r>
      <w:proofErr w:type="spellStart"/>
      <w:r>
        <w:rPr>
          <w:rFonts w:ascii="Times New Roman" w:hAnsi="Times New Roman"/>
          <w:sz w:val="24"/>
          <w:szCs w:val="24"/>
        </w:rPr>
        <w:t>ketidakmampuannya</w:t>
      </w:r>
      <w:proofErr w:type="spellEnd"/>
      <w:r>
        <w:rPr>
          <w:rFonts w:ascii="Times New Roman" w:hAnsi="Times New Roman"/>
          <w:sz w:val="24"/>
          <w:szCs w:val="24"/>
        </w:rPr>
        <w:t xml:space="preserve"> </w:t>
      </w:r>
      <w:proofErr w:type="spellStart"/>
      <w:r>
        <w:rPr>
          <w:rFonts w:ascii="Times New Roman" w:hAnsi="Times New Roman"/>
          <w:sz w:val="24"/>
          <w:szCs w:val="24"/>
        </w:rPr>
        <w:t>mengajukan</w:t>
      </w:r>
      <w:proofErr w:type="spellEnd"/>
      <w:r>
        <w:rPr>
          <w:rFonts w:ascii="Times New Roman" w:hAnsi="Times New Roman"/>
          <w:sz w:val="24"/>
          <w:szCs w:val="24"/>
        </w:rPr>
        <w:t xml:space="preserve"> </w:t>
      </w:r>
      <w:proofErr w:type="spellStart"/>
      <w:r>
        <w:rPr>
          <w:rFonts w:ascii="Times New Roman" w:hAnsi="Times New Roman"/>
          <w:sz w:val="24"/>
          <w:szCs w:val="24"/>
        </w:rPr>
        <w:t>alasan</w:t>
      </w:r>
      <w:proofErr w:type="spellEnd"/>
      <w:r>
        <w:rPr>
          <w:rFonts w:ascii="Times New Roman" w:hAnsi="Times New Roman"/>
          <w:sz w:val="24"/>
          <w:szCs w:val="24"/>
        </w:rPr>
        <w:t xml:space="preserve"> yang </w:t>
      </w:r>
      <w:proofErr w:type="spellStart"/>
      <w:r>
        <w:rPr>
          <w:rFonts w:ascii="Times New Roman" w:hAnsi="Times New Roman"/>
          <w:sz w:val="24"/>
          <w:szCs w:val="24"/>
        </w:rPr>
        <w:t>berbasis</w:t>
      </w:r>
      <w:proofErr w:type="spellEnd"/>
      <w:r>
        <w:rPr>
          <w:rFonts w:ascii="Times New Roman" w:hAnsi="Times New Roman"/>
          <w:sz w:val="24"/>
          <w:szCs w:val="24"/>
        </w:rPr>
        <w:t xml:space="preserve"> pada </w:t>
      </w:r>
      <w:proofErr w:type="spellStart"/>
      <w:r>
        <w:rPr>
          <w:rFonts w:ascii="Times New Roman" w:hAnsi="Times New Roman"/>
          <w:sz w:val="24"/>
          <w:szCs w:val="24"/>
        </w:rPr>
        <w:t>kajian</w:t>
      </w:r>
      <w:proofErr w:type="spellEnd"/>
      <w:r>
        <w:rPr>
          <w:rFonts w:ascii="Times New Roman" w:hAnsi="Times New Roman"/>
          <w:sz w:val="24"/>
          <w:szCs w:val="24"/>
        </w:rPr>
        <w:t xml:space="preserve">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dipertanggungjawabkan</w:t>
      </w:r>
      <w:proofErr w:type="spellEnd"/>
      <w:r>
        <w:rPr>
          <w:rFonts w:ascii="Times New Roman" w:hAnsi="Times New Roman"/>
          <w:sz w:val="24"/>
          <w:szCs w:val="24"/>
        </w:rPr>
        <w:t xml:space="preserve">. </w:t>
      </w:r>
      <w:proofErr w:type="spellStart"/>
      <w:r>
        <w:rPr>
          <w:rFonts w:ascii="Times New Roman" w:hAnsi="Times New Roman"/>
          <w:sz w:val="24"/>
          <w:szCs w:val="24"/>
        </w:rPr>
        <w:t>Pendeknya</w:t>
      </w:r>
      <w:proofErr w:type="spellEnd"/>
      <w:r>
        <w:rPr>
          <w:rFonts w:ascii="Times New Roman" w:hAnsi="Times New Roman"/>
          <w:sz w:val="24"/>
          <w:szCs w:val="24"/>
        </w:rPr>
        <w:t xml:space="preserve">, </w:t>
      </w:r>
      <w:proofErr w:type="spellStart"/>
      <w:r>
        <w:rPr>
          <w:rFonts w:ascii="Times New Roman" w:hAnsi="Times New Roman"/>
          <w:sz w:val="24"/>
          <w:szCs w:val="24"/>
        </w:rPr>
        <w:t>pengusul</w:t>
      </w:r>
      <w:proofErr w:type="spellEnd"/>
      <w:r>
        <w:rPr>
          <w:rFonts w:ascii="Times New Roman" w:hAnsi="Times New Roman"/>
          <w:sz w:val="24"/>
          <w:szCs w:val="24"/>
        </w:rPr>
        <w:t xml:space="preserve"> </w:t>
      </w:r>
      <w:proofErr w:type="spellStart"/>
      <w:r>
        <w:rPr>
          <w:rFonts w:ascii="Times New Roman" w:hAnsi="Times New Roman"/>
          <w:sz w:val="24"/>
          <w:szCs w:val="24"/>
        </w:rPr>
        <w:t>perubahan</w:t>
      </w:r>
      <w:proofErr w:type="spellEnd"/>
      <w:r>
        <w:rPr>
          <w:rFonts w:ascii="Times New Roman" w:hAnsi="Times New Roman"/>
          <w:sz w:val="24"/>
          <w:szCs w:val="24"/>
        </w:rPr>
        <w:t xml:space="preserve"> </w:t>
      </w:r>
      <w:proofErr w:type="spellStart"/>
      <w:r>
        <w:rPr>
          <w:rFonts w:ascii="Times New Roman" w:hAnsi="Times New Roman"/>
          <w:sz w:val="24"/>
          <w:szCs w:val="24"/>
        </w:rPr>
        <w:t>maupun</w:t>
      </w:r>
      <w:proofErr w:type="spellEnd"/>
      <w:r>
        <w:rPr>
          <w:rFonts w:ascii="Times New Roman" w:hAnsi="Times New Roman"/>
          <w:sz w:val="24"/>
          <w:szCs w:val="24"/>
        </w:rPr>
        <w:t xml:space="preserve"> </w:t>
      </w:r>
      <w:proofErr w:type="spellStart"/>
      <w:r>
        <w:rPr>
          <w:rFonts w:ascii="Times New Roman" w:hAnsi="Times New Roman"/>
          <w:sz w:val="24"/>
          <w:szCs w:val="24"/>
        </w:rPr>
        <w:t>usulan</w:t>
      </w:r>
      <w:proofErr w:type="spellEnd"/>
      <w:r>
        <w:rPr>
          <w:rFonts w:ascii="Times New Roman" w:hAnsi="Times New Roman"/>
          <w:sz w:val="24"/>
          <w:szCs w:val="24"/>
        </w:rPr>
        <w:t xml:space="preserve"> </w:t>
      </w:r>
      <w:proofErr w:type="spellStart"/>
      <w:r>
        <w:rPr>
          <w:rFonts w:ascii="Times New Roman" w:hAnsi="Times New Roman"/>
          <w:sz w:val="24"/>
          <w:szCs w:val="24"/>
        </w:rPr>
        <w:t>revisi</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menjelaskannya</w:t>
      </w:r>
      <w:proofErr w:type="spellEnd"/>
      <w:r>
        <w:rPr>
          <w:rFonts w:ascii="Times New Roman" w:hAnsi="Times New Roman"/>
          <w:sz w:val="24"/>
          <w:szCs w:val="24"/>
        </w:rPr>
        <w:t xml:space="preserve">, </w:t>
      </w:r>
      <w:proofErr w:type="spellStart"/>
      <w:r>
        <w:rPr>
          <w:rFonts w:ascii="Times New Roman" w:hAnsi="Times New Roman"/>
          <w:sz w:val="24"/>
          <w:szCs w:val="24"/>
        </w:rPr>
        <w:t>apakah</w:t>
      </w:r>
      <w:proofErr w:type="spellEnd"/>
      <w:r>
        <w:rPr>
          <w:rFonts w:ascii="Times New Roman" w:hAnsi="Times New Roman"/>
          <w:sz w:val="24"/>
          <w:szCs w:val="24"/>
        </w:rPr>
        <w:t xml:space="preserve"> </w:t>
      </w:r>
      <w:proofErr w:type="spellStart"/>
      <w:r>
        <w:rPr>
          <w:rFonts w:ascii="Times New Roman" w:hAnsi="Times New Roman"/>
          <w:sz w:val="24"/>
          <w:szCs w:val="24"/>
        </w:rPr>
        <w:t>ketiadaankewenangan</w:t>
      </w:r>
      <w:proofErr w:type="spellEnd"/>
      <w:r>
        <w:rPr>
          <w:rFonts w:ascii="Times New Roman" w:hAnsi="Times New Roman"/>
          <w:sz w:val="24"/>
          <w:szCs w:val="24"/>
        </w:rPr>
        <w:t xml:space="preserve"> yang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dimiliki</w:t>
      </w:r>
      <w:proofErr w:type="spellEnd"/>
      <w:r>
        <w:rPr>
          <w:rFonts w:ascii="Times New Roman" w:hAnsi="Times New Roman"/>
          <w:sz w:val="24"/>
          <w:szCs w:val="24"/>
        </w:rPr>
        <w:t xml:space="preserve"> KPK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justru</w:t>
      </w:r>
      <w:proofErr w:type="spellEnd"/>
      <w:r>
        <w:rPr>
          <w:rFonts w:ascii="Times New Roman" w:hAnsi="Times New Roman"/>
          <w:sz w:val="24"/>
          <w:szCs w:val="24"/>
        </w:rPr>
        <w:t xml:space="preserve"> </w:t>
      </w:r>
      <w:proofErr w:type="spellStart"/>
      <w:r>
        <w:rPr>
          <w:rFonts w:ascii="Times New Roman" w:hAnsi="Times New Roman"/>
          <w:sz w:val="24"/>
          <w:szCs w:val="24"/>
        </w:rPr>
        <w:t>menyebabkan</w:t>
      </w:r>
      <w:proofErr w:type="spellEnd"/>
      <w:r>
        <w:rPr>
          <w:rFonts w:ascii="Times New Roman" w:hAnsi="Times New Roman"/>
          <w:sz w:val="24"/>
          <w:szCs w:val="24"/>
        </w:rPr>
        <w:t xml:space="preserve"> </w:t>
      </w:r>
      <w:proofErr w:type="spellStart"/>
      <w:r>
        <w:rPr>
          <w:rFonts w:ascii="Times New Roman" w:hAnsi="Times New Roman"/>
          <w:sz w:val="24"/>
          <w:szCs w:val="24"/>
        </w:rPr>
        <w:t>terjadi</w:t>
      </w:r>
      <w:proofErr w:type="spellEnd"/>
      <w:r>
        <w:rPr>
          <w:rFonts w:ascii="Times New Roman" w:hAnsi="Times New Roman"/>
          <w:sz w:val="24"/>
          <w:szCs w:val="24"/>
        </w:rPr>
        <w:t xml:space="preserve"> “</w:t>
      </w:r>
      <w:proofErr w:type="spellStart"/>
      <w:r>
        <w:rPr>
          <w:rFonts w:ascii="Times New Roman" w:hAnsi="Times New Roman"/>
          <w:sz w:val="24"/>
          <w:szCs w:val="24"/>
        </w:rPr>
        <w:t>kegagalan</w:t>
      </w:r>
      <w:proofErr w:type="spellEnd"/>
      <w:r>
        <w:rPr>
          <w:rFonts w:ascii="Times New Roman" w:hAnsi="Times New Roman"/>
          <w:sz w:val="24"/>
          <w:szCs w:val="24"/>
        </w:rPr>
        <w:t xml:space="preserve">” </w:t>
      </w:r>
      <w:proofErr w:type="spellStart"/>
      <w:r>
        <w:rPr>
          <w:rFonts w:ascii="Times New Roman" w:hAnsi="Times New Roman"/>
          <w:sz w:val="24"/>
          <w:szCs w:val="24"/>
        </w:rPr>
        <w:t>penegakan</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w:t>
      </w:r>
      <w:proofErr w:type="spellStart"/>
      <w:r>
        <w:rPr>
          <w:rFonts w:ascii="Times New Roman" w:hAnsi="Times New Roman"/>
          <w:sz w:val="24"/>
          <w:szCs w:val="24"/>
        </w:rPr>
        <w:t>dibidang</w:t>
      </w:r>
      <w:proofErr w:type="spellEnd"/>
      <w:r>
        <w:rPr>
          <w:rFonts w:ascii="Times New Roman" w:hAnsi="Times New Roman"/>
          <w:sz w:val="24"/>
          <w:szCs w:val="24"/>
        </w:rPr>
        <w:t xml:space="preserve"> </w:t>
      </w:r>
      <w:proofErr w:type="spellStart"/>
      <w:r>
        <w:rPr>
          <w:rFonts w:ascii="Times New Roman" w:hAnsi="Times New Roman"/>
          <w:sz w:val="24"/>
          <w:szCs w:val="24"/>
        </w:rPr>
        <w:t>tindak</w:t>
      </w:r>
      <w:proofErr w:type="spellEnd"/>
      <w:r>
        <w:rPr>
          <w:rFonts w:ascii="Times New Roman" w:hAnsi="Times New Roman"/>
          <w:sz w:val="24"/>
          <w:szCs w:val="24"/>
        </w:rPr>
        <w:t xml:space="preserve"> </w:t>
      </w:r>
      <w:proofErr w:type="spellStart"/>
      <w:r>
        <w:rPr>
          <w:rFonts w:ascii="Times New Roman" w:hAnsi="Times New Roman"/>
          <w:sz w:val="24"/>
          <w:szCs w:val="24"/>
        </w:rPr>
        <w:t>pidana</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korupsi</w:t>
      </w:r>
      <w:proofErr w:type="spellEnd"/>
      <w:r>
        <w:rPr>
          <w:rFonts w:ascii="Times New Roman" w:hAnsi="Times New Roman"/>
          <w:sz w:val="24"/>
          <w:szCs w:val="24"/>
        </w:rPr>
        <w:t>?.</w:t>
      </w:r>
      <w:proofErr w:type="spellStart"/>
      <w:proofErr w:type="gramEnd"/>
      <w:r>
        <w:rPr>
          <w:rFonts w:ascii="Times New Roman" w:hAnsi="Times New Roman"/>
          <w:sz w:val="24"/>
          <w:szCs w:val="24"/>
        </w:rPr>
        <w:t>Apakah</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yang </w:t>
      </w:r>
      <w:proofErr w:type="spellStart"/>
      <w:r>
        <w:rPr>
          <w:rFonts w:ascii="Times New Roman" w:hAnsi="Times New Roman"/>
          <w:sz w:val="24"/>
          <w:szCs w:val="24"/>
        </w:rPr>
        <w:t>dirugikan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Putusan</w:t>
      </w:r>
      <w:proofErr w:type="spellEnd"/>
      <w:r>
        <w:rPr>
          <w:rFonts w:ascii="Times New Roman" w:hAnsi="Times New Roman"/>
          <w:sz w:val="24"/>
          <w:szCs w:val="24"/>
        </w:rPr>
        <w:t xml:space="preserve"> </w:t>
      </w:r>
      <w:proofErr w:type="spellStart"/>
      <w:r>
        <w:rPr>
          <w:rFonts w:ascii="Times New Roman" w:hAnsi="Times New Roman"/>
          <w:sz w:val="24"/>
          <w:szCs w:val="24"/>
        </w:rPr>
        <w:t>Mahkamah</w:t>
      </w:r>
      <w:proofErr w:type="spellEnd"/>
      <w:r>
        <w:rPr>
          <w:rFonts w:ascii="Times New Roman" w:hAnsi="Times New Roman"/>
          <w:sz w:val="24"/>
          <w:szCs w:val="24"/>
        </w:rPr>
        <w:t xml:space="preserve"> Agung yang </w:t>
      </w:r>
      <w:proofErr w:type="spellStart"/>
      <w:r>
        <w:rPr>
          <w:rFonts w:ascii="Times New Roman" w:hAnsi="Times New Roman"/>
          <w:sz w:val="24"/>
          <w:szCs w:val="24"/>
        </w:rPr>
        <w:t>membebaskan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menyatakan</w:t>
      </w:r>
      <w:proofErr w:type="spellEnd"/>
      <w:r>
        <w:rPr>
          <w:rFonts w:ascii="Times New Roman" w:hAnsi="Times New Roman"/>
          <w:sz w:val="24"/>
          <w:szCs w:val="24"/>
        </w:rPr>
        <w:t xml:space="preserve"> </w:t>
      </w:r>
      <w:proofErr w:type="spellStart"/>
      <w:r>
        <w:rPr>
          <w:rFonts w:ascii="Times New Roman" w:hAnsi="Times New Roman"/>
          <w:sz w:val="24"/>
          <w:szCs w:val="24"/>
        </w:rPr>
        <w:t>seorang</w:t>
      </w:r>
      <w:proofErr w:type="spellEnd"/>
      <w:r>
        <w:rPr>
          <w:rFonts w:ascii="Times New Roman" w:hAnsi="Times New Roman"/>
          <w:sz w:val="24"/>
          <w:szCs w:val="24"/>
        </w:rPr>
        <w:t xml:space="preserve"> </w:t>
      </w:r>
      <w:proofErr w:type="spellStart"/>
      <w:r>
        <w:rPr>
          <w:rFonts w:ascii="Times New Roman" w:hAnsi="Times New Roman"/>
          <w:sz w:val="24"/>
          <w:szCs w:val="24"/>
        </w:rPr>
        <w:t>terdakwa</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dibuktikan</w:t>
      </w:r>
      <w:proofErr w:type="spellEnd"/>
      <w:r>
        <w:rPr>
          <w:rFonts w:ascii="Times New Roman" w:hAnsi="Times New Roman"/>
          <w:sz w:val="24"/>
          <w:szCs w:val="24"/>
        </w:rPr>
        <w:t xml:space="preserve"> </w:t>
      </w:r>
      <w:proofErr w:type="spellStart"/>
      <w:r>
        <w:rPr>
          <w:rFonts w:ascii="Times New Roman" w:hAnsi="Times New Roman"/>
          <w:sz w:val="24"/>
          <w:szCs w:val="24"/>
        </w:rPr>
        <w:t>kesalahannya</w:t>
      </w:r>
      <w:proofErr w:type="spellEnd"/>
      <w:r>
        <w:rPr>
          <w:rFonts w:ascii="Times New Roman" w:hAnsi="Times New Roman"/>
          <w:sz w:val="24"/>
          <w:szCs w:val="24"/>
        </w:rPr>
        <w:t xml:space="preserve">. Para </w:t>
      </w:r>
      <w:proofErr w:type="spellStart"/>
      <w:r>
        <w:rPr>
          <w:rFonts w:ascii="Times New Roman" w:hAnsi="Times New Roman"/>
          <w:sz w:val="24"/>
          <w:szCs w:val="24"/>
        </w:rPr>
        <w:t>pengusul</w:t>
      </w:r>
      <w:proofErr w:type="spellEnd"/>
      <w:r>
        <w:rPr>
          <w:rFonts w:ascii="Times New Roman" w:hAnsi="Times New Roman"/>
          <w:sz w:val="24"/>
          <w:szCs w:val="24"/>
        </w:rPr>
        <w:t xml:space="preserve"> dan </w:t>
      </w:r>
      <w:proofErr w:type="spellStart"/>
      <w:r>
        <w:rPr>
          <w:rFonts w:ascii="Times New Roman" w:hAnsi="Times New Roman"/>
          <w:sz w:val="24"/>
          <w:szCs w:val="24"/>
        </w:rPr>
        <w:t>usulan</w:t>
      </w:r>
      <w:proofErr w:type="spellEnd"/>
      <w:r>
        <w:rPr>
          <w:rFonts w:ascii="Times New Roman" w:hAnsi="Times New Roman"/>
          <w:sz w:val="24"/>
          <w:szCs w:val="24"/>
        </w:rPr>
        <w:t xml:space="preserve"> </w:t>
      </w:r>
      <w:proofErr w:type="spellStart"/>
      <w:r>
        <w:rPr>
          <w:rFonts w:ascii="Times New Roman" w:hAnsi="Times New Roman"/>
          <w:sz w:val="24"/>
          <w:szCs w:val="24"/>
        </w:rPr>
        <w:t>Revisi</w:t>
      </w:r>
      <w:proofErr w:type="spellEnd"/>
      <w:r>
        <w:rPr>
          <w:rFonts w:ascii="Times New Roman" w:hAnsi="Times New Roman"/>
          <w:sz w:val="24"/>
          <w:szCs w:val="24"/>
        </w:rPr>
        <w:t xml:space="preserve"> </w:t>
      </w:r>
      <w:proofErr w:type="spellStart"/>
      <w:r>
        <w:rPr>
          <w:rFonts w:ascii="Times New Roman" w:hAnsi="Times New Roman"/>
          <w:sz w:val="24"/>
          <w:szCs w:val="24"/>
        </w:rPr>
        <w:t>Undang-Undang</w:t>
      </w:r>
      <w:proofErr w:type="spellEnd"/>
      <w:r>
        <w:rPr>
          <w:rFonts w:ascii="Times New Roman" w:hAnsi="Times New Roman"/>
          <w:sz w:val="24"/>
          <w:szCs w:val="24"/>
        </w:rPr>
        <w:t xml:space="preserve"> KPK yang </w:t>
      </w:r>
      <w:proofErr w:type="spellStart"/>
      <w:r>
        <w:rPr>
          <w:rFonts w:ascii="Times New Roman" w:hAnsi="Times New Roman"/>
          <w:sz w:val="24"/>
          <w:szCs w:val="24"/>
        </w:rPr>
        <w:t>berkaitan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pasal</w:t>
      </w:r>
      <w:proofErr w:type="spellEnd"/>
      <w:r>
        <w:rPr>
          <w:rFonts w:ascii="Times New Roman" w:hAnsi="Times New Roman"/>
          <w:sz w:val="24"/>
          <w:szCs w:val="24"/>
        </w:rPr>
        <w:t xml:space="preserve"> </w:t>
      </w:r>
      <w:proofErr w:type="spellStart"/>
      <w:r>
        <w:rPr>
          <w:rFonts w:ascii="Times New Roman" w:hAnsi="Times New Roman"/>
          <w:sz w:val="24"/>
          <w:szCs w:val="24"/>
        </w:rPr>
        <w:t>kewenangan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mengeluarkan</w:t>
      </w:r>
      <w:proofErr w:type="spellEnd"/>
      <w:r>
        <w:rPr>
          <w:rFonts w:ascii="Times New Roman" w:hAnsi="Times New Roman"/>
          <w:sz w:val="24"/>
          <w:szCs w:val="24"/>
        </w:rPr>
        <w:t xml:space="preserve"> </w:t>
      </w:r>
      <w:proofErr w:type="spellStart"/>
      <w:r>
        <w:rPr>
          <w:rFonts w:ascii="Times New Roman" w:hAnsi="Times New Roman"/>
          <w:sz w:val="24"/>
          <w:szCs w:val="24"/>
        </w:rPr>
        <w:t>surat</w:t>
      </w:r>
      <w:proofErr w:type="spellEnd"/>
      <w:r>
        <w:rPr>
          <w:rFonts w:ascii="Times New Roman" w:hAnsi="Times New Roman"/>
          <w:sz w:val="24"/>
          <w:szCs w:val="24"/>
        </w:rPr>
        <w:t xml:space="preserve"> </w:t>
      </w:r>
      <w:proofErr w:type="spellStart"/>
      <w:r>
        <w:rPr>
          <w:rFonts w:ascii="Times New Roman" w:hAnsi="Times New Roman"/>
          <w:sz w:val="24"/>
          <w:szCs w:val="24"/>
        </w:rPr>
        <w:t>penghentian</w:t>
      </w:r>
      <w:proofErr w:type="spellEnd"/>
      <w:r>
        <w:rPr>
          <w:rFonts w:ascii="Times New Roman" w:hAnsi="Times New Roman"/>
          <w:sz w:val="24"/>
          <w:szCs w:val="24"/>
        </w:rPr>
        <w:t xml:space="preserve"> </w:t>
      </w:r>
      <w:proofErr w:type="spellStart"/>
      <w:r>
        <w:rPr>
          <w:rFonts w:ascii="Times New Roman" w:hAnsi="Times New Roman"/>
          <w:sz w:val="24"/>
          <w:szCs w:val="24"/>
        </w:rPr>
        <w:t>penyidikan</w:t>
      </w:r>
      <w:proofErr w:type="spellEnd"/>
      <w:r>
        <w:rPr>
          <w:rFonts w:ascii="Times New Roman" w:hAnsi="Times New Roman"/>
          <w:sz w:val="24"/>
          <w:szCs w:val="24"/>
        </w:rPr>
        <w:t xml:space="preserve"> dan </w:t>
      </w:r>
      <w:proofErr w:type="spellStart"/>
      <w:r>
        <w:rPr>
          <w:rFonts w:ascii="Times New Roman" w:hAnsi="Times New Roman"/>
          <w:sz w:val="24"/>
          <w:szCs w:val="24"/>
        </w:rPr>
        <w:t>penuntutan</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mampu</w:t>
      </w:r>
      <w:proofErr w:type="spellEnd"/>
      <w:r>
        <w:rPr>
          <w:rFonts w:ascii="Times New Roman" w:hAnsi="Times New Roman"/>
          <w:sz w:val="24"/>
          <w:szCs w:val="24"/>
        </w:rPr>
        <w:t xml:space="preserve"> </w:t>
      </w:r>
      <w:proofErr w:type="spellStart"/>
      <w:r>
        <w:rPr>
          <w:rFonts w:ascii="Times New Roman" w:hAnsi="Times New Roman"/>
          <w:sz w:val="24"/>
          <w:szCs w:val="24"/>
        </w:rPr>
        <w:t>memahami</w:t>
      </w:r>
      <w:proofErr w:type="spellEnd"/>
      <w:r>
        <w:rPr>
          <w:rFonts w:ascii="Times New Roman" w:hAnsi="Times New Roman"/>
          <w:sz w:val="24"/>
          <w:szCs w:val="24"/>
        </w:rPr>
        <w:t xml:space="preserve"> </w:t>
      </w:r>
      <w:proofErr w:type="spellStart"/>
      <w:r>
        <w:rPr>
          <w:rFonts w:ascii="Times New Roman" w:hAnsi="Times New Roman"/>
          <w:sz w:val="24"/>
          <w:szCs w:val="24"/>
        </w:rPr>
        <w:t>makna</w:t>
      </w:r>
      <w:proofErr w:type="spellEnd"/>
      <w:r>
        <w:rPr>
          <w:rFonts w:ascii="Times New Roman" w:hAnsi="Times New Roman"/>
          <w:sz w:val="24"/>
          <w:szCs w:val="24"/>
        </w:rPr>
        <w:t xml:space="preserve"> “</w:t>
      </w:r>
      <w:proofErr w:type="spellStart"/>
      <w:r>
        <w:rPr>
          <w:rFonts w:ascii="Times New Roman" w:hAnsi="Times New Roman"/>
          <w:sz w:val="24"/>
          <w:szCs w:val="24"/>
        </w:rPr>
        <w:t>spiritualitas</w:t>
      </w:r>
      <w:proofErr w:type="spellEnd"/>
      <w:r>
        <w:rPr>
          <w:rFonts w:ascii="Times New Roman" w:hAnsi="Times New Roman"/>
          <w:sz w:val="24"/>
          <w:szCs w:val="24"/>
        </w:rPr>
        <w:t xml:space="preserve">” yang </w:t>
      </w:r>
      <w:proofErr w:type="spellStart"/>
      <w:r>
        <w:rPr>
          <w:rFonts w:ascii="Times New Roman" w:hAnsi="Times New Roman"/>
          <w:sz w:val="24"/>
          <w:szCs w:val="24"/>
        </w:rPr>
        <w:t>berada</w:t>
      </w:r>
      <w:proofErr w:type="spellEnd"/>
      <w:r>
        <w:rPr>
          <w:rFonts w:ascii="Times New Roman" w:hAnsi="Times New Roman"/>
          <w:sz w:val="24"/>
          <w:szCs w:val="24"/>
        </w:rPr>
        <w:t xml:space="preserve"> di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pasal</w:t>
      </w:r>
      <w:proofErr w:type="spellEnd"/>
      <w:r>
        <w:rPr>
          <w:rFonts w:ascii="Times New Roman" w:hAnsi="Times New Roman"/>
          <w:sz w:val="24"/>
          <w:szCs w:val="24"/>
        </w:rPr>
        <w:t xml:space="preserve"> </w:t>
      </w:r>
      <w:proofErr w:type="spellStart"/>
      <w:r>
        <w:rPr>
          <w:rFonts w:ascii="Times New Roman" w:hAnsi="Times New Roman"/>
          <w:sz w:val="24"/>
          <w:szCs w:val="24"/>
        </w:rPr>
        <w:t>dimaksud</w:t>
      </w:r>
      <w:proofErr w:type="spellEnd"/>
      <w:r>
        <w:rPr>
          <w:rFonts w:ascii="Times New Roman" w:hAnsi="Times New Roman"/>
          <w:sz w:val="24"/>
          <w:szCs w:val="24"/>
        </w:rPr>
        <w:t xml:space="preserve">; dan </w:t>
      </w:r>
      <w:proofErr w:type="spellStart"/>
      <w:r>
        <w:rPr>
          <w:rFonts w:ascii="Times New Roman" w:hAnsi="Times New Roman"/>
          <w:sz w:val="24"/>
          <w:szCs w:val="24"/>
        </w:rPr>
        <w:t>nampaknya</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maksud</w:t>
      </w:r>
      <w:proofErr w:type="spellEnd"/>
      <w:r>
        <w:rPr>
          <w:rFonts w:ascii="Times New Roman" w:hAnsi="Times New Roman"/>
          <w:sz w:val="24"/>
          <w:szCs w:val="24"/>
        </w:rPr>
        <w:t xml:space="preserve"> </w:t>
      </w:r>
      <w:proofErr w:type="spellStart"/>
      <w:r>
        <w:rPr>
          <w:rFonts w:ascii="Times New Roman" w:hAnsi="Times New Roman"/>
          <w:sz w:val="24"/>
          <w:szCs w:val="24"/>
        </w:rPr>
        <w:t>tertentu</w:t>
      </w:r>
      <w:proofErr w:type="spellEnd"/>
      <w:r>
        <w:rPr>
          <w:rFonts w:ascii="Times New Roman" w:hAnsi="Times New Roman"/>
          <w:sz w:val="24"/>
          <w:szCs w:val="24"/>
        </w:rPr>
        <w:t xml:space="preserve"> yang </w:t>
      </w:r>
      <w:proofErr w:type="spellStart"/>
      <w:r>
        <w:rPr>
          <w:rFonts w:ascii="Times New Roman" w:hAnsi="Times New Roman"/>
          <w:sz w:val="24"/>
          <w:szCs w:val="24"/>
        </w:rPr>
        <w:t>hendak</w:t>
      </w:r>
      <w:proofErr w:type="spellEnd"/>
      <w:r>
        <w:rPr>
          <w:rFonts w:ascii="Times New Roman" w:hAnsi="Times New Roman"/>
          <w:sz w:val="24"/>
          <w:szCs w:val="24"/>
        </w:rPr>
        <w:t xml:space="preserve"> “</w:t>
      </w:r>
      <w:proofErr w:type="spellStart"/>
      <w:r>
        <w:rPr>
          <w:rFonts w:ascii="Times New Roman" w:hAnsi="Times New Roman"/>
          <w:sz w:val="24"/>
          <w:szCs w:val="24"/>
        </w:rPr>
        <w:t>dipaksakan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kepentingan</w:t>
      </w:r>
      <w:proofErr w:type="spellEnd"/>
      <w:r>
        <w:rPr>
          <w:rFonts w:ascii="Times New Roman" w:hAnsi="Times New Roman"/>
          <w:sz w:val="24"/>
          <w:szCs w:val="24"/>
        </w:rPr>
        <w:t xml:space="preserve"> lain yang </w:t>
      </w:r>
      <w:proofErr w:type="spellStart"/>
      <w:r>
        <w:rPr>
          <w:rFonts w:ascii="Times New Roman" w:hAnsi="Times New Roman"/>
          <w:sz w:val="24"/>
          <w:szCs w:val="24"/>
        </w:rPr>
        <w:t>ditujukan</w:t>
      </w:r>
      <w:proofErr w:type="spellEnd"/>
      <w:r>
        <w:rPr>
          <w:rFonts w:ascii="Times New Roman" w:hAnsi="Times New Roman"/>
          <w:sz w:val="24"/>
          <w:szCs w:val="24"/>
        </w:rPr>
        <w:t xml:space="preserve"> </w:t>
      </w:r>
      <w:proofErr w:type="spellStart"/>
      <w:r>
        <w:rPr>
          <w:rFonts w:ascii="Times New Roman" w:hAnsi="Times New Roman"/>
          <w:sz w:val="24"/>
          <w:szCs w:val="24"/>
        </w:rPr>
        <w:t>bukan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upaya</w:t>
      </w:r>
      <w:proofErr w:type="spellEnd"/>
      <w:r>
        <w:rPr>
          <w:rFonts w:ascii="Times New Roman" w:hAnsi="Times New Roman"/>
          <w:sz w:val="24"/>
          <w:szCs w:val="24"/>
        </w:rPr>
        <w:t xml:space="preserve"> </w:t>
      </w:r>
      <w:proofErr w:type="spellStart"/>
      <w:r>
        <w:rPr>
          <w:rFonts w:ascii="Times New Roman" w:hAnsi="Times New Roman"/>
          <w:sz w:val="24"/>
          <w:szCs w:val="24"/>
        </w:rPr>
        <w:t>pemberantasan</w:t>
      </w:r>
      <w:proofErr w:type="spellEnd"/>
      <w:r>
        <w:rPr>
          <w:rFonts w:ascii="Times New Roman" w:hAnsi="Times New Roman"/>
          <w:sz w:val="24"/>
          <w:szCs w:val="24"/>
        </w:rPr>
        <w:t xml:space="preserve"> </w:t>
      </w:r>
      <w:proofErr w:type="spellStart"/>
      <w:r>
        <w:rPr>
          <w:rFonts w:ascii="Times New Roman" w:hAnsi="Times New Roman"/>
          <w:sz w:val="24"/>
          <w:szCs w:val="24"/>
        </w:rPr>
        <w:t>korupsi</w:t>
      </w:r>
      <w:proofErr w:type="spellEnd"/>
      <w:r>
        <w:rPr>
          <w:rFonts w:ascii="Times New Roman" w:hAnsi="Times New Roman"/>
          <w:sz w:val="24"/>
          <w:szCs w:val="24"/>
        </w:rPr>
        <w:t xml:space="preserve"> yang </w:t>
      </w:r>
      <w:proofErr w:type="spellStart"/>
      <w:r>
        <w:rPr>
          <w:rFonts w:ascii="Times New Roman" w:hAnsi="Times New Roman"/>
          <w:sz w:val="24"/>
          <w:szCs w:val="24"/>
        </w:rPr>
        <w:t>amanah</w:t>
      </w:r>
      <w:proofErr w:type="spellEnd"/>
      <w:r>
        <w:rPr>
          <w:rFonts w:ascii="Times New Roman" w:hAnsi="Times New Roman"/>
          <w:sz w:val="24"/>
          <w:szCs w:val="24"/>
        </w:rPr>
        <w:t xml:space="preserve"> agar </w:t>
      </w:r>
      <w:proofErr w:type="spellStart"/>
      <w:r>
        <w:rPr>
          <w:rFonts w:ascii="Times New Roman" w:hAnsi="Times New Roman"/>
          <w:sz w:val="24"/>
          <w:szCs w:val="24"/>
        </w:rPr>
        <w:t>penggunaan</w:t>
      </w:r>
      <w:proofErr w:type="spellEnd"/>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kewenangan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dipertanggungjawabkan</w:t>
      </w:r>
      <w:proofErr w:type="spellEnd"/>
      <w:r>
        <w:rPr>
          <w:rFonts w:ascii="Times New Roman" w:hAnsi="Times New Roman"/>
          <w:sz w:val="24"/>
          <w:szCs w:val="24"/>
        </w:rPr>
        <w:t xml:space="preserve"> </w:t>
      </w:r>
      <w:proofErr w:type="spellStart"/>
      <w:r>
        <w:rPr>
          <w:rFonts w:ascii="Times New Roman" w:hAnsi="Times New Roman"/>
          <w:sz w:val="24"/>
          <w:szCs w:val="24"/>
        </w:rPr>
        <w:t>akutabilitasnya</w:t>
      </w:r>
      <w:proofErr w:type="spellEnd"/>
      <w:r>
        <w:rPr>
          <w:rFonts w:ascii="Times New Roman" w:hAnsi="Times New Roman"/>
          <w:sz w:val="24"/>
          <w:szCs w:val="24"/>
        </w:rPr>
        <w:t>.</w:t>
      </w:r>
    </w:p>
    <w:p w14:paraId="4BD679B6" w14:textId="77777777" w:rsidR="00533B2B" w:rsidRDefault="00533B2B" w:rsidP="00533B2B">
      <w:pPr>
        <w:autoSpaceDE w:val="0"/>
        <w:autoSpaceDN w:val="0"/>
        <w:adjustRightInd w:val="0"/>
        <w:spacing w:line="480" w:lineRule="auto"/>
        <w:ind w:left="1200" w:firstLine="425"/>
        <w:jc w:val="both"/>
        <w:rPr>
          <w:rFonts w:ascii="Times New Roman" w:hAnsi="Times New Roman"/>
          <w:sz w:val="24"/>
          <w:szCs w:val="24"/>
          <w:lang w:val="id-ID"/>
        </w:rPr>
      </w:pPr>
    </w:p>
    <w:p w14:paraId="7E0810C2" w14:textId="77777777" w:rsidR="00533B2B" w:rsidRDefault="00533B2B" w:rsidP="00533B2B">
      <w:pPr>
        <w:tabs>
          <w:tab w:val="left" w:pos="567"/>
        </w:tabs>
        <w:spacing w:line="480" w:lineRule="auto"/>
        <w:ind w:left="633" w:hanging="567"/>
        <w:jc w:val="both"/>
        <w:rPr>
          <w:rFonts w:ascii="Times New Roman" w:eastAsia="Times New Roman" w:hAnsi="Times New Roman"/>
          <w:b/>
          <w:bCs/>
          <w:sz w:val="24"/>
          <w:szCs w:val="24"/>
        </w:rPr>
      </w:pPr>
      <w:r>
        <w:rPr>
          <w:rFonts w:ascii="Times New Roman" w:eastAsia="MyriadPro-Semibold" w:hAnsi="Times New Roman"/>
          <w:b/>
          <w:sz w:val="24"/>
          <w:szCs w:val="24"/>
        </w:rPr>
        <w:t xml:space="preserve">B. </w:t>
      </w:r>
      <w:r>
        <w:rPr>
          <w:rFonts w:ascii="Times New Roman" w:eastAsia="MyriadPro-Semibold" w:hAnsi="Times New Roman"/>
          <w:b/>
          <w:sz w:val="24"/>
          <w:szCs w:val="24"/>
          <w:lang w:val="id-ID"/>
        </w:rPr>
        <w:tab/>
      </w:r>
      <w:r>
        <w:rPr>
          <w:rFonts w:ascii="Times New Roman" w:eastAsia="MyriadPro-Semibold" w:hAnsi="Times New Roman"/>
          <w:b/>
          <w:sz w:val="24"/>
          <w:szCs w:val="24"/>
        </w:rPr>
        <w:t xml:space="preserve">Problem </w:t>
      </w:r>
      <w:proofErr w:type="spellStart"/>
      <w:r>
        <w:rPr>
          <w:rFonts w:ascii="Times New Roman" w:eastAsia="MyriadPro-Semibold" w:hAnsi="Times New Roman"/>
          <w:b/>
          <w:sz w:val="24"/>
          <w:szCs w:val="24"/>
        </w:rPr>
        <w:t>dalam</w:t>
      </w:r>
      <w:proofErr w:type="spellEnd"/>
      <w:r>
        <w:rPr>
          <w:rFonts w:ascii="Times New Roman" w:eastAsia="MyriadPro-Semibold" w:hAnsi="Times New Roman"/>
          <w:b/>
          <w:sz w:val="24"/>
          <w:szCs w:val="24"/>
        </w:rPr>
        <w:t xml:space="preserve"> </w:t>
      </w:r>
      <w:proofErr w:type="spellStart"/>
      <w:r>
        <w:rPr>
          <w:rFonts w:ascii="Times New Roman" w:eastAsia="MyriadPro-Semibold" w:hAnsi="Times New Roman"/>
          <w:b/>
          <w:sz w:val="24"/>
          <w:szCs w:val="24"/>
        </w:rPr>
        <w:t>Pasal</w:t>
      </w:r>
      <w:proofErr w:type="spellEnd"/>
      <w:r>
        <w:rPr>
          <w:rFonts w:ascii="Times New Roman" w:eastAsia="MyriadPro-Semibold" w:hAnsi="Times New Roman"/>
          <w:b/>
          <w:sz w:val="24"/>
          <w:szCs w:val="24"/>
        </w:rPr>
        <w:t xml:space="preserve"> 40 </w:t>
      </w:r>
      <w:proofErr w:type="spellStart"/>
      <w:r>
        <w:rPr>
          <w:rFonts w:ascii="Times New Roman" w:eastAsia="MyriadPro-Semibold" w:hAnsi="Times New Roman"/>
          <w:b/>
          <w:sz w:val="24"/>
          <w:szCs w:val="24"/>
        </w:rPr>
        <w:t>Usulan</w:t>
      </w:r>
      <w:proofErr w:type="spellEnd"/>
      <w:r>
        <w:rPr>
          <w:rFonts w:ascii="Times New Roman" w:eastAsia="MyriadPro-Semibold" w:hAnsi="Times New Roman"/>
          <w:b/>
          <w:sz w:val="24"/>
          <w:szCs w:val="24"/>
        </w:rPr>
        <w:t xml:space="preserve"> </w:t>
      </w:r>
      <w:proofErr w:type="spellStart"/>
      <w:r>
        <w:rPr>
          <w:rFonts w:ascii="Times New Roman" w:eastAsia="MyriadPro-Semibold" w:hAnsi="Times New Roman"/>
          <w:b/>
          <w:sz w:val="24"/>
          <w:szCs w:val="24"/>
        </w:rPr>
        <w:t>Revisi</w:t>
      </w:r>
      <w:proofErr w:type="spellEnd"/>
      <w:r>
        <w:rPr>
          <w:rFonts w:ascii="Times New Roman" w:eastAsia="MyriadPro-Semibold" w:hAnsi="Times New Roman"/>
          <w:b/>
          <w:sz w:val="24"/>
          <w:szCs w:val="24"/>
        </w:rPr>
        <w:t xml:space="preserve"> </w:t>
      </w:r>
      <w:proofErr w:type="spellStart"/>
      <w:r>
        <w:rPr>
          <w:rFonts w:ascii="Times New Roman" w:eastAsia="MyriadPro-Semibold" w:hAnsi="Times New Roman"/>
          <w:b/>
          <w:sz w:val="24"/>
          <w:szCs w:val="24"/>
        </w:rPr>
        <w:t>Undang-Undang</w:t>
      </w:r>
      <w:proofErr w:type="spellEnd"/>
      <w:r>
        <w:rPr>
          <w:rFonts w:ascii="Times New Roman" w:eastAsia="MyriadPro-Semibold" w:hAnsi="Times New Roman"/>
          <w:b/>
          <w:sz w:val="24"/>
          <w:szCs w:val="24"/>
        </w:rPr>
        <w:t xml:space="preserve"> KPK </w:t>
      </w:r>
    </w:p>
    <w:p w14:paraId="1677D3EC" w14:textId="77777777" w:rsidR="00533B2B" w:rsidRDefault="00533B2B" w:rsidP="00533B2B">
      <w:pPr>
        <w:autoSpaceDE w:val="0"/>
        <w:autoSpaceDN w:val="0"/>
        <w:adjustRightInd w:val="0"/>
        <w:spacing w:line="480" w:lineRule="auto"/>
        <w:ind w:left="633" w:firstLine="589"/>
        <w:jc w:val="both"/>
        <w:rPr>
          <w:rFonts w:ascii="Times New Roman" w:hAnsi="Times New Roman"/>
          <w:sz w:val="24"/>
          <w:szCs w:val="24"/>
          <w:lang w:val="id-ID"/>
        </w:rPr>
      </w:pPr>
      <w:r>
        <w:rPr>
          <w:rFonts w:ascii="Times New Roman" w:hAnsi="Times New Roman"/>
          <w:sz w:val="24"/>
          <w:szCs w:val="24"/>
        </w:rPr>
        <w:lastRenderedPageBreak/>
        <w:t xml:space="preserve">Ada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draf</w:t>
      </w:r>
      <w:proofErr w:type="spellEnd"/>
      <w:r>
        <w:rPr>
          <w:rFonts w:ascii="Times New Roman" w:hAnsi="Times New Roman"/>
          <w:sz w:val="24"/>
          <w:szCs w:val="24"/>
        </w:rPr>
        <w:t xml:space="preserve"> </w:t>
      </w:r>
      <w:proofErr w:type="spellStart"/>
      <w:r>
        <w:rPr>
          <w:rFonts w:ascii="Times New Roman" w:hAnsi="Times New Roman"/>
          <w:sz w:val="24"/>
          <w:szCs w:val="24"/>
        </w:rPr>
        <w:t>Revisi</w:t>
      </w:r>
      <w:proofErr w:type="spellEnd"/>
      <w:r>
        <w:rPr>
          <w:rFonts w:ascii="Times New Roman" w:hAnsi="Times New Roman"/>
          <w:sz w:val="24"/>
          <w:szCs w:val="24"/>
        </w:rPr>
        <w:t xml:space="preserve"> </w:t>
      </w:r>
      <w:proofErr w:type="spellStart"/>
      <w:r>
        <w:rPr>
          <w:rFonts w:ascii="Times New Roman" w:hAnsi="Times New Roman"/>
          <w:sz w:val="24"/>
          <w:szCs w:val="24"/>
        </w:rPr>
        <w:t>Undang-Undang</w:t>
      </w:r>
      <w:proofErr w:type="spellEnd"/>
      <w:r>
        <w:rPr>
          <w:rFonts w:ascii="Times New Roman" w:hAnsi="Times New Roman"/>
          <w:sz w:val="24"/>
          <w:szCs w:val="24"/>
        </w:rPr>
        <w:t xml:space="preserve"> KPK yang </w:t>
      </w:r>
      <w:proofErr w:type="spellStart"/>
      <w:r>
        <w:rPr>
          <w:rFonts w:ascii="Times New Roman" w:hAnsi="Times New Roman"/>
          <w:sz w:val="24"/>
          <w:szCs w:val="24"/>
        </w:rPr>
        <w:t>beredar</w:t>
      </w:r>
      <w:proofErr w:type="spellEnd"/>
      <w:r>
        <w:rPr>
          <w:rFonts w:ascii="Times New Roman" w:hAnsi="Times New Roman"/>
          <w:sz w:val="24"/>
          <w:szCs w:val="24"/>
        </w:rPr>
        <w:t xml:space="preserve"> di </w:t>
      </w:r>
      <w:proofErr w:type="spellStart"/>
      <w:r>
        <w:rPr>
          <w:rFonts w:ascii="Times New Roman" w:hAnsi="Times New Roman"/>
          <w:sz w:val="24"/>
          <w:szCs w:val="24"/>
        </w:rPr>
        <w:t>masyarakat</w:t>
      </w:r>
      <w:proofErr w:type="spellEnd"/>
      <w:r>
        <w:rPr>
          <w:rFonts w:ascii="Times New Roman" w:hAnsi="Times New Roman"/>
          <w:sz w:val="24"/>
          <w:szCs w:val="24"/>
        </w:rPr>
        <w:t xml:space="preserve">. Dari </w:t>
      </w:r>
      <w:proofErr w:type="spellStart"/>
      <w:r>
        <w:rPr>
          <w:rFonts w:ascii="Times New Roman" w:hAnsi="Times New Roman"/>
          <w:sz w:val="24"/>
          <w:szCs w:val="24"/>
        </w:rPr>
        <w:t>draf</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diketahui</w:t>
      </w:r>
      <w:proofErr w:type="spellEnd"/>
      <w:r>
        <w:rPr>
          <w:rFonts w:ascii="Times New Roman" w:hAnsi="Times New Roman"/>
          <w:sz w:val="24"/>
          <w:szCs w:val="24"/>
        </w:rPr>
        <w:t xml:space="preserve"> </w:t>
      </w:r>
      <w:proofErr w:type="spellStart"/>
      <w:r>
        <w:rPr>
          <w:rFonts w:ascii="Times New Roman" w:hAnsi="Times New Roman"/>
          <w:sz w:val="24"/>
          <w:szCs w:val="24"/>
        </w:rPr>
        <w:t>perkembangan</w:t>
      </w:r>
      <w:proofErr w:type="spellEnd"/>
      <w:r>
        <w:rPr>
          <w:rFonts w:ascii="Times New Roman" w:hAnsi="Times New Roman"/>
          <w:sz w:val="24"/>
          <w:szCs w:val="24"/>
        </w:rPr>
        <w:t xml:space="preserve"> </w:t>
      </w:r>
      <w:proofErr w:type="spellStart"/>
      <w:r>
        <w:rPr>
          <w:rFonts w:ascii="Times New Roman" w:hAnsi="Times New Roman"/>
          <w:sz w:val="24"/>
          <w:szCs w:val="24"/>
        </w:rPr>
        <w:t>pemikiran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juga </w:t>
      </w:r>
      <w:proofErr w:type="spellStart"/>
      <w:r>
        <w:rPr>
          <w:rFonts w:ascii="Times New Roman" w:hAnsi="Times New Roman"/>
          <w:sz w:val="24"/>
          <w:szCs w:val="24"/>
        </w:rPr>
        <w:t>konsistensi</w:t>
      </w:r>
      <w:proofErr w:type="spellEnd"/>
      <w:r>
        <w:rPr>
          <w:rFonts w:ascii="Times New Roman" w:hAnsi="Times New Roman"/>
          <w:sz w:val="24"/>
          <w:szCs w:val="24"/>
        </w:rPr>
        <w:t xml:space="preserve"> </w:t>
      </w:r>
      <w:proofErr w:type="spellStart"/>
      <w:r>
        <w:rPr>
          <w:rFonts w:ascii="Times New Roman" w:hAnsi="Times New Roman"/>
          <w:sz w:val="24"/>
          <w:szCs w:val="24"/>
        </w:rPr>
        <w:t>pikiran</w:t>
      </w:r>
      <w:proofErr w:type="spellEnd"/>
      <w:r>
        <w:rPr>
          <w:rFonts w:ascii="Times New Roman" w:hAnsi="Times New Roman"/>
          <w:sz w:val="24"/>
          <w:szCs w:val="24"/>
        </w:rPr>
        <w:t xml:space="preserve"> yang </w:t>
      </w:r>
      <w:proofErr w:type="spellStart"/>
      <w:r>
        <w:rPr>
          <w:rFonts w:ascii="Times New Roman" w:hAnsi="Times New Roman"/>
          <w:sz w:val="24"/>
          <w:szCs w:val="24"/>
        </w:rPr>
        <w:t>selalu</w:t>
      </w:r>
      <w:proofErr w:type="spellEnd"/>
      <w:r>
        <w:rPr>
          <w:rFonts w:ascii="Times New Roman" w:hAnsi="Times New Roman"/>
          <w:sz w:val="24"/>
          <w:szCs w:val="24"/>
        </w:rPr>
        <w:t xml:space="preserve"> </w:t>
      </w:r>
      <w:proofErr w:type="spellStart"/>
      <w:r>
        <w:rPr>
          <w:rFonts w:ascii="Times New Roman" w:hAnsi="Times New Roman"/>
          <w:sz w:val="24"/>
          <w:szCs w:val="24"/>
        </w:rPr>
        <w:t>dikemukakan</w:t>
      </w:r>
      <w:proofErr w:type="spellEnd"/>
      <w:r>
        <w:rPr>
          <w:rFonts w:ascii="Times New Roman" w:hAnsi="Times New Roman"/>
          <w:sz w:val="24"/>
          <w:szCs w:val="24"/>
        </w:rPr>
        <w:t xml:space="preserve"> di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Revisi</w:t>
      </w:r>
      <w:proofErr w:type="spellEnd"/>
      <w:r>
        <w:rPr>
          <w:rFonts w:ascii="Times New Roman" w:hAnsi="Times New Roman"/>
          <w:sz w:val="24"/>
          <w:szCs w:val="24"/>
        </w:rPr>
        <w:t xml:space="preserve"> </w:t>
      </w:r>
      <w:proofErr w:type="spellStart"/>
      <w:r>
        <w:rPr>
          <w:rFonts w:ascii="Times New Roman" w:hAnsi="Times New Roman"/>
          <w:sz w:val="24"/>
          <w:szCs w:val="24"/>
        </w:rPr>
        <w:t>Undang-Undang</w:t>
      </w:r>
      <w:proofErr w:type="spellEnd"/>
      <w:r>
        <w:rPr>
          <w:rFonts w:ascii="Times New Roman" w:hAnsi="Times New Roman"/>
          <w:sz w:val="24"/>
          <w:szCs w:val="24"/>
        </w:rPr>
        <w:t xml:space="preserve"> KPK </w:t>
      </w:r>
      <w:proofErr w:type="spellStart"/>
      <w:r>
        <w:rPr>
          <w:rFonts w:ascii="Times New Roman" w:hAnsi="Times New Roman"/>
          <w:sz w:val="24"/>
          <w:szCs w:val="24"/>
        </w:rPr>
        <w:t>dimaksud</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umum</w:t>
      </w:r>
      <w:proofErr w:type="spellEnd"/>
      <w:r>
        <w:rPr>
          <w:rFonts w:ascii="Times New Roman" w:hAnsi="Times New Roman"/>
          <w:sz w:val="24"/>
          <w:szCs w:val="24"/>
        </w:rPr>
        <w:t xml:space="preserve">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disimpulkan</w:t>
      </w:r>
      <w:proofErr w:type="spellEnd"/>
      <w:r>
        <w:rPr>
          <w:rFonts w:ascii="Times New Roman" w:hAnsi="Times New Roman"/>
          <w:sz w:val="24"/>
          <w:szCs w:val="24"/>
        </w:rPr>
        <w:t xml:space="preserve"> 3 (</w:t>
      </w:r>
      <w:proofErr w:type="spellStart"/>
      <w:r>
        <w:rPr>
          <w:rFonts w:ascii="Times New Roman" w:hAnsi="Times New Roman"/>
          <w:sz w:val="24"/>
          <w:szCs w:val="24"/>
        </w:rPr>
        <w:t>tiga</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draf</w:t>
      </w:r>
      <w:proofErr w:type="spellEnd"/>
      <w:r>
        <w:rPr>
          <w:rFonts w:ascii="Times New Roman" w:hAnsi="Times New Roman"/>
          <w:sz w:val="24"/>
          <w:szCs w:val="24"/>
        </w:rPr>
        <w:t xml:space="preserve"> </w:t>
      </w:r>
      <w:proofErr w:type="spellStart"/>
      <w:r>
        <w:rPr>
          <w:rFonts w:ascii="Times New Roman" w:hAnsi="Times New Roman"/>
          <w:sz w:val="24"/>
          <w:szCs w:val="24"/>
        </w:rPr>
        <w:t>Revisi</w:t>
      </w:r>
      <w:proofErr w:type="spellEnd"/>
      <w:r>
        <w:rPr>
          <w:rFonts w:ascii="Times New Roman" w:hAnsi="Times New Roman"/>
          <w:sz w:val="24"/>
          <w:szCs w:val="24"/>
        </w:rPr>
        <w:t xml:space="preserve"> </w:t>
      </w:r>
      <w:proofErr w:type="spellStart"/>
      <w:r>
        <w:rPr>
          <w:rFonts w:ascii="Times New Roman" w:hAnsi="Times New Roman"/>
          <w:sz w:val="24"/>
          <w:szCs w:val="24"/>
        </w:rPr>
        <w:t>Undang-Undang</w:t>
      </w:r>
      <w:proofErr w:type="spellEnd"/>
      <w:r>
        <w:rPr>
          <w:rFonts w:ascii="Times New Roman" w:hAnsi="Times New Roman"/>
          <w:sz w:val="24"/>
          <w:szCs w:val="24"/>
        </w:rPr>
        <w:t xml:space="preserve"> KPK,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 xml:space="preserve">: </w:t>
      </w:r>
      <w:proofErr w:type="spellStart"/>
      <w:r>
        <w:rPr>
          <w:rFonts w:ascii="Times New Roman" w:hAnsi="Times New Roman"/>
          <w:sz w:val="24"/>
          <w:szCs w:val="24"/>
        </w:rPr>
        <w:t>kesatu</w:t>
      </w:r>
      <w:proofErr w:type="spellEnd"/>
      <w:r>
        <w:rPr>
          <w:rFonts w:ascii="Times New Roman" w:hAnsi="Times New Roman"/>
          <w:sz w:val="24"/>
          <w:szCs w:val="24"/>
        </w:rPr>
        <w:t xml:space="preserve">, </w:t>
      </w:r>
      <w:proofErr w:type="spellStart"/>
      <w:r>
        <w:rPr>
          <w:rFonts w:ascii="Times New Roman" w:hAnsi="Times New Roman"/>
          <w:sz w:val="24"/>
          <w:szCs w:val="24"/>
        </w:rPr>
        <w:t>revisi</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didasarkan</w:t>
      </w:r>
      <w:proofErr w:type="spellEnd"/>
      <w:r>
        <w:rPr>
          <w:rFonts w:ascii="Times New Roman" w:hAnsi="Times New Roman"/>
          <w:sz w:val="24"/>
          <w:szCs w:val="24"/>
        </w:rPr>
        <w:t xml:space="preserve">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kebutuhan</w:t>
      </w:r>
      <w:proofErr w:type="spellEnd"/>
      <w:r>
        <w:rPr>
          <w:rFonts w:ascii="Times New Roman" w:hAnsi="Times New Roman"/>
          <w:sz w:val="24"/>
          <w:szCs w:val="24"/>
        </w:rPr>
        <w:t xml:space="preserve"> dan </w:t>
      </w:r>
      <w:proofErr w:type="spellStart"/>
      <w:r>
        <w:rPr>
          <w:rFonts w:ascii="Times New Roman" w:hAnsi="Times New Roman"/>
          <w:sz w:val="24"/>
          <w:szCs w:val="24"/>
        </w:rPr>
        <w:t>kajian</w:t>
      </w:r>
      <w:proofErr w:type="spellEnd"/>
      <w:r>
        <w:rPr>
          <w:rFonts w:ascii="Times New Roman" w:hAnsi="Times New Roman"/>
          <w:sz w:val="24"/>
          <w:szCs w:val="24"/>
        </w:rPr>
        <w:t xml:space="preserve"> yang </w:t>
      </w:r>
      <w:proofErr w:type="spellStart"/>
      <w:r>
        <w:rPr>
          <w:rFonts w:ascii="Times New Roman" w:hAnsi="Times New Roman"/>
          <w:sz w:val="24"/>
          <w:szCs w:val="24"/>
        </w:rPr>
        <w:t>utuh</w:t>
      </w:r>
      <w:proofErr w:type="spellEnd"/>
      <w:r>
        <w:rPr>
          <w:rFonts w:ascii="Times New Roman" w:hAnsi="Times New Roman"/>
          <w:sz w:val="24"/>
          <w:szCs w:val="24"/>
        </w:rPr>
        <w:t xml:space="preserve"> dan </w:t>
      </w:r>
      <w:proofErr w:type="spellStart"/>
      <w:r>
        <w:rPr>
          <w:rFonts w:ascii="Times New Roman" w:hAnsi="Times New Roman"/>
          <w:sz w:val="24"/>
          <w:szCs w:val="24"/>
        </w:rPr>
        <w:t>mendalam</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upaya</w:t>
      </w:r>
      <w:proofErr w:type="spellEnd"/>
      <w:r>
        <w:rPr>
          <w:rFonts w:ascii="Times New Roman" w:hAnsi="Times New Roman"/>
          <w:sz w:val="24"/>
          <w:szCs w:val="24"/>
        </w:rPr>
        <w:t xml:space="preserve"> </w:t>
      </w:r>
      <w:proofErr w:type="spellStart"/>
      <w:r>
        <w:rPr>
          <w:rFonts w:ascii="Times New Roman" w:hAnsi="Times New Roman"/>
          <w:sz w:val="24"/>
          <w:szCs w:val="24"/>
        </w:rPr>
        <w:t>pemberantasan</w:t>
      </w:r>
      <w:proofErr w:type="spellEnd"/>
      <w:r>
        <w:rPr>
          <w:rFonts w:ascii="Times New Roman" w:hAnsi="Times New Roman"/>
          <w:sz w:val="24"/>
          <w:szCs w:val="24"/>
        </w:rPr>
        <w:t xml:space="preserve"> </w:t>
      </w:r>
      <w:proofErr w:type="spellStart"/>
      <w:r>
        <w:rPr>
          <w:rFonts w:ascii="Times New Roman" w:hAnsi="Times New Roman"/>
          <w:sz w:val="24"/>
          <w:szCs w:val="24"/>
        </w:rPr>
        <w:t>korupsi</w:t>
      </w:r>
      <w:proofErr w:type="spellEnd"/>
      <w:r>
        <w:rPr>
          <w:rFonts w:ascii="Times New Roman" w:hAnsi="Times New Roman"/>
          <w:sz w:val="24"/>
          <w:szCs w:val="24"/>
        </w:rPr>
        <w:t xml:space="preserve"> yang </w:t>
      </w:r>
      <w:proofErr w:type="spellStart"/>
      <w:r>
        <w:rPr>
          <w:rFonts w:ascii="Times New Roman" w:hAnsi="Times New Roman"/>
          <w:sz w:val="24"/>
          <w:szCs w:val="24"/>
        </w:rPr>
        <w:t>sistematis</w:t>
      </w:r>
      <w:proofErr w:type="spellEnd"/>
      <w:r>
        <w:rPr>
          <w:rFonts w:ascii="Times New Roman" w:hAnsi="Times New Roman"/>
          <w:sz w:val="24"/>
          <w:szCs w:val="24"/>
        </w:rPr>
        <w:t xml:space="preserve">. Fakta </w:t>
      </w:r>
      <w:proofErr w:type="spellStart"/>
      <w:r>
        <w:rPr>
          <w:rFonts w:ascii="Times New Roman" w:hAnsi="Times New Roman"/>
          <w:sz w:val="24"/>
          <w:szCs w:val="24"/>
        </w:rPr>
        <w:t>efektifitas</w:t>
      </w:r>
      <w:proofErr w:type="spellEnd"/>
      <w:r>
        <w:rPr>
          <w:rFonts w:ascii="Times New Roman" w:hAnsi="Times New Roman"/>
          <w:sz w:val="24"/>
          <w:szCs w:val="24"/>
        </w:rPr>
        <w:t xml:space="preserve"> </w:t>
      </w:r>
      <w:proofErr w:type="spellStart"/>
      <w:r>
        <w:rPr>
          <w:rFonts w:ascii="Times New Roman" w:hAnsi="Times New Roman"/>
          <w:sz w:val="24"/>
          <w:szCs w:val="24"/>
        </w:rPr>
        <w:t>pelaksanaan</w:t>
      </w:r>
      <w:proofErr w:type="spellEnd"/>
      <w:r>
        <w:rPr>
          <w:rFonts w:ascii="Times New Roman" w:hAnsi="Times New Roman"/>
          <w:sz w:val="24"/>
          <w:szCs w:val="24"/>
        </w:rPr>
        <w:t xml:space="preserve"> </w:t>
      </w:r>
      <w:proofErr w:type="spellStart"/>
      <w:r>
        <w:rPr>
          <w:rFonts w:ascii="Times New Roman" w:hAnsi="Times New Roman"/>
          <w:sz w:val="24"/>
          <w:szCs w:val="24"/>
        </w:rPr>
        <w:t>penghentian</w:t>
      </w:r>
      <w:proofErr w:type="spellEnd"/>
      <w:r>
        <w:rPr>
          <w:rFonts w:ascii="Times New Roman" w:hAnsi="Times New Roman"/>
          <w:sz w:val="24"/>
          <w:szCs w:val="24"/>
        </w:rPr>
        <w:t xml:space="preserve"> </w:t>
      </w:r>
      <w:proofErr w:type="spellStart"/>
      <w:r>
        <w:rPr>
          <w:rFonts w:ascii="Times New Roman" w:hAnsi="Times New Roman"/>
          <w:sz w:val="24"/>
          <w:szCs w:val="24"/>
        </w:rPr>
        <w:t>penyidikan</w:t>
      </w:r>
      <w:proofErr w:type="spellEnd"/>
      <w:r>
        <w:rPr>
          <w:rFonts w:ascii="Times New Roman" w:hAnsi="Times New Roman"/>
          <w:sz w:val="24"/>
          <w:szCs w:val="24"/>
        </w:rPr>
        <w:t xml:space="preserve"> dan </w:t>
      </w:r>
      <w:proofErr w:type="spellStart"/>
      <w:r>
        <w:rPr>
          <w:rFonts w:ascii="Times New Roman" w:hAnsi="Times New Roman"/>
          <w:sz w:val="24"/>
          <w:szCs w:val="24"/>
        </w:rPr>
        <w:t>penuntutan</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proses </w:t>
      </w:r>
      <w:proofErr w:type="spellStart"/>
      <w:r>
        <w:rPr>
          <w:rFonts w:ascii="Times New Roman" w:hAnsi="Times New Roman"/>
          <w:sz w:val="24"/>
          <w:szCs w:val="24"/>
        </w:rPr>
        <w:t>penegakan</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selama</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belum</w:t>
      </w:r>
      <w:proofErr w:type="spellEnd"/>
      <w:r>
        <w:rPr>
          <w:rFonts w:ascii="Times New Roman" w:hAnsi="Times New Roman"/>
          <w:sz w:val="24"/>
          <w:szCs w:val="24"/>
        </w:rPr>
        <w:t xml:space="preserve"> </w:t>
      </w:r>
      <w:proofErr w:type="spellStart"/>
      <w:r>
        <w:rPr>
          <w:rFonts w:ascii="Times New Roman" w:hAnsi="Times New Roman"/>
          <w:sz w:val="24"/>
          <w:szCs w:val="24"/>
        </w:rPr>
        <w:t>pernah</w:t>
      </w:r>
      <w:proofErr w:type="spellEnd"/>
      <w:r>
        <w:rPr>
          <w:rFonts w:ascii="Times New Roman" w:hAnsi="Times New Roman"/>
          <w:sz w:val="24"/>
          <w:szCs w:val="24"/>
        </w:rPr>
        <w:t xml:space="preserve"> </w:t>
      </w:r>
      <w:proofErr w:type="spellStart"/>
      <w:r>
        <w:rPr>
          <w:rFonts w:ascii="Times New Roman" w:hAnsi="Times New Roman"/>
          <w:sz w:val="24"/>
          <w:szCs w:val="24"/>
        </w:rPr>
        <w:t>dikaji</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mendalam</w:t>
      </w:r>
      <w:proofErr w:type="spellEnd"/>
      <w:r>
        <w:rPr>
          <w:rFonts w:ascii="Times New Roman" w:hAnsi="Times New Roman"/>
          <w:sz w:val="24"/>
          <w:szCs w:val="24"/>
        </w:rPr>
        <w:t xml:space="preserve"> ; </w:t>
      </w:r>
      <w:proofErr w:type="spellStart"/>
      <w:r>
        <w:rPr>
          <w:rFonts w:ascii="Times New Roman" w:hAnsi="Times New Roman"/>
          <w:sz w:val="24"/>
          <w:szCs w:val="24"/>
        </w:rPr>
        <w:t>kedua</w:t>
      </w:r>
      <w:proofErr w:type="spellEnd"/>
      <w:r>
        <w:rPr>
          <w:rFonts w:ascii="Times New Roman" w:hAnsi="Times New Roman"/>
          <w:sz w:val="24"/>
          <w:szCs w:val="24"/>
        </w:rPr>
        <w:t xml:space="preserve">, </w:t>
      </w:r>
      <w:proofErr w:type="spellStart"/>
      <w:r>
        <w:rPr>
          <w:rFonts w:ascii="Times New Roman" w:hAnsi="Times New Roman"/>
          <w:sz w:val="24"/>
          <w:szCs w:val="24"/>
        </w:rPr>
        <w:t>Pasal</w:t>
      </w:r>
      <w:proofErr w:type="spellEnd"/>
      <w:r>
        <w:rPr>
          <w:rFonts w:ascii="Times New Roman" w:hAnsi="Times New Roman"/>
          <w:sz w:val="24"/>
          <w:szCs w:val="24"/>
        </w:rPr>
        <w:t xml:space="preserve"> 40 </w:t>
      </w:r>
      <w:proofErr w:type="spellStart"/>
      <w:r>
        <w:rPr>
          <w:rFonts w:ascii="Times New Roman" w:hAnsi="Times New Roman"/>
          <w:sz w:val="24"/>
          <w:szCs w:val="24"/>
        </w:rPr>
        <w:t>Revisi</w:t>
      </w:r>
      <w:proofErr w:type="spellEnd"/>
      <w:r>
        <w:rPr>
          <w:rFonts w:ascii="Times New Roman" w:hAnsi="Times New Roman"/>
          <w:sz w:val="24"/>
          <w:szCs w:val="24"/>
        </w:rPr>
        <w:t xml:space="preserve"> </w:t>
      </w:r>
      <w:proofErr w:type="spellStart"/>
      <w:r>
        <w:rPr>
          <w:rFonts w:ascii="Times New Roman" w:hAnsi="Times New Roman"/>
          <w:sz w:val="24"/>
          <w:szCs w:val="24"/>
        </w:rPr>
        <w:t>Undnag-Undang</w:t>
      </w:r>
      <w:proofErr w:type="spellEnd"/>
      <w:r>
        <w:rPr>
          <w:rFonts w:ascii="Times New Roman" w:hAnsi="Times New Roman"/>
          <w:sz w:val="24"/>
          <w:szCs w:val="24"/>
        </w:rPr>
        <w:t xml:space="preserve"> KPK yang </w:t>
      </w:r>
      <w:proofErr w:type="spellStart"/>
      <w:r>
        <w:rPr>
          <w:rFonts w:ascii="Times New Roman" w:hAnsi="Times New Roman"/>
          <w:sz w:val="24"/>
          <w:szCs w:val="24"/>
        </w:rPr>
        <w:t>diusulkan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dirubah</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dikemukakan,apa</w:t>
      </w:r>
      <w:proofErr w:type="spellEnd"/>
      <w:r>
        <w:rPr>
          <w:rFonts w:ascii="Times New Roman" w:hAnsi="Times New Roman"/>
          <w:sz w:val="24"/>
          <w:szCs w:val="24"/>
        </w:rPr>
        <w:t xml:space="preserve"> </w:t>
      </w:r>
      <w:proofErr w:type="spellStart"/>
      <w:r>
        <w:rPr>
          <w:rFonts w:ascii="Times New Roman" w:hAnsi="Times New Roman"/>
          <w:sz w:val="24"/>
          <w:szCs w:val="24"/>
        </w:rPr>
        <w:t>alasan</w:t>
      </w:r>
      <w:proofErr w:type="spellEnd"/>
      <w:r>
        <w:rPr>
          <w:rFonts w:ascii="Times New Roman" w:hAnsi="Times New Roman"/>
          <w:sz w:val="24"/>
          <w:szCs w:val="24"/>
        </w:rPr>
        <w:t xml:space="preserve"> </w:t>
      </w:r>
      <w:proofErr w:type="spellStart"/>
      <w:r>
        <w:rPr>
          <w:rFonts w:ascii="Times New Roman" w:hAnsi="Times New Roman"/>
          <w:sz w:val="24"/>
          <w:szCs w:val="24"/>
        </w:rPr>
        <w:t>faktual</w:t>
      </w:r>
      <w:proofErr w:type="spellEnd"/>
      <w:r>
        <w:rPr>
          <w:rFonts w:ascii="Times New Roman" w:hAnsi="Times New Roman"/>
          <w:sz w:val="24"/>
          <w:szCs w:val="24"/>
        </w:rPr>
        <w:t xml:space="preserve"> yang </w:t>
      </w:r>
      <w:proofErr w:type="spellStart"/>
      <w:r>
        <w:rPr>
          <w:rFonts w:ascii="Times New Roman" w:hAnsi="Times New Roman"/>
          <w:sz w:val="24"/>
          <w:szCs w:val="24"/>
        </w:rPr>
        <w:t>dijadikan</w:t>
      </w:r>
      <w:proofErr w:type="spellEnd"/>
      <w:r>
        <w:rPr>
          <w:rFonts w:ascii="Times New Roman" w:hAnsi="Times New Roman"/>
          <w:sz w:val="24"/>
          <w:szCs w:val="24"/>
        </w:rPr>
        <w:t xml:space="preserve"> </w:t>
      </w:r>
      <w:proofErr w:type="spellStart"/>
      <w:r>
        <w:rPr>
          <w:rFonts w:ascii="Times New Roman" w:hAnsi="Times New Roman"/>
          <w:sz w:val="24"/>
          <w:szCs w:val="24"/>
        </w:rPr>
        <w:t>dasar</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diperlukan</w:t>
      </w:r>
      <w:proofErr w:type="spellEnd"/>
      <w:r>
        <w:rPr>
          <w:rFonts w:ascii="Times New Roman" w:hAnsi="Times New Roman"/>
          <w:sz w:val="24"/>
          <w:szCs w:val="24"/>
        </w:rPr>
        <w:t xml:space="preserve"> </w:t>
      </w:r>
      <w:proofErr w:type="spellStart"/>
      <w:r>
        <w:rPr>
          <w:rFonts w:ascii="Times New Roman" w:hAnsi="Times New Roman"/>
          <w:sz w:val="24"/>
          <w:szCs w:val="24"/>
        </w:rPr>
        <w:t>perubahan</w:t>
      </w:r>
      <w:proofErr w:type="spellEnd"/>
      <w:r>
        <w:rPr>
          <w:rFonts w:ascii="Times New Roman" w:hAnsi="Times New Roman"/>
          <w:sz w:val="24"/>
          <w:szCs w:val="24"/>
        </w:rPr>
        <w:t xml:space="preserve"> </w:t>
      </w:r>
      <w:proofErr w:type="spellStart"/>
      <w:r>
        <w:rPr>
          <w:rFonts w:ascii="Times New Roman" w:hAnsi="Times New Roman"/>
          <w:sz w:val="24"/>
          <w:szCs w:val="24"/>
        </w:rPr>
        <w:t>dimaksud</w:t>
      </w:r>
      <w:proofErr w:type="spellEnd"/>
      <w:r>
        <w:rPr>
          <w:rFonts w:ascii="Times New Roman" w:hAnsi="Times New Roman"/>
          <w:sz w:val="24"/>
          <w:szCs w:val="24"/>
        </w:rPr>
        <w:t xml:space="preserve">; </w:t>
      </w:r>
      <w:proofErr w:type="spellStart"/>
      <w:r>
        <w:rPr>
          <w:rFonts w:ascii="Times New Roman" w:hAnsi="Times New Roman"/>
          <w:sz w:val="24"/>
          <w:szCs w:val="24"/>
        </w:rPr>
        <w:t>danjuga</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dijelaskan</w:t>
      </w:r>
      <w:proofErr w:type="spellEnd"/>
      <w:r>
        <w:rPr>
          <w:rFonts w:ascii="Times New Roman" w:hAnsi="Times New Roman"/>
          <w:sz w:val="24"/>
          <w:szCs w:val="24"/>
        </w:rPr>
        <w:t xml:space="preserve">, </w:t>
      </w:r>
      <w:proofErr w:type="spellStart"/>
      <w:r>
        <w:rPr>
          <w:rFonts w:ascii="Times New Roman" w:hAnsi="Times New Roman"/>
          <w:sz w:val="24"/>
          <w:szCs w:val="24"/>
        </w:rPr>
        <w:t>apa</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yang </w:t>
      </w:r>
      <w:proofErr w:type="spellStart"/>
      <w:r>
        <w:rPr>
          <w:rFonts w:ascii="Times New Roman" w:hAnsi="Times New Roman"/>
          <w:sz w:val="24"/>
          <w:szCs w:val="24"/>
        </w:rPr>
        <w:t>diharapkan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perubahan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ketiga</w:t>
      </w:r>
      <w:proofErr w:type="spellEnd"/>
      <w:r>
        <w:rPr>
          <w:rFonts w:ascii="Times New Roman" w:hAnsi="Times New Roman"/>
          <w:sz w:val="24"/>
          <w:szCs w:val="24"/>
        </w:rPr>
        <w:t xml:space="preserve">, </w:t>
      </w:r>
      <w:proofErr w:type="spellStart"/>
      <w:r>
        <w:rPr>
          <w:rFonts w:ascii="Times New Roman" w:hAnsi="Times New Roman"/>
          <w:sz w:val="24"/>
          <w:szCs w:val="24"/>
        </w:rPr>
        <w:t>terlihat</w:t>
      </w:r>
      <w:proofErr w:type="spellEnd"/>
      <w:r>
        <w:rPr>
          <w:rFonts w:ascii="Times New Roman" w:hAnsi="Times New Roman"/>
          <w:sz w:val="24"/>
          <w:szCs w:val="24"/>
        </w:rPr>
        <w:t xml:space="preserve"> </w:t>
      </w:r>
      <w:proofErr w:type="spellStart"/>
      <w:r>
        <w:rPr>
          <w:rFonts w:ascii="Times New Roman" w:hAnsi="Times New Roman"/>
          <w:sz w:val="24"/>
          <w:szCs w:val="24"/>
        </w:rPr>
        <w:t>indikasi</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kepentingan</w:t>
      </w:r>
      <w:proofErr w:type="spellEnd"/>
      <w:r>
        <w:rPr>
          <w:rFonts w:ascii="Times New Roman" w:hAnsi="Times New Roman"/>
          <w:sz w:val="24"/>
          <w:szCs w:val="24"/>
        </w:rPr>
        <w:t xml:space="preserve"> lain  yang </w:t>
      </w:r>
      <w:proofErr w:type="spellStart"/>
      <w:r>
        <w:rPr>
          <w:rFonts w:ascii="Times New Roman" w:hAnsi="Times New Roman"/>
          <w:sz w:val="24"/>
          <w:szCs w:val="24"/>
        </w:rPr>
        <w:t>hendak</w:t>
      </w:r>
      <w:proofErr w:type="spellEnd"/>
      <w:r>
        <w:rPr>
          <w:rFonts w:ascii="Times New Roman" w:hAnsi="Times New Roman"/>
          <w:sz w:val="24"/>
          <w:szCs w:val="24"/>
        </w:rPr>
        <w:t xml:space="preserve"> “</w:t>
      </w:r>
      <w:proofErr w:type="spellStart"/>
      <w:r>
        <w:rPr>
          <w:rFonts w:ascii="Times New Roman" w:hAnsi="Times New Roman"/>
          <w:sz w:val="24"/>
          <w:szCs w:val="24"/>
        </w:rPr>
        <w:t>didesakkan</w:t>
      </w:r>
      <w:proofErr w:type="spellEnd"/>
      <w:r>
        <w:rPr>
          <w:rFonts w:ascii="Times New Roman" w:hAnsi="Times New Roman"/>
          <w:sz w:val="24"/>
          <w:szCs w:val="24"/>
        </w:rPr>
        <w:t xml:space="preserve"> dan </w:t>
      </w:r>
      <w:proofErr w:type="spellStart"/>
      <w:r>
        <w:rPr>
          <w:rFonts w:ascii="Times New Roman" w:hAnsi="Times New Roman"/>
          <w:sz w:val="24"/>
          <w:szCs w:val="24"/>
        </w:rPr>
        <w:t>dipaksakan</w:t>
      </w:r>
      <w:proofErr w:type="spellEnd"/>
      <w:r>
        <w:rPr>
          <w:rFonts w:ascii="Times New Roman" w:hAnsi="Times New Roman"/>
          <w:sz w:val="24"/>
          <w:szCs w:val="24"/>
        </w:rPr>
        <w:t xml:space="preserve">” di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perubahan</w:t>
      </w:r>
      <w:proofErr w:type="spellEnd"/>
      <w:r>
        <w:rPr>
          <w:rFonts w:ascii="Times New Roman" w:hAnsi="Times New Roman"/>
          <w:sz w:val="24"/>
          <w:szCs w:val="24"/>
        </w:rPr>
        <w:t xml:space="preserve"> </w:t>
      </w:r>
      <w:proofErr w:type="spellStart"/>
      <w:r>
        <w:rPr>
          <w:rFonts w:ascii="Times New Roman" w:hAnsi="Times New Roman"/>
          <w:sz w:val="24"/>
          <w:szCs w:val="24"/>
        </w:rPr>
        <w:t>pasal</w:t>
      </w:r>
      <w:proofErr w:type="spellEnd"/>
      <w:r>
        <w:rPr>
          <w:rFonts w:ascii="Times New Roman" w:hAnsi="Times New Roman"/>
          <w:sz w:val="24"/>
          <w:szCs w:val="24"/>
        </w:rPr>
        <w:t xml:space="preserve"> </w:t>
      </w:r>
      <w:proofErr w:type="spellStart"/>
      <w:r>
        <w:rPr>
          <w:rFonts w:ascii="Times New Roman" w:hAnsi="Times New Roman"/>
          <w:sz w:val="24"/>
          <w:szCs w:val="24"/>
        </w:rPr>
        <w:t>dimaksud</w:t>
      </w:r>
      <w:proofErr w:type="spellEnd"/>
      <w:r>
        <w:rPr>
          <w:rFonts w:ascii="Times New Roman" w:hAnsi="Times New Roman"/>
          <w:sz w:val="24"/>
          <w:szCs w:val="24"/>
        </w:rPr>
        <w:t xml:space="preserve"> yang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ditujukan</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kepentingan</w:t>
      </w:r>
      <w:proofErr w:type="spellEnd"/>
      <w:r>
        <w:rPr>
          <w:rFonts w:ascii="Times New Roman" w:hAnsi="Times New Roman"/>
          <w:sz w:val="24"/>
          <w:szCs w:val="24"/>
        </w:rPr>
        <w:t xml:space="preserve"> </w:t>
      </w:r>
      <w:proofErr w:type="spellStart"/>
      <w:r>
        <w:rPr>
          <w:rFonts w:ascii="Times New Roman" w:hAnsi="Times New Roman"/>
          <w:sz w:val="24"/>
          <w:szCs w:val="24"/>
        </w:rPr>
        <w:t>akuntabilitas</w:t>
      </w:r>
      <w:proofErr w:type="spellEnd"/>
      <w:r>
        <w:rPr>
          <w:rFonts w:ascii="Times New Roman" w:hAnsi="Times New Roman"/>
          <w:sz w:val="24"/>
          <w:szCs w:val="24"/>
        </w:rPr>
        <w:t xml:space="preserve"> proses </w:t>
      </w:r>
      <w:proofErr w:type="spellStart"/>
      <w:r>
        <w:rPr>
          <w:rFonts w:ascii="Times New Roman" w:hAnsi="Times New Roman"/>
          <w:sz w:val="24"/>
          <w:szCs w:val="24"/>
        </w:rPr>
        <w:t>penegakan</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Salah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draf</w:t>
      </w:r>
      <w:proofErr w:type="spellEnd"/>
      <w:r>
        <w:rPr>
          <w:rFonts w:ascii="Times New Roman" w:hAnsi="Times New Roman"/>
          <w:sz w:val="24"/>
          <w:szCs w:val="24"/>
        </w:rPr>
        <w:t xml:space="preserve"> </w:t>
      </w:r>
      <w:proofErr w:type="spellStart"/>
      <w:r>
        <w:rPr>
          <w:rFonts w:ascii="Times New Roman" w:hAnsi="Times New Roman"/>
          <w:sz w:val="24"/>
          <w:szCs w:val="24"/>
        </w:rPr>
        <w:t>Revisi</w:t>
      </w:r>
      <w:proofErr w:type="spellEnd"/>
      <w:r>
        <w:rPr>
          <w:rFonts w:ascii="Times New Roman" w:hAnsi="Times New Roman"/>
          <w:sz w:val="24"/>
          <w:szCs w:val="24"/>
        </w:rPr>
        <w:t xml:space="preserve"> </w:t>
      </w:r>
      <w:proofErr w:type="spellStart"/>
      <w:r>
        <w:rPr>
          <w:rFonts w:ascii="Times New Roman" w:hAnsi="Times New Roman"/>
          <w:sz w:val="24"/>
          <w:szCs w:val="24"/>
        </w:rPr>
        <w:t>Undnag-Undang</w:t>
      </w:r>
      <w:proofErr w:type="spellEnd"/>
      <w:r>
        <w:rPr>
          <w:rFonts w:ascii="Times New Roman" w:hAnsi="Times New Roman"/>
          <w:sz w:val="24"/>
          <w:szCs w:val="24"/>
        </w:rPr>
        <w:t xml:space="preserve"> KPK</w:t>
      </w:r>
      <w:r>
        <w:rPr>
          <w:rStyle w:val="FootnoteReference"/>
          <w:rFonts w:ascii="Times New Roman" w:hAnsi="Times New Roman"/>
          <w:sz w:val="24"/>
          <w:szCs w:val="24"/>
        </w:rPr>
        <w:footnoteReference w:id="26"/>
      </w:r>
      <w:r>
        <w:rPr>
          <w:rFonts w:ascii="Times New Roman" w:hAnsi="Times New Roman"/>
          <w:sz w:val="24"/>
          <w:szCs w:val="24"/>
        </w:rPr>
        <w:t xml:space="preserve">73 yang </w:t>
      </w:r>
      <w:proofErr w:type="spellStart"/>
      <w:r>
        <w:rPr>
          <w:rFonts w:ascii="Times New Roman" w:hAnsi="Times New Roman"/>
          <w:sz w:val="24"/>
          <w:szCs w:val="24"/>
        </w:rPr>
        <w:t>mengajukan</w:t>
      </w:r>
      <w:proofErr w:type="spellEnd"/>
      <w:r>
        <w:rPr>
          <w:rFonts w:ascii="Times New Roman" w:hAnsi="Times New Roman"/>
          <w:sz w:val="24"/>
          <w:szCs w:val="24"/>
        </w:rPr>
        <w:t xml:space="preserve"> dan </w:t>
      </w:r>
      <w:proofErr w:type="spellStart"/>
      <w:r>
        <w:rPr>
          <w:rFonts w:ascii="Times New Roman" w:hAnsi="Times New Roman"/>
          <w:sz w:val="24"/>
          <w:szCs w:val="24"/>
        </w:rPr>
        <w:t>mengusulkan</w:t>
      </w:r>
      <w:proofErr w:type="spellEnd"/>
      <w:r>
        <w:rPr>
          <w:rFonts w:ascii="Times New Roman" w:hAnsi="Times New Roman"/>
          <w:sz w:val="24"/>
          <w:szCs w:val="24"/>
        </w:rPr>
        <w:t xml:space="preserve"> </w:t>
      </w:r>
      <w:proofErr w:type="spellStart"/>
      <w:r>
        <w:rPr>
          <w:rFonts w:ascii="Times New Roman" w:hAnsi="Times New Roman"/>
          <w:sz w:val="24"/>
          <w:szCs w:val="24"/>
        </w:rPr>
        <w:t>rumusan</w:t>
      </w:r>
      <w:proofErr w:type="spellEnd"/>
      <w:r>
        <w:rPr>
          <w:rFonts w:ascii="Times New Roman" w:hAnsi="Times New Roman"/>
          <w:sz w:val="24"/>
          <w:szCs w:val="24"/>
        </w:rPr>
        <w:t xml:space="preserve"> </w:t>
      </w:r>
      <w:proofErr w:type="spellStart"/>
      <w:r>
        <w:rPr>
          <w:rFonts w:ascii="Times New Roman" w:hAnsi="Times New Roman"/>
          <w:sz w:val="24"/>
          <w:szCs w:val="24"/>
        </w:rPr>
        <w:t>Revisi</w:t>
      </w:r>
      <w:proofErr w:type="spellEnd"/>
      <w:r>
        <w:rPr>
          <w:rFonts w:ascii="Times New Roman" w:hAnsi="Times New Roman"/>
          <w:sz w:val="24"/>
          <w:szCs w:val="24"/>
        </w:rPr>
        <w:t xml:space="preserve"> </w:t>
      </w:r>
      <w:proofErr w:type="spellStart"/>
      <w:r>
        <w:rPr>
          <w:rFonts w:ascii="Times New Roman" w:hAnsi="Times New Roman"/>
          <w:sz w:val="24"/>
          <w:szCs w:val="24"/>
        </w:rPr>
        <w:t>Pasal</w:t>
      </w:r>
      <w:proofErr w:type="spellEnd"/>
      <w:r>
        <w:rPr>
          <w:rFonts w:ascii="Times New Roman" w:hAnsi="Times New Roman"/>
          <w:sz w:val="24"/>
          <w:szCs w:val="24"/>
        </w:rPr>
        <w:t xml:space="preserve"> 40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w:t>
      </w:r>
    </w:p>
    <w:p w14:paraId="0E09B883" w14:textId="77777777" w:rsidR="00533B2B" w:rsidRDefault="00533B2B" w:rsidP="00533B2B">
      <w:pPr>
        <w:autoSpaceDE w:val="0"/>
        <w:autoSpaceDN w:val="0"/>
        <w:adjustRightInd w:val="0"/>
        <w:spacing w:line="480" w:lineRule="auto"/>
        <w:ind w:left="633"/>
        <w:jc w:val="both"/>
        <w:rPr>
          <w:rFonts w:ascii="Times New Roman" w:hAnsi="Times New Roman"/>
          <w:sz w:val="24"/>
          <w:szCs w:val="24"/>
        </w:rPr>
      </w:pPr>
      <w:proofErr w:type="spellStart"/>
      <w:r>
        <w:rPr>
          <w:rFonts w:ascii="Times New Roman" w:hAnsi="Times New Roman"/>
          <w:sz w:val="24"/>
          <w:szCs w:val="24"/>
        </w:rPr>
        <w:t>Ketentuan</w:t>
      </w:r>
      <w:proofErr w:type="spellEnd"/>
      <w:r>
        <w:rPr>
          <w:rFonts w:ascii="Times New Roman" w:hAnsi="Times New Roman"/>
          <w:sz w:val="24"/>
          <w:szCs w:val="24"/>
        </w:rPr>
        <w:t xml:space="preserve"> </w:t>
      </w:r>
      <w:proofErr w:type="spellStart"/>
      <w:r>
        <w:rPr>
          <w:rFonts w:ascii="Times New Roman" w:hAnsi="Times New Roman"/>
          <w:sz w:val="24"/>
          <w:szCs w:val="24"/>
        </w:rPr>
        <w:t>Pasal</w:t>
      </w:r>
      <w:proofErr w:type="spellEnd"/>
      <w:r>
        <w:rPr>
          <w:rFonts w:ascii="Times New Roman" w:hAnsi="Times New Roman"/>
          <w:sz w:val="24"/>
          <w:szCs w:val="24"/>
        </w:rPr>
        <w:t xml:space="preserve"> 40 </w:t>
      </w:r>
      <w:proofErr w:type="spellStart"/>
      <w:r>
        <w:rPr>
          <w:rFonts w:ascii="Times New Roman" w:hAnsi="Times New Roman"/>
          <w:sz w:val="24"/>
          <w:szCs w:val="24"/>
        </w:rPr>
        <w:t>diubah</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berbunyi</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berikut</w:t>
      </w:r>
      <w:proofErr w:type="spellEnd"/>
      <w:r>
        <w:rPr>
          <w:rFonts w:ascii="Times New Roman" w:hAnsi="Times New Roman"/>
          <w:sz w:val="24"/>
          <w:szCs w:val="24"/>
        </w:rPr>
        <w:t xml:space="preserve"> :</w:t>
      </w:r>
      <w:proofErr w:type="gramEnd"/>
    </w:p>
    <w:p w14:paraId="25F840C6" w14:textId="77777777" w:rsidR="00533B2B" w:rsidRDefault="00533B2B" w:rsidP="00533B2B">
      <w:pPr>
        <w:autoSpaceDE w:val="0"/>
        <w:autoSpaceDN w:val="0"/>
        <w:adjustRightInd w:val="0"/>
        <w:spacing w:line="480" w:lineRule="auto"/>
        <w:ind w:left="66" w:firstLine="720"/>
        <w:jc w:val="center"/>
        <w:rPr>
          <w:rFonts w:ascii="Times New Roman" w:hAnsi="Times New Roman"/>
          <w:b/>
          <w:sz w:val="24"/>
          <w:szCs w:val="24"/>
        </w:rPr>
      </w:pPr>
      <w:proofErr w:type="spellStart"/>
      <w:r>
        <w:rPr>
          <w:rFonts w:ascii="Times New Roman" w:hAnsi="Times New Roman"/>
          <w:b/>
          <w:sz w:val="24"/>
          <w:szCs w:val="24"/>
        </w:rPr>
        <w:t>Pasal</w:t>
      </w:r>
      <w:proofErr w:type="spellEnd"/>
      <w:r>
        <w:rPr>
          <w:rFonts w:ascii="Times New Roman" w:hAnsi="Times New Roman"/>
          <w:b/>
          <w:sz w:val="24"/>
          <w:szCs w:val="24"/>
        </w:rPr>
        <w:t xml:space="preserve"> 40</w:t>
      </w:r>
    </w:p>
    <w:p w14:paraId="3FD9B4D6" w14:textId="77777777" w:rsidR="00533B2B" w:rsidRDefault="00533B2B" w:rsidP="00533B2B">
      <w:pPr>
        <w:autoSpaceDE w:val="0"/>
        <w:autoSpaceDN w:val="0"/>
        <w:adjustRightInd w:val="0"/>
        <w:spacing w:line="240" w:lineRule="auto"/>
        <w:ind w:left="775"/>
        <w:jc w:val="both"/>
        <w:rPr>
          <w:rFonts w:ascii="Times New Roman" w:hAnsi="Times New Roman"/>
          <w:sz w:val="24"/>
          <w:szCs w:val="24"/>
        </w:rPr>
      </w:pPr>
      <w:proofErr w:type="spellStart"/>
      <w:r>
        <w:rPr>
          <w:rFonts w:ascii="Times New Roman" w:hAnsi="Times New Roman"/>
          <w:sz w:val="24"/>
          <w:szCs w:val="24"/>
        </w:rPr>
        <w:t>Komisi</w:t>
      </w:r>
      <w:proofErr w:type="spellEnd"/>
      <w:r>
        <w:rPr>
          <w:rFonts w:ascii="Times New Roman" w:hAnsi="Times New Roman"/>
          <w:sz w:val="24"/>
          <w:szCs w:val="24"/>
        </w:rPr>
        <w:t xml:space="preserve"> </w:t>
      </w:r>
      <w:proofErr w:type="spellStart"/>
      <w:r>
        <w:rPr>
          <w:rFonts w:ascii="Times New Roman" w:hAnsi="Times New Roman"/>
          <w:sz w:val="24"/>
          <w:szCs w:val="24"/>
        </w:rPr>
        <w:t>Pemberantasan</w:t>
      </w:r>
      <w:proofErr w:type="spellEnd"/>
      <w:r>
        <w:rPr>
          <w:rFonts w:ascii="Times New Roman" w:hAnsi="Times New Roman"/>
          <w:sz w:val="24"/>
          <w:szCs w:val="24"/>
        </w:rPr>
        <w:t xml:space="preserve"> </w:t>
      </w:r>
      <w:proofErr w:type="spellStart"/>
      <w:r>
        <w:rPr>
          <w:rFonts w:ascii="Times New Roman" w:hAnsi="Times New Roman"/>
          <w:sz w:val="24"/>
          <w:szCs w:val="24"/>
        </w:rPr>
        <w:t>Korupsi</w:t>
      </w:r>
      <w:proofErr w:type="spellEnd"/>
      <w:r>
        <w:rPr>
          <w:rFonts w:ascii="Times New Roman" w:hAnsi="Times New Roman"/>
          <w:sz w:val="24"/>
          <w:szCs w:val="24"/>
        </w:rPr>
        <w:t xml:space="preserve"> </w:t>
      </w:r>
      <w:proofErr w:type="spellStart"/>
      <w:r>
        <w:rPr>
          <w:rFonts w:ascii="Times New Roman" w:hAnsi="Times New Roman"/>
          <w:sz w:val="24"/>
          <w:szCs w:val="24"/>
        </w:rPr>
        <w:t>berwenang</w:t>
      </w:r>
      <w:proofErr w:type="spellEnd"/>
      <w:r>
        <w:rPr>
          <w:rFonts w:ascii="Times New Roman" w:hAnsi="Times New Roman"/>
          <w:sz w:val="24"/>
          <w:szCs w:val="24"/>
        </w:rPr>
        <w:t xml:space="preserve"> </w:t>
      </w:r>
      <w:proofErr w:type="spellStart"/>
      <w:r>
        <w:rPr>
          <w:rFonts w:ascii="Times New Roman" w:hAnsi="Times New Roman"/>
          <w:sz w:val="24"/>
          <w:szCs w:val="24"/>
        </w:rPr>
        <w:t>mengeluarkan</w:t>
      </w:r>
      <w:proofErr w:type="spellEnd"/>
      <w:r>
        <w:rPr>
          <w:rFonts w:ascii="Times New Roman" w:hAnsi="Times New Roman"/>
          <w:sz w:val="24"/>
          <w:szCs w:val="24"/>
        </w:rPr>
        <w:t xml:space="preserve"> </w:t>
      </w:r>
      <w:proofErr w:type="spellStart"/>
      <w:r>
        <w:rPr>
          <w:rFonts w:ascii="Times New Roman" w:hAnsi="Times New Roman"/>
          <w:sz w:val="24"/>
          <w:szCs w:val="24"/>
        </w:rPr>
        <w:t>surat</w:t>
      </w:r>
      <w:proofErr w:type="spellEnd"/>
      <w:r>
        <w:rPr>
          <w:rFonts w:ascii="Times New Roman" w:hAnsi="Times New Roman"/>
          <w:sz w:val="24"/>
          <w:szCs w:val="24"/>
        </w:rPr>
        <w:t xml:space="preserve"> </w:t>
      </w:r>
      <w:proofErr w:type="spellStart"/>
      <w:r>
        <w:rPr>
          <w:rFonts w:ascii="Times New Roman" w:hAnsi="Times New Roman"/>
          <w:sz w:val="24"/>
          <w:szCs w:val="24"/>
        </w:rPr>
        <w:t>perintah</w:t>
      </w:r>
      <w:proofErr w:type="spellEnd"/>
      <w:r>
        <w:rPr>
          <w:rFonts w:ascii="Times New Roman" w:hAnsi="Times New Roman"/>
          <w:sz w:val="24"/>
          <w:szCs w:val="24"/>
        </w:rPr>
        <w:t xml:space="preserve">, </w:t>
      </w:r>
      <w:proofErr w:type="spellStart"/>
      <w:r>
        <w:rPr>
          <w:rFonts w:ascii="Times New Roman" w:hAnsi="Times New Roman"/>
          <w:sz w:val="24"/>
          <w:szCs w:val="24"/>
        </w:rPr>
        <w:t>penghentian</w:t>
      </w:r>
      <w:proofErr w:type="spellEnd"/>
      <w:r>
        <w:rPr>
          <w:rFonts w:ascii="Times New Roman" w:hAnsi="Times New Roman"/>
          <w:sz w:val="24"/>
          <w:szCs w:val="24"/>
        </w:rPr>
        <w:t xml:space="preserve">, </w:t>
      </w:r>
      <w:proofErr w:type="spellStart"/>
      <w:r>
        <w:rPr>
          <w:rFonts w:ascii="Times New Roman" w:hAnsi="Times New Roman"/>
          <w:sz w:val="24"/>
          <w:szCs w:val="24"/>
        </w:rPr>
        <w:t>penyidikan</w:t>
      </w:r>
      <w:proofErr w:type="spellEnd"/>
      <w:r>
        <w:rPr>
          <w:rFonts w:ascii="Times New Roman" w:hAnsi="Times New Roman"/>
          <w:sz w:val="24"/>
          <w:szCs w:val="24"/>
        </w:rPr>
        <w:t xml:space="preserve">, dan </w:t>
      </w:r>
      <w:proofErr w:type="spellStart"/>
      <w:r>
        <w:rPr>
          <w:rFonts w:ascii="Times New Roman" w:hAnsi="Times New Roman"/>
          <w:sz w:val="24"/>
          <w:szCs w:val="24"/>
        </w:rPr>
        <w:t>penuntutan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perkara</w:t>
      </w:r>
      <w:proofErr w:type="spellEnd"/>
      <w:r>
        <w:rPr>
          <w:rFonts w:ascii="Times New Roman" w:hAnsi="Times New Roman"/>
          <w:sz w:val="24"/>
          <w:szCs w:val="24"/>
        </w:rPr>
        <w:t xml:space="preserve"> </w:t>
      </w:r>
      <w:proofErr w:type="spellStart"/>
      <w:r>
        <w:rPr>
          <w:rFonts w:ascii="Times New Roman" w:hAnsi="Times New Roman"/>
          <w:sz w:val="24"/>
          <w:szCs w:val="24"/>
        </w:rPr>
        <w:t>Tindak</w:t>
      </w:r>
      <w:proofErr w:type="spellEnd"/>
      <w:r>
        <w:rPr>
          <w:rFonts w:ascii="Times New Roman" w:hAnsi="Times New Roman"/>
          <w:sz w:val="24"/>
          <w:szCs w:val="24"/>
        </w:rPr>
        <w:t xml:space="preserve"> </w:t>
      </w:r>
      <w:proofErr w:type="spellStart"/>
      <w:r>
        <w:rPr>
          <w:rFonts w:ascii="Times New Roman" w:hAnsi="Times New Roman"/>
          <w:sz w:val="24"/>
          <w:szCs w:val="24"/>
        </w:rPr>
        <w:t>Pidana</w:t>
      </w:r>
      <w:proofErr w:type="spellEnd"/>
      <w:r>
        <w:rPr>
          <w:rFonts w:ascii="Times New Roman" w:hAnsi="Times New Roman"/>
          <w:sz w:val="24"/>
          <w:szCs w:val="24"/>
        </w:rPr>
        <w:t xml:space="preserve"> </w:t>
      </w:r>
      <w:proofErr w:type="spellStart"/>
      <w:r>
        <w:rPr>
          <w:rFonts w:ascii="Times New Roman" w:hAnsi="Times New Roman"/>
          <w:sz w:val="24"/>
          <w:szCs w:val="24"/>
        </w:rPr>
        <w:t>Korupsi</w:t>
      </w:r>
      <w:proofErr w:type="spellEnd"/>
      <w:r>
        <w:rPr>
          <w:rFonts w:ascii="Times New Roman" w:hAnsi="Times New Roman"/>
          <w:sz w:val="24"/>
          <w:szCs w:val="24"/>
        </w:rPr>
        <w:t>.</w:t>
      </w:r>
    </w:p>
    <w:p w14:paraId="1DFB4578" w14:textId="77777777" w:rsidR="00533B2B" w:rsidRDefault="00533B2B" w:rsidP="00533B2B">
      <w:pPr>
        <w:autoSpaceDE w:val="0"/>
        <w:autoSpaceDN w:val="0"/>
        <w:adjustRightInd w:val="0"/>
        <w:spacing w:line="240" w:lineRule="auto"/>
        <w:ind w:left="786"/>
        <w:rPr>
          <w:rFonts w:ascii="Times New Roman" w:hAnsi="Times New Roman"/>
          <w:sz w:val="24"/>
          <w:szCs w:val="24"/>
        </w:rPr>
      </w:pPr>
    </w:p>
    <w:p w14:paraId="4BA4CA42" w14:textId="77777777" w:rsidR="00533B2B" w:rsidRDefault="00533B2B" w:rsidP="00533B2B">
      <w:pPr>
        <w:autoSpaceDE w:val="0"/>
        <w:autoSpaceDN w:val="0"/>
        <w:adjustRightInd w:val="0"/>
        <w:spacing w:line="480" w:lineRule="auto"/>
        <w:ind w:left="633" w:firstLine="567"/>
        <w:jc w:val="both"/>
        <w:rPr>
          <w:rFonts w:ascii="Times New Roman" w:hAnsi="Times New Roman"/>
          <w:sz w:val="24"/>
          <w:szCs w:val="24"/>
          <w:lang w:val="id-ID"/>
        </w:rPr>
      </w:pPr>
      <w:r>
        <w:rPr>
          <w:rFonts w:ascii="Times New Roman" w:hAnsi="Times New Roman"/>
          <w:sz w:val="24"/>
          <w:szCs w:val="24"/>
        </w:rPr>
        <w:t xml:space="preserve">Bila </w:t>
      </w:r>
      <w:proofErr w:type="spellStart"/>
      <w:r>
        <w:rPr>
          <w:rFonts w:ascii="Times New Roman" w:hAnsi="Times New Roman"/>
          <w:sz w:val="24"/>
          <w:szCs w:val="24"/>
        </w:rPr>
        <w:t>dilacak</w:t>
      </w:r>
      <w:proofErr w:type="spellEnd"/>
      <w:r>
        <w:rPr>
          <w:rFonts w:ascii="Times New Roman" w:hAnsi="Times New Roman"/>
          <w:sz w:val="24"/>
          <w:szCs w:val="24"/>
        </w:rPr>
        <w:t xml:space="preserve"> di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menimbang</w:t>
      </w:r>
      <w:proofErr w:type="spellEnd"/>
      <w:r>
        <w:rPr>
          <w:rFonts w:ascii="Times New Roman" w:hAnsi="Times New Roman"/>
          <w:sz w:val="24"/>
          <w:szCs w:val="24"/>
        </w:rPr>
        <w:t xml:space="preserve"> </w:t>
      </w:r>
      <w:proofErr w:type="spellStart"/>
      <w:r>
        <w:rPr>
          <w:rFonts w:ascii="Times New Roman" w:hAnsi="Times New Roman"/>
          <w:sz w:val="24"/>
          <w:szCs w:val="24"/>
        </w:rPr>
        <w:t>huruf</w:t>
      </w:r>
      <w:proofErr w:type="spellEnd"/>
      <w:r>
        <w:rPr>
          <w:rFonts w:ascii="Times New Roman" w:hAnsi="Times New Roman"/>
          <w:sz w:val="24"/>
          <w:szCs w:val="24"/>
        </w:rPr>
        <w:t xml:space="preserve"> b dan c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Revisi</w:t>
      </w:r>
      <w:proofErr w:type="spellEnd"/>
      <w:r>
        <w:rPr>
          <w:rFonts w:ascii="Times New Roman" w:hAnsi="Times New Roman"/>
          <w:sz w:val="24"/>
          <w:szCs w:val="24"/>
        </w:rPr>
        <w:t xml:space="preserve"> </w:t>
      </w:r>
      <w:proofErr w:type="spellStart"/>
      <w:r>
        <w:rPr>
          <w:rFonts w:ascii="Times New Roman" w:hAnsi="Times New Roman"/>
          <w:sz w:val="24"/>
          <w:szCs w:val="24"/>
        </w:rPr>
        <w:t>Undang-Undang</w:t>
      </w:r>
      <w:proofErr w:type="spellEnd"/>
      <w:r>
        <w:rPr>
          <w:rFonts w:ascii="Times New Roman" w:hAnsi="Times New Roman"/>
          <w:sz w:val="24"/>
          <w:szCs w:val="24"/>
        </w:rPr>
        <w:t xml:space="preserve"> KPK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yang </w:t>
      </w:r>
      <w:proofErr w:type="spellStart"/>
      <w:r>
        <w:rPr>
          <w:rFonts w:ascii="Times New Roman" w:hAnsi="Times New Roman"/>
          <w:sz w:val="24"/>
          <w:szCs w:val="24"/>
        </w:rPr>
        <w:t>menarik</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dikemukakan</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kesatu</w:t>
      </w:r>
      <w:proofErr w:type="spellEnd"/>
      <w:r>
        <w:rPr>
          <w:rFonts w:ascii="Times New Roman" w:hAnsi="Times New Roman"/>
          <w:sz w:val="24"/>
          <w:szCs w:val="24"/>
        </w:rPr>
        <w:t xml:space="preserve">, </w:t>
      </w:r>
      <w:proofErr w:type="spellStart"/>
      <w:r>
        <w:rPr>
          <w:rFonts w:ascii="Times New Roman" w:hAnsi="Times New Roman"/>
          <w:sz w:val="24"/>
          <w:szCs w:val="24"/>
        </w:rPr>
        <w:t>usulan</w:t>
      </w:r>
      <w:proofErr w:type="spellEnd"/>
      <w:r>
        <w:rPr>
          <w:rFonts w:ascii="Times New Roman" w:hAnsi="Times New Roman"/>
          <w:sz w:val="24"/>
          <w:szCs w:val="24"/>
        </w:rPr>
        <w:t xml:space="preserve"> </w:t>
      </w:r>
      <w:proofErr w:type="spellStart"/>
      <w:r>
        <w:rPr>
          <w:rFonts w:ascii="Times New Roman" w:hAnsi="Times New Roman"/>
          <w:sz w:val="24"/>
          <w:szCs w:val="24"/>
        </w:rPr>
        <w:t>Revisi</w:t>
      </w:r>
      <w:proofErr w:type="spellEnd"/>
      <w:r>
        <w:rPr>
          <w:rFonts w:ascii="Times New Roman" w:hAnsi="Times New Roman"/>
          <w:sz w:val="24"/>
          <w:szCs w:val="24"/>
        </w:rPr>
        <w:t xml:space="preserve"> </w:t>
      </w:r>
      <w:proofErr w:type="spellStart"/>
      <w:r>
        <w:rPr>
          <w:rFonts w:ascii="Times New Roman" w:hAnsi="Times New Roman"/>
          <w:sz w:val="24"/>
          <w:szCs w:val="24"/>
        </w:rPr>
        <w:t>Undang-Undang</w:t>
      </w:r>
      <w:proofErr w:type="spellEnd"/>
      <w:r>
        <w:rPr>
          <w:rFonts w:ascii="Times New Roman" w:hAnsi="Times New Roman"/>
          <w:sz w:val="24"/>
          <w:szCs w:val="24"/>
        </w:rPr>
        <w:t xml:space="preserve"> KPK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lembaga</w:t>
      </w:r>
      <w:proofErr w:type="spellEnd"/>
      <w:r>
        <w:rPr>
          <w:rFonts w:ascii="Times New Roman" w:hAnsi="Times New Roman"/>
          <w:sz w:val="24"/>
          <w:szCs w:val="24"/>
        </w:rPr>
        <w:t xml:space="preserve"> </w:t>
      </w:r>
      <w:proofErr w:type="spellStart"/>
      <w:r>
        <w:rPr>
          <w:rFonts w:ascii="Times New Roman" w:hAnsi="Times New Roman"/>
          <w:sz w:val="24"/>
          <w:szCs w:val="24"/>
        </w:rPr>
        <w:t>pemerintah</w:t>
      </w:r>
      <w:proofErr w:type="spellEnd"/>
      <w:r>
        <w:rPr>
          <w:rFonts w:ascii="Times New Roman" w:hAnsi="Times New Roman"/>
          <w:sz w:val="24"/>
          <w:szCs w:val="24"/>
        </w:rPr>
        <w:t xml:space="preserve"> yang </w:t>
      </w:r>
      <w:proofErr w:type="spellStart"/>
      <w:r>
        <w:rPr>
          <w:rFonts w:ascii="Times New Roman" w:hAnsi="Times New Roman"/>
          <w:sz w:val="24"/>
          <w:szCs w:val="24"/>
        </w:rPr>
        <w:t>menjalankan</w:t>
      </w:r>
      <w:proofErr w:type="spellEnd"/>
      <w:r>
        <w:rPr>
          <w:rFonts w:ascii="Times New Roman" w:hAnsi="Times New Roman"/>
          <w:sz w:val="24"/>
          <w:szCs w:val="24"/>
        </w:rPr>
        <w:t xml:space="preserve"> </w:t>
      </w:r>
      <w:proofErr w:type="spellStart"/>
      <w:r>
        <w:rPr>
          <w:rFonts w:ascii="Times New Roman" w:hAnsi="Times New Roman"/>
          <w:sz w:val="24"/>
          <w:szCs w:val="24"/>
        </w:rPr>
        <w:t>tugas</w:t>
      </w:r>
      <w:proofErr w:type="spellEnd"/>
      <w:r>
        <w:rPr>
          <w:rFonts w:ascii="Times New Roman" w:hAnsi="Times New Roman"/>
          <w:sz w:val="24"/>
          <w:szCs w:val="24"/>
        </w:rPr>
        <w:t xml:space="preserve"> di </w:t>
      </w:r>
      <w:proofErr w:type="spellStart"/>
      <w:r>
        <w:rPr>
          <w:rFonts w:ascii="Times New Roman" w:hAnsi="Times New Roman"/>
          <w:sz w:val="24"/>
          <w:szCs w:val="24"/>
        </w:rPr>
        <w:t>bidang</w:t>
      </w:r>
      <w:proofErr w:type="spellEnd"/>
      <w:r>
        <w:rPr>
          <w:rFonts w:ascii="Times New Roman" w:hAnsi="Times New Roman"/>
          <w:sz w:val="24"/>
          <w:szCs w:val="24"/>
        </w:rPr>
        <w:t xml:space="preserve"> </w:t>
      </w:r>
      <w:proofErr w:type="spellStart"/>
      <w:r>
        <w:rPr>
          <w:rFonts w:ascii="Times New Roman" w:hAnsi="Times New Roman"/>
          <w:sz w:val="24"/>
          <w:szCs w:val="24"/>
        </w:rPr>
        <w:t>pemberantasan</w:t>
      </w:r>
      <w:proofErr w:type="spellEnd"/>
      <w:r>
        <w:rPr>
          <w:rFonts w:ascii="Times New Roman" w:hAnsi="Times New Roman"/>
          <w:sz w:val="24"/>
          <w:szCs w:val="24"/>
        </w:rPr>
        <w:t xml:space="preserve"> </w:t>
      </w:r>
      <w:proofErr w:type="spellStart"/>
      <w:r>
        <w:rPr>
          <w:rFonts w:ascii="Times New Roman" w:hAnsi="Times New Roman"/>
          <w:sz w:val="24"/>
          <w:szCs w:val="24"/>
        </w:rPr>
        <w:t>korupsi</w:t>
      </w:r>
      <w:proofErr w:type="spellEnd"/>
      <w:r>
        <w:rPr>
          <w:rFonts w:ascii="Times New Roman" w:hAnsi="Times New Roman"/>
          <w:sz w:val="24"/>
          <w:szCs w:val="24"/>
        </w:rPr>
        <w:t xml:space="preserve"> </w:t>
      </w:r>
      <w:proofErr w:type="spellStart"/>
      <w:r>
        <w:rPr>
          <w:rFonts w:ascii="Times New Roman" w:hAnsi="Times New Roman"/>
          <w:sz w:val="24"/>
          <w:szCs w:val="24"/>
        </w:rPr>
        <w:t>belum</w:t>
      </w:r>
      <w:proofErr w:type="spellEnd"/>
      <w:r>
        <w:rPr>
          <w:rFonts w:ascii="Times New Roman" w:hAnsi="Times New Roman"/>
          <w:sz w:val="24"/>
          <w:szCs w:val="24"/>
        </w:rPr>
        <w:t xml:space="preserve"> </w:t>
      </w:r>
      <w:proofErr w:type="spellStart"/>
      <w:r>
        <w:rPr>
          <w:rFonts w:ascii="Times New Roman" w:hAnsi="Times New Roman"/>
          <w:sz w:val="24"/>
          <w:szCs w:val="24"/>
        </w:rPr>
        <w:t>menjalankan</w:t>
      </w:r>
      <w:proofErr w:type="spellEnd"/>
      <w:r>
        <w:rPr>
          <w:rFonts w:ascii="Times New Roman" w:hAnsi="Times New Roman"/>
          <w:sz w:val="24"/>
          <w:szCs w:val="24"/>
        </w:rPr>
        <w:t xml:space="preserve"> </w:t>
      </w:r>
      <w:proofErr w:type="spellStart"/>
      <w:r>
        <w:rPr>
          <w:rFonts w:ascii="Times New Roman" w:hAnsi="Times New Roman"/>
          <w:sz w:val="24"/>
          <w:szCs w:val="24"/>
        </w:rPr>
        <w:t>fungsinya</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efektif</w:t>
      </w:r>
      <w:proofErr w:type="spellEnd"/>
      <w:r>
        <w:rPr>
          <w:rFonts w:ascii="Times New Roman" w:hAnsi="Times New Roman"/>
          <w:sz w:val="24"/>
          <w:szCs w:val="24"/>
        </w:rPr>
        <w:t xml:space="preserve"> dan </w:t>
      </w:r>
      <w:proofErr w:type="spellStart"/>
      <w:r>
        <w:rPr>
          <w:rFonts w:ascii="Times New Roman" w:hAnsi="Times New Roman"/>
          <w:sz w:val="24"/>
          <w:szCs w:val="24"/>
        </w:rPr>
        <w:lastRenderedPageBreak/>
        <w:t>efisien</w:t>
      </w:r>
      <w:proofErr w:type="spellEnd"/>
      <w:r>
        <w:rPr>
          <w:rFonts w:ascii="Times New Roman" w:hAnsi="Times New Roman"/>
          <w:sz w:val="24"/>
          <w:szCs w:val="24"/>
        </w:rPr>
        <w:t xml:space="preserve">; </w:t>
      </w:r>
      <w:proofErr w:type="spellStart"/>
      <w:r>
        <w:rPr>
          <w:rFonts w:ascii="Times New Roman" w:hAnsi="Times New Roman"/>
          <w:sz w:val="24"/>
          <w:szCs w:val="24"/>
        </w:rPr>
        <w:t>kedua</w:t>
      </w:r>
      <w:proofErr w:type="spellEnd"/>
      <w:r>
        <w:rPr>
          <w:rFonts w:ascii="Times New Roman" w:hAnsi="Times New Roman"/>
          <w:sz w:val="24"/>
          <w:szCs w:val="24"/>
        </w:rPr>
        <w:t xml:space="preserve">, </w:t>
      </w:r>
      <w:proofErr w:type="spellStart"/>
      <w:r>
        <w:rPr>
          <w:rFonts w:ascii="Times New Roman" w:hAnsi="Times New Roman"/>
          <w:sz w:val="24"/>
          <w:szCs w:val="24"/>
        </w:rPr>
        <w:t>pelaksanaan</w:t>
      </w:r>
      <w:proofErr w:type="spellEnd"/>
      <w:r>
        <w:rPr>
          <w:rFonts w:ascii="Times New Roman" w:hAnsi="Times New Roman"/>
          <w:sz w:val="24"/>
          <w:szCs w:val="24"/>
        </w:rPr>
        <w:t xml:space="preserve"> </w:t>
      </w:r>
      <w:proofErr w:type="spellStart"/>
      <w:r>
        <w:rPr>
          <w:rFonts w:ascii="Times New Roman" w:hAnsi="Times New Roman"/>
          <w:sz w:val="24"/>
          <w:szCs w:val="24"/>
        </w:rPr>
        <w:t>tugas</w:t>
      </w:r>
      <w:proofErr w:type="spellEnd"/>
      <w:r>
        <w:rPr>
          <w:rFonts w:ascii="Times New Roman" w:hAnsi="Times New Roman"/>
          <w:sz w:val="24"/>
          <w:szCs w:val="24"/>
        </w:rPr>
        <w:t xml:space="preserve"> KPK </w:t>
      </w:r>
      <w:proofErr w:type="spellStart"/>
      <w:r>
        <w:rPr>
          <w:rFonts w:ascii="Times New Roman" w:hAnsi="Times New Roman"/>
          <w:sz w:val="24"/>
          <w:szCs w:val="24"/>
        </w:rPr>
        <w:t>perlu</w:t>
      </w:r>
      <w:proofErr w:type="spellEnd"/>
      <w:r>
        <w:rPr>
          <w:rFonts w:ascii="Times New Roman" w:hAnsi="Times New Roman"/>
          <w:sz w:val="24"/>
          <w:szCs w:val="24"/>
        </w:rPr>
        <w:t xml:space="preserve"> </w:t>
      </w:r>
      <w:proofErr w:type="spellStart"/>
      <w:r>
        <w:rPr>
          <w:rFonts w:ascii="Times New Roman" w:hAnsi="Times New Roman"/>
          <w:sz w:val="24"/>
          <w:szCs w:val="24"/>
        </w:rPr>
        <w:t>ditingkatkan</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strategi </w:t>
      </w:r>
      <w:proofErr w:type="spellStart"/>
      <w:r>
        <w:rPr>
          <w:rFonts w:ascii="Times New Roman" w:hAnsi="Times New Roman"/>
          <w:sz w:val="24"/>
          <w:szCs w:val="24"/>
        </w:rPr>
        <w:t>pemberantasan</w:t>
      </w:r>
      <w:proofErr w:type="spellEnd"/>
      <w:r>
        <w:rPr>
          <w:rFonts w:ascii="Times New Roman" w:hAnsi="Times New Roman"/>
          <w:sz w:val="24"/>
          <w:szCs w:val="24"/>
        </w:rPr>
        <w:t xml:space="preserve"> </w:t>
      </w:r>
      <w:proofErr w:type="spellStart"/>
      <w:r>
        <w:rPr>
          <w:rFonts w:ascii="Times New Roman" w:hAnsi="Times New Roman"/>
          <w:sz w:val="24"/>
          <w:szCs w:val="24"/>
        </w:rPr>
        <w:t>korupsi</w:t>
      </w:r>
      <w:proofErr w:type="spellEnd"/>
      <w:r>
        <w:rPr>
          <w:rFonts w:ascii="Times New Roman" w:hAnsi="Times New Roman"/>
          <w:sz w:val="24"/>
          <w:szCs w:val="24"/>
        </w:rPr>
        <w:t xml:space="preserve"> yang </w:t>
      </w:r>
      <w:proofErr w:type="spellStart"/>
      <w:r>
        <w:rPr>
          <w:rFonts w:ascii="Times New Roman" w:hAnsi="Times New Roman"/>
          <w:sz w:val="24"/>
          <w:szCs w:val="24"/>
        </w:rPr>
        <w:t>utuh</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ketentuan</w:t>
      </w:r>
      <w:proofErr w:type="spellEnd"/>
      <w:r>
        <w:rPr>
          <w:rFonts w:ascii="Times New Roman" w:hAnsi="Times New Roman"/>
          <w:sz w:val="24"/>
          <w:szCs w:val="24"/>
        </w:rPr>
        <w:t xml:space="preserve"> </w:t>
      </w:r>
      <w:proofErr w:type="spellStart"/>
      <w:r>
        <w:rPr>
          <w:rFonts w:ascii="Times New Roman" w:hAnsi="Times New Roman"/>
          <w:sz w:val="24"/>
          <w:szCs w:val="24"/>
        </w:rPr>
        <w:t>peraturan</w:t>
      </w:r>
      <w:proofErr w:type="spellEnd"/>
      <w:r>
        <w:rPr>
          <w:rFonts w:ascii="Times New Roman" w:hAnsi="Times New Roman"/>
          <w:sz w:val="24"/>
          <w:szCs w:val="24"/>
        </w:rPr>
        <w:t xml:space="preserve"> </w:t>
      </w:r>
      <w:proofErr w:type="spellStart"/>
      <w:r>
        <w:rPr>
          <w:rFonts w:ascii="Times New Roman" w:hAnsi="Times New Roman"/>
          <w:sz w:val="24"/>
          <w:szCs w:val="24"/>
        </w:rPr>
        <w:t>perundangan</w:t>
      </w:r>
      <w:proofErr w:type="spellEnd"/>
      <w:r>
        <w:rPr>
          <w:rFonts w:ascii="Times New Roman" w:hAnsi="Times New Roman"/>
          <w:sz w:val="24"/>
          <w:szCs w:val="24"/>
        </w:rPr>
        <w:t xml:space="preserve">. Hal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dilihat</w:t>
      </w:r>
      <w:proofErr w:type="spellEnd"/>
      <w:r>
        <w:rPr>
          <w:rFonts w:ascii="Times New Roman" w:hAnsi="Times New Roman"/>
          <w:sz w:val="24"/>
          <w:szCs w:val="24"/>
          <w:lang w:val="id-ID"/>
        </w:rPr>
        <w:t xml:space="preserve"> </w:t>
      </w:r>
      <w:proofErr w:type="spellStart"/>
      <w:proofErr w:type="gramStart"/>
      <w:r>
        <w:rPr>
          <w:rFonts w:ascii="Times New Roman" w:hAnsi="Times New Roman"/>
          <w:sz w:val="24"/>
          <w:szCs w:val="24"/>
        </w:rPr>
        <w:t>dalam</w:t>
      </w:r>
      <w:proofErr w:type="spellEnd"/>
      <w:r>
        <w:rPr>
          <w:rFonts w:ascii="Times New Roman" w:hAnsi="Times New Roman"/>
          <w:sz w:val="24"/>
          <w:szCs w:val="24"/>
        </w:rPr>
        <w:t xml:space="preserve"> </w:t>
      </w:r>
      <w:r>
        <w:rPr>
          <w:rFonts w:ascii="Times New Roman" w:hAnsi="Times New Roman"/>
          <w:sz w:val="24"/>
          <w:szCs w:val="24"/>
          <w:lang w:val="id-ID"/>
        </w:rPr>
        <w:t xml:space="preserve"> </w:t>
      </w:r>
      <w:proofErr w:type="spellStart"/>
      <w:r>
        <w:rPr>
          <w:rFonts w:ascii="Times New Roman" w:hAnsi="Times New Roman"/>
          <w:sz w:val="24"/>
          <w:szCs w:val="24"/>
        </w:rPr>
        <w:t>hal</w:t>
      </w:r>
      <w:proofErr w:type="spellEnd"/>
      <w:proofErr w:type="gramEnd"/>
      <w:r>
        <w:rPr>
          <w:rFonts w:ascii="Times New Roman" w:hAnsi="Times New Roman"/>
          <w:sz w:val="24"/>
          <w:szCs w:val="24"/>
        </w:rPr>
        <w:t xml:space="preserve"> </w:t>
      </w:r>
      <w:r>
        <w:rPr>
          <w:rFonts w:ascii="Times New Roman" w:hAnsi="Times New Roman"/>
          <w:sz w:val="24"/>
          <w:szCs w:val="24"/>
          <w:lang w:val="id-ID"/>
        </w:rPr>
        <w:t xml:space="preserve"> </w:t>
      </w:r>
      <w:proofErr w:type="spellStart"/>
      <w:r>
        <w:rPr>
          <w:rFonts w:ascii="Times New Roman" w:hAnsi="Times New Roman"/>
          <w:sz w:val="24"/>
          <w:szCs w:val="24"/>
        </w:rPr>
        <w:t>menimbang</w:t>
      </w:r>
      <w:proofErr w:type="spellEnd"/>
      <w:r>
        <w:rPr>
          <w:rFonts w:ascii="Times New Roman" w:hAnsi="Times New Roman"/>
          <w:sz w:val="24"/>
          <w:szCs w:val="24"/>
        </w:rPr>
        <w:t xml:space="preserve"> </w:t>
      </w:r>
      <w:r>
        <w:rPr>
          <w:rFonts w:ascii="Times New Roman" w:hAnsi="Times New Roman"/>
          <w:sz w:val="24"/>
          <w:szCs w:val="24"/>
          <w:lang w:val="id-ID"/>
        </w:rPr>
        <w:t xml:space="preserve"> </w:t>
      </w:r>
      <w:proofErr w:type="spellStart"/>
      <w:r>
        <w:rPr>
          <w:rFonts w:ascii="Times New Roman" w:hAnsi="Times New Roman"/>
          <w:sz w:val="24"/>
          <w:szCs w:val="24"/>
        </w:rPr>
        <w:t>huruf</w:t>
      </w:r>
      <w:proofErr w:type="spellEnd"/>
      <w:r>
        <w:rPr>
          <w:rFonts w:ascii="Times New Roman" w:hAnsi="Times New Roman"/>
          <w:sz w:val="24"/>
          <w:szCs w:val="24"/>
        </w:rPr>
        <w:t xml:space="preserve"> </w:t>
      </w:r>
      <w:r>
        <w:rPr>
          <w:rFonts w:ascii="Times New Roman" w:hAnsi="Times New Roman"/>
          <w:sz w:val="24"/>
          <w:szCs w:val="24"/>
          <w:lang w:val="id-ID"/>
        </w:rPr>
        <w:t xml:space="preserve"> </w:t>
      </w:r>
      <w:r>
        <w:rPr>
          <w:rFonts w:ascii="Times New Roman" w:hAnsi="Times New Roman"/>
          <w:sz w:val="24"/>
          <w:szCs w:val="24"/>
        </w:rPr>
        <w:t xml:space="preserve">b dan c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di </w:t>
      </w:r>
      <w:proofErr w:type="spellStart"/>
      <w:r>
        <w:rPr>
          <w:rFonts w:ascii="Times New Roman" w:hAnsi="Times New Roman"/>
          <w:sz w:val="24"/>
          <w:szCs w:val="24"/>
        </w:rPr>
        <w:t>bawah</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w:t>
      </w:r>
      <w:r>
        <w:rPr>
          <w:rFonts w:ascii="Times New Roman" w:hAnsi="Times New Roman"/>
          <w:sz w:val="24"/>
          <w:szCs w:val="24"/>
          <w:lang w:val="id-ID"/>
        </w:rPr>
        <w:t xml:space="preserve">  b</w:t>
      </w:r>
      <w:r>
        <w:rPr>
          <w:rFonts w:ascii="Times New Roman" w:hAnsi="Times New Roman"/>
          <w:sz w:val="24"/>
          <w:szCs w:val="24"/>
        </w:rPr>
        <w:t>.</w:t>
      </w:r>
      <w:r>
        <w:rPr>
          <w:rFonts w:ascii="Times New Roman" w:hAnsi="Times New Roman"/>
          <w:sz w:val="24"/>
          <w:szCs w:val="24"/>
          <w:lang w:val="id-ID"/>
        </w:rPr>
        <w:t xml:space="preserve"> </w:t>
      </w:r>
      <w:proofErr w:type="spellStart"/>
      <w:r>
        <w:rPr>
          <w:rFonts w:ascii="Times New Roman" w:hAnsi="Times New Roman"/>
          <w:sz w:val="24"/>
          <w:szCs w:val="24"/>
        </w:rPr>
        <w:t>bahwa</w:t>
      </w:r>
      <w:proofErr w:type="spellEnd"/>
      <w:r>
        <w:rPr>
          <w:rFonts w:ascii="Times New Roman" w:hAnsi="Times New Roman"/>
          <w:sz w:val="24"/>
          <w:szCs w:val="24"/>
          <w:lang w:val="id-ID"/>
        </w:rPr>
        <w:t xml:space="preserve"> </w:t>
      </w:r>
      <w:proofErr w:type="spellStart"/>
      <w:r>
        <w:rPr>
          <w:rFonts w:ascii="Times New Roman" w:hAnsi="Times New Roman"/>
          <w:sz w:val="24"/>
          <w:szCs w:val="24"/>
        </w:rPr>
        <w:t>lembaga</w:t>
      </w:r>
      <w:proofErr w:type="spellEnd"/>
      <w:r>
        <w:rPr>
          <w:rFonts w:ascii="Times New Roman" w:hAnsi="Times New Roman"/>
          <w:sz w:val="24"/>
          <w:szCs w:val="24"/>
        </w:rPr>
        <w:t xml:space="preserve"> </w:t>
      </w:r>
      <w:proofErr w:type="spellStart"/>
      <w:r>
        <w:rPr>
          <w:rFonts w:ascii="Times New Roman" w:hAnsi="Times New Roman"/>
          <w:sz w:val="24"/>
          <w:szCs w:val="24"/>
        </w:rPr>
        <w:t>Pemerintah</w:t>
      </w:r>
      <w:proofErr w:type="spellEnd"/>
      <w:r>
        <w:rPr>
          <w:rFonts w:ascii="Times New Roman" w:hAnsi="Times New Roman"/>
          <w:sz w:val="24"/>
          <w:szCs w:val="24"/>
        </w:rPr>
        <w:t xml:space="preserve"> yang </w:t>
      </w:r>
      <w:proofErr w:type="spellStart"/>
      <w:r>
        <w:rPr>
          <w:rFonts w:ascii="Times New Roman" w:hAnsi="Times New Roman"/>
          <w:sz w:val="24"/>
          <w:szCs w:val="24"/>
        </w:rPr>
        <w:t>menangani</w:t>
      </w:r>
      <w:proofErr w:type="spellEnd"/>
      <w:r>
        <w:rPr>
          <w:rFonts w:ascii="Times New Roman" w:hAnsi="Times New Roman"/>
          <w:sz w:val="24"/>
          <w:szCs w:val="24"/>
        </w:rPr>
        <w:t xml:space="preserve"> </w:t>
      </w:r>
      <w:proofErr w:type="spellStart"/>
      <w:r>
        <w:rPr>
          <w:rFonts w:ascii="Times New Roman" w:hAnsi="Times New Roman"/>
          <w:sz w:val="24"/>
          <w:szCs w:val="24"/>
        </w:rPr>
        <w:t>perkara</w:t>
      </w:r>
      <w:proofErr w:type="spellEnd"/>
      <w:r>
        <w:rPr>
          <w:rFonts w:ascii="Times New Roman" w:hAnsi="Times New Roman"/>
          <w:sz w:val="24"/>
          <w:szCs w:val="24"/>
        </w:rPr>
        <w:t xml:space="preserve"> </w:t>
      </w:r>
      <w:proofErr w:type="spellStart"/>
      <w:r>
        <w:rPr>
          <w:rFonts w:ascii="Times New Roman" w:hAnsi="Times New Roman"/>
          <w:sz w:val="24"/>
          <w:szCs w:val="24"/>
        </w:rPr>
        <w:t>tindak</w:t>
      </w:r>
      <w:proofErr w:type="spellEnd"/>
      <w:r>
        <w:rPr>
          <w:rFonts w:ascii="Times New Roman" w:hAnsi="Times New Roman"/>
          <w:sz w:val="24"/>
          <w:szCs w:val="24"/>
        </w:rPr>
        <w:t xml:space="preserve"> </w:t>
      </w:r>
      <w:proofErr w:type="spellStart"/>
      <w:r>
        <w:rPr>
          <w:rFonts w:ascii="Times New Roman" w:hAnsi="Times New Roman"/>
          <w:sz w:val="24"/>
          <w:szCs w:val="24"/>
        </w:rPr>
        <w:t>pidana</w:t>
      </w:r>
      <w:proofErr w:type="spellEnd"/>
      <w:r>
        <w:rPr>
          <w:rFonts w:ascii="Times New Roman" w:hAnsi="Times New Roman"/>
          <w:sz w:val="24"/>
          <w:szCs w:val="24"/>
        </w:rPr>
        <w:t xml:space="preserve"> </w:t>
      </w:r>
      <w:proofErr w:type="spellStart"/>
      <w:r>
        <w:rPr>
          <w:rFonts w:ascii="Times New Roman" w:hAnsi="Times New Roman"/>
          <w:sz w:val="24"/>
          <w:szCs w:val="24"/>
        </w:rPr>
        <w:t>korupsi</w:t>
      </w:r>
      <w:proofErr w:type="spellEnd"/>
      <w:r>
        <w:rPr>
          <w:rFonts w:ascii="Times New Roman" w:hAnsi="Times New Roman"/>
          <w:sz w:val="24"/>
          <w:szCs w:val="24"/>
        </w:rPr>
        <w:t xml:space="preserve"> </w:t>
      </w:r>
      <w:proofErr w:type="spellStart"/>
      <w:r>
        <w:rPr>
          <w:rFonts w:ascii="Times New Roman" w:hAnsi="Times New Roman"/>
          <w:sz w:val="24"/>
          <w:szCs w:val="24"/>
        </w:rPr>
        <w:t>belum</w:t>
      </w:r>
      <w:proofErr w:type="spellEnd"/>
      <w:r>
        <w:rPr>
          <w:rFonts w:ascii="Times New Roman" w:hAnsi="Times New Roman"/>
          <w:sz w:val="24"/>
          <w:szCs w:val="24"/>
        </w:rPr>
        <w:t xml:space="preserve"> </w:t>
      </w:r>
      <w:proofErr w:type="spellStart"/>
      <w:r>
        <w:rPr>
          <w:rFonts w:ascii="Times New Roman" w:hAnsi="Times New Roman"/>
          <w:sz w:val="24"/>
          <w:szCs w:val="24"/>
        </w:rPr>
        <w:t>berfungsi</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efektif</w:t>
      </w:r>
      <w:proofErr w:type="spellEnd"/>
      <w:r>
        <w:rPr>
          <w:rFonts w:ascii="Times New Roman" w:hAnsi="Times New Roman"/>
          <w:sz w:val="24"/>
          <w:szCs w:val="24"/>
        </w:rPr>
        <w:t xml:space="preserve"> dan </w:t>
      </w:r>
      <w:proofErr w:type="spellStart"/>
      <w:r>
        <w:rPr>
          <w:rFonts w:ascii="Times New Roman" w:hAnsi="Times New Roman"/>
          <w:sz w:val="24"/>
          <w:szCs w:val="24"/>
        </w:rPr>
        <w:t>efisien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memberantas</w:t>
      </w:r>
      <w:proofErr w:type="spellEnd"/>
      <w:r>
        <w:rPr>
          <w:rFonts w:ascii="Times New Roman" w:hAnsi="Times New Roman"/>
          <w:sz w:val="24"/>
          <w:szCs w:val="24"/>
        </w:rPr>
        <w:t xml:space="preserve"> </w:t>
      </w:r>
      <w:proofErr w:type="spellStart"/>
      <w:r>
        <w:rPr>
          <w:rFonts w:ascii="Times New Roman" w:hAnsi="Times New Roman"/>
          <w:sz w:val="24"/>
          <w:szCs w:val="24"/>
        </w:rPr>
        <w:t>tindak</w:t>
      </w:r>
      <w:proofErr w:type="spellEnd"/>
      <w:r>
        <w:rPr>
          <w:rFonts w:ascii="Times New Roman" w:hAnsi="Times New Roman"/>
          <w:sz w:val="24"/>
          <w:szCs w:val="24"/>
        </w:rPr>
        <w:t xml:space="preserve"> </w:t>
      </w:r>
      <w:proofErr w:type="spellStart"/>
      <w:r>
        <w:rPr>
          <w:rFonts w:ascii="Times New Roman" w:hAnsi="Times New Roman"/>
          <w:sz w:val="24"/>
          <w:szCs w:val="24"/>
        </w:rPr>
        <w:t>pidana</w:t>
      </w:r>
      <w:proofErr w:type="spellEnd"/>
      <w:r>
        <w:rPr>
          <w:rFonts w:ascii="Times New Roman" w:hAnsi="Times New Roman"/>
          <w:sz w:val="24"/>
          <w:szCs w:val="24"/>
        </w:rPr>
        <w:t xml:space="preserve"> </w:t>
      </w:r>
      <w:proofErr w:type="spellStart"/>
      <w:r>
        <w:rPr>
          <w:rFonts w:ascii="Times New Roman" w:hAnsi="Times New Roman"/>
          <w:sz w:val="24"/>
          <w:szCs w:val="24"/>
        </w:rPr>
        <w:t>korupsi</w:t>
      </w:r>
      <w:proofErr w:type="spellEnd"/>
      <w:r>
        <w:rPr>
          <w:rFonts w:ascii="Times New Roman" w:hAnsi="Times New Roman"/>
          <w:sz w:val="24"/>
          <w:szCs w:val="24"/>
        </w:rPr>
        <w:t>;</w:t>
      </w:r>
      <w:r>
        <w:rPr>
          <w:rFonts w:ascii="Times New Roman" w:hAnsi="Times New Roman"/>
          <w:sz w:val="24"/>
          <w:szCs w:val="24"/>
          <w:lang w:val="id-ID"/>
        </w:rPr>
        <w:t xml:space="preserve"> c</w:t>
      </w:r>
      <w:r>
        <w:rPr>
          <w:rFonts w:ascii="Times New Roman" w:hAnsi="Times New Roman"/>
          <w:sz w:val="24"/>
          <w:szCs w:val="24"/>
        </w:rPr>
        <w:t>.</w:t>
      </w:r>
      <w:r>
        <w:rPr>
          <w:rFonts w:ascii="Times New Roman" w:hAnsi="Times New Roman"/>
          <w:sz w:val="24"/>
          <w:szCs w:val="24"/>
          <w:lang w:val="id-ID"/>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pelaksanaan</w:t>
      </w:r>
      <w:proofErr w:type="spellEnd"/>
      <w:r>
        <w:rPr>
          <w:rFonts w:ascii="Times New Roman" w:hAnsi="Times New Roman"/>
          <w:sz w:val="24"/>
          <w:szCs w:val="24"/>
        </w:rPr>
        <w:t xml:space="preserve"> </w:t>
      </w:r>
      <w:proofErr w:type="spellStart"/>
      <w:r>
        <w:rPr>
          <w:rFonts w:ascii="Times New Roman" w:hAnsi="Times New Roman"/>
          <w:sz w:val="24"/>
          <w:szCs w:val="24"/>
        </w:rPr>
        <w:t>tugas</w:t>
      </w:r>
      <w:proofErr w:type="spellEnd"/>
      <w:r>
        <w:rPr>
          <w:rFonts w:ascii="Times New Roman" w:hAnsi="Times New Roman"/>
          <w:sz w:val="24"/>
          <w:szCs w:val="24"/>
        </w:rPr>
        <w:t xml:space="preserve"> </w:t>
      </w:r>
      <w:proofErr w:type="spellStart"/>
      <w:r>
        <w:rPr>
          <w:rFonts w:ascii="Times New Roman" w:hAnsi="Times New Roman"/>
          <w:sz w:val="24"/>
          <w:szCs w:val="24"/>
        </w:rPr>
        <w:t>Komisi</w:t>
      </w:r>
      <w:proofErr w:type="spellEnd"/>
      <w:r>
        <w:rPr>
          <w:rFonts w:ascii="Times New Roman" w:hAnsi="Times New Roman"/>
          <w:sz w:val="24"/>
          <w:szCs w:val="24"/>
        </w:rPr>
        <w:t xml:space="preserve"> </w:t>
      </w:r>
      <w:proofErr w:type="spellStart"/>
      <w:r>
        <w:rPr>
          <w:rFonts w:ascii="Times New Roman" w:hAnsi="Times New Roman"/>
          <w:sz w:val="24"/>
          <w:szCs w:val="24"/>
        </w:rPr>
        <w:t>Pemberantasan</w:t>
      </w:r>
      <w:proofErr w:type="spellEnd"/>
      <w:r>
        <w:rPr>
          <w:rFonts w:ascii="Times New Roman" w:hAnsi="Times New Roman"/>
          <w:sz w:val="24"/>
          <w:szCs w:val="24"/>
        </w:rPr>
        <w:t xml:space="preserve"> </w:t>
      </w:r>
      <w:proofErr w:type="spellStart"/>
      <w:r>
        <w:rPr>
          <w:rFonts w:ascii="Times New Roman" w:hAnsi="Times New Roman"/>
          <w:sz w:val="24"/>
          <w:szCs w:val="24"/>
        </w:rPr>
        <w:t>Tindak</w:t>
      </w:r>
      <w:proofErr w:type="spellEnd"/>
      <w:r>
        <w:rPr>
          <w:rFonts w:ascii="Times New Roman" w:hAnsi="Times New Roman"/>
          <w:sz w:val="24"/>
          <w:szCs w:val="24"/>
        </w:rPr>
        <w:t xml:space="preserve"> </w:t>
      </w:r>
      <w:proofErr w:type="spellStart"/>
      <w:r>
        <w:rPr>
          <w:rFonts w:ascii="Times New Roman" w:hAnsi="Times New Roman"/>
          <w:sz w:val="24"/>
          <w:szCs w:val="24"/>
        </w:rPr>
        <w:t>Pidana</w:t>
      </w:r>
      <w:proofErr w:type="spellEnd"/>
      <w:r>
        <w:rPr>
          <w:rFonts w:ascii="Times New Roman" w:hAnsi="Times New Roman"/>
          <w:sz w:val="24"/>
          <w:szCs w:val="24"/>
        </w:rPr>
        <w:t xml:space="preserve"> </w:t>
      </w:r>
      <w:proofErr w:type="spellStart"/>
      <w:r>
        <w:rPr>
          <w:rFonts w:ascii="Times New Roman" w:hAnsi="Times New Roman"/>
          <w:sz w:val="24"/>
          <w:szCs w:val="24"/>
        </w:rPr>
        <w:t>Korupsi</w:t>
      </w:r>
      <w:proofErr w:type="spellEnd"/>
      <w:r>
        <w:rPr>
          <w:rFonts w:ascii="Times New Roman" w:hAnsi="Times New Roman"/>
          <w:sz w:val="24"/>
          <w:szCs w:val="24"/>
        </w:rPr>
        <w:t xml:space="preserve"> </w:t>
      </w:r>
      <w:proofErr w:type="spellStart"/>
      <w:r>
        <w:rPr>
          <w:rFonts w:ascii="Times New Roman" w:hAnsi="Times New Roman"/>
          <w:sz w:val="24"/>
          <w:szCs w:val="24"/>
        </w:rPr>
        <w:t>perlu</w:t>
      </w:r>
      <w:proofErr w:type="spellEnd"/>
      <w:r>
        <w:rPr>
          <w:rFonts w:ascii="Times New Roman" w:hAnsi="Times New Roman"/>
          <w:sz w:val="24"/>
          <w:szCs w:val="24"/>
        </w:rPr>
        <w:t xml:space="preserve"> </w:t>
      </w:r>
      <w:proofErr w:type="spellStart"/>
      <w:r>
        <w:rPr>
          <w:rFonts w:ascii="Times New Roman" w:hAnsi="Times New Roman"/>
          <w:sz w:val="24"/>
          <w:szCs w:val="24"/>
        </w:rPr>
        <w:t>ditingkatkan</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strategi </w:t>
      </w:r>
      <w:proofErr w:type="spellStart"/>
      <w:r>
        <w:rPr>
          <w:rFonts w:ascii="Times New Roman" w:hAnsi="Times New Roman"/>
          <w:sz w:val="24"/>
          <w:szCs w:val="24"/>
        </w:rPr>
        <w:t>pemberantasan</w:t>
      </w:r>
      <w:proofErr w:type="spellEnd"/>
      <w:r>
        <w:rPr>
          <w:rFonts w:ascii="Times New Roman" w:hAnsi="Times New Roman"/>
          <w:sz w:val="24"/>
          <w:szCs w:val="24"/>
        </w:rPr>
        <w:t xml:space="preserve"> </w:t>
      </w:r>
      <w:proofErr w:type="spellStart"/>
      <w:r>
        <w:rPr>
          <w:rFonts w:ascii="Times New Roman" w:hAnsi="Times New Roman"/>
          <w:sz w:val="24"/>
          <w:szCs w:val="24"/>
        </w:rPr>
        <w:t>tindak</w:t>
      </w:r>
      <w:proofErr w:type="spellEnd"/>
      <w:r>
        <w:rPr>
          <w:rFonts w:ascii="Times New Roman" w:hAnsi="Times New Roman"/>
          <w:sz w:val="24"/>
          <w:szCs w:val="24"/>
        </w:rPr>
        <w:t xml:space="preserve"> </w:t>
      </w:r>
      <w:proofErr w:type="spellStart"/>
      <w:r>
        <w:rPr>
          <w:rFonts w:ascii="Times New Roman" w:hAnsi="Times New Roman"/>
          <w:sz w:val="24"/>
          <w:szCs w:val="24"/>
        </w:rPr>
        <w:t>pidana</w:t>
      </w:r>
      <w:proofErr w:type="spellEnd"/>
      <w:r>
        <w:rPr>
          <w:rFonts w:ascii="Times New Roman" w:hAnsi="Times New Roman"/>
          <w:sz w:val="24"/>
          <w:szCs w:val="24"/>
        </w:rPr>
        <w:t xml:space="preserve"> </w:t>
      </w:r>
      <w:proofErr w:type="spellStart"/>
      <w:r>
        <w:rPr>
          <w:rFonts w:ascii="Times New Roman" w:hAnsi="Times New Roman"/>
          <w:sz w:val="24"/>
          <w:szCs w:val="24"/>
        </w:rPr>
        <w:t>korupsi</w:t>
      </w:r>
      <w:proofErr w:type="spellEnd"/>
      <w:r>
        <w:rPr>
          <w:rFonts w:ascii="Times New Roman" w:hAnsi="Times New Roman"/>
          <w:sz w:val="24"/>
          <w:szCs w:val="24"/>
        </w:rPr>
        <w:t xml:space="preserve"> yang </w:t>
      </w:r>
      <w:proofErr w:type="spellStart"/>
      <w:r>
        <w:rPr>
          <w:rFonts w:ascii="Times New Roman" w:hAnsi="Times New Roman"/>
          <w:sz w:val="24"/>
          <w:szCs w:val="24"/>
        </w:rPr>
        <w:t>komprehensif</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ketentuan</w:t>
      </w:r>
      <w:proofErr w:type="spellEnd"/>
      <w:r>
        <w:rPr>
          <w:rFonts w:ascii="Times New Roman" w:hAnsi="Times New Roman"/>
          <w:sz w:val="24"/>
          <w:szCs w:val="24"/>
        </w:rPr>
        <w:t xml:space="preserve"> </w:t>
      </w:r>
      <w:proofErr w:type="spellStart"/>
      <w:r>
        <w:rPr>
          <w:rFonts w:ascii="Times New Roman" w:hAnsi="Times New Roman"/>
          <w:sz w:val="24"/>
          <w:szCs w:val="24"/>
        </w:rPr>
        <w:t>peraturan</w:t>
      </w:r>
      <w:proofErr w:type="spellEnd"/>
      <w:r>
        <w:rPr>
          <w:rFonts w:ascii="Times New Roman" w:hAnsi="Times New Roman"/>
          <w:sz w:val="24"/>
          <w:szCs w:val="24"/>
        </w:rPr>
        <w:t xml:space="preserve"> </w:t>
      </w:r>
      <w:proofErr w:type="spellStart"/>
      <w:r>
        <w:rPr>
          <w:rFonts w:ascii="Times New Roman" w:hAnsi="Times New Roman"/>
          <w:sz w:val="24"/>
          <w:szCs w:val="24"/>
        </w:rPr>
        <w:t>perundang-undangan</w:t>
      </w:r>
      <w:proofErr w:type="spellEnd"/>
      <w:r>
        <w:rPr>
          <w:rFonts w:ascii="Times New Roman" w:hAnsi="Times New Roman"/>
          <w:sz w:val="24"/>
          <w:szCs w:val="24"/>
        </w:rPr>
        <w:t>.</w:t>
      </w:r>
    </w:p>
    <w:p w14:paraId="0BF032A0" w14:textId="77777777" w:rsidR="00533B2B" w:rsidRDefault="00533B2B" w:rsidP="00533B2B">
      <w:pPr>
        <w:autoSpaceDE w:val="0"/>
        <w:autoSpaceDN w:val="0"/>
        <w:adjustRightInd w:val="0"/>
        <w:spacing w:line="480" w:lineRule="auto"/>
        <w:ind w:left="633" w:firstLine="567"/>
        <w:jc w:val="both"/>
        <w:rPr>
          <w:rFonts w:ascii="Times New Roman" w:hAnsi="Times New Roman"/>
          <w:sz w:val="24"/>
          <w:szCs w:val="24"/>
        </w:rPr>
      </w:pPr>
      <w:r>
        <w:rPr>
          <w:rFonts w:ascii="Times New Roman" w:hAnsi="Times New Roman"/>
          <w:sz w:val="24"/>
          <w:szCs w:val="24"/>
        </w:rPr>
        <w:t xml:space="preserve">Tidak </w:t>
      </w:r>
      <w:proofErr w:type="spellStart"/>
      <w:r>
        <w:rPr>
          <w:rFonts w:ascii="Times New Roman" w:hAnsi="Times New Roman"/>
          <w:sz w:val="24"/>
          <w:szCs w:val="24"/>
        </w:rPr>
        <w:t>pernah</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dijelaskan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peningkatan</w:t>
      </w:r>
      <w:proofErr w:type="spellEnd"/>
      <w:r>
        <w:rPr>
          <w:rFonts w:ascii="Times New Roman" w:hAnsi="Times New Roman"/>
          <w:sz w:val="24"/>
          <w:szCs w:val="24"/>
        </w:rPr>
        <w:t xml:space="preserve"> strategi </w:t>
      </w:r>
      <w:proofErr w:type="spellStart"/>
      <w:r>
        <w:rPr>
          <w:rFonts w:ascii="Times New Roman" w:hAnsi="Times New Roman"/>
          <w:sz w:val="24"/>
          <w:szCs w:val="24"/>
        </w:rPr>
        <w:t>pemberantasan</w:t>
      </w:r>
      <w:proofErr w:type="spellEnd"/>
      <w:r>
        <w:rPr>
          <w:rFonts w:ascii="Times New Roman" w:hAnsi="Times New Roman"/>
          <w:sz w:val="24"/>
          <w:szCs w:val="24"/>
        </w:rPr>
        <w:t xml:space="preserve"> </w:t>
      </w:r>
      <w:proofErr w:type="spellStart"/>
      <w:r>
        <w:rPr>
          <w:rFonts w:ascii="Times New Roman" w:hAnsi="Times New Roman"/>
          <w:sz w:val="24"/>
          <w:szCs w:val="24"/>
        </w:rPr>
        <w:t>korupsi</w:t>
      </w:r>
      <w:proofErr w:type="spellEnd"/>
      <w:r>
        <w:rPr>
          <w:rFonts w:ascii="Times New Roman" w:hAnsi="Times New Roman"/>
          <w:sz w:val="24"/>
          <w:szCs w:val="24"/>
        </w:rPr>
        <w:t xml:space="preserve"> yang </w:t>
      </w:r>
      <w:proofErr w:type="spellStart"/>
      <w:r>
        <w:rPr>
          <w:rFonts w:ascii="Times New Roman" w:hAnsi="Times New Roman"/>
          <w:sz w:val="24"/>
          <w:szCs w:val="24"/>
        </w:rPr>
        <w:t>dikehendaki</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berkaitan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harusnya</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perubahan</w:t>
      </w:r>
      <w:proofErr w:type="spellEnd"/>
      <w:r>
        <w:rPr>
          <w:rFonts w:ascii="Times New Roman" w:hAnsi="Times New Roman"/>
          <w:sz w:val="24"/>
          <w:szCs w:val="24"/>
        </w:rPr>
        <w:t xml:space="preserve"> </w:t>
      </w:r>
      <w:proofErr w:type="spellStart"/>
      <w:r>
        <w:rPr>
          <w:rFonts w:ascii="Times New Roman" w:hAnsi="Times New Roman"/>
          <w:sz w:val="24"/>
          <w:szCs w:val="24"/>
        </w:rPr>
        <w:t>Pasal</w:t>
      </w:r>
      <w:proofErr w:type="spellEnd"/>
      <w:r>
        <w:rPr>
          <w:rFonts w:ascii="Times New Roman" w:hAnsi="Times New Roman"/>
          <w:sz w:val="24"/>
          <w:szCs w:val="24"/>
        </w:rPr>
        <w:t xml:space="preserve"> 40 yang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kewenangan</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KPK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penghentian</w:t>
      </w:r>
      <w:proofErr w:type="spellEnd"/>
      <w:r>
        <w:rPr>
          <w:rFonts w:ascii="Times New Roman" w:hAnsi="Times New Roman"/>
          <w:sz w:val="24"/>
          <w:szCs w:val="24"/>
        </w:rPr>
        <w:t xml:space="preserve"> </w:t>
      </w:r>
      <w:proofErr w:type="spellStart"/>
      <w:r>
        <w:rPr>
          <w:rFonts w:ascii="Times New Roman" w:hAnsi="Times New Roman"/>
          <w:sz w:val="24"/>
          <w:szCs w:val="24"/>
        </w:rPr>
        <w:t>penyidikan</w:t>
      </w:r>
      <w:proofErr w:type="spellEnd"/>
      <w:r>
        <w:rPr>
          <w:rFonts w:ascii="Times New Roman" w:hAnsi="Times New Roman"/>
          <w:sz w:val="24"/>
          <w:szCs w:val="24"/>
        </w:rPr>
        <w:t xml:space="preserve"> dan </w:t>
      </w:r>
      <w:proofErr w:type="spellStart"/>
      <w:r>
        <w:rPr>
          <w:rFonts w:ascii="Times New Roman" w:hAnsi="Times New Roman"/>
          <w:sz w:val="24"/>
          <w:szCs w:val="24"/>
        </w:rPr>
        <w:t>penuntutan</w:t>
      </w:r>
      <w:proofErr w:type="spellEnd"/>
      <w:r>
        <w:rPr>
          <w:rFonts w:ascii="Times New Roman" w:hAnsi="Times New Roman"/>
          <w:sz w:val="24"/>
          <w:szCs w:val="24"/>
        </w:rPr>
        <w:t xml:space="preserve">. Hal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dilihat</w:t>
      </w:r>
      <w:proofErr w:type="spellEnd"/>
      <w:r>
        <w:rPr>
          <w:rFonts w:ascii="Times New Roman" w:hAnsi="Times New Roman"/>
          <w:sz w:val="24"/>
          <w:szCs w:val="24"/>
        </w:rPr>
        <w:t xml:space="preserve"> dan </w:t>
      </w:r>
      <w:proofErr w:type="spellStart"/>
      <w:r>
        <w:rPr>
          <w:rFonts w:ascii="Times New Roman" w:hAnsi="Times New Roman"/>
          <w:sz w:val="24"/>
          <w:szCs w:val="24"/>
        </w:rPr>
        <w:t>dikaji</w:t>
      </w:r>
      <w:proofErr w:type="spellEnd"/>
      <w:r>
        <w:rPr>
          <w:rFonts w:ascii="Times New Roman" w:hAnsi="Times New Roman"/>
          <w:sz w:val="24"/>
          <w:szCs w:val="24"/>
        </w:rPr>
        <w:t xml:space="preserve"> </w:t>
      </w:r>
      <w:proofErr w:type="spellStart"/>
      <w:r>
        <w:rPr>
          <w:rFonts w:ascii="Times New Roman" w:hAnsi="Times New Roman"/>
          <w:sz w:val="24"/>
          <w:szCs w:val="24"/>
        </w:rPr>
        <w:t>sebagaimana</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di </w:t>
      </w:r>
      <w:proofErr w:type="spellStart"/>
      <w:r>
        <w:rPr>
          <w:rFonts w:ascii="Times New Roman" w:hAnsi="Times New Roman"/>
          <w:sz w:val="24"/>
          <w:szCs w:val="24"/>
        </w:rPr>
        <w:t>dalam</w:t>
      </w:r>
      <w:proofErr w:type="spellEnd"/>
      <w:r>
        <w:rPr>
          <w:rFonts w:ascii="Times New Roman" w:hAnsi="Times New Roman"/>
          <w:sz w:val="24"/>
          <w:szCs w:val="24"/>
        </w:rPr>
        <w:t xml:space="preserve"> Alenia 4 </w:t>
      </w:r>
      <w:proofErr w:type="spellStart"/>
      <w:r>
        <w:rPr>
          <w:rFonts w:ascii="Times New Roman" w:hAnsi="Times New Roman"/>
          <w:sz w:val="24"/>
          <w:szCs w:val="24"/>
        </w:rPr>
        <w:t>Penjelasan</w:t>
      </w:r>
      <w:proofErr w:type="spellEnd"/>
      <w:r>
        <w:rPr>
          <w:rFonts w:ascii="Times New Roman" w:hAnsi="Times New Roman"/>
          <w:sz w:val="24"/>
          <w:szCs w:val="24"/>
        </w:rPr>
        <w:t xml:space="preserve"> Umum </w:t>
      </w:r>
      <w:proofErr w:type="spellStart"/>
      <w:r>
        <w:rPr>
          <w:rFonts w:ascii="Times New Roman" w:hAnsi="Times New Roman"/>
          <w:sz w:val="24"/>
          <w:szCs w:val="24"/>
        </w:rPr>
        <w:t>Revisi</w:t>
      </w:r>
      <w:proofErr w:type="spellEnd"/>
      <w:r>
        <w:rPr>
          <w:rFonts w:ascii="Times New Roman" w:hAnsi="Times New Roman"/>
          <w:sz w:val="24"/>
          <w:szCs w:val="24"/>
        </w:rPr>
        <w:t xml:space="preserve"> UU KPK yang </w:t>
      </w:r>
      <w:proofErr w:type="spellStart"/>
      <w:r>
        <w:rPr>
          <w:rFonts w:ascii="Times New Roman" w:hAnsi="Times New Roman"/>
          <w:sz w:val="24"/>
          <w:szCs w:val="24"/>
        </w:rPr>
        <w:t>menyatakan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w:t>
      </w:r>
    </w:p>
    <w:p w14:paraId="18D2E624" w14:textId="77777777" w:rsidR="00533B2B" w:rsidRDefault="00533B2B" w:rsidP="00533B2B">
      <w:pPr>
        <w:autoSpaceDE w:val="0"/>
        <w:autoSpaceDN w:val="0"/>
        <w:adjustRightInd w:val="0"/>
        <w:spacing w:line="480" w:lineRule="auto"/>
        <w:ind w:left="633" w:firstLine="720"/>
        <w:jc w:val="both"/>
        <w:rPr>
          <w:rFonts w:ascii="Times New Roman" w:hAnsi="Times New Roman"/>
          <w:sz w:val="24"/>
          <w:szCs w:val="24"/>
        </w:rPr>
      </w:pPr>
      <w:proofErr w:type="spellStart"/>
      <w:r>
        <w:rPr>
          <w:rFonts w:ascii="Times New Roman" w:hAnsi="Times New Roman"/>
          <w:sz w:val="24"/>
          <w:szCs w:val="24"/>
        </w:rPr>
        <w:t>Namun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perkembangannya</w:t>
      </w:r>
      <w:proofErr w:type="spellEnd"/>
      <w:r>
        <w:rPr>
          <w:rFonts w:ascii="Times New Roman" w:hAnsi="Times New Roman"/>
          <w:sz w:val="24"/>
          <w:szCs w:val="24"/>
        </w:rPr>
        <w:t xml:space="preserve">, </w:t>
      </w:r>
      <w:proofErr w:type="spellStart"/>
      <w:r>
        <w:rPr>
          <w:rFonts w:ascii="Times New Roman" w:hAnsi="Times New Roman"/>
          <w:sz w:val="24"/>
          <w:szCs w:val="24"/>
        </w:rPr>
        <w:t>kinerja</w:t>
      </w:r>
      <w:proofErr w:type="spellEnd"/>
      <w:r>
        <w:rPr>
          <w:rFonts w:ascii="Times New Roman" w:hAnsi="Times New Roman"/>
          <w:sz w:val="24"/>
          <w:szCs w:val="24"/>
        </w:rPr>
        <w:t xml:space="preserve"> </w:t>
      </w:r>
      <w:proofErr w:type="spellStart"/>
      <w:r>
        <w:rPr>
          <w:rFonts w:ascii="Times New Roman" w:hAnsi="Times New Roman"/>
          <w:sz w:val="24"/>
          <w:szCs w:val="24"/>
        </w:rPr>
        <w:t>Komisi</w:t>
      </w:r>
      <w:proofErr w:type="spellEnd"/>
      <w:r>
        <w:rPr>
          <w:rFonts w:ascii="Times New Roman" w:hAnsi="Times New Roman"/>
          <w:sz w:val="24"/>
          <w:szCs w:val="24"/>
        </w:rPr>
        <w:t xml:space="preserve"> </w:t>
      </w:r>
      <w:proofErr w:type="spellStart"/>
      <w:r>
        <w:rPr>
          <w:rFonts w:ascii="Times New Roman" w:hAnsi="Times New Roman"/>
          <w:sz w:val="24"/>
          <w:szCs w:val="24"/>
        </w:rPr>
        <w:t>Pemberantasan</w:t>
      </w:r>
      <w:proofErr w:type="spellEnd"/>
      <w:r>
        <w:rPr>
          <w:rFonts w:ascii="Times New Roman" w:hAnsi="Times New Roman"/>
          <w:sz w:val="24"/>
          <w:szCs w:val="24"/>
        </w:rPr>
        <w:t xml:space="preserve"> </w:t>
      </w:r>
      <w:proofErr w:type="spellStart"/>
      <w:r>
        <w:rPr>
          <w:rFonts w:ascii="Times New Roman" w:hAnsi="Times New Roman"/>
          <w:sz w:val="24"/>
          <w:szCs w:val="24"/>
        </w:rPr>
        <w:t>Korupsi</w:t>
      </w:r>
      <w:proofErr w:type="spellEnd"/>
      <w:r>
        <w:rPr>
          <w:rFonts w:ascii="Times New Roman" w:hAnsi="Times New Roman"/>
          <w:sz w:val="24"/>
          <w:szCs w:val="24"/>
        </w:rPr>
        <w:t xml:space="preserve"> </w:t>
      </w:r>
      <w:proofErr w:type="spellStart"/>
      <w:r>
        <w:rPr>
          <w:rFonts w:ascii="Times New Roman" w:hAnsi="Times New Roman"/>
          <w:sz w:val="24"/>
          <w:szCs w:val="24"/>
        </w:rPr>
        <w:t>dirasakan</w:t>
      </w:r>
      <w:proofErr w:type="spellEnd"/>
      <w:r>
        <w:rPr>
          <w:rFonts w:ascii="Times New Roman" w:hAnsi="Times New Roman"/>
          <w:sz w:val="24"/>
          <w:szCs w:val="24"/>
        </w:rPr>
        <w:t xml:space="preserve"> </w:t>
      </w:r>
      <w:proofErr w:type="spellStart"/>
      <w:r>
        <w:rPr>
          <w:rFonts w:ascii="Times New Roman" w:hAnsi="Times New Roman"/>
          <w:sz w:val="24"/>
          <w:szCs w:val="24"/>
        </w:rPr>
        <w:t>kurang</w:t>
      </w:r>
      <w:proofErr w:type="spellEnd"/>
      <w:r>
        <w:rPr>
          <w:rFonts w:ascii="Times New Roman" w:hAnsi="Times New Roman"/>
          <w:sz w:val="24"/>
          <w:szCs w:val="24"/>
        </w:rPr>
        <w:t xml:space="preserve"> </w:t>
      </w:r>
      <w:proofErr w:type="spellStart"/>
      <w:r>
        <w:rPr>
          <w:rFonts w:ascii="Times New Roman" w:hAnsi="Times New Roman"/>
          <w:sz w:val="24"/>
          <w:szCs w:val="24"/>
        </w:rPr>
        <w:t>efektif</w:t>
      </w:r>
      <w:proofErr w:type="spellEnd"/>
      <w:r>
        <w:rPr>
          <w:rFonts w:ascii="Times New Roman" w:hAnsi="Times New Roman"/>
          <w:sz w:val="24"/>
          <w:szCs w:val="24"/>
        </w:rPr>
        <w:t xml:space="preserve">, </w:t>
      </w:r>
      <w:proofErr w:type="spellStart"/>
      <w:r>
        <w:rPr>
          <w:rFonts w:ascii="Times New Roman" w:hAnsi="Times New Roman"/>
          <w:sz w:val="24"/>
          <w:szCs w:val="24"/>
        </w:rPr>
        <w:t>lemahnya</w:t>
      </w:r>
      <w:proofErr w:type="spellEnd"/>
      <w:r>
        <w:rPr>
          <w:rFonts w:ascii="Times New Roman" w:hAnsi="Times New Roman"/>
          <w:sz w:val="24"/>
          <w:szCs w:val="24"/>
        </w:rPr>
        <w:t xml:space="preserve"> </w:t>
      </w:r>
      <w:proofErr w:type="spellStart"/>
      <w:r>
        <w:rPr>
          <w:rFonts w:ascii="Times New Roman" w:hAnsi="Times New Roman"/>
          <w:sz w:val="24"/>
          <w:szCs w:val="24"/>
        </w:rPr>
        <w:t>koordinasi</w:t>
      </w:r>
      <w:proofErr w:type="spellEnd"/>
      <w:r>
        <w:rPr>
          <w:rFonts w:ascii="Times New Roman" w:hAnsi="Times New Roman"/>
          <w:sz w:val="24"/>
          <w:szCs w:val="24"/>
        </w:rPr>
        <w:t xml:space="preserve"> </w:t>
      </w:r>
      <w:proofErr w:type="spellStart"/>
      <w:r>
        <w:rPr>
          <w:rFonts w:ascii="Times New Roman" w:hAnsi="Times New Roman"/>
          <w:sz w:val="24"/>
          <w:szCs w:val="24"/>
        </w:rPr>
        <w:t>antar</w:t>
      </w:r>
      <w:proofErr w:type="spellEnd"/>
      <w:r>
        <w:rPr>
          <w:rFonts w:ascii="Times New Roman" w:hAnsi="Times New Roman"/>
          <w:sz w:val="24"/>
          <w:szCs w:val="24"/>
        </w:rPr>
        <w:t xml:space="preserve"> </w:t>
      </w:r>
      <w:proofErr w:type="spellStart"/>
      <w:r>
        <w:rPr>
          <w:rFonts w:ascii="Times New Roman" w:hAnsi="Times New Roman"/>
          <w:sz w:val="24"/>
          <w:szCs w:val="24"/>
        </w:rPr>
        <w:t>lini</w:t>
      </w:r>
      <w:proofErr w:type="spellEnd"/>
      <w:r>
        <w:rPr>
          <w:rFonts w:ascii="Times New Roman" w:hAnsi="Times New Roman"/>
          <w:sz w:val="24"/>
          <w:szCs w:val="24"/>
        </w:rPr>
        <w:t xml:space="preserve"> </w:t>
      </w:r>
      <w:proofErr w:type="spellStart"/>
      <w:r>
        <w:rPr>
          <w:rFonts w:ascii="Times New Roman" w:hAnsi="Times New Roman"/>
          <w:sz w:val="24"/>
          <w:szCs w:val="24"/>
        </w:rPr>
        <w:t>penegak</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w:t>
      </w:r>
      <w:proofErr w:type="spellStart"/>
      <w:r>
        <w:rPr>
          <w:rFonts w:ascii="Times New Roman" w:hAnsi="Times New Roman"/>
          <w:sz w:val="24"/>
          <w:szCs w:val="24"/>
        </w:rPr>
        <w:t>terjadinya</w:t>
      </w:r>
      <w:proofErr w:type="spellEnd"/>
      <w:r>
        <w:rPr>
          <w:rFonts w:ascii="Times New Roman" w:hAnsi="Times New Roman"/>
          <w:sz w:val="24"/>
          <w:szCs w:val="24"/>
        </w:rPr>
        <w:t xml:space="preserve"> </w:t>
      </w:r>
      <w:proofErr w:type="spellStart"/>
      <w:r>
        <w:rPr>
          <w:rFonts w:ascii="Times New Roman" w:hAnsi="Times New Roman"/>
          <w:sz w:val="24"/>
          <w:szCs w:val="24"/>
        </w:rPr>
        <w:t>pelanggaran</w:t>
      </w:r>
      <w:proofErr w:type="spellEnd"/>
      <w:r>
        <w:rPr>
          <w:rFonts w:ascii="Times New Roman" w:hAnsi="Times New Roman"/>
          <w:sz w:val="24"/>
          <w:szCs w:val="24"/>
        </w:rPr>
        <w:t xml:space="preserve"> </w:t>
      </w:r>
      <w:proofErr w:type="spellStart"/>
      <w:r>
        <w:rPr>
          <w:rFonts w:ascii="Times New Roman" w:hAnsi="Times New Roman"/>
          <w:sz w:val="24"/>
          <w:szCs w:val="24"/>
        </w:rPr>
        <w:t>kode</w:t>
      </w:r>
      <w:proofErr w:type="spellEnd"/>
      <w:r>
        <w:rPr>
          <w:rFonts w:ascii="Times New Roman" w:hAnsi="Times New Roman"/>
          <w:sz w:val="24"/>
          <w:szCs w:val="24"/>
        </w:rPr>
        <w:t xml:space="preserve"> </w:t>
      </w:r>
      <w:proofErr w:type="spellStart"/>
      <w:r>
        <w:rPr>
          <w:rFonts w:ascii="Times New Roman" w:hAnsi="Times New Roman"/>
          <w:sz w:val="24"/>
          <w:szCs w:val="24"/>
        </w:rPr>
        <w:t>etik</w:t>
      </w:r>
      <w:proofErr w:type="spellEnd"/>
      <w:r>
        <w:rPr>
          <w:rFonts w:ascii="Times New Roman" w:hAnsi="Times New Roman"/>
          <w:sz w:val="24"/>
          <w:szCs w:val="24"/>
        </w:rPr>
        <w:t xml:space="preserve"> oleh </w:t>
      </w:r>
      <w:proofErr w:type="spellStart"/>
      <w:r>
        <w:rPr>
          <w:rFonts w:ascii="Times New Roman" w:hAnsi="Times New Roman"/>
          <w:sz w:val="24"/>
          <w:szCs w:val="24"/>
        </w:rPr>
        <w:t>pimpinan</w:t>
      </w:r>
      <w:proofErr w:type="spellEnd"/>
      <w:r>
        <w:rPr>
          <w:rFonts w:ascii="Times New Roman" w:hAnsi="Times New Roman"/>
          <w:sz w:val="24"/>
          <w:szCs w:val="24"/>
        </w:rPr>
        <w:t xml:space="preserve"> dan </w:t>
      </w:r>
      <w:proofErr w:type="spellStart"/>
      <w:r>
        <w:rPr>
          <w:rFonts w:ascii="Times New Roman" w:hAnsi="Times New Roman"/>
          <w:sz w:val="24"/>
          <w:szCs w:val="24"/>
        </w:rPr>
        <w:t>staf</w:t>
      </w:r>
      <w:proofErr w:type="spellEnd"/>
      <w:r>
        <w:rPr>
          <w:rFonts w:ascii="Times New Roman" w:hAnsi="Times New Roman"/>
          <w:sz w:val="24"/>
          <w:szCs w:val="24"/>
        </w:rPr>
        <w:t xml:space="preserve"> </w:t>
      </w:r>
      <w:proofErr w:type="spellStart"/>
      <w:r>
        <w:rPr>
          <w:rFonts w:ascii="Times New Roman" w:hAnsi="Times New Roman"/>
          <w:sz w:val="24"/>
          <w:szCs w:val="24"/>
        </w:rPr>
        <w:t>Komisi</w:t>
      </w:r>
      <w:proofErr w:type="spellEnd"/>
      <w:r>
        <w:rPr>
          <w:rFonts w:ascii="Times New Roman" w:hAnsi="Times New Roman"/>
          <w:sz w:val="24"/>
          <w:szCs w:val="24"/>
        </w:rPr>
        <w:t xml:space="preserve"> </w:t>
      </w:r>
      <w:proofErr w:type="spellStart"/>
      <w:r>
        <w:rPr>
          <w:rFonts w:ascii="Times New Roman" w:hAnsi="Times New Roman"/>
          <w:sz w:val="24"/>
          <w:szCs w:val="24"/>
        </w:rPr>
        <w:t>Pemberantasan</w:t>
      </w:r>
      <w:proofErr w:type="spellEnd"/>
      <w:r>
        <w:rPr>
          <w:rFonts w:ascii="Times New Roman" w:hAnsi="Times New Roman"/>
          <w:sz w:val="24"/>
          <w:szCs w:val="24"/>
        </w:rPr>
        <w:t xml:space="preserve"> </w:t>
      </w:r>
      <w:proofErr w:type="spellStart"/>
      <w:r>
        <w:rPr>
          <w:rFonts w:ascii="Times New Roman" w:hAnsi="Times New Roman"/>
          <w:sz w:val="24"/>
          <w:szCs w:val="24"/>
        </w:rPr>
        <w:t>Korupsi</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pelaksanaan</w:t>
      </w:r>
      <w:proofErr w:type="spellEnd"/>
      <w:r>
        <w:rPr>
          <w:rFonts w:ascii="Times New Roman" w:hAnsi="Times New Roman"/>
          <w:sz w:val="24"/>
          <w:szCs w:val="24"/>
        </w:rPr>
        <w:t xml:space="preserve"> </w:t>
      </w:r>
      <w:proofErr w:type="spellStart"/>
      <w:r>
        <w:rPr>
          <w:rFonts w:ascii="Times New Roman" w:hAnsi="Times New Roman"/>
          <w:sz w:val="24"/>
          <w:szCs w:val="24"/>
        </w:rPr>
        <w:t>tugas</w:t>
      </w:r>
      <w:proofErr w:type="spellEnd"/>
      <w:r>
        <w:rPr>
          <w:rFonts w:ascii="Times New Roman" w:hAnsi="Times New Roman"/>
          <w:sz w:val="24"/>
          <w:szCs w:val="24"/>
        </w:rPr>
        <w:t xml:space="preserve"> dan </w:t>
      </w:r>
      <w:proofErr w:type="spellStart"/>
      <w:r>
        <w:rPr>
          <w:rFonts w:ascii="Times New Roman" w:hAnsi="Times New Roman"/>
          <w:sz w:val="24"/>
          <w:szCs w:val="24"/>
        </w:rPr>
        <w:t>wewenang</w:t>
      </w:r>
      <w:proofErr w:type="spellEnd"/>
      <w:r>
        <w:rPr>
          <w:rFonts w:ascii="Times New Roman" w:hAnsi="Times New Roman"/>
          <w:sz w:val="24"/>
          <w:szCs w:val="24"/>
        </w:rPr>
        <w:t xml:space="preserve">, </w:t>
      </w:r>
      <w:proofErr w:type="spellStart"/>
      <w:r>
        <w:rPr>
          <w:rFonts w:ascii="Times New Roman" w:hAnsi="Times New Roman"/>
          <w:sz w:val="24"/>
          <w:szCs w:val="24"/>
        </w:rPr>
        <w:t>yakni</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pelaksanaan</w:t>
      </w:r>
      <w:proofErr w:type="spellEnd"/>
      <w:r>
        <w:rPr>
          <w:rFonts w:ascii="Times New Roman" w:hAnsi="Times New Roman"/>
          <w:sz w:val="24"/>
          <w:szCs w:val="24"/>
        </w:rPr>
        <w:t xml:space="preserve"> </w:t>
      </w:r>
      <w:proofErr w:type="spellStart"/>
      <w:r>
        <w:rPr>
          <w:rFonts w:ascii="Times New Roman" w:hAnsi="Times New Roman"/>
          <w:sz w:val="24"/>
          <w:szCs w:val="24"/>
        </w:rPr>
        <w:t>tugas</w:t>
      </w:r>
      <w:proofErr w:type="spellEnd"/>
      <w:r>
        <w:rPr>
          <w:rFonts w:ascii="Times New Roman" w:hAnsi="Times New Roman"/>
          <w:sz w:val="24"/>
          <w:szCs w:val="24"/>
        </w:rPr>
        <w:t xml:space="preserve"> dan </w:t>
      </w:r>
      <w:proofErr w:type="spellStart"/>
      <w:r>
        <w:rPr>
          <w:rFonts w:ascii="Times New Roman" w:hAnsi="Times New Roman"/>
          <w:sz w:val="24"/>
          <w:szCs w:val="24"/>
        </w:rPr>
        <w:t>kewenangan</w:t>
      </w:r>
      <w:proofErr w:type="spellEnd"/>
      <w:r>
        <w:rPr>
          <w:rFonts w:ascii="Times New Roman" w:hAnsi="Times New Roman"/>
          <w:sz w:val="24"/>
          <w:szCs w:val="24"/>
        </w:rPr>
        <w:t xml:space="preserve"> </w:t>
      </w:r>
      <w:proofErr w:type="spellStart"/>
      <w:r>
        <w:rPr>
          <w:rFonts w:ascii="Times New Roman" w:hAnsi="Times New Roman"/>
          <w:sz w:val="24"/>
          <w:szCs w:val="24"/>
        </w:rPr>
        <w:t>Komisi</w:t>
      </w:r>
      <w:proofErr w:type="spellEnd"/>
      <w:r>
        <w:rPr>
          <w:rFonts w:ascii="Times New Roman" w:hAnsi="Times New Roman"/>
          <w:sz w:val="24"/>
          <w:szCs w:val="24"/>
        </w:rPr>
        <w:t xml:space="preserve"> </w:t>
      </w:r>
      <w:proofErr w:type="spellStart"/>
      <w:r>
        <w:rPr>
          <w:rFonts w:ascii="Times New Roman" w:hAnsi="Times New Roman"/>
          <w:sz w:val="24"/>
          <w:szCs w:val="24"/>
        </w:rPr>
        <w:t>Pemberantasan</w:t>
      </w:r>
      <w:proofErr w:type="spellEnd"/>
      <w:r>
        <w:rPr>
          <w:rFonts w:ascii="Times New Roman" w:hAnsi="Times New Roman"/>
          <w:sz w:val="24"/>
          <w:szCs w:val="24"/>
        </w:rPr>
        <w:t xml:space="preserve"> </w:t>
      </w:r>
      <w:proofErr w:type="spellStart"/>
      <w:r>
        <w:rPr>
          <w:rFonts w:ascii="Times New Roman" w:hAnsi="Times New Roman"/>
          <w:sz w:val="24"/>
          <w:szCs w:val="24"/>
        </w:rPr>
        <w:t>Korupsi</w:t>
      </w:r>
      <w:proofErr w:type="spellEnd"/>
      <w:r>
        <w:rPr>
          <w:rFonts w:ascii="Times New Roman" w:hAnsi="Times New Roman"/>
          <w:sz w:val="24"/>
          <w:szCs w:val="24"/>
        </w:rPr>
        <w:t xml:space="preserve"> </w:t>
      </w:r>
      <w:proofErr w:type="spellStart"/>
      <w:r>
        <w:rPr>
          <w:rFonts w:ascii="Times New Roman" w:hAnsi="Times New Roman"/>
          <w:sz w:val="24"/>
          <w:szCs w:val="24"/>
        </w:rPr>
        <w:t>yakni</w:t>
      </w:r>
      <w:proofErr w:type="spellEnd"/>
      <w:r>
        <w:rPr>
          <w:rFonts w:ascii="Times New Roman" w:hAnsi="Times New Roman"/>
          <w:sz w:val="24"/>
          <w:szCs w:val="24"/>
        </w:rPr>
        <w:t xml:space="preserve"> </w:t>
      </w:r>
      <w:proofErr w:type="spellStart"/>
      <w:r>
        <w:rPr>
          <w:rFonts w:ascii="Times New Roman" w:hAnsi="Times New Roman"/>
          <w:sz w:val="24"/>
          <w:szCs w:val="24"/>
        </w:rPr>
        <w:t>berbeda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ketentuan</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acara </w:t>
      </w:r>
      <w:proofErr w:type="spellStart"/>
      <w:r>
        <w:rPr>
          <w:rFonts w:ascii="Times New Roman" w:hAnsi="Times New Roman"/>
          <w:sz w:val="24"/>
          <w:szCs w:val="24"/>
        </w:rPr>
        <w:t>pidana</w:t>
      </w:r>
      <w:proofErr w:type="spellEnd"/>
      <w:r>
        <w:rPr>
          <w:rFonts w:ascii="Times New Roman" w:hAnsi="Times New Roman"/>
          <w:sz w:val="24"/>
          <w:szCs w:val="24"/>
        </w:rPr>
        <w:t xml:space="preserve">, </w:t>
      </w:r>
      <w:proofErr w:type="spellStart"/>
      <w:r>
        <w:rPr>
          <w:rFonts w:ascii="Times New Roman" w:hAnsi="Times New Roman"/>
          <w:sz w:val="24"/>
          <w:szCs w:val="24"/>
        </w:rPr>
        <w:t>kelemahan</w:t>
      </w:r>
      <w:proofErr w:type="spellEnd"/>
      <w:r>
        <w:rPr>
          <w:rFonts w:ascii="Times New Roman" w:hAnsi="Times New Roman"/>
          <w:sz w:val="24"/>
          <w:szCs w:val="24"/>
        </w:rPr>
        <w:t xml:space="preserve">, </w:t>
      </w:r>
      <w:proofErr w:type="spellStart"/>
      <w:r>
        <w:rPr>
          <w:rFonts w:ascii="Times New Roman" w:hAnsi="Times New Roman"/>
          <w:sz w:val="24"/>
          <w:szCs w:val="24"/>
        </w:rPr>
        <w:t>koordinasi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sesame </w:t>
      </w:r>
      <w:proofErr w:type="spellStart"/>
      <w:r>
        <w:rPr>
          <w:rFonts w:ascii="Times New Roman" w:hAnsi="Times New Roman"/>
          <w:sz w:val="24"/>
          <w:szCs w:val="24"/>
        </w:rPr>
        <w:t>aparat</w:t>
      </w:r>
      <w:proofErr w:type="spellEnd"/>
      <w:r>
        <w:rPr>
          <w:rFonts w:ascii="Times New Roman" w:hAnsi="Times New Roman"/>
          <w:sz w:val="24"/>
          <w:szCs w:val="24"/>
        </w:rPr>
        <w:t xml:space="preserve"> </w:t>
      </w:r>
      <w:proofErr w:type="spellStart"/>
      <w:r>
        <w:rPr>
          <w:rFonts w:ascii="Times New Roman" w:hAnsi="Times New Roman"/>
          <w:sz w:val="24"/>
          <w:szCs w:val="24"/>
        </w:rPr>
        <w:t>penegak</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problem </w:t>
      </w:r>
      <w:proofErr w:type="spellStart"/>
      <w:r>
        <w:rPr>
          <w:rFonts w:ascii="Times New Roman" w:hAnsi="Times New Roman"/>
          <w:sz w:val="24"/>
          <w:szCs w:val="24"/>
        </w:rPr>
        <w:t>penyadapan</w:t>
      </w:r>
      <w:proofErr w:type="spellEnd"/>
      <w:r>
        <w:rPr>
          <w:rFonts w:ascii="Times New Roman" w:hAnsi="Times New Roman"/>
          <w:sz w:val="24"/>
          <w:szCs w:val="24"/>
        </w:rPr>
        <w:t xml:space="preserve">, </w:t>
      </w:r>
      <w:proofErr w:type="spellStart"/>
      <w:r>
        <w:rPr>
          <w:rFonts w:ascii="Times New Roman" w:hAnsi="Times New Roman"/>
          <w:sz w:val="24"/>
          <w:szCs w:val="24"/>
        </w:rPr>
        <w:t>pengelolaan</w:t>
      </w:r>
      <w:proofErr w:type="spellEnd"/>
      <w:r>
        <w:rPr>
          <w:rFonts w:ascii="Times New Roman" w:hAnsi="Times New Roman"/>
          <w:sz w:val="24"/>
          <w:szCs w:val="24"/>
        </w:rPr>
        <w:t xml:space="preserve"> </w:t>
      </w:r>
      <w:proofErr w:type="spellStart"/>
      <w:r>
        <w:rPr>
          <w:rFonts w:ascii="Times New Roman" w:hAnsi="Times New Roman"/>
          <w:sz w:val="24"/>
          <w:szCs w:val="24"/>
        </w:rPr>
        <w:t>penyidik</w:t>
      </w:r>
      <w:proofErr w:type="spellEnd"/>
      <w:r>
        <w:rPr>
          <w:rFonts w:ascii="Times New Roman" w:hAnsi="Times New Roman"/>
          <w:sz w:val="24"/>
          <w:szCs w:val="24"/>
        </w:rPr>
        <w:t xml:space="preserve"> dan </w:t>
      </w:r>
      <w:proofErr w:type="spellStart"/>
      <w:r>
        <w:rPr>
          <w:rFonts w:ascii="Times New Roman" w:hAnsi="Times New Roman"/>
          <w:sz w:val="24"/>
          <w:szCs w:val="24"/>
        </w:rPr>
        <w:t>penyelidik</w:t>
      </w:r>
      <w:proofErr w:type="spellEnd"/>
      <w:r>
        <w:rPr>
          <w:rFonts w:ascii="Times New Roman" w:hAnsi="Times New Roman"/>
          <w:sz w:val="24"/>
          <w:szCs w:val="24"/>
        </w:rPr>
        <w:t xml:space="preserve"> yang </w:t>
      </w:r>
      <w:proofErr w:type="spellStart"/>
      <w:r>
        <w:rPr>
          <w:rFonts w:ascii="Times New Roman" w:hAnsi="Times New Roman"/>
          <w:sz w:val="24"/>
          <w:szCs w:val="24"/>
        </w:rPr>
        <w:t>kurang</w:t>
      </w:r>
      <w:proofErr w:type="spellEnd"/>
      <w:r>
        <w:rPr>
          <w:rFonts w:ascii="Times New Roman" w:hAnsi="Times New Roman"/>
          <w:sz w:val="24"/>
          <w:szCs w:val="24"/>
        </w:rPr>
        <w:t xml:space="preserve"> </w:t>
      </w:r>
      <w:proofErr w:type="spellStart"/>
      <w:r>
        <w:rPr>
          <w:rFonts w:ascii="Times New Roman" w:hAnsi="Times New Roman"/>
          <w:sz w:val="24"/>
          <w:szCs w:val="24"/>
        </w:rPr>
        <w:t>terkoordinasi</w:t>
      </w:r>
      <w:proofErr w:type="spellEnd"/>
      <w:r>
        <w:rPr>
          <w:rFonts w:ascii="Times New Roman" w:hAnsi="Times New Roman"/>
          <w:sz w:val="24"/>
          <w:szCs w:val="24"/>
        </w:rPr>
        <w:t xml:space="preserve">, </w:t>
      </w:r>
      <w:proofErr w:type="spellStart"/>
      <w:r>
        <w:rPr>
          <w:rFonts w:ascii="Times New Roman" w:hAnsi="Times New Roman"/>
          <w:sz w:val="24"/>
          <w:szCs w:val="24"/>
        </w:rPr>
        <w:t>terjadi</w:t>
      </w:r>
      <w:proofErr w:type="spellEnd"/>
      <w:r>
        <w:rPr>
          <w:rFonts w:ascii="Times New Roman" w:hAnsi="Times New Roman"/>
          <w:sz w:val="24"/>
          <w:szCs w:val="24"/>
        </w:rPr>
        <w:t xml:space="preserve"> </w:t>
      </w:r>
      <w:proofErr w:type="spellStart"/>
      <w:r>
        <w:rPr>
          <w:rFonts w:ascii="Times New Roman" w:hAnsi="Times New Roman"/>
          <w:sz w:val="24"/>
          <w:szCs w:val="24"/>
        </w:rPr>
        <w:t>tumpang</w:t>
      </w:r>
      <w:proofErr w:type="spellEnd"/>
      <w:r>
        <w:rPr>
          <w:rFonts w:ascii="Times New Roman" w:hAnsi="Times New Roman"/>
          <w:sz w:val="24"/>
          <w:szCs w:val="24"/>
        </w:rPr>
        <w:t xml:space="preserve"> </w:t>
      </w:r>
      <w:proofErr w:type="spellStart"/>
      <w:r>
        <w:rPr>
          <w:rFonts w:ascii="Times New Roman" w:hAnsi="Times New Roman"/>
          <w:sz w:val="24"/>
          <w:szCs w:val="24"/>
        </w:rPr>
        <w:t>tindih</w:t>
      </w:r>
      <w:proofErr w:type="spellEnd"/>
      <w:r>
        <w:rPr>
          <w:rFonts w:ascii="Times New Roman" w:hAnsi="Times New Roman"/>
          <w:sz w:val="24"/>
          <w:szCs w:val="24"/>
        </w:rPr>
        <w:t xml:space="preserve"> </w:t>
      </w:r>
      <w:proofErr w:type="spellStart"/>
      <w:r>
        <w:rPr>
          <w:rFonts w:ascii="Times New Roman" w:hAnsi="Times New Roman"/>
          <w:sz w:val="24"/>
          <w:szCs w:val="24"/>
        </w:rPr>
        <w:t>kewenangan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instansi</w:t>
      </w:r>
      <w:proofErr w:type="spellEnd"/>
      <w:r>
        <w:rPr>
          <w:rFonts w:ascii="Times New Roman" w:hAnsi="Times New Roman"/>
          <w:sz w:val="24"/>
          <w:szCs w:val="24"/>
        </w:rPr>
        <w:t xml:space="preserve"> </w:t>
      </w:r>
      <w:proofErr w:type="spellStart"/>
      <w:r>
        <w:rPr>
          <w:rFonts w:ascii="Times New Roman" w:hAnsi="Times New Roman"/>
          <w:sz w:val="24"/>
          <w:szCs w:val="24"/>
        </w:rPr>
        <w:t>penegak</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kelemahan</w:t>
      </w:r>
      <w:proofErr w:type="spellEnd"/>
      <w:r>
        <w:rPr>
          <w:rFonts w:ascii="Times New Roman" w:hAnsi="Times New Roman"/>
          <w:sz w:val="24"/>
          <w:szCs w:val="24"/>
        </w:rPr>
        <w:t xml:space="preserve"> </w:t>
      </w:r>
      <w:proofErr w:type="spellStart"/>
      <w:r>
        <w:rPr>
          <w:rFonts w:ascii="Times New Roman" w:hAnsi="Times New Roman"/>
          <w:sz w:val="24"/>
          <w:szCs w:val="24"/>
        </w:rPr>
        <w:t>belum</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lembaga</w:t>
      </w:r>
      <w:proofErr w:type="spellEnd"/>
      <w:r>
        <w:rPr>
          <w:rFonts w:ascii="Times New Roman" w:hAnsi="Times New Roman"/>
          <w:sz w:val="24"/>
          <w:szCs w:val="24"/>
        </w:rPr>
        <w:t xml:space="preserve"> </w:t>
      </w:r>
      <w:proofErr w:type="spellStart"/>
      <w:r>
        <w:rPr>
          <w:rFonts w:ascii="Times New Roman" w:hAnsi="Times New Roman"/>
          <w:sz w:val="24"/>
          <w:szCs w:val="24"/>
        </w:rPr>
        <w:t>pengawas</w:t>
      </w:r>
      <w:proofErr w:type="spellEnd"/>
      <w:r>
        <w:rPr>
          <w:rFonts w:ascii="Times New Roman" w:hAnsi="Times New Roman"/>
          <w:sz w:val="24"/>
          <w:szCs w:val="24"/>
        </w:rPr>
        <w:t xml:space="preserve"> yang </w:t>
      </w:r>
      <w:proofErr w:type="spellStart"/>
      <w:r>
        <w:rPr>
          <w:rFonts w:ascii="Times New Roman" w:hAnsi="Times New Roman"/>
          <w:sz w:val="24"/>
          <w:szCs w:val="24"/>
        </w:rPr>
        <w:t>mampu</w:t>
      </w:r>
      <w:proofErr w:type="spellEnd"/>
      <w:r>
        <w:rPr>
          <w:rFonts w:ascii="Times New Roman" w:hAnsi="Times New Roman"/>
          <w:sz w:val="24"/>
          <w:szCs w:val="24"/>
        </w:rPr>
        <w:t xml:space="preserve"> </w:t>
      </w:r>
      <w:proofErr w:type="spellStart"/>
      <w:r>
        <w:rPr>
          <w:rFonts w:ascii="Times New Roman" w:hAnsi="Times New Roman"/>
          <w:sz w:val="24"/>
          <w:szCs w:val="24"/>
        </w:rPr>
        <w:t>mengawasi</w:t>
      </w:r>
      <w:proofErr w:type="spellEnd"/>
      <w:r>
        <w:rPr>
          <w:rFonts w:ascii="Times New Roman" w:hAnsi="Times New Roman"/>
          <w:sz w:val="24"/>
          <w:szCs w:val="24"/>
        </w:rPr>
        <w:t xml:space="preserve"> </w:t>
      </w:r>
      <w:proofErr w:type="spellStart"/>
      <w:r>
        <w:rPr>
          <w:rFonts w:ascii="Times New Roman" w:hAnsi="Times New Roman"/>
          <w:sz w:val="24"/>
          <w:szCs w:val="24"/>
        </w:rPr>
        <w:t>pelaksanaan</w:t>
      </w:r>
      <w:proofErr w:type="spellEnd"/>
      <w:r>
        <w:rPr>
          <w:rFonts w:ascii="Times New Roman" w:hAnsi="Times New Roman"/>
          <w:sz w:val="24"/>
          <w:szCs w:val="24"/>
        </w:rPr>
        <w:t xml:space="preserve"> </w:t>
      </w:r>
      <w:proofErr w:type="spellStart"/>
      <w:r>
        <w:rPr>
          <w:rFonts w:ascii="Times New Roman" w:hAnsi="Times New Roman"/>
          <w:sz w:val="24"/>
          <w:szCs w:val="24"/>
        </w:rPr>
        <w:t>tugas</w:t>
      </w:r>
      <w:proofErr w:type="spellEnd"/>
      <w:r>
        <w:rPr>
          <w:rFonts w:ascii="Times New Roman" w:hAnsi="Times New Roman"/>
          <w:sz w:val="24"/>
          <w:szCs w:val="24"/>
        </w:rPr>
        <w:t xml:space="preserve"> dan </w:t>
      </w:r>
      <w:proofErr w:type="spellStart"/>
      <w:r>
        <w:rPr>
          <w:rFonts w:ascii="Times New Roman" w:hAnsi="Times New Roman"/>
          <w:sz w:val="24"/>
          <w:szCs w:val="24"/>
        </w:rPr>
        <w:t>wewenang</w:t>
      </w:r>
      <w:proofErr w:type="spellEnd"/>
      <w:r>
        <w:rPr>
          <w:rFonts w:ascii="Times New Roman" w:hAnsi="Times New Roman"/>
          <w:sz w:val="24"/>
          <w:szCs w:val="24"/>
        </w:rPr>
        <w:t xml:space="preserve"> </w:t>
      </w:r>
      <w:proofErr w:type="spellStart"/>
      <w:r>
        <w:rPr>
          <w:rFonts w:ascii="Times New Roman" w:hAnsi="Times New Roman"/>
          <w:sz w:val="24"/>
          <w:szCs w:val="24"/>
        </w:rPr>
        <w:t>Komisi</w:t>
      </w:r>
      <w:proofErr w:type="spellEnd"/>
      <w:r>
        <w:rPr>
          <w:rFonts w:ascii="Times New Roman" w:hAnsi="Times New Roman"/>
          <w:sz w:val="24"/>
          <w:szCs w:val="24"/>
        </w:rPr>
        <w:t xml:space="preserve"> </w:t>
      </w:r>
      <w:proofErr w:type="spellStart"/>
      <w:r>
        <w:rPr>
          <w:rFonts w:ascii="Times New Roman" w:hAnsi="Times New Roman"/>
          <w:sz w:val="24"/>
          <w:szCs w:val="24"/>
        </w:rPr>
        <w:t>Pemberantasan</w:t>
      </w:r>
      <w:proofErr w:type="spellEnd"/>
      <w:r>
        <w:rPr>
          <w:rFonts w:ascii="Times New Roman" w:hAnsi="Times New Roman"/>
          <w:sz w:val="24"/>
          <w:szCs w:val="24"/>
        </w:rPr>
        <w:t xml:space="preserve"> </w:t>
      </w:r>
      <w:proofErr w:type="spellStart"/>
      <w:r>
        <w:rPr>
          <w:rFonts w:ascii="Times New Roman" w:hAnsi="Times New Roman"/>
          <w:sz w:val="24"/>
          <w:szCs w:val="24"/>
        </w:rPr>
        <w:t>Korupsi</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memungkinkan</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cela</w:t>
      </w:r>
      <w:proofErr w:type="spellEnd"/>
      <w:r>
        <w:rPr>
          <w:rFonts w:ascii="Times New Roman" w:hAnsi="Times New Roman"/>
          <w:sz w:val="24"/>
          <w:szCs w:val="24"/>
        </w:rPr>
        <w:t xml:space="preserve"> dan </w:t>
      </w:r>
      <w:proofErr w:type="spellStart"/>
      <w:r>
        <w:rPr>
          <w:rFonts w:ascii="Times New Roman" w:hAnsi="Times New Roman"/>
          <w:sz w:val="24"/>
          <w:szCs w:val="24"/>
        </w:rPr>
        <w:t>kurang</w:t>
      </w:r>
      <w:proofErr w:type="spellEnd"/>
      <w:r>
        <w:rPr>
          <w:rFonts w:ascii="Times New Roman" w:hAnsi="Times New Roman"/>
          <w:sz w:val="24"/>
          <w:szCs w:val="24"/>
        </w:rPr>
        <w:t xml:space="preserve"> </w:t>
      </w:r>
      <w:proofErr w:type="spellStart"/>
      <w:r>
        <w:rPr>
          <w:rFonts w:ascii="Times New Roman" w:hAnsi="Times New Roman"/>
          <w:sz w:val="24"/>
          <w:szCs w:val="24"/>
        </w:rPr>
        <w:t>akuntabelnya</w:t>
      </w:r>
      <w:proofErr w:type="spellEnd"/>
      <w:r>
        <w:rPr>
          <w:rFonts w:ascii="Times New Roman" w:hAnsi="Times New Roman"/>
          <w:sz w:val="24"/>
          <w:szCs w:val="24"/>
        </w:rPr>
        <w:t xml:space="preserve"> </w:t>
      </w:r>
      <w:proofErr w:type="spellStart"/>
      <w:r>
        <w:rPr>
          <w:rFonts w:ascii="Times New Roman" w:hAnsi="Times New Roman"/>
          <w:sz w:val="24"/>
          <w:szCs w:val="24"/>
        </w:rPr>
        <w:t>pelaksanaan</w:t>
      </w:r>
      <w:proofErr w:type="spellEnd"/>
      <w:r>
        <w:rPr>
          <w:rFonts w:ascii="Times New Roman" w:hAnsi="Times New Roman"/>
          <w:sz w:val="24"/>
          <w:szCs w:val="24"/>
        </w:rPr>
        <w:t xml:space="preserve"> </w:t>
      </w:r>
      <w:proofErr w:type="spellStart"/>
      <w:r>
        <w:rPr>
          <w:rFonts w:ascii="Times New Roman" w:hAnsi="Times New Roman"/>
          <w:sz w:val="24"/>
          <w:szCs w:val="24"/>
        </w:rPr>
        <w:t>tugas</w:t>
      </w:r>
      <w:proofErr w:type="spellEnd"/>
      <w:r>
        <w:rPr>
          <w:rFonts w:ascii="Times New Roman" w:hAnsi="Times New Roman"/>
          <w:sz w:val="24"/>
          <w:szCs w:val="24"/>
        </w:rPr>
        <w:t xml:space="preserve"> dan </w:t>
      </w:r>
      <w:proofErr w:type="spellStart"/>
      <w:r>
        <w:rPr>
          <w:rFonts w:ascii="Times New Roman" w:hAnsi="Times New Roman"/>
          <w:sz w:val="24"/>
          <w:szCs w:val="24"/>
        </w:rPr>
        <w:t>kewenangan</w:t>
      </w:r>
      <w:proofErr w:type="spellEnd"/>
      <w:r>
        <w:rPr>
          <w:rFonts w:ascii="Times New Roman" w:hAnsi="Times New Roman"/>
          <w:sz w:val="24"/>
          <w:szCs w:val="24"/>
        </w:rPr>
        <w:t xml:space="preserve"> </w:t>
      </w:r>
      <w:proofErr w:type="spellStart"/>
      <w:r>
        <w:rPr>
          <w:rFonts w:ascii="Times New Roman" w:hAnsi="Times New Roman"/>
          <w:sz w:val="24"/>
          <w:szCs w:val="24"/>
        </w:rPr>
        <w:t>pemberantasan</w:t>
      </w:r>
      <w:proofErr w:type="spellEnd"/>
      <w:r>
        <w:rPr>
          <w:rFonts w:ascii="Times New Roman" w:hAnsi="Times New Roman"/>
          <w:sz w:val="24"/>
          <w:szCs w:val="24"/>
        </w:rPr>
        <w:t xml:space="preserve"> </w:t>
      </w:r>
      <w:proofErr w:type="spellStart"/>
      <w:r>
        <w:rPr>
          <w:rFonts w:ascii="Times New Roman" w:hAnsi="Times New Roman"/>
          <w:sz w:val="24"/>
          <w:szCs w:val="24"/>
        </w:rPr>
        <w:t>tindak</w:t>
      </w:r>
      <w:proofErr w:type="spellEnd"/>
      <w:r>
        <w:rPr>
          <w:rFonts w:ascii="Times New Roman" w:hAnsi="Times New Roman"/>
          <w:sz w:val="24"/>
          <w:szCs w:val="24"/>
        </w:rPr>
        <w:t xml:space="preserve"> </w:t>
      </w:r>
      <w:proofErr w:type="spellStart"/>
      <w:r>
        <w:rPr>
          <w:rFonts w:ascii="Times New Roman" w:hAnsi="Times New Roman"/>
          <w:sz w:val="24"/>
          <w:szCs w:val="24"/>
        </w:rPr>
        <w:t>pidana</w:t>
      </w:r>
      <w:proofErr w:type="spellEnd"/>
      <w:r>
        <w:rPr>
          <w:rFonts w:ascii="Times New Roman" w:hAnsi="Times New Roman"/>
          <w:sz w:val="24"/>
          <w:szCs w:val="24"/>
        </w:rPr>
        <w:t xml:space="preserve"> </w:t>
      </w:r>
      <w:proofErr w:type="spellStart"/>
      <w:r>
        <w:rPr>
          <w:rFonts w:ascii="Times New Roman" w:hAnsi="Times New Roman"/>
          <w:sz w:val="24"/>
          <w:szCs w:val="24"/>
        </w:rPr>
        <w:t>korupsi</w:t>
      </w:r>
      <w:proofErr w:type="spellEnd"/>
      <w:r>
        <w:rPr>
          <w:rFonts w:ascii="Times New Roman" w:hAnsi="Times New Roman"/>
          <w:sz w:val="24"/>
          <w:szCs w:val="24"/>
        </w:rPr>
        <w:t xml:space="preserve"> oleh </w:t>
      </w:r>
      <w:proofErr w:type="spellStart"/>
      <w:r>
        <w:rPr>
          <w:rFonts w:ascii="Times New Roman" w:hAnsi="Times New Roman"/>
          <w:sz w:val="24"/>
          <w:szCs w:val="24"/>
        </w:rPr>
        <w:t>Komisi</w:t>
      </w:r>
      <w:proofErr w:type="spellEnd"/>
      <w:r>
        <w:rPr>
          <w:rFonts w:ascii="Times New Roman" w:hAnsi="Times New Roman"/>
          <w:sz w:val="24"/>
          <w:szCs w:val="24"/>
        </w:rPr>
        <w:t xml:space="preserve"> </w:t>
      </w:r>
      <w:proofErr w:type="spellStart"/>
      <w:r>
        <w:rPr>
          <w:rFonts w:ascii="Times New Roman" w:hAnsi="Times New Roman"/>
          <w:sz w:val="24"/>
          <w:szCs w:val="24"/>
        </w:rPr>
        <w:t>Pemberantasan</w:t>
      </w:r>
      <w:proofErr w:type="spellEnd"/>
      <w:r>
        <w:rPr>
          <w:rFonts w:ascii="Times New Roman" w:hAnsi="Times New Roman"/>
          <w:sz w:val="24"/>
          <w:szCs w:val="24"/>
        </w:rPr>
        <w:t xml:space="preserve"> </w:t>
      </w:r>
      <w:proofErr w:type="spellStart"/>
      <w:r>
        <w:rPr>
          <w:rFonts w:ascii="Times New Roman" w:hAnsi="Times New Roman"/>
          <w:sz w:val="24"/>
          <w:szCs w:val="24"/>
        </w:rPr>
        <w:t>Korupsi</w:t>
      </w:r>
      <w:proofErr w:type="spellEnd"/>
      <w:r>
        <w:rPr>
          <w:rFonts w:ascii="Times New Roman" w:hAnsi="Times New Roman"/>
          <w:sz w:val="24"/>
          <w:szCs w:val="24"/>
        </w:rPr>
        <w:t>.</w:t>
      </w:r>
    </w:p>
    <w:p w14:paraId="6DD3A787" w14:textId="77777777" w:rsidR="00533B2B" w:rsidRDefault="00533B2B" w:rsidP="00533B2B">
      <w:pPr>
        <w:autoSpaceDE w:val="0"/>
        <w:autoSpaceDN w:val="0"/>
        <w:adjustRightInd w:val="0"/>
        <w:spacing w:line="480" w:lineRule="auto"/>
        <w:ind w:left="66"/>
        <w:jc w:val="center"/>
        <w:rPr>
          <w:rFonts w:ascii="Times New Roman" w:hAnsi="Times New Roman"/>
          <w:b/>
          <w:bCs/>
          <w:sz w:val="24"/>
          <w:szCs w:val="24"/>
        </w:rPr>
      </w:pPr>
    </w:p>
    <w:p w14:paraId="7F73EEC1" w14:textId="77777777" w:rsidR="00406B6A" w:rsidRDefault="00406B6A"/>
    <w:sectPr w:rsidR="00406B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FC484" w14:textId="77777777" w:rsidR="003709B7" w:rsidRDefault="003709B7" w:rsidP="00533B2B">
      <w:pPr>
        <w:spacing w:line="240" w:lineRule="auto"/>
      </w:pPr>
      <w:r>
        <w:separator/>
      </w:r>
    </w:p>
  </w:endnote>
  <w:endnote w:type="continuationSeparator" w:id="0">
    <w:p w14:paraId="3483276B" w14:textId="77777777" w:rsidR="003709B7" w:rsidRDefault="003709B7" w:rsidP="00533B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Pro-Semibold">
    <w:altName w:val="MS Gothic"/>
    <w:panose1 w:val="00000000000000000000"/>
    <w:charset w:val="80"/>
    <w:family w:val="swiss"/>
    <w:notTrueType/>
    <w:pitch w:val="default"/>
    <w:sig w:usb0="00000001" w:usb1="08070000" w:usb2="00000010" w:usb3="00000000" w:csb0="00020000" w:csb1="00000000"/>
  </w:font>
  <w:font w:name="Garamond-Light">
    <w:altName w:val="Garamon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409B9" w14:textId="77777777" w:rsidR="003709B7" w:rsidRDefault="003709B7" w:rsidP="00533B2B">
      <w:pPr>
        <w:spacing w:line="240" w:lineRule="auto"/>
      </w:pPr>
      <w:r>
        <w:separator/>
      </w:r>
    </w:p>
  </w:footnote>
  <w:footnote w:type="continuationSeparator" w:id="0">
    <w:p w14:paraId="12530CC8" w14:textId="77777777" w:rsidR="003709B7" w:rsidRDefault="003709B7" w:rsidP="00533B2B">
      <w:pPr>
        <w:spacing w:line="240" w:lineRule="auto"/>
      </w:pPr>
      <w:r>
        <w:continuationSeparator/>
      </w:r>
    </w:p>
  </w:footnote>
  <w:footnote w:id="1">
    <w:p w14:paraId="6BCEC593" w14:textId="77777777" w:rsidR="00533B2B" w:rsidRDefault="00533B2B" w:rsidP="00533B2B">
      <w:pPr>
        <w:spacing w:line="240" w:lineRule="auto"/>
        <w:ind w:firstLine="709"/>
        <w:jc w:val="both"/>
        <w:rPr>
          <w:rFonts w:ascii="Times New Roman" w:eastAsia="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w:t>
      </w:r>
      <w:hyperlink r:id="rId1" w:history="1">
        <w:r>
          <w:rPr>
            <w:rStyle w:val="Hyperlink"/>
            <w:rFonts w:ascii="Times New Roman" w:hAnsi="Times New Roman"/>
          </w:rPr>
          <w:t>http://myrizal-76.blogspot.co.id/2011/03/teori-hukum.html</w:t>
        </w:r>
      </w:hyperlink>
      <w:r>
        <w:rPr>
          <w:rFonts w:ascii="Times New Roman" w:hAnsi="Times New Roman"/>
          <w:sz w:val="20"/>
          <w:szCs w:val="20"/>
        </w:rPr>
        <w:t>. (</w:t>
      </w:r>
      <w:proofErr w:type="spellStart"/>
      <w:proofErr w:type="gramStart"/>
      <w:r>
        <w:rPr>
          <w:rFonts w:ascii="Times New Roman" w:hAnsi="Times New Roman"/>
          <w:sz w:val="20"/>
          <w:szCs w:val="20"/>
        </w:rPr>
        <w:t>diakses</w:t>
      </w:r>
      <w:proofErr w:type="spellEnd"/>
      <w:proofErr w:type="gramEnd"/>
      <w:r>
        <w:rPr>
          <w:rFonts w:ascii="Times New Roman" w:hAnsi="Times New Roman"/>
          <w:sz w:val="20"/>
          <w:szCs w:val="20"/>
        </w:rPr>
        <w:t xml:space="preserve"> 25 September 2015)</w:t>
      </w:r>
    </w:p>
    <w:p w14:paraId="767E8904" w14:textId="77777777" w:rsidR="00533B2B" w:rsidRDefault="00533B2B" w:rsidP="00533B2B">
      <w:pPr>
        <w:pStyle w:val="FootnoteText"/>
        <w:ind w:firstLine="709"/>
        <w:jc w:val="both"/>
      </w:pPr>
    </w:p>
  </w:footnote>
  <w:footnote w:id="2">
    <w:p w14:paraId="6F5B5EF4" w14:textId="77777777" w:rsidR="00533B2B" w:rsidRDefault="00533B2B" w:rsidP="00533B2B">
      <w:pPr>
        <w:pStyle w:val="FootnoteText"/>
        <w:ind w:firstLine="709"/>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Ibid., </w:t>
      </w:r>
    </w:p>
  </w:footnote>
  <w:footnote w:id="3">
    <w:p w14:paraId="1F56A443" w14:textId="77777777" w:rsidR="00533B2B" w:rsidRDefault="00533B2B" w:rsidP="00533B2B">
      <w:pPr>
        <w:pStyle w:val="FootnoteText"/>
        <w:ind w:firstLine="709"/>
        <w:jc w:val="both"/>
        <w:rPr>
          <w:rFonts w:ascii="Times New Roman" w:hAnsi="Times New Roman"/>
        </w:rPr>
      </w:pPr>
      <w:r>
        <w:rPr>
          <w:rStyle w:val="FootnoteReference"/>
        </w:rPr>
        <w:footnoteRef/>
      </w:r>
      <w:r>
        <w:t xml:space="preserve"> </w:t>
      </w:r>
      <w:r>
        <w:rPr>
          <w:rFonts w:ascii="Times New Roman" w:hAnsi="Times New Roman"/>
        </w:rPr>
        <w:t xml:space="preserve">Jimly </w:t>
      </w:r>
      <w:proofErr w:type="spellStart"/>
      <w:r>
        <w:rPr>
          <w:rFonts w:ascii="Times New Roman" w:hAnsi="Times New Roman"/>
        </w:rPr>
        <w:t>asshiddiqie</w:t>
      </w:r>
      <w:proofErr w:type="spellEnd"/>
      <w:r>
        <w:rPr>
          <w:rFonts w:ascii="Times New Roman" w:hAnsi="Times New Roman"/>
        </w:rPr>
        <w:t xml:space="preserve">, </w:t>
      </w:r>
      <w:r>
        <w:rPr>
          <w:rFonts w:ascii="Times New Roman" w:hAnsi="Times New Roman"/>
          <w:i/>
        </w:rPr>
        <w:t>Konstitusi dan Konstitusionalisme Indonesia</w:t>
      </w:r>
      <w:r>
        <w:rPr>
          <w:rFonts w:ascii="Times New Roman" w:hAnsi="Times New Roman"/>
        </w:rPr>
        <w:t>, Jakarta; Konstitusi Pers, 2006, hlm. 69.</w:t>
      </w:r>
    </w:p>
  </w:footnote>
  <w:footnote w:id="4">
    <w:p w14:paraId="59E86E49" w14:textId="77777777" w:rsidR="00533B2B" w:rsidRDefault="00533B2B" w:rsidP="00533B2B">
      <w:pPr>
        <w:pStyle w:val="FootnoteText"/>
        <w:ind w:firstLine="709"/>
        <w:jc w:val="both"/>
      </w:pPr>
      <w:r>
        <w:rPr>
          <w:rStyle w:val="FootnoteReference"/>
        </w:rPr>
        <w:footnoteRef/>
      </w:r>
      <w:r>
        <w:t xml:space="preserve"> </w:t>
      </w:r>
      <w:r>
        <w:t>Ibid.,</w:t>
      </w:r>
    </w:p>
  </w:footnote>
  <w:footnote w:id="5">
    <w:p w14:paraId="44DBDF74" w14:textId="77777777" w:rsidR="00533B2B" w:rsidRDefault="00533B2B" w:rsidP="00533B2B">
      <w:pPr>
        <w:pStyle w:val="FootnoteText"/>
        <w:ind w:firstLine="709"/>
        <w:jc w:val="both"/>
      </w:pPr>
      <w:r>
        <w:rPr>
          <w:rStyle w:val="FootnoteReference"/>
        </w:rPr>
        <w:footnoteRef/>
      </w:r>
      <w:r>
        <w:t xml:space="preserve"> </w:t>
      </w:r>
      <w:r>
        <w:t>Ibid.,</w:t>
      </w:r>
    </w:p>
  </w:footnote>
  <w:footnote w:id="6">
    <w:p w14:paraId="4218456C" w14:textId="77777777" w:rsidR="00533B2B" w:rsidRDefault="00533B2B" w:rsidP="00533B2B">
      <w:pPr>
        <w:spacing w:line="240" w:lineRule="auto"/>
        <w:ind w:left="720"/>
        <w:jc w:val="both"/>
        <w:rPr>
          <w:rFonts w:ascii="Times New Roman" w:hAnsi="Times New Roman"/>
          <w:sz w:val="20"/>
          <w:szCs w:val="20"/>
        </w:rPr>
      </w:pPr>
      <w:r>
        <w:rPr>
          <w:rStyle w:val="FootnoteReference"/>
        </w:rPr>
        <w:footnoteRef/>
      </w:r>
      <w:r>
        <w:t xml:space="preserve"> </w:t>
      </w:r>
      <w:r>
        <w:rPr>
          <w:rFonts w:ascii="Times New Roman" w:hAnsi="Times New Roman"/>
          <w:sz w:val="20"/>
          <w:szCs w:val="20"/>
        </w:rPr>
        <w:t xml:space="preserve">Helmi, </w:t>
      </w:r>
      <w:r>
        <w:rPr>
          <w:rFonts w:ascii="Times New Roman" w:hAnsi="Times New Roman"/>
          <w:i/>
          <w:sz w:val="20"/>
          <w:szCs w:val="20"/>
        </w:rPr>
        <w:t xml:space="preserve">Hukum </w:t>
      </w:r>
      <w:proofErr w:type="spellStart"/>
      <w:r>
        <w:rPr>
          <w:rFonts w:ascii="Times New Roman" w:hAnsi="Times New Roman"/>
          <w:i/>
          <w:sz w:val="20"/>
          <w:szCs w:val="20"/>
        </w:rPr>
        <w:t>Perizinan</w:t>
      </w:r>
      <w:proofErr w:type="spellEnd"/>
      <w:r>
        <w:rPr>
          <w:rFonts w:ascii="Times New Roman" w:hAnsi="Times New Roman"/>
          <w:i/>
          <w:sz w:val="20"/>
          <w:szCs w:val="20"/>
        </w:rPr>
        <w:t xml:space="preserve"> </w:t>
      </w:r>
      <w:proofErr w:type="spellStart"/>
      <w:r>
        <w:rPr>
          <w:rFonts w:ascii="Times New Roman" w:hAnsi="Times New Roman"/>
          <w:i/>
          <w:sz w:val="20"/>
          <w:szCs w:val="20"/>
        </w:rPr>
        <w:t>Lingkungan</w:t>
      </w:r>
      <w:proofErr w:type="spellEnd"/>
      <w:r>
        <w:rPr>
          <w:rFonts w:ascii="Times New Roman" w:hAnsi="Times New Roman"/>
          <w:sz w:val="20"/>
          <w:szCs w:val="20"/>
        </w:rPr>
        <w:t xml:space="preserve">, Jakarta; </w:t>
      </w:r>
      <w:proofErr w:type="spellStart"/>
      <w:r>
        <w:rPr>
          <w:rFonts w:ascii="Times New Roman" w:hAnsi="Times New Roman"/>
          <w:sz w:val="20"/>
          <w:szCs w:val="20"/>
        </w:rPr>
        <w:t>Sinar</w:t>
      </w:r>
      <w:proofErr w:type="spellEnd"/>
      <w:r>
        <w:rPr>
          <w:rFonts w:ascii="Times New Roman" w:hAnsi="Times New Roman"/>
          <w:sz w:val="20"/>
          <w:szCs w:val="20"/>
        </w:rPr>
        <w:t xml:space="preserve"> </w:t>
      </w:r>
      <w:proofErr w:type="spellStart"/>
      <w:r>
        <w:rPr>
          <w:rFonts w:ascii="Times New Roman" w:hAnsi="Times New Roman"/>
          <w:sz w:val="20"/>
          <w:szCs w:val="20"/>
        </w:rPr>
        <w:t>Grafika</w:t>
      </w:r>
      <w:proofErr w:type="spellEnd"/>
      <w:r>
        <w:rPr>
          <w:rFonts w:ascii="Times New Roman" w:hAnsi="Times New Roman"/>
          <w:sz w:val="20"/>
          <w:szCs w:val="20"/>
        </w:rPr>
        <w:t xml:space="preserve">, 2012, </w:t>
      </w:r>
      <w:proofErr w:type="spellStart"/>
      <w:r>
        <w:rPr>
          <w:rFonts w:ascii="Times New Roman" w:hAnsi="Times New Roman"/>
          <w:sz w:val="20"/>
          <w:szCs w:val="20"/>
        </w:rPr>
        <w:t>hlm</w:t>
      </w:r>
      <w:proofErr w:type="spellEnd"/>
      <w:r>
        <w:rPr>
          <w:rFonts w:ascii="Times New Roman" w:hAnsi="Times New Roman"/>
          <w:sz w:val="20"/>
          <w:szCs w:val="20"/>
        </w:rPr>
        <w:t>. 36-37</w:t>
      </w:r>
    </w:p>
    <w:p w14:paraId="382C29BC" w14:textId="77777777" w:rsidR="00533B2B" w:rsidRDefault="00533B2B" w:rsidP="00533B2B">
      <w:pPr>
        <w:pStyle w:val="FootnoteText"/>
        <w:jc w:val="both"/>
      </w:pPr>
    </w:p>
  </w:footnote>
  <w:footnote w:id="7">
    <w:p w14:paraId="1149E18C" w14:textId="77777777" w:rsidR="00533B2B" w:rsidRDefault="00533B2B" w:rsidP="00533B2B">
      <w:pPr>
        <w:pStyle w:val="FootnoteText"/>
        <w:ind w:firstLine="709"/>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Pasal 5 </w:t>
      </w:r>
      <w:proofErr w:type="spellStart"/>
      <w:r>
        <w:rPr>
          <w:rFonts w:ascii="Times New Roman" w:hAnsi="Times New Roman"/>
        </w:rPr>
        <w:t>Undang-Undang</w:t>
      </w:r>
      <w:proofErr w:type="spellEnd"/>
      <w:r>
        <w:rPr>
          <w:rFonts w:ascii="Times New Roman" w:hAnsi="Times New Roman"/>
        </w:rPr>
        <w:t xml:space="preserve"> Nomor 12 tahun 2011 tentang Pembentukan Peraturan </w:t>
      </w:r>
      <w:proofErr w:type="spellStart"/>
      <w:r>
        <w:rPr>
          <w:rFonts w:ascii="Times New Roman" w:hAnsi="Times New Roman"/>
        </w:rPr>
        <w:t>Perundang-Undangan</w:t>
      </w:r>
      <w:proofErr w:type="spellEnd"/>
    </w:p>
  </w:footnote>
  <w:footnote w:id="8">
    <w:p w14:paraId="5A5E7FF0" w14:textId="77777777" w:rsidR="00533B2B" w:rsidRDefault="00533B2B" w:rsidP="00533B2B">
      <w:pPr>
        <w:spacing w:line="240" w:lineRule="auto"/>
        <w:ind w:firstLine="709"/>
        <w:jc w:val="both"/>
        <w:rPr>
          <w:rFonts w:ascii="Times New Roman" w:eastAsia="Times New Roman" w:hAnsi="Times New Roman"/>
          <w:sz w:val="20"/>
          <w:szCs w:val="20"/>
        </w:rPr>
      </w:pPr>
      <w:r>
        <w:rPr>
          <w:rStyle w:val="FootnoteReference"/>
        </w:rPr>
        <w:footnoteRef/>
      </w:r>
      <w:r>
        <w:t xml:space="preserve"> </w:t>
      </w:r>
      <w:proofErr w:type="spellStart"/>
      <w:r>
        <w:rPr>
          <w:rFonts w:ascii="Times New Roman" w:eastAsia="Times New Roman" w:hAnsi="Times New Roman"/>
          <w:sz w:val="20"/>
          <w:szCs w:val="20"/>
        </w:rPr>
        <w:t>Moh</w:t>
      </w:r>
      <w:proofErr w:type="spellEnd"/>
      <w:r>
        <w:rPr>
          <w:rFonts w:ascii="Times New Roman" w:eastAsia="Times New Roman" w:hAnsi="Times New Roman"/>
          <w:sz w:val="20"/>
          <w:szCs w:val="20"/>
        </w:rPr>
        <w:t xml:space="preserve">. Mahmud MD, </w:t>
      </w:r>
      <w:proofErr w:type="spellStart"/>
      <w:r>
        <w:rPr>
          <w:rFonts w:ascii="Times New Roman" w:eastAsia="Times New Roman" w:hAnsi="Times New Roman"/>
          <w:i/>
          <w:sz w:val="20"/>
          <w:szCs w:val="20"/>
        </w:rPr>
        <w:t>Demokrasi</w:t>
      </w:r>
      <w:proofErr w:type="spellEnd"/>
      <w:r>
        <w:rPr>
          <w:rFonts w:ascii="Times New Roman" w:eastAsia="Times New Roman" w:hAnsi="Times New Roman"/>
          <w:i/>
          <w:sz w:val="20"/>
          <w:szCs w:val="20"/>
        </w:rPr>
        <w:t xml:space="preserve"> Dan </w:t>
      </w:r>
      <w:proofErr w:type="spellStart"/>
      <w:r>
        <w:rPr>
          <w:rFonts w:ascii="Times New Roman" w:eastAsia="Times New Roman" w:hAnsi="Times New Roman"/>
          <w:i/>
          <w:sz w:val="20"/>
          <w:szCs w:val="20"/>
        </w:rPr>
        <w:t>Konstitusi</w:t>
      </w:r>
      <w:proofErr w:type="spellEnd"/>
      <w:r>
        <w:rPr>
          <w:rFonts w:ascii="Times New Roman" w:eastAsia="Times New Roman" w:hAnsi="Times New Roman"/>
          <w:i/>
          <w:sz w:val="20"/>
          <w:szCs w:val="20"/>
        </w:rPr>
        <w:t xml:space="preserve"> di Indonesia</w:t>
      </w:r>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Rineka</w:t>
      </w:r>
      <w:proofErr w:type="spellEnd"/>
      <w:r>
        <w:rPr>
          <w:rFonts w:ascii="Times New Roman" w:eastAsia="Times New Roman" w:hAnsi="Times New Roman"/>
          <w:sz w:val="20"/>
          <w:szCs w:val="20"/>
        </w:rPr>
        <w:t xml:space="preserve"> Cipta, Jakarta, 2000, </w:t>
      </w:r>
      <w:proofErr w:type="spellStart"/>
      <w:r>
        <w:rPr>
          <w:rFonts w:ascii="Times New Roman" w:eastAsia="Times New Roman" w:hAnsi="Times New Roman"/>
          <w:sz w:val="20"/>
          <w:szCs w:val="20"/>
        </w:rPr>
        <w:t>hlm</w:t>
      </w:r>
      <w:proofErr w:type="spellEnd"/>
      <w:r>
        <w:rPr>
          <w:rFonts w:ascii="Times New Roman" w:eastAsia="Times New Roman" w:hAnsi="Times New Roman"/>
          <w:sz w:val="20"/>
          <w:szCs w:val="20"/>
        </w:rPr>
        <w:t xml:space="preserve">. 25. </w:t>
      </w:r>
    </w:p>
    <w:p w14:paraId="765F1059" w14:textId="77777777" w:rsidR="00533B2B" w:rsidRDefault="00533B2B" w:rsidP="00533B2B">
      <w:pPr>
        <w:pStyle w:val="FootnoteText"/>
        <w:ind w:firstLine="709"/>
        <w:jc w:val="both"/>
      </w:pPr>
    </w:p>
  </w:footnote>
  <w:footnote w:id="9">
    <w:p w14:paraId="38031155" w14:textId="77777777" w:rsidR="00533B2B" w:rsidRDefault="00533B2B" w:rsidP="00533B2B">
      <w:pPr>
        <w:spacing w:line="240" w:lineRule="auto"/>
        <w:ind w:firstLine="709"/>
        <w:jc w:val="both"/>
        <w:rPr>
          <w:rFonts w:ascii="Times New Roman" w:eastAsia="Times New Roman" w:hAnsi="Times New Roman"/>
          <w:sz w:val="20"/>
          <w:szCs w:val="20"/>
        </w:rPr>
      </w:pPr>
      <w:r>
        <w:rPr>
          <w:rStyle w:val="FootnoteReference"/>
        </w:rPr>
        <w:footnoteRef/>
      </w:r>
      <w:r>
        <w:t xml:space="preserve"> </w:t>
      </w:r>
      <w:r>
        <w:rPr>
          <w:rFonts w:ascii="Times New Roman" w:eastAsia="Times New Roman" w:hAnsi="Times New Roman"/>
          <w:sz w:val="20"/>
          <w:szCs w:val="20"/>
        </w:rPr>
        <w:t xml:space="preserve">Hasan Zaini, </w:t>
      </w:r>
      <w:proofErr w:type="spellStart"/>
      <w:r>
        <w:rPr>
          <w:rFonts w:ascii="Times New Roman" w:eastAsia="Times New Roman" w:hAnsi="Times New Roman"/>
          <w:i/>
          <w:sz w:val="20"/>
          <w:szCs w:val="20"/>
        </w:rPr>
        <w:t>Pengantar</w:t>
      </w:r>
      <w:proofErr w:type="spellEnd"/>
      <w:r>
        <w:rPr>
          <w:rFonts w:ascii="Times New Roman" w:eastAsia="Times New Roman" w:hAnsi="Times New Roman"/>
          <w:i/>
          <w:sz w:val="20"/>
          <w:szCs w:val="20"/>
        </w:rPr>
        <w:t xml:space="preserve"> Tata Negara Indonesia</w:t>
      </w:r>
      <w:r>
        <w:rPr>
          <w:rFonts w:ascii="Times New Roman" w:eastAsia="Times New Roman" w:hAnsi="Times New Roman"/>
          <w:sz w:val="20"/>
          <w:szCs w:val="20"/>
        </w:rPr>
        <w:t xml:space="preserve">, Alumni, Bandung, 1997, </w:t>
      </w:r>
      <w:proofErr w:type="spellStart"/>
      <w:r>
        <w:rPr>
          <w:rFonts w:ascii="Times New Roman" w:eastAsia="Times New Roman" w:hAnsi="Times New Roman"/>
          <w:sz w:val="20"/>
          <w:szCs w:val="20"/>
        </w:rPr>
        <w:t>hlm</w:t>
      </w:r>
      <w:proofErr w:type="spellEnd"/>
      <w:r>
        <w:rPr>
          <w:rFonts w:ascii="Times New Roman" w:eastAsia="Times New Roman" w:hAnsi="Times New Roman"/>
          <w:sz w:val="20"/>
          <w:szCs w:val="20"/>
        </w:rPr>
        <w:t xml:space="preserve">. 154-155. </w:t>
      </w:r>
    </w:p>
    <w:p w14:paraId="68BCAC0A" w14:textId="77777777" w:rsidR="00533B2B" w:rsidRDefault="00533B2B" w:rsidP="00533B2B">
      <w:pPr>
        <w:pStyle w:val="FootnoteText"/>
        <w:jc w:val="both"/>
      </w:pPr>
    </w:p>
  </w:footnote>
  <w:footnote w:id="10">
    <w:p w14:paraId="2920E462" w14:textId="77777777" w:rsidR="00533B2B" w:rsidRDefault="00533B2B" w:rsidP="00533B2B">
      <w:pPr>
        <w:pStyle w:val="FootnoteText"/>
        <w:ind w:firstLine="709"/>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eastAsia="MyriadPro-Semibold" w:hAnsi="Times New Roman"/>
        </w:rPr>
        <w:t xml:space="preserve">Pasal 4 TAP MPR XI/1998 berbunyi demikian, “Upaya pemberantasan korupsi, kolusi, dan nepotisme harus dilakukan secara tegas terhadap </w:t>
      </w:r>
      <w:proofErr w:type="spellStart"/>
      <w:r>
        <w:rPr>
          <w:rFonts w:ascii="Times New Roman" w:eastAsia="MyriadPro-Semibold" w:hAnsi="Times New Roman"/>
        </w:rPr>
        <w:t>siapapun</w:t>
      </w:r>
      <w:proofErr w:type="spellEnd"/>
      <w:r>
        <w:rPr>
          <w:rFonts w:ascii="Times New Roman" w:eastAsia="MyriadPro-Semibold" w:hAnsi="Times New Roman"/>
        </w:rPr>
        <w:t xml:space="preserve"> juga, baik pejabat negara, mantan pejabat negara, keluarga, dan kroninya maupun pihak swasta/</w:t>
      </w:r>
      <w:proofErr w:type="spellStart"/>
      <w:r>
        <w:rPr>
          <w:rFonts w:ascii="Times New Roman" w:eastAsia="MyriadPro-Semibold" w:hAnsi="Times New Roman"/>
        </w:rPr>
        <w:t>konglemerat</w:t>
      </w:r>
      <w:proofErr w:type="spellEnd"/>
      <w:r>
        <w:rPr>
          <w:rFonts w:ascii="Times New Roman" w:eastAsia="MyriadPro-Semibold" w:hAnsi="Times New Roman"/>
        </w:rPr>
        <w:t xml:space="preserve"> termasuk mantan Presiden Soeharto dengan tetap memperhatikan prinsip praduga tak bersalah dan hak-hak </w:t>
      </w:r>
      <w:proofErr w:type="spellStart"/>
      <w:r>
        <w:rPr>
          <w:rFonts w:ascii="Times New Roman" w:eastAsia="MyriadPro-Semibold" w:hAnsi="Times New Roman"/>
        </w:rPr>
        <w:t>azasi</w:t>
      </w:r>
      <w:proofErr w:type="spellEnd"/>
      <w:r>
        <w:rPr>
          <w:rFonts w:ascii="Times New Roman" w:eastAsia="MyriadPro-Semibold" w:hAnsi="Times New Roman"/>
        </w:rPr>
        <w:t xml:space="preserve"> manusia.</w:t>
      </w:r>
    </w:p>
  </w:footnote>
  <w:footnote w:id="11">
    <w:p w14:paraId="6DE65AE4" w14:textId="77777777" w:rsidR="00533B2B" w:rsidRDefault="00533B2B" w:rsidP="00533B2B">
      <w:pPr>
        <w:autoSpaceDE w:val="0"/>
        <w:autoSpaceDN w:val="0"/>
        <w:adjustRightInd w:val="0"/>
        <w:spacing w:line="240" w:lineRule="auto"/>
        <w:ind w:firstLine="709"/>
        <w:jc w:val="both"/>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w:t>
      </w:r>
      <w:proofErr w:type="spellStart"/>
      <w:r>
        <w:rPr>
          <w:rFonts w:ascii="Times New Roman" w:hAnsi="Times New Roman"/>
          <w:sz w:val="20"/>
          <w:szCs w:val="20"/>
        </w:rPr>
        <w:t>Indriyanto</w:t>
      </w:r>
      <w:proofErr w:type="spellEnd"/>
      <w:r>
        <w:rPr>
          <w:rFonts w:ascii="Times New Roman" w:hAnsi="Times New Roman"/>
          <w:sz w:val="20"/>
          <w:szCs w:val="20"/>
        </w:rPr>
        <w:t xml:space="preserve"> Seno Adji, Denny </w:t>
      </w:r>
      <w:proofErr w:type="spellStart"/>
      <w:r>
        <w:rPr>
          <w:rFonts w:ascii="Times New Roman" w:hAnsi="Times New Roman"/>
          <w:sz w:val="20"/>
          <w:szCs w:val="20"/>
        </w:rPr>
        <w:t>Indrayana</w:t>
      </w:r>
      <w:proofErr w:type="spellEnd"/>
      <w:r>
        <w:rPr>
          <w:rFonts w:ascii="Times New Roman" w:hAnsi="Times New Roman"/>
          <w:sz w:val="20"/>
          <w:szCs w:val="20"/>
        </w:rPr>
        <w:t xml:space="preserve">, </w:t>
      </w:r>
      <w:proofErr w:type="gramStart"/>
      <w:r>
        <w:rPr>
          <w:rFonts w:ascii="Times New Roman" w:hAnsi="Times New Roman"/>
          <w:sz w:val="20"/>
          <w:szCs w:val="20"/>
        </w:rPr>
        <w:t>Arif  Setiawan</w:t>
      </w:r>
      <w:proofErr w:type="gramEnd"/>
      <w:r>
        <w:rPr>
          <w:rFonts w:ascii="Times New Roman" w:hAnsi="Times New Roman"/>
          <w:sz w:val="20"/>
          <w:szCs w:val="20"/>
        </w:rPr>
        <w:t xml:space="preserve">, Bambang </w:t>
      </w:r>
      <w:proofErr w:type="spellStart"/>
      <w:r>
        <w:rPr>
          <w:rFonts w:ascii="Times New Roman" w:hAnsi="Times New Roman"/>
          <w:sz w:val="20"/>
          <w:szCs w:val="20"/>
        </w:rPr>
        <w:t>Widjojanto</w:t>
      </w:r>
      <w:proofErr w:type="spellEnd"/>
      <w:r>
        <w:rPr>
          <w:rFonts w:ascii="Times New Roman" w:hAnsi="Times New Roman"/>
          <w:sz w:val="20"/>
          <w:szCs w:val="20"/>
        </w:rPr>
        <w:t xml:space="preserve">, M. Nur </w:t>
      </w:r>
      <w:proofErr w:type="spellStart"/>
      <w:r>
        <w:rPr>
          <w:rFonts w:ascii="Times New Roman" w:hAnsi="Times New Roman"/>
          <w:sz w:val="20"/>
          <w:szCs w:val="20"/>
        </w:rPr>
        <w:t>Sholikin</w:t>
      </w:r>
      <w:proofErr w:type="spellEnd"/>
      <w:r>
        <w:rPr>
          <w:rFonts w:ascii="Garamond-Light" w:hAnsi="Garamond-Light" w:cs="Garamond-Light"/>
          <w:sz w:val="24"/>
          <w:szCs w:val="24"/>
        </w:rPr>
        <w:t xml:space="preserve">, </w:t>
      </w:r>
      <w:proofErr w:type="spellStart"/>
      <w:r>
        <w:rPr>
          <w:rFonts w:ascii="Times New Roman" w:hAnsi="Times New Roman"/>
          <w:sz w:val="20"/>
          <w:szCs w:val="20"/>
        </w:rPr>
        <w:t>Pengujian</w:t>
      </w:r>
      <w:proofErr w:type="spellEnd"/>
      <w:r>
        <w:rPr>
          <w:rFonts w:ascii="Times New Roman" w:hAnsi="Times New Roman"/>
          <w:sz w:val="20"/>
          <w:szCs w:val="20"/>
        </w:rPr>
        <w:t xml:space="preserve"> Oleh </w:t>
      </w:r>
      <w:proofErr w:type="spellStart"/>
      <w:r>
        <w:rPr>
          <w:rFonts w:ascii="Times New Roman" w:hAnsi="Times New Roman"/>
          <w:sz w:val="20"/>
          <w:szCs w:val="20"/>
        </w:rPr>
        <w:t>Publik</w:t>
      </w:r>
      <w:proofErr w:type="spellEnd"/>
      <w:r>
        <w:rPr>
          <w:rFonts w:ascii="Times New Roman" w:hAnsi="Times New Roman"/>
          <w:sz w:val="20"/>
          <w:szCs w:val="20"/>
        </w:rPr>
        <w:t xml:space="preserve"> (</w:t>
      </w:r>
      <w:r>
        <w:rPr>
          <w:rFonts w:ascii="Times New Roman" w:hAnsi="Times New Roman"/>
          <w:i/>
          <w:iCs/>
          <w:sz w:val="20"/>
          <w:szCs w:val="20"/>
        </w:rPr>
        <w:t>Public Review</w:t>
      </w:r>
      <w:r>
        <w:rPr>
          <w:rFonts w:ascii="Times New Roman" w:hAnsi="Times New Roman"/>
          <w:sz w:val="20"/>
          <w:szCs w:val="20"/>
        </w:rPr>
        <w:t xml:space="preserve">) </w:t>
      </w:r>
      <w:proofErr w:type="spellStart"/>
      <w:r>
        <w:rPr>
          <w:rFonts w:ascii="Times New Roman" w:hAnsi="Times New Roman"/>
          <w:sz w:val="20"/>
          <w:szCs w:val="20"/>
        </w:rPr>
        <w:t>Terhadap</w:t>
      </w:r>
      <w:proofErr w:type="spellEnd"/>
      <w:r>
        <w:rPr>
          <w:rFonts w:ascii="Times New Roman" w:hAnsi="Times New Roman"/>
          <w:sz w:val="20"/>
          <w:szCs w:val="20"/>
        </w:rPr>
        <w:t xml:space="preserve"> </w:t>
      </w:r>
      <w:proofErr w:type="spellStart"/>
      <w:r>
        <w:rPr>
          <w:rFonts w:ascii="Times New Roman" w:hAnsi="Times New Roman"/>
          <w:sz w:val="20"/>
          <w:szCs w:val="20"/>
        </w:rPr>
        <w:t>Rancangan</w:t>
      </w:r>
      <w:proofErr w:type="spellEnd"/>
      <w:r>
        <w:rPr>
          <w:rFonts w:ascii="Times New Roman" w:hAnsi="Times New Roman"/>
          <w:sz w:val="20"/>
          <w:szCs w:val="20"/>
        </w:rPr>
        <w:t xml:space="preserve"> </w:t>
      </w:r>
      <w:proofErr w:type="spellStart"/>
      <w:r>
        <w:rPr>
          <w:rFonts w:ascii="Times New Roman" w:hAnsi="Times New Roman"/>
          <w:sz w:val="20"/>
          <w:szCs w:val="20"/>
        </w:rPr>
        <w:t>Undang-undang</w:t>
      </w:r>
      <w:proofErr w:type="spellEnd"/>
      <w:r>
        <w:rPr>
          <w:rFonts w:ascii="Times New Roman" w:hAnsi="Times New Roman"/>
          <w:sz w:val="20"/>
          <w:szCs w:val="20"/>
        </w:rPr>
        <w:t xml:space="preserve"> </w:t>
      </w:r>
      <w:proofErr w:type="spellStart"/>
      <w:r>
        <w:rPr>
          <w:rFonts w:ascii="Times New Roman" w:hAnsi="Times New Roman"/>
          <w:sz w:val="20"/>
          <w:szCs w:val="20"/>
        </w:rPr>
        <w:t>Tentang</w:t>
      </w:r>
      <w:proofErr w:type="spellEnd"/>
      <w:r>
        <w:rPr>
          <w:rFonts w:ascii="Times New Roman" w:hAnsi="Times New Roman"/>
          <w:sz w:val="20"/>
          <w:szCs w:val="20"/>
        </w:rPr>
        <w:t xml:space="preserve"> </w:t>
      </w:r>
      <w:proofErr w:type="spellStart"/>
      <w:r>
        <w:rPr>
          <w:rFonts w:ascii="Times New Roman" w:hAnsi="Times New Roman"/>
          <w:sz w:val="20"/>
          <w:szCs w:val="20"/>
        </w:rPr>
        <w:t>Komisi</w:t>
      </w:r>
      <w:proofErr w:type="spellEnd"/>
      <w:r>
        <w:rPr>
          <w:rFonts w:ascii="Times New Roman" w:hAnsi="Times New Roman"/>
          <w:sz w:val="20"/>
          <w:szCs w:val="20"/>
        </w:rPr>
        <w:t xml:space="preserve"> </w:t>
      </w:r>
      <w:proofErr w:type="spellStart"/>
      <w:r>
        <w:rPr>
          <w:rFonts w:ascii="Times New Roman" w:hAnsi="Times New Roman"/>
          <w:sz w:val="20"/>
          <w:szCs w:val="20"/>
        </w:rPr>
        <w:t>Pemberantasan</w:t>
      </w:r>
      <w:proofErr w:type="spellEnd"/>
      <w:r>
        <w:rPr>
          <w:rFonts w:ascii="Times New Roman" w:hAnsi="Times New Roman"/>
          <w:sz w:val="20"/>
          <w:szCs w:val="20"/>
        </w:rPr>
        <w:t xml:space="preserve"> </w:t>
      </w:r>
      <w:proofErr w:type="spellStart"/>
      <w:r>
        <w:rPr>
          <w:rFonts w:ascii="Times New Roman" w:hAnsi="Times New Roman"/>
          <w:sz w:val="20"/>
          <w:szCs w:val="20"/>
        </w:rPr>
        <w:t>Tindak</w:t>
      </w:r>
      <w:proofErr w:type="spellEnd"/>
      <w:r>
        <w:rPr>
          <w:rFonts w:ascii="Times New Roman" w:hAnsi="Times New Roman"/>
          <w:sz w:val="20"/>
          <w:szCs w:val="20"/>
        </w:rPr>
        <w:t xml:space="preserve"> </w:t>
      </w:r>
      <w:proofErr w:type="spellStart"/>
      <w:r>
        <w:rPr>
          <w:rFonts w:ascii="Times New Roman" w:hAnsi="Times New Roman"/>
          <w:sz w:val="20"/>
          <w:szCs w:val="20"/>
        </w:rPr>
        <w:t>Pidana</w:t>
      </w:r>
      <w:proofErr w:type="spellEnd"/>
      <w:r>
        <w:rPr>
          <w:rFonts w:ascii="Times New Roman" w:hAnsi="Times New Roman"/>
          <w:sz w:val="20"/>
          <w:szCs w:val="20"/>
        </w:rPr>
        <w:t xml:space="preserve"> </w:t>
      </w:r>
      <w:proofErr w:type="spellStart"/>
      <w:r>
        <w:rPr>
          <w:rFonts w:ascii="Times New Roman" w:hAnsi="Times New Roman"/>
          <w:sz w:val="20"/>
          <w:szCs w:val="20"/>
        </w:rPr>
        <w:t>Korupsi</w:t>
      </w:r>
      <w:proofErr w:type="spellEnd"/>
      <w:r>
        <w:rPr>
          <w:rFonts w:ascii="Times New Roman" w:hAnsi="Times New Roman"/>
          <w:sz w:val="20"/>
          <w:szCs w:val="20"/>
        </w:rPr>
        <w:t xml:space="preserve">, </w:t>
      </w:r>
      <w:r>
        <w:rPr>
          <w:rFonts w:ascii="Garamond-Light" w:hAnsi="Garamond-Light" w:cs="Garamond-Light"/>
          <w:sz w:val="18"/>
          <w:szCs w:val="18"/>
        </w:rPr>
        <w:t xml:space="preserve">Indonesia Corruption Watch (ICW), Jakarta, 2016, </w:t>
      </w:r>
      <w:proofErr w:type="spellStart"/>
      <w:r>
        <w:rPr>
          <w:rFonts w:ascii="Garamond-Light" w:hAnsi="Garamond-Light" w:cs="Garamond-Light"/>
          <w:sz w:val="18"/>
          <w:szCs w:val="18"/>
        </w:rPr>
        <w:t>hlm</w:t>
      </w:r>
      <w:proofErr w:type="spellEnd"/>
      <w:r>
        <w:rPr>
          <w:rFonts w:ascii="Garamond-Light" w:hAnsi="Garamond-Light" w:cs="Garamond-Light"/>
          <w:sz w:val="18"/>
          <w:szCs w:val="18"/>
        </w:rPr>
        <w:t>. 5-7</w:t>
      </w:r>
    </w:p>
  </w:footnote>
  <w:footnote w:id="12">
    <w:p w14:paraId="3939CE1F" w14:textId="77777777" w:rsidR="00533B2B" w:rsidRDefault="00533B2B" w:rsidP="00533B2B">
      <w:pPr>
        <w:pStyle w:val="FootnoteText"/>
        <w:ind w:firstLine="709"/>
        <w:jc w:val="both"/>
      </w:pPr>
      <w:r>
        <w:rPr>
          <w:rStyle w:val="FootnoteReference"/>
        </w:rPr>
        <w:footnoteRef/>
      </w:r>
      <w:r>
        <w:t xml:space="preserve"> </w:t>
      </w:r>
      <w:r>
        <w:rPr>
          <w:rFonts w:ascii="Times New Roman" w:eastAsia="MyriadPro-Semibold" w:hAnsi="Times New Roman"/>
        </w:rPr>
        <w:t>Pasal 2 ayat (1) Keppres Pengalihan KPKPN berbunyi demikian, “Organisasi, administrasi, dan finansial pada Sekretariat Jenderal Komisi Pemeriksa Kekayaan Penyelenggara Negara dialihkan ke Komisi Pemberantasan Tindak Pidana Korupsi paling lambat 30 (tiga puluh) hari sejak tanggal ditetapkannya Keputusan Presiden ini</w:t>
      </w:r>
    </w:p>
  </w:footnote>
  <w:footnote w:id="13">
    <w:p w14:paraId="79A54750" w14:textId="77777777" w:rsidR="00533B2B" w:rsidRDefault="00533B2B" w:rsidP="00533B2B">
      <w:pPr>
        <w:spacing w:line="240" w:lineRule="auto"/>
        <w:ind w:firstLine="720"/>
        <w:jc w:val="both"/>
        <w:rPr>
          <w:rFonts w:ascii="Times New Roman" w:eastAsia="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w:t>
      </w:r>
      <w:r>
        <w:rPr>
          <w:rFonts w:ascii="Times New Roman" w:eastAsia="Times New Roman" w:hAnsi="Times New Roman"/>
          <w:sz w:val="20"/>
          <w:szCs w:val="20"/>
        </w:rPr>
        <w:t xml:space="preserve">Mahfud MD, 2006, </w:t>
      </w:r>
      <w:proofErr w:type="spellStart"/>
      <w:r>
        <w:rPr>
          <w:rFonts w:ascii="Times New Roman" w:eastAsia="Times New Roman" w:hAnsi="Times New Roman"/>
          <w:i/>
          <w:sz w:val="20"/>
          <w:szCs w:val="20"/>
        </w:rPr>
        <w:t>Membangun</w:t>
      </w:r>
      <w:proofErr w:type="spellEnd"/>
      <w:r>
        <w:rPr>
          <w:rFonts w:ascii="Times New Roman" w:eastAsia="Times New Roman" w:hAnsi="Times New Roman"/>
          <w:i/>
          <w:sz w:val="20"/>
          <w:szCs w:val="20"/>
        </w:rPr>
        <w:t xml:space="preserve"> </w:t>
      </w:r>
      <w:proofErr w:type="spellStart"/>
      <w:r>
        <w:rPr>
          <w:rFonts w:ascii="Times New Roman" w:eastAsia="Times New Roman" w:hAnsi="Times New Roman"/>
          <w:i/>
          <w:sz w:val="20"/>
          <w:szCs w:val="20"/>
        </w:rPr>
        <w:t>Politik</w:t>
      </w:r>
      <w:proofErr w:type="spellEnd"/>
      <w:r>
        <w:rPr>
          <w:rFonts w:ascii="Times New Roman" w:eastAsia="Times New Roman" w:hAnsi="Times New Roman"/>
          <w:i/>
          <w:sz w:val="20"/>
          <w:szCs w:val="20"/>
        </w:rPr>
        <w:t xml:space="preserve"> Hukum </w:t>
      </w:r>
      <w:proofErr w:type="spellStart"/>
      <w:r>
        <w:rPr>
          <w:rFonts w:ascii="Times New Roman" w:eastAsia="Times New Roman" w:hAnsi="Times New Roman"/>
          <w:i/>
          <w:sz w:val="20"/>
          <w:szCs w:val="20"/>
        </w:rPr>
        <w:t>Menegakan</w:t>
      </w:r>
      <w:proofErr w:type="spellEnd"/>
      <w:r>
        <w:rPr>
          <w:rFonts w:ascii="Times New Roman" w:eastAsia="Times New Roman" w:hAnsi="Times New Roman"/>
          <w:i/>
          <w:sz w:val="20"/>
          <w:szCs w:val="20"/>
        </w:rPr>
        <w:t xml:space="preserve"> </w:t>
      </w:r>
      <w:proofErr w:type="spellStart"/>
      <w:r>
        <w:rPr>
          <w:rFonts w:ascii="Times New Roman" w:eastAsia="Times New Roman" w:hAnsi="Times New Roman"/>
          <w:i/>
          <w:sz w:val="20"/>
          <w:szCs w:val="20"/>
        </w:rPr>
        <w:t>Konstitusi</w:t>
      </w:r>
      <w:proofErr w:type="spellEnd"/>
      <w:r>
        <w:rPr>
          <w:rFonts w:ascii="Times New Roman" w:eastAsia="Times New Roman" w:hAnsi="Times New Roman"/>
          <w:sz w:val="20"/>
          <w:szCs w:val="20"/>
        </w:rPr>
        <w:t>, LP3ES.</w:t>
      </w:r>
    </w:p>
    <w:p w14:paraId="54ADAFEA" w14:textId="77777777" w:rsidR="00533B2B" w:rsidRDefault="00533B2B" w:rsidP="00533B2B">
      <w:pPr>
        <w:pStyle w:val="FootnoteText"/>
        <w:jc w:val="both"/>
        <w:rPr>
          <w:rFonts w:ascii="Times New Roman" w:hAnsi="Times New Roman"/>
        </w:rPr>
      </w:pPr>
    </w:p>
  </w:footnote>
  <w:footnote w:id="14">
    <w:p w14:paraId="2642748F" w14:textId="77777777" w:rsidR="00533B2B" w:rsidRDefault="00533B2B" w:rsidP="00533B2B">
      <w:pPr>
        <w:spacing w:line="240" w:lineRule="auto"/>
        <w:ind w:firstLine="720"/>
        <w:jc w:val="both"/>
        <w:rPr>
          <w:rFonts w:ascii="Times New Roman" w:eastAsia="Times New Roman" w:hAnsi="Times New Roman"/>
          <w:sz w:val="20"/>
          <w:szCs w:val="20"/>
        </w:rPr>
      </w:pPr>
      <w:r>
        <w:rPr>
          <w:rStyle w:val="FootnoteReference"/>
        </w:rPr>
        <w:footnoteRef/>
      </w:r>
      <w:r>
        <w:t xml:space="preserve"> </w:t>
      </w:r>
      <w:proofErr w:type="spellStart"/>
      <w:r>
        <w:rPr>
          <w:rFonts w:ascii="Times New Roman" w:eastAsia="Times New Roman" w:hAnsi="Times New Roman"/>
          <w:sz w:val="20"/>
          <w:szCs w:val="20"/>
        </w:rPr>
        <w:t>Asshiddiqie</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Jimly</w:t>
      </w:r>
      <w:proofErr w:type="spellEnd"/>
      <w:r>
        <w:rPr>
          <w:rFonts w:ascii="Times New Roman" w:eastAsia="Times New Roman" w:hAnsi="Times New Roman"/>
          <w:sz w:val="20"/>
          <w:szCs w:val="20"/>
        </w:rPr>
        <w:t xml:space="preserve">. 2006, </w:t>
      </w:r>
      <w:proofErr w:type="spellStart"/>
      <w:r>
        <w:rPr>
          <w:rFonts w:ascii="Times New Roman" w:eastAsia="Times New Roman" w:hAnsi="Times New Roman"/>
          <w:i/>
          <w:sz w:val="20"/>
          <w:szCs w:val="20"/>
        </w:rPr>
        <w:t>Perkembangan</w:t>
      </w:r>
      <w:proofErr w:type="spellEnd"/>
      <w:r>
        <w:rPr>
          <w:rFonts w:ascii="Times New Roman" w:eastAsia="Times New Roman" w:hAnsi="Times New Roman"/>
          <w:i/>
          <w:sz w:val="20"/>
          <w:szCs w:val="20"/>
        </w:rPr>
        <w:t xml:space="preserve"> dan </w:t>
      </w:r>
      <w:proofErr w:type="spellStart"/>
      <w:r>
        <w:rPr>
          <w:rFonts w:ascii="Times New Roman" w:eastAsia="Times New Roman" w:hAnsi="Times New Roman"/>
          <w:i/>
          <w:sz w:val="20"/>
          <w:szCs w:val="20"/>
        </w:rPr>
        <w:t>Konsolidasi</w:t>
      </w:r>
      <w:proofErr w:type="spellEnd"/>
      <w:r>
        <w:rPr>
          <w:rFonts w:ascii="Times New Roman" w:eastAsia="Times New Roman" w:hAnsi="Times New Roman"/>
          <w:i/>
          <w:sz w:val="20"/>
          <w:szCs w:val="20"/>
        </w:rPr>
        <w:t xml:space="preserve"> Lembaga Negara Pasca Reformasi, </w:t>
      </w:r>
      <w:r>
        <w:rPr>
          <w:rFonts w:ascii="Times New Roman" w:eastAsia="Times New Roman" w:hAnsi="Times New Roman"/>
          <w:sz w:val="20"/>
          <w:szCs w:val="20"/>
        </w:rPr>
        <w:t xml:space="preserve">Jakarta. </w:t>
      </w:r>
      <w:proofErr w:type="spellStart"/>
      <w:r>
        <w:rPr>
          <w:rFonts w:ascii="Times New Roman" w:eastAsia="Times New Roman" w:hAnsi="Times New Roman"/>
          <w:sz w:val="20"/>
          <w:szCs w:val="20"/>
        </w:rPr>
        <w:t>Sekretaris</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Jenderal</w:t>
      </w:r>
      <w:proofErr w:type="spellEnd"/>
      <w:r>
        <w:rPr>
          <w:rFonts w:ascii="Times New Roman" w:eastAsia="Times New Roman" w:hAnsi="Times New Roman"/>
          <w:sz w:val="20"/>
          <w:szCs w:val="20"/>
        </w:rPr>
        <w:t xml:space="preserve"> dan </w:t>
      </w:r>
      <w:proofErr w:type="spellStart"/>
      <w:r>
        <w:rPr>
          <w:rFonts w:ascii="Times New Roman" w:eastAsia="Times New Roman" w:hAnsi="Times New Roman"/>
          <w:sz w:val="20"/>
          <w:szCs w:val="20"/>
        </w:rPr>
        <w:t>Kepaniteraan</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Mahkamah</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Konstitusi</w:t>
      </w:r>
      <w:proofErr w:type="spellEnd"/>
      <w:r>
        <w:rPr>
          <w:rFonts w:ascii="Times New Roman" w:eastAsia="Times New Roman" w:hAnsi="Times New Roman"/>
          <w:sz w:val="20"/>
          <w:szCs w:val="20"/>
        </w:rPr>
        <w:t xml:space="preserve"> RI.</w:t>
      </w:r>
    </w:p>
    <w:p w14:paraId="5E7E4F8A" w14:textId="77777777" w:rsidR="00533B2B" w:rsidRDefault="00533B2B" w:rsidP="00533B2B">
      <w:pPr>
        <w:pStyle w:val="FootnoteText"/>
        <w:jc w:val="both"/>
      </w:pPr>
    </w:p>
  </w:footnote>
  <w:footnote w:id="15">
    <w:p w14:paraId="2EBE46D0" w14:textId="77777777" w:rsidR="00533B2B" w:rsidRDefault="00533B2B" w:rsidP="00533B2B">
      <w:pPr>
        <w:spacing w:line="240" w:lineRule="auto"/>
        <w:ind w:firstLine="720"/>
        <w:jc w:val="both"/>
      </w:pPr>
      <w:r>
        <w:rPr>
          <w:rStyle w:val="FootnoteReference"/>
        </w:rPr>
        <w:footnoteRef/>
      </w:r>
      <w:r>
        <w:t xml:space="preserve"> </w:t>
      </w:r>
      <w:r>
        <w:rPr>
          <w:rFonts w:ascii="Times New Roman" w:eastAsia="Times New Roman" w:hAnsi="Times New Roman"/>
          <w:sz w:val="20"/>
          <w:szCs w:val="20"/>
        </w:rPr>
        <w:t xml:space="preserve">Harun, </w:t>
      </w:r>
      <w:proofErr w:type="spellStart"/>
      <w:r>
        <w:rPr>
          <w:rFonts w:ascii="Times New Roman" w:eastAsia="Times New Roman" w:hAnsi="Times New Roman"/>
          <w:sz w:val="20"/>
          <w:szCs w:val="20"/>
        </w:rPr>
        <w:t>Refly</w:t>
      </w:r>
      <w:proofErr w:type="spellEnd"/>
      <w:r>
        <w:rPr>
          <w:rFonts w:ascii="Times New Roman" w:eastAsia="Times New Roman" w:hAnsi="Times New Roman"/>
          <w:sz w:val="20"/>
          <w:szCs w:val="20"/>
        </w:rPr>
        <w:t xml:space="preserve">, 2010, </w:t>
      </w:r>
      <w:proofErr w:type="spellStart"/>
      <w:r>
        <w:rPr>
          <w:rFonts w:ascii="Times New Roman" w:eastAsia="Times New Roman" w:hAnsi="Times New Roman"/>
          <w:i/>
          <w:sz w:val="20"/>
          <w:szCs w:val="20"/>
        </w:rPr>
        <w:t>Menjaga</w:t>
      </w:r>
      <w:proofErr w:type="spellEnd"/>
      <w:r>
        <w:rPr>
          <w:rFonts w:ascii="Times New Roman" w:eastAsia="Times New Roman" w:hAnsi="Times New Roman"/>
          <w:i/>
          <w:sz w:val="20"/>
          <w:szCs w:val="20"/>
        </w:rPr>
        <w:t xml:space="preserve"> </w:t>
      </w:r>
      <w:proofErr w:type="spellStart"/>
      <w:r>
        <w:rPr>
          <w:rFonts w:ascii="Times New Roman" w:eastAsia="Times New Roman" w:hAnsi="Times New Roman"/>
          <w:i/>
          <w:sz w:val="20"/>
          <w:szCs w:val="20"/>
        </w:rPr>
        <w:t>Denyut</w:t>
      </w:r>
      <w:proofErr w:type="spellEnd"/>
      <w:r>
        <w:rPr>
          <w:rFonts w:ascii="Times New Roman" w:eastAsia="Times New Roman" w:hAnsi="Times New Roman"/>
          <w:i/>
          <w:sz w:val="20"/>
          <w:szCs w:val="20"/>
        </w:rPr>
        <w:t xml:space="preserve"> </w:t>
      </w:r>
      <w:proofErr w:type="spellStart"/>
      <w:r>
        <w:rPr>
          <w:rFonts w:ascii="Times New Roman" w:eastAsia="Times New Roman" w:hAnsi="Times New Roman"/>
          <w:i/>
          <w:sz w:val="20"/>
          <w:szCs w:val="20"/>
        </w:rPr>
        <w:t>Konstitusi</w:t>
      </w:r>
      <w:proofErr w:type="spellEnd"/>
      <w:r>
        <w:rPr>
          <w:rFonts w:ascii="Times New Roman" w:eastAsia="Times New Roman" w:hAnsi="Times New Roman"/>
          <w:i/>
          <w:sz w:val="20"/>
          <w:szCs w:val="20"/>
        </w:rPr>
        <w:t xml:space="preserve">: </w:t>
      </w:r>
      <w:proofErr w:type="spellStart"/>
      <w:r>
        <w:rPr>
          <w:rFonts w:ascii="Times New Roman" w:eastAsia="Times New Roman" w:hAnsi="Times New Roman"/>
          <w:i/>
          <w:sz w:val="20"/>
          <w:szCs w:val="20"/>
        </w:rPr>
        <w:t>Refleksi</w:t>
      </w:r>
      <w:proofErr w:type="spellEnd"/>
      <w:r>
        <w:rPr>
          <w:rFonts w:ascii="Times New Roman" w:eastAsia="Times New Roman" w:hAnsi="Times New Roman"/>
          <w:i/>
          <w:sz w:val="20"/>
          <w:szCs w:val="20"/>
        </w:rPr>
        <w:t xml:space="preserve"> Satu </w:t>
      </w:r>
      <w:proofErr w:type="spellStart"/>
      <w:r>
        <w:rPr>
          <w:rFonts w:ascii="Times New Roman" w:eastAsia="Times New Roman" w:hAnsi="Times New Roman"/>
          <w:i/>
          <w:sz w:val="20"/>
          <w:szCs w:val="20"/>
        </w:rPr>
        <w:t>Tahun</w:t>
      </w:r>
      <w:proofErr w:type="spellEnd"/>
      <w:r>
        <w:rPr>
          <w:rFonts w:ascii="Times New Roman" w:eastAsia="Times New Roman" w:hAnsi="Times New Roman"/>
          <w:i/>
          <w:sz w:val="20"/>
          <w:szCs w:val="20"/>
        </w:rPr>
        <w:t xml:space="preserve"> </w:t>
      </w:r>
      <w:proofErr w:type="spellStart"/>
      <w:r>
        <w:rPr>
          <w:rFonts w:ascii="Times New Roman" w:eastAsia="Times New Roman" w:hAnsi="Times New Roman"/>
          <w:i/>
          <w:sz w:val="20"/>
          <w:szCs w:val="20"/>
        </w:rPr>
        <w:t>Mahkamah</w:t>
      </w:r>
      <w:proofErr w:type="spellEnd"/>
      <w:r>
        <w:rPr>
          <w:rFonts w:ascii="Times New Roman" w:eastAsia="Times New Roman" w:hAnsi="Times New Roman"/>
          <w:i/>
          <w:sz w:val="20"/>
          <w:szCs w:val="20"/>
        </w:rPr>
        <w:t xml:space="preserve"> </w:t>
      </w:r>
      <w:proofErr w:type="spellStart"/>
      <w:r>
        <w:rPr>
          <w:rFonts w:ascii="Times New Roman" w:eastAsia="Times New Roman" w:hAnsi="Times New Roman"/>
          <w:i/>
          <w:sz w:val="20"/>
          <w:szCs w:val="20"/>
        </w:rPr>
        <w:t>Konstitusi</w:t>
      </w:r>
      <w:proofErr w:type="spellEnd"/>
      <w:r>
        <w:rPr>
          <w:rFonts w:ascii="Times New Roman" w:eastAsia="Times New Roman" w:hAnsi="Times New Roman"/>
          <w:sz w:val="20"/>
          <w:szCs w:val="20"/>
        </w:rPr>
        <w:t xml:space="preserve">, Jakarta. </w:t>
      </w:r>
      <w:proofErr w:type="spellStart"/>
      <w:r>
        <w:rPr>
          <w:rFonts w:ascii="Times New Roman" w:eastAsia="Times New Roman" w:hAnsi="Times New Roman"/>
          <w:sz w:val="20"/>
          <w:szCs w:val="20"/>
        </w:rPr>
        <w:t>Konstitusi</w:t>
      </w:r>
      <w:proofErr w:type="spellEnd"/>
      <w:r>
        <w:rPr>
          <w:rFonts w:ascii="Times New Roman" w:eastAsia="Times New Roman" w:hAnsi="Times New Roman"/>
          <w:sz w:val="20"/>
          <w:szCs w:val="20"/>
        </w:rPr>
        <w:t xml:space="preserve"> Pers.</w:t>
      </w:r>
    </w:p>
  </w:footnote>
  <w:footnote w:id="16">
    <w:p w14:paraId="54AF5FB2" w14:textId="77777777" w:rsidR="00533B2B" w:rsidRDefault="00533B2B" w:rsidP="00533B2B">
      <w:pPr>
        <w:spacing w:line="240" w:lineRule="auto"/>
        <w:ind w:firstLine="720"/>
        <w:jc w:val="both"/>
        <w:rPr>
          <w:rFonts w:ascii="Times New Roman" w:eastAsia="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w:t>
      </w:r>
      <w:r>
        <w:rPr>
          <w:rFonts w:ascii="Times New Roman" w:eastAsia="Times New Roman" w:hAnsi="Times New Roman"/>
          <w:sz w:val="20"/>
          <w:szCs w:val="20"/>
        </w:rPr>
        <w:t xml:space="preserve">Tauda, A. Gunawan. </w:t>
      </w:r>
      <w:proofErr w:type="gramStart"/>
      <w:r>
        <w:rPr>
          <w:rFonts w:ascii="Times New Roman" w:eastAsia="Times New Roman" w:hAnsi="Times New Roman"/>
          <w:sz w:val="20"/>
          <w:szCs w:val="20"/>
        </w:rPr>
        <w:t xml:space="preserve">2012,  </w:t>
      </w:r>
      <w:proofErr w:type="spellStart"/>
      <w:r>
        <w:rPr>
          <w:rFonts w:ascii="Times New Roman" w:eastAsia="Times New Roman" w:hAnsi="Times New Roman"/>
          <w:i/>
          <w:sz w:val="20"/>
          <w:szCs w:val="20"/>
        </w:rPr>
        <w:t>Komisi</w:t>
      </w:r>
      <w:proofErr w:type="spellEnd"/>
      <w:proofErr w:type="gramEnd"/>
      <w:r>
        <w:rPr>
          <w:rFonts w:ascii="Times New Roman" w:eastAsia="Times New Roman" w:hAnsi="Times New Roman"/>
          <w:i/>
          <w:sz w:val="20"/>
          <w:szCs w:val="20"/>
        </w:rPr>
        <w:t xml:space="preserve"> Negara </w:t>
      </w:r>
      <w:proofErr w:type="spellStart"/>
      <w:r>
        <w:rPr>
          <w:rFonts w:ascii="Times New Roman" w:eastAsia="Times New Roman" w:hAnsi="Times New Roman"/>
          <w:i/>
          <w:sz w:val="20"/>
          <w:szCs w:val="20"/>
        </w:rPr>
        <w:t>Independen</w:t>
      </w:r>
      <w:proofErr w:type="spellEnd"/>
      <w:r>
        <w:rPr>
          <w:rFonts w:ascii="Times New Roman" w:eastAsia="Times New Roman" w:hAnsi="Times New Roman"/>
          <w:i/>
          <w:sz w:val="20"/>
          <w:szCs w:val="20"/>
        </w:rPr>
        <w:t xml:space="preserve"> –</w:t>
      </w:r>
      <w:proofErr w:type="spellStart"/>
      <w:r>
        <w:rPr>
          <w:rFonts w:ascii="Times New Roman" w:eastAsia="Times New Roman" w:hAnsi="Times New Roman"/>
          <w:i/>
          <w:sz w:val="20"/>
          <w:szCs w:val="20"/>
        </w:rPr>
        <w:t>Eksistensi</w:t>
      </w:r>
      <w:proofErr w:type="spellEnd"/>
      <w:r>
        <w:rPr>
          <w:rFonts w:ascii="Times New Roman" w:eastAsia="Times New Roman" w:hAnsi="Times New Roman"/>
          <w:i/>
          <w:sz w:val="20"/>
          <w:szCs w:val="20"/>
        </w:rPr>
        <w:t xml:space="preserve"> Independent </w:t>
      </w:r>
      <w:proofErr w:type="spellStart"/>
      <w:r>
        <w:rPr>
          <w:rFonts w:ascii="Times New Roman" w:eastAsia="Times New Roman" w:hAnsi="Times New Roman"/>
          <w:i/>
          <w:sz w:val="20"/>
          <w:szCs w:val="20"/>
        </w:rPr>
        <w:t>sebagai</w:t>
      </w:r>
      <w:proofErr w:type="spellEnd"/>
      <w:r>
        <w:rPr>
          <w:rFonts w:ascii="Times New Roman" w:eastAsia="Times New Roman" w:hAnsi="Times New Roman"/>
          <w:i/>
          <w:sz w:val="20"/>
          <w:szCs w:val="20"/>
        </w:rPr>
        <w:t xml:space="preserve"> Cabang</w:t>
      </w:r>
      <w:r>
        <w:rPr>
          <w:rFonts w:ascii="Times New Roman" w:eastAsia="Times New Roman" w:hAnsi="Times New Roman"/>
          <w:sz w:val="20"/>
          <w:szCs w:val="20"/>
        </w:rPr>
        <w:t xml:space="preserve"> </w:t>
      </w:r>
      <w:proofErr w:type="spellStart"/>
      <w:r>
        <w:rPr>
          <w:rFonts w:ascii="Times New Roman" w:eastAsia="Times New Roman" w:hAnsi="Times New Roman"/>
          <w:i/>
          <w:sz w:val="20"/>
          <w:szCs w:val="20"/>
        </w:rPr>
        <w:t>Kekuasaan</w:t>
      </w:r>
      <w:proofErr w:type="spellEnd"/>
      <w:r>
        <w:rPr>
          <w:rFonts w:ascii="Times New Roman" w:eastAsia="Times New Roman" w:hAnsi="Times New Roman"/>
          <w:i/>
          <w:sz w:val="20"/>
          <w:szCs w:val="20"/>
        </w:rPr>
        <w:t xml:space="preserve"> </w:t>
      </w:r>
      <w:proofErr w:type="spellStart"/>
      <w:r>
        <w:rPr>
          <w:rFonts w:ascii="Times New Roman" w:eastAsia="Times New Roman" w:hAnsi="Times New Roman"/>
          <w:i/>
          <w:sz w:val="20"/>
          <w:szCs w:val="20"/>
        </w:rPr>
        <w:t>baru</w:t>
      </w:r>
      <w:proofErr w:type="spellEnd"/>
      <w:r>
        <w:rPr>
          <w:rFonts w:ascii="Times New Roman" w:eastAsia="Times New Roman" w:hAnsi="Times New Roman"/>
          <w:i/>
          <w:sz w:val="20"/>
          <w:szCs w:val="20"/>
        </w:rPr>
        <w:t xml:space="preserve"> </w:t>
      </w:r>
      <w:proofErr w:type="spellStart"/>
      <w:r>
        <w:rPr>
          <w:rFonts w:ascii="Times New Roman" w:eastAsia="Times New Roman" w:hAnsi="Times New Roman"/>
          <w:i/>
          <w:sz w:val="20"/>
          <w:szCs w:val="20"/>
        </w:rPr>
        <w:t>dalam</w:t>
      </w:r>
      <w:proofErr w:type="spellEnd"/>
      <w:r>
        <w:rPr>
          <w:rFonts w:ascii="Times New Roman" w:eastAsia="Times New Roman" w:hAnsi="Times New Roman"/>
          <w:i/>
          <w:sz w:val="20"/>
          <w:szCs w:val="20"/>
        </w:rPr>
        <w:t xml:space="preserve"> </w:t>
      </w:r>
      <w:proofErr w:type="spellStart"/>
      <w:r>
        <w:rPr>
          <w:rFonts w:ascii="Times New Roman" w:eastAsia="Times New Roman" w:hAnsi="Times New Roman"/>
          <w:i/>
          <w:sz w:val="20"/>
          <w:szCs w:val="20"/>
        </w:rPr>
        <w:t>Sistem</w:t>
      </w:r>
      <w:proofErr w:type="spellEnd"/>
      <w:r>
        <w:rPr>
          <w:rFonts w:ascii="Times New Roman" w:eastAsia="Times New Roman" w:hAnsi="Times New Roman"/>
          <w:i/>
          <w:sz w:val="20"/>
          <w:szCs w:val="20"/>
        </w:rPr>
        <w:t xml:space="preserve"> </w:t>
      </w:r>
      <w:proofErr w:type="spellStart"/>
      <w:r>
        <w:rPr>
          <w:rFonts w:ascii="Times New Roman" w:eastAsia="Times New Roman" w:hAnsi="Times New Roman"/>
          <w:i/>
          <w:sz w:val="20"/>
          <w:szCs w:val="20"/>
        </w:rPr>
        <w:t>Ketatanegaraan</w:t>
      </w:r>
      <w:proofErr w:type="spellEnd"/>
      <w:r>
        <w:rPr>
          <w:rFonts w:ascii="Times New Roman" w:eastAsia="Times New Roman" w:hAnsi="Times New Roman"/>
          <w:sz w:val="20"/>
          <w:szCs w:val="20"/>
        </w:rPr>
        <w:t>.,  Jakarta, Genta Press.</w:t>
      </w:r>
    </w:p>
    <w:p w14:paraId="66F70A1A" w14:textId="77777777" w:rsidR="00533B2B" w:rsidRDefault="00533B2B" w:rsidP="00533B2B">
      <w:pPr>
        <w:pStyle w:val="FootnoteText"/>
        <w:jc w:val="both"/>
      </w:pPr>
    </w:p>
  </w:footnote>
  <w:footnote w:id="17">
    <w:p w14:paraId="2E4B6A80" w14:textId="77777777" w:rsidR="00533B2B" w:rsidRDefault="00533B2B" w:rsidP="00533B2B">
      <w:pPr>
        <w:pStyle w:val="FootnoteText"/>
        <w:ind w:firstLine="709"/>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Ibid., </w:t>
      </w:r>
    </w:p>
  </w:footnote>
  <w:footnote w:id="18">
    <w:p w14:paraId="1E418F49" w14:textId="77777777" w:rsidR="00533B2B" w:rsidRDefault="00533B2B" w:rsidP="00533B2B">
      <w:pPr>
        <w:spacing w:line="240" w:lineRule="auto"/>
        <w:ind w:firstLine="709"/>
        <w:jc w:val="both"/>
        <w:rPr>
          <w:rFonts w:ascii="Times New Roman" w:eastAsia="Times New Roman" w:hAnsi="Times New Roman"/>
          <w:sz w:val="20"/>
          <w:szCs w:val="20"/>
        </w:rPr>
      </w:pPr>
      <w:r>
        <w:rPr>
          <w:rStyle w:val="FootnoteReference"/>
        </w:rPr>
        <w:footnoteRef/>
      </w:r>
      <w:r>
        <w:t xml:space="preserve"> </w:t>
      </w:r>
      <w:proofErr w:type="spellStart"/>
      <w:r>
        <w:rPr>
          <w:rFonts w:ascii="Times New Roman" w:eastAsia="Times New Roman" w:hAnsi="Times New Roman"/>
          <w:sz w:val="20"/>
          <w:szCs w:val="20"/>
        </w:rPr>
        <w:t>Tatanusa</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Sulistia</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Teguh</w:t>
      </w:r>
      <w:proofErr w:type="spellEnd"/>
      <w:r>
        <w:rPr>
          <w:rFonts w:ascii="Times New Roman" w:eastAsia="Times New Roman" w:hAnsi="Times New Roman"/>
          <w:sz w:val="20"/>
          <w:szCs w:val="20"/>
        </w:rPr>
        <w:t xml:space="preserve"> dan Aria </w:t>
      </w:r>
      <w:proofErr w:type="spellStart"/>
      <w:r>
        <w:rPr>
          <w:rFonts w:ascii="Times New Roman" w:eastAsia="Times New Roman" w:hAnsi="Times New Roman"/>
          <w:sz w:val="20"/>
          <w:szCs w:val="20"/>
        </w:rPr>
        <w:t>Zurnetti</w:t>
      </w:r>
      <w:proofErr w:type="spellEnd"/>
      <w:r>
        <w:rPr>
          <w:rFonts w:ascii="Times New Roman" w:eastAsia="Times New Roman" w:hAnsi="Times New Roman"/>
          <w:sz w:val="20"/>
          <w:szCs w:val="20"/>
        </w:rPr>
        <w:t xml:space="preserve">. 2011, </w:t>
      </w:r>
      <w:r>
        <w:rPr>
          <w:rFonts w:ascii="Times New Roman" w:eastAsia="Times New Roman" w:hAnsi="Times New Roman"/>
          <w:i/>
          <w:sz w:val="20"/>
          <w:szCs w:val="20"/>
        </w:rPr>
        <w:t xml:space="preserve">Hukum </w:t>
      </w:r>
      <w:proofErr w:type="spellStart"/>
      <w:r>
        <w:rPr>
          <w:rFonts w:ascii="Times New Roman" w:eastAsia="Times New Roman" w:hAnsi="Times New Roman"/>
          <w:i/>
          <w:sz w:val="20"/>
          <w:szCs w:val="20"/>
        </w:rPr>
        <w:t>Pidana</w:t>
      </w:r>
      <w:proofErr w:type="spellEnd"/>
      <w:r>
        <w:rPr>
          <w:rFonts w:ascii="Times New Roman" w:eastAsia="Times New Roman" w:hAnsi="Times New Roman"/>
          <w:i/>
          <w:sz w:val="20"/>
          <w:szCs w:val="20"/>
        </w:rPr>
        <w:t xml:space="preserve"> Horizon </w:t>
      </w:r>
      <w:proofErr w:type="spellStart"/>
      <w:r>
        <w:rPr>
          <w:rFonts w:ascii="Times New Roman" w:eastAsia="Times New Roman" w:hAnsi="Times New Roman"/>
          <w:i/>
          <w:sz w:val="20"/>
          <w:szCs w:val="20"/>
        </w:rPr>
        <w:t>Baru</w:t>
      </w:r>
      <w:proofErr w:type="spellEnd"/>
      <w:r>
        <w:rPr>
          <w:rFonts w:ascii="Times New Roman" w:eastAsia="Times New Roman" w:hAnsi="Times New Roman"/>
          <w:i/>
          <w:sz w:val="20"/>
          <w:szCs w:val="20"/>
        </w:rPr>
        <w:t xml:space="preserve"> Pasca Reformasi</w:t>
      </w:r>
      <w:r>
        <w:rPr>
          <w:rFonts w:ascii="Times New Roman" w:eastAsia="Times New Roman" w:hAnsi="Times New Roman"/>
          <w:sz w:val="20"/>
          <w:szCs w:val="20"/>
        </w:rPr>
        <w:t xml:space="preserve">. Jakarta. Raja </w:t>
      </w:r>
      <w:proofErr w:type="spellStart"/>
      <w:r>
        <w:rPr>
          <w:rFonts w:ascii="Times New Roman" w:eastAsia="Times New Roman" w:hAnsi="Times New Roman"/>
          <w:sz w:val="20"/>
          <w:szCs w:val="20"/>
        </w:rPr>
        <w:t>Grafindo</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Persada</w:t>
      </w:r>
      <w:proofErr w:type="spellEnd"/>
      <w:r>
        <w:rPr>
          <w:rFonts w:ascii="Times New Roman" w:eastAsia="Times New Roman" w:hAnsi="Times New Roman"/>
          <w:sz w:val="20"/>
          <w:szCs w:val="20"/>
        </w:rPr>
        <w:t>.</w:t>
      </w:r>
    </w:p>
    <w:p w14:paraId="5422B4BE" w14:textId="77777777" w:rsidR="00533B2B" w:rsidRDefault="00533B2B" w:rsidP="00533B2B">
      <w:pPr>
        <w:pStyle w:val="FootnoteText"/>
        <w:jc w:val="both"/>
      </w:pPr>
    </w:p>
  </w:footnote>
  <w:footnote w:id="19">
    <w:p w14:paraId="527CB2F7" w14:textId="77777777" w:rsidR="00533B2B" w:rsidRDefault="00533B2B" w:rsidP="00533B2B">
      <w:pPr>
        <w:spacing w:line="240" w:lineRule="auto"/>
        <w:ind w:firstLine="720"/>
        <w:jc w:val="both"/>
        <w:rPr>
          <w:rFonts w:ascii="Times New Roman" w:eastAsia="Times New Roman" w:hAnsi="Times New Roman"/>
          <w:sz w:val="20"/>
          <w:szCs w:val="20"/>
        </w:rPr>
      </w:pPr>
      <w:r>
        <w:rPr>
          <w:rStyle w:val="FootnoteReference"/>
        </w:rPr>
        <w:footnoteRef/>
      </w:r>
      <w:r>
        <w:t xml:space="preserve"> </w:t>
      </w:r>
      <w:proofErr w:type="spellStart"/>
      <w:r>
        <w:rPr>
          <w:rFonts w:ascii="Times New Roman" w:eastAsia="Times New Roman" w:hAnsi="Times New Roman"/>
          <w:sz w:val="20"/>
          <w:szCs w:val="20"/>
        </w:rPr>
        <w:t>Febridiansyah</w:t>
      </w:r>
      <w:proofErr w:type="spellEnd"/>
      <w:r>
        <w:rPr>
          <w:rFonts w:ascii="Times New Roman" w:eastAsia="Times New Roman" w:hAnsi="Times New Roman"/>
          <w:sz w:val="20"/>
          <w:szCs w:val="20"/>
        </w:rPr>
        <w:t xml:space="preserve">. 2014, </w:t>
      </w:r>
      <w:r>
        <w:rPr>
          <w:rFonts w:ascii="Times New Roman" w:eastAsia="Times New Roman" w:hAnsi="Times New Roman"/>
          <w:i/>
          <w:sz w:val="20"/>
          <w:szCs w:val="20"/>
        </w:rPr>
        <w:t>Panduan Bantuan Hukum di Indonesia</w:t>
      </w:r>
      <w:r>
        <w:rPr>
          <w:rFonts w:ascii="Times New Roman" w:eastAsia="Times New Roman" w:hAnsi="Times New Roman"/>
          <w:sz w:val="20"/>
          <w:szCs w:val="20"/>
        </w:rPr>
        <w:t xml:space="preserve">, Jakarta. Yayasan </w:t>
      </w:r>
      <w:proofErr w:type="spellStart"/>
      <w:r>
        <w:rPr>
          <w:rFonts w:ascii="Times New Roman" w:eastAsia="Times New Roman" w:hAnsi="Times New Roman"/>
          <w:sz w:val="20"/>
          <w:szCs w:val="20"/>
        </w:rPr>
        <w:t>Obor</w:t>
      </w:r>
      <w:proofErr w:type="spellEnd"/>
      <w:r>
        <w:rPr>
          <w:rFonts w:ascii="Times New Roman" w:eastAsia="Times New Roman" w:hAnsi="Times New Roman"/>
          <w:sz w:val="20"/>
          <w:szCs w:val="20"/>
        </w:rPr>
        <w:t xml:space="preserve"> Indonesia.</w:t>
      </w:r>
    </w:p>
    <w:p w14:paraId="14EA94AF" w14:textId="77777777" w:rsidR="00533B2B" w:rsidRDefault="00533B2B" w:rsidP="00533B2B">
      <w:pPr>
        <w:pStyle w:val="FootnoteText"/>
        <w:jc w:val="both"/>
      </w:pPr>
    </w:p>
  </w:footnote>
  <w:footnote w:id="20">
    <w:p w14:paraId="0656C715" w14:textId="77777777" w:rsidR="00533B2B" w:rsidRDefault="00533B2B" w:rsidP="00533B2B">
      <w:pPr>
        <w:spacing w:line="240" w:lineRule="auto"/>
        <w:ind w:firstLine="720"/>
        <w:jc w:val="both"/>
        <w:rPr>
          <w:rFonts w:ascii="Times New Roman" w:eastAsia="Times New Roman" w:hAnsi="Times New Roman"/>
          <w:i/>
          <w:sz w:val="20"/>
          <w:szCs w:val="20"/>
        </w:rPr>
      </w:pPr>
      <w:r>
        <w:rPr>
          <w:rStyle w:val="FootnoteReference"/>
          <w:rFonts w:ascii="Times New Roman" w:hAnsi="Times New Roman"/>
          <w:sz w:val="20"/>
          <w:szCs w:val="20"/>
        </w:rPr>
        <w:footnoteRef/>
      </w:r>
      <w:r>
        <w:rPr>
          <w:rFonts w:ascii="Times New Roman" w:hAnsi="Times New Roman"/>
          <w:sz w:val="20"/>
          <w:szCs w:val="20"/>
        </w:rPr>
        <w:t xml:space="preserve"> </w:t>
      </w:r>
      <w:proofErr w:type="spellStart"/>
      <w:r>
        <w:rPr>
          <w:rFonts w:ascii="Times New Roman" w:eastAsia="Times New Roman" w:hAnsi="Times New Roman"/>
          <w:sz w:val="20"/>
          <w:szCs w:val="20"/>
        </w:rPr>
        <w:t>Asshiddiqie</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Jimly</w:t>
      </w:r>
      <w:proofErr w:type="spellEnd"/>
      <w:r>
        <w:rPr>
          <w:rFonts w:ascii="Times New Roman" w:eastAsia="Times New Roman" w:hAnsi="Times New Roman"/>
          <w:sz w:val="20"/>
          <w:szCs w:val="20"/>
        </w:rPr>
        <w:t xml:space="preserve">, 2006, </w:t>
      </w:r>
      <w:proofErr w:type="spellStart"/>
      <w:r>
        <w:rPr>
          <w:rFonts w:ascii="Times New Roman" w:eastAsia="Times New Roman" w:hAnsi="Times New Roman"/>
          <w:i/>
          <w:sz w:val="20"/>
          <w:szCs w:val="20"/>
        </w:rPr>
        <w:t>Perkembangan</w:t>
      </w:r>
      <w:proofErr w:type="spellEnd"/>
      <w:r>
        <w:rPr>
          <w:rFonts w:ascii="Times New Roman" w:eastAsia="Times New Roman" w:hAnsi="Times New Roman"/>
          <w:i/>
          <w:sz w:val="20"/>
          <w:szCs w:val="20"/>
        </w:rPr>
        <w:t xml:space="preserve"> dan </w:t>
      </w:r>
      <w:proofErr w:type="spellStart"/>
      <w:r>
        <w:rPr>
          <w:rFonts w:ascii="Times New Roman" w:eastAsia="Times New Roman" w:hAnsi="Times New Roman"/>
          <w:i/>
          <w:sz w:val="20"/>
          <w:szCs w:val="20"/>
        </w:rPr>
        <w:t>Konsolidasi</w:t>
      </w:r>
      <w:proofErr w:type="spellEnd"/>
      <w:r>
        <w:rPr>
          <w:rFonts w:ascii="Times New Roman" w:eastAsia="Times New Roman" w:hAnsi="Times New Roman"/>
          <w:i/>
          <w:sz w:val="20"/>
          <w:szCs w:val="20"/>
        </w:rPr>
        <w:t xml:space="preserve"> Lembaga Negara Pasca Reformasi. Jakarta. </w:t>
      </w:r>
      <w:proofErr w:type="spellStart"/>
      <w:r>
        <w:rPr>
          <w:rFonts w:ascii="Times New Roman" w:eastAsia="Times New Roman" w:hAnsi="Times New Roman"/>
          <w:i/>
          <w:sz w:val="20"/>
          <w:szCs w:val="20"/>
        </w:rPr>
        <w:t>Sekretaris</w:t>
      </w:r>
      <w:proofErr w:type="spellEnd"/>
      <w:r>
        <w:rPr>
          <w:rFonts w:ascii="Times New Roman" w:eastAsia="Times New Roman" w:hAnsi="Times New Roman"/>
          <w:i/>
          <w:sz w:val="20"/>
          <w:szCs w:val="20"/>
        </w:rPr>
        <w:t xml:space="preserve"> </w:t>
      </w:r>
      <w:proofErr w:type="spellStart"/>
      <w:r>
        <w:rPr>
          <w:rFonts w:ascii="Times New Roman" w:eastAsia="Times New Roman" w:hAnsi="Times New Roman"/>
          <w:i/>
          <w:sz w:val="20"/>
          <w:szCs w:val="20"/>
        </w:rPr>
        <w:t>Jenderan</w:t>
      </w:r>
      <w:proofErr w:type="spellEnd"/>
      <w:r>
        <w:rPr>
          <w:rFonts w:ascii="Times New Roman" w:eastAsia="Times New Roman" w:hAnsi="Times New Roman"/>
          <w:i/>
          <w:sz w:val="20"/>
          <w:szCs w:val="20"/>
        </w:rPr>
        <w:t xml:space="preserve"> dan </w:t>
      </w:r>
      <w:proofErr w:type="spellStart"/>
      <w:r>
        <w:rPr>
          <w:rFonts w:ascii="Times New Roman" w:eastAsia="Times New Roman" w:hAnsi="Times New Roman"/>
          <w:i/>
          <w:sz w:val="20"/>
          <w:szCs w:val="20"/>
        </w:rPr>
        <w:t>Kepaniteraan</w:t>
      </w:r>
      <w:proofErr w:type="spellEnd"/>
      <w:r>
        <w:rPr>
          <w:rFonts w:ascii="Times New Roman" w:eastAsia="Times New Roman" w:hAnsi="Times New Roman"/>
          <w:i/>
          <w:sz w:val="20"/>
          <w:szCs w:val="20"/>
        </w:rPr>
        <w:t xml:space="preserve"> </w:t>
      </w:r>
      <w:proofErr w:type="spellStart"/>
      <w:r>
        <w:rPr>
          <w:rFonts w:ascii="Times New Roman" w:eastAsia="Times New Roman" w:hAnsi="Times New Roman"/>
          <w:i/>
          <w:sz w:val="20"/>
          <w:szCs w:val="20"/>
        </w:rPr>
        <w:t>Mahkamah</w:t>
      </w:r>
      <w:proofErr w:type="spellEnd"/>
      <w:r>
        <w:rPr>
          <w:rFonts w:ascii="Times New Roman" w:eastAsia="Times New Roman" w:hAnsi="Times New Roman"/>
          <w:i/>
          <w:sz w:val="20"/>
          <w:szCs w:val="20"/>
        </w:rPr>
        <w:t xml:space="preserve"> </w:t>
      </w:r>
      <w:proofErr w:type="spellStart"/>
      <w:r>
        <w:rPr>
          <w:rFonts w:ascii="Times New Roman" w:eastAsia="Times New Roman" w:hAnsi="Times New Roman"/>
          <w:i/>
          <w:sz w:val="20"/>
          <w:szCs w:val="20"/>
        </w:rPr>
        <w:t>Konstitusi</w:t>
      </w:r>
      <w:proofErr w:type="spellEnd"/>
      <w:r>
        <w:rPr>
          <w:rFonts w:ascii="Times New Roman" w:eastAsia="Times New Roman" w:hAnsi="Times New Roman"/>
          <w:i/>
          <w:sz w:val="20"/>
          <w:szCs w:val="20"/>
        </w:rPr>
        <w:t xml:space="preserve"> RI</w:t>
      </w:r>
    </w:p>
    <w:p w14:paraId="4A202B5F" w14:textId="77777777" w:rsidR="00533B2B" w:rsidRDefault="00533B2B" w:rsidP="00533B2B">
      <w:pPr>
        <w:pStyle w:val="FootnoteText"/>
        <w:jc w:val="both"/>
        <w:rPr>
          <w:rFonts w:ascii="Times New Roman" w:hAnsi="Times New Roman"/>
        </w:rPr>
      </w:pPr>
    </w:p>
  </w:footnote>
  <w:footnote w:id="21">
    <w:p w14:paraId="4F2CC4EF" w14:textId="77777777" w:rsidR="00533B2B" w:rsidRDefault="00533B2B" w:rsidP="00533B2B">
      <w:pPr>
        <w:spacing w:line="240" w:lineRule="auto"/>
        <w:ind w:firstLine="720"/>
        <w:jc w:val="both"/>
        <w:rPr>
          <w:rFonts w:ascii="Times New Roman" w:eastAsia="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w:t>
      </w:r>
      <w:r>
        <w:rPr>
          <w:rFonts w:ascii="Times New Roman" w:eastAsia="Times New Roman" w:hAnsi="Times New Roman"/>
          <w:sz w:val="20"/>
          <w:szCs w:val="20"/>
        </w:rPr>
        <w:t xml:space="preserve">William F. Fox Jr, </w:t>
      </w:r>
      <w:r>
        <w:rPr>
          <w:rFonts w:ascii="Times New Roman" w:eastAsia="Times New Roman" w:hAnsi="Times New Roman"/>
          <w:i/>
          <w:sz w:val="20"/>
          <w:szCs w:val="20"/>
        </w:rPr>
        <w:t>Understanding Administrative Law</w:t>
      </w:r>
      <w:r>
        <w:rPr>
          <w:rFonts w:ascii="Times New Roman" w:eastAsia="Times New Roman" w:hAnsi="Times New Roman"/>
          <w:sz w:val="20"/>
          <w:szCs w:val="20"/>
        </w:rPr>
        <w:t>, (Matthew Bender &amp; Company, Inc., a member of the Lexis Nexis Group, 2000).</w:t>
      </w:r>
    </w:p>
    <w:p w14:paraId="038BF479" w14:textId="77777777" w:rsidR="00533B2B" w:rsidRDefault="00533B2B" w:rsidP="00533B2B">
      <w:pPr>
        <w:pStyle w:val="FootnoteText"/>
        <w:jc w:val="both"/>
      </w:pPr>
    </w:p>
  </w:footnote>
  <w:footnote w:id="22">
    <w:p w14:paraId="2B2E6BCC" w14:textId="77777777" w:rsidR="00533B2B" w:rsidRDefault="00533B2B" w:rsidP="00533B2B">
      <w:pPr>
        <w:spacing w:line="240" w:lineRule="auto"/>
        <w:ind w:firstLine="720"/>
        <w:jc w:val="both"/>
        <w:rPr>
          <w:rFonts w:ascii="Times New Roman" w:eastAsia="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w:t>
      </w:r>
      <w:proofErr w:type="spellStart"/>
      <w:r>
        <w:rPr>
          <w:rFonts w:ascii="Times New Roman" w:eastAsia="Times New Roman" w:hAnsi="Times New Roman"/>
          <w:sz w:val="20"/>
          <w:szCs w:val="20"/>
        </w:rPr>
        <w:t>Indrayana</w:t>
      </w:r>
      <w:proofErr w:type="spellEnd"/>
      <w:r>
        <w:rPr>
          <w:rFonts w:ascii="Times New Roman" w:eastAsia="Times New Roman" w:hAnsi="Times New Roman"/>
          <w:sz w:val="20"/>
          <w:szCs w:val="20"/>
        </w:rPr>
        <w:t xml:space="preserve">, Denny. </w:t>
      </w:r>
      <w:proofErr w:type="gramStart"/>
      <w:r>
        <w:rPr>
          <w:rFonts w:ascii="Times New Roman" w:eastAsia="Times New Roman" w:hAnsi="Times New Roman"/>
          <w:sz w:val="20"/>
          <w:szCs w:val="20"/>
        </w:rPr>
        <w:t>2016.,</w:t>
      </w:r>
      <w:r>
        <w:rPr>
          <w:rFonts w:ascii="Times New Roman" w:eastAsia="Times New Roman" w:hAnsi="Times New Roman"/>
          <w:i/>
          <w:sz w:val="20"/>
          <w:szCs w:val="20"/>
        </w:rPr>
        <w:t>Jangan</w:t>
      </w:r>
      <w:proofErr w:type="gramEnd"/>
      <w:r>
        <w:rPr>
          <w:rFonts w:ascii="Times New Roman" w:eastAsia="Times New Roman" w:hAnsi="Times New Roman"/>
          <w:i/>
          <w:sz w:val="20"/>
          <w:szCs w:val="20"/>
        </w:rPr>
        <w:t xml:space="preserve"> </w:t>
      </w:r>
      <w:proofErr w:type="spellStart"/>
      <w:r>
        <w:rPr>
          <w:rFonts w:ascii="Times New Roman" w:eastAsia="Times New Roman" w:hAnsi="Times New Roman"/>
          <w:i/>
          <w:sz w:val="20"/>
          <w:szCs w:val="20"/>
        </w:rPr>
        <w:t>bunuh</w:t>
      </w:r>
      <w:proofErr w:type="spellEnd"/>
      <w:r>
        <w:rPr>
          <w:rFonts w:ascii="Times New Roman" w:eastAsia="Times New Roman" w:hAnsi="Times New Roman"/>
          <w:i/>
          <w:sz w:val="20"/>
          <w:szCs w:val="20"/>
        </w:rPr>
        <w:t xml:space="preserve"> KPK</w:t>
      </w:r>
      <w:r>
        <w:rPr>
          <w:rFonts w:ascii="Times New Roman" w:eastAsia="Times New Roman" w:hAnsi="Times New Roman"/>
          <w:sz w:val="20"/>
          <w:szCs w:val="20"/>
        </w:rPr>
        <w:t xml:space="preserve">. Malang, </w:t>
      </w:r>
      <w:proofErr w:type="spellStart"/>
      <w:r>
        <w:rPr>
          <w:rFonts w:ascii="Times New Roman" w:eastAsia="Times New Roman" w:hAnsi="Times New Roman"/>
          <w:sz w:val="20"/>
          <w:szCs w:val="20"/>
        </w:rPr>
        <w:t>Intrans</w:t>
      </w:r>
      <w:proofErr w:type="spellEnd"/>
      <w:r>
        <w:rPr>
          <w:rFonts w:ascii="Times New Roman" w:eastAsia="Times New Roman" w:hAnsi="Times New Roman"/>
          <w:sz w:val="20"/>
          <w:szCs w:val="20"/>
        </w:rPr>
        <w:t xml:space="preserve"> Publishing.</w:t>
      </w:r>
    </w:p>
    <w:p w14:paraId="2EEA4089" w14:textId="77777777" w:rsidR="00533B2B" w:rsidRDefault="00533B2B" w:rsidP="00533B2B">
      <w:pPr>
        <w:pStyle w:val="FootnoteText"/>
        <w:jc w:val="both"/>
        <w:rPr>
          <w:rFonts w:ascii="Times New Roman" w:hAnsi="Times New Roman"/>
        </w:rPr>
      </w:pPr>
    </w:p>
  </w:footnote>
  <w:footnote w:id="23">
    <w:p w14:paraId="6BBA8FEC" w14:textId="77777777" w:rsidR="00533B2B" w:rsidRDefault="00533B2B" w:rsidP="00533B2B">
      <w:pPr>
        <w:spacing w:line="240" w:lineRule="auto"/>
        <w:ind w:firstLine="720"/>
        <w:jc w:val="both"/>
        <w:rPr>
          <w:rFonts w:ascii="Times New Roman" w:eastAsia="Times New Roman" w:hAnsi="Times New Roman"/>
          <w:sz w:val="20"/>
          <w:szCs w:val="20"/>
        </w:rPr>
      </w:pPr>
      <w:r>
        <w:rPr>
          <w:rStyle w:val="FootnoteReference"/>
        </w:rPr>
        <w:footnoteRef/>
      </w:r>
      <w:r>
        <w:t xml:space="preserve"> </w:t>
      </w:r>
      <w:proofErr w:type="spellStart"/>
      <w:r>
        <w:rPr>
          <w:rFonts w:ascii="Times New Roman" w:eastAsia="Times New Roman" w:hAnsi="Times New Roman"/>
          <w:sz w:val="20"/>
          <w:szCs w:val="20"/>
        </w:rPr>
        <w:t>Bintoro</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Sutarno</w:t>
      </w:r>
      <w:proofErr w:type="spellEnd"/>
      <w:r>
        <w:rPr>
          <w:rFonts w:ascii="Times New Roman" w:eastAsia="Times New Roman" w:hAnsi="Times New Roman"/>
          <w:sz w:val="20"/>
          <w:szCs w:val="20"/>
        </w:rPr>
        <w:t xml:space="preserve"> dan Jhonson Ridwan </w:t>
      </w:r>
      <w:proofErr w:type="spellStart"/>
      <w:r>
        <w:rPr>
          <w:rFonts w:ascii="Times New Roman" w:eastAsia="Times New Roman" w:hAnsi="Times New Roman"/>
          <w:sz w:val="20"/>
          <w:szCs w:val="20"/>
        </w:rPr>
        <w:t>Ginting</w:t>
      </w:r>
      <w:proofErr w:type="spellEnd"/>
      <w:r>
        <w:rPr>
          <w:rFonts w:ascii="Times New Roman" w:eastAsia="Times New Roman" w:hAnsi="Times New Roman"/>
          <w:sz w:val="20"/>
          <w:szCs w:val="20"/>
        </w:rPr>
        <w:t xml:space="preserve">, 2014, </w:t>
      </w:r>
      <w:proofErr w:type="spellStart"/>
      <w:r>
        <w:rPr>
          <w:rFonts w:ascii="Times New Roman" w:eastAsia="Times New Roman" w:hAnsi="Times New Roman"/>
          <w:i/>
          <w:sz w:val="20"/>
          <w:szCs w:val="20"/>
        </w:rPr>
        <w:t>Profil</w:t>
      </w:r>
      <w:proofErr w:type="spellEnd"/>
      <w:r>
        <w:rPr>
          <w:rFonts w:ascii="Times New Roman" w:eastAsia="Times New Roman" w:hAnsi="Times New Roman"/>
          <w:i/>
          <w:sz w:val="20"/>
          <w:szCs w:val="20"/>
        </w:rPr>
        <w:t xml:space="preserve"> Lembaga Anti </w:t>
      </w:r>
      <w:proofErr w:type="spellStart"/>
      <w:r>
        <w:rPr>
          <w:rFonts w:ascii="Times New Roman" w:eastAsia="Times New Roman" w:hAnsi="Times New Roman"/>
          <w:i/>
          <w:sz w:val="20"/>
          <w:szCs w:val="20"/>
        </w:rPr>
        <w:t>Korupsi</w:t>
      </w:r>
      <w:proofErr w:type="spellEnd"/>
      <w:r>
        <w:rPr>
          <w:rFonts w:ascii="Times New Roman" w:eastAsia="Times New Roman" w:hAnsi="Times New Roman"/>
          <w:i/>
          <w:sz w:val="20"/>
          <w:szCs w:val="20"/>
        </w:rPr>
        <w:t xml:space="preserve"> </w:t>
      </w:r>
      <w:proofErr w:type="spellStart"/>
      <w:r>
        <w:rPr>
          <w:rFonts w:ascii="Times New Roman" w:eastAsia="Times New Roman" w:hAnsi="Times New Roman"/>
          <w:i/>
          <w:sz w:val="20"/>
          <w:szCs w:val="20"/>
        </w:rPr>
        <w:t>Berbagai</w:t>
      </w:r>
      <w:proofErr w:type="spellEnd"/>
      <w:r>
        <w:rPr>
          <w:rFonts w:ascii="Times New Roman" w:eastAsia="Times New Roman" w:hAnsi="Times New Roman"/>
          <w:i/>
          <w:sz w:val="20"/>
          <w:szCs w:val="20"/>
        </w:rPr>
        <w:t xml:space="preserve"> Negara, </w:t>
      </w:r>
      <w:proofErr w:type="spellStart"/>
      <w:r>
        <w:rPr>
          <w:rFonts w:ascii="Times New Roman" w:eastAsia="Times New Roman" w:hAnsi="Times New Roman"/>
          <w:sz w:val="20"/>
          <w:szCs w:val="20"/>
        </w:rPr>
        <w:t>Komisi</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Pemberantasan</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Korupsi</w:t>
      </w:r>
      <w:proofErr w:type="spellEnd"/>
      <w:r>
        <w:rPr>
          <w:rFonts w:ascii="Times New Roman" w:eastAsia="Times New Roman" w:hAnsi="Times New Roman"/>
          <w:sz w:val="20"/>
          <w:szCs w:val="20"/>
        </w:rPr>
        <w:t>, Jakarta</w:t>
      </w:r>
    </w:p>
    <w:p w14:paraId="6F304DDD" w14:textId="77777777" w:rsidR="00533B2B" w:rsidRDefault="00533B2B" w:rsidP="00533B2B">
      <w:pPr>
        <w:pStyle w:val="FootnoteText"/>
        <w:jc w:val="both"/>
      </w:pPr>
    </w:p>
  </w:footnote>
  <w:footnote w:id="24">
    <w:p w14:paraId="2B27FE50" w14:textId="77777777" w:rsidR="00533B2B" w:rsidRDefault="00533B2B" w:rsidP="00533B2B">
      <w:pPr>
        <w:spacing w:line="240" w:lineRule="auto"/>
        <w:ind w:firstLine="720"/>
        <w:jc w:val="both"/>
        <w:rPr>
          <w:rFonts w:ascii="Times New Roman" w:eastAsia="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w:t>
      </w:r>
      <w:proofErr w:type="spellStart"/>
      <w:r>
        <w:rPr>
          <w:rFonts w:ascii="Times New Roman" w:eastAsia="Times New Roman" w:hAnsi="Times New Roman"/>
          <w:sz w:val="20"/>
          <w:szCs w:val="20"/>
        </w:rPr>
        <w:t>Sitompul</w:t>
      </w:r>
      <w:proofErr w:type="spellEnd"/>
      <w:r>
        <w:rPr>
          <w:rFonts w:ascii="Times New Roman" w:eastAsia="Times New Roman" w:hAnsi="Times New Roman"/>
          <w:sz w:val="20"/>
          <w:szCs w:val="20"/>
        </w:rPr>
        <w:t xml:space="preserve">, Josua. 2012, </w:t>
      </w:r>
      <w:r>
        <w:rPr>
          <w:rFonts w:ascii="Times New Roman" w:eastAsia="Times New Roman" w:hAnsi="Times New Roman"/>
          <w:i/>
          <w:sz w:val="20"/>
          <w:szCs w:val="20"/>
        </w:rPr>
        <w:t xml:space="preserve">Cyberspace, Cybercrimes, Cyberlaw: </w:t>
      </w:r>
      <w:proofErr w:type="spellStart"/>
      <w:r>
        <w:rPr>
          <w:rFonts w:ascii="Times New Roman" w:eastAsia="Times New Roman" w:hAnsi="Times New Roman"/>
          <w:i/>
          <w:sz w:val="20"/>
          <w:szCs w:val="20"/>
        </w:rPr>
        <w:t>Tinjauan</w:t>
      </w:r>
      <w:proofErr w:type="spellEnd"/>
      <w:r>
        <w:rPr>
          <w:rFonts w:ascii="Times New Roman" w:eastAsia="Times New Roman" w:hAnsi="Times New Roman"/>
          <w:i/>
          <w:sz w:val="20"/>
          <w:szCs w:val="20"/>
        </w:rPr>
        <w:t xml:space="preserve"> </w:t>
      </w:r>
      <w:proofErr w:type="spellStart"/>
      <w:r>
        <w:rPr>
          <w:rFonts w:ascii="Times New Roman" w:eastAsia="Times New Roman" w:hAnsi="Times New Roman"/>
          <w:i/>
          <w:sz w:val="20"/>
          <w:szCs w:val="20"/>
        </w:rPr>
        <w:t>Aspek</w:t>
      </w:r>
      <w:proofErr w:type="spellEnd"/>
      <w:r>
        <w:rPr>
          <w:rFonts w:ascii="Times New Roman" w:eastAsia="Times New Roman" w:hAnsi="Times New Roman"/>
          <w:i/>
          <w:sz w:val="20"/>
          <w:szCs w:val="20"/>
        </w:rPr>
        <w:t xml:space="preserve"> Hukum </w:t>
      </w:r>
      <w:proofErr w:type="spellStart"/>
      <w:r>
        <w:rPr>
          <w:rFonts w:ascii="Times New Roman" w:eastAsia="Times New Roman" w:hAnsi="Times New Roman"/>
          <w:i/>
          <w:sz w:val="20"/>
          <w:szCs w:val="20"/>
        </w:rPr>
        <w:t>Pidana</w:t>
      </w:r>
      <w:proofErr w:type="spellEnd"/>
      <w:r>
        <w:rPr>
          <w:rFonts w:ascii="Times New Roman" w:eastAsia="Times New Roman" w:hAnsi="Times New Roman"/>
          <w:sz w:val="20"/>
          <w:szCs w:val="20"/>
        </w:rPr>
        <w:t xml:space="preserve">, Jakarta. </w:t>
      </w:r>
    </w:p>
    <w:p w14:paraId="3854139C" w14:textId="77777777" w:rsidR="00533B2B" w:rsidRDefault="00533B2B" w:rsidP="00533B2B">
      <w:pPr>
        <w:pStyle w:val="FootnoteText"/>
        <w:jc w:val="both"/>
      </w:pPr>
    </w:p>
  </w:footnote>
  <w:footnote w:id="25">
    <w:p w14:paraId="0C812BA1" w14:textId="77777777" w:rsidR="00533B2B" w:rsidRDefault="00533B2B" w:rsidP="00533B2B">
      <w:pPr>
        <w:spacing w:line="240" w:lineRule="auto"/>
        <w:ind w:firstLine="720"/>
        <w:jc w:val="both"/>
        <w:rPr>
          <w:rFonts w:ascii="Times New Roman" w:eastAsia="Times New Roman" w:hAnsi="Times New Roman"/>
          <w:sz w:val="20"/>
          <w:szCs w:val="20"/>
        </w:rPr>
      </w:pPr>
      <w:r>
        <w:rPr>
          <w:rStyle w:val="FootnoteReference"/>
        </w:rPr>
        <w:footnoteRef/>
      </w:r>
      <w:r>
        <w:t xml:space="preserve"> </w:t>
      </w:r>
      <w:proofErr w:type="spellStart"/>
      <w:r>
        <w:rPr>
          <w:rFonts w:ascii="Times New Roman" w:eastAsia="Times New Roman" w:hAnsi="Times New Roman"/>
          <w:sz w:val="20"/>
          <w:szCs w:val="20"/>
        </w:rPr>
        <w:t>Sugiarto</w:t>
      </w:r>
      <w:proofErr w:type="spellEnd"/>
      <w:r>
        <w:rPr>
          <w:rFonts w:ascii="Times New Roman" w:eastAsia="Times New Roman" w:hAnsi="Times New Roman"/>
          <w:sz w:val="20"/>
          <w:szCs w:val="20"/>
        </w:rPr>
        <w:t xml:space="preserve">, T. (2013). </w:t>
      </w:r>
      <w:proofErr w:type="spellStart"/>
      <w:r>
        <w:rPr>
          <w:rFonts w:ascii="Times New Roman" w:eastAsia="Times New Roman" w:hAnsi="Times New Roman"/>
          <w:i/>
          <w:sz w:val="20"/>
          <w:szCs w:val="20"/>
        </w:rPr>
        <w:t>Peranan</w:t>
      </w:r>
      <w:proofErr w:type="spellEnd"/>
      <w:r>
        <w:rPr>
          <w:rFonts w:ascii="Times New Roman" w:eastAsia="Times New Roman" w:hAnsi="Times New Roman"/>
          <w:i/>
          <w:sz w:val="20"/>
          <w:szCs w:val="20"/>
        </w:rPr>
        <w:t xml:space="preserve"> </w:t>
      </w:r>
      <w:proofErr w:type="spellStart"/>
      <w:r>
        <w:rPr>
          <w:rFonts w:ascii="Times New Roman" w:eastAsia="Times New Roman" w:hAnsi="Times New Roman"/>
          <w:i/>
          <w:sz w:val="20"/>
          <w:szCs w:val="20"/>
        </w:rPr>
        <w:t>komisi</w:t>
      </w:r>
      <w:proofErr w:type="spellEnd"/>
      <w:r>
        <w:rPr>
          <w:rFonts w:ascii="Times New Roman" w:eastAsia="Times New Roman" w:hAnsi="Times New Roman"/>
          <w:i/>
          <w:sz w:val="20"/>
          <w:szCs w:val="20"/>
        </w:rPr>
        <w:t xml:space="preserve"> </w:t>
      </w:r>
      <w:proofErr w:type="spellStart"/>
      <w:r>
        <w:rPr>
          <w:rFonts w:ascii="Times New Roman" w:eastAsia="Times New Roman" w:hAnsi="Times New Roman"/>
          <w:i/>
          <w:sz w:val="20"/>
          <w:szCs w:val="20"/>
        </w:rPr>
        <w:t>pemberantasan</w:t>
      </w:r>
      <w:proofErr w:type="spellEnd"/>
      <w:r>
        <w:rPr>
          <w:rFonts w:ascii="Times New Roman" w:eastAsia="Times New Roman" w:hAnsi="Times New Roman"/>
          <w:i/>
          <w:sz w:val="20"/>
          <w:szCs w:val="20"/>
        </w:rPr>
        <w:t xml:space="preserve"> </w:t>
      </w:r>
      <w:proofErr w:type="spellStart"/>
      <w:r>
        <w:rPr>
          <w:rFonts w:ascii="Times New Roman" w:eastAsia="Times New Roman" w:hAnsi="Times New Roman"/>
          <w:i/>
          <w:sz w:val="20"/>
          <w:szCs w:val="20"/>
        </w:rPr>
        <w:t>korupsi</w:t>
      </w:r>
      <w:proofErr w:type="spellEnd"/>
      <w:r>
        <w:rPr>
          <w:rFonts w:ascii="Times New Roman" w:eastAsia="Times New Roman" w:hAnsi="Times New Roman"/>
          <w:i/>
          <w:sz w:val="20"/>
          <w:szCs w:val="20"/>
        </w:rPr>
        <w:t xml:space="preserve"> (KPK) </w:t>
      </w:r>
      <w:proofErr w:type="spellStart"/>
      <w:r>
        <w:rPr>
          <w:rFonts w:ascii="Times New Roman" w:eastAsia="Times New Roman" w:hAnsi="Times New Roman"/>
          <w:i/>
          <w:sz w:val="20"/>
          <w:szCs w:val="20"/>
        </w:rPr>
        <w:t>dalam</w:t>
      </w:r>
      <w:proofErr w:type="spellEnd"/>
      <w:r>
        <w:rPr>
          <w:rFonts w:ascii="Times New Roman" w:eastAsia="Times New Roman" w:hAnsi="Times New Roman"/>
          <w:i/>
          <w:sz w:val="20"/>
          <w:szCs w:val="20"/>
        </w:rPr>
        <w:t xml:space="preserve"> </w:t>
      </w:r>
      <w:proofErr w:type="spellStart"/>
      <w:r>
        <w:rPr>
          <w:rFonts w:ascii="Times New Roman" w:eastAsia="Times New Roman" w:hAnsi="Times New Roman"/>
          <w:i/>
          <w:sz w:val="20"/>
          <w:szCs w:val="20"/>
        </w:rPr>
        <w:t>Pemberantasan</w:t>
      </w:r>
      <w:proofErr w:type="spellEnd"/>
      <w:r>
        <w:rPr>
          <w:rFonts w:ascii="Times New Roman" w:eastAsia="Times New Roman" w:hAnsi="Times New Roman"/>
          <w:i/>
          <w:sz w:val="20"/>
          <w:szCs w:val="20"/>
        </w:rPr>
        <w:t xml:space="preserve"> </w:t>
      </w:r>
      <w:proofErr w:type="spellStart"/>
      <w:r>
        <w:rPr>
          <w:rFonts w:ascii="Times New Roman" w:eastAsia="Times New Roman" w:hAnsi="Times New Roman"/>
          <w:i/>
          <w:sz w:val="20"/>
          <w:szCs w:val="20"/>
        </w:rPr>
        <w:t>tindak</w:t>
      </w:r>
      <w:proofErr w:type="spellEnd"/>
      <w:r>
        <w:rPr>
          <w:rFonts w:ascii="Times New Roman" w:eastAsia="Times New Roman" w:hAnsi="Times New Roman"/>
          <w:i/>
          <w:sz w:val="20"/>
          <w:szCs w:val="20"/>
        </w:rPr>
        <w:t xml:space="preserve"> </w:t>
      </w:r>
      <w:proofErr w:type="spellStart"/>
      <w:r>
        <w:rPr>
          <w:rFonts w:ascii="Times New Roman" w:eastAsia="Times New Roman" w:hAnsi="Times New Roman"/>
          <w:i/>
          <w:sz w:val="20"/>
          <w:szCs w:val="20"/>
        </w:rPr>
        <w:t>pidana</w:t>
      </w:r>
      <w:proofErr w:type="spellEnd"/>
      <w:r>
        <w:rPr>
          <w:rFonts w:ascii="Times New Roman" w:eastAsia="Times New Roman" w:hAnsi="Times New Roman"/>
          <w:i/>
          <w:sz w:val="20"/>
          <w:szCs w:val="20"/>
        </w:rPr>
        <w:t xml:space="preserve"> </w:t>
      </w:r>
      <w:proofErr w:type="spellStart"/>
      <w:r>
        <w:rPr>
          <w:rFonts w:ascii="Times New Roman" w:eastAsia="Times New Roman" w:hAnsi="Times New Roman"/>
          <w:i/>
          <w:sz w:val="20"/>
          <w:szCs w:val="20"/>
        </w:rPr>
        <w:t>korupsi</w:t>
      </w:r>
      <w:proofErr w:type="spellEnd"/>
      <w:r>
        <w:rPr>
          <w:rFonts w:ascii="Times New Roman" w:eastAsia="Times New Roman" w:hAnsi="Times New Roman"/>
          <w:i/>
          <w:sz w:val="20"/>
          <w:szCs w:val="20"/>
        </w:rPr>
        <w:t xml:space="preserve"> di Indonesia</w:t>
      </w:r>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Jurnal</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Cakrawala</w:t>
      </w:r>
      <w:proofErr w:type="spellEnd"/>
      <w:r>
        <w:rPr>
          <w:rFonts w:ascii="Times New Roman" w:eastAsia="Times New Roman" w:hAnsi="Times New Roman"/>
          <w:sz w:val="20"/>
          <w:szCs w:val="20"/>
        </w:rPr>
        <w:t xml:space="preserve"> Hukum, 18(2). doi:10.26905/</w:t>
      </w:r>
      <w:proofErr w:type="gramStart"/>
      <w:r>
        <w:rPr>
          <w:rFonts w:ascii="Times New Roman" w:eastAsia="Times New Roman" w:hAnsi="Times New Roman"/>
          <w:sz w:val="20"/>
          <w:szCs w:val="20"/>
        </w:rPr>
        <w:t>idjch.v</w:t>
      </w:r>
      <w:proofErr w:type="gramEnd"/>
      <w:r>
        <w:rPr>
          <w:rFonts w:ascii="Times New Roman" w:eastAsia="Times New Roman" w:hAnsi="Times New Roman"/>
          <w:sz w:val="20"/>
          <w:szCs w:val="20"/>
        </w:rPr>
        <w:t>18i2.1123.</w:t>
      </w:r>
    </w:p>
    <w:p w14:paraId="52737ECD" w14:textId="77777777" w:rsidR="00533B2B" w:rsidRDefault="00533B2B" w:rsidP="00533B2B">
      <w:pPr>
        <w:spacing w:line="240" w:lineRule="auto"/>
        <w:ind w:firstLine="720"/>
        <w:jc w:val="both"/>
        <w:rPr>
          <w:rFonts w:ascii="Times New Roman" w:eastAsia="Times New Roman" w:hAnsi="Times New Roman"/>
          <w:sz w:val="20"/>
          <w:szCs w:val="20"/>
        </w:rPr>
      </w:pPr>
    </w:p>
    <w:p w14:paraId="33D46AF8" w14:textId="77777777" w:rsidR="00533B2B" w:rsidRDefault="00533B2B" w:rsidP="00533B2B">
      <w:pPr>
        <w:pStyle w:val="FootnoteText"/>
        <w:jc w:val="both"/>
      </w:pPr>
    </w:p>
  </w:footnote>
  <w:footnote w:id="26">
    <w:p w14:paraId="77188687" w14:textId="77777777" w:rsidR="00533B2B" w:rsidRDefault="00533B2B" w:rsidP="00533B2B">
      <w:pPr>
        <w:autoSpaceDE w:val="0"/>
        <w:autoSpaceDN w:val="0"/>
        <w:adjustRightInd w:val="0"/>
        <w:spacing w:line="240" w:lineRule="auto"/>
        <w:ind w:firstLine="720"/>
        <w:jc w:val="both"/>
        <w:rPr>
          <w:rFonts w:ascii="Times New Roman" w:eastAsia="MyriadPro-Semibold"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w:t>
      </w:r>
      <w:proofErr w:type="spellStart"/>
      <w:r>
        <w:rPr>
          <w:rFonts w:ascii="Times New Roman" w:hAnsi="Times New Roman"/>
          <w:sz w:val="20"/>
          <w:szCs w:val="20"/>
        </w:rPr>
        <w:t>Advokat</w:t>
      </w:r>
      <w:proofErr w:type="spellEnd"/>
      <w:r>
        <w:rPr>
          <w:rFonts w:ascii="Times New Roman" w:hAnsi="Times New Roman"/>
          <w:sz w:val="20"/>
          <w:szCs w:val="20"/>
        </w:rPr>
        <w:t xml:space="preserve"> dan </w:t>
      </w:r>
      <w:proofErr w:type="spellStart"/>
      <w:r>
        <w:rPr>
          <w:rFonts w:ascii="Times New Roman" w:hAnsi="Times New Roman"/>
          <w:sz w:val="20"/>
          <w:szCs w:val="20"/>
        </w:rPr>
        <w:t>Konsultan</w:t>
      </w:r>
      <w:proofErr w:type="spellEnd"/>
      <w:r>
        <w:rPr>
          <w:rFonts w:ascii="Times New Roman" w:hAnsi="Times New Roman"/>
          <w:sz w:val="20"/>
          <w:szCs w:val="20"/>
        </w:rPr>
        <w:t xml:space="preserve"> Anti </w:t>
      </w:r>
      <w:proofErr w:type="spellStart"/>
      <w:r>
        <w:rPr>
          <w:rFonts w:ascii="Times New Roman" w:hAnsi="Times New Roman"/>
          <w:sz w:val="20"/>
          <w:szCs w:val="20"/>
        </w:rPr>
        <w:t>Korupsi</w:t>
      </w:r>
      <w:proofErr w:type="spellEnd"/>
      <w:r>
        <w:rPr>
          <w:rFonts w:ascii="Times New Roman" w:hAnsi="Times New Roman"/>
          <w:sz w:val="20"/>
          <w:szCs w:val="20"/>
        </w:rPr>
        <w:t xml:space="preserve"> yang </w:t>
      </w:r>
      <w:proofErr w:type="spellStart"/>
      <w:r>
        <w:rPr>
          <w:rFonts w:ascii="Times New Roman" w:hAnsi="Times New Roman"/>
          <w:sz w:val="20"/>
          <w:szCs w:val="20"/>
        </w:rPr>
        <w:t>pernah</w:t>
      </w:r>
      <w:proofErr w:type="spellEnd"/>
      <w:r>
        <w:rPr>
          <w:rFonts w:ascii="Times New Roman" w:hAnsi="Times New Roman"/>
          <w:sz w:val="20"/>
          <w:szCs w:val="20"/>
        </w:rPr>
        <w:t xml:space="preserve"> </w:t>
      </w:r>
      <w:proofErr w:type="spellStart"/>
      <w:r>
        <w:rPr>
          <w:rFonts w:ascii="Times New Roman" w:hAnsi="Times New Roman"/>
          <w:sz w:val="20"/>
          <w:szCs w:val="20"/>
        </w:rPr>
        <w:t>jadi</w:t>
      </w:r>
      <w:proofErr w:type="spellEnd"/>
      <w:r>
        <w:rPr>
          <w:rFonts w:ascii="Times New Roman" w:hAnsi="Times New Roman"/>
          <w:sz w:val="20"/>
          <w:szCs w:val="20"/>
        </w:rPr>
        <w:t xml:space="preserve"> </w:t>
      </w:r>
      <w:proofErr w:type="spellStart"/>
      <w:r>
        <w:rPr>
          <w:rFonts w:ascii="Times New Roman" w:hAnsi="Times New Roman"/>
          <w:sz w:val="20"/>
          <w:szCs w:val="20"/>
        </w:rPr>
        <w:t>Komisioner</w:t>
      </w:r>
      <w:proofErr w:type="spellEnd"/>
      <w:r>
        <w:rPr>
          <w:rFonts w:ascii="Times New Roman" w:hAnsi="Times New Roman"/>
          <w:sz w:val="20"/>
          <w:szCs w:val="20"/>
        </w:rPr>
        <w:t xml:space="preserve"> KPK </w:t>
      </w:r>
      <w:proofErr w:type="spellStart"/>
      <w:r>
        <w:rPr>
          <w:rFonts w:ascii="Times New Roman" w:hAnsi="Times New Roman"/>
          <w:sz w:val="20"/>
          <w:szCs w:val="20"/>
        </w:rPr>
        <w:t>Tahun</w:t>
      </w:r>
      <w:proofErr w:type="spellEnd"/>
      <w:r>
        <w:rPr>
          <w:rFonts w:ascii="Times New Roman" w:hAnsi="Times New Roman"/>
          <w:sz w:val="20"/>
          <w:szCs w:val="20"/>
        </w:rPr>
        <w:t xml:space="preserve"> 2011-2015.</w:t>
      </w:r>
    </w:p>
    <w:p w14:paraId="02EDF277" w14:textId="77777777" w:rsidR="00533B2B" w:rsidRDefault="00533B2B" w:rsidP="00533B2B">
      <w:pPr>
        <w:pStyle w:val="FootnoteText"/>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4BB0"/>
    <w:multiLevelType w:val="hybridMultilevel"/>
    <w:tmpl w:val="D626FD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0070875"/>
    <w:multiLevelType w:val="hybridMultilevel"/>
    <w:tmpl w:val="50DC8BE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A58558A"/>
    <w:multiLevelType w:val="hybridMultilevel"/>
    <w:tmpl w:val="B5C276B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4C006949"/>
    <w:multiLevelType w:val="hybridMultilevel"/>
    <w:tmpl w:val="C614901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2B"/>
    <w:rsid w:val="003709B7"/>
    <w:rsid w:val="00406B6A"/>
    <w:rsid w:val="00533B2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148B9"/>
  <w15:chartTrackingRefBased/>
  <w15:docId w15:val="{C8B1EB98-FBBD-43FA-99C1-1122AF37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B2B"/>
    <w:pPr>
      <w:spacing w:after="0" w:line="720"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33B2B"/>
    <w:rPr>
      <w:color w:val="0000FF"/>
      <w:u w:val="single"/>
    </w:rPr>
  </w:style>
  <w:style w:type="paragraph" w:styleId="FootnoteText">
    <w:name w:val="footnote text"/>
    <w:basedOn w:val="Normal"/>
    <w:link w:val="FootnoteTextChar"/>
    <w:uiPriority w:val="99"/>
    <w:semiHidden/>
    <w:unhideWhenUsed/>
    <w:rsid w:val="00533B2B"/>
    <w:pPr>
      <w:spacing w:line="240" w:lineRule="auto"/>
    </w:pPr>
    <w:rPr>
      <w:sz w:val="20"/>
      <w:szCs w:val="20"/>
      <w:lang w:val="x-none" w:eastAsia="x-none"/>
    </w:rPr>
  </w:style>
  <w:style w:type="character" w:customStyle="1" w:styleId="FootnoteTextChar">
    <w:name w:val="Footnote Text Char"/>
    <w:basedOn w:val="DefaultParagraphFont"/>
    <w:link w:val="FootnoteText"/>
    <w:uiPriority w:val="99"/>
    <w:semiHidden/>
    <w:rsid w:val="00533B2B"/>
    <w:rPr>
      <w:rFonts w:ascii="Calibri" w:eastAsia="Calibri" w:hAnsi="Calibri" w:cs="Times New Roman"/>
      <w:sz w:val="20"/>
      <w:szCs w:val="20"/>
      <w:lang w:val="x-none" w:eastAsia="x-none"/>
    </w:rPr>
  </w:style>
  <w:style w:type="paragraph" w:styleId="ListParagraph">
    <w:name w:val="List Paragraph"/>
    <w:basedOn w:val="Normal"/>
    <w:uiPriority w:val="34"/>
    <w:qFormat/>
    <w:rsid w:val="00533B2B"/>
    <w:pPr>
      <w:spacing w:after="200" w:line="276" w:lineRule="auto"/>
      <w:ind w:left="720"/>
      <w:contextualSpacing/>
    </w:pPr>
    <w:rPr>
      <w:lang w:val="id-ID"/>
    </w:rPr>
  </w:style>
  <w:style w:type="character" w:styleId="FootnoteReference">
    <w:name w:val="footnote reference"/>
    <w:uiPriority w:val="99"/>
    <w:semiHidden/>
    <w:unhideWhenUsed/>
    <w:rsid w:val="00533B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20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myrizal-76.blogspot.co.id/2011/03/teori-huku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7464</Words>
  <Characters>42547</Characters>
  <Application>Microsoft Office Word</Application>
  <DocSecurity>0</DocSecurity>
  <Lines>354</Lines>
  <Paragraphs>99</Paragraphs>
  <ScaleCrop>false</ScaleCrop>
  <Company/>
  <LinksUpToDate>false</LinksUpToDate>
  <CharactersWithSpaces>49912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Amir</cp:lastModifiedBy>
  <cp:revision>1</cp:revision>
  <dcterms:created xsi:type="dcterms:W3CDTF">2022-08-18T06:18:00Z</dcterms:created>
  <dcterms:modified xsi:type="dcterms:W3CDTF">2022-08-18T06:19:00Z</dcterms:modified>
</cp:coreProperties>
</file>