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64143" w14:textId="64D3DE24" w:rsidR="00533B2B" w:rsidRDefault="00533B2B" w:rsidP="00533B2B">
      <w:pPr>
        <w:pStyle w:val="ListParagraph"/>
        <w:spacing w:after="0" w:line="480" w:lineRule="auto"/>
        <w:ind w:left="66"/>
        <w:jc w:val="center"/>
        <w:rPr>
          <w:rFonts w:ascii="Times New Roman" w:hAnsi="Times New Roman"/>
          <w:b/>
          <w:sz w:val="24"/>
          <w:szCs w:val="24"/>
          <w:lang w:val="en-US"/>
        </w:rPr>
      </w:pPr>
      <w:r>
        <w:rPr>
          <w:noProof/>
        </w:rPr>
        <mc:AlternateContent>
          <mc:Choice Requires="wps">
            <w:drawing>
              <wp:anchor distT="0" distB="0" distL="114300" distR="114300" simplePos="0" relativeHeight="251660288" behindDoc="0" locked="0" layoutInCell="1" allowOverlap="1" wp14:anchorId="2F13B943" wp14:editId="5DE993B1">
                <wp:simplePos x="0" y="0"/>
                <wp:positionH relativeFrom="column">
                  <wp:posOffset>4779010</wp:posOffset>
                </wp:positionH>
                <wp:positionV relativeFrom="paragraph">
                  <wp:posOffset>-1141730</wp:posOffset>
                </wp:positionV>
                <wp:extent cx="536575" cy="505460"/>
                <wp:effectExtent l="0" t="127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575" cy="505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061A20" w14:textId="77777777" w:rsidR="00533B2B" w:rsidRDefault="00533B2B" w:rsidP="00533B2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13B943" id="_x0000_t202" coordsize="21600,21600" o:spt="202" path="m,l,21600r21600,l21600,xe">
                <v:stroke joinstyle="miter"/>
                <v:path gradientshapeok="t" o:connecttype="rect"/>
              </v:shapetype>
              <v:shape id="Text Box 2" o:spid="_x0000_s1026" type="#_x0000_t202" style="position:absolute;left:0;text-align:left;margin-left:376.3pt;margin-top:-89.9pt;width:42.25pt;height:39.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" stroked="f">
                <v:textbox inset="0,0,0,0">
                  <w:txbxContent>
                    <w:p w14:paraId="64061A20" w14:textId="77777777" w:rsidR="00533B2B" w:rsidRDefault="00533B2B" w:rsidP="00533B2B"/>
                  </w:txbxContent>
                </v:textbox>
              </v:shape>
            </w:pict>
          </mc:Fallback>
        </mc:AlternateContent>
      </w:r>
      <w:r>
        <w:rPr>
          <w:rFonts w:ascii="Times New Roman" w:hAnsi="Times New Roman"/>
          <w:b/>
          <w:sz w:val="24"/>
          <w:szCs w:val="24"/>
          <w:lang w:val="en-US"/>
        </w:rPr>
        <w:t>BAB II</w:t>
      </w:r>
    </w:p>
    <w:p w14:paraId="41D25A84" w14:textId="77777777" w:rsidR="00533B2B" w:rsidRDefault="00533B2B" w:rsidP="00533B2B">
      <w:pPr>
        <w:pStyle w:val="ListParagraph"/>
        <w:spacing w:after="0" w:line="480" w:lineRule="auto"/>
        <w:ind w:left="66"/>
        <w:jc w:val="center"/>
        <w:rPr>
          <w:rFonts w:ascii="Times New Roman" w:hAnsi="Times New Roman"/>
          <w:b/>
          <w:sz w:val="24"/>
          <w:szCs w:val="24"/>
          <w:lang w:val="en-US"/>
        </w:rPr>
      </w:pPr>
      <w:r>
        <w:rPr>
          <w:rFonts w:ascii="Times New Roman" w:hAnsi="Times New Roman"/>
          <w:b/>
          <w:sz w:val="24"/>
          <w:szCs w:val="24"/>
          <w:lang w:val="en-US"/>
        </w:rPr>
        <w:t>TINJAUAN KONSEPTUAL</w:t>
      </w:r>
    </w:p>
    <w:p w14:paraId="3DE7561E" w14:textId="77777777" w:rsidR="00533B2B" w:rsidRDefault="00533B2B" w:rsidP="00533B2B">
      <w:pPr>
        <w:pStyle w:val="ListParagraph"/>
        <w:spacing w:after="0" w:line="480" w:lineRule="auto"/>
        <w:ind w:left="66"/>
        <w:jc w:val="center"/>
        <w:rPr>
          <w:rFonts w:ascii="Times New Roman" w:hAnsi="Times New Roman"/>
          <w:b/>
          <w:sz w:val="24"/>
          <w:szCs w:val="24"/>
          <w:lang w:val="en-US"/>
        </w:rPr>
      </w:pPr>
    </w:p>
    <w:p w14:paraId="6EDF8068" w14:textId="77777777" w:rsidR="00533B2B" w:rsidRDefault="00533B2B" w:rsidP="00533B2B">
      <w:pPr>
        <w:tabs>
          <w:tab w:val="left" w:pos="567"/>
        </w:tabs>
        <w:spacing w:line="480" w:lineRule="auto"/>
        <w:ind w:left="633" w:hanging="567"/>
        <w:rPr>
          <w:rFonts w:ascii="Times New Roman" w:eastAsia="Times New Roman" w:hAnsi="Times New Roman"/>
          <w:b/>
          <w:bCs/>
          <w:sz w:val="24"/>
          <w:szCs w:val="24"/>
        </w:rPr>
      </w:pPr>
      <w:r>
        <w:rPr>
          <w:rFonts w:ascii="Times New Roman" w:eastAsia="Times New Roman" w:hAnsi="Times New Roman"/>
          <w:b/>
          <w:bCs/>
          <w:sz w:val="24"/>
          <w:szCs w:val="24"/>
        </w:rPr>
        <w:t xml:space="preserve">A. </w:t>
      </w:r>
      <w:r>
        <w:rPr>
          <w:rFonts w:ascii="Times New Roman" w:eastAsia="Times New Roman" w:hAnsi="Times New Roman"/>
          <w:b/>
          <w:bCs/>
          <w:sz w:val="24"/>
          <w:szCs w:val="24"/>
          <w:lang w:val="id-ID"/>
        </w:rPr>
        <w:tab/>
      </w:r>
      <w:proofErr w:type="spellStart"/>
      <w:r>
        <w:rPr>
          <w:rFonts w:ascii="Times New Roman" w:eastAsia="Times New Roman" w:hAnsi="Times New Roman"/>
          <w:b/>
          <w:bCs/>
          <w:sz w:val="24"/>
          <w:szCs w:val="24"/>
        </w:rPr>
        <w:t>Pengertian</w:t>
      </w:r>
      <w:proofErr w:type="spellEnd"/>
      <w:r>
        <w:rPr>
          <w:rFonts w:ascii="Times New Roman" w:eastAsia="Times New Roman" w:hAnsi="Times New Roman"/>
          <w:b/>
          <w:bCs/>
          <w:sz w:val="24"/>
          <w:szCs w:val="24"/>
        </w:rPr>
        <w:t xml:space="preserve"> Teori Hukum </w:t>
      </w:r>
    </w:p>
    <w:p w14:paraId="0F4E08E0" w14:textId="77777777" w:rsidR="00533B2B" w:rsidRDefault="00533B2B" w:rsidP="00533B2B">
      <w:pPr>
        <w:spacing w:line="480" w:lineRule="auto"/>
        <w:ind w:left="633" w:firstLine="720"/>
        <w:jc w:val="both"/>
        <w:rPr>
          <w:rFonts w:ascii="Times New Roman" w:eastAsia="Times New Roman" w:hAnsi="Times New Roman"/>
          <w:sz w:val="24"/>
          <w:szCs w:val="24"/>
        </w:rPr>
      </w:pPr>
      <w:proofErr w:type="spellStart"/>
      <w:r>
        <w:rPr>
          <w:rFonts w:ascii="Times New Roman" w:eastAsia="Times New Roman" w:hAnsi="Times New Roman"/>
          <w:sz w:val="24"/>
          <w:szCs w:val="24"/>
        </w:rPr>
        <w:t>Menurut</w:t>
      </w:r>
      <w:proofErr w:type="spellEnd"/>
      <w:r>
        <w:rPr>
          <w:rFonts w:ascii="Times New Roman" w:eastAsia="Times New Roman" w:hAnsi="Times New Roman"/>
          <w:sz w:val="24"/>
          <w:szCs w:val="24"/>
        </w:rPr>
        <w:t xml:space="preserve"> Tan Kamello </w:t>
      </w:r>
      <w:proofErr w:type="spellStart"/>
      <w:r>
        <w:rPr>
          <w:rFonts w:ascii="Times New Roman" w:eastAsia="Times New Roman" w:hAnsi="Times New Roman"/>
          <w:sz w:val="24"/>
          <w:szCs w:val="24"/>
        </w:rPr>
        <w:t>merupakan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Suatu</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pandangan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sistematis</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mengenai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pernyataan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hukum</w:t>
      </w:r>
      <w:proofErr w:type="spellEnd"/>
      <w:r>
        <w:rPr>
          <w:rFonts w:ascii="Times New Roman" w:eastAsia="Times New Roman" w:hAnsi="Times New Roman"/>
          <w:sz w:val="24"/>
          <w:szCs w:val="24"/>
        </w:rPr>
        <w:t xml:space="preserve"> (legal </w:t>
      </w:r>
      <w:proofErr w:type="spellStart"/>
      <w:r>
        <w:rPr>
          <w:rFonts w:ascii="Times New Roman" w:eastAsia="Times New Roman" w:hAnsi="Times New Roman"/>
          <w:sz w:val="24"/>
          <w:szCs w:val="24"/>
        </w:rPr>
        <w:t>statment</w:t>
      </w:r>
      <w:proofErr w:type="spellEnd"/>
      <w:r>
        <w:rPr>
          <w:rFonts w:ascii="Times New Roman" w:eastAsia="Times New Roman" w:hAnsi="Times New Roman"/>
          <w:sz w:val="24"/>
          <w:szCs w:val="24"/>
        </w:rPr>
        <w:t xml:space="preserve">), yang </w:t>
      </w:r>
      <w:proofErr w:type="spellStart"/>
      <w:r>
        <w:rPr>
          <w:rFonts w:ascii="Times New Roman" w:eastAsia="Times New Roman" w:hAnsi="Times New Roman"/>
          <w:sz w:val="24"/>
          <w:szCs w:val="24"/>
        </w:rPr>
        <w:t>dibentuk</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dari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hubungan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antara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variabel</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hukum</w:t>
      </w:r>
      <w:proofErr w:type="spellEnd"/>
      <w:r>
        <w:rPr>
          <w:rFonts w:ascii="Times New Roman" w:eastAsia="Times New Roman" w:hAnsi="Times New Roman"/>
          <w:sz w:val="24"/>
          <w:szCs w:val="24"/>
        </w:rPr>
        <w:t xml:space="preserve"> yang </w:t>
      </w:r>
      <w:proofErr w:type="spellStart"/>
      <w:r>
        <w:rPr>
          <w:rFonts w:ascii="Times New Roman" w:eastAsia="Times New Roman" w:hAnsi="Times New Roman"/>
          <w:sz w:val="24"/>
          <w:szCs w:val="24"/>
        </w:rPr>
        <w:t>dapat</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menjelaskan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hakikat</w:t>
      </w:r>
      <w:proofErr w:type="spellEnd"/>
      <w:r>
        <w:rPr>
          <w:rFonts w:ascii="Times New Roman" w:eastAsia="Times New Roman" w:hAnsi="Times New Roman"/>
          <w:sz w:val="24"/>
          <w:szCs w:val="24"/>
        </w:rPr>
        <w:t xml:space="preserve"> dan </w:t>
      </w:r>
      <w:proofErr w:type="spellStart"/>
      <w:r>
        <w:rPr>
          <w:rFonts w:ascii="Times New Roman" w:eastAsia="Times New Roman" w:hAnsi="Times New Roman"/>
          <w:sz w:val="24"/>
          <w:szCs w:val="24"/>
        </w:rPr>
        <w:t>gejala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hukum</w:t>
      </w:r>
      <w:proofErr w:type="spellEnd"/>
      <w:r>
        <w:rPr>
          <w:rFonts w:ascii="Times New Roman" w:eastAsia="Times New Roman" w:hAnsi="Times New Roman"/>
          <w:sz w:val="24"/>
          <w:szCs w:val="24"/>
        </w:rPr>
        <w:t xml:space="preserve"> yang </w:t>
      </w:r>
      <w:proofErr w:type="spellStart"/>
      <w:r>
        <w:rPr>
          <w:rFonts w:ascii="Times New Roman" w:eastAsia="Times New Roman" w:hAnsi="Times New Roman"/>
          <w:sz w:val="24"/>
          <w:szCs w:val="24"/>
        </w:rPr>
        <w:t>ada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serta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dapat</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diverifikasi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dengan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tujuan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untuk</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memberikan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justifikasi</w:t>
      </w:r>
      <w:proofErr w:type="spellEnd"/>
      <w:r>
        <w:rPr>
          <w:rFonts w:ascii="Times New Roman" w:eastAsia="Times New Roman" w:hAnsi="Times New Roman"/>
          <w:sz w:val="24"/>
          <w:szCs w:val="24"/>
        </w:rPr>
        <w:t xml:space="preserve"> dan </w:t>
      </w:r>
      <w:proofErr w:type="spellStart"/>
      <w:r>
        <w:rPr>
          <w:rFonts w:ascii="Times New Roman" w:eastAsia="Times New Roman" w:hAnsi="Times New Roman"/>
          <w:sz w:val="24"/>
          <w:szCs w:val="24"/>
        </w:rPr>
        <w:t>mengestimasikan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suatu</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peristiwa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hukum</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tertentu</w:t>
      </w:r>
      <w:proofErr w:type="spellEnd"/>
      <w:r>
        <w:rPr>
          <w:rStyle w:val="FootnoteReference"/>
          <w:rFonts w:ascii="Times New Roman" w:eastAsia="Times New Roman" w:hAnsi="Times New Roman"/>
          <w:sz w:val="24"/>
          <w:szCs w:val="24"/>
        </w:rPr>
        <w:footnoteReference w:id="1"/>
      </w:r>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Fungsi</w:t>
      </w:r>
      <w:proofErr w:type="spellEnd"/>
      <w:r>
        <w:rPr>
          <w:rFonts w:ascii="Times New Roman" w:eastAsia="Times New Roman" w:hAnsi="Times New Roman"/>
          <w:sz w:val="24"/>
          <w:szCs w:val="24"/>
        </w:rPr>
        <w:t xml:space="preserve"> Teori Hukum </w:t>
      </w:r>
      <w:proofErr w:type="spellStart"/>
      <w:r>
        <w:rPr>
          <w:rFonts w:ascii="Times New Roman" w:eastAsia="Times New Roman" w:hAnsi="Times New Roman"/>
          <w:sz w:val="24"/>
          <w:szCs w:val="24"/>
        </w:rPr>
        <w:t>adalah</w:t>
      </w:r>
      <w:proofErr w:type="spellEnd"/>
      <w:r>
        <w:rPr>
          <w:rStyle w:val="FootnoteReference"/>
          <w:rFonts w:ascii="Times New Roman" w:eastAsia="Times New Roman" w:hAnsi="Times New Roman"/>
          <w:sz w:val="24"/>
          <w:szCs w:val="24"/>
        </w:rPr>
        <w:footnoteReference w:id="2"/>
      </w:r>
      <w:r>
        <w:rPr>
          <w:rFonts w:ascii="Times New Roman" w:eastAsia="Times New Roman" w:hAnsi="Times New Roman"/>
          <w:sz w:val="24"/>
          <w:szCs w:val="24"/>
        </w:rPr>
        <w:t xml:space="preserve"> :</w:t>
      </w:r>
    </w:p>
    <w:p w14:paraId="3FB72CDA" w14:textId="77777777" w:rsidR="00533B2B" w:rsidRDefault="00533B2B" w:rsidP="00533B2B">
      <w:pPr>
        <w:numPr>
          <w:ilvl w:val="0"/>
          <w:numId w:val="1"/>
        </w:numPr>
        <w:tabs>
          <w:tab w:val="left" w:pos="993"/>
        </w:tabs>
        <w:spacing w:line="480" w:lineRule="auto"/>
        <w:ind w:left="1059" w:hanging="426"/>
        <w:rPr>
          <w:rFonts w:ascii="Times New Roman" w:eastAsia="Times New Roman" w:hAnsi="Times New Roman"/>
          <w:sz w:val="24"/>
          <w:szCs w:val="24"/>
        </w:rPr>
      </w:pPr>
      <w:proofErr w:type="spellStart"/>
      <w:r>
        <w:rPr>
          <w:rFonts w:ascii="Times New Roman" w:eastAsia="Times New Roman" w:hAnsi="Times New Roman"/>
          <w:sz w:val="24"/>
          <w:szCs w:val="24"/>
        </w:rPr>
        <w:t>Sebagai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alat</w:t>
      </w:r>
      <w:proofErr w:type="spellEnd"/>
      <w:r>
        <w:rPr>
          <w:rFonts w:ascii="Times New Roman" w:eastAsia="Times New Roman" w:hAnsi="Times New Roman"/>
          <w:sz w:val="24"/>
          <w:szCs w:val="24"/>
        </w:rPr>
        <w:t>/</w:t>
      </w:r>
      <w:proofErr w:type="spellStart"/>
      <w:r>
        <w:rPr>
          <w:rFonts w:ascii="Times New Roman" w:eastAsia="Times New Roman" w:hAnsi="Times New Roman"/>
          <w:sz w:val="24"/>
          <w:szCs w:val="24"/>
        </w:rPr>
        <w:t>pisau</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untuk</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melakukan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analisis</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gejala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hukum</w:t>
      </w:r>
      <w:proofErr w:type="spellEnd"/>
    </w:p>
    <w:p w14:paraId="714078DD" w14:textId="77777777" w:rsidR="00533B2B" w:rsidRDefault="00533B2B" w:rsidP="00533B2B">
      <w:pPr>
        <w:numPr>
          <w:ilvl w:val="0"/>
          <w:numId w:val="1"/>
        </w:numPr>
        <w:tabs>
          <w:tab w:val="left" w:pos="993"/>
        </w:tabs>
        <w:spacing w:line="480" w:lineRule="auto"/>
        <w:ind w:left="1059" w:hanging="426"/>
        <w:rPr>
          <w:rFonts w:ascii="Times New Roman" w:eastAsia="Times New Roman" w:hAnsi="Times New Roman"/>
          <w:sz w:val="24"/>
          <w:szCs w:val="24"/>
        </w:rPr>
      </w:pPr>
      <w:proofErr w:type="spellStart"/>
      <w:r>
        <w:rPr>
          <w:rFonts w:ascii="Times New Roman" w:eastAsia="Times New Roman" w:hAnsi="Times New Roman"/>
          <w:sz w:val="24"/>
          <w:szCs w:val="24"/>
        </w:rPr>
        <w:t>Merumuskan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abstraksi</w:t>
      </w:r>
      <w:proofErr w:type="spellEnd"/>
      <w:r>
        <w:rPr>
          <w:rFonts w:ascii="Times New Roman" w:eastAsia="Times New Roman" w:hAnsi="Times New Roman"/>
          <w:sz w:val="24"/>
          <w:szCs w:val="24"/>
        </w:rPr>
        <w:t xml:space="preserve"> dan </w:t>
      </w:r>
      <w:proofErr w:type="spellStart"/>
      <w:r>
        <w:rPr>
          <w:rFonts w:ascii="Times New Roman" w:eastAsia="Times New Roman" w:hAnsi="Times New Roman"/>
          <w:sz w:val="24"/>
          <w:szCs w:val="24"/>
        </w:rPr>
        <w:t>fakta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hukum</w:t>
      </w:r>
      <w:proofErr w:type="spellEnd"/>
      <w:r>
        <w:rPr>
          <w:rFonts w:ascii="Times New Roman" w:eastAsia="Times New Roman" w:hAnsi="Times New Roman"/>
          <w:sz w:val="24"/>
          <w:szCs w:val="24"/>
        </w:rPr>
        <w:t xml:space="preserve"> </w:t>
      </w:r>
    </w:p>
    <w:p w14:paraId="5169B60A" w14:textId="77777777" w:rsidR="00533B2B" w:rsidRDefault="00533B2B" w:rsidP="00533B2B">
      <w:pPr>
        <w:numPr>
          <w:ilvl w:val="0"/>
          <w:numId w:val="1"/>
        </w:numPr>
        <w:tabs>
          <w:tab w:val="left" w:pos="993"/>
        </w:tabs>
        <w:spacing w:line="480" w:lineRule="auto"/>
        <w:ind w:left="1059" w:hanging="426"/>
        <w:rPr>
          <w:rFonts w:ascii="Times New Roman" w:eastAsia="Times New Roman" w:hAnsi="Times New Roman"/>
          <w:sz w:val="24"/>
          <w:szCs w:val="24"/>
        </w:rPr>
      </w:pPr>
      <w:proofErr w:type="spellStart"/>
      <w:r>
        <w:rPr>
          <w:rFonts w:ascii="Times New Roman" w:eastAsia="Times New Roman" w:hAnsi="Times New Roman"/>
          <w:sz w:val="24"/>
          <w:szCs w:val="24"/>
        </w:rPr>
        <w:t>Melengkapi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kekosongan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hukum</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terhadap</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ilmu</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hukum</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mengenai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gejala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hukum</w:t>
      </w:r>
      <w:proofErr w:type="spellEnd"/>
      <w:r>
        <w:rPr>
          <w:rFonts w:ascii="Times New Roman" w:eastAsia="Times New Roman" w:hAnsi="Times New Roman"/>
          <w:sz w:val="24"/>
          <w:szCs w:val="24"/>
        </w:rPr>
        <w:t xml:space="preserve"> masa </w:t>
      </w:r>
      <w:proofErr w:type="spellStart"/>
      <w:r>
        <w:rPr>
          <w:rFonts w:ascii="Times New Roman" w:eastAsia="Times New Roman" w:hAnsi="Times New Roman"/>
          <w:sz w:val="24"/>
          <w:szCs w:val="24"/>
        </w:rPr>
        <w:t>lampau</w:t>
      </w:r>
      <w:proofErr w:type="spellEnd"/>
      <w:r>
        <w:rPr>
          <w:rFonts w:ascii="Times New Roman" w:eastAsia="Times New Roman" w:hAnsi="Times New Roman"/>
          <w:sz w:val="24"/>
          <w:szCs w:val="24"/>
        </w:rPr>
        <w:t xml:space="preserve"> dan </w:t>
      </w:r>
      <w:proofErr w:type="spellStart"/>
      <w:r>
        <w:rPr>
          <w:rFonts w:ascii="Times New Roman" w:eastAsia="Times New Roman" w:hAnsi="Times New Roman"/>
          <w:sz w:val="24"/>
          <w:szCs w:val="24"/>
        </w:rPr>
        <w:t>hukum</w:t>
      </w:r>
      <w:proofErr w:type="spellEnd"/>
      <w:r>
        <w:rPr>
          <w:rFonts w:ascii="Times New Roman" w:eastAsia="Times New Roman" w:hAnsi="Times New Roman"/>
          <w:sz w:val="24"/>
          <w:szCs w:val="24"/>
        </w:rPr>
        <w:t xml:space="preserve"> yang </w:t>
      </w:r>
      <w:proofErr w:type="spellStart"/>
      <w:r>
        <w:rPr>
          <w:rFonts w:ascii="Times New Roman" w:eastAsia="Times New Roman" w:hAnsi="Times New Roman"/>
          <w:sz w:val="24"/>
          <w:szCs w:val="24"/>
        </w:rPr>
        <w:t>sedang</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terjadi</w:t>
      </w:r>
      <w:proofErr w:type="spellEnd"/>
      <w:r>
        <w:rPr>
          <w:rFonts w:ascii="Times New Roman" w:eastAsia="Times New Roman" w:hAnsi="Times New Roman"/>
          <w:sz w:val="24"/>
          <w:szCs w:val="24"/>
        </w:rPr>
        <w:t xml:space="preserve">. </w:t>
      </w:r>
    </w:p>
    <w:p w14:paraId="5F796BEE" w14:textId="77777777" w:rsidR="00533B2B" w:rsidRDefault="00533B2B" w:rsidP="00533B2B">
      <w:pPr>
        <w:numPr>
          <w:ilvl w:val="0"/>
          <w:numId w:val="1"/>
        </w:numPr>
        <w:tabs>
          <w:tab w:val="left" w:pos="993"/>
        </w:tabs>
        <w:spacing w:line="480" w:lineRule="auto"/>
        <w:ind w:left="1059" w:hanging="426"/>
        <w:rPr>
          <w:rFonts w:ascii="Times New Roman" w:eastAsia="Times New Roman" w:hAnsi="Times New Roman"/>
          <w:sz w:val="24"/>
          <w:szCs w:val="24"/>
        </w:rPr>
      </w:pPr>
      <w:proofErr w:type="spellStart"/>
      <w:r>
        <w:rPr>
          <w:rFonts w:ascii="Times New Roman" w:eastAsia="Times New Roman" w:hAnsi="Times New Roman"/>
          <w:sz w:val="24"/>
          <w:szCs w:val="24"/>
        </w:rPr>
        <w:t>Memberikan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pemikiran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kedepan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tentang</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gejala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hukum</w:t>
      </w:r>
      <w:proofErr w:type="spellEnd"/>
      <w:r>
        <w:rPr>
          <w:rFonts w:ascii="Times New Roman" w:eastAsia="Times New Roman" w:hAnsi="Times New Roman"/>
          <w:sz w:val="24"/>
          <w:szCs w:val="24"/>
        </w:rPr>
        <w:t xml:space="preserve"> yang </w:t>
      </w:r>
      <w:proofErr w:type="spellStart"/>
      <w:r>
        <w:rPr>
          <w:rFonts w:ascii="Times New Roman" w:eastAsia="Times New Roman" w:hAnsi="Times New Roman"/>
          <w:sz w:val="24"/>
          <w:szCs w:val="24"/>
        </w:rPr>
        <w:t>akan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terjadi</w:t>
      </w:r>
      <w:proofErr w:type="spellEnd"/>
      <w:r>
        <w:rPr>
          <w:rFonts w:ascii="Times New Roman" w:eastAsia="Times New Roman" w:hAnsi="Times New Roman"/>
          <w:sz w:val="24"/>
          <w:szCs w:val="24"/>
        </w:rPr>
        <w:t>.</w:t>
      </w:r>
    </w:p>
    <w:p w14:paraId="502E828B" w14:textId="77777777" w:rsidR="00533B2B" w:rsidRDefault="00533B2B" w:rsidP="00533B2B">
      <w:pPr>
        <w:tabs>
          <w:tab w:val="left" w:pos="567"/>
        </w:tabs>
        <w:spacing w:line="480" w:lineRule="auto"/>
        <w:ind w:left="1200" w:hanging="567"/>
        <w:rPr>
          <w:rFonts w:ascii="Times New Roman" w:eastAsia="Times New Roman" w:hAnsi="Times New Roman"/>
          <w:b/>
          <w:bCs/>
          <w:sz w:val="8"/>
          <w:szCs w:val="24"/>
          <w:lang w:val="id-ID"/>
        </w:rPr>
      </w:pPr>
    </w:p>
    <w:p w14:paraId="2352FCB8" w14:textId="77777777" w:rsidR="00533B2B" w:rsidRDefault="00533B2B" w:rsidP="00533B2B">
      <w:pPr>
        <w:tabs>
          <w:tab w:val="left" w:pos="567"/>
        </w:tabs>
        <w:spacing w:line="480" w:lineRule="auto"/>
        <w:ind w:left="1200" w:hanging="567"/>
        <w:rPr>
          <w:rFonts w:ascii="Times New Roman" w:eastAsia="Times New Roman" w:hAnsi="Times New Roman"/>
          <w:b/>
          <w:bCs/>
          <w:sz w:val="24"/>
          <w:szCs w:val="24"/>
        </w:rPr>
      </w:pPr>
      <w:r>
        <w:rPr>
          <w:rFonts w:ascii="Times New Roman" w:eastAsia="Times New Roman" w:hAnsi="Times New Roman"/>
          <w:b/>
          <w:bCs/>
          <w:sz w:val="24"/>
          <w:szCs w:val="24"/>
          <w:lang w:val="id-ID"/>
        </w:rPr>
        <w:t>1.</w:t>
      </w:r>
      <w:r>
        <w:rPr>
          <w:rFonts w:ascii="Times New Roman" w:eastAsia="Times New Roman" w:hAnsi="Times New Roman"/>
          <w:b/>
          <w:bCs/>
          <w:sz w:val="24"/>
          <w:szCs w:val="24"/>
          <w:lang w:val="id-ID"/>
        </w:rPr>
        <w:tab/>
      </w:r>
      <w:r>
        <w:rPr>
          <w:rFonts w:ascii="Times New Roman" w:eastAsia="Times New Roman" w:hAnsi="Times New Roman"/>
          <w:b/>
          <w:sz w:val="24"/>
          <w:szCs w:val="24"/>
        </w:rPr>
        <w:t>Teori Negara Hukum</w:t>
      </w:r>
    </w:p>
    <w:p w14:paraId="41B5D9BD" w14:textId="4FE256A9" w:rsidR="00533B2B" w:rsidRDefault="00533B2B" w:rsidP="00533B2B">
      <w:pPr>
        <w:spacing w:line="480" w:lineRule="auto"/>
        <w:ind w:left="1200" w:firstLine="567"/>
        <w:jc w:val="both"/>
        <w:rPr>
          <w:rFonts w:ascii="Times New Roman" w:eastAsia="Times New Roman" w:hAnsi="Times New Roman"/>
          <w:sz w:val="24"/>
          <w:szCs w:val="24"/>
        </w:rPr>
      </w:pPr>
      <w:r>
        <w:rPr>
          <w:noProof/>
        </w:rPr>
        <mc:AlternateContent>
          <mc:Choice Requires="wps">
            <w:drawing>
              <wp:anchor distT="0" distB="0" distL="114300" distR="114300" simplePos="0" relativeHeight="251659264" behindDoc="0" locked="0" layoutInCell="1" allowOverlap="1" wp14:anchorId="22B710A4" wp14:editId="55D462E2">
                <wp:simplePos x="0" y="0"/>
                <wp:positionH relativeFrom="column">
                  <wp:posOffset>2351405</wp:posOffset>
                </wp:positionH>
                <wp:positionV relativeFrom="paragraph">
                  <wp:posOffset>2164080</wp:posOffset>
                </wp:positionV>
                <wp:extent cx="330835" cy="347345"/>
                <wp:effectExtent l="0" t="1905" r="381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835" cy="347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5AF263" w14:textId="77777777" w:rsidR="00533B2B" w:rsidRDefault="00533B2B" w:rsidP="00533B2B">
                            <w:pPr>
                              <w:jc w:val="center"/>
                              <w:rPr>
                                <w:lang w:val="id-ID"/>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B710A4" id="Text Box 1" o:spid="_x0000_s1027" type="#_x0000_t202" style="position:absolute;left:0;text-align:left;margin-left:185.15pt;margin-top:170.4pt;width:26.05pt;height:2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" stroked="f">
                <v:textbox inset="0,0,0,0">
                  <w:txbxContent>
                    <w:p w14:paraId="005AF263" w14:textId="77777777" w:rsidR="00533B2B" w:rsidRDefault="00533B2B" w:rsidP="00533B2B">
                      <w:pPr>
                        <w:jc w:val="center"/>
                        <w:rPr>
                          <w:lang w:val="id-ID"/>
                        </w:rPr>
                      </w:pPr>
                    </w:p>
                  </w:txbxContent>
                </v:textbox>
              </v:shape>
            </w:pict>
          </mc:Fallback>
        </mc:AlternateContent>
      </w:r>
      <w:r>
        <w:rPr>
          <w:rFonts w:ascii="Times New Roman" w:eastAsia="Times New Roman" w:hAnsi="Times New Roman"/>
          <w:sz w:val="24"/>
          <w:szCs w:val="24"/>
        </w:rPr>
        <w:t xml:space="preserve">Dalam </w:t>
      </w:r>
      <w:proofErr w:type="spellStart"/>
      <w:r>
        <w:rPr>
          <w:rFonts w:ascii="Times New Roman" w:eastAsia="Times New Roman" w:hAnsi="Times New Roman"/>
          <w:sz w:val="24"/>
          <w:szCs w:val="24"/>
        </w:rPr>
        <w:t>kepustakaan</w:t>
      </w:r>
      <w:proofErr w:type="spellEnd"/>
      <w:r>
        <w:rPr>
          <w:rFonts w:ascii="Times New Roman" w:eastAsia="Times New Roman" w:hAnsi="Times New Roman"/>
          <w:sz w:val="24"/>
          <w:szCs w:val="24"/>
        </w:rPr>
        <w:t xml:space="preserve"> Indonesia </w:t>
      </w:r>
      <w:proofErr w:type="spellStart"/>
      <w:r>
        <w:rPr>
          <w:rFonts w:ascii="Times New Roman" w:eastAsia="Times New Roman" w:hAnsi="Times New Roman"/>
          <w:sz w:val="24"/>
          <w:szCs w:val="24"/>
        </w:rPr>
        <w:t>istilah</w:t>
      </w:r>
      <w:proofErr w:type="spellEnd"/>
      <w:r>
        <w:rPr>
          <w:rFonts w:ascii="Times New Roman" w:eastAsia="Times New Roman" w:hAnsi="Times New Roman"/>
          <w:sz w:val="24"/>
          <w:szCs w:val="24"/>
        </w:rPr>
        <w:t xml:space="preserve"> Negara Hukum </w:t>
      </w:r>
      <w:proofErr w:type="spellStart"/>
      <w:r>
        <w:rPr>
          <w:rFonts w:ascii="Times New Roman" w:eastAsia="Times New Roman" w:hAnsi="Times New Roman"/>
          <w:sz w:val="24"/>
          <w:szCs w:val="24"/>
        </w:rPr>
        <w:t>merupakan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terjemahan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langsug</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dari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Rechtstaat</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atau</w:t>
      </w:r>
      <w:proofErr w:type="spellEnd"/>
      <w:r>
        <w:rPr>
          <w:rFonts w:ascii="Times New Roman" w:eastAsia="Times New Roman" w:hAnsi="Times New Roman"/>
          <w:sz w:val="24"/>
          <w:szCs w:val="24"/>
        </w:rPr>
        <w:t xml:space="preserve"> rule of law </w:t>
      </w:r>
      <w:proofErr w:type="spellStart"/>
      <w:r>
        <w:rPr>
          <w:rFonts w:ascii="Times New Roman" w:eastAsia="Times New Roman" w:hAnsi="Times New Roman"/>
          <w:sz w:val="24"/>
          <w:szCs w:val="24"/>
        </w:rPr>
        <w:t>yaitu</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dalam</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sebuah</w:t>
      </w:r>
      <w:proofErr w:type="spellEnd"/>
      <w:r>
        <w:rPr>
          <w:rFonts w:ascii="Times New Roman" w:eastAsia="Times New Roman" w:hAnsi="Times New Roman"/>
          <w:sz w:val="24"/>
          <w:szCs w:val="24"/>
        </w:rPr>
        <w:t xml:space="preserve"> negara </w:t>
      </w:r>
      <w:proofErr w:type="spellStart"/>
      <w:r>
        <w:rPr>
          <w:rFonts w:ascii="Times New Roman" w:eastAsia="Times New Roman" w:hAnsi="Times New Roman"/>
          <w:sz w:val="24"/>
          <w:szCs w:val="24"/>
        </w:rPr>
        <w:t>hukum</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terdapat</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pembatasan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kekuasaan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tidak</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bertindak</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sewenang-wenang</w:t>
      </w:r>
      <w:proofErr w:type="spellEnd"/>
      <w:r>
        <w:rPr>
          <w:rFonts w:ascii="Times New Roman" w:eastAsia="Times New Roman" w:hAnsi="Times New Roman"/>
          <w:sz w:val="24"/>
          <w:szCs w:val="24"/>
        </w:rPr>
        <w:t>. Tindakan-</w:t>
      </w:r>
      <w:proofErr w:type="spellStart"/>
      <w:r>
        <w:rPr>
          <w:rFonts w:ascii="Times New Roman" w:eastAsia="Times New Roman" w:hAnsi="Times New Roman"/>
          <w:sz w:val="24"/>
          <w:szCs w:val="24"/>
        </w:rPr>
        <w:t>tindakan</w:t>
      </w:r>
      <w:proofErr w:type="spellEnd"/>
      <w:r>
        <w:rPr>
          <w:rFonts w:ascii="Times New Roman" w:eastAsia="Times New Roman" w:hAnsi="Times New Roman"/>
          <w:sz w:val="24"/>
          <w:szCs w:val="24"/>
        </w:rPr>
        <w:t xml:space="preserve"> negara </w:t>
      </w:r>
      <w:proofErr w:type="spellStart"/>
      <w:r>
        <w:rPr>
          <w:rFonts w:ascii="Times New Roman" w:eastAsia="Times New Roman" w:hAnsi="Times New Roman"/>
          <w:sz w:val="24"/>
          <w:szCs w:val="24"/>
        </w:rPr>
        <w:t>terhadap</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warga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negaranya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dibatasi</w:t>
      </w:r>
      <w:proofErr w:type="spellEnd"/>
      <w:r>
        <w:rPr>
          <w:rFonts w:ascii="Times New Roman" w:eastAsia="Times New Roman" w:hAnsi="Times New Roman"/>
          <w:sz w:val="24"/>
          <w:szCs w:val="24"/>
        </w:rPr>
        <w:t xml:space="preserve"> oleh </w:t>
      </w:r>
      <w:proofErr w:type="spellStart"/>
      <w:r>
        <w:rPr>
          <w:rFonts w:ascii="Times New Roman" w:eastAsia="Times New Roman" w:hAnsi="Times New Roman"/>
          <w:sz w:val="24"/>
          <w:szCs w:val="24"/>
        </w:rPr>
        <w:t>hukum</w:t>
      </w:r>
      <w:proofErr w:type="spellEnd"/>
      <w:r>
        <w:rPr>
          <w:rFonts w:ascii="Times New Roman" w:eastAsia="Times New Roman" w:hAnsi="Times New Roman"/>
          <w:sz w:val="24"/>
          <w:szCs w:val="24"/>
        </w:rPr>
        <w:t xml:space="preserve">. Negara </w:t>
      </w:r>
      <w:proofErr w:type="spellStart"/>
      <w:r>
        <w:rPr>
          <w:rFonts w:ascii="Times New Roman" w:eastAsia="Times New Roman" w:hAnsi="Times New Roman"/>
          <w:sz w:val="24"/>
          <w:szCs w:val="24"/>
        </w:rPr>
        <w:t>hukum</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adalah</w:t>
      </w:r>
      <w:proofErr w:type="spellEnd"/>
      <w:r>
        <w:rPr>
          <w:rFonts w:ascii="Times New Roman" w:eastAsia="Times New Roman" w:hAnsi="Times New Roman"/>
          <w:sz w:val="24"/>
          <w:szCs w:val="24"/>
        </w:rPr>
        <w:t xml:space="preserve"> negara yang </w:t>
      </w:r>
      <w:proofErr w:type="spellStart"/>
      <w:r>
        <w:rPr>
          <w:rFonts w:ascii="Times New Roman" w:eastAsia="Times New Roman" w:hAnsi="Times New Roman"/>
          <w:sz w:val="24"/>
          <w:szCs w:val="24"/>
        </w:rPr>
        <w:t>dalam</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segala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aspek</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kehidupan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bermasyarakat</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berbangsa</w:t>
      </w:r>
      <w:proofErr w:type="spellEnd"/>
      <w:r>
        <w:rPr>
          <w:rFonts w:ascii="Times New Roman" w:eastAsia="Times New Roman" w:hAnsi="Times New Roman"/>
          <w:sz w:val="24"/>
          <w:szCs w:val="24"/>
        </w:rPr>
        <w:t xml:space="preserve">, dan </w:t>
      </w:r>
      <w:proofErr w:type="spellStart"/>
      <w:r>
        <w:rPr>
          <w:rFonts w:ascii="Times New Roman" w:eastAsia="Times New Roman" w:hAnsi="Times New Roman"/>
          <w:sz w:val="24"/>
          <w:szCs w:val="24"/>
        </w:rPr>
        <w:t>bernegara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termasuk</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dalam</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penyelenggaraan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pemerintahan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harus</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berdasarkan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hukum</w:t>
      </w:r>
      <w:proofErr w:type="spellEnd"/>
      <w:r>
        <w:rPr>
          <w:rFonts w:ascii="Times New Roman" w:eastAsia="Times New Roman" w:hAnsi="Times New Roman"/>
          <w:sz w:val="24"/>
          <w:szCs w:val="24"/>
        </w:rPr>
        <w:t xml:space="preserve"> dan </w:t>
      </w:r>
      <w:proofErr w:type="spellStart"/>
      <w:r>
        <w:rPr>
          <w:rFonts w:ascii="Times New Roman" w:eastAsia="Times New Roman" w:hAnsi="Times New Roman"/>
          <w:sz w:val="24"/>
          <w:szCs w:val="24"/>
        </w:rPr>
        <w:t>asas-asas</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umum</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pemerintahan</w:t>
      </w:r>
      <w:proofErr w:type="spellEnd"/>
      <w:r>
        <w:rPr>
          <w:rFonts w:ascii="Times New Roman" w:eastAsia="Times New Roman" w:hAnsi="Times New Roman"/>
          <w:sz w:val="30"/>
          <w:szCs w:val="30"/>
        </w:rPr>
        <w:t xml:space="preserve"> </w:t>
      </w:r>
      <w:r>
        <w:rPr>
          <w:rFonts w:ascii="Times New Roman" w:eastAsia="Times New Roman" w:hAnsi="Times New Roman"/>
          <w:sz w:val="24"/>
          <w:szCs w:val="24"/>
        </w:rPr>
        <w:t xml:space="preserve">yang </w:t>
      </w:r>
      <w:proofErr w:type="spellStart"/>
      <w:r>
        <w:rPr>
          <w:rFonts w:ascii="Times New Roman" w:eastAsia="Times New Roman" w:hAnsi="Times New Roman"/>
          <w:sz w:val="24"/>
          <w:szCs w:val="24"/>
        </w:rPr>
        <w:t>baik</w:t>
      </w:r>
      <w:proofErr w:type="spellEnd"/>
      <w:r>
        <w:rPr>
          <w:rFonts w:ascii="Times New Roman" w:eastAsia="Times New Roman" w:hAnsi="Times New Roman"/>
          <w:sz w:val="24"/>
          <w:szCs w:val="24"/>
        </w:rPr>
        <w:t xml:space="preserve"> yang </w:t>
      </w:r>
      <w:proofErr w:type="spellStart"/>
      <w:r>
        <w:rPr>
          <w:rFonts w:ascii="Times New Roman" w:eastAsia="Times New Roman" w:hAnsi="Times New Roman"/>
          <w:sz w:val="24"/>
          <w:szCs w:val="24"/>
        </w:rPr>
        <w:t>bertujuan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meningkatkan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kehidupan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demokratis</w:t>
      </w:r>
      <w:proofErr w:type="spellEnd"/>
      <w:r>
        <w:rPr>
          <w:rFonts w:ascii="Times New Roman" w:eastAsia="Times New Roman" w:hAnsi="Times New Roman"/>
          <w:sz w:val="24"/>
          <w:szCs w:val="24"/>
        </w:rPr>
        <w:t xml:space="preserve"> yang </w:t>
      </w:r>
      <w:proofErr w:type="spellStart"/>
      <w:r>
        <w:rPr>
          <w:rFonts w:ascii="Times New Roman" w:eastAsia="Times New Roman" w:hAnsi="Times New Roman"/>
          <w:sz w:val="24"/>
          <w:szCs w:val="24"/>
        </w:rPr>
        <w:t>sejahtera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berkeadilan</w:t>
      </w:r>
      <w:proofErr w:type="spellEnd"/>
      <w:r>
        <w:rPr>
          <w:rFonts w:ascii="Times New Roman" w:eastAsia="Times New Roman" w:hAnsi="Times New Roman"/>
          <w:sz w:val="24"/>
          <w:szCs w:val="24"/>
        </w:rPr>
        <w:t xml:space="preserve">, dan </w:t>
      </w:r>
      <w:proofErr w:type="spellStart"/>
      <w:r>
        <w:rPr>
          <w:rFonts w:ascii="Times New Roman" w:eastAsia="Times New Roman" w:hAnsi="Times New Roman"/>
          <w:sz w:val="24"/>
          <w:szCs w:val="24"/>
        </w:rPr>
        <w:lastRenderedPageBreak/>
        <w:t>bertanggungjawab</w:t>
      </w:r>
      <w:proofErr w:type="spellEnd"/>
      <w:r>
        <w:rPr>
          <w:rFonts w:ascii="Times New Roman" w:eastAsia="Times New Roman" w:hAnsi="Times New Roman"/>
          <w:sz w:val="24"/>
          <w:szCs w:val="24"/>
        </w:rPr>
        <w:t xml:space="preserve">. Indonesia </w:t>
      </w:r>
      <w:proofErr w:type="spellStart"/>
      <w:r>
        <w:rPr>
          <w:rFonts w:ascii="Times New Roman" w:eastAsia="Times New Roman" w:hAnsi="Times New Roman"/>
          <w:sz w:val="24"/>
          <w:szCs w:val="24"/>
        </w:rPr>
        <w:t>adalah</w:t>
      </w:r>
      <w:proofErr w:type="spellEnd"/>
      <w:r>
        <w:rPr>
          <w:rFonts w:ascii="Times New Roman" w:eastAsia="Times New Roman" w:hAnsi="Times New Roman"/>
          <w:sz w:val="24"/>
          <w:szCs w:val="24"/>
        </w:rPr>
        <w:t xml:space="preserve"> negara </w:t>
      </w:r>
      <w:proofErr w:type="spellStart"/>
      <w:r>
        <w:rPr>
          <w:rFonts w:ascii="Times New Roman" w:eastAsia="Times New Roman" w:hAnsi="Times New Roman"/>
          <w:sz w:val="24"/>
          <w:szCs w:val="24"/>
        </w:rPr>
        <w:t>hukum</w:t>
      </w:r>
      <w:proofErr w:type="spellEnd"/>
      <w:r>
        <w:rPr>
          <w:rFonts w:ascii="Times New Roman" w:eastAsia="Times New Roman" w:hAnsi="Times New Roman"/>
          <w:sz w:val="24"/>
          <w:szCs w:val="24"/>
        </w:rPr>
        <w:t xml:space="preserve"> yang </w:t>
      </w:r>
      <w:proofErr w:type="spellStart"/>
      <w:r>
        <w:rPr>
          <w:rFonts w:ascii="Times New Roman" w:eastAsia="Times New Roman" w:hAnsi="Times New Roman"/>
          <w:sz w:val="24"/>
          <w:szCs w:val="24"/>
        </w:rPr>
        <w:t>langsung</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diatur</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dalam</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Konstitusi</w:t>
      </w:r>
      <w:proofErr w:type="spellEnd"/>
      <w:r>
        <w:rPr>
          <w:rFonts w:ascii="Times New Roman" w:eastAsia="Times New Roman" w:hAnsi="Times New Roman"/>
          <w:sz w:val="24"/>
          <w:szCs w:val="24"/>
        </w:rPr>
        <w:t xml:space="preserve"> Indonesia </w:t>
      </w:r>
      <w:proofErr w:type="spellStart"/>
      <w:r>
        <w:rPr>
          <w:rFonts w:ascii="Times New Roman" w:eastAsia="Times New Roman" w:hAnsi="Times New Roman"/>
          <w:sz w:val="24"/>
          <w:szCs w:val="24"/>
        </w:rPr>
        <w:t>yakni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Pasal</w:t>
      </w:r>
      <w:proofErr w:type="spellEnd"/>
      <w:r>
        <w:rPr>
          <w:rFonts w:ascii="Times New Roman" w:eastAsia="Times New Roman" w:hAnsi="Times New Roman"/>
          <w:sz w:val="24"/>
          <w:szCs w:val="24"/>
        </w:rPr>
        <w:t xml:space="preserve"> 1 </w:t>
      </w:r>
      <w:proofErr w:type="spellStart"/>
      <w:r>
        <w:rPr>
          <w:rFonts w:ascii="Times New Roman" w:eastAsia="Times New Roman" w:hAnsi="Times New Roman"/>
          <w:sz w:val="24"/>
          <w:szCs w:val="24"/>
        </w:rPr>
        <w:t>ayat</w:t>
      </w:r>
      <w:proofErr w:type="spellEnd"/>
      <w:r>
        <w:rPr>
          <w:rFonts w:ascii="Times New Roman" w:eastAsia="Times New Roman" w:hAnsi="Times New Roman"/>
          <w:sz w:val="24"/>
          <w:szCs w:val="24"/>
        </w:rPr>
        <w:t xml:space="preserve"> (3) yang </w:t>
      </w:r>
      <w:proofErr w:type="spellStart"/>
      <w:r>
        <w:rPr>
          <w:rFonts w:ascii="Times New Roman" w:eastAsia="Times New Roman" w:hAnsi="Times New Roman"/>
          <w:sz w:val="24"/>
          <w:szCs w:val="24"/>
        </w:rPr>
        <w:t>menyebutkan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bahwa</w:t>
      </w:r>
      <w:proofErr w:type="spellEnd"/>
      <w:r>
        <w:rPr>
          <w:rFonts w:ascii="Times New Roman" w:eastAsia="Times New Roman" w:hAnsi="Times New Roman"/>
          <w:sz w:val="24"/>
          <w:szCs w:val="24"/>
        </w:rPr>
        <w:t xml:space="preserve"> Negara Indonesia </w:t>
      </w:r>
      <w:proofErr w:type="spellStart"/>
      <w:r>
        <w:rPr>
          <w:rFonts w:ascii="Times New Roman" w:eastAsia="Times New Roman" w:hAnsi="Times New Roman"/>
          <w:sz w:val="24"/>
          <w:szCs w:val="24"/>
        </w:rPr>
        <w:t>adalah</w:t>
      </w:r>
      <w:proofErr w:type="spellEnd"/>
      <w:r>
        <w:rPr>
          <w:rFonts w:ascii="Times New Roman" w:eastAsia="Times New Roman" w:hAnsi="Times New Roman"/>
          <w:sz w:val="24"/>
          <w:szCs w:val="24"/>
        </w:rPr>
        <w:t xml:space="preserve"> negara </w:t>
      </w:r>
      <w:proofErr w:type="spellStart"/>
      <w:r>
        <w:rPr>
          <w:rFonts w:ascii="Times New Roman" w:eastAsia="Times New Roman" w:hAnsi="Times New Roman"/>
          <w:sz w:val="24"/>
          <w:szCs w:val="24"/>
        </w:rPr>
        <w:t>hukum</w:t>
      </w:r>
      <w:proofErr w:type="spellEnd"/>
      <w:r>
        <w:rPr>
          <w:rFonts w:ascii="Times New Roman" w:eastAsia="Times New Roman" w:hAnsi="Times New Roman"/>
          <w:sz w:val="24"/>
          <w:szCs w:val="24"/>
        </w:rPr>
        <w:t xml:space="preserve">. Negara </w:t>
      </w:r>
      <w:proofErr w:type="spellStart"/>
      <w:r>
        <w:rPr>
          <w:rFonts w:ascii="Times New Roman" w:eastAsia="Times New Roman" w:hAnsi="Times New Roman"/>
          <w:sz w:val="24"/>
          <w:szCs w:val="24"/>
        </w:rPr>
        <w:t>hukum</w:t>
      </w:r>
      <w:proofErr w:type="spellEnd"/>
      <w:r>
        <w:rPr>
          <w:rFonts w:ascii="Times New Roman" w:eastAsia="Times New Roman" w:hAnsi="Times New Roman"/>
          <w:sz w:val="24"/>
          <w:szCs w:val="24"/>
        </w:rPr>
        <w:t xml:space="preserve"> Indonesia </w:t>
      </w:r>
      <w:proofErr w:type="spellStart"/>
      <w:r>
        <w:rPr>
          <w:rFonts w:ascii="Times New Roman" w:eastAsia="Times New Roman" w:hAnsi="Times New Roman"/>
          <w:sz w:val="24"/>
          <w:szCs w:val="24"/>
        </w:rPr>
        <w:t>disebut</w:t>
      </w:r>
      <w:proofErr w:type="spellEnd"/>
      <w:r>
        <w:rPr>
          <w:rFonts w:ascii="Times New Roman" w:eastAsia="Times New Roman" w:hAnsi="Times New Roman"/>
          <w:sz w:val="24"/>
          <w:szCs w:val="24"/>
        </w:rPr>
        <w:t xml:space="preserve"> juga </w:t>
      </w:r>
      <w:proofErr w:type="spellStart"/>
      <w:r>
        <w:rPr>
          <w:rFonts w:ascii="Times New Roman" w:eastAsia="Times New Roman" w:hAnsi="Times New Roman"/>
          <w:sz w:val="24"/>
          <w:szCs w:val="24"/>
        </w:rPr>
        <w:t>dengan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istilah</w:t>
      </w:r>
      <w:proofErr w:type="spellEnd"/>
      <w:r>
        <w:rPr>
          <w:rFonts w:ascii="Times New Roman" w:eastAsia="Times New Roman" w:hAnsi="Times New Roman"/>
          <w:sz w:val="24"/>
          <w:szCs w:val="24"/>
        </w:rPr>
        <w:t xml:space="preserve"> Negara Hukum Pancasila yang </w:t>
      </w:r>
      <w:proofErr w:type="spellStart"/>
      <w:r>
        <w:rPr>
          <w:rFonts w:ascii="Times New Roman" w:eastAsia="Times New Roman" w:hAnsi="Times New Roman"/>
          <w:sz w:val="24"/>
          <w:szCs w:val="24"/>
        </w:rPr>
        <w:t>memiliki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ciri-ciri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sebagai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berikut</w:t>
      </w:r>
      <w:proofErr w:type="spellEnd"/>
      <w:r>
        <w:rPr>
          <w:rFonts w:ascii="Times New Roman" w:eastAsia="Times New Roman" w:hAnsi="Times New Roman"/>
          <w:sz w:val="24"/>
          <w:szCs w:val="24"/>
        </w:rPr>
        <w:t>:</w:t>
      </w:r>
    </w:p>
    <w:p w14:paraId="786EF8A8" w14:textId="77777777" w:rsidR="00533B2B" w:rsidRDefault="00533B2B" w:rsidP="00533B2B">
      <w:pPr>
        <w:numPr>
          <w:ilvl w:val="1"/>
          <w:numId w:val="2"/>
        </w:numPr>
        <w:tabs>
          <w:tab w:val="left" w:pos="1560"/>
        </w:tabs>
        <w:spacing w:line="480" w:lineRule="auto"/>
        <w:ind w:left="1626" w:hanging="426"/>
        <w:jc w:val="both"/>
        <w:rPr>
          <w:rFonts w:ascii="Times New Roman" w:eastAsia="Times New Roman" w:hAnsi="Times New Roman"/>
          <w:sz w:val="24"/>
          <w:szCs w:val="24"/>
        </w:rPr>
      </w:pPr>
      <w:proofErr w:type="spellStart"/>
      <w:r>
        <w:rPr>
          <w:rFonts w:ascii="Times New Roman" w:eastAsia="Times New Roman" w:hAnsi="Times New Roman"/>
          <w:sz w:val="24"/>
          <w:szCs w:val="24"/>
        </w:rPr>
        <w:t>Menjunjung</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tinggi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nilai-nilai</w:t>
      </w:r>
      <w:proofErr w:type="spellEnd"/>
      <w:r>
        <w:rPr>
          <w:rFonts w:ascii="Times New Roman" w:eastAsia="Times New Roman" w:hAnsi="Times New Roman"/>
          <w:sz w:val="24"/>
          <w:szCs w:val="24"/>
        </w:rPr>
        <w:t xml:space="preserve"> moral, </w:t>
      </w:r>
      <w:proofErr w:type="spellStart"/>
      <w:r>
        <w:rPr>
          <w:rFonts w:ascii="Times New Roman" w:eastAsia="Times New Roman" w:hAnsi="Times New Roman"/>
          <w:sz w:val="24"/>
          <w:szCs w:val="24"/>
        </w:rPr>
        <w:t>etika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akhlak</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mulia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kepribadian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luhur</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bangsa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beriman</w:t>
      </w:r>
      <w:proofErr w:type="spellEnd"/>
      <w:r>
        <w:rPr>
          <w:rFonts w:ascii="Times New Roman" w:eastAsia="Times New Roman" w:hAnsi="Times New Roman"/>
          <w:sz w:val="24"/>
          <w:szCs w:val="24"/>
        </w:rPr>
        <w:t xml:space="preserve">, dan </w:t>
      </w:r>
      <w:proofErr w:type="spellStart"/>
      <w:r>
        <w:rPr>
          <w:rFonts w:ascii="Times New Roman" w:eastAsia="Times New Roman" w:hAnsi="Times New Roman"/>
          <w:sz w:val="24"/>
          <w:szCs w:val="24"/>
        </w:rPr>
        <w:t>bertakwa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kepada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tuhan</w:t>
      </w:r>
      <w:proofErr w:type="spellEnd"/>
      <w:r>
        <w:rPr>
          <w:rFonts w:ascii="Times New Roman" w:eastAsia="Times New Roman" w:hAnsi="Times New Roman"/>
          <w:sz w:val="24"/>
          <w:szCs w:val="24"/>
        </w:rPr>
        <w:t xml:space="preserve"> yang </w:t>
      </w:r>
      <w:proofErr w:type="spellStart"/>
      <w:r>
        <w:rPr>
          <w:rFonts w:ascii="Times New Roman" w:eastAsia="Times New Roman" w:hAnsi="Times New Roman"/>
          <w:sz w:val="24"/>
          <w:szCs w:val="24"/>
        </w:rPr>
        <w:t>maha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esa</w:t>
      </w:r>
      <w:proofErr w:type="spellEnd"/>
      <w:r>
        <w:rPr>
          <w:rFonts w:ascii="Times New Roman" w:eastAsia="Times New Roman" w:hAnsi="Times New Roman"/>
          <w:sz w:val="24"/>
          <w:szCs w:val="24"/>
        </w:rPr>
        <w:t>,</w:t>
      </w:r>
    </w:p>
    <w:p w14:paraId="54462C6E" w14:textId="77777777" w:rsidR="00533B2B" w:rsidRDefault="00533B2B" w:rsidP="00533B2B">
      <w:pPr>
        <w:numPr>
          <w:ilvl w:val="1"/>
          <w:numId w:val="2"/>
        </w:numPr>
        <w:tabs>
          <w:tab w:val="left" w:pos="1560"/>
        </w:tabs>
        <w:spacing w:line="480" w:lineRule="auto"/>
        <w:ind w:left="1626" w:hanging="426"/>
        <w:jc w:val="both"/>
        <w:rPr>
          <w:rFonts w:ascii="Times New Roman" w:eastAsia="Times New Roman" w:hAnsi="Times New Roman"/>
          <w:sz w:val="24"/>
          <w:szCs w:val="24"/>
        </w:rPr>
      </w:pPr>
      <w:proofErr w:type="spellStart"/>
      <w:r>
        <w:rPr>
          <w:rFonts w:ascii="Times New Roman" w:eastAsia="Times New Roman" w:hAnsi="Times New Roman"/>
          <w:sz w:val="24"/>
          <w:szCs w:val="24"/>
        </w:rPr>
        <w:t>Menghormati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kebhinekaan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dalam</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kehidupan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bermasyarakat</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berbangsa</w:t>
      </w:r>
      <w:proofErr w:type="spellEnd"/>
      <w:r>
        <w:rPr>
          <w:rFonts w:ascii="Times New Roman" w:eastAsia="Times New Roman" w:hAnsi="Times New Roman"/>
          <w:sz w:val="24"/>
          <w:szCs w:val="24"/>
        </w:rPr>
        <w:t xml:space="preserve">, dan </w:t>
      </w:r>
      <w:proofErr w:type="spellStart"/>
      <w:r>
        <w:rPr>
          <w:rFonts w:ascii="Times New Roman" w:eastAsia="Times New Roman" w:hAnsi="Times New Roman"/>
          <w:sz w:val="24"/>
          <w:szCs w:val="24"/>
        </w:rPr>
        <w:t>bernegara</w:t>
      </w:r>
      <w:proofErr w:type="spellEnd"/>
      <w:r>
        <w:rPr>
          <w:rFonts w:ascii="Times New Roman" w:eastAsia="Times New Roman" w:hAnsi="Times New Roman"/>
          <w:sz w:val="24"/>
          <w:szCs w:val="24"/>
        </w:rPr>
        <w:t xml:space="preserve"> </w:t>
      </w:r>
    </w:p>
    <w:p w14:paraId="23236B47" w14:textId="77777777" w:rsidR="00533B2B" w:rsidRDefault="00533B2B" w:rsidP="00533B2B">
      <w:pPr>
        <w:numPr>
          <w:ilvl w:val="1"/>
          <w:numId w:val="2"/>
        </w:numPr>
        <w:tabs>
          <w:tab w:val="left" w:pos="1560"/>
        </w:tabs>
        <w:spacing w:line="480" w:lineRule="auto"/>
        <w:ind w:left="1626" w:hanging="426"/>
        <w:jc w:val="both"/>
        <w:rPr>
          <w:rFonts w:ascii="Times New Roman" w:eastAsia="Times New Roman" w:hAnsi="Times New Roman"/>
          <w:sz w:val="24"/>
          <w:szCs w:val="24"/>
        </w:rPr>
      </w:pPr>
      <w:proofErr w:type="spellStart"/>
      <w:r>
        <w:rPr>
          <w:rFonts w:ascii="Times New Roman" w:eastAsia="Times New Roman" w:hAnsi="Times New Roman"/>
          <w:sz w:val="24"/>
          <w:szCs w:val="24"/>
        </w:rPr>
        <w:t>Melindungi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harkat</w:t>
      </w:r>
      <w:proofErr w:type="spellEnd"/>
      <w:r>
        <w:rPr>
          <w:rFonts w:ascii="Times New Roman" w:eastAsia="Times New Roman" w:hAnsi="Times New Roman"/>
          <w:sz w:val="24"/>
          <w:szCs w:val="24"/>
        </w:rPr>
        <w:t xml:space="preserve"> dan </w:t>
      </w:r>
      <w:proofErr w:type="spellStart"/>
      <w:r>
        <w:rPr>
          <w:rFonts w:ascii="Times New Roman" w:eastAsia="Times New Roman" w:hAnsi="Times New Roman"/>
          <w:sz w:val="24"/>
          <w:szCs w:val="24"/>
        </w:rPr>
        <w:t>martabat</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setiap</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warga</w:t>
      </w:r>
      <w:proofErr w:type="spellEnd"/>
      <w:r>
        <w:rPr>
          <w:rFonts w:ascii="Times New Roman" w:eastAsia="Times New Roman" w:hAnsi="Times New Roman"/>
          <w:sz w:val="24"/>
          <w:szCs w:val="24"/>
        </w:rPr>
        <w:t xml:space="preserve"> negara</w:t>
      </w:r>
    </w:p>
    <w:p w14:paraId="20D74B2D" w14:textId="77777777" w:rsidR="00533B2B" w:rsidRDefault="00533B2B" w:rsidP="00533B2B">
      <w:pPr>
        <w:tabs>
          <w:tab w:val="left" w:pos="1560"/>
        </w:tabs>
        <w:spacing w:line="480" w:lineRule="auto"/>
        <w:ind w:left="1626" w:hanging="426"/>
        <w:jc w:val="both"/>
        <w:rPr>
          <w:rFonts w:ascii="Times New Roman" w:eastAsia="Times New Roman" w:hAnsi="Times New Roman"/>
          <w:sz w:val="24"/>
          <w:szCs w:val="24"/>
        </w:rPr>
      </w:pPr>
      <w:r>
        <w:rPr>
          <w:rFonts w:ascii="Times New Roman" w:eastAsia="Times New Roman" w:hAnsi="Times New Roman"/>
          <w:sz w:val="24"/>
          <w:szCs w:val="24"/>
        </w:rPr>
        <w:t xml:space="preserve">d. </w:t>
      </w:r>
      <w:r>
        <w:rPr>
          <w:rFonts w:ascii="Times New Roman" w:eastAsia="Times New Roman" w:hAnsi="Times New Roman"/>
          <w:sz w:val="24"/>
          <w:szCs w:val="24"/>
          <w:lang w:val="id-ID"/>
        </w:rPr>
        <w:tab/>
      </w:r>
      <w:proofErr w:type="spellStart"/>
      <w:r>
        <w:rPr>
          <w:rFonts w:ascii="Times New Roman" w:eastAsia="Times New Roman" w:hAnsi="Times New Roman"/>
          <w:sz w:val="24"/>
          <w:szCs w:val="24"/>
        </w:rPr>
        <w:t>Mendukung</w:t>
      </w:r>
      <w:proofErr w:type="spellEnd"/>
      <w:r>
        <w:rPr>
          <w:rFonts w:ascii="Times New Roman" w:eastAsia="Times New Roman" w:hAnsi="Times New Roman"/>
          <w:sz w:val="24"/>
          <w:szCs w:val="24"/>
        </w:rPr>
        <w:t xml:space="preserve"> dan </w:t>
      </w:r>
      <w:proofErr w:type="spellStart"/>
      <w:r>
        <w:rPr>
          <w:rFonts w:ascii="Times New Roman" w:eastAsia="Times New Roman" w:hAnsi="Times New Roman"/>
          <w:sz w:val="24"/>
          <w:szCs w:val="24"/>
        </w:rPr>
        <w:t>menjamin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kepastian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ketertiban</w:t>
      </w:r>
      <w:proofErr w:type="spellEnd"/>
      <w:r>
        <w:rPr>
          <w:rFonts w:ascii="Times New Roman" w:eastAsia="Times New Roman" w:hAnsi="Times New Roman"/>
          <w:sz w:val="24"/>
          <w:szCs w:val="24"/>
        </w:rPr>
        <w:t xml:space="preserve">, dan </w:t>
      </w:r>
      <w:proofErr w:type="spellStart"/>
      <w:r>
        <w:rPr>
          <w:rFonts w:ascii="Times New Roman" w:eastAsia="Times New Roman" w:hAnsi="Times New Roman"/>
          <w:sz w:val="24"/>
          <w:szCs w:val="24"/>
        </w:rPr>
        <w:t>perlindungan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hukum</w:t>
      </w:r>
      <w:proofErr w:type="spellEnd"/>
      <w:r>
        <w:rPr>
          <w:rFonts w:ascii="Times New Roman" w:eastAsia="Times New Roman" w:hAnsi="Times New Roman"/>
          <w:sz w:val="24"/>
          <w:szCs w:val="24"/>
        </w:rPr>
        <w:t xml:space="preserve"> yang </w:t>
      </w:r>
      <w:proofErr w:type="spellStart"/>
      <w:r>
        <w:rPr>
          <w:rFonts w:ascii="Times New Roman" w:eastAsia="Times New Roman" w:hAnsi="Times New Roman"/>
          <w:sz w:val="24"/>
          <w:szCs w:val="24"/>
        </w:rPr>
        <w:t>berintikan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keadilan</w:t>
      </w:r>
      <w:proofErr w:type="spellEnd"/>
      <w:r>
        <w:rPr>
          <w:rFonts w:ascii="Times New Roman" w:eastAsia="Times New Roman" w:hAnsi="Times New Roman"/>
          <w:sz w:val="24"/>
          <w:szCs w:val="24"/>
        </w:rPr>
        <w:t xml:space="preserve"> dan </w:t>
      </w:r>
      <w:proofErr w:type="spellStart"/>
      <w:r>
        <w:rPr>
          <w:rFonts w:ascii="Times New Roman" w:eastAsia="Times New Roman" w:hAnsi="Times New Roman"/>
          <w:sz w:val="24"/>
          <w:szCs w:val="24"/>
        </w:rPr>
        <w:t>kebenaran</w:t>
      </w:r>
      <w:proofErr w:type="spellEnd"/>
      <w:r>
        <w:rPr>
          <w:rFonts w:ascii="Times New Roman" w:eastAsia="Times New Roman" w:hAnsi="Times New Roman"/>
          <w:sz w:val="24"/>
          <w:szCs w:val="24"/>
        </w:rPr>
        <w:t xml:space="preserve">. </w:t>
      </w:r>
    </w:p>
    <w:p w14:paraId="7E6BC2A7" w14:textId="77777777" w:rsidR="00533B2B" w:rsidRDefault="00533B2B" w:rsidP="00533B2B">
      <w:pPr>
        <w:spacing w:line="480" w:lineRule="auto"/>
        <w:ind w:left="1200" w:firstLine="567"/>
        <w:jc w:val="both"/>
        <w:rPr>
          <w:rFonts w:ascii="Times New Roman" w:eastAsia="Times New Roman" w:hAnsi="Times New Roman"/>
          <w:sz w:val="8"/>
          <w:szCs w:val="24"/>
          <w:lang w:val="id-ID"/>
        </w:rPr>
      </w:pPr>
    </w:p>
    <w:p w14:paraId="0717818C" w14:textId="77777777" w:rsidR="00533B2B" w:rsidRDefault="00533B2B" w:rsidP="00533B2B">
      <w:pPr>
        <w:spacing w:line="480" w:lineRule="auto"/>
        <w:ind w:left="1200" w:firstLine="567"/>
        <w:jc w:val="both"/>
        <w:rPr>
          <w:rFonts w:ascii="Times New Roman" w:eastAsia="Times New Roman" w:hAnsi="Times New Roman"/>
          <w:sz w:val="24"/>
          <w:szCs w:val="24"/>
          <w:lang w:val="id-ID"/>
        </w:rPr>
      </w:pPr>
      <w:r>
        <w:rPr>
          <w:rFonts w:ascii="Times New Roman" w:eastAsia="Times New Roman" w:hAnsi="Times New Roman"/>
          <w:sz w:val="24"/>
          <w:szCs w:val="24"/>
        </w:rPr>
        <w:t xml:space="preserve">Dalam </w:t>
      </w:r>
      <w:proofErr w:type="spellStart"/>
      <w:r>
        <w:rPr>
          <w:rFonts w:ascii="Times New Roman" w:eastAsia="Times New Roman" w:hAnsi="Times New Roman"/>
          <w:sz w:val="24"/>
          <w:szCs w:val="24"/>
        </w:rPr>
        <w:t>konstitusi</w:t>
      </w:r>
      <w:proofErr w:type="spellEnd"/>
      <w:r>
        <w:rPr>
          <w:rFonts w:ascii="Times New Roman" w:eastAsia="Times New Roman" w:hAnsi="Times New Roman"/>
          <w:sz w:val="24"/>
          <w:szCs w:val="24"/>
        </w:rPr>
        <w:t xml:space="preserve"> Indonesia </w:t>
      </w:r>
      <w:proofErr w:type="spellStart"/>
      <w:r>
        <w:rPr>
          <w:rFonts w:ascii="Times New Roman" w:eastAsia="Times New Roman" w:hAnsi="Times New Roman"/>
          <w:sz w:val="24"/>
          <w:szCs w:val="24"/>
        </w:rPr>
        <w:t>ditegaskan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bahwa</w:t>
      </w:r>
      <w:proofErr w:type="spellEnd"/>
      <w:r>
        <w:rPr>
          <w:rFonts w:ascii="Times New Roman" w:eastAsia="Times New Roman" w:hAnsi="Times New Roman"/>
          <w:sz w:val="24"/>
          <w:szCs w:val="24"/>
        </w:rPr>
        <w:t xml:space="preserve"> negara Indonesia </w:t>
      </w:r>
      <w:proofErr w:type="spellStart"/>
      <w:r>
        <w:rPr>
          <w:rFonts w:ascii="Times New Roman" w:eastAsia="Times New Roman" w:hAnsi="Times New Roman"/>
          <w:sz w:val="24"/>
          <w:szCs w:val="24"/>
        </w:rPr>
        <w:t>adalah</w:t>
      </w:r>
      <w:proofErr w:type="spellEnd"/>
      <w:r>
        <w:rPr>
          <w:rFonts w:ascii="Times New Roman" w:eastAsia="Times New Roman" w:hAnsi="Times New Roman"/>
          <w:sz w:val="24"/>
          <w:szCs w:val="24"/>
        </w:rPr>
        <w:t xml:space="preserve"> negara </w:t>
      </w:r>
      <w:proofErr w:type="spellStart"/>
      <w:r>
        <w:rPr>
          <w:rFonts w:ascii="Times New Roman" w:eastAsia="Times New Roman" w:hAnsi="Times New Roman"/>
          <w:sz w:val="24"/>
          <w:szCs w:val="24"/>
        </w:rPr>
        <w:t>hukum</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rechstaat</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bukan</w:t>
      </w:r>
      <w:proofErr w:type="spellEnd"/>
      <w:r>
        <w:rPr>
          <w:rFonts w:ascii="Times New Roman" w:eastAsia="Times New Roman" w:hAnsi="Times New Roman"/>
          <w:sz w:val="24"/>
          <w:szCs w:val="24"/>
        </w:rPr>
        <w:t xml:space="preserve"> negara </w:t>
      </w:r>
      <w:proofErr w:type="spellStart"/>
      <w:r>
        <w:rPr>
          <w:rFonts w:ascii="Times New Roman" w:eastAsia="Times New Roman" w:hAnsi="Times New Roman"/>
          <w:sz w:val="24"/>
          <w:szCs w:val="24"/>
        </w:rPr>
        <w:t>kekuasaan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machtsstaat</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Menurut</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Jimly</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Ashiddiqie</w:t>
      </w:r>
      <w:proofErr w:type="spellEnd"/>
      <w:r>
        <w:rPr>
          <w:rFonts w:ascii="Times New Roman" w:eastAsia="Times New Roman" w:hAnsi="Times New Roman"/>
          <w:sz w:val="24"/>
          <w:szCs w:val="24"/>
        </w:rPr>
        <w:t xml:space="preserve">, negara </w:t>
      </w:r>
      <w:proofErr w:type="spellStart"/>
      <w:r>
        <w:rPr>
          <w:rFonts w:ascii="Times New Roman" w:eastAsia="Times New Roman" w:hAnsi="Times New Roman"/>
          <w:sz w:val="24"/>
          <w:szCs w:val="24"/>
        </w:rPr>
        <w:t>hukum</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indonesia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terdapat</w:t>
      </w:r>
      <w:proofErr w:type="spellEnd"/>
      <w:r>
        <w:rPr>
          <w:rFonts w:ascii="Times New Roman" w:eastAsia="Times New Roman" w:hAnsi="Times New Roman"/>
          <w:sz w:val="24"/>
          <w:szCs w:val="24"/>
        </w:rPr>
        <w:t xml:space="preserve"> di </w:t>
      </w:r>
      <w:proofErr w:type="spellStart"/>
      <w:r>
        <w:rPr>
          <w:rFonts w:ascii="Times New Roman" w:eastAsia="Times New Roman" w:hAnsi="Times New Roman"/>
          <w:sz w:val="24"/>
          <w:szCs w:val="24"/>
        </w:rPr>
        <w:t>dalamnya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terkandung</w:t>
      </w:r>
      <w:proofErr w:type="spellEnd"/>
      <w:r>
        <w:rPr>
          <w:rStyle w:val="FootnoteReference"/>
          <w:rFonts w:ascii="Times New Roman" w:eastAsia="Times New Roman" w:hAnsi="Times New Roman"/>
          <w:sz w:val="24"/>
          <w:szCs w:val="24"/>
        </w:rPr>
        <w:footnoteReference w:id="3"/>
      </w:r>
      <w:r>
        <w:rPr>
          <w:rFonts w:ascii="Times New Roman" w:eastAsia="Times New Roman" w:hAnsi="Times New Roman"/>
          <w:sz w:val="24"/>
          <w:szCs w:val="24"/>
        </w:rPr>
        <w:t>:</w:t>
      </w:r>
    </w:p>
    <w:p w14:paraId="2BD19B85" w14:textId="77777777" w:rsidR="00533B2B" w:rsidRDefault="00533B2B" w:rsidP="00533B2B">
      <w:pPr>
        <w:tabs>
          <w:tab w:val="left" w:pos="1560"/>
        </w:tabs>
        <w:spacing w:line="480" w:lineRule="auto"/>
        <w:ind w:left="1626" w:hanging="426"/>
        <w:jc w:val="both"/>
        <w:rPr>
          <w:rFonts w:ascii="Times New Roman" w:eastAsia="Times New Roman" w:hAnsi="Times New Roman"/>
          <w:sz w:val="24"/>
          <w:szCs w:val="24"/>
          <w:lang w:val="id-ID"/>
        </w:rPr>
      </w:pPr>
      <w:r>
        <w:rPr>
          <w:rFonts w:ascii="Times New Roman" w:eastAsia="Times New Roman" w:hAnsi="Times New Roman"/>
          <w:sz w:val="24"/>
          <w:szCs w:val="24"/>
          <w:lang w:val="id-ID"/>
        </w:rPr>
        <w:t>a.</w:t>
      </w:r>
      <w:r>
        <w:rPr>
          <w:rFonts w:ascii="Times New Roman" w:eastAsia="Times New Roman" w:hAnsi="Times New Roman"/>
          <w:sz w:val="24"/>
          <w:szCs w:val="24"/>
          <w:lang w:val="id-ID"/>
        </w:rPr>
        <w:tab/>
      </w:r>
      <w:proofErr w:type="spellStart"/>
      <w:r>
        <w:rPr>
          <w:rFonts w:ascii="Times New Roman" w:eastAsia="Times New Roman" w:hAnsi="Times New Roman"/>
          <w:sz w:val="24"/>
          <w:szCs w:val="24"/>
        </w:rPr>
        <w:t>adanya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pengakuan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terhadap</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prinsip</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supremasi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hukum</w:t>
      </w:r>
      <w:proofErr w:type="spellEnd"/>
      <w:r>
        <w:rPr>
          <w:rFonts w:ascii="Times New Roman" w:eastAsia="Times New Roman" w:hAnsi="Times New Roman"/>
          <w:sz w:val="24"/>
          <w:szCs w:val="24"/>
        </w:rPr>
        <w:t xml:space="preserve"> dan </w:t>
      </w:r>
      <w:proofErr w:type="spellStart"/>
      <w:r>
        <w:rPr>
          <w:rFonts w:ascii="Times New Roman" w:eastAsia="Times New Roman" w:hAnsi="Times New Roman"/>
          <w:sz w:val="24"/>
          <w:szCs w:val="24"/>
        </w:rPr>
        <w:t>konstitusi</w:t>
      </w:r>
      <w:proofErr w:type="spellEnd"/>
      <w:r>
        <w:rPr>
          <w:rFonts w:ascii="Times New Roman" w:eastAsia="Times New Roman" w:hAnsi="Times New Roman"/>
          <w:sz w:val="24"/>
          <w:szCs w:val="24"/>
        </w:rPr>
        <w:t xml:space="preserve"> </w:t>
      </w:r>
    </w:p>
    <w:p w14:paraId="234817FB" w14:textId="77777777" w:rsidR="00533B2B" w:rsidRDefault="00533B2B" w:rsidP="00533B2B">
      <w:pPr>
        <w:tabs>
          <w:tab w:val="left" w:pos="1560"/>
        </w:tabs>
        <w:spacing w:line="480" w:lineRule="auto"/>
        <w:ind w:left="1626" w:hanging="426"/>
        <w:jc w:val="both"/>
        <w:rPr>
          <w:rFonts w:ascii="Times New Roman" w:eastAsia="Times New Roman" w:hAnsi="Times New Roman"/>
          <w:sz w:val="24"/>
          <w:szCs w:val="24"/>
          <w:lang w:val="id-ID"/>
        </w:rPr>
      </w:pPr>
      <w:r>
        <w:rPr>
          <w:rFonts w:ascii="Times New Roman" w:eastAsia="Times New Roman" w:hAnsi="Times New Roman"/>
          <w:sz w:val="24"/>
          <w:szCs w:val="24"/>
          <w:lang w:val="id-ID"/>
        </w:rPr>
        <w:t>b.</w:t>
      </w:r>
      <w:r>
        <w:rPr>
          <w:rFonts w:ascii="Times New Roman" w:eastAsia="Times New Roman" w:hAnsi="Times New Roman"/>
          <w:sz w:val="24"/>
          <w:szCs w:val="24"/>
          <w:lang w:val="id-ID"/>
        </w:rPr>
        <w:tab/>
      </w:r>
      <w:proofErr w:type="spellStart"/>
      <w:r>
        <w:rPr>
          <w:rFonts w:ascii="Times New Roman" w:eastAsia="Times New Roman" w:hAnsi="Times New Roman"/>
          <w:sz w:val="24"/>
          <w:szCs w:val="24"/>
        </w:rPr>
        <w:t>dianutnya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prinsip</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pemisahan</w:t>
      </w:r>
      <w:proofErr w:type="spellEnd"/>
      <w:r>
        <w:rPr>
          <w:rFonts w:ascii="Times New Roman" w:eastAsia="Times New Roman" w:hAnsi="Times New Roman"/>
          <w:sz w:val="24"/>
          <w:szCs w:val="24"/>
        </w:rPr>
        <w:t xml:space="preserve"> dan </w:t>
      </w:r>
      <w:proofErr w:type="spellStart"/>
      <w:r>
        <w:rPr>
          <w:rFonts w:ascii="Times New Roman" w:eastAsia="Times New Roman" w:hAnsi="Times New Roman"/>
          <w:sz w:val="24"/>
          <w:szCs w:val="24"/>
        </w:rPr>
        <w:t>pembatasan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kekuasaan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menurut</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sistem</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konstitusional</w:t>
      </w:r>
      <w:proofErr w:type="spellEnd"/>
      <w:r>
        <w:rPr>
          <w:rFonts w:ascii="Times New Roman" w:eastAsia="Times New Roman" w:hAnsi="Times New Roman"/>
          <w:sz w:val="24"/>
          <w:szCs w:val="24"/>
        </w:rPr>
        <w:t xml:space="preserve"> yang </w:t>
      </w:r>
      <w:proofErr w:type="spellStart"/>
      <w:r>
        <w:rPr>
          <w:rFonts w:ascii="Times New Roman" w:eastAsia="Times New Roman" w:hAnsi="Times New Roman"/>
          <w:sz w:val="24"/>
          <w:szCs w:val="24"/>
        </w:rPr>
        <w:t>diatur</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dalam</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undang-undang</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dasar</w:t>
      </w:r>
      <w:proofErr w:type="spellEnd"/>
      <w:r>
        <w:rPr>
          <w:rFonts w:ascii="Times New Roman" w:eastAsia="Times New Roman" w:hAnsi="Times New Roman"/>
          <w:sz w:val="24"/>
          <w:szCs w:val="24"/>
        </w:rPr>
        <w:t>,</w:t>
      </w:r>
    </w:p>
    <w:p w14:paraId="1FCCC9C8" w14:textId="77777777" w:rsidR="00533B2B" w:rsidRDefault="00533B2B" w:rsidP="00533B2B">
      <w:pPr>
        <w:tabs>
          <w:tab w:val="left" w:pos="1560"/>
        </w:tabs>
        <w:spacing w:line="480" w:lineRule="auto"/>
        <w:ind w:left="1626" w:hanging="426"/>
        <w:jc w:val="both"/>
        <w:rPr>
          <w:rFonts w:ascii="Times New Roman" w:eastAsia="Times New Roman" w:hAnsi="Times New Roman"/>
          <w:sz w:val="24"/>
          <w:szCs w:val="24"/>
          <w:lang w:val="id-ID"/>
        </w:rPr>
      </w:pPr>
      <w:r>
        <w:rPr>
          <w:rFonts w:ascii="Times New Roman" w:eastAsia="Times New Roman" w:hAnsi="Times New Roman"/>
          <w:sz w:val="24"/>
          <w:szCs w:val="24"/>
          <w:lang w:val="id-ID"/>
        </w:rPr>
        <w:t>c.</w:t>
      </w:r>
      <w:r>
        <w:rPr>
          <w:rFonts w:ascii="Times New Roman" w:eastAsia="Times New Roman" w:hAnsi="Times New Roman"/>
          <w:sz w:val="24"/>
          <w:szCs w:val="24"/>
          <w:lang w:val="id-ID"/>
        </w:rPr>
        <w:tab/>
      </w:r>
      <w:proofErr w:type="spellStart"/>
      <w:r>
        <w:rPr>
          <w:rFonts w:ascii="Times New Roman" w:eastAsia="Times New Roman" w:hAnsi="Times New Roman"/>
          <w:sz w:val="24"/>
          <w:szCs w:val="24"/>
        </w:rPr>
        <w:t>adanya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jaminan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hak</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asasi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manusia</w:t>
      </w:r>
      <w:proofErr w:type="spellEnd"/>
    </w:p>
    <w:p w14:paraId="0E65D015" w14:textId="77777777" w:rsidR="00533B2B" w:rsidRDefault="00533B2B" w:rsidP="00533B2B">
      <w:pPr>
        <w:tabs>
          <w:tab w:val="left" w:pos="1560"/>
        </w:tabs>
        <w:spacing w:line="480" w:lineRule="auto"/>
        <w:ind w:left="1626" w:hanging="426"/>
        <w:jc w:val="both"/>
        <w:rPr>
          <w:rFonts w:ascii="Times New Roman" w:hAnsi="Times New Roman"/>
          <w:sz w:val="24"/>
          <w:szCs w:val="24"/>
          <w:lang w:val="id-ID"/>
        </w:rPr>
      </w:pPr>
      <w:r>
        <w:rPr>
          <w:rFonts w:ascii="Times New Roman" w:eastAsia="Times New Roman" w:hAnsi="Times New Roman"/>
          <w:sz w:val="24"/>
          <w:szCs w:val="24"/>
          <w:lang w:val="id-ID"/>
        </w:rPr>
        <w:t>d.</w:t>
      </w:r>
      <w:r>
        <w:rPr>
          <w:rFonts w:ascii="Times New Roman" w:eastAsia="Times New Roman" w:hAnsi="Times New Roman"/>
          <w:sz w:val="24"/>
          <w:szCs w:val="24"/>
          <w:lang w:val="id-ID"/>
        </w:rPr>
        <w:tab/>
      </w:r>
      <w:proofErr w:type="spellStart"/>
      <w:r>
        <w:rPr>
          <w:rFonts w:ascii="Times New Roman" w:hAnsi="Times New Roman"/>
          <w:sz w:val="24"/>
          <w:szCs w:val="24"/>
        </w:rPr>
        <w:t>adanya</w:t>
      </w:r>
      <w:proofErr w:type="spellEnd"/>
      <w:r>
        <w:rPr>
          <w:rFonts w:ascii="Times New Roman" w:hAnsi="Times New Roman"/>
          <w:sz w:val="24"/>
          <w:szCs w:val="24"/>
        </w:rPr>
        <w:t xml:space="preserve"> </w:t>
      </w:r>
      <w:proofErr w:type="spellStart"/>
      <w:r>
        <w:rPr>
          <w:rFonts w:ascii="Times New Roman" w:hAnsi="Times New Roman"/>
          <w:sz w:val="24"/>
          <w:szCs w:val="24"/>
        </w:rPr>
        <w:t>prinsip</w:t>
      </w:r>
      <w:proofErr w:type="spellEnd"/>
      <w:r>
        <w:rPr>
          <w:rFonts w:ascii="Times New Roman" w:hAnsi="Times New Roman"/>
          <w:sz w:val="24"/>
          <w:szCs w:val="24"/>
        </w:rPr>
        <w:t xml:space="preserve"> </w:t>
      </w:r>
      <w:proofErr w:type="spellStart"/>
      <w:r>
        <w:rPr>
          <w:rFonts w:ascii="Times New Roman" w:hAnsi="Times New Roman"/>
          <w:sz w:val="24"/>
          <w:szCs w:val="24"/>
        </w:rPr>
        <w:t>peradilan</w:t>
      </w:r>
      <w:proofErr w:type="spellEnd"/>
      <w:r>
        <w:rPr>
          <w:rFonts w:ascii="Times New Roman" w:hAnsi="Times New Roman"/>
          <w:sz w:val="24"/>
          <w:szCs w:val="24"/>
        </w:rPr>
        <w:t xml:space="preserve"> yang </w:t>
      </w:r>
      <w:proofErr w:type="spellStart"/>
      <w:r>
        <w:rPr>
          <w:rFonts w:ascii="Times New Roman" w:hAnsi="Times New Roman"/>
          <w:sz w:val="24"/>
          <w:szCs w:val="24"/>
        </w:rPr>
        <w:t>bebas</w:t>
      </w:r>
      <w:proofErr w:type="spellEnd"/>
      <w:r>
        <w:rPr>
          <w:rFonts w:ascii="Times New Roman" w:hAnsi="Times New Roman"/>
          <w:sz w:val="24"/>
          <w:szCs w:val="24"/>
        </w:rPr>
        <w:t xml:space="preserve"> dan </w:t>
      </w:r>
      <w:proofErr w:type="spellStart"/>
      <w:r>
        <w:rPr>
          <w:rFonts w:ascii="Times New Roman" w:hAnsi="Times New Roman"/>
          <w:sz w:val="24"/>
          <w:szCs w:val="24"/>
        </w:rPr>
        <w:t>tidak</w:t>
      </w:r>
      <w:proofErr w:type="spellEnd"/>
      <w:r>
        <w:rPr>
          <w:rFonts w:ascii="Times New Roman" w:hAnsi="Times New Roman"/>
          <w:sz w:val="24"/>
          <w:szCs w:val="24"/>
        </w:rPr>
        <w:t xml:space="preserve"> </w:t>
      </w:r>
      <w:proofErr w:type="spellStart"/>
      <w:r>
        <w:rPr>
          <w:rFonts w:ascii="Times New Roman" w:hAnsi="Times New Roman"/>
          <w:sz w:val="24"/>
          <w:szCs w:val="24"/>
        </w:rPr>
        <w:t>memihak</w:t>
      </w:r>
      <w:proofErr w:type="spellEnd"/>
      <w:r>
        <w:rPr>
          <w:rFonts w:ascii="Times New Roman" w:hAnsi="Times New Roman"/>
          <w:sz w:val="24"/>
          <w:szCs w:val="24"/>
        </w:rPr>
        <w:t xml:space="preserve"> yang </w:t>
      </w:r>
      <w:proofErr w:type="spellStart"/>
      <w:r>
        <w:rPr>
          <w:rFonts w:ascii="Times New Roman" w:hAnsi="Times New Roman"/>
          <w:sz w:val="24"/>
          <w:szCs w:val="24"/>
        </w:rPr>
        <w:t>menjamin</w:t>
      </w:r>
      <w:proofErr w:type="spellEnd"/>
      <w:r>
        <w:rPr>
          <w:rFonts w:ascii="Times New Roman" w:hAnsi="Times New Roman"/>
          <w:sz w:val="24"/>
          <w:szCs w:val="24"/>
        </w:rPr>
        <w:t xml:space="preserve"> </w:t>
      </w:r>
      <w:proofErr w:type="spellStart"/>
      <w:r>
        <w:rPr>
          <w:rFonts w:ascii="Times New Roman" w:hAnsi="Times New Roman"/>
          <w:sz w:val="24"/>
          <w:szCs w:val="24"/>
        </w:rPr>
        <w:t>persamaan</w:t>
      </w:r>
      <w:proofErr w:type="spellEnd"/>
      <w:r>
        <w:rPr>
          <w:rFonts w:ascii="Times New Roman" w:hAnsi="Times New Roman"/>
          <w:sz w:val="24"/>
          <w:szCs w:val="24"/>
        </w:rPr>
        <w:t xml:space="preserve"> </w:t>
      </w:r>
      <w:proofErr w:type="spellStart"/>
      <w:r>
        <w:rPr>
          <w:rFonts w:ascii="Times New Roman" w:hAnsi="Times New Roman"/>
          <w:sz w:val="24"/>
          <w:szCs w:val="24"/>
        </w:rPr>
        <w:t>tiap-tiap</w:t>
      </w:r>
      <w:proofErr w:type="spellEnd"/>
      <w:r>
        <w:rPr>
          <w:rFonts w:ascii="Times New Roman" w:hAnsi="Times New Roman"/>
          <w:sz w:val="24"/>
          <w:szCs w:val="24"/>
        </w:rPr>
        <w:t xml:space="preserve"> </w:t>
      </w:r>
      <w:proofErr w:type="spellStart"/>
      <w:r>
        <w:rPr>
          <w:rFonts w:ascii="Times New Roman" w:hAnsi="Times New Roman"/>
          <w:sz w:val="24"/>
          <w:szCs w:val="24"/>
        </w:rPr>
        <w:t>warga</w:t>
      </w:r>
      <w:proofErr w:type="spellEnd"/>
      <w:r>
        <w:rPr>
          <w:rFonts w:ascii="Times New Roman" w:hAnsi="Times New Roman"/>
          <w:sz w:val="24"/>
          <w:szCs w:val="24"/>
        </w:rPr>
        <w:t xml:space="preserve"> negara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hukum</w:t>
      </w:r>
      <w:proofErr w:type="spellEnd"/>
      <w:r>
        <w:rPr>
          <w:rFonts w:ascii="Times New Roman" w:hAnsi="Times New Roman"/>
          <w:sz w:val="24"/>
          <w:szCs w:val="24"/>
        </w:rPr>
        <w:t>.</w:t>
      </w:r>
    </w:p>
    <w:p w14:paraId="72EC619C" w14:textId="77777777" w:rsidR="00533B2B" w:rsidRDefault="00533B2B" w:rsidP="00533B2B">
      <w:pPr>
        <w:tabs>
          <w:tab w:val="left" w:pos="1560"/>
        </w:tabs>
        <w:spacing w:line="480" w:lineRule="auto"/>
        <w:ind w:left="1626" w:hanging="426"/>
        <w:jc w:val="both"/>
        <w:rPr>
          <w:rFonts w:ascii="Times New Roman" w:hAnsi="Times New Roman"/>
          <w:sz w:val="24"/>
          <w:szCs w:val="24"/>
        </w:rPr>
      </w:pPr>
      <w:r>
        <w:rPr>
          <w:rFonts w:ascii="Times New Roman" w:hAnsi="Times New Roman"/>
          <w:sz w:val="24"/>
          <w:szCs w:val="24"/>
          <w:lang w:val="id-ID"/>
        </w:rPr>
        <w:t>e.</w:t>
      </w:r>
      <w:r>
        <w:rPr>
          <w:rFonts w:ascii="Times New Roman" w:hAnsi="Times New Roman"/>
          <w:sz w:val="24"/>
          <w:szCs w:val="24"/>
          <w:lang w:val="id-ID"/>
        </w:rPr>
        <w:tab/>
      </w:r>
      <w:proofErr w:type="spellStart"/>
      <w:r>
        <w:rPr>
          <w:rFonts w:ascii="Times New Roman" w:hAnsi="Times New Roman"/>
          <w:sz w:val="24"/>
          <w:szCs w:val="24"/>
        </w:rPr>
        <w:t>serta</w:t>
      </w:r>
      <w:proofErr w:type="spellEnd"/>
      <w:r>
        <w:rPr>
          <w:rFonts w:ascii="Times New Roman" w:hAnsi="Times New Roman"/>
          <w:sz w:val="24"/>
          <w:szCs w:val="24"/>
        </w:rPr>
        <w:t xml:space="preserve"> </w:t>
      </w:r>
      <w:proofErr w:type="spellStart"/>
      <w:r>
        <w:rPr>
          <w:rFonts w:ascii="Times New Roman" w:hAnsi="Times New Roman"/>
          <w:sz w:val="24"/>
          <w:szCs w:val="24"/>
        </w:rPr>
        <w:t>jaminan</w:t>
      </w:r>
      <w:proofErr w:type="spellEnd"/>
      <w:r>
        <w:rPr>
          <w:rFonts w:ascii="Times New Roman" w:hAnsi="Times New Roman"/>
          <w:sz w:val="24"/>
          <w:szCs w:val="24"/>
        </w:rPr>
        <w:t xml:space="preserve"> </w:t>
      </w:r>
      <w:proofErr w:type="spellStart"/>
      <w:r>
        <w:rPr>
          <w:rFonts w:ascii="Times New Roman" w:hAnsi="Times New Roman"/>
          <w:sz w:val="24"/>
          <w:szCs w:val="24"/>
        </w:rPr>
        <w:t>keadilan</w:t>
      </w:r>
      <w:proofErr w:type="spellEnd"/>
      <w:r>
        <w:rPr>
          <w:rFonts w:ascii="Times New Roman" w:hAnsi="Times New Roman"/>
          <w:sz w:val="24"/>
          <w:szCs w:val="24"/>
        </w:rPr>
        <w:t xml:space="preserve"> </w:t>
      </w:r>
      <w:proofErr w:type="spellStart"/>
      <w:r>
        <w:rPr>
          <w:rFonts w:ascii="Times New Roman" w:hAnsi="Times New Roman"/>
          <w:sz w:val="24"/>
          <w:szCs w:val="24"/>
        </w:rPr>
        <w:t>bagi</w:t>
      </w:r>
      <w:proofErr w:type="spellEnd"/>
      <w:r>
        <w:rPr>
          <w:rFonts w:ascii="Times New Roman" w:hAnsi="Times New Roman"/>
          <w:sz w:val="24"/>
          <w:szCs w:val="24"/>
        </w:rPr>
        <w:t xml:space="preserve"> </w:t>
      </w:r>
      <w:proofErr w:type="spellStart"/>
      <w:r>
        <w:rPr>
          <w:rFonts w:ascii="Times New Roman" w:hAnsi="Times New Roman"/>
          <w:sz w:val="24"/>
          <w:szCs w:val="24"/>
        </w:rPr>
        <w:t>setiap</w:t>
      </w:r>
      <w:proofErr w:type="spellEnd"/>
      <w:r>
        <w:rPr>
          <w:rFonts w:ascii="Times New Roman" w:hAnsi="Times New Roman"/>
          <w:sz w:val="24"/>
          <w:szCs w:val="24"/>
        </w:rPr>
        <w:t xml:space="preserve"> orang </w:t>
      </w:r>
      <w:proofErr w:type="spellStart"/>
      <w:r>
        <w:rPr>
          <w:rFonts w:ascii="Times New Roman" w:hAnsi="Times New Roman"/>
          <w:sz w:val="24"/>
          <w:szCs w:val="24"/>
        </w:rPr>
        <w:t>termasuk</w:t>
      </w:r>
      <w:proofErr w:type="spellEnd"/>
      <w:r>
        <w:rPr>
          <w:rFonts w:ascii="Times New Roman" w:hAnsi="Times New Roman"/>
          <w:sz w:val="24"/>
          <w:szCs w:val="24"/>
        </w:rPr>
        <w:t xml:space="preserve"> </w:t>
      </w:r>
      <w:proofErr w:type="spellStart"/>
      <w:r>
        <w:rPr>
          <w:rFonts w:ascii="Times New Roman" w:hAnsi="Times New Roman"/>
          <w:sz w:val="24"/>
          <w:szCs w:val="24"/>
        </w:rPr>
        <w:t>terhadap</w:t>
      </w:r>
      <w:proofErr w:type="spellEnd"/>
      <w:r>
        <w:rPr>
          <w:rFonts w:ascii="Times New Roman" w:hAnsi="Times New Roman"/>
          <w:sz w:val="24"/>
          <w:szCs w:val="24"/>
        </w:rPr>
        <w:t xml:space="preserve"> </w:t>
      </w:r>
      <w:proofErr w:type="spellStart"/>
      <w:r>
        <w:rPr>
          <w:rFonts w:ascii="Times New Roman" w:hAnsi="Times New Roman"/>
          <w:sz w:val="24"/>
          <w:szCs w:val="24"/>
        </w:rPr>
        <w:t>penyalahgunaan</w:t>
      </w:r>
      <w:proofErr w:type="spellEnd"/>
      <w:r>
        <w:rPr>
          <w:rFonts w:ascii="Times New Roman" w:hAnsi="Times New Roman"/>
          <w:sz w:val="24"/>
          <w:szCs w:val="24"/>
        </w:rPr>
        <w:t xml:space="preserve"> </w:t>
      </w:r>
      <w:proofErr w:type="spellStart"/>
      <w:r>
        <w:rPr>
          <w:rFonts w:ascii="Times New Roman" w:hAnsi="Times New Roman"/>
          <w:sz w:val="24"/>
          <w:szCs w:val="24"/>
        </w:rPr>
        <w:t>wewenang</w:t>
      </w:r>
      <w:proofErr w:type="spellEnd"/>
      <w:r>
        <w:rPr>
          <w:rFonts w:ascii="Times New Roman" w:hAnsi="Times New Roman"/>
          <w:sz w:val="24"/>
          <w:szCs w:val="24"/>
        </w:rPr>
        <w:t xml:space="preserve"> oleh </w:t>
      </w:r>
      <w:proofErr w:type="spellStart"/>
      <w:r>
        <w:rPr>
          <w:rFonts w:ascii="Times New Roman" w:hAnsi="Times New Roman"/>
          <w:sz w:val="24"/>
          <w:szCs w:val="24"/>
        </w:rPr>
        <w:t>pihak</w:t>
      </w:r>
      <w:proofErr w:type="spellEnd"/>
      <w:r>
        <w:rPr>
          <w:rFonts w:ascii="Times New Roman" w:hAnsi="Times New Roman"/>
          <w:sz w:val="24"/>
          <w:szCs w:val="24"/>
        </w:rPr>
        <w:t xml:space="preserve"> </w:t>
      </w:r>
      <w:proofErr w:type="spellStart"/>
      <w:r>
        <w:rPr>
          <w:rFonts w:ascii="Times New Roman" w:hAnsi="Times New Roman"/>
          <w:sz w:val="24"/>
          <w:szCs w:val="24"/>
        </w:rPr>
        <w:t>penguasa</w:t>
      </w:r>
      <w:proofErr w:type="spellEnd"/>
      <w:r>
        <w:rPr>
          <w:rFonts w:ascii="Times New Roman" w:hAnsi="Times New Roman"/>
          <w:sz w:val="24"/>
          <w:szCs w:val="24"/>
        </w:rPr>
        <w:t>.</w:t>
      </w:r>
    </w:p>
    <w:p w14:paraId="71698F69" w14:textId="77777777" w:rsidR="00533B2B" w:rsidRDefault="00533B2B" w:rsidP="00533B2B">
      <w:pPr>
        <w:tabs>
          <w:tab w:val="left" w:pos="851"/>
        </w:tabs>
        <w:spacing w:line="480" w:lineRule="auto"/>
        <w:ind w:left="1200" w:firstLine="567"/>
        <w:jc w:val="both"/>
        <w:rPr>
          <w:rFonts w:ascii="Times New Roman" w:hAnsi="Times New Roman"/>
          <w:sz w:val="6"/>
          <w:szCs w:val="24"/>
          <w:lang w:val="id-ID"/>
        </w:rPr>
      </w:pPr>
    </w:p>
    <w:p w14:paraId="79AFA527" w14:textId="77777777" w:rsidR="00533B2B" w:rsidRDefault="00533B2B" w:rsidP="00533B2B">
      <w:pPr>
        <w:tabs>
          <w:tab w:val="left" w:pos="851"/>
        </w:tabs>
        <w:spacing w:line="480" w:lineRule="auto"/>
        <w:ind w:left="1200" w:firstLine="567"/>
        <w:jc w:val="both"/>
        <w:rPr>
          <w:rFonts w:ascii="Times New Roman" w:hAnsi="Times New Roman"/>
          <w:sz w:val="24"/>
          <w:szCs w:val="24"/>
        </w:rPr>
      </w:pPr>
      <w:r>
        <w:rPr>
          <w:rFonts w:ascii="Times New Roman" w:hAnsi="Times New Roman"/>
          <w:sz w:val="24"/>
          <w:szCs w:val="24"/>
        </w:rPr>
        <w:lastRenderedPageBreak/>
        <w:t xml:space="preserve">Dalam </w:t>
      </w:r>
      <w:proofErr w:type="spellStart"/>
      <w:r>
        <w:rPr>
          <w:rFonts w:ascii="Times New Roman" w:hAnsi="Times New Roman"/>
          <w:sz w:val="24"/>
          <w:szCs w:val="24"/>
        </w:rPr>
        <w:t>suatu</w:t>
      </w:r>
      <w:proofErr w:type="spellEnd"/>
      <w:r>
        <w:rPr>
          <w:rFonts w:ascii="Times New Roman" w:hAnsi="Times New Roman"/>
          <w:sz w:val="24"/>
          <w:szCs w:val="24"/>
        </w:rPr>
        <w:t xml:space="preserve"> negara </w:t>
      </w:r>
      <w:proofErr w:type="spellStart"/>
      <w:r>
        <w:rPr>
          <w:rFonts w:ascii="Times New Roman" w:hAnsi="Times New Roman"/>
          <w:sz w:val="24"/>
          <w:szCs w:val="24"/>
        </w:rPr>
        <w:t>hukum</w:t>
      </w:r>
      <w:proofErr w:type="spellEnd"/>
      <w:r>
        <w:rPr>
          <w:rFonts w:ascii="Times New Roman" w:hAnsi="Times New Roman"/>
          <w:sz w:val="24"/>
          <w:szCs w:val="24"/>
        </w:rPr>
        <w:t xml:space="preserve">, </w:t>
      </w:r>
      <w:proofErr w:type="spellStart"/>
      <w:r>
        <w:rPr>
          <w:rFonts w:ascii="Times New Roman" w:hAnsi="Times New Roman"/>
          <w:sz w:val="24"/>
          <w:szCs w:val="24"/>
        </w:rPr>
        <w:t>supremasi</w:t>
      </w:r>
      <w:proofErr w:type="spellEnd"/>
      <w:r>
        <w:rPr>
          <w:rFonts w:ascii="Times New Roman" w:hAnsi="Times New Roman"/>
          <w:sz w:val="24"/>
          <w:szCs w:val="24"/>
        </w:rPr>
        <w:t xml:space="preserve"> </w:t>
      </w:r>
      <w:proofErr w:type="spellStart"/>
      <w:r>
        <w:rPr>
          <w:rFonts w:ascii="Times New Roman" w:hAnsi="Times New Roman"/>
          <w:sz w:val="24"/>
          <w:szCs w:val="24"/>
        </w:rPr>
        <w:t>hukum</w:t>
      </w:r>
      <w:proofErr w:type="spellEnd"/>
      <w:r>
        <w:rPr>
          <w:rFonts w:ascii="Times New Roman" w:hAnsi="Times New Roman"/>
          <w:sz w:val="24"/>
          <w:szCs w:val="24"/>
        </w:rPr>
        <w:t xml:space="preserve"> dan </w:t>
      </w:r>
      <w:proofErr w:type="spellStart"/>
      <w:r>
        <w:rPr>
          <w:rFonts w:ascii="Times New Roman" w:hAnsi="Times New Roman"/>
          <w:sz w:val="24"/>
          <w:szCs w:val="24"/>
        </w:rPr>
        <w:t>pemerintahan</w:t>
      </w:r>
      <w:proofErr w:type="spellEnd"/>
      <w:r>
        <w:rPr>
          <w:rFonts w:ascii="Times New Roman" w:hAnsi="Times New Roman"/>
          <w:sz w:val="24"/>
          <w:szCs w:val="24"/>
        </w:rPr>
        <w:t xml:space="preserve"> yang </w:t>
      </w:r>
      <w:proofErr w:type="spellStart"/>
      <w:r>
        <w:rPr>
          <w:rFonts w:ascii="Times New Roman" w:hAnsi="Times New Roman"/>
          <w:sz w:val="24"/>
          <w:szCs w:val="24"/>
        </w:rPr>
        <w:t>bersih</w:t>
      </w:r>
      <w:proofErr w:type="spellEnd"/>
      <w:r>
        <w:rPr>
          <w:rFonts w:ascii="Times New Roman" w:hAnsi="Times New Roman"/>
          <w:sz w:val="24"/>
          <w:szCs w:val="24"/>
        </w:rPr>
        <w:t xml:space="preserve"> </w:t>
      </w:r>
      <w:proofErr w:type="spellStart"/>
      <w:r>
        <w:rPr>
          <w:rFonts w:ascii="Times New Roman" w:hAnsi="Times New Roman"/>
          <w:sz w:val="24"/>
          <w:szCs w:val="24"/>
        </w:rPr>
        <w:t>merupakan</w:t>
      </w:r>
      <w:proofErr w:type="spellEnd"/>
      <w:r>
        <w:rPr>
          <w:rFonts w:ascii="Times New Roman" w:hAnsi="Times New Roman"/>
          <w:sz w:val="24"/>
          <w:szCs w:val="24"/>
        </w:rPr>
        <w:t xml:space="preserve"> salah </w:t>
      </w:r>
      <w:proofErr w:type="spellStart"/>
      <w:r>
        <w:rPr>
          <w:rFonts w:ascii="Times New Roman" w:hAnsi="Times New Roman"/>
          <w:sz w:val="24"/>
          <w:szCs w:val="24"/>
        </w:rPr>
        <w:t>satu</w:t>
      </w:r>
      <w:proofErr w:type="spellEnd"/>
      <w:r>
        <w:rPr>
          <w:rFonts w:ascii="Times New Roman" w:hAnsi="Times New Roman"/>
          <w:sz w:val="24"/>
          <w:szCs w:val="24"/>
        </w:rPr>
        <w:t xml:space="preserve"> </w:t>
      </w:r>
      <w:proofErr w:type="spellStart"/>
      <w:r>
        <w:rPr>
          <w:rFonts w:ascii="Times New Roman" w:hAnsi="Times New Roman"/>
          <w:sz w:val="24"/>
          <w:szCs w:val="24"/>
        </w:rPr>
        <w:t>kunci</w:t>
      </w:r>
      <w:proofErr w:type="spellEnd"/>
      <w:r>
        <w:rPr>
          <w:rFonts w:ascii="Times New Roman" w:hAnsi="Times New Roman"/>
          <w:sz w:val="24"/>
          <w:szCs w:val="24"/>
        </w:rPr>
        <w:t xml:space="preserve"> </w:t>
      </w:r>
      <w:proofErr w:type="spellStart"/>
      <w:r>
        <w:rPr>
          <w:rFonts w:ascii="Times New Roman" w:hAnsi="Times New Roman"/>
          <w:sz w:val="24"/>
          <w:szCs w:val="24"/>
        </w:rPr>
        <w:t>berhasil</w:t>
      </w:r>
      <w:proofErr w:type="spellEnd"/>
      <w:r>
        <w:rPr>
          <w:rFonts w:ascii="Times New Roman" w:hAnsi="Times New Roman"/>
          <w:sz w:val="24"/>
          <w:szCs w:val="24"/>
        </w:rPr>
        <w:t xml:space="preserve"> </w:t>
      </w:r>
      <w:proofErr w:type="spellStart"/>
      <w:r>
        <w:rPr>
          <w:rFonts w:ascii="Times New Roman" w:hAnsi="Times New Roman"/>
          <w:sz w:val="24"/>
          <w:szCs w:val="24"/>
        </w:rPr>
        <w:t>tidaknya</w:t>
      </w:r>
      <w:proofErr w:type="spellEnd"/>
      <w:r>
        <w:rPr>
          <w:rFonts w:ascii="Times New Roman" w:hAnsi="Times New Roman"/>
          <w:sz w:val="24"/>
          <w:szCs w:val="24"/>
        </w:rPr>
        <w:t xml:space="preserve"> negara </w:t>
      </w:r>
      <w:proofErr w:type="spellStart"/>
      <w:r>
        <w:rPr>
          <w:rFonts w:ascii="Times New Roman" w:hAnsi="Times New Roman"/>
          <w:sz w:val="24"/>
          <w:szCs w:val="24"/>
        </w:rPr>
        <w:t>melaksanakan</w:t>
      </w:r>
      <w:proofErr w:type="spellEnd"/>
      <w:r>
        <w:rPr>
          <w:rFonts w:ascii="Times New Roman" w:hAnsi="Times New Roman"/>
          <w:sz w:val="24"/>
          <w:szCs w:val="24"/>
        </w:rPr>
        <w:t xml:space="preserve"> </w:t>
      </w:r>
      <w:proofErr w:type="spellStart"/>
      <w:r>
        <w:rPr>
          <w:rFonts w:ascii="Times New Roman" w:hAnsi="Times New Roman"/>
          <w:sz w:val="24"/>
          <w:szCs w:val="24"/>
        </w:rPr>
        <w:t>tugas</w:t>
      </w:r>
      <w:proofErr w:type="spellEnd"/>
      <w:r>
        <w:rPr>
          <w:rFonts w:ascii="Times New Roman" w:hAnsi="Times New Roman"/>
          <w:sz w:val="24"/>
          <w:szCs w:val="24"/>
        </w:rPr>
        <w:t xml:space="preserve"> </w:t>
      </w:r>
      <w:proofErr w:type="spellStart"/>
      <w:r>
        <w:rPr>
          <w:rFonts w:ascii="Times New Roman" w:hAnsi="Times New Roman"/>
          <w:sz w:val="24"/>
          <w:szCs w:val="24"/>
        </w:rPr>
        <w:t>pemerintahan</w:t>
      </w:r>
      <w:proofErr w:type="spellEnd"/>
      <w:r>
        <w:rPr>
          <w:rFonts w:ascii="Times New Roman" w:hAnsi="Times New Roman"/>
          <w:sz w:val="24"/>
          <w:szCs w:val="24"/>
        </w:rPr>
        <w:t xml:space="preserve"> </w:t>
      </w:r>
      <w:proofErr w:type="spellStart"/>
      <w:r>
        <w:rPr>
          <w:rFonts w:ascii="Times New Roman" w:hAnsi="Times New Roman"/>
          <w:sz w:val="24"/>
          <w:szCs w:val="24"/>
        </w:rPr>
        <w:t>umum</w:t>
      </w:r>
      <w:proofErr w:type="spellEnd"/>
      <w:r>
        <w:rPr>
          <w:rFonts w:ascii="Times New Roman" w:hAnsi="Times New Roman"/>
          <w:sz w:val="24"/>
          <w:szCs w:val="24"/>
        </w:rPr>
        <w:t xml:space="preserve"> dan </w:t>
      </w:r>
      <w:proofErr w:type="spellStart"/>
      <w:r>
        <w:rPr>
          <w:rFonts w:ascii="Times New Roman" w:hAnsi="Times New Roman"/>
          <w:sz w:val="24"/>
          <w:szCs w:val="24"/>
        </w:rPr>
        <w:t>pembangunan</w:t>
      </w:r>
      <w:proofErr w:type="spellEnd"/>
      <w:r>
        <w:rPr>
          <w:rFonts w:ascii="Times New Roman" w:hAnsi="Times New Roman"/>
          <w:sz w:val="24"/>
          <w:szCs w:val="24"/>
        </w:rPr>
        <w:t xml:space="preserve"> di </w:t>
      </w:r>
      <w:proofErr w:type="spellStart"/>
      <w:r>
        <w:rPr>
          <w:rFonts w:ascii="Times New Roman" w:hAnsi="Times New Roman"/>
          <w:sz w:val="24"/>
          <w:szCs w:val="24"/>
        </w:rPr>
        <w:t>berbagai</w:t>
      </w:r>
      <w:proofErr w:type="spellEnd"/>
      <w:r>
        <w:rPr>
          <w:rFonts w:ascii="Times New Roman" w:hAnsi="Times New Roman"/>
          <w:sz w:val="24"/>
          <w:szCs w:val="24"/>
        </w:rPr>
        <w:t xml:space="preserve"> </w:t>
      </w:r>
      <w:proofErr w:type="spellStart"/>
      <w:r>
        <w:rPr>
          <w:rFonts w:ascii="Times New Roman" w:hAnsi="Times New Roman"/>
          <w:sz w:val="24"/>
          <w:szCs w:val="24"/>
        </w:rPr>
        <w:t>bidang</w:t>
      </w:r>
      <w:proofErr w:type="spellEnd"/>
      <w:r>
        <w:rPr>
          <w:rFonts w:ascii="Times New Roman" w:hAnsi="Times New Roman"/>
          <w:sz w:val="24"/>
          <w:szCs w:val="24"/>
        </w:rPr>
        <w:t xml:space="preserve">. </w:t>
      </w:r>
      <w:proofErr w:type="spellStart"/>
      <w:r>
        <w:rPr>
          <w:rFonts w:ascii="Times New Roman" w:hAnsi="Times New Roman"/>
          <w:sz w:val="24"/>
          <w:szCs w:val="24"/>
        </w:rPr>
        <w:t>Supremasi</w:t>
      </w:r>
      <w:proofErr w:type="spellEnd"/>
      <w:r>
        <w:rPr>
          <w:rFonts w:ascii="Times New Roman" w:hAnsi="Times New Roman"/>
          <w:sz w:val="24"/>
          <w:szCs w:val="24"/>
        </w:rPr>
        <w:t xml:space="preserve"> </w:t>
      </w:r>
      <w:proofErr w:type="spellStart"/>
      <w:r>
        <w:rPr>
          <w:rFonts w:ascii="Times New Roman" w:hAnsi="Times New Roman"/>
          <w:sz w:val="24"/>
          <w:szCs w:val="24"/>
        </w:rPr>
        <w:t>hukum</w:t>
      </w:r>
      <w:proofErr w:type="spellEnd"/>
      <w:r>
        <w:rPr>
          <w:rFonts w:ascii="Times New Roman" w:hAnsi="Times New Roman"/>
          <w:sz w:val="24"/>
          <w:szCs w:val="24"/>
        </w:rPr>
        <w:t xml:space="preserve"> </w:t>
      </w:r>
      <w:proofErr w:type="spellStart"/>
      <w:r>
        <w:rPr>
          <w:rFonts w:ascii="Times New Roman" w:hAnsi="Times New Roman"/>
          <w:sz w:val="24"/>
          <w:szCs w:val="24"/>
        </w:rPr>
        <w:t>dimaksudkan</w:t>
      </w:r>
      <w:proofErr w:type="spellEnd"/>
      <w:r>
        <w:rPr>
          <w:rFonts w:ascii="Times New Roman" w:hAnsi="Times New Roman"/>
          <w:sz w:val="24"/>
          <w:szCs w:val="24"/>
        </w:rPr>
        <w:t xml:space="preserve"> </w:t>
      </w:r>
      <w:proofErr w:type="spellStart"/>
      <w:r>
        <w:rPr>
          <w:rFonts w:ascii="Times New Roman" w:hAnsi="Times New Roman"/>
          <w:sz w:val="24"/>
          <w:szCs w:val="24"/>
        </w:rPr>
        <w:t>bahwa</w:t>
      </w:r>
      <w:proofErr w:type="spellEnd"/>
      <w:r>
        <w:rPr>
          <w:rFonts w:ascii="Times New Roman" w:hAnsi="Times New Roman"/>
          <w:sz w:val="24"/>
          <w:szCs w:val="24"/>
        </w:rPr>
        <w:t xml:space="preserve"> </w:t>
      </w:r>
      <w:proofErr w:type="spellStart"/>
      <w:r>
        <w:rPr>
          <w:rFonts w:ascii="Times New Roman" w:hAnsi="Times New Roman"/>
          <w:sz w:val="24"/>
          <w:szCs w:val="24"/>
        </w:rPr>
        <w:t>hukum</w:t>
      </w:r>
      <w:proofErr w:type="spellEnd"/>
      <w:r>
        <w:rPr>
          <w:rFonts w:ascii="Times New Roman" w:hAnsi="Times New Roman"/>
          <w:sz w:val="24"/>
          <w:szCs w:val="24"/>
        </w:rPr>
        <w:t xml:space="preserve"> yang </w:t>
      </w:r>
      <w:proofErr w:type="spellStart"/>
      <w:r>
        <w:rPr>
          <w:rFonts w:ascii="Times New Roman" w:hAnsi="Times New Roman"/>
          <w:sz w:val="24"/>
          <w:szCs w:val="24"/>
        </w:rPr>
        <w:t>dibentuk</w:t>
      </w:r>
      <w:proofErr w:type="spellEnd"/>
      <w:r>
        <w:rPr>
          <w:rFonts w:ascii="Times New Roman" w:hAnsi="Times New Roman"/>
          <w:sz w:val="24"/>
          <w:szCs w:val="24"/>
        </w:rPr>
        <w:t xml:space="preserve"> </w:t>
      </w:r>
      <w:proofErr w:type="spellStart"/>
      <w:r>
        <w:rPr>
          <w:rFonts w:ascii="Times New Roman" w:hAnsi="Times New Roman"/>
          <w:sz w:val="24"/>
          <w:szCs w:val="24"/>
        </w:rPr>
        <w:t>melalui</w:t>
      </w:r>
      <w:proofErr w:type="spellEnd"/>
      <w:r>
        <w:rPr>
          <w:rFonts w:ascii="Times New Roman" w:hAnsi="Times New Roman"/>
          <w:sz w:val="24"/>
          <w:szCs w:val="24"/>
        </w:rPr>
        <w:t xml:space="preserve"> proses yang </w:t>
      </w:r>
      <w:proofErr w:type="spellStart"/>
      <w:r>
        <w:rPr>
          <w:rFonts w:ascii="Times New Roman" w:hAnsi="Times New Roman"/>
          <w:sz w:val="24"/>
          <w:szCs w:val="24"/>
        </w:rPr>
        <w:t>demokratis</w:t>
      </w:r>
      <w:proofErr w:type="spellEnd"/>
      <w:r>
        <w:rPr>
          <w:rFonts w:ascii="Times New Roman" w:hAnsi="Times New Roman"/>
          <w:sz w:val="24"/>
          <w:szCs w:val="24"/>
        </w:rPr>
        <w:t xml:space="preserve"> </w:t>
      </w:r>
      <w:proofErr w:type="spellStart"/>
      <w:r>
        <w:rPr>
          <w:rFonts w:ascii="Times New Roman" w:hAnsi="Times New Roman"/>
          <w:sz w:val="24"/>
          <w:szCs w:val="24"/>
        </w:rPr>
        <w:t>merupakan</w:t>
      </w:r>
      <w:proofErr w:type="spellEnd"/>
      <w:r>
        <w:rPr>
          <w:rFonts w:ascii="Times New Roman" w:hAnsi="Times New Roman"/>
          <w:sz w:val="24"/>
          <w:szCs w:val="24"/>
        </w:rPr>
        <w:t xml:space="preserve"> </w:t>
      </w:r>
      <w:proofErr w:type="spellStart"/>
      <w:r>
        <w:rPr>
          <w:rFonts w:ascii="Times New Roman" w:hAnsi="Times New Roman"/>
          <w:sz w:val="24"/>
          <w:szCs w:val="24"/>
        </w:rPr>
        <w:t>landasan</w:t>
      </w:r>
      <w:proofErr w:type="spellEnd"/>
      <w:r>
        <w:rPr>
          <w:rFonts w:ascii="Times New Roman" w:hAnsi="Times New Roman"/>
          <w:sz w:val="24"/>
          <w:szCs w:val="24"/>
        </w:rPr>
        <w:t xml:space="preserve"> </w:t>
      </w:r>
      <w:proofErr w:type="spellStart"/>
      <w:r>
        <w:rPr>
          <w:rFonts w:ascii="Times New Roman" w:hAnsi="Times New Roman"/>
          <w:sz w:val="24"/>
          <w:szCs w:val="24"/>
        </w:rPr>
        <w:t>berpijak</w:t>
      </w:r>
      <w:proofErr w:type="spellEnd"/>
      <w:r>
        <w:rPr>
          <w:rFonts w:ascii="Times New Roman" w:hAnsi="Times New Roman"/>
          <w:sz w:val="24"/>
          <w:szCs w:val="24"/>
        </w:rPr>
        <w:t xml:space="preserve"> </w:t>
      </w:r>
      <w:proofErr w:type="spellStart"/>
      <w:r>
        <w:rPr>
          <w:rFonts w:ascii="Times New Roman" w:hAnsi="Times New Roman"/>
          <w:sz w:val="24"/>
          <w:szCs w:val="24"/>
        </w:rPr>
        <w:t>bagi</w:t>
      </w:r>
      <w:proofErr w:type="spellEnd"/>
      <w:r>
        <w:rPr>
          <w:rFonts w:ascii="Times New Roman" w:hAnsi="Times New Roman"/>
          <w:sz w:val="24"/>
          <w:szCs w:val="24"/>
        </w:rPr>
        <w:t xml:space="preserve"> </w:t>
      </w:r>
      <w:proofErr w:type="spellStart"/>
      <w:r>
        <w:rPr>
          <w:rFonts w:ascii="Times New Roman" w:hAnsi="Times New Roman"/>
          <w:sz w:val="24"/>
          <w:szCs w:val="24"/>
        </w:rPr>
        <w:t>seluruh</w:t>
      </w:r>
      <w:proofErr w:type="spellEnd"/>
      <w:r>
        <w:rPr>
          <w:rFonts w:ascii="Times New Roman" w:hAnsi="Times New Roman"/>
          <w:sz w:val="24"/>
          <w:szCs w:val="24"/>
        </w:rPr>
        <w:t xml:space="preserve"> </w:t>
      </w:r>
      <w:proofErr w:type="spellStart"/>
      <w:r>
        <w:rPr>
          <w:rFonts w:ascii="Times New Roman" w:hAnsi="Times New Roman"/>
          <w:sz w:val="24"/>
          <w:szCs w:val="24"/>
        </w:rPr>
        <w:t>penyelenggara</w:t>
      </w:r>
      <w:proofErr w:type="spellEnd"/>
      <w:r>
        <w:rPr>
          <w:rFonts w:ascii="Times New Roman" w:hAnsi="Times New Roman"/>
          <w:sz w:val="24"/>
          <w:szCs w:val="24"/>
        </w:rPr>
        <w:t xml:space="preserve"> negara dan </w:t>
      </w:r>
      <w:proofErr w:type="spellStart"/>
      <w:r>
        <w:rPr>
          <w:rFonts w:ascii="Times New Roman" w:hAnsi="Times New Roman"/>
          <w:sz w:val="24"/>
          <w:szCs w:val="24"/>
        </w:rPr>
        <w:t>masyarakat</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arti </w:t>
      </w:r>
      <w:proofErr w:type="spellStart"/>
      <w:r>
        <w:rPr>
          <w:rFonts w:ascii="Times New Roman" w:hAnsi="Times New Roman"/>
          <w:sz w:val="24"/>
          <w:szCs w:val="24"/>
        </w:rPr>
        <w:t>luas</w:t>
      </w:r>
      <w:proofErr w:type="spellEnd"/>
      <w:r>
        <w:rPr>
          <w:rFonts w:ascii="Times New Roman" w:hAnsi="Times New Roman"/>
          <w:sz w:val="24"/>
          <w:szCs w:val="24"/>
        </w:rPr>
        <w:t xml:space="preserve">, </w:t>
      </w:r>
      <w:proofErr w:type="spellStart"/>
      <w:r>
        <w:rPr>
          <w:rFonts w:ascii="Times New Roman" w:hAnsi="Times New Roman"/>
          <w:sz w:val="24"/>
          <w:szCs w:val="24"/>
        </w:rPr>
        <w:t>sehingga</w:t>
      </w:r>
      <w:proofErr w:type="spellEnd"/>
      <w:r>
        <w:rPr>
          <w:rFonts w:ascii="Times New Roman" w:hAnsi="Times New Roman"/>
          <w:sz w:val="24"/>
          <w:szCs w:val="24"/>
        </w:rPr>
        <w:t xml:space="preserve"> </w:t>
      </w:r>
      <w:proofErr w:type="spellStart"/>
      <w:r>
        <w:rPr>
          <w:rFonts w:ascii="Times New Roman" w:hAnsi="Times New Roman"/>
          <w:sz w:val="24"/>
          <w:szCs w:val="24"/>
        </w:rPr>
        <w:t>pelaksanaan</w:t>
      </w:r>
      <w:proofErr w:type="spellEnd"/>
      <w:r>
        <w:rPr>
          <w:rFonts w:ascii="Times New Roman" w:hAnsi="Times New Roman"/>
          <w:sz w:val="24"/>
          <w:szCs w:val="24"/>
        </w:rPr>
        <w:t xml:space="preserve"> </w:t>
      </w:r>
      <w:proofErr w:type="spellStart"/>
      <w:r>
        <w:rPr>
          <w:rFonts w:ascii="Times New Roman" w:hAnsi="Times New Roman"/>
          <w:sz w:val="24"/>
          <w:szCs w:val="24"/>
        </w:rPr>
        <w:t>pembanguan</w:t>
      </w:r>
      <w:proofErr w:type="spellEnd"/>
      <w:r>
        <w:rPr>
          <w:rFonts w:ascii="Times New Roman" w:hAnsi="Times New Roman"/>
          <w:sz w:val="24"/>
          <w:szCs w:val="24"/>
        </w:rPr>
        <w:t xml:space="preserve"> </w:t>
      </w:r>
      <w:proofErr w:type="spellStart"/>
      <w:r>
        <w:rPr>
          <w:rFonts w:ascii="Times New Roman" w:hAnsi="Times New Roman"/>
          <w:sz w:val="24"/>
          <w:szCs w:val="24"/>
        </w:rPr>
        <w:t>secara</w:t>
      </w:r>
      <w:proofErr w:type="spellEnd"/>
      <w:r>
        <w:rPr>
          <w:rFonts w:ascii="Times New Roman" w:hAnsi="Times New Roman"/>
          <w:sz w:val="24"/>
          <w:szCs w:val="24"/>
        </w:rPr>
        <w:t xml:space="preserve"> </w:t>
      </w:r>
      <w:proofErr w:type="spellStart"/>
      <w:r>
        <w:rPr>
          <w:rFonts w:ascii="Times New Roman" w:hAnsi="Times New Roman"/>
          <w:sz w:val="24"/>
          <w:szCs w:val="24"/>
        </w:rPr>
        <w:t>keseluruhan</w:t>
      </w:r>
      <w:proofErr w:type="spellEnd"/>
      <w:r>
        <w:rPr>
          <w:rFonts w:ascii="Times New Roman" w:hAnsi="Times New Roman"/>
          <w:sz w:val="24"/>
          <w:szCs w:val="24"/>
        </w:rPr>
        <w:t xml:space="preserve"> </w:t>
      </w:r>
      <w:proofErr w:type="spellStart"/>
      <w:r>
        <w:rPr>
          <w:rFonts w:ascii="Times New Roman" w:hAnsi="Times New Roman"/>
          <w:sz w:val="24"/>
          <w:szCs w:val="24"/>
        </w:rPr>
        <w:t>dapat</w:t>
      </w:r>
      <w:proofErr w:type="spellEnd"/>
      <w:r>
        <w:rPr>
          <w:rFonts w:ascii="Times New Roman" w:hAnsi="Times New Roman"/>
          <w:sz w:val="24"/>
          <w:szCs w:val="24"/>
        </w:rPr>
        <w:t xml:space="preserve"> </w:t>
      </w:r>
      <w:proofErr w:type="spellStart"/>
      <w:r>
        <w:rPr>
          <w:rFonts w:ascii="Times New Roman" w:hAnsi="Times New Roman"/>
          <w:sz w:val="24"/>
          <w:szCs w:val="24"/>
        </w:rPr>
        <w:t>berjalan</w:t>
      </w:r>
      <w:proofErr w:type="spellEnd"/>
      <w:r>
        <w:rPr>
          <w:rFonts w:ascii="Times New Roman" w:hAnsi="Times New Roman"/>
          <w:sz w:val="24"/>
          <w:szCs w:val="24"/>
        </w:rPr>
        <w:t xml:space="preserve"> </w:t>
      </w:r>
      <w:proofErr w:type="spellStart"/>
      <w:r>
        <w:rPr>
          <w:rFonts w:ascii="Times New Roman" w:hAnsi="Times New Roman"/>
          <w:sz w:val="24"/>
          <w:szCs w:val="24"/>
        </w:rPr>
        <w:t>sesuai</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aturan</w:t>
      </w:r>
      <w:proofErr w:type="spellEnd"/>
      <w:r>
        <w:rPr>
          <w:rFonts w:ascii="Times New Roman" w:hAnsi="Times New Roman"/>
          <w:sz w:val="24"/>
          <w:szCs w:val="24"/>
        </w:rPr>
        <w:t xml:space="preserve"> yang </w:t>
      </w:r>
      <w:proofErr w:type="spellStart"/>
      <w:r>
        <w:rPr>
          <w:rFonts w:ascii="Times New Roman" w:hAnsi="Times New Roman"/>
          <w:sz w:val="24"/>
          <w:szCs w:val="24"/>
        </w:rPr>
        <w:t>telah</w:t>
      </w:r>
      <w:proofErr w:type="spellEnd"/>
      <w:r>
        <w:rPr>
          <w:rFonts w:ascii="Times New Roman" w:hAnsi="Times New Roman"/>
          <w:sz w:val="24"/>
          <w:szCs w:val="24"/>
        </w:rPr>
        <w:t xml:space="preserve"> </w:t>
      </w:r>
      <w:proofErr w:type="spellStart"/>
      <w:r>
        <w:rPr>
          <w:rFonts w:ascii="Times New Roman" w:hAnsi="Times New Roman"/>
          <w:sz w:val="24"/>
          <w:szCs w:val="24"/>
        </w:rPr>
        <w:t>ditetapkan</w:t>
      </w:r>
      <w:proofErr w:type="spellEnd"/>
      <w:r>
        <w:rPr>
          <w:rStyle w:val="FootnoteReference"/>
          <w:rFonts w:ascii="Times New Roman" w:hAnsi="Times New Roman"/>
          <w:sz w:val="24"/>
          <w:szCs w:val="24"/>
        </w:rPr>
        <w:footnoteReference w:id="4"/>
      </w:r>
      <w:r>
        <w:rPr>
          <w:rFonts w:ascii="Times New Roman" w:hAnsi="Times New Roman"/>
          <w:sz w:val="24"/>
          <w:szCs w:val="24"/>
        </w:rPr>
        <w:t>.</w:t>
      </w:r>
    </w:p>
    <w:p w14:paraId="625FCCAA" w14:textId="77777777" w:rsidR="00533B2B" w:rsidRDefault="00533B2B" w:rsidP="00533B2B">
      <w:pPr>
        <w:spacing w:line="480" w:lineRule="auto"/>
        <w:ind w:left="1200" w:firstLine="567"/>
        <w:jc w:val="both"/>
        <w:rPr>
          <w:rFonts w:ascii="Times New Roman" w:hAnsi="Times New Roman"/>
          <w:sz w:val="24"/>
          <w:szCs w:val="24"/>
        </w:rPr>
      </w:pPr>
      <w:proofErr w:type="spellStart"/>
      <w:r>
        <w:rPr>
          <w:rFonts w:ascii="Times New Roman" w:hAnsi="Times New Roman"/>
          <w:sz w:val="24"/>
          <w:szCs w:val="24"/>
        </w:rPr>
        <w:t>Supremasi</w:t>
      </w:r>
      <w:proofErr w:type="spellEnd"/>
      <w:r>
        <w:rPr>
          <w:rFonts w:ascii="Times New Roman" w:hAnsi="Times New Roman"/>
          <w:sz w:val="24"/>
          <w:szCs w:val="24"/>
        </w:rPr>
        <w:t xml:space="preserve"> </w:t>
      </w:r>
      <w:proofErr w:type="spellStart"/>
      <w:r>
        <w:rPr>
          <w:rFonts w:ascii="Times New Roman" w:hAnsi="Times New Roman"/>
          <w:sz w:val="24"/>
          <w:szCs w:val="24"/>
        </w:rPr>
        <w:t>hukum</w:t>
      </w:r>
      <w:proofErr w:type="spellEnd"/>
      <w:r>
        <w:rPr>
          <w:rFonts w:ascii="Times New Roman" w:hAnsi="Times New Roman"/>
          <w:sz w:val="24"/>
          <w:szCs w:val="24"/>
        </w:rPr>
        <w:t xml:space="preserve"> dan </w:t>
      </w:r>
      <w:proofErr w:type="spellStart"/>
      <w:r>
        <w:rPr>
          <w:rFonts w:ascii="Times New Roman" w:hAnsi="Times New Roman"/>
          <w:sz w:val="24"/>
          <w:szCs w:val="24"/>
        </w:rPr>
        <w:t>pemerintahan</w:t>
      </w:r>
      <w:proofErr w:type="spellEnd"/>
      <w:r>
        <w:rPr>
          <w:rFonts w:ascii="Times New Roman" w:hAnsi="Times New Roman"/>
          <w:sz w:val="24"/>
          <w:szCs w:val="24"/>
        </w:rPr>
        <w:t xml:space="preserve"> yang </w:t>
      </w:r>
      <w:proofErr w:type="spellStart"/>
      <w:r>
        <w:rPr>
          <w:rFonts w:ascii="Times New Roman" w:hAnsi="Times New Roman"/>
          <w:sz w:val="24"/>
          <w:szCs w:val="24"/>
        </w:rPr>
        <w:t>bersih</w:t>
      </w:r>
      <w:proofErr w:type="spellEnd"/>
      <w:r>
        <w:rPr>
          <w:rFonts w:ascii="Times New Roman" w:hAnsi="Times New Roman"/>
          <w:sz w:val="24"/>
          <w:szCs w:val="24"/>
        </w:rPr>
        <w:t xml:space="preserve"> yang </w:t>
      </w:r>
      <w:proofErr w:type="spellStart"/>
      <w:r>
        <w:rPr>
          <w:rFonts w:ascii="Times New Roman" w:hAnsi="Times New Roman"/>
          <w:sz w:val="24"/>
          <w:szCs w:val="24"/>
        </w:rPr>
        <w:t>didukung</w:t>
      </w:r>
      <w:proofErr w:type="spellEnd"/>
      <w:r>
        <w:rPr>
          <w:rFonts w:ascii="Times New Roman" w:hAnsi="Times New Roman"/>
          <w:sz w:val="24"/>
          <w:szCs w:val="24"/>
        </w:rPr>
        <w:t xml:space="preserve"> oleh </w:t>
      </w:r>
      <w:proofErr w:type="spellStart"/>
      <w:r>
        <w:rPr>
          <w:rFonts w:ascii="Times New Roman" w:hAnsi="Times New Roman"/>
          <w:sz w:val="24"/>
          <w:szCs w:val="24"/>
        </w:rPr>
        <w:t>partisipasi</w:t>
      </w:r>
      <w:proofErr w:type="spellEnd"/>
      <w:r>
        <w:rPr>
          <w:rFonts w:ascii="Times New Roman" w:hAnsi="Times New Roman"/>
          <w:sz w:val="24"/>
          <w:szCs w:val="24"/>
        </w:rPr>
        <w:t xml:space="preserve"> </w:t>
      </w:r>
      <w:proofErr w:type="spellStart"/>
      <w:r>
        <w:rPr>
          <w:rFonts w:ascii="Times New Roman" w:hAnsi="Times New Roman"/>
          <w:sz w:val="24"/>
          <w:szCs w:val="24"/>
        </w:rPr>
        <w:t>masyarakat</w:t>
      </w:r>
      <w:proofErr w:type="spellEnd"/>
      <w:r>
        <w:rPr>
          <w:rFonts w:ascii="Times New Roman" w:hAnsi="Times New Roman"/>
          <w:sz w:val="24"/>
          <w:szCs w:val="24"/>
        </w:rPr>
        <w:t xml:space="preserve"> dan </w:t>
      </w:r>
      <w:proofErr w:type="spellStart"/>
      <w:r>
        <w:rPr>
          <w:rFonts w:ascii="Times New Roman" w:hAnsi="Times New Roman"/>
          <w:sz w:val="24"/>
          <w:szCs w:val="24"/>
        </w:rPr>
        <w:t>atau</w:t>
      </w:r>
      <w:proofErr w:type="spellEnd"/>
      <w:r>
        <w:rPr>
          <w:rFonts w:ascii="Times New Roman" w:hAnsi="Times New Roman"/>
          <w:sz w:val="24"/>
          <w:szCs w:val="24"/>
        </w:rPr>
        <w:t xml:space="preserve"> </w:t>
      </w:r>
      <w:proofErr w:type="spellStart"/>
      <w:r>
        <w:rPr>
          <w:rFonts w:ascii="Times New Roman" w:hAnsi="Times New Roman"/>
          <w:sz w:val="24"/>
          <w:szCs w:val="24"/>
        </w:rPr>
        <w:t>kelembagaan</w:t>
      </w:r>
      <w:proofErr w:type="spellEnd"/>
      <w:r>
        <w:rPr>
          <w:rFonts w:ascii="Times New Roman" w:hAnsi="Times New Roman"/>
          <w:sz w:val="24"/>
          <w:szCs w:val="24"/>
        </w:rPr>
        <w:t xml:space="preserve"> </w:t>
      </w:r>
      <w:proofErr w:type="spellStart"/>
      <w:r>
        <w:rPr>
          <w:rFonts w:ascii="Times New Roman" w:hAnsi="Times New Roman"/>
          <w:sz w:val="24"/>
          <w:szCs w:val="24"/>
        </w:rPr>
        <w:t>masyarakat</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melakukan</w:t>
      </w:r>
      <w:proofErr w:type="spellEnd"/>
      <w:r>
        <w:rPr>
          <w:rFonts w:ascii="Times New Roman" w:hAnsi="Times New Roman"/>
          <w:sz w:val="24"/>
          <w:szCs w:val="24"/>
        </w:rPr>
        <w:t xml:space="preserve"> </w:t>
      </w:r>
      <w:proofErr w:type="spellStart"/>
      <w:r>
        <w:rPr>
          <w:rFonts w:ascii="Times New Roman" w:hAnsi="Times New Roman"/>
          <w:sz w:val="24"/>
          <w:szCs w:val="24"/>
        </w:rPr>
        <w:t>fungsi</w:t>
      </w:r>
      <w:proofErr w:type="spellEnd"/>
      <w:r>
        <w:rPr>
          <w:rFonts w:ascii="Times New Roman" w:hAnsi="Times New Roman"/>
          <w:sz w:val="24"/>
          <w:szCs w:val="24"/>
        </w:rPr>
        <w:t xml:space="preserve"> </w:t>
      </w:r>
      <w:proofErr w:type="spellStart"/>
      <w:r>
        <w:rPr>
          <w:rFonts w:ascii="Times New Roman" w:hAnsi="Times New Roman"/>
          <w:sz w:val="24"/>
          <w:szCs w:val="24"/>
        </w:rPr>
        <w:t>kontrol</w:t>
      </w:r>
      <w:proofErr w:type="spellEnd"/>
      <w:r>
        <w:rPr>
          <w:rFonts w:ascii="Times New Roman" w:hAnsi="Times New Roman"/>
          <w:sz w:val="24"/>
          <w:szCs w:val="24"/>
        </w:rPr>
        <w:t xml:space="preserve"> </w:t>
      </w:r>
      <w:proofErr w:type="spellStart"/>
      <w:r>
        <w:rPr>
          <w:rFonts w:ascii="Times New Roman" w:hAnsi="Times New Roman"/>
          <w:sz w:val="24"/>
          <w:szCs w:val="24"/>
        </w:rPr>
        <w:t>terhadap</w:t>
      </w:r>
      <w:proofErr w:type="spellEnd"/>
      <w:r>
        <w:rPr>
          <w:rFonts w:ascii="Times New Roman" w:hAnsi="Times New Roman"/>
          <w:sz w:val="24"/>
          <w:szCs w:val="24"/>
        </w:rPr>
        <w:t xml:space="preserve"> </w:t>
      </w:r>
      <w:proofErr w:type="spellStart"/>
      <w:r>
        <w:rPr>
          <w:rFonts w:ascii="Times New Roman" w:hAnsi="Times New Roman"/>
          <w:sz w:val="24"/>
          <w:szCs w:val="24"/>
        </w:rPr>
        <w:t>pelaksanaan</w:t>
      </w:r>
      <w:proofErr w:type="spellEnd"/>
      <w:r>
        <w:rPr>
          <w:rFonts w:ascii="Times New Roman" w:hAnsi="Times New Roman"/>
          <w:sz w:val="24"/>
          <w:szCs w:val="24"/>
        </w:rPr>
        <w:t xml:space="preserve"> </w:t>
      </w:r>
      <w:proofErr w:type="spellStart"/>
      <w:r>
        <w:rPr>
          <w:rFonts w:ascii="Times New Roman" w:hAnsi="Times New Roman"/>
          <w:sz w:val="24"/>
          <w:szCs w:val="24"/>
        </w:rPr>
        <w:t>tugas</w:t>
      </w:r>
      <w:proofErr w:type="spellEnd"/>
      <w:r>
        <w:rPr>
          <w:rFonts w:ascii="Times New Roman" w:hAnsi="Times New Roman"/>
          <w:sz w:val="24"/>
          <w:szCs w:val="24"/>
        </w:rPr>
        <w:t xml:space="preserve"> </w:t>
      </w:r>
      <w:proofErr w:type="spellStart"/>
      <w:r>
        <w:rPr>
          <w:rFonts w:ascii="Times New Roman" w:hAnsi="Times New Roman"/>
          <w:sz w:val="24"/>
          <w:szCs w:val="24"/>
        </w:rPr>
        <w:t>pemerintahan</w:t>
      </w:r>
      <w:proofErr w:type="spellEnd"/>
      <w:r>
        <w:rPr>
          <w:rFonts w:ascii="Times New Roman" w:hAnsi="Times New Roman"/>
          <w:sz w:val="24"/>
          <w:szCs w:val="24"/>
        </w:rPr>
        <w:t xml:space="preserve"> </w:t>
      </w:r>
      <w:proofErr w:type="spellStart"/>
      <w:r>
        <w:rPr>
          <w:rFonts w:ascii="Times New Roman" w:hAnsi="Times New Roman"/>
          <w:sz w:val="24"/>
          <w:szCs w:val="24"/>
        </w:rPr>
        <w:t>umum</w:t>
      </w:r>
      <w:proofErr w:type="spellEnd"/>
      <w:r>
        <w:rPr>
          <w:rFonts w:ascii="Times New Roman" w:hAnsi="Times New Roman"/>
          <w:sz w:val="24"/>
          <w:szCs w:val="24"/>
        </w:rPr>
        <w:t xml:space="preserve">, dan </w:t>
      </w:r>
      <w:proofErr w:type="spellStart"/>
      <w:r>
        <w:rPr>
          <w:rFonts w:ascii="Times New Roman" w:hAnsi="Times New Roman"/>
          <w:sz w:val="24"/>
          <w:szCs w:val="24"/>
        </w:rPr>
        <w:t>pembangunan</w:t>
      </w:r>
      <w:proofErr w:type="spellEnd"/>
      <w:r>
        <w:rPr>
          <w:rFonts w:ascii="Times New Roman" w:hAnsi="Times New Roman"/>
          <w:sz w:val="24"/>
          <w:szCs w:val="24"/>
        </w:rPr>
        <w:t xml:space="preserve"> salah </w:t>
      </w:r>
      <w:proofErr w:type="spellStart"/>
      <w:r>
        <w:rPr>
          <w:rFonts w:ascii="Times New Roman" w:hAnsi="Times New Roman"/>
          <w:sz w:val="24"/>
          <w:szCs w:val="24"/>
        </w:rPr>
        <w:t>satu</w:t>
      </w:r>
      <w:proofErr w:type="spellEnd"/>
      <w:r>
        <w:rPr>
          <w:rFonts w:ascii="Times New Roman" w:hAnsi="Times New Roman"/>
          <w:sz w:val="24"/>
          <w:szCs w:val="24"/>
        </w:rPr>
        <w:t xml:space="preserve"> </w:t>
      </w:r>
      <w:proofErr w:type="spellStart"/>
      <w:r>
        <w:rPr>
          <w:rFonts w:ascii="Times New Roman" w:hAnsi="Times New Roman"/>
          <w:sz w:val="24"/>
          <w:szCs w:val="24"/>
        </w:rPr>
        <w:t>upaya</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mewujudkan</w:t>
      </w:r>
      <w:proofErr w:type="spellEnd"/>
      <w:r>
        <w:rPr>
          <w:rFonts w:ascii="Times New Roman" w:hAnsi="Times New Roman"/>
          <w:sz w:val="24"/>
          <w:szCs w:val="24"/>
        </w:rPr>
        <w:t xml:space="preserve"> </w:t>
      </w:r>
      <w:proofErr w:type="spellStart"/>
      <w:r>
        <w:rPr>
          <w:rFonts w:ascii="Times New Roman" w:hAnsi="Times New Roman"/>
          <w:sz w:val="24"/>
          <w:szCs w:val="24"/>
        </w:rPr>
        <w:t>pemerintahan</w:t>
      </w:r>
      <w:proofErr w:type="spellEnd"/>
      <w:r>
        <w:rPr>
          <w:rFonts w:ascii="Times New Roman" w:hAnsi="Times New Roman"/>
          <w:sz w:val="24"/>
          <w:szCs w:val="24"/>
        </w:rPr>
        <w:t xml:space="preserve"> yang </w:t>
      </w:r>
      <w:proofErr w:type="spellStart"/>
      <w:r>
        <w:rPr>
          <w:rFonts w:ascii="Times New Roman" w:hAnsi="Times New Roman"/>
          <w:sz w:val="24"/>
          <w:szCs w:val="24"/>
        </w:rPr>
        <w:t>baik</w:t>
      </w:r>
      <w:proofErr w:type="spellEnd"/>
      <w:r>
        <w:rPr>
          <w:rFonts w:ascii="Times New Roman" w:hAnsi="Times New Roman"/>
          <w:sz w:val="24"/>
          <w:szCs w:val="24"/>
        </w:rPr>
        <w:t xml:space="preserve"> (good governance). </w:t>
      </w:r>
      <w:proofErr w:type="spellStart"/>
      <w:r>
        <w:rPr>
          <w:rFonts w:ascii="Times New Roman" w:hAnsi="Times New Roman"/>
          <w:sz w:val="24"/>
          <w:szCs w:val="24"/>
        </w:rPr>
        <w:t>Prinsip-prinsip</w:t>
      </w:r>
      <w:proofErr w:type="spellEnd"/>
      <w:r>
        <w:rPr>
          <w:rFonts w:ascii="Times New Roman" w:hAnsi="Times New Roman"/>
          <w:sz w:val="24"/>
          <w:szCs w:val="24"/>
        </w:rPr>
        <w:t xml:space="preserve"> </w:t>
      </w:r>
      <w:proofErr w:type="spellStart"/>
      <w:r>
        <w:rPr>
          <w:rFonts w:ascii="Times New Roman" w:hAnsi="Times New Roman"/>
          <w:sz w:val="24"/>
          <w:szCs w:val="24"/>
        </w:rPr>
        <w:t>pemerintahan</w:t>
      </w:r>
      <w:proofErr w:type="spellEnd"/>
      <w:r>
        <w:rPr>
          <w:rFonts w:ascii="Times New Roman" w:hAnsi="Times New Roman"/>
          <w:sz w:val="24"/>
          <w:szCs w:val="24"/>
        </w:rPr>
        <w:t xml:space="preserve"> yang </w:t>
      </w:r>
      <w:proofErr w:type="spellStart"/>
      <w:r>
        <w:rPr>
          <w:rFonts w:ascii="Times New Roman" w:hAnsi="Times New Roman"/>
          <w:sz w:val="24"/>
          <w:szCs w:val="24"/>
        </w:rPr>
        <w:t>baik</w:t>
      </w:r>
      <w:proofErr w:type="spellEnd"/>
      <w:r>
        <w:rPr>
          <w:rFonts w:ascii="Times New Roman" w:hAnsi="Times New Roman"/>
          <w:sz w:val="24"/>
          <w:szCs w:val="24"/>
        </w:rPr>
        <w:t xml:space="preserve"> </w:t>
      </w:r>
      <w:proofErr w:type="spellStart"/>
      <w:r>
        <w:rPr>
          <w:rFonts w:ascii="Times New Roman" w:hAnsi="Times New Roman"/>
          <w:sz w:val="24"/>
          <w:szCs w:val="24"/>
        </w:rPr>
        <w:t>meliputi</w:t>
      </w:r>
      <w:proofErr w:type="spellEnd"/>
      <w:r>
        <w:rPr>
          <w:rStyle w:val="FootnoteReference"/>
          <w:rFonts w:ascii="Times New Roman" w:hAnsi="Times New Roman"/>
          <w:sz w:val="24"/>
          <w:szCs w:val="24"/>
        </w:rPr>
        <w:footnoteReference w:id="5"/>
      </w:r>
      <w:r>
        <w:rPr>
          <w:rFonts w:ascii="Times New Roman" w:hAnsi="Times New Roman"/>
          <w:sz w:val="24"/>
          <w:szCs w:val="24"/>
        </w:rPr>
        <w:t>:</w:t>
      </w:r>
    </w:p>
    <w:p w14:paraId="103B8D92" w14:textId="77777777" w:rsidR="00533B2B" w:rsidRDefault="00533B2B" w:rsidP="00533B2B">
      <w:pPr>
        <w:numPr>
          <w:ilvl w:val="0"/>
          <w:numId w:val="3"/>
        </w:numPr>
        <w:tabs>
          <w:tab w:val="left" w:pos="1560"/>
        </w:tabs>
        <w:spacing w:line="480" w:lineRule="auto"/>
        <w:ind w:left="1626" w:hanging="426"/>
        <w:jc w:val="both"/>
        <w:rPr>
          <w:rFonts w:ascii="Times New Roman" w:hAnsi="Times New Roman"/>
          <w:sz w:val="24"/>
          <w:szCs w:val="24"/>
        </w:rPr>
      </w:pPr>
      <w:proofErr w:type="spellStart"/>
      <w:r>
        <w:rPr>
          <w:rFonts w:ascii="Times New Roman" w:hAnsi="Times New Roman"/>
          <w:sz w:val="24"/>
          <w:szCs w:val="24"/>
        </w:rPr>
        <w:t>Partisipasi</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berbagai</w:t>
      </w:r>
      <w:proofErr w:type="spellEnd"/>
      <w:r>
        <w:rPr>
          <w:rFonts w:ascii="Times New Roman" w:hAnsi="Times New Roman"/>
          <w:sz w:val="24"/>
          <w:szCs w:val="24"/>
        </w:rPr>
        <w:t xml:space="preserve"> </w:t>
      </w:r>
      <w:proofErr w:type="spellStart"/>
      <w:r>
        <w:rPr>
          <w:rFonts w:ascii="Times New Roman" w:hAnsi="Times New Roman"/>
          <w:sz w:val="24"/>
          <w:szCs w:val="24"/>
        </w:rPr>
        <w:t>kegiatan</w:t>
      </w:r>
      <w:proofErr w:type="spellEnd"/>
      <w:r>
        <w:rPr>
          <w:rFonts w:ascii="Times New Roman" w:hAnsi="Times New Roman"/>
          <w:sz w:val="24"/>
          <w:szCs w:val="24"/>
        </w:rPr>
        <w:t xml:space="preserve"> </w:t>
      </w:r>
      <w:proofErr w:type="spellStart"/>
      <w:r>
        <w:rPr>
          <w:rFonts w:ascii="Times New Roman" w:hAnsi="Times New Roman"/>
          <w:sz w:val="24"/>
          <w:szCs w:val="24"/>
        </w:rPr>
        <w:t>pemerintahan</w:t>
      </w:r>
      <w:proofErr w:type="spellEnd"/>
      <w:r>
        <w:rPr>
          <w:rFonts w:ascii="Times New Roman" w:hAnsi="Times New Roman"/>
          <w:sz w:val="24"/>
          <w:szCs w:val="24"/>
        </w:rPr>
        <w:t xml:space="preserve"> dan </w:t>
      </w:r>
      <w:proofErr w:type="spellStart"/>
      <w:r>
        <w:rPr>
          <w:rFonts w:ascii="Times New Roman" w:hAnsi="Times New Roman"/>
          <w:sz w:val="24"/>
          <w:szCs w:val="24"/>
        </w:rPr>
        <w:t>pembangunan</w:t>
      </w:r>
      <w:proofErr w:type="spellEnd"/>
      <w:r>
        <w:rPr>
          <w:rFonts w:ascii="Times New Roman" w:hAnsi="Times New Roman"/>
          <w:sz w:val="24"/>
          <w:szCs w:val="24"/>
        </w:rPr>
        <w:t>;</w:t>
      </w:r>
    </w:p>
    <w:p w14:paraId="57B2DE86" w14:textId="77777777" w:rsidR="00533B2B" w:rsidRDefault="00533B2B" w:rsidP="00533B2B">
      <w:pPr>
        <w:numPr>
          <w:ilvl w:val="0"/>
          <w:numId w:val="3"/>
        </w:numPr>
        <w:tabs>
          <w:tab w:val="left" w:pos="1560"/>
        </w:tabs>
        <w:spacing w:line="480" w:lineRule="auto"/>
        <w:ind w:left="1626" w:hanging="426"/>
        <w:jc w:val="both"/>
        <w:rPr>
          <w:rFonts w:ascii="Times New Roman" w:hAnsi="Times New Roman"/>
          <w:sz w:val="24"/>
          <w:szCs w:val="24"/>
        </w:rPr>
      </w:pPr>
      <w:r>
        <w:rPr>
          <w:rFonts w:ascii="Times New Roman" w:hAnsi="Times New Roman"/>
          <w:sz w:val="24"/>
          <w:szCs w:val="24"/>
        </w:rPr>
        <w:t xml:space="preserve">Rule of law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rti</w:t>
      </w:r>
      <w:proofErr w:type="spellEnd"/>
      <w:r>
        <w:rPr>
          <w:rFonts w:ascii="Times New Roman" w:hAnsi="Times New Roman"/>
          <w:sz w:val="24"/>
          <w:szCs w:val="24"/>
        </w:rPr>
        <w:t xml:space="preserve"> </w:t>
      </w:r>
      <w:proofErr w:type="spellStart"/>
      <w:r>
        <w:rPr>
          <w:rFonts w:ascii="Times New Roman" w:hAnsi="Times New Roman"/>
          <w:sz w:val="24"/>
          <w:szCs w:val="24"/>
        </w:rPr>
        <w:t>pelaksanaan</w:t>
      </w:r>
      <w:proofErr w:type="spellEnd"/>
      <w:r>
        <w:rPr>
          <w:rFonts w:ascii="Times New Roman" w:hAnsi="Times New Roman"/>
          <w:sz w:val="24"/>
          <w:szCs w:val="24"/>
        </w:rPr>
        <w:t xml:space="preserve"> </w:t>
      </w:r>
      <w:proofErr w:type="spellStart"/>
      <w:r>
        <w:rPr>
          <w:rFonts w:ascii="Times New Roman" w:hAnsi="Times New Roman"/>
          <w:sz w:val="24"/>
          <w:szCs w:val="24"/>
        </w:rPr>
        <w:t>hukum</w:t>
      </w:r>
      <w:proofErr w:type="spellEnd"/>
      <w:r>
        <w:rPr>
          <w:rFonts w:ascii="Times New Roman" w:hAnsi="Times New Roman"/>
          <w:sz w:val="24"/>
          <w:szCs w:val="24"/>
        </w:rPr>
        <w:t xml:space="preserve"> </w:t>
      </w:r>
      <w:proofErr w:type="spellStart"/>
      <w:r>
        <w:rPr>
          <w:rFonts w:ascii="Times New Roman" w:hAnsi="Times New Roman"/>
          <w:sz w:val="24"/>
          <w:szCs w:val="24"/>
        </w:rPr>
        <w:t>secara</w:t>
      </w:r>
      <w:proofErr w:type="spellEnd"/>
      <w:r>
        <w:rPr>
          <w:rFonts w:ascii="Times New Roman" w:hAnsi="Times New Roman"/>
          <w:sz w:val="24"/>
          <w:szCs w:val="24"/>
        </w:rPr>
        <w:t xml:space="preserve"> </w:t>
      </w:r>
      <w:proofErr w:type="spellStart"/>
      <w:r>
        <w:rPr>
          <w:rFonts w:ascii="Times New Roman" w:hAnsi="Times New Roman"/>
          <w:sz w:val="24"/>
          <w:szCs w:val="24"/>
        </w:rPr>
        <w:t>adil</w:t>
      </w:r>
      <w:proofErr w:type="spellEnd"/>
      <w:r>
        <w:rPr>
          <w:rFonts w:ascii="Times New Roman" w:hAnsi="Times New Roman"/>
          <w:sz w:val="24"/>
          <w:szCs w:val="24"/>
        </w:rPr>
        <w:t>.</w:t>
      </w:r>
    </w:p>
    <w:p w14:paraId="040F9546" w14:textId="77777777" w:rsidR="00533B2B" w:rsidRDefault="00533B2B" w:rsidP="00533B2B">
      <w:pPr>
        <w:numPr>
          <w:ilvl w:val="0"/>
          <w:numId w:val="3"/>
        </w:numPr>
        <w:tabs>
          <w:tab w:val="left" w:pos="1560"/>
        </w:tabs>
        <w:spacing w:line="480" w:lineRule="auto"/>
        <w:ind w:left="1626" w:hanging="426"/>
        <w:jc w:val="both"/>
        <w:rPr>
          <w:rFonts w:ascii="Times New Roman" w:hAnsi="Times New Roman"/>
          <w:sz w:val="24"/>
          <w:szCs w:val="24"/>
        </w:rPr>
      </w:pPr>
      <w:proofErr w:type="spellStart"/>
      <w:r>
        <w:rPr>
          <w:rFonts w:ascii="Times New Roman" w:hAnsi="Times New Roman"/>
          <w:sz w:val="24"/>
          <w:szCs w:val="24"/>
        </w:rPr>
        <w:t>Transparansi</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arti </w:t>
      </w:r>
      <w:proofErr w:type="spellStart"/>
      <w:r>
        <w:rPr>
          <w:rFonts w:ascii="Times New Roman" w:hAnsi="Times New Roman"/>
          <w:sz w:val="24"/>
          <w:szCs w:val="24"/>
        </w:rPr>
        <w:t>masyarakat</w:t>
      </w:r>
      <w:proofErr w:type="spellEnd"/>
      <w:r>
        <w:rPr>
          <w:rFonts w:ascii="Times New Roman" w:hAnsi="Times New Roman"/>
          <w:sz w:val="24"/>
          <w:szCs w:val="24"/>
        </w:rPr>
        <w:t xml:space="preserve"> </w:t>
      </w:r>
      <w:proofErr w:type="spellStart"/>
      <w:r>
        <w:rPr>
          <w:rFonts w:ascii="Times New Roman" w:hAnsi="Times New Roman"/>
          <w:sz w:val="24"/>
          <w:szCs w:val="24"/>
        </w:rPr>
        <w:t>tidak</w:t>
      </w:r>
      <w:proofErr w:type="spellEnd"/>
      <w:r>
        <w:rPr>
          <w:rFonts w:ascii="Times New Roman" w:hAnsi="Times New Roman"/>
          <w:sz w:val="24"/>
          <w:szCs w:val="24"/>
        </w:rPr>
        <w:t xml:space="preserve"> </w:t>
      </w:r>
      <w:proofErr w:type="spellStart"/>
      <w:r>
        <w:rPr>
          <w:rFonts w:ascii="Times New Roman" w:hAnsi="Times New Roman"/>
          <w:sz w:val="24"/>
          <w:szCs w:val="24"/>
        </w:rPr>
        <w:t>hanya</w:t>
      </w:r>
      <w:proofErr w:type="spellEnd"/>
      <w:r>
        <w:rPr>
          <w:rFonts w:ascii="Times New Roman" w:hAnsi="Times New Roman"/>
          <w:sz w:val="24"/>
          <w:szCs w:val="24"/>
        </w:rPr>
        <w:t xml:space="preserve"> </w:t>
      </w:r>
      <w:proofErr w:type="spellStart"/>
      <w:r>
        <w:rPr>
          <w:rFonts w:ascii="Times New Roman" w:hAnsi="Times New Roman"/>
          <w:sz w:val="24"/>
          <w:szCs w:val="24"/>
        </w:rPr>
        <w:t>dapat</w:t>
      </w:r>
      <w:proofErr w:type="spellEnd"/>
      <w:r>
        <w:rPr>
          <w:rFonts w:ascii="Times New Roman" w:hAnsi="Times New Roman"/>
          <w:sz w:val="24"/>
          <w:szCs w:val="24"/>
        </w:rPr>
        <w:t xml:space="preserve"> </w:t>
      </w:r>
      <w:proofErr w:type="spellStart"/>
      <w:r>
        <w:rPr>
          <w:rFonts w:ascii="Times New Roman" w:hAnsi="Times New Roman"/>
          <w:sz w:val="24"/>
          <w:szCs w:val="24"/>
        </w:rPr>
        <w:t>mengakses</w:t>
      </w:r>
      <w:proofErr w:type="spellEnd"/>
      <w:r>
        <w:rPr>
          <w:rFonts w:ascii="Times New Roman" w:hAnsi="Times New Roman"/>
          <w:sz w:val="24"/>
          <w:szCs w:val="24"/>
        </w:rPr>
        <w:t xml:space="preserve"> </w:t>
      </w:r>
      <w:proofErr w:type="spellStart"/>
      <w:r>
        <w:rPr>
          <w:rFonts w:ascii="Times New Roman" w:hAnsi="Times New Roman"/>
          <w:sz w:val="24"/>
          <w:szCs w:val="24"/>
        </w:rPr>
        <w:t>suatu</w:t>
      </w:r>
      <w:proofErr w:type="spellEnd"/>
      <w:r>
        <w:rPr>
          <w:rFonts w:ascii="Times New Roman" w:hAnsi="Times New Roman"/>
          <w:sz w:val="24"/>
          <w:szCs w:val="24"/>
        </w:rPr>
        <w:t xml:space="preserve"> </w:t>
      </w:r>
      <w:proofErr w:type="spellStart"/>
      <w:r>
        <w:rPr>
          <w:rFonts w:ascii="Times New Roman" w:hAnsi="Times New Roman"/>
          <w:sz w:val="24"/>
          <w:szCs w:val="24"/>
        </w:rPr>
        <w:t>kebijakan</w:t>
      </w:r>
      <w:proofErr w:type="spellEnd"/>
      <w:r>
        <w:rPr>
          <w:rFonts w:ascii="Times New Roman" w:hAnsi="Times New Roman"/>
          <w:sz w:val="24"/>
          <w:szCs w:val="24"/>
        </w:rPr>
        <w:t xml:space="preserve"> </w:t>
      </w:r>
      <w:proofErr w:type="spellStart"/>
      <w:r>
        <w:rPr>
          <w:rFonts w:ascii="Times New Roman" w:hAnsi="Times New Roman"/>
          <w:sz w:val="24"/>
          <w:szCs w:val="24"/>
        </w:rPr>
        <w:t>tetapi</w:t>
      </w:r>
      <w:proofErr w:type="spellEnd"/>
      <w:r>
        <w:rPr>
          <w:rFonts w:ascii="Times New Roman" w:hAnsi="Times New Roman"/>
          <w:sz w:val="24"/>
          <w:szCs w:val="24"/>
        </w:rPr>
        <w:t xml:space="preserve"> </w:t>
      </w:r>
      <w:proofErr w:type="spellStart"/>
      <w:r>
        <w:rPr>
          <w:rFonts w:ascii="Times New Roman" w:hAnsi="Times New Roman"/>
          <w:sz w:val="24"/>
          <w:szCs w:val="24"/>
        </w:rPr>
        <w:t>ia</w:t>
      </w:r>
      <w:proofErr w:type="spellEnd"/>
      <w:r>
        <w:rPr>
          <w:rFonts w:ascii="Times New Roman" w:hAnsi="Times New Roman"/>
          <w:sz w:val="24"/>
          <w:szCs w:val="24"/>
        </w:rPr>
        <w:t xml:space="preserve"> juga </w:t>
      </w:r>
      <w:proofErr w:type="spellStart"/>
      <w:r>
        <w:rPr>
          <w:rFonts w:ascii="Times New Roman" w:hAnsi="Times New Roman"/>
          <w:sz w:val="24"/>
          <w:szCs w:val="24"/>
        </w:rPr>
        <w:t>berperan</w:t>
      </w:r>
      <w:proofErr w:type="spellEnd"/>
      <w:r>
        <w:rPr>
          <w:rFonts w:ascii="Times New Roman" w:hAnsi="Times New Roman"/>
          <w:sz w:val="24"/>
          <w:szCs w:val="24"/>
        </w:rPr>
        <w:t xml:space="preserve"> </w:t>
      </w:r>
      <w:proofErr w:type="spellStart"/>
      <w:r>
        <w:rPr>
          <w:rFonts w:ascii="Times New Roman" w:hAnsi="Times New Roman"/>
          <w:sz w:val="24"/>
          <w:szCs w:val="24"/>
        </w:rPr>
        <w:t>aktif</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proses </w:t>
      </w:r>
      <w:proofErr w:type="spellStart"/>
      <w:r>
        <w:rPr>
          <w:rFonts w:ascii="Times New Roman" w:hAnsi="Times New Roman"/>
          <w:sz w:val="24"/>
          <w:szCs w:val="24"/>
        </w:rPr>
        <w:t>perumusannya</w:t>
      </w:r>
      <w:proofErr w:type="spellEnd"/>
      <w:r>
        <w:rPr>
          <w:rFonts w:ascii="Times New Roman" w:hAnsi="Times New Roman"/>
          <w:sz w:val="24"/>
          <w:szCs w:val="24"/>
        </w:rPr>
        <w:t>;</w:t>
      </w:r>
    </w:p>
    <w:p w14:paraId="64DE42B1" w14:textId="77777777" w:rsidR="00533B2B" w:rsidRDefault="00533B2B" w:rsidP="00533B2B">
      <w:pPr>
        <w:numPr>
          <w:ilvl w:val="0"/>
          <w:numId w:val="3"/>
        </w:numPr>
        <w:tabs>
          <w:tab w:val="left" w:pos="1560"/>
        </w:tabs>
        <w:spacing w:line="480" w:lineRule="auto"/>
        <w:ind w:left="1626" w:hanging="426"/>
        <w:jc w:val="both"/>
        <w:rPr>
          <w:rFonts w:ascii="Times New Roman" w:hAnsi="Times New Roman"/>
          <w:sz w:val="24"/>
          <w:szCs w:val="24"/>
        </w:rPr>
      </w:pPr>
      <w:r>
        <w:rPr>
          <w:rFonts w:ascii="Times New Roman" w:hAnsi="Times New Roman"/>
          <w:sz w:val="24"/>
          <w:szCs w:val="24"/>
        </w:rPr>
        <w:t xml:space="preserve">Responsive, </w:t>
      </w:r>
      <w:proofErr w:type="spellStart"/>
      <w:r>
        <w:rPr>
          <w:rFonts w:ascii="Times New Roman" w:hAnsi="Times New Roman"/>
          <w:sz w:val="24"/>
          <w:szCs w:val="24"/>
        </w:rPr>
        <w:t>artinya</w:t>
      </w:r>
      <w:proofErr w:type="spellEnd"/>
      <w:r>
        <w:rPr>
          <w:rFonts w:ascii="Times New Roman" w:hAnsi="Times New Roman"/>
          <w:sz w:val="24"/>
          <w:szCs w:val="24"/>
        </w:rPr>
        <w:t xml:space="preserve"> </w:t>
      </w:r>
      <w:proofErr w:type="spellStart"/>
      <w:r>
        <w:rPr>
          <w:rFonts w:ascii="Times New Roman" w:hAnsi="Times New Roman"/>
          <w:sz w:val="24"/>
          <w:szCs w:val="24"/>
        </w:rPr>
        <w:t>memberikan</w:t>
      </w:r>
      <w:proofErr w:type="spellEnd"/>
      <w:r>
        <w:rPr>
          <w:rFonts w:ascii="Times New Roman" w:hAnsi="Times New Roman"/>
          <w:sz w:val="24"/>
          <w:szCs w:val="24"/>
        </w:rPr>
        <w:t xml:space="preserve"> </w:t>
      </w:r>
      <w:proofErr w:type="spellStart"/>
      <w:r>
        <w:rPr>
          <w:rFonts w:ascii="Times New Roman" w:hAnsi="Times New Roman"/>
          <w:sz w:val="24"/>
          <w:szCs w:val="24"/>
        </w:rPr>
        <w:t>pelayanan</w:t>
      </w:r>
      <w:proofErr w:type="spellEnd"/>
      <w:r>
        <w:rPr>
          <w:rFonts w:ascii="Times New Roman" w:hAnsi="Times New Roman"/>
          <w:sz w:val="24"/>
          <w:szCs w:val="24"/>
        </w:rPr>
        <w:t xml:space="preserve"> </w:t>
      </w:r>
      <w:proofErr w:type="spellStart"/>
      <w:r>
        <w:rPr>
          <w:rFonts w:ascii="Times New Roman" w:hAnsi="Times New Roman"/>
          <w:sz w:val="24"/>
          <w:szCs w:val="24"/>
        </w:rPr>
        <w:t>terbaik</w:t>
      </w:r>
      <w:proofErr w:type="spellEnd"/>
      <w:r>
        <w:rPr>
          <w:rFonts w:ascii="Times New Roman" w:hAnsi="Times New Roman"/>
          <w:sz w:val="24"/>
          <w:szCs w:val="24"/>
        </w:rPr>
        <w:t xml:space="preserve"> </w:t>
      </w:r>
      <w:proofErr w:type="spellStart"/>
      <w:r>
        <w:rPr>
          <w:rFonts w:ascii="Times New Roman" w:hAnsi="Times New Roman"/>
          <w:sz w:val="24"/>
          <w:szCs w:val="24"/>
        </w:rPr>
        <w:t>kepada</w:t>
      </w:r>
      <w:proofErr w:type="spellEnd"/>
      <w:r>
        <w:rPr>
          <w:rFonts w:ascii="Times New Roman" w:hAnsi="Times New Roman"/>
          <w:sz w:val="24"/>
          <w:szCs w:val="24"/>
        </w:rPr>
        <w:t xml:space="preserve"> </w:t>
      </w:r>
      <w:proofErr w:type="spellStart"/>
      <w:r>
        <w:rPr>
          <w:rFonts w:ascii="Times New Roman" w:hAnsi="Times New Roman"/>
          <w:sz w:val="24"/>
          <w:szCs w:val="24"/>
        </w:rPr>
        <w:t>setiap</w:t>
      </w:r>
      <w:proofErr w:type="spellEnd"/>
      <w:r>
        <w:rPr>
          <w:rFonts w:ascii="Times New Roman" w:hAnsi="Times New Roman"/>
          <w:sz w:val="24"/>
          <w:szCs w:val="24"/>
        </w:rPr>
        <w:t xml:space="preserve"> stakeholders; </w:t>
      </w:r>
    </w:p>
    <w:p w14:paraId="3DB17D35" w14:textId="77777777" w:rsidR="00533B2B" w:rsidRDefault="00533B2B" w:rsidP="00533B2B">
      <w:pPr>
        <w:numPr>
          <w:ilvl w:val="0"/>
          <w:numId w:val="3"/>
        </w:numPr>
        <w:tabs>
          <w:tab w:val="left" w:pos="1560"/>
        </w:tabs>
        <w:spacing w:line="480" w:lineRule="auto"/>
        <w:ind w:left="1626" w:hanging="426"/>
        <w:jc w:val="both"/>
        <w:rPr>
          <w:rFonts w:ascii="Times New Roman" w:eastAsia="Times New Roman" w:hAnsi="Times New Roman"/>
          <w:sz w:val="24"/>
          <w:szCs w:val="24"/>
        </w:rPr>
      </w:pPr>
      <w:proofErr w:type="spellStart"/>
      <w:r>
        <w:rPr>
          <w:rFonts w:ascii="Times New Roman" w:hAnsi="Times New Roman"/>
          <w:sz w:val="24"/>
          <w:szCs w:val="24"/>
        </w:rPr>
        <w:t>Concensus</w:t>
      </w:r>
      <w:proofErr w:type="spellEnd"/>
      <w:r>
        <w:rPr>
          <w:rFonts w:ascii="Times New Roman" w:hAnsi="Times New Roman"/>
          <w:sz w:val="24"/>
          <w:szCs w:val="24"/>
        </w:rPr>
        <w:t xml:space="preserve"> orientation, </w:t>
      </w:r>
      <w:proofErr w:type="spellStart"/>
      <w:r>
        <w:rPr>
          <w:rFonts w:ascii="Times New Roman" w:hAnsi="Times New Roman"/>
          <w:sz w:val="24"/>
          <w:szCs w:val="24"/>
        </w:rPr>
        <w:t>artinya</w:t>
      </w:r>
      <w:proofErr w:type="spellEnd"/>
      <w:r>
        <w:rPr>
          <w:rFonts w:ascii="Times New Roman" w:hAnsi="Times New Roman"/>
          <w:sz w:val="24"/>
          <w:szCs w:val="24"/>
        </w:rPr>
        <w:t xml:space="preserve"> </w:t>
      </w:r>
      <w:proofErr w:type="spellStart"/>
      <w:r>
        <w:rPr>
          <w:rFonts w:ascii="Times New Roman" w:hAnsi="Times New Roman"/>
          <w:sz w:val="24"/>
          <w:szCs w:val="24"/>
        </w:rPr>
        <w:t>pilihan</w:t>
      </w:r>
      <w:proofErr w:type="spellEnd"/>
      <w:r>
        <w:rPr>
          <w:rFonts w:ascii="Times New Roman" w:hAnsi="Times New Roman"/>
          <w:sz w:val="24"/>
          <w:szCs w:val="24"/>
        </w:rPr>
        <w:t xml:space="preserve"> </w:t>
      </w:r>
      <w:proofErr w:type="spellStart"/>
      <w:r>
        <w:rPr>
          <w:rFonts w:ascii="Times New Roman" w:hAnsi="Times New Roman"/>
          <w:sz w:val="24"/>
          <w:szCs w:val="24"/>
        </w:rPr>
        <w:t>terhadap</w:t>
      </w:r>
      <w:proofErr w:type="spellEnd"/>
      <w:r>
        <w:rPr>
          <w:rFonts w:ascii="Times New Roman" w:hAnsi="Times New Roman"/>
          <w:sz w:val="24"/>
          <w:szCs w:val="24"/>
        </w:rPr>
        <w:t xml:space="preserve"> </w:t>
      </w:r>
      <w:proofErr w:type="spellStart"/>
      <w:r>
        <w:rPr>
          <w:rFonts w:ascii="Times New Roman" w:hAnsi="Times New Roman"/>
          <w:sz w:val="24"/>
          <w:szCs w:val="24"/>
        </w:rPr>
        <w:t>kepentingan</w:t>
      </w:r>
      <w:proofErr w:type="spellEnd"/>
      <w:r>
        <w:rPr>
          <w:rFonts w:ascii="Times New Roman" w:hAnsi="Times New Roman"/>
          <w:sz w:val="24"/>
          <w:szCs w:val="24"/>
        </w:rPr>
        <w:t xml:space="preserve"> yang </w:t>
      </w:r>
      <w:proofErr w:type="spellStart"/>
      <w:r>
        <w:rPr>
          <w:rFonts w:ascii="Times New Roman" w:hAnsi="Times New Roman"/>
          <w:sz w:val="24"/>
          <w:szCs w:val="24"/>
        </w:rPr>
        <w:t>lebih</w:t>
      </w:r>
      <w:proofErr w:type="spellEnd"/>
      <w:r>
        <w:rPr>
          <w:rFonts w:ascii="Times New Roman" w:hAnsi="Times New Roman"/>
          <w:sz w:val="24"/>
          <w:szCs w:val="24"/>
        </w:rPr>
        <w:t xml:space="preserve"> </w:t>
      </w:r>
      <w:proofErr w:type="spellStart"/>
      <w:r>
        <w:rPr>
          <w:rFonts w:ascii="Times New Roman" w:hAnsi="Times New Roman"/>
          <w:sz w:val="24"/>
          <w:szCs w:val="24"/>
        </w:rPr>
        <w:t>luas</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kebijakan</w:t>
      </w:r>
      <w:proofErr w:type="spellEnd"/>
      <w:r>
        <w:rPr>
          <w:rFonts w:ascii="Times New Roman" w:hAnsi="Times New Roman"/>
          <w:sz w:val="24"/>
          <w:szCs w:val="24"/>
        </w:rPr>
        <w:t xml:space="preserve"> dan </w:t>
      </w:r>
      <w:proofErr w:type="spellStart"/>
      <w:r>
        <w:rPr>
          <w:rFonts w:ascii="Times New Roman" w:hAnsi="Times New Roman"/>
          <w:sz w:val="24"/>
          <w:szCs w:val="24"/>
        </w:rPr>
        <w:t>prosedur</w:t>
      </w:r>
      <w:proofErr w:type="spellEnd"/>
      <w:r>
        <w:rPr>
          <w:rFonts w:ascii="Times New Roman" w:hAnsi="Times New Roman"/>
          <w:sz w:val="24"/>
          <w:szCs w:val="24"/>
        </w:rPr>
        <w:t>.</w:t>
      </w:r>
    </w:p>
    <w:p w14:paraId="5D1D2C39" w14:textId="77777777" w:rsidR="00533B2B" w:rsidRDefault="00533B2B" w:rsidP="00533B2B">
      <w:pPr>
        <w:numPr>
          <w:ilvl w:val="0"/>
          <w:numId w:val="3"/>
        </w:numPr>
        <w:tabs>
          <w:tab w:val="left" w:pos="1560"/>
        </w:tabs>
        <w:spacing w:line="480" w:lineRule="auto"/>
        <w:ind w:left="1626" w:hanging="426"/>
        <w:jc w:val="both"/>
        <w:rPr>
          <w:rFonts w:ascii="Times New Roman" w:eastAsia="Times New Roman" w:hAnsi="Times New Roman"/>
          <w:sz w:val="24"/>
          <w:szCs w:val="24"/>
        </w:rPr>
      </w:pPr>
      <w:r>
        <w:rPr>
          <w:rFonts w:ascii="Times New Roman" w:hAnsi="Times New Roman"/>
          <w:sz w:val="24"/>
          <w:szCs w:val="24"/>
        </w:rPr>
        <w:t xml:space="preserve">Equity </w:t>
      </w:r>
      <w:proofErr w:type="spellStart"/>
      <w:r>
        <w:rPr>
          <w:rFonts w:ascii="Times New Roman" w:hAnsi="Times New Roman"/>
          <w:sz w:val="24"/>
          <w:szCs w:val="24"/>
        </w:rPr>
        <w:t>dalam</w:t>
      </w:r>
      <w:proofErr w:type="spellEnd"/>
      <w:r>
        <w:rPr>
          <w:rFonts w:ascii="Times New Roman" w:hAnsi="Times New Roman"/>
          <w:sz w:val="24"/>
          <w:szCs w:val="24"/>
        </w:rPr>
        <w:t xml:space="preserve"> arti </w:t>
      </w:r>
      <w:proofErr w:type="spellStart"/>
      <w:r>
        <w:rPr>
          <w:rFonts w:ascii="Times New Roman" w:hAnsi="Times New Roman"/>
          <w:sz w:val="24"/>
          <w:szCs w:val="24"/>
        </w:rPr>
        <w:t>bahwa</w:t>
      </w:r>
      <w:proofErr w:type="spellEnd"/>
      <w:r>
        <w:rPr>
          <w:rFonts w:ascii="Times New Roman" w:hAnsi="Times New Roman"/>
          <w:sz w:val="24"/>
          <w:szCs w:val="24"/>
        </w:rPr>
        <w:t xml:space="preserve"> </w:t>
      </w:r>
      <w:proofErr w:type="spellStart"/>
      <w:r>
        <w:rPr>
          <w:rFonts w:ascii="Times New Roman" w:hAnsi="Times New Roman"/>
          <w:sz w:val="24"/>
          <w:szCs w:val="24"/>
        </w:rPr>
        <w:t>setiap</w:t>
      </w:r>
      <w:proofErr w:type="spellEnd"/>
      <w:r>
        <w:rPr>
          <w:rFonts w:ascii="Times New Roman" w:hAnsi="Times New Roman"/>
          <w:sz w:val="24"/>
          <w:szCs w:val="24"/>
        </w:rPr>
        <w:t xml:space="preserve"> </w:t>
      </w:r>
      <w:proofErr w:type="spellStart"/>
      <w:r>
        <w:rPr>
          <w:rFonts w:ascii="Times New Roman" w:hAnsi="Times New Roman"/>
          <w:sz w:val="24"/>
          <w:szCs w:val="24"/>
        </w:rPr>
        <w:t>warga</w:t>
      </w:r>
      <w:proofErr w:type="spellEnd"/>
      <w:r>
        <w:rPr>
          <w:rFonts w:ascii="Times New Roman" w:hAnsi="Times New Roman"/>
          <w:sz w:val="24"/>
          <w:szCs w:val="24"/>
        </w:rPr>
        <w:t xml:space="preserve"> negara </w:t>
      </w:r>
      <w:proofErr w:type="spellStart"/>
      <w:r>
        <w:rPr>
          <w:rFonts w:ascii="Times New Roman" w:hAnsi="Times New Roman"/>
          <w:sz w:val="24"/>
          <w:szCs w:val="24"/>
        </w:rPr>
        <w:t>mempunyai</w:t>
      </w:r>
      <w:proofErr w:type="spellEnd"/>
      <w:r>
        <w:rPr>
          <w:rFonts w:ascii="Times New Roman" w:hAnsi="Times New Roman"/>
          <w:sz w:val="24"/>
          <w:szCs w:val="24"/>
        </w:rPr>
        <w:t xml:space="preserve"> </w:t>
      </w:r>
      <w:proofErr w:type="spellStart"/>
      <w:r>
        <w:rPr>
          <w:rFonts w:ascii="Times New Roman" w:hAnsi="Times New Roman"/>
          <w:sz w:val="24"/>
          <w:szCs w:val="24"/>
        </w:rPr>
        <w:t>kesempatan</w:t>
      </w:r>
      <w:proofErr w:type="spellEnd"/>
      <w:r>
        <w:rPr>
          <w:rFonts w:ascii="Times New Roman" w:hAnsi="Times New Roman"/>
          <w:sz w:val="24"/>
          <w:szCs w:val="24"/>
        </w:rPr>
        <w:t xml:space="preserve"> yang </w:t>
      </w:r>
      <w:proofErr w:type="spellStart"/>
      <w:r>
        <w:rPr>
          <w:rFonts w:ascii="Times New Roman" w:hAnsi="Times New Roman"/>
          <w:sz w:val="24"/>
          <w:szCs w:val="24"/>
        </w:rPr>
        <w:t>sama</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memelihara</w:t>
      </w:r>
      <w:proofErr w:type="spellEnd"/>
      <w:r>
        <w:rPr>
          <w:rFonts w:ascii="Times New Roman" w:hAnsi="Times New Roman"/>
          <w:sz w:val="24"/>
          <w:szCs w:val="24"/>
        </w:rPr>
        <w:t xml:space="preserve"> dan </w:t>
      </w:r>
      <w:proofErr w:type="spellStart"/>
      <w:r>
        <w:rPr>
          <w:rFonts w:ascii="Times New Roman" w:hAnsi="Times New Roman"/>
          <w:sz w:val="24"/>
          <w:szCs w:val="24"/>
        </w:rPr>
        <w:t>meningkatkan</w:t>
      </w:r>
      <w:proofErr w:type="spellEnd"/>
      <w:r>
        <w:rPr>
          <w:rFonts w:ascii="Times New Roman" w:hAnsi="Times New Roman"/>
          <w:sz w:val="24"/>
          <w:szCs w:val="24"/>
        </w:rPr>
        <w:t xml:space="preserve"> </w:t>
      </w:r>
      <w:proofErr w:type="spellStart"/>
      <w:r>
        <w:rPr>
          <w:rFonts w:ascii="Times New Roman" w:hAnsi="Times New Roman"/>
          <w:sz w:val="24"/>
          <w:szCs w:val="24"/>
        </w:rPr>
        <w:t>kesejahteraan</w:t>
      </w:r>
      <w:proofErr w:type="spellEnd"/>
    </w:p>
    <w:p w14:paraId="43367BF8" w14:textId="77777777" w:rsidR="00533B2B" w:rsidRDefault="00533B2B" w:rsidP="00533B2B">
      <w:pPr>
        <w:numPr>
          <w:ilvl w:val="0"/>
          <w:numId w:val="3"/>
        </w:numPr>
        <w:tabs>
          <w:tab w:val="left" w:pos="1560"/>
        </w:tabs>
        <w:spacing w:line="480" w:lineRule="auto"/>
        <w:ind w:left="1626" w:hanging="426"/>
        <w:jc w:val="both"/>
        <w:rPr>
          <w:rFonts w:ascii="Times New Roman" w:eastAsia="Times New Roman" w:hAnsi="Times New Roman"/>
          <w:sz w:val="24"/>
          <w:szCs w:val="24"/>
        </w:rPr>
      </w:pPr>
      <w:proofErr w:type="spellStart"/>
      <w:r>
        <w:rPr>
          <w:rFonts w:ascii="Times New Roman" w:hAnsi="Times New Roman"/>
          <w:sz w:val="24"/>
          <w:szCs w:val="24"/>
        </w:rPr>
        <w:lastRenderedPageBreak/>
        <w:t>Efektivitas</w:t>
      </w:r>
      <w:proofErr w:type="spellEnd"/>
      <w:r>
        <w:rPr>
          <w:rFonts w:ascii="Times New Roman" w:hAnsi="Times New Roman"/>
          <w:sz w:val="24"/>
          <w:szCs w:val="24"/>
        </w:rPr>
        <w:t xml:space="preserve"> dan </w:t>
      </w:r>
      <w:proofErr w:type="spellStart"/>
      <w:proofErr w:type="gramStart"/>
      <w:r>
        <w:rPr>
          <w:rFonts w:ascii="Times New Roman" w:hAnsi="Times New Roman"/>
          <w:sz w:val="24"/>
          <w:szCs w:val="24"/>
        </w:rPr>
        <w:t>efisiensi,yaitu</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penggunaan</w:t>
      </w:r>
      <w:proofErr w:type="spellEnd"/>
      <w:r>
        <w:rPr>
          <w:rFonts w:ascii="Times New Roman" w:hAnsi="Times New Roman"/>
          <w:sz w:val="24"/>
          <w:szCs w:val="24"/>
        </w:rPr>
        <w:t xml:space="preserve"> </w:t>
      </w:r>
      <w:proofErr w:type="spellStart"/>
      <w:r>
        <w:rPr>
          <w:rFonts w:ascii="Times New Roman" w:hAnsi="Times New Roman"/>
          <w:sz w:val="24"/>
          <w:szCs w:val="24"/>
        </w:rPr>
        <w:t>sumber-sumber</w:t>
      </w:r>
      <w:proofErr w:type="spellEnd"/>
      <w:r>
        <w:rPr>
          <w:rFonts w:ascii="Times New Roman" w:hAnsi="Times New Roman"/>
          <w:sz w:val="24"/>
          <w:szCs w:val="24"/>
        </w:rPr>
        <w:t xml:space="preserve"> yang </w:t>
      </w:r>
      <w:proofErr w:type="spellStart"/>
      <w:r>
        <w:rPr>
          <w:rFonts w:ascii="Times New Roman" w:hAnsi="Times New Roman"/>
          <w:sz w:val="24"/>
          <w:szCs w:val="24"/>
        </w:rPr>
        <w:t>tersedia</w:t>
      </w:r>
      <w:proofErr w:type="spellEnd"/>
      <w:r>
        <w:rPr>
          <w:rFonts w:ascii="Times New Roman" w:hAnsi="Times New Roman"/>
          <w:sz w:val="24"/>
          <w:szCs w:val="24"/>
        </w:rPr>
        <w:t xml:space="preserve"> </w:t>
      </w:r>
      <w:proofErr w:type="spellStart"/>
      <w:r>
        <w:rPr>
          <w:rFonts w:ascii="Times New Roman" w:hAnsi="Times New Roman"/>
          <w:sz w:val="24"/>
          <w:szCs w:val="24"/>
        </w:rPr>
        <w:t>sebaik</w:t>
      </w:r>
      <w:proofErr w:type="spellEnd"/>
      <w:r>
        <w:rPr>
          <w:rFonts w:ascii="Times New Roman" w:hAnsi="Times New Roman"/>
          <w:sz w:val="24"/>
          <w:szCs w:val="24"/>
        </w:rPr>
        <w:t xml:space="preserve"> </w:t>
      </w:r>
      <w:proofErr w:type="spellStart"/>
      <w:r>
        <w:rPr>
          <w:rFonts w:ascii="Times New Roman" w:hAnsi="Times New Roman"/>
          <w:sz w:val="24"/>
          <w:szCs w:val="24"/>
        </w:rPr>
        <w:t>mungkin</w:t>
      </w:r>
      <w:proofErr w:type="spellEnd"/>
      <w:r>
        <w:rPr>
          <w:rFonts w:ascii="Times New Roman" w:hAnsi="Times New Roman"/>
          <w:sz w:val="24"/>
          <w:szCs w:val="24"/>
        </w:rPr>
        <w:t xml:space="preserve"> </w:t>
      </w:r>
    </w:p>
    <w:p w14:paraId="1C3EBD33" w14:textId="77777777" w:rsidR="00533B2B" w:rsidRDefault="00533B2B" w:rsidP="00533B2B">
      <w:pPr>
        <w:numPr>
          <w:ilvl w:val="0"/>
          <w:numId w:val="3"/>
        </w:numPr>
        <w:tabs>
          <w:tab w:val="left" w:pos="1560"/>
        </w:tabs>
        <w:spacing w:line="480" w:lineRule="auto"/>
        <w:ind w:left="1626" w:hanging="426"/>
        <w:jc w:val="both"/>
        <w:rPr>
          <w:rFonts w:ascii="Times New Roman" w:eastAsia="Times New Roman" w:hAnsi="Times New Roman"/>
          <w:sz w:val="24"/>
          <w:szCs w:val="24"/>
        </w:rPr>
      </w:pPr>
      <w:proofErr w:type="spellStart"/>
      <w:r>
        <w:rPr>
          <w:rFonts w:ascii="Times New Roman" w:hAnsi="Times New Roman"/>
          <w:sz w:val="24"/>
          <w:szCs w:val="24"/>
        </w:rPr>
        <w:t>Akuntability</w:t>
      </w:r>
      <w:proofErr w:type="spellEnd"/>
      <w:r>
        <w:rPr>
          <w:rFonts w:ascii="Times New Roman" w:hAnsi="Times New Roman"/>
          <w:sz w:val="24"/>
          <w:szCs w:val="24"/>
        </w:rPr>
        <w:t xml:space="preserve"> </w:t>
      </w:r>
      <w:proofErr w:type="spellStart"/>
      <w:r>
        <w:rPr>
          <w:rFonts w:ascii="Times New Roman" w:hAnsi="Times New Roman"/>
          <w:sz w:val="24"/>
          <w:szCs w:val="24"/>
        </w:rPr>
        <w:t>artinya</w:t>
      </w:r>
      <w:proofErr w:type="spellEnd"/>
      <w:r>
        <w:rPr>
          <w:rFonts w:ascii="Times New Roman" w:hAnsi="Times New Roman"/>
          <w:sz w:val="24"/>
          <w:szCs w:val="24"/>
        </w:rPr>
        <w:t xml:space="preserve"> </w:t>
      </w:r>
      <w:proofErr w:type="spellStart"/>
      <w:r>
        <w:rPr>
          <w:rFonts w:ascii="Times New Roman" w:hAnsi="Times New Roman"/>
          <w:sz w:val="24"/>
          <w:szCs w:val="24"/>
        </w:rPr>
        <w:t>sebagai</w:t>
      </w:r>
      <w:proofErr w:type="spellEnd"/>
      <w:r>
        <w:rPr>
          <w:rFonts w:ascii="Times New Roman" w:hAnsi="Times New Roman"/>
          <w:sz w:val="24"/>
          <w:szCs w:val="24"/>
        </w:rPr>
        <w:t xml:space="preserve"> </w:t>
      </w:r>
      <w:proofErr w:type="spellStart"/>
      <w:r>
        <w:rPr>
          <w:rFonts w:ascii="Times New Roman" w:hAnsi="Times New Roman"/>
          <w:sz w:val="24"/>
          <w:szCs w:val="24"/>
        </w:rPr>
        <w:t>kewajiban</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mempertanggungjawabkan</w:t>
      </w:r>
      <w:proofErr w:type="spellEnd"/>
      <w:r>
        <w:rPr>
          <w:rFonts w:ascii="Times New Roman" w:hAnsi="Times New Roman"/>
          <w:sz w:val="24"/>
          <w:szCs w:val="24"/>
        </w:rPr>
        <w:t xml:space="preserve"> </w:t>
      </w:r>
      <w:proofErr w:type="spellStart"/>
      <w:r>
        <w:rPr>
          <w:rFonts w:ascii="Times New Roman" w:hAnsi="Times New Roman"/>
          <w:sz w:val="24"/>
          <w:szCs w:val="24"/>
        </w:rPr>
        <w:t>kinerjanya</w:t>
      </w:r>
      <w:proofErr w:type="spellEnd"/>
    </w:p>
    <w:p w14:paraId="2DED1AC8" w14:textId="77777777" w:rsidR="00533B2B" w:rsidRDefault="00533B2B" w:rsidP="00533B2B">
      <w:pPr>
        <w:numPr>
          <w:ilvl w:val="0"/>
          <w:numId w:val="3"/>
        </w:numPr>
        <w:tabs>
          <w:tab w:val="left" w:pos="1560"/>
        </w:tabs>
        <w:spacing w:line="480" w:lineRule="auto"/>
        <w:ind w:left="1626" w:hanging="426"/>
        <w:jc w:val="both"/>
        <w:rPr>
          <w:rFonts w:ascii="Times New Roman" w:eastAsia="Times New Roman" w:hAnsi="Times New Roman"/>
          <w:sz w:val="24"/>
          <w:szCs w:val="24"/>
        </w:rPr>
      </w:pPr>
      <w:r>
        <w:rPr>
          <w:rFonts w:ascii="Times New Roman" w:hAnsi="Times New Roman"/>
          <w:sz w:val="24"/>
          <w:szCs w:val="24"/>
        </w:rPr>
        <w:t xml:space="preserve">Strategic </w:t>
      </w:r>
      <w:proofErr w:type="spellStart"/>
      <w:r>
        <w:rPr>
          <w:rFonts w:ascii="Times New Roman" w:hAnsi="Times New Roman"/>
          <w:sz w:val="24"/>
          <w:szCs w:val="24"/>
        </w:rPr>
        <w:t>vicion</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arti </w:t>
      </w:r>
      <w:proofErr w:type="spellStart"/>
      <w:r>
        <w:rPr>
          <w:rFonts w:ascii="Times New Roman" w:hAnsi="Times New Roman"/>
          <w:sz w:val="24"/>
          <w:szCs w:val="24"/>
        </w:rPr>
        <w:t>pemimpin</w:t>
      </w:r>
      <w:proofErr w:type="spellEnd"/>
      <w:r>
        <w:rPr>
          <w:rFonts w:ascii="Times New Roman" w:hAnsi="Times New Roman"/>
          <w:sz w:val="24"/>
          <w:szCs w:val="24"/>
        </w:rPr>
        <w:t xml:space="preserve"> dan </w:t>
      </w:r>
      <w:proofErr w:type="spellStart"/>
      <w:r>
        <w:rPr>
          <w:rFonts w:ascii="Times New Roman" w:hAnsi="Times New Roman"/>
          <w:sz w:val="24"/>
          <w:szCs w:val="24"/>
        </w:rPr>
        <w:t>publik</w:t>
      </w:r>
      <w:proofErr w:type="spellEnd"/>
      <w:r>
        <w:rPr>
          <w:rFonts w:ascii="Times New Roman" w:hAnsi="Times New Roman"/>
          <w:sz w:val="24"/>
          <w:szCs w:val="24"/>
        </w:rPr>
        <w:t xml:space="preserve"> </w:t>
      </w:r>
      <w:proofErr w:type="spellStart"/>
      <w:r>
        <w:rPr>
          <w:rFonts w:ascii="Times New Roman" w:hAnsi="Times New Roman"/>
          <w:sz w:val="24"/>
          <w:szCs w:val="24"/>
        </w:rPr>
        <w:t>harus</w:t>
      </w:r>
      <w:proofErr w:type="spellEnd"/>
      <w:r>
        <w:rPr>
          <w:rFonts w:ascii="Times New Roman" w:hAnsi="Times New Roman"/>
          <w:sz w:val="24"/>
          <w:szCs w:val="24"/>
        </w:rPr>
        <w:t xml:space="preserve"> </w:t>
      </w:r>
      <w:proofErr w:type="spellStart"/>
      <w:r>
        <w:rPr>
          <w:rFonts w:ascii="Times New Roman" w:hAnsi="Times New Roman"/>
          <w:sz w:val="24"/>
          <w:szCs w:val="24"/>
        </w:rPr>
        <w:t>memiliki</w:t>
      </w:r>
      <w:proofErr w:type="spellEnd"/>
      <w:r>
        <w:rPr>
          <w:rFonts w:ascii="Times New Roman" w:hAnsi="Times New Roman"/>
          <w:sz w:val="24"/>
          <w:szCs w:val="24"/>
        </w:rPr>
        <w:t xml:space="preserve"> </w:t>
      </w:r>
      <w:proofErr w:type="spellStart"/>
      <w:r>
        <w:rPr>
          <w:rFonts w:ascii="Times New Roman" w:hAnsi="Times New Roman"/>
          <w:sz w:val="24"/>
          <w:szCs w:val="24"/>
        </w:rPr>
        <w:t>perspektif</w:t>
      </w:r>
      <w:proofErr w:type="spellEnd"/>
      <w:r>
        <w:rPr>
          <w:rFonts w:ascii="Times New Roman" w:hAnsi="Times New Roman"/>
          <w:sz w:val="24"/>
          <w:szCs w:val="24"/>
        </w:rPr>
        <w:t xml:space="preserve"> yang </w:t>
      </w:r>
      <w:proofErr w:type="spellStart"/>
      <w:r>
        <w:rPr>
          <w:rFonts w:ascii="Times New Roman" w:hAnsi="Times New Roman"/>
          <w:sz w:val="24"/>
          <w:szCs w:val="24"/>
        </w:rPr>
        <w:t>luas</w:t>
      </w:r>
      <w:proofErr w:type="spellEnd"/>
      <w:r>
        <w:rPr>
          <w:rFonts w:ascii="Times New Roman" w:hAnsi="Times New Roman"/>
          <w:sz w:val="24"/>
          <w:szCs w:val="24"/>
        </w:rPr>
        <w:t xml:space="preserve"> dan </w:t>
      </w:r>
      <w:proofErr w:type="spellStart"/>
      <w:r>
        <w:rPr>
          <w:rFonts w:ascii="Times New Roman" w:hAnsi="Times New Roman"/>
          <w:sz w:val="24"/>
          <w:szCs w:val="24"/>
        </w:rPr>
        <w:t>jauh</w:t>
      </w:r>
      <w:proofErr w:type="spellEnd"/>
      <w:r>
        <w:rPr>
          <w:rFonts w:ascii="Times New Roman" w:hAnsi="Times New Roman"/>
          <w:sz w:val="24"/>
          <w:szCs w:val="24"/>
        </w:rPr>
        <w:t xml:space="preserve"> </w:t>
      </w:r>
      <w:proofErr w:type="spellStart"/>
      <w:r>
        <w:rPr>
          <w:rFonts w:ascii="Times New Roman" w:hAnsi="Times New Roman"/>
          <w:sz w:val="24"/>
          <w:szCs w:val="24"/>
        </w:rPr>
        <w:t>kedepan</w:t>
      </w:r>
      <w:proofErr w:type="spellEnd"/>
      <w:r>
        <w:rPr>
          <w:rFonts w:ascii="Times New Roman" w:hAnsi="Times New Roman"/>
          <w:sz w:val="24"/>
          <w:szCs w:val="24"/>
        </w:rPr>
        <w:t>.</w:t>
      </w:r>
    </w:p>
    <w:p w14:paraId="7C29288B" w14:textId="77777777" w:rsidR="00533B2B" w:rsidRDefault="00533B2B" w:rsidP="00533B2B">
      <w:pPr>
        <w:spacing w:line="480" w:lineRule="auto"/>
        <w:ind w:left="1200" w:firstLine="567"/>
        <w:jc w:val="both"/>
        <w:rPr>
          <w:rFonts w:ascii="Times New Roman" w:hAnsi="Times New Roman"/>
          <w:sz w:val="8"/>
          <w:szCs w:val="24"/>
          <w:lang w:val="id-ID"/>
        </w:rPr>
      </w:pPr>
    </w:p>
    <w:p w14:paraId="52055E0C" w14:textId="77777777" w:rsidR="00533B2B" w:rsidRDefault="00533B2B" w:rsidP="00533B2B">
      <w:pPr>
        <w:spacing w:line="480" w:lineRule="auto"/>
        <w:ind w:left="1200" w:firstLine="567"/>
        <w:jc w:val="both"/>
        <w:rPr>
          <w:rFonts w:ascii="Times New Roman" w:eastAsia="Times New Roman" w:hAnsi="Times New Roman"/>
          <w:sz w:val="24"/>
          <w:szCs w:val="24"/>
        </w:rPr>
      </w:pPr>
      <w:proofErr w:type="spellStart"/>
      <w:r>
        <w:rPr>
          <w:rFonts w:ascii="Times New Roman" w:hAnsi="Times New Roman"/>
          <w:sz w:val="24"/>
          <w:szCs w:val="24"/>
        </w:rPr>
        <w:t>Impelementasi</w:t>
      </w:r>
      <w:proofErr w:type="spellEnd"/>
      <w:r>
        <w:rPr>
          <w:rFonts w:ascii="Times New Roman" w:hAnsi="Times New Roman"/>
          <w:sz w:val="24"/>
          <w:szCs w:val="24"/>
        </w:rPr>
        <w:t xml:space="preserve"> </w:t>
      </w:r>
      <w:proofErr w:type="spellStart"/>
      <w:r>
        <w:rPr>
          <w:rFonts w:ascii="Times New Roman" w:hAnsi="Times New Roman"/>
          <w:sz w:val="24"/>
          <w:szCs w:val="24"/>
        </w:rPr>
        <w:t>dari</w:t>
      </w:r>
      <w:proofErr w:type="spellEnd"/>
      <w:r>
        <w:rPr>
          <w:rFonts w:ascii="Times New Roman" w:hAnsi="Times New Roman"/>
          <w:sz w:val="24"/>
          <w:szCs w:val="24"/>
        </w:rPr>
        <w:t xml:space="preserve"> </w:t>
      </w:r>
      <w:proofErr w:type="spellStart"/>
      <w:r>
        <w:rPr>
          <w:rFonts w:ascii="Times New Roman" w:hAnsi="Times New Roman"/>
          <w:sz w:val="24"/>
          <w:szCs w:val="24"/>
        </w:rPr>
        <w:t>cita-cita</w:t>
      </w:r>
      <w:proofErr w:type="spellEnd"/>
      <w:r>
        <w:rPr>
          <w:rFonts w:ascii="Times New Roman" w:hAnsi="Times New Roman"/>
          <w:sz w:val="24"/>
          <w:szCs w:val="24"/>
        </w:rPr>
        <w:t xml:space="preserve"> </w:t>
      </w:r>
      <w:proofErr w:type="spellStart"/>
      <w:r>
        <w:rPr>
          <w:rFonts w:ascii="Times New Roman" w:hAnsi="Times New Roman"/>
          <w:sz w:val="24"/>
          <w:szCs w:val="24"/>
        </w:rPr>
        <w:t>sistem</w:t>
      </w:r>
      <w:proofErr w:type="spellEnd"/>
      <w:r>
        <w:rPr>
          <w:rFonts w:ascii="Times New Roman" w:hAnsi="Times New Roman"/>
          <w:sz w:val="24"/>
          <w:szCs w:val="24"/>
        </w:rPr>
        <w:t xml:space="preserve"> </w:t>
      </w:r>
      <w:proofErr w:type="spellStart"/>
      <w:r>
        <w:rPr>
          <w:rFonts w:ascii="Times New Roman" w:hAnsi="Times New Roman"/>
          <w:sz w:val="24"/>
          <w:szCs w:val="24"/>
        </w:rPr>
        <w:t>pemerintahan</w:t>
      </w:r>
      <w:proofErr w:type="spellEnd"/>
      <w:r>
        <w:rPr>
          <w:rFonts w:ascii="Times New Roman" w:hAnsi="Times New Roman"/>
          <w:sz w:val="24"/>
          <w:szCs w:val="24"/>
        </w:rPr>
        <w:t xml:space="preserve"> negara </w:t>
      </w:r>
      <w:proofErr w:type="spellStart"/>
      <w:r>
        <w:rPr>
          <w:rFonts w:ascii="Times New Roman" w:hAnsi="Times New Roman"/>
          <w:sz w:val="24"/>
          <w:szCs w:val="24"/>
        </w:rPr>
        <w:t>berdasarkan</w:t>
      </w:r>
      <w:proofErr w:type="spellEnd"/>
      <w:r>
        <w:rPr>
          <w:rFonts w:ascii="Times New Roman" w:hAnsi="Times New Roman"/>
          <w:sz w:val="24"/>
          <w:szCs w:val="24"/>
        </w:rPr>
        <w:t xml:space="preserve"> </w:t>
      </w:r>
      <w:proofErr w:type="spellStart"/>
      <w:r>
        <w:rPr>
          <w:rFonts w:ascii="Times New Roman" w:hAnsi="Times New Roman"/>
          <w:sz w:val="24"/>
          <w:szCs w:val="24"/>
        </w:rPr>
        <w:t>hukum</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merupakan</w:t>
      </w:r>
      <w:proofErr w:type="spellEnd"/>
      <w:r>
        <w:rPr>
          <w:rFonts w:ascii="Times New Roman" w:hAnsi="Times New Roman"/>
          <w:sz w:val="24"/>
          <w:szCs w:val="24"/>
        </w:rPr>
        <w:t xml:space="preserve"> </w:t>
      </w:r>
      <w:proofErr w:type="spellStart"/>
      <w:r>
        <w:rPr>
          <w:rFonts w:ascii="Times New Roman" w:hAnsi="Times New Roman"/>
          <w:sz w:val="24"/>
          <w:szCs w:val="24"/>
        </w:rPr>
        <w:t>perwujudan</w:t>
      </w:r>
      <w:proofErr w:type="spellEnd"/>
      <w:r>
        <w:rPr>
          <w:rFonts w:ascii="Times New Roman" w:hAnsi="Times New Roman"/>
          <w:sz w:val="24"/>
          <w:szCs w:val="24"/>
        </w:rPr>
        <w:t xml:space="preserve"> </w:t>
      </w:r>
      <w:proofErr w:type="spellStart"/>
      <w:r>
        <w:rPr>
          <w:rFonts w:ascii="Times New Roman" w:hAnsi="Times New Roman"/>
          <w:sz w:val="24"/>
          <w:szCs w:val="24"/>
        </w:rPr>
        <w:t>atas</w:t>
      </w:r>
      <w:proofErr w:type="spellEnd"/>
      <w:r>
        <w:rPr>
          <w:rFonts w:ascii="Times New Roman" w:hAnsi="Times New Roman"/>
          <w:sz w:val="24"/>
          <w:szCs w:val="24"/>
        </w:rPr>
        <w:t xml:space="preserve"> </w:t>
      </w:r>
      <w:proofErr w:type="spellStart"/>
      <w:r>
        <w:rPr>
          <w:rFonts w:ascii="Times New Roman" w:hAnsi="Times New Roman"/>
          <w:sz w:val="24"/>
          <w:szCs w:val="24"/>
        </w:rPr>
        <w:t>nilai</w:t>
      </w:r>
      <w:proofErr w:type="spellEnd"/>
      <w:r>
        <w:rPr>
          <w:rFonts w:ascii="Times New Roman" w:hAnsi="Times New Roman"/>
          <w:sz w:val="24"/>
          <w:szCs w:val="24"/>
        </w:rPr>
        <w:t xml:space="preserve"> </w:t>
      </w:r>
      <w:proofErr w:type="spellStart"/>
      <w:r>
        <w:rPr>
          <w:rFonts w:ascii="Times New Roman" w:hAnsi="Times New Roman"/>
          <w:sz w:val="24"/>
          <w:szCs w:val="24"/>
        </w:rPr>
        <w:t>ketaatan</w:t>
      </w:r>
      <w:proofErr w:type="spellEnd"/>
      <w:r>
        <w:rPr>
          <w:rFonts w:ascii="Times New Roman" w:hAnsi="Times New Roman"/>
          <w:sz w:val="24"/>
          <w:szCs w:val="24"/>
        </w:rPr>
        <w:t>/</w:t>
      </w:r>
      <w:proofErr w:type="spellStart"/>
      <w:r>
        <w:rPr>
          <w:rFonts w:ascii="Times New Roman" w:hAnsi="Times New Roman"/>
          <w:sz w:val="24"/>
          <w:szCs w:val="24"/>
        </w:rPr>
        <w:t>kepatuhan</w:t>
      </w:r>
      <w:proofErr w:type="spellEnd"/>
      <w:r>
        <w:rPr>
          <w:rFonts w:ascii="Times New Roman" w:hAnsi="Times New Roman"/>
          <w:sz w:val="24"/>
          <w:szCs w:val="24"/>
        </w:rPr>
        <w:t xml:space="preserve"> </w:t>
      </w:r>
      <w:proofErr w:type="spellStart"/>
      <w:r>
        <w:rPr>
          <w:rFonts w:ascii="Times New Roman" w:hAnsi="Times New Roman"/>
          <w:sz w:val="24"/>
          <w:szCs w:val="24"/>
        </w:rPr>
        <w:t>sebagai</w:t>
      </w:r>
      <w:proofErr w:type="spellEnd"/>
      <w:r>
        <w:rPr>
          <w:rFonts w:ascii="Times New Roman" w:hAnsi="Times New Roman"/>
          <w:sz w:val="24"/>
          <w:szCs w:val="24"/>
        </w:rPr>
        <w:t xml:space="preserve"> </w:t>
      </w:r>
      <w:proofErr w:type="spellStart"/>
      <w:r>
        <w:rPr>
          <w:rFonts w:ascii="Times New Roman" w:hAnsi="Times New Roman"/>
          <w:sz w:val="24"/>
          <w:szCs w:val="24"/>
        </w:rPr>
        <w:t>warga</w:t>
      </w:r>
      <w:proofErr w:type="spellEnd"/>
      <w:r>
        <w:rPr>
          <w:rFonts w:ascii="Times New Roman" w:hAnsi="Times New Roman"/>
          <w:sz w:val="24"/>
          <w:szCs w:val="24"/>
        </w:rPr>
        <w:t xml:space="preserve"> negara dan </w:t>
      </w:r>
      <w:proofErr w:type="spellStart"/>
      <w:r>
        <w:rPr>
          <w:rFonts w:ascii="Times New Roman" w:hAnsi="Times New Roman"/>
          <w:sz w:val="24"/>
          <w:szCs w:val="24"/>
        </w:rPr>
        <w:t>warga</w:t>
      </w:r>
      <w:proofErr w:type="spellEnd"/>
      <w:r>
        <w:rPr>
          <w:rFonts w:ascii="Times New Roman" w:hAnsi="Times New Roman"/>
          <w:sz w:val="24"/>
          <w:szCs w:val="24"/>
        </w:rPr>
        <w:t xml:space="preserve"> </w:t>
      </w:r>
      <w:proofErr w:type="spellStart"/>
      <w:r>
        <w:rPr>
          <w:rFonts w:ascii="Times New Roman" w:hAnsi="Times New Roman"/>
          <w:sz w:val="24"/>
          <w:szCs w:val="24"/>
        </w:rPr>
        <w:t>masyarakat</w:t>
      </w:r>
      <w:proofErr w:type="spellEnd"/>
      <w:r>
        <w:rPr>
          <w:rFonts w:ascii="Times New Roman" w:hAnsi="Times New Roman"/>
          <w:sz w:val="24"/>
          <w:szCs w:val="24"/>
        </w:rPr>
        <w:t xml:space="preserve"> dunia, </w:t>
      </w:r>
      <w:proofErr w:type="spellStart"/>
      <w:r>
        <w:rPr>
          <w:rFonts w:ascii="Times New Roman" w:hAnsi="Times New Roman"/>
          <w:sz w:val="24"/>
          <w:szCs w:val="24"/>
        </w:rPr>
        <w:t>sehingga</w:t>
      </w:r>
      <w:proofErr w:type="spellEnd"/>
      <w:r>
        <w:rPr>
          <w:rFonts w:ascii="Times New Roman" w:hAnsi="Times New Roman"/>
          <w:sz w:val="24"/>
          <w:szCs w:val="24"/>
        </w:rPr>
        <w:t xml:space="preserve"> </w:t>
      </w:r>
      <w:proofErr w:type="spellStart"/>
      <w:r>
        <w:rPr>
          <w:rFonts w:ascii="Times New Roman" w:hAnsi="Times New Roman"/>
          <w:sz w:val="24"/>
          <w:szCs w:val="24"/>
        </w:rPr>
        <w:t>hukum</w:t>
      </w:r>
      <w:proofErr w:type="spellEnd"/>
      <w:r>
        <w:rPr>
          <w:rFonts w:ascii="Times New Roman" w:hAnsi="Times New Roman"/>
          <w:sz w:val="24"/>
          <w:szCs w:val="24"/>
        </w:rPr>
        <w:t xml:space="preserve"> </w:t>
      </w:r>
      <w:proofErr w:type="spellStart"/>
      <w:r>
        <w:rPr>
          <w:rFonts w:ascii="Times New Roman" w:hAnsi="Times New Roman"/>
          <w:sz w:val="24"/>
          <w:szCs w:val="24"/>
        </w:rPr>
        <w:t>haruslah</w:t>
      </w:r>
      <w:proofErr w:type="spellEnd"/>
      <w:r>
        <w:rPr>
          <w:rFonts w:ascii="Times New Roman" w:hAnsi="Times New Roman"/>
          <w:sz w:val="24"/>
          <w:szCs w:val="24"/>
        </w:rPr>
        <w:t xml:space="preserve"> </w:t>
      </w:r>
      <w:proofErr w:type="spellStart"/>
      <w:r>
        <w:rPr>
          <w:rFonts w:ascii="Times New Roman" w:hAnsi="Times New Roman"/>
          <w:sz w:val="24"/>
          <w:szCs w:val="24"/>
        </w:rPr>
        <w:t>ditempatkan</w:t>
      </w:r>
      <w:proofErr w:type="spellEnd"/>
      <w:r>
        <w:rPr>
          <w:rFonts w:ascii="Times New Roman" w:hAnsi="Times New Roman"/>
          <w:sz w:val="24"/>
          <w:szCs w:val="24"/>
        </w:rPr>
        <w:t xml:space="preserve"> pada </w:t>
      </w:r>
      <w:proofErr w:type="spellStart"/>
      <w:r>
        <w:rPr>
          <w:rFonts w:ascii="Times New Roman" w:hAnsi="Times New Roman"/>
          <w:sz w:val="24"/>
          <w:szCs w:val="24"/>
        </w:rPr>
        <w:t>tingkat</w:t>
      </w:r>
      <w:proofErr w:type="spellEnd"/>
      <w:r>
        <w:rPr>
          <w:rFonts w:ascii="Times New Roman" w:hAnsi="Times New Roman"/>
          <w:sz w:val="24"/>
          <w:szCs w:val="24"/>
        </w:rPr>
        <w:t xml:space="preserve"> yang paling </w:t>
      </w:r>
      <w:proofErr w:type="spellStart"/>
      <w:r>
        <w:rPr>
          <w:rFonts w:ascii="Times New Roman" w:hAnsi="Times New Roman"/>
          <w:sz w:val="24"/>
          <w:szCs w:val="24"/>
        </w:rPr>
        <w:t>tinggi</w:t>
      </w:r>
      <w:proofErr w:type="spellEnd"/>
      <w:r>
        <w:rPr>
          <w:rFonts w:ascii="Times New Roman" w:hAnsi="Times New Roman"/>
          <w:sz w:val="24"/>
          <w:szCs w:val="24"/>
        </w:rPr>
        <w:t xml:space="preserve">, yang pada </w:t>
      </w:r>
      <w:proofErr w:type="spellStart"/>
      <w:r>
        <w:rPr>
          <w:rFonts w:ascii="Times New Roman" w:hAnsi="Times New Roman"/>
          <w:sz w:val="24"/>
          <w:szCs w:val="24"/>
        </w:rPr>
        <w:t>akhirnya</w:t>
      </w:r>
      <w:proofErr w:type="spellEnd"/>
      <w:r>
        <w:rPr>
          <w:rFonts w:ascii="Times New Roman" w:hAnsi="Times New Roman"/>
          <w:sz w:val="24"/>
          <w:szCs w:val="24"/>
        </w:rPr>
        <w:t xml:space="preserve"> </w:t>
      </w:r>
      <w:proofErr w:type="spellStart"/>
      <w:r>
        <w:rPr>
          <w:rFonts w:ascii="Times New Roman" w:hAnsi="Times New Roman"/>
          <w:sz w:val="24"/>
          <w:szCs w:val="24"/>
        </w:rPr>
        <w:t>tidak</w:t>
      </w:r>
      <w:proofErr w:type="spellEnd"/>
      <w:r>
        <w:rPr>
          <w:rFonts w:ascii="Times New Roman" w:hAnsi="Times New Roman"/>
          <w:sz w:val="24"/>
          <w:szCs w:val="24"/>
        </w:rPr>
        <w:t xml:space="preserve"> </w:t>
      </w:r>
      <w:proofErr w:type="spellStart"/>
      <w:r>
        <w:rPr>
          <w:rFonts w:ascii="Times New Roman" w:hAnsi="Times New Roman"/>
          <w:sz w:val="24"/>
          <w:szCs w:val="24"/>
        </w:rPr>
        <w:t>boleh</w:t>
      </w:r>
      <w:proofErr w:type="spellEnd"/>
      <w:r>
        <w:rPr>
          <w:rFonts w:ascii="Times New Roman" w:hAnsi="Times New Roman"/>
          <w:sz w:val="24"/>
          <w:szCs w:val="24"/>
        </w:rPr>
        <w:t xml:space="preserve"> </w:t>
      </w:r>
      <w:proofErr w:type="spellStart"/>
      <w:r>
        <w:rPr>
          <w:rFonts w:ascii="Times New Roman" w:hAnsi="Times New Roman"/>
          <w:sz w:val="24"/>
          <w:szCs w:val="24"/>
        </w:rPr>
        <w:t>lagi</w:t>
      </w:r>
      <w:proofErr w:type="spellEnd"/>
      <w:r>
        <w:rPr>
          <w:rFonts w:ascii="Times New Roman" w:hAnsi="Times New Roman"/>
          <w:sz w:val="24"/>
          <w:szCs w:val="24"/>
        </w:rPr>
        <w:t xml:space="preserve"> </w:t>
      </w:r>
      <w:proofErr w:type="spellStart"/>
      <w:r>
        <w:rPr>
          <w:rFonts w:ascii="Times New Roman" w:hAnsi="Times New Roman"/>
          <w:sz w:val="24"/>
          <w:szCs w:val="24"/>
        </w:rPr>
        <w:t>menjadi</w:t>
      </w:r>
      <w:proofErr w:type="spellEnd"/>
      <w:r>
        <w:rPr>
          <w:rFonts w:ascii="Times New Roman" w:hAnsi="Times New Roman"/>
          <w:sz w:val="24"/>
          <w:szCs w:val="24"/>
        </w:rPr>
        <w:t xml:space="preserve"> </w:t>
      </w:r>
      <w:proofErr w:type="spellStart"/>
      <w:r>
        <w:rPr>
          <w:rFonts w:ascii="Times New Roman" w:hAnsi="Times New Roman"/>
          <w:sz w:val="24"/>
          <w:szCs w:val="24"/>
        </w:rPr>
        <w:t>subordinasi</w:t>
      </w:r>
      <w:proofErr w:type="spellEnd"/>
      <w:r>
        <w:rPr>
          <w:rFonts w:ascii="Times New Roman" w:hAnsi="Times New Roman"/>
          <w:sz w:val="24"/>
          <w:szCs w:val="24"/>
        </w:rPr>
        <w:t xml:space="preserve"> </w:t>
      </w:r>
      <w:proofErr w:type="spellStart"/>
      <w:r>
        <w:rPr>
          <w:rFonts w:ascii="Times New Roman" w:hAnsi="Times New Roman"/>
          <w:sz w:val="24"/>
          <w:szCs w:val="24"/>
        </w:rPr>
        <w:t>dari</w:t>
      </w:r>
      <w:proofErr w:type="spellEnd"/>
      <w:r>
        <w:rPr>
          <w:rFonts w:ascii="Times New Roman" w:hAnsi="Times New Roman"/>
          <w:sz w:val="24"/>
          <w:szCs w:val="24"/>
        </w:rPr>
        <w:t xml:space="preserve"> </w:t>
      </w:r>
      <w:proofErr w:type="spellStart"/>
      <w:r>
        <w:rPr>
          <w:rFonts w:ascii="Times New Roman" w:hAnsi="Times New Roman"/>
          <w:sz w:val="24"/>
          <w:szCs w:val="24"/>
        </w:rPr>
        <w:t>bidang-bidang</w:t>
      </w:r>
      <w:proofErr w:type="spellEnd"/>
      <w:r>
        <w:rPr>
          <w:rFonts w:ascii="Times New Roman" w:hAnsi="Times New Roman"/>
          <w:sz w:val="24"/>
          <w:szCs w:val="24"/>
        </w:rPr>
        <w:t xml:space="preserve"> </w:t>
      </w:r>
      <w:proofErr w:type="spellStart"/>
      <w:r>
        <w:rPr>
          <w:rFonts w:ascii="Times New Roman" w:hAnsi="Times New Roman"/>
          <w:sz w:val="24"/>
          <w:szCs w:val="24"/>
        </w:rPr>
        <w:t>pembangunan</w:t>
      </w:r>
      <w:proofErr w:type="spellEnd"/>
      <w:r>
        <w:rPr>
          <w:rFonts w:ascii="Times New Roman" w:hAnsi="Times New Roman"/>
          <w:sz w:val="24"/>
          <w:szCs w:val="24"/>
        </w:rPr>
        <w:t xml:space="preserve"> </w:t>
      </w:r>
      <w:proofErr w:type="spellStart"/>
      <w:r>
        <w:rPr>
          <w:rFonts w:ascii="Times New Roman" w:hAnsi="Times New Roman"/>
          <w:sz w:val="24"/>
          <w:szCs w:val="24"/>
        </w:rPr>
        <w:t>khususnya</w:t>
      </w:r>
      <w:proofErr w:type="spellEnd"/>
      <w:r>
        <w:rPr>
          <w:rFonts w:ascii="Times New Roman" w:hAnsi="Times New Roman"/>
          <w:sz w:val="24"/>
          <w:szCs w:val="24"/>
        </w:rPr>
        <w:t xml:space="preserve"> </w:t>
      </w:r>
      <w:proofErr w:type="spellStart"/>
      <w:r>
        <w:rPr>
          <w:rFonts w:ascii="Times New Roman" w:hAnsi="Times New Roman"/>
          <w:sz w:val="24"/>
          <w:szCs w:val="24"/>
        </w:rPr>
        <w:t>ekonomi</w:t>
      </w:r>
      <w:proofErr w:type="spellEnd"/>
      <w:r>
        <w:rPr>
          <w:rFonts w:ascii="Times New Roman" w:hAnsi="Times New Roman"/>
          <w:sz w:val="24"/>
          <w:szCs w:val="24"/>
        </w:rPr>
        <w:t xml:space="preserve"> dan </w:t>
      </w:r>
      <w:proofErr w:type="spellStart"/>
      <w:r>
        <w:rPr>
          <w:rFonts w:ascii="Times New Roman" w:hAnsi="Times New Roman"/>
          <w:sz w:val="24"/>
          <w:szCs w:val="24"/>
        </w:rPr>
        <w:t>publik</w:t>
      </w:r>
      <w:proofErr w:type="spellEnd"/>
      <w:r>
        <w:rPr>
          <w:rFonts w:ascii="Times New Roman" w:hAnsi="Times New Roman"/>
          <w:sz w:val="24"/>
          <w:szCs w:val="24"/>
        </w:rPr>
        <w:t xml:space="preserve">. </w:t>
      </w:r>
    </w:p>
    <w:p w14:paraId="32F5CE73" w14:textId="77777777" w:rsidR="00533B2B" w:rsidRDefault="00533B2B" w:rsidP="00533B2B">
      <w:pPr>
        <w:spacing w:line="480" w:lineRule="auto"/>
        <w:ind w:left="1200" w:firstLine="567"/>
        <w:jc w:val="both"/>
        <w:rPr>
          <w:rFonts w:ascii="Times New Roman" w:hAnsi="Times New Roman"/>
          <w:sz w:val="24"/>
          <w:szCs w:val="24"/>
        </w:rPr>
      </w:pPr>
      <w:r>
        <w:rPr>
          <w:rFonts w:ascii="Times New Roman" w:hAnsi="Times New Roman"/>
          <w:sz w:val="24"/>
          <w:szCs w:val="24"/>
        </w:rPr>
        <w:t xml:space="preserve">Pembangunan </w:t>
      </w:r>
      <w:proofErr w:type="spellStart"/>
      <w:r>
        <w:rPr>
          <w:rFonts w:ascii="Times New Roman" w:hAnsi="Times New Roman"/>
          <w:sz w:val="24"/>
          <w:szCs w:val="24"/>
        </w:rPr>
        <w:t>hukum</w:t>
      </w:r>
      <w:proofErr w:type="spellEnd"/>
      <w:r>
        <w:rPr>
          <w:rFonts w:ascii="Times New Roman" w:hAnsi="Times New Roman"/>
          <w:sz w:val="24"/>
          <w:szCs w:val="24"/>
        </w:rPr>
        <w:t xml:space="preserve"> </w:t>
      </w:r>
      <w:proofErr w:type="spellStart"/>
      <w:r>
        <w:rPr>
          <w:rFonts w:ascii="Times New Roman" w:hAnsi="Times New Roman"/>
          <w:sz w:val="24"/>
          <w:szCs w:val="24"/>
        </w:rPr>
        <w:t>harus</w:t>
      </w:r>
      <w:proofErr w:type="spellEnd"/>
      <w:r>
        <w:rPr>
          <w:rFonts w:ascii="Times New Roman" w:hAnsi="Times New Roman"/>
          <w:sz w:val="24"/>
          <w:szCs w:val="24"/>
        </w:rPr>
        <w:t xml:space="preserve"> </w:t>
      </w:r>
      <w:proofErr w:type="spellStart"/>
      <w:r>
        <w:rPr>
          <w:rFonts w:ascii="Times New Roman" w:hAnsi="Times New Roman"/>
          <w:sz w:val="24"/>
          <w:szCs w:val="24"/>
        </w:rPr>
        <w:t>ditujukan</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mencapai</w:t>
      </w:r>
      <w:proofErr w:type="spellEnd"/>
      <w:r>
        <w:rPr>
          <w:rFonts w:ascii="Times New Roman" w:hAnsi="Times New Roman"/>
          <w:sz w:val="24"/>
          <w:szCs w:val="24"/>
        </w:rPr>
        <w:t xml:space="preserve"> </w:t>
      </w:r>
      <w:proofErr w:type="spellStart"/>
      <w:r>
        <w:rPr>
          <w:rFonts w:ascii="Times New Roman" w:hAnsi="Times New Roman"/>
          <w:sz w:val="24"/>
          <w:szCs w:val="24"/>
        </w:rPr>
        <w:t>tegaknya</w:t>
      </w:r>
      <w:proofErr w:type="spellEnd"/>
      <w:r>
        <w:rPr>
          <w:rFonts w:ascii="Times New Roman" w:hAnsi="Times New Roman"/>
          <w:sz w:val="24"/>
          <w:szCs w:val="24"/>
        </w:rPr>
        <w:t xml:space="preserve"> </w:t>
      </w:r>
      <w:proofErr w:type="spellStart"/>
      <w:r>
        <w:rPr>
          <w:rFonts w:ascii="Times New Roman" w:hAnsi="Times New Roman"/>
          <w:sz w:val="24"/>
          <w:szCs w:val="24"/>
        </w:rPr>
        <w:t>supremasi</w:t>
      </w:r>
      <w:proofErr w:type="spellEnd"/>
      <w:r>
        <w:rPr>
          <w:rFonts w:ascii="Times New Roman" w:hAnsi="Times New Roman"/>
          <w:sz w:val="24"/>
          <w:szCs w:val="24"/>
        </w:rPr>
        <w:t xml:space="preserve"> </w:t>
      </w:r>
      <w:proofErr w:type="spellStart"/>
      <w:r>
        <w:rPr>
          <w:rFonts w:ascii="Times New Roman" w:hAnsi="Times New Roman"/>
          <w:sz w:val="24"/>
          <w:szCs w:val="24"/>
        </w:rPr>
        <w:t>hukum</w:t>
      </w:r>
      <w:proofErr w:type="spellEnd"/>
      <w:r>
        <w:rPr>
          <w:rFonts w:ascii="Times New Roman" w:hAnsi="Times New Roman"/>
          <w:sz w:val="24"/>
          <w:szCs w:val="24"/>
        </w:rPr>
        <w:t xml:space="preserve">, </w:t>
      </w:r>
      <w:proofErr w:type="spellStart"/>
      <w:r>
        <w:rPr>
          <w:rFonts w:ascii="Times New Roman" w:hAnsi="Times New Roman"/>
          <w:sz w:val="24"/>
          <w:szCs w:val="24"/>
        </w:rPr>
        <w:t>sehingga</w:t>
      </w:r>
      <w:proofErr w:type="spellEnd"/>
      <w:r>
        <w:rPr>
          <w:rFonts w:ascii="Times New Roman" w:hAnsi="Times New Roman"/>
          <w:sz w:val="24"/>
          <w:szCs w:val="24"/>
        </w:rPr>
        <w:t xml:space="preserve"> </w:t>
      </w:r>
      <w:proofErr w:type="spellStart"/>
      <w:r>
        <w:rPr>
          <w:rFonts w:ascii="Times New Roman" w:hAnsi="Times New Roman"/>
          <w:sz w:val="24"/>
          <w:szCs w:val="24"/>
        </w:rPr>
        <w:t>kepentingan</w:t>
      </w:r>
      <w:proofErr w:type="spellEnd"/>
      <w:r>
        <w:rPr>
          <w:rFonts w:ascii="Times New Roman" w:hAnsi="Times New Roman"/>
          <w:sz w:val="24"/>
          <w:szCs w:val="24"/>
        </w:rPr>
        <w:t xml:space="preserve"> </w:t>
      </w:r>
      <w:proofErr w:type="spellStart"/>
      <w:r>
        <w:rPr>
          <w:rFonts w:ascii="Times New Roman" w:hAnsi="Times New Roman"/>
          <w:sz w:val="24"/>
          <w:szCs w:val="24"/>
        </w:rPr>
        <w:t>ekonomi</w:t>
      </w:r>
      <w:proofErr w:type="spellEnd"/>
      <w:r>
        <w:rPr>
          <w:rFonts w:ascii="Times New Roman" w:hAnsi="Times New Roman"/>
          <w:sz w:val="24"/>
          <w:szCs w:val="24"/>
        </w:rPr>
        <w:t xml:space="preserve"> dan </w:t>
      </w:r>
      <w:proofErr w:type="spellStart"/>
      <w:r>
        <w:rPr>
          <w:rFonts w:ascii="Times New Roman" w:hAnsi="Times New Roman"/>
          <w:sz w:val="24"/>
          <w:szCs w:val="24"/>
        </w:rPr>
        <w:t>politik</w:t>
      </w:r>
      <w:proofErr w:type="spellEnd"/>
      <w:r>
        <w:rPr>
          <w:rFonts w:ascii="Times New Roman" w:hAnsi="Times New Roman"/>
          <w:sz w:val="24"/>
          <w:szCs w:val="24"/>
        </w:rPr>
        <w:t xml:space="preserve"> </w:t>
      </w:r>
      <w:proofErr w:type="spellStart"/>
      <w:r>
        <w:rPr>
          <w:rFonts w:ascii="Times New Roman" w:hAnsi="Times New Roman"/>
          <w:sz w:val="24"/>
          <w:szCs w:val="24"/>
        </w:rPr>
        <w:t>tidak</w:t>
      </w:r>
      <w:proofErr w:type="spellEnd"/>
      <w:r>
        <w:rPr>
          <w:rFonts w:ascii="Times New Roman" w:hAnsi="Times New Roman"/>
          <w:sz w:val="24"/>
          <w:szCs w:val="24"/>
        </w:rPr>
        <w:t xml:space="preserve"> </w:t>
      </w:r>
      <w:proofErr w:type="spellStart"/>
      <w:r>
        <w:rPr>
          <w:rFonts w:ascii="Times New Roman" w:hAnsi="Times New Roman"/>
          <w:sz w:val="24"/>
          <w:szCs w:val="24"/>
        </w:rPr>
        <w:t>dapat</w:t>
      </w:r>
      <w:proofErr w:type="spellEnd"/>
      <w:r>
        <w:rPr>
          <w:rFonts w:ascii="Times New Roman" w:hAnsi="Times New Roman"/>
          <w:sz w:val="24"/>
          <w:szCs w:val="24"/>
        </w:rPr>
        <w:t xml:space="preserve"> </w:t>
      </w:r>
      <w:proofErr w:type="spellStart"/>
      <w:r>
        <w:rPr>
          <w:rFonts w:ascii="Times New Roman" w:hAnsi="Times New Roman"/>
          <w:sz w:val="24"/>
          <w:szCs w:val="24"/>
        </w:rPr>
        <w:t>lagi</w:t>
      </w:r>
      <w:proofErr w:type="spellEnd"/>
      <w:r>
        <w:rPr>
          <w:rFonts w:ascii="Times New Roman" w:hAnsi="Times New Roman"/>
          <w:sz w:val="24"/>
          <w:szCs w:val="24"/>
        </w:rPr>
        <w:t xml:space="preserve"> </w:t>
      </w:r>
      <w:proofErr w:type="spellStart"/>
      <w:r>
        <w:rPr>
          <w:rFonts w:ascii="Times New Roman" w:hAnsi="Times New Roman"/>
          <w:sz w:val="24"/>
          <w:szCs w:val="24"/>
        </w:rPr>
        <w:t>memanipulasi</w:t>
      </w:r>
      <w:proofErr w:type="spellEnd"/>
      <w:r>
        <w:rPr>
          <w:rFonts w:ascii="Times New Roman" w:hAnsi="Times New Roman"/>
          <w:sz w:val="24"/>
          <w:szCs w:val="24"/>
        </w:rPr>
        <w:t xml:space="preserve"> </w:t>
      </w:r>
      <w:proofErr w:type="spellStart"/>
      <w:r>
        <w:rPr>
          <w:rFonts w:ascii="Times New Roman" w:hAnsi="Times New Roman"/>
          <w:sz w:val="24"/>
          <w:szCs w:val="24"/>
        </w:rPr>
        <w:t>hukum</w:t>
      </w:r>
      <w:proofErr w:type="spellEnd"/>
      <w:r>
        <w:rPr>
          <w:rFonts w:ascii="Times New Roman" w:hAnsi="Times New Roman"/>
          <w:sz w:val="24"/>
          <w:szCs w:val="24"/>
        </w:rPr>
        <w:t xml:space="preserve"> </w:t>
      </w:r>
      <w:proofErr w:type="spellStart"/>
      <w:r>
        <w:rPr>
          <w:rFonts w:ascii="Times New Roman" w:hAnsi="Times New Roman"/>
          <w:sz w:val="24"/>
          <w:szCs w:val="24"/>
        </w:rPr>
        <w:t>sebagaimana</w:t>
      </w:r>
      <w:proofErr w:type="spellEnd"/>
      <w:r>
        <w:rPr>
          <w:rFonts w:ascii="Times New Roman" w:hAnsi="Times New Roman"/>
          <w:sz w:val="24"/>
          <w:szCs w:val="24"/>
        </w:rPr>
        <w:t xml:space="preserve"> </w:t>
      </w:r>
      <w:proofErr w:type="spellStart"/>
      <w:r>
        <w:rPr>
          <w:rFonts w:ascii="Times New Roman" w:hAnsi="Times New Roman"/>
          <w:sz w:val="24"/>
          <w:szCs w:val="24"/>
        </w:rPr>
        <w:t>terjadi</w:t>
      </w:r>
      <w:proofErr w:type="spellEnd"/>
      <w:r>
        <w:rPr>
          <w:rFonts w:ascii="Times New Roman" w:hAnsi="Times New Roman"/>
          <w:sz w:val="24"/>
          <w:szCs w:val="24"/>
        </w:rPr>
        <w:t xml:space="preserve"> pada masa </w:t>
      </w:r>
      <w:proofErr w:type="spellStart"/>
      <w:r>
        <w:rPr>
          <w:rFonts w:ascii="Times New Roman" w:hAnsi="Times New Roman"/>
          <w:sz w:val="24"/>
          <w:szCs w:val="24"/>
        </w:rPr>
        <w:t>lalu</w:t>
      </w:r>
      <w:proofErr w:type="spellEnd"/>
      <w:r>
        <w:rPr>
          <w:rFonts w:ascii="Times New Roman" w:hAnsi="Times New Roman"/>
          <w:sz w:val="24"/>
          <w:szCs w:val="24"/>
        </w:rPr>
        <w:t xml:space="preserve">. Pembangunan </w:t>
      </w:r>
      <w:proofErr w:type="spellStart"/>
      <w:r>
        <w:rPr>
          <w:rFonts w:ascii="Times New Roman" w:hAnsi="Times New Roman"/>
          <w:sz w:val="24"/>
          <w:szCs w:val="24"/>
        </w:rPr>
        <w:t>hukum</w:t>
      </w:r>
      <w:proofErr w:type="spellEnd"/>
      <w:r>
        <w:rPr>
          <w:rFonts w:ascii="Times New Roman" w:hAnsi="Times New Roman"/>
          <w:sz w:val="24"/>
          <w:szCs w:val="24"/>
        </w:rPr>
        <w:t xml:space="preserve"> </w:t>
      </w:r>
      <w:proofErr w:type="spellStart"/>
      <w:r>
        <w:rPr>
          <w:rFonts w:ascii="Times New Roman" w:hAnsi="Times New Roman"/>
          <w:sz w:val="24"/>
          <w:szCs w:val="24"/>
        </w:rPr>
        <w:t>sebagai</w:t>
      </w:r>
      <w:proofErr w:type="spellEnd"/>
      <w:r>
        <w:rPr>
          <w:rFonts w:ascii="Times New Roman" w:hAnsi="Times New Roman"/>
          <w:sz w:val="24"/>
          <w:szCs w:val="24"/>
        </w:rPr>
        <w:t xml:space="preserve"> </w:t>
      </w:r>
      <w:proofErr w:type="spellStart"/>
      <w:r>
        <w:rPr>
          <w:rFonts w:ascii="Times New Roman" w:hAnsi="Times New Roman"/>
          <w:sz w:val="24"/>
          <w:szCs w:val="24"/>
        </w:rPr>
        <w:t>sarana</w:t>
      </w:r>
      <w:proofErr w:type="spellEnd"/>
      <w:r>
        <w:rPr>
          <w:rFonts w:ascii="Times New Roman" w:hAnsi="Times New Roman"/>
          <w:sz w:val="24"/>
          <w:szCs w:val="24"/>
        </w:rPr>
        <w:t xml:space="preserve"> </w:t>
      </w:r>
      <w:proofErr w:type="spellStart"/>
      <w:r>
        <w:rPr>
          <w:rFonts w:ascii="Times New Roman" w:hAnsi="Times New Roman"/>
          <w:sz w:val="24"/>
          <w:szCs w:val="24"/>
        </w:rPr>
        <w:t>mewujudkan</w:t>
      </w:r>
      <w:proofErr w:type="spellEnd"/>
      <w:r>
        <w:rPr>
          <w:rFonts w:ascii="Times New Roman" w:hAnsi="Times New Roman"/>
          <w:sz w:val="24"/>
          <w:szCs w:val="24"/>
        </w:rPr>
        <w:t xml:space="preserve"> </w:t>
      </w:r>
      <w:proofErr w:type="spellStart"/>
      <w:r>
        <w:rPr>
          <w:rFonts w:ascii="Times New Roman" w:hAnsi="Times New Roman"/>
          <w:sz w:val="24"/>
          <w:szCs w:val="24"/>
        </w:rPr>
        <w:t>supremasi</w:t>
      </w:r>
      <w:proofErr w:type="spellEnd"/>
      <w:r>
        <w:rPr>
          <w:rFonts w:ascii="Times New Roman" w:hAnsi="Times New Roman"/>
          <w:sz w:val="24"/>
          <w:szCs w:val="24"/>
        </w:rPr>
        <w:t xml:space="preserve"> </w:t>
      </w:r>
      <w:proofErr w:type="spellStart"/>
      <w:r>
        <w:rPr>
          <w:rFonts w:ascii="Times New Roman" w:hAnsi="Times New Roman"/>
          <w:sz w:val="24"/>
          <w:szCs w:val="24"/>
        </w:rPr>
        <w:t>hukum</w:t>
      </w:r>
      <w:proofErr w:type="spellEnd"/>
      <w:r>
        <w:rPr>
          <w:rFonts w:ascii="Times New Roman" w:hAnsi="Times New Roman"/>
          <w:sz w:val="24"/>
          <w:szCs w:val="24"/>
        </w:rPr>
        <w:t xml:space="preserve">, </w:t>
      </w:r>
      <w:proofErr w:type="spellStart"/>
      <w:r>
        <w:rPr>
          <w:rFonts w:ascii="Times New Roman" w:hAnsi="Times New Roman"/>
          <w:sz w:val="24"/>
          <w:szCs w:val="24"/>
        </w:rPr>
        <w:t>harus</w:t>
      </w:r>
      <w:proofErr w:type="spellEnd"/>
      <w:r>
        <w:rPr>
          <w:rFonts w:ascii="Times New Roman" w:hAnsi="Times New Roman"/>
          <w:sz w:val="24"/>
          <w:szCs w:val="24"/>
        </w:rPr>
        <w:t xml:space="preserve"> </w:t>
      </w:r>
      <w:proofErr w:type="spellStart"/>
      <w:r>
        <w:rPr>
          <w:rFonts w:ascii="Times New Roman" w:hAnsi="Times New Roman"/>
          <w:sz w:val="24"/>
          <w:szCs w:val="24"/>
        </w:rPr>
        <w:t>diartikan</w:t>
      </w:r>
      <w:proofErr w:type="spellEnd"/>
      <w:r>
        <w:rPr>
          <w:rFonts w:ascii="Times New Roman" w:hAnsi="Times New Roman"/>
          <w:sz w:val="24"/>
          <w:szCs w:val="24"/>
        </w:rPr>
        <w:t xml:space="preserve"> </w:t>
      </w:r>
      <w:proofErr w:type="spellStart"/>
      <w:r>
        <w:rPr>
          <w:rFonts w:ascii="Times New Roman" w:hAnsi="Times New Roman"/>
          <w:sz w:val="24"/>
          <w:szCs w:val="24"/>
        </w:rPr>
        <w:t>bahwa</w:t>
      </w:r>
      <w:proofErr w:type="spellEnd"/>
      <w:r>
        <w:rPr>
          <w:rFonts w:ascii="Times New Roman" w:hAnsi="Times New Roman"/>
          <w:sz w:val="24"/>
          <w:szCs w:val="24"/>
        </w:rPr>
        <w:t xml:space="preserve"> </w:t>
      </w:r>
      <w:proofErr w:type="spellStart"/>
      <w:r>
        <w:rPr>
          <w:rFonts w:ascii="Times New Roman" w:hAnsi="Times New Roman"/>
          <w:sz w:val="24"/>
          <w:szCs w:val="24"/>
        </w:rPr>
        <w:t>hukum</w:t>
      </w:r>
      <w:proofErr w:type="spellEnd"/>
      <w:r>
        <w:rPr>
          <w:rFonts w:ascii="Times New Roman" w:hAnsi="Times New Roman"/>
          <w:sz w:val="24"/>
          <w:szCs w:val="24"/>
        </w:rPr>
        <w:t xml:space="preserve"> </w:t>
      </w:r>
      <w:proofErr w:type="spellStart"/>
      <w:r>
        <w:rPr>
          <w:rFonts w:ascii="Times New Roman" w:hAnsi="Times New Roman"/>
          <w:sz w:val="24"/>
          <w:szCs w:val="24"/>
        </w:rPr>
        <w:t>termasuk</w:t>
      </w:r>
      <w:proofErr w:type="spellEnd"/>
      <w:r>
        <w:rPr>
          <w:rFonts w:ascii="Times New Roman" w:hAnsi="Times New Roman"/>
          <w:sz w:val="24"/>
          <w:szCs w:val="24"/>
        </w:rPr>
        <w:t xml:space="preserve"> </w:t>
      </w:r>
      <w:proofErr w:type="spellStart"/>
      <w:r>
        <w:rPr>
          <w:rFonts w:ascii="Times New Roman" w:hAnsi="Times New Roman"/>
          <w:sz w:val="24"/>
          <w:szCs w:val="24"/>
        </w:rPr>
        <w:t>penegakan</w:t>
      </w:r>
      <w:proofErr w:type="spellEnd"/>
      <w:r>
        <w:rPr>
          <w:rFonts w:ascii="Times New Roman" w:hAnsi="Times New Roman"/>
          <w:sz w:val="24"/>
          <w:szCs w:val="24"/>
        </w:rPr>
        <w:t xml:space="preserve"> </w:t>
      </w:r>
      <w:proofErr w:type="spellStart"/>
      <w:r>
        <w:rPr>
          <w:rFonts w:ascii="Times New Roman" w:hAnsi="Times New Roman"/>
          <w:sz w:val="24"/>
          <w:szCs w:val="24"/>
        </w:rPr>
        <w:t>hukum</w:t>
      </w:r>
      <w:proofErr w:type="spellEnd"/>
      <w:r>
        <w:rPr>
          <w:rFonts w:ascii="Times New Roman" w:hAnsi="Times New Roman"/>
          <w:sz w:val="24"/>
          <w:szCs w:val="24"/>
        </w:rPr>
        <w:t xml:space="preserve"> </w:t>
      </w:r>
      <w:proofErr w:type="spellStart"/>
      <w:r>
        <w:rPr>
          <w:rFonts w:ascii="Times New Roman" w:hAnsi="Times New Roman"/>
          <w:sz w:val="24"/>
          <w:szCs w:val="24"/>
        </w:rPr>
        <w:t>harus</w:t>
      </w:r>
      <w:proofErr w:type="spellEnd"/>
      <w:r>
        <w:rPr>
          <w:rFonts w:ascii="Times New Roman" w:hAnsi="Times New Roman"/>
          <w:sz w:val="24"/>
          <w:szCs w:val="24"/>
        </w:rPr>
        <w:t xml:space="preserve"> </w:t>
      </w:r>
      <w:proofErr w:type="spellStart"/>
      <w:r>
        <w:rPr>
          <w:rFonts w:ascii="Times New Roman" w:hAnsi="Times New Roman"/>
          <w:sz w:val="24"/>
          <w:szCs w:val="24"/>
        </w:rPr>
        <w:t>diberikan</w:t>
      </w:r>
      <w:proofErr w:type="spellEnd"/>
      <w:r>
        <w:rPr>
          <w:rFonts w:ascii="Times New Roman" w:hAnsi="Times New Roman"/>
          <w:sz w:val="24"/>
          <w:szCs w:val="24"/>
        </w:rPr>
        <w:t xml:space="preserve"> </w:t>
      </w:r>
      <w:proofErr w:type="spellStart"/>
      <w:r>
        <w:rPr>
          <w:rFonts w:ascii="Times New Roman" w:hAnsi="Times New Roman"/>
          <w:sz w:val="24"/>
          <w:szCs w:val="24"/>
        </w:rPr>
        <w:t>tempat</w:t>
      </w:r>
      <w:proofErr w:type="spellEnd"/>
      <w:r>
        <w:rPr>
          <w:rFonts w:ascii="Times New Roman" w:hAnsi="Times New Roman"/>
          <w:sz w:val="24"/>
          <w:szCs w:val="24"/>
        </w:rPr>
        <w:t xml:space="preserve"> yang </w:t>
      </w:r>
      <w:proofErr w:type="spellStart"/>
      <w:r>
        <w:rPr>
          <w:rFonts w:ascii="Times New Roman" w:hAnsi="Times New Roman"/>
          <w:sz w:val="24"/>
          <w:szCs w:val="24"/>
        </w:rPr>
        <w:t>strategis</w:t>
      </w:r>
      <w:proofErr w:type="spellEnd"/>
      <w:r>
        <w:rPr>
          <w:rFonts w:ascii="Times New Roman" w:hAnsi="Times New Roman"/>
          <w:sz w:val="24"/>
          <w:szCs w:val="24"/>
        </w:rPr>
        <w:t xml:space="preserve">, </w:t>
      </w:r>
      <w:proofErr w:type="spellStart"/>
      <w:r>
        <w:rPr>
          <w:rFonts w:ascii="Times New Roman" w:hAnsi="Times New Roman"/>
          <w:sz w:val="24"/>
          <w:szCs w:val="24"/>
        </w:rPr>
        <w:t>sebagai</w:t>
      </w:r>
      <w:proofErr w:type="spellEnd"/>
      <w:r>
        <w:rPr>
          <w:rFonts w:ascii="Times New Roman" w:hAnsi="Times New Roman"/>
          <w:sz w:val="24"/>
          <w:szCs w:val="24"/>
        </w:rPr>
        <w:t xml:space="preserve"> </w:t>
      </w:r>
      <w:proofErr w:type="spellStart"/>
      <w:r>
        <w:rPr>
          <w:rFonts w:ascii="Times New Roman" w:hAnsi="Times New Roman"/>
          <w:sz w:val="24"/>
          <w:szCs w:val="24"/>
        </w:rPr>
        <w:t>instrumen</w:t>
      </w:r>
      <w:proofErr w:type="spellEnd"/>
      <w:r>
        <w:rPr>
          <w:rFonts w:ascii="Times New Roman" w:hAnsi="Times New Roman"/>
          <w:sz w:val="24"/>
          <w:szCs w:val="24"/>
        </w:rPr>
        <w:t xml:space="preserve"> </w:t>
      </w:r>
      <w:proofErr w:type="spellStart"/>
      <w:r>
        <w:rPr>
          <w:rFonts w:ascii="Times New Roman" w:hAnsi="Times New Roman"/>
          <w:sz w:val="24"/>
          <w:szCs w:val="24"/>
        </w:rPr>
        <w:t>utama</w:t>
      </w:r>
      <w:proofErr w:type="spellEnd"/>
      <w:r>
        <w:rPr>
          <w:rFonts w:ascii="Times New Roman" w:hAnsi="Times New Roman"/>
          <w:sz w:val="24"/>
          <w:szCs w:val="24"/>
        </w:rPr>
        <w:t xml:space="preserve"> yang </w:t>
      </w:r>
      <w:proofErr w:type="spellStart"/>
      <w:r>
        <w:rPr>
          <w:rFonts w:ascii="Times New Roman" w:hAnsi="Times New Roman"/>
          <w:sz w:val="24"/>
          <w:szCs w:val="24"/>
        </w:rPr>
        <w:t>akan</w:t>
      </w:r>
      <w:proofErr w:type="spellEnd"/>
      <w:r>
        <w:rPr>
          <w:rFonts w:ascii="Times New Roman" w:hAnsi="Times New Roman"/>
          <w:sz w:val="24"/>
          <w:szCs w:val="24"/>
        </w:rPr>
        <w:t xml:space="preserve"> </w:t>
      </w:r>
      <w:proofErr w:type="spellStart"/>
      <w:r>
        <w:rPr>
          <w:rFonts w:ascii="Times New Roman" w:hAnsi="Times New Roman"/>
          <w:sz w:val="24"/>
          <w:szCs w:val="24"/>
        </w:rPr>
        <w:t>mengarahkan</w:t>
      </w:r>
      <w:proofErr w:type="spellEnd"/>
      <w:r>
        <w:rPr>
          <w:rFonts w:ascii="Times New Roman" w:hAnsi="Times New Roman"/>
          <w:sz w:val="24"/>
          <w:szCs w:val="24"/>
        </w:rPr>
        <w:t xml:space="preserve">, </w:t>
      </w:r>
      <w:proofErr w:type="spellStart"/>
      <w:r>
        <w:rPr>
          <w:rFonts w:ascii="Times New Roman" w:hAnsi="Times New Roman"/>
          <w:sz w:val="24"/>
          <w:szCs w:val="24"/>
        </w:rPr>
        <w:t>menjaga</w:t>
      </w:r>
      <w:proofErr w:type="spellEnd"/>
      <w:r>
        <w:rPr>
          <w:rFonts w:ascii="Times New Roman" w:hAnsi="Times New Roman"/>
          <w:sz w:val="24"/>
          <w:szCs w:val="24"/>
        </w:rPr>
        <w:t xml:space="preserve"> dan </w:t>
      </w:r>
      <w:proofErr w:type="spellStart"/>
      <w:r>
        <w:rPr>
          <w:rFonts w:ascii="Times New Roman" w:hAnsi="Times New Roman"/>
          <w:sz w:val="24"/>
          <w:szCs w:val="24"/>
        </w:rPr>
        <w:t>mengawasi</w:t>
      </w:r>
      <w:proofErr w:type="spellEnd"/>
      <w:r>
        <w:rPr>
          <w:rFonts w:ascii="Times New Roman" w:hAnsi="Times New Roman"/>
          <w:sz w:val="24"/>
          <w:szCs w:val="24"/>
        </w:rPr>
        <w:t xml:space="preserve"> </w:t>
      </w:r>
      <w:proofErr w:type="spellStart"/>
      <w:r>
        <w:rPr>
          <w:rFonts w:ascii="Times New Roman" w:hAnsi="Times New Roman"/>
          <w:sz w:val="24"/>
          <w:szCs w:val="24"/>
        </w:rPr>
        <w:t>jalannya</w:t>
      </w:r>
      <w:proofErr w:type="spellEnd"/>
      <w:r>
        <w:rPr>
          <w:rFonts w:ascii="Times New Roman" w:hAnsi="Times New Roman"/>
          <w:sz w:val="24"/>
          <w:szCs w:val="24"/>
        </w:rPr>
        <w:t xml:space="preserve"> </w:t>
      </w:r>
      <w:proofErr w:type="spellStart"/>
      <w:r>
        <w:rPr>
          <w:rFonts w:ascii="Times New Roman" w:hAnsi="Times New Roman"/>
          <w:sz w:val="24"/>
          <w:szCs w:val="24"/>
        </w:rPr>
        <w:t>pemerintahan</w:t>
      </w:r>
      <w:proofErr w:type="spellEnd"/>
      <w:r>
        <w:rPr>
          <w:rFonts w:ascii="Times New Roman" w:hAnsi="Times New Roman"/>
          <w:sz w:val="24"/>
          <w:szCs w:val="24"/>
        </w:rPr>
        <w:t xml:space="preserve">. </w:t>
      </w:r>
    </w:p>
    <w:p w14:paraId="1AFDCE52" w14:textId="77777777" w:rsidR="00533B2B" w:rsidRDefault="00533B2B" w:rsidP="00533B2B">
      <w:pPr>
        <w:spacing w:line="480" w:lineRule="auto"/>
        <w:ind w:left="1200" w:firstLine="567"/>
        <w:jc w:val="both"/>
        <w:rPr>
          <w:rFonts w:ascii="Times New Roman" w:hAnsi="Times New Roman"/>
          <w:sz w:val="24"/>
          <w:szCs w:val="24"/>
        </w:rPr>
      </w:pPr>
      <w:proofErr w:type="spellStart"/>
      <w:r>
        <w:rPr>
          <w:rFonts w:ascii="Times New Roman" w:hAnsi="Times New Roman"/>
          <w:sz w:val="24"/>
          <w:szCs w:val="24"/>
        </w:rPr>
        <w:t>Pembaharuan</w:t>
      </w:r>
      <w:proofErr w:type="spellEnd"/>
      <w:r>
        <w:rPr>
          <w:rFonts w:ascii="Times New Roman" w:hAnsi="Times New Roman"/>
          <w:sz w:val="24"/>
          <w:szCs w:val="24"/>
        </w:rPr>
        <w:t xml:space="preserve"> </w:t>
      </w:r>
      <w:proofErr w:type="spellStart"/>
      <w:r>
        <w:rPr>
          <w:rFonts w:ascii="Times New Roman" w:hAnsi="Times New Roman"/>
          <w:sz w:val="24"/>
          <w:szCs w:val="24"/>
        </w:rPr>
        <w:t>hukum</w:t>
      </w:r>
      <w:proofErr w:type="spellEnd"/>
      <w:r>
        <w:rPr>
          <w:rFonts w:ascii="Times New Roman" w:hAnsi="Times New Roman"/>
          <w:sz w:val="24"/>
          <w:szCs w:val="24"/>
        </w:rPr>
        <w:t xml:space="preserve"> yang </w:t>
      </w:r>
      <w:proofErr w:type="spellStart"/>
      <w:r>
        <w:rPr>
          <w:rFonts w:ascii="Times New Roman" w:hAnsi="Times New Roman"/>
          <w:sz w:val="24"/>
          <w:szCs w:val="24"/>
        </w:rPr>
        <w:t>terkotak-kotak</w:t>
      </w:r>
      <w:proofErr w:type="spellEnd"/>
      <w:r>
        <w:rPr>
          <w:rFonts w:ascii="Times New Roman" w:hAnsi="Times New Roman"/>
          <w:sz w:val="24"/>
          <w:szCs w:val="24"/>
        </w:rPr>
        <w:t xml:space="preserve"> (</w:t>
      </w:r>
      <w:proofErr w:type="spellStart"/>
      <w:r>
        <w:rPr>
          <w:rFonts w:ascii="Times New Roman" w:hAnsi="Times New Roman"/>
          <w:sz w:val="24"/>
          <w:szCs w:val="24"/>
        </w:rPr>
        <w:t>fragmentaris</w:t>
      </w:r>
      <w:proofErr w:type="spellEnd"/>
      <w:r>
        <w:rPr>
          <w:rFonts w:ascii="Times New Roman" w:hAnsi="Times New Roman"/>
          <w:sz w:val="24"/>
          <w:szCs w:val="24"/>
        </w:rPr>
        <w:t xml:space="preserve">) dan </w:t>
      </w:r>
      <w:proofErr w:type="spellStart"/>
      <w:r>
        <w:rPr>
          <w:rFonts w:ascii="Times New Roman" w:hAnsi="Times New Roman"/>
          <w:sz w:val="24"/>
          <w:szCs w:val="24"/>
        </w:rPr>
        <w:t>tambal</w:t>
      </w:r>
      <w:proofErr w:type="spellEnd"/>
      <w:r>
        <w:rPr>
          <w:rFonts w:ascii="Times New Roman" w:hAnsi="Times New Roman"/>
          <w:sz w:val="24"/>
          <w:szCs w:val="24"/>
        </w:rPr>
        <w:t xml:space="preserve"> </w:t>
      </w:r>
      <w:proofErr w:type="spellStart"/>
      <w:r>
        <w:rPr>
          <w:rFonts w:ascii="Times New Roman" w:hAnsi="Times New Roman"/>
          <w:sz w:val="24"/>
          <w:szCs w:val="24"/>
        </w:rPr>
        <w:t>sulam</w:t>
      </w:r>
      <w:proofErr w:type="spellEnd"/>
      <w:r>
        <w:rPr>
          <w:rFonts w:ascii="Times New Roman" w:hAnsi="Times New Roman"/>
          <w:sz w:val="24"/>
          <w:szCs w:val="24"/>
        </w:rPr>
        <w:t xml:space="preserve"> </w:t>
      </w:r>
      <w:proofErr w:type="spellStart"/>
      <w:r>
        <w:rPr>
          <w:rFonts w:ascii="Times New Roman" w:hAnsi="Times New Roman"/>
          <w:sz w:val="24"/>
          <w:szCs w:val="24"/>
        </w:rPr>
        <w:t>diantara</w:t>
      </w:r>
      <w:proofErr w:type="spellEnd"/>
      <w:r>
        <w:rPr>
          <w:rFonts w:ascii="Times New Roman" w:hAnsi="Times New Roman"/>
          <w:sz w:val="24"/>
          <w:szCs w:val="24"/>
        </w:rPr>
        <w:t xml:space="preserve"> </w:t>
      </w:r>
      <w:proofErr w:type="spellStart"/>
      <w:r>
        <w:rPr>
          <w:rFonts w:ascii="Times New Roman" w:hAnsi="Times New Roman"/>
          <w:sz w:val="24"/>
          <w:szCs w:val="24"/>
        </w:rPr>
        <w:t>instansi</w:t>
      </w:r>
      <w:proofErr w:type="spellEnd"/>
      <w:r>
        <w:rPr>
          <w:rFonts w:ascii="Times New Roman" w:hAnsi="Times New Roman"/>
          <w:sz w:val="24"/>
          <w:szCs w:val="24"/>
        </w:rPr>
        <w:t>/</w:t>
      </w:r>
      <w:proofErr w:type="spellStart"/>
      <w:r>
        <w:rPr>
          <w:rFonts w:ascii="Times New Roman" w:hAnsi="Times New Roman"/>
          <w:sz w:val="24"/>
          <w:szCs w:val="24"/>
        </w:rPr>
        <w:t>lembaga</w:t>
      </w:r>
      <w:proofErr w:type="spellEnd"/>
      <w:r>
        <w:rPr>
          <w:rFonts w:ascii="Times New Roman" w:hAnsi="Times New Roman"/>
          <w:sz w:val="24"/>
          <w:szCs w:val="24"/>
        </w:rPr>
        <w:t xml:space="preserve"> </w:t>
      </w:r>
      <w:proofErr w:type="spellStart"/>
      <w:r>
        <w:rPr>
          <w:rFonts w:ascii="Times New Roman" w:hAnsi="Times New Roman"/>
          <w:sz w:val="24"/>
          <w:szCs w:val="24"/>
        </w:rPr>
        <w:t>pemerintahan</w:t>
      </w:r>
      <w:proofErr w:type="spellEnd"/>
      <w:r>
        <w:rPr>
          <w:rFonts w:ascii="Times New Roman" w:hAnsi="Times New Roman"/>
          <w:sz w:val="24"/>
          <w:szCs w:val="24"/>
        </w:rPr>
        <w:t xml:space="preserve"> </w:t>
      </w:r>
      <w:proofErr w:type="spellStart"/>
      <w:r>
        <w:rPr>
          <w:rFonts w:ascii="Times New Roman" w:hAnsi="Times New Roman"/>
          <w:sz w:val="24"/>
          <w:szCs w:val="24"/>
        </w:rPr>
        <w:t>harus</w:t>
      </w:r>
      <w:proofErr w:type="spellEnd"/>
      <w:r>
        <w:rPr>
          <w:rFonts w:ascii="Times New Roman" w:hAnsi="Times New Roman"/>
          <w:sz w:val="24"/>
          <w:szCs w:val="24"/>
        </w:rPr>
        <w:t xml:space="preserve"> </w:t>
      </w:r>
      <w:proofErr w:type="spellStart"/>
      <w:r>
        <w:rPr>
          <w:rFonts w:ascii="Times New Roman" w:hAnsi="Times New Roman"/>
          <w:sz w:val="24"/>
          <w:szCs w:val="24"/>
        </w:rPr>
        <w:t>dihindari</w:t>
      </w:r>
      <w:proofErr w:type="spellEnd"/>
      <w:r>
        <w:rPr>
          <w:rFonts w:ascii="Times New Roman" w:hAnsi="Times New Roman"/>
          <w:sz w:val="24"/>
          <w:szCs w:val="24"/>
        </w:rPr>
        <w:t xml:space="preserve">. </w:t>
      </w:r>
      <w:proofErr w:type="spellStart"/>
      <w:r>
        <w:rPr>
          <w:rFonts w:ascii="Times New Roman" w:hAnsi="Times New Roman"/>
          <w:sz w:val="24"/>
          <w:szCs w:val="24"/>
        </w:rPr>
        <w:t>Penegakan</w:t>
      </w:r>
      <w:proofErr w:type="spellEnd"/>
      <w:r>
        <w:rPr>
          <w:rFonts w:ascii="Times New Roman" w:hAnsi="Times New Roman"/>
          <w:sz w:val="24"/>
          <w:szCs w:val="24"/>
        </w:rPr>
        <w:t xml:space="preserve"> </w:t>
      </w:r>
      <w:proofErr w:type="spellStart"/>
      <w:r>
        <w:rPr>
          <w:rFonts w:ascii="Times New Roman" w:hAnsi="Times New Roman"/>
          <w:sz w:val="24"/>
          <w:szCs w:val="24"/>
        </w:rPr>
        <w:t>hukum</w:t>
      </w:r>
      <w:proofErr w:type="spellEnd"/>
      <w:r>
        <w:rPr>
          <w:rFonts w:ascii="Times New Roman" w:hAnsi="Times New Roman"/>
          <w:sz w:val="24"/>
          <w:szCs w:val="24"/>
        </w:rPr>
        <w:t xml:space="preserve"> </w:t>
      </w:r>
      <w:proofErr w:type="spellStart"/>
      <w:r>
        <w:rPr>
          <w:rFonts w:ascii="Times New Roman" w:hAnsi="Times New Roman"/>
          <w:sz w:val="24"/>
          <w:szCs w:val="24"/>
        </w:rPr>
        <w:t>harus</w:t>
      </w:r>
      <w:proofErr w:type="spellEnd"/>
      <w:r>
        <w:rPr>
          <w:rFonts w:ascii="Times New Roman" w:hAnsi="Times New Roman"/>
          <w:sz w:val="24"/>
          <w:szCs w:val="24"/>
        </w:rPr>
        <w:t xml:space="preserve"> </w:t>
      </w:r>
      <w:proofErr w:type="spellStart"/>
      <w:r>
        <w:rPr>
          <w:rFonts w:ascii="Times New Roman" w:hAnsi="Times New Roman"/>
          <w:sz w:val="24"/>
          <w:szCs w:val="24"/>
        </w:rPr>
        <w:t>dilakukan</w:t>
      </w:r>
      <w:proofErr w:type="spellEnd"/>
      <w:r>
        <w:rPr>
          <w:rFonts w:ascii="Times New Roman" w:hAnsi="Times New Roman"/>
          <w:sz w:val="24"/>
          <w:szCs w:val="24"/>
        </w:rPr>
        <w:t xml:space="preserve"> </w:t>
      </w:r>
      <w:proofErr w:type="spellStart"/>
      <w:r>
        <w:rPr>
          <w:rFonts w:ascii="Times New Roman" w:hAnsi="Times New Roman"/>
          <w:sz w:val="24"/>
          <w:szCs w:val="24"/>
        </w:rPr>
        <w:t>secara</w:t>
      </w:r>
      <w:proofErr w:type="spellEnd"/>
      <w:r>
        <w:rPr>
          <w:rFonts w:ascii="Times New Roman" w:hAnsi="Times New Roman"/>
          <w:sz w:val="24"/>
          <w:szCs w:val="24"/>
        </w:rPr>
        <w:t xml:space="preserve"> </w:t>
      </w:r>
      <w:proofErr w:type="spellStart"/>
      <w:r>
        <w:rPr>
          <w:rFonts w:ascii="Times New Roman" w:hAnsi="Times New Roman"/>
          <w:sz w:val="24"/>
          <w:szCs w:val="24"/>
        </w:rPr>
        <w:t>sistematis</w:t>
      </w:r>
      <w:proofErr w:type="spellEnd"/>
      <w:r>
        <w:rPr>
          <w:rFonts w:ascii="Times New Roman" w:hAnsi="Times New Roman"/>
          <w:sz w:val="24"/>
          <w:szCs w:val="24"/>
        </w:rPr>
        <w:t xml:space="preserve">, </w:t>
      </w:r>
      <w:proofErr w:type="spellStart"/>
      <w:r>
        <w:rPr>
          <w:rFonts w:ascii="Times New Roman" w:hAnsi="Times New Roman"/>
          <w:sz w:val="24"/>
          <w:szCs w:val="24"/>
        </w:rPr>
        <w:t>terarah</w:t>
      </w:r>
      <w:proofErr w:type="spellEnd"/>
      <w:r>
        <w:rPr>
          <w:rFonts w:ascii="Times New Roman" w:hAnsi="Times New Roman"/>
          <w:sz w:val="24"/>
          <w:szCs w:val="24"/>
        </w:rPr>
        <w:t xml:space="preserve"> dan </w:t>
      </w:r>
      <w:proofErr w:type="spellStart"/>
      <w:r>
        <w:rPr>
          <w:rFonts w:ascii="Times New Roman" w:hAnsi="Times New Roman"/>
          <w:sz w:val="24"/>
          <w:szCs w:val="24"/>
        </w:rPr>
        <w:t>dilandasi</w:t>
      </w:r>
      <w:proofErr w:type="spellEnd"/>
      <w:r>
        <w:rPr>
          <w:rFonts w:ascii="Times New Roman" w:hAnsi="Times New Roman"/>
          <w:sz w:val="24"/>
          <w:szCs w:val="24"/>
        </w:rPr>
        <w:t xml:space="preserve"> oleh </w:t>
      </w:r>
      <w:proofErr w:type="spellStart"/>
      <w:r>
        <w:rPr>
          <w:rFonts w:ascii="Times New Roman" w:hAnsi="Times New Roman"/>
          <w:sz w:val="24"/>
          <w:szCs w:val="24"/>
        </w:rPr>
        <w:t>konsep</w:t>
      </w:r>
      <w:proofErr w:type="spellEnd"/>
      <w:r>
        <w:rPr>
          <w:rFonts w:ascii="Times New Roman" w:hAnsi="Times New Roman"/>
          <w:sz w:val="24"/>
          <w:szCs w:val="24"/>
        </w:rPr>
        <w:t xml:space="preserve"> yang </w:t>
      </w:r>
      <w:proofErr w:type="spellStart"/>
      <w:r>
        <w:rPr>
          <w:rFonts w:ascii="Times New Roman" w:hAnsi="Times New Roman"/>
          <w:sz w:val="24"/>
          <w:szCs w:val="24"/>
        </w:rPr>
        <w:t>jelas</w:t>
      </w:r>
      <w:proofErr w:type="spellEnd"/>
      <w:r>
        <w:rPr>
          <w:rFonts w:ascii="Times New Roman" w:hAnsi="Times New Roman"/>
          <w:sz w:val="24"/>
          <w:szCs w:val="24"/>
        </w:rPr>
        <w:t xml:space="preserve">. Selain </w:t>
      </w:r>
      <w:proofErr w:type="spellStart"/>
      <w:r>
        <w:rPr>
          <w:rFonts w:ascii="Times New Roman" w:hAnsi="Times New Roman"/>
          <w:sz w:val="24"/>
          <w:szCs w:val="24"/>
        </w:rPr>
        <w:t>itu</w:t>
      </w:r>
      <w:proofErr w:type="spellEnd"/>
      <w:r>
        <w:rPr>
          <w:rFonts w:ascii="Times New Roman" w:hAnsi="Times New Roman"/>
          <w:sz w:val="24"/>
          <w:szCs w:val="24"/>
        </w:rPr>
        <w:t xml:space="preserve">, </w:t>
      </w:r>
      <w:proofErr w:type="spellStart"/>
      <w:r>
        <w:rPr>
          <w:rFonts w:ascii="Times New Roman" w:hAnsi="Times New Roman"/>
          <w:sz w:val="24"/>
          <w:szCs w:val="24"/>
        </w:rPr>
        <w:t>penegakan</w:t>
      </w:r>
      <w:proofErr w:type="spellEnd"/>
      <w:r>
        <w:rPr>
          <w:rFonts w:ascii="Times New Roman" w:hAnsi="Times New Roman"/>
          <w:sz w:val="24"/>
          <w:szCs w:val="24"/>
        </w:rPr>
        <w:t xml:space="preserve"> </w:t>
      </w:r>
      <w:proofErr w:type="spellStart"/>
      <w:r>
        <w:rPr>
          <w:rFonts w:ascii="Times New Roman" w:hAnsi="Times New Roman"/>
          <w:sz w:val="24"/>
          <w:szCs w:val="24"/>
        </w:rPr>
        <w:t>hukum</w:t>
      </w:r>
      <w:proofErr w:type="spellEnd"/>
      <w:r>
        <w:rPr>
          <w:rFonts w:ascii="Times New Roman" w:hAnsi="Times New Roman"/>
          <w:sz w:val="24"/>
          <w:szCs w:val="24"/>
        </w:rPr>
        <w:t xml:space="preserve"> </w:t>
      </w:r>
      <w:proofErr w:type="spellStart"/>
      <w:r>
        <w:rPr>
          <w:rFonts w:ascii="Times New Roman" w:hAnsi="Times New Roman"/>
          <w:sz w:val="24"/>
          <w:szCs w:val="24"/>
        </w:rPr>
        <w:t>harus</w:t>
      </w:r>
      <w:proofErr w:type="spellEnd"/>
      <w:r>
        <w:rPr>
          <w:rFonts w:ascii="Times New Roman" w:hAnsi="Times New Roman"/>
          <w:sz w:val="24"/>
          <w:szCs w:val="24"/>
        </w:rPr>
        <w:t xml:space="preserve"> </w:t>
      </w:r>
      <w:proofErr w:type="spellStart"/>
      <w:r>
        <w:rPr>
          <w:rFonts w:ascii="Times New Roman" w:hAnsi="Times New Roman"/>
          <w:sz w:val="24"/>
          <w:szCs w:val="24"/>
        </w:rPr>
        <w:t>benar-benar</w:t>
      </w:r>
      <w:proofErr w:type="spellEnd"/>
      <w:r>
        <w:rPr>
          <w:rFonts w:ascii="Times New Roman" w:hAnsi="Times New Roman"/>
          <w:sz w:val="24"/>
          <w:szCs w:val="24"/>
        </w:rPr>
        <w:t xml:space="preserve"> </w:t>
      </w:r>
      <w:proofErr w:type="spellStart"/>
      <w:r>
        <w:rPr>
          <w:rFonts w:ascii="Times New Roman" w:hAnsi="Times New Roman"/>
          <w:sz w:val="24"/>
          <w:szCs w:val="24"/>
        </w:rPr>
        <w:t>ditujukan</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meningkatkan</w:t>
      </w:r>
      <w:proofErr w:type="spellEnd"/>
      <w:r>
        <w:rPr>
          <w:rFonts w:ascii="Times New Roman" w:hAnsi="Times New Roman"/>
          <w:sz w:val="24"/>
          <w:szCs w:val="24"/>
        </w:rPr>
        <w:t xml:space="preserve"> </w:t>
      </w:r>
      <w:proofErr w:type="spellStart"/>
      <w:r>
        <w:rPr>
          <w:rFonts w:ascii="Times New Roman" w:hAnsi="Times New Roman"/>
          <w:sz w:val="24"/>
          <w:szCs w:val="24"/>
        </w:rPr>
        <w:t>jaminan</w:t>
      </w:r>
      <w:proofErr w:type="spellEnd"/>
      <w:r>
        <w:rPr>
          <w:rFonts w:ascii="Times New Roman" w:hAnsi="Times New Roman"/>
          <w:sz w:val="24"/>
          <w:szCs w:val="24"/>
        </w:rPr>
        <w:t xml:space="preserve"> dan </w:t>
      </w:r>
      <w:proofErr w:type="spellStart"/>
      <w:r>
        <w:rPr>
          <w:rFonts w:ascii="Times New Roman" w:hAnsi="Times New Roman"/>
          <w:sz w:val="24"/>
          <w:szCs w:val="24"/>
        </w:rPr>
        <w:t>kepastian</w:t>
      </w:r>
      <w:proofErr w:type="spellEnd"/>
      <w:r>
        <w:rPr>
          <w:rFonts w:ascii="Times New Roman" w:hAnsi="Times New Roman"/>
          <w:sz w:val="24"/>
          <w:szCs w:val="24"/>
        </w:rPr>
        <w:t xml:space="preserve"> </w:t>
      </w:r>
      <w:proofErr w:type="spellStart"/>
      <w:r>
        <w:rPr>
          <w:rFonts w:ascii="Times New Roman" w:hAnsi="Times New Roman"/>
          <w:sz w:val="24"/>
          <w:szCs w:val="24"/>
        </w:rPr>
        <w:t>hukum</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masyarakat</w:t>
      </w:r>
      <w:proofErr w:type="spellEnd"/>
      <w:r>
        <w:rPr>
          <w:rFonts w:ascii="Times New Roman" w:hAnsi="Times New Roman"/>
          <w:sz w:val="24"/>
          <w:szCs w:val="24"/>
        </w:rPr>
        <w:t xml:space="preserve"> </w:t>
      </w:r>
      <w:proofErr w:type="spellStart"/>
      <w:r>
        <w:rPr>
          <w:rFonts w:ascii="Times New Roman" w:hAnsi="Times New Roman"/>
          <w:sz w:val="24"/>
          <w:szCs w:val="24"/>
        </w:rPr>
        <w:t>baik</w:t>
      </w:r>
      <w:proofErr w:type="spellEnd"/>
      <w:r>
        <w:rPr>
          <w:rFonts w:ascii="Times New Roman" w:hAnsi="Times New Roman"/>
          <w:sz w:val="24"/>
          <w:szCs w:val="24"/>
        </w:rPr>
        <w:t xml:space="preserve"> </w:t>
      </w:r>
      <w:proofErr w:type="spellStart"/>
      <w:r>
        <w:rPr>
          <w:rFonts w:ascii="Times New Roman" w:hAnsi="Times New Roman"/>
          <w:sz w:val="24"/>
          <w:szCs w:val="24"/>
        </w:rPr>
        <w:t>ditingkat</w:t>
      </w:r>
      <w:proofErr w:type="spellEnd"/>
      <w:r>
        <w:rPr>
          <w:rFonts w:ascii="Times New Roman" w:hAnsi="Times New Roman"/>
          <w:sz w:val="24"/>
          <w:szCs w:val="24"/>
        </w:rPr>
        <w:t xml:space="preserve"> </w:t>
      </w:r>
      <w:proofErr w:type="spellStart"/>
      <w:r>
        <w:rPr>
          <w:rFonts w:ascii="Times New Roman" w:hAnsi="Times New Roman"/>
          <w:sz w:val="24"/>
          <w:szCs w:val="24"/>
        </w:rPr>
        <w:t>pusat</w:t>
      </w:r>
      <w:proofErr w:type="spellEnd"/>
      <w:r>
        <w:rPr>
          <w:rFonts w:ascii="Times New Roman" w:hAnsi="Times New Roman"/>
          <w:sz w:val="24"/>
          <w:szCs w:val="24"/>
        </w:rPr>
        <w:t xml:space="preserve"> </w:t>
      </w:r>
      <w:proofErr w:type="spellStart"/>
      <w:r>
        <w:rPr>
          <w:rFonts w:ascii="Times New Roman" w:hAnsi="Times New Roman"/>
          <w:sz w:val="24"/>
          <w:szCs w:val="24"/>
        </w:rPr>
        <w:t>maupun</w:t>
      </w:r>
      <w:proofErr w:type="spellEnd"/>
      <w:r>
        <w:rPr>
          <w:rFonts w:ascii="Times New Roman" w:hAnsi="Times New Roman"/>
          <w:sz w:val="24"/>
          <w:szCs w:val="24"/>
        </w:rPr>
        <w:t xml:space="preserve"> </w:t>
      </w:r>
      <w:proofErr w:type="spellStart"/>
      <w:r>
        <w:rPr>
          <w:rFonts w:ascii="Times New Roman" w:hAnsi="Times New Roman"/>
          <w:sz w:val="24"/>
          <w:szCs w:val="24"/>
        </w:rPr>
        <w:t>didaerah</w:t>
      </w:r>
      <w:proofErr w:type="spellEnd"/>
      <w:r>
        <w:rPr>
          <w:rFonts w:ascii="Times New Roman" w:hAnsi="Times New Roman"/>
          <w:sz w:val="24"/>
          <w:szCs w:val="24"/>
        </w:rPr>
        <w:t xml:space="preserve"> </w:t>
      </w:r>
      <w:proofErr w:type="spellStart"/>
      <w:r>
        <w:rPr>
          <w:rFonts w:ascii="Times New Roman" w:hAnsi="Times New Roman"/>
          <w:sz w:val="24"/>
          <w:szCs w:val="24"/>
        </w:rPr>
        <w:t>sehingga</w:t>
      </w:r>
      <w:proofErr w:type="spellEnd"/>
      <w:r>
        <w:rPr>
          <w:rFonts w:ascii="Times New Roman" w:hAnsi="Times New Roman"/>
          <w:sz w:val="24"/>
          <w:szCs w:val="24"/>
        </w:rPr>
        <w:t xml:space="preserve"> </w:t>
      </w:r>
      <w:proofErr w:type="spellStart"/>
      <w:r>
        <w:rPr>
          <w:rFonts w:ascii="Times New Roman" w:hAnsi="Times New Roman"/>
          <w:sz w:val="24"/>
          <w:szCs w:val="24"/>
        </w:rPr>
        <w:t>keadila</w:t>
      </w:r>
      <w:proofErr w:type="spellEnd"/>
      <w:r>
        <w:rPr>
          <w:rFonts w:ascii="Times New Roman" w:hAnsi="Times New Roman"/>
          <w:sz w:val="24"/>
          <w:szCs w:val="24"/>
        </w:rPr>
        <w:t xml:space="preserve"> dan </w:t>
      </w:r>
      <w:proofErr w:type="spellStart"/>
      <w:r>
        <w:rPr>
          <w:rFonts w:ascii="Times New Roman" w:hAnsi="Times New Roman"/>
          <w:sz w:val="24"/>
          <w:szCs w:val="24"/>
        </w:rPr>
        <w:t>perlindungan</w:t>
      </w:r>
      <w:proofErr w:type="spellEnd"/>
      <w:r>
        <w:rPr>
          <w:rFonts w:ascii="Times New Roman" w:hAnsi="Times New Roman"/>
          <w:sz w:val="24"/>
          <w:szCs w:val="24"/>
        </w:rPr>
        <w:t xml:space="preserve"> </w:t>
      </w:r>
      <w:proofErr w:type="spellStart"/>
      <w:r>
        <w:rPr>
          <w:rFonts w:ascii="Times New Roman" w:hAnsi="Times New Roman"/>
          <w:sz w:val="24"/>
          <w:szCs w:val="24"/>
        </w:rPr>
        <w:t>Hak</w:t>
      </w:r>
      <w:proofErr w:type="spellEnd"/>
      <w:r>
        <w:rPr>
          <w:rFonts w:ascii="Times New Roman" w:hAnsi="Times New Roman"/>
          <w:sz w:val="24"/>
          <w:szCs w:val="24"/>
        </w:rPr>
        <w:t xml:space="preserve"> </w:t>
      </w:r>
      <w:proofErr w:type="spellStart"/>
      <w:r>
        <w:rPr>
          <w:rFonts w:ascii="Times New Roman" w:hAnsi="Times New Roman"/>
          <w:sz w:val="24"/>
          <w:szCs w:val="24"/>
        </w:rPr>
        <w:t>Asasi</w:t>
      </w:r>
      <w:proofErr w:type="spellEnd"/>
      <w:r>
        <w:rPr>
          <w:rFonts w:ascii="Times New Roman" w:hAnsi="Times New Roman"/>
          <w:sz w:val="24"/>
          <w:szCs w:val="24"/>
        </w:rPr>
        <w:t xml:space="preserve"> </w:t>
      </w:r>
      <w:proofErr w:type="spellStart"/>
      <w:r>
        <w:rPr>
          <w:rFonts w:ascii="Times New Roman" w:hAnsi="Times New Roman"/>
          <w:sz w:val="24"/>
          <w:szCs w:val="24"/>
        </w:rPr>
        <w:t>Manusia</w:t>
      </w:r>
      <w:proofErr w:type="spellEnd"/>
      <w:r>
        <w:rPr>
          <w:rFonts w:ascii="Times New Roman" w:hAnsi="Times New Roman"/>
          <w:sz w:val="24"/>
          <w:szCs w:val="24"/>
        </w:rPr>
        <w:t xml:space="preserve"> (HAM) </w:t>
      </w:r>
      <w:proofErr w:type="spellStart"/>
      <w:r>
        <w:rPr>
          <w:rFonts w:ascii="Times New Roman" w:hAnsi="Times New Roman"/>
          <w:sz w:val="24"/>
          <w:szCs w:val="24"/>
        </w:rPr>
        <w:t>dapat</w:t>
      </w:r>
      <w:proofErr w:type="spellEnd"/>
      <w:r>
        <w:rPr>
          <w:rFonts w:ascii="Times New Roman" w:hAnsi="Times New Roman"/>
          <w:sz w:val="24"/>
          <w:szCs w:val="24"/>
        </w:rPr>
        <w:t xml:space="preserve"> </w:t>
      </w:r>
      <w:proofErr w:type="spellStart"/>
      <w:r>
        <w:rPr>
          <w:rFonts w:ascii="Times New Roman" w:hAnsi="Times New Roman"/>
          <w:sz w:val="24"/>
          <w:szCs w:val="24"/>
        </w:rPr>
        <w:t>terwujud</w:t>
      </w:r>
      <w:proofErr w:type="spellEnd"/>
      <w:r>
        <w:rPr>
          <w:rFonts w:ascii="Times New Roman" w:hAnsi="Times New Roman"/>
          <w:sz w:val="24"/>
          <w:szCs w:val="24"/>
        </w:rPr>
        <w:t xml:space="preserve">. Dalam </w:t>
      </w:r>
      <w:proofErr w:type="spellStart"/>
      <w:r>
        <w:rPr>
          <w:rFonts w:ascii="Times New Roman" w:hAnsi="Times New Roman"/>
          <w:sz w:val="24"/>
          <w:szCs w:val="24"/>
        </w:rPr>
        <w:t>sebuah</w:t>
      </w:r>
      <w:proofErr w:type="spellEnd"/>
      <w:r>
        <w:rPr>
          <w:rFonts w:ascii="Times New Roman" w:hAnsi="Times New Roman"/>
          <w:sz w:val="24"/>
          <w:szCs w:val="24"/>
        </w:rPr>
        <w:t xml:space="preserve"> negara </w:t>
      </w:r>
      <w:proofErr w:type="spellStart"/>
      <w:r>
        <w:rPr>
          <w:rFonts w:ascii="Times New Roman" w:hAnsi="Times New Roman"/>
          <w:sz w:val="24"/>
          <w:szCs w:val="24"/>
        </w:rPr>
        <w:t>hukum</w:t>
      </w:r>
      <w:proofErr w:type="spellEnd"/>
      <w:r>
        <w:rPr>
          <w:rFonts w:ascii="Times New Roman" w:hAnsi="Times New Roman"/>
          <w:sz w:val="24"/>
          <w:szCs w:val="24"/>
        </w:rPr>
        <w:t xml:space="preserve">, </w:t>
      </w:r>
      <w:proofErr w:type="spellStart"/>
      <w:r>
        <w:rPr>
          <w:rFonts w:ascii="Times New Roman" w:hAnsi="Times New Roman"/>
          <w:sz w:val="24"/>
          <w:szCs w:val="24"/>
        </w:rPr>
        <w:t>hukum</w:t>
      </w:r>
      <w:proofErr w:type="spellEnd"/>
      <w:r>
        <w:rPr>
          <w:rFonts w:ascii="Times New Roman" w:hAnsi="Times New Roman"/>
          <w:sz w:val="24"/>
          <w:szCs w:val="24"/>
        </w:rPr>
        <w:t xml:space="preserve"> yang </w:t>
      </w:r>
      <w:proofErr w:type="spellStart"/>
      <w:r>
        <w:rPr>
          <w:rFonts w:ascii="Times New Roman" w:hAnsi="Times New Roman"/>
          <w:sz w:val="24"/>
          <w:szCs w:val="24"/>
        </w:rPr>
        <w:t>baik</w:t>
      </w:r>
      <w:proofErr w:type="spellEnd"/>
      <w:r>
        <w:rPr>
          <w:rFonts w:ascii="Times New Roman" w:hAnsi="Times New Roman"/>
          <w:sz w:val="24"/>
          <w:szCs w:val="24"/>
        </w:rPr>
        <w:t xml:space="preserve"> </w:t>
      </w:r>
      <w:proofErr w:type="spellStart"/>
      <w:r>
        <w:rPr>
          <w:rFonts w:ascii="Times New Roman" w:hAnsi="Times New Roman"/>
          <w:sz w:val="24"/>
          <w:szCs w:val="24"/>
        </w:rPr>
        <w:t>adalah</w:t>
      </w:r>
      <w:proofErr w:type="spellEnd"/>
      <w:r>
        <w:rPr>
          <w:rFonts w:ascii="Times New Roman" w:hAnsi="Times New Roman"/>
          <w:sz w:val="24"/>
          <w:szCs w:val="24"/>
        </w:rPr>
        <w:t xml:space="preserve"> </w:t>
      </w:r>
      <w:proofErr w:type="spellStart"/>
      <w:r>
        <w:rPr>
          <w:rFonts w:ascii="Times New Roman" w:hAnsi="Times New Roman"/>
          <w:sz w:val="24"/>
          <w:szCs w:val="24"/>
        </w:rPr>
        <w:t>hukum</w:t>
      </w:r>
      <w:proofErr w:type="spellEnd"/>
      <w:r>
        <w:rPr>
          <w:rFonts w:ascii="Times New Roman" w:hAnsi="Times New Roman"/>
          <w:sz w:val="24"/>
          <w:szCs w:val="24"/>
        </w:rPr>
        <w:t xml:space="preserve"> yang </w:t>
      </w:r>
      <w:proofErr w:type="spellStart"/>
      <w:r>
        <w:rPr>
          <w:rFonts w:ascii="Times New Roman" w:hAnsi="Times New Roman"/>
          <w:sz w:val="24"/>
          <w:szCs w:val="24"/>
        </w:rPr>
        <w:t>diterima</w:t>
      </w:r>
      <w:proofErr w:type="spellEnd"/>
      <w:r>
        <w:rPr>
          <w:rFonts w:ascii="Times New Roman" w:hAnsi="Times New Roman"/>
          <w:sz w:val="24"/>
          <w:szCs w:val="24"/>
        </w:rPr>
        <w:t xml:space="preserve"> oleh </w:t>
      </w:r>
      <w:proofErr w:type="spellStart"/>
      <w:r>
        <w:rPr>
          <w:rFonts w:ascii="Times New Roman" w:hAnsi="Times New Roman"/>
          <w:sz w:val="24"/>
          <w:szCs w:val="24"/>
        </w:rPr>
        <w:t>rakyat</w:t>
      </w:r>
      <w:proofErr w:type="spellEnd"/>
      <w:r>
        <w:rPr>
          <w:rFonts w:ascii="Times New Roman" w:hAnsi="Times New Roman"/>
          <w:sz w:val="24"/>
          <w:szCs w:val="24"/>
        </w:rPr>
        <w:t xml:space="preserve">, </w:t>
      </w:r>
      <w:proofErr w:type="spellStart"/>
      <w:r>
        <w:rPr>
          <w:rFonts w:ascii="Times New Roman" w:hAnsi="Times New Roman"/>
          <w:sz w:val="24"/>
          <w:szCs w:val="24"/>
        </w:rPr>
        <w:t>karena</w:t>
      </w:r>
      <w:proofErr w:type="spellEnd"/>
      <w:r>
        <w:rPr>
          <w:rFonts w:ascii="Times New Roman" w:hAnsi="Times New Roman"/>
          <w:sz w:val="24"/>
          <w:szCs w:val="24"/>
        </w:rPr>
        <w:t xml:space="preserve"> </w:t>
      </w:r>
      <w:proofErr w:type="spellStart"/>
      <w:r>
        <w:rPr>
          <w:rFonts w:ascii="Times New Roman" w:hAnsi="Times New Roman"/>
          <w:sz w:val="24"/>
          <w:szCs w:val="24"/>
        </w:rPr>
        <w:t>mencerminkan</w:t>
      </w:r>
      <w:proofErr w:type="spellEnd"/>
      <w:r>
        <w:rPr>
          <w:rFonts w:ascii="Times New Roman" w:hAnsi="Times New Roman"/>
          <w:sz w:val="24"/>
          <w:szCs w:val="24"/>
        </w:rPr>
        <w:t xml:space="preserve"> </w:t>
      </w:r>
      <w:proofErr w:type="spellStart"/>
      <w:r>
        <w:rPr>
          <w:rFonts w:ascii="Times New Roman" w:hAnsi="Times New Roman"/>
          <w:sz w:val="24"/>
          <w:szCs w:val="24"/>
        </w:rPr>
        <w:t>kesadaran</w:t>
      </w:r>
      <w:proofErr w:type="spellEnd"/>
      <w:r>
        <w:rPr>
          <w:rFonts w:ascii="Times New Roman" w:hAnsi="Times New Roman"/>
          <w:sz w:val="24"/>
          <w:szCs w:val="24"/>
        </w:rPr>
        <w:t xml:space="preserve"> </w:t>
      </w:r>
      <w:proofErr w:type="spellStart"/>
      <w:r>
        <w:rPr>
          <w:rFonts w:ascii="Times New Roman" w:hAnsi="Times New Roman"/>
          <w:sz w:val="24"/>
          <w:szCs w:val="24"/>
        </w:rPr>
        <w:t>hukum</w:t>
      </w:r>
      <w:proofErr w:type="spellEnd"/>
      <w:r>
        <w:rPr>
          <w:rFonts w:ascii="Times New Roman" w:hAnsi="Times New Roman"/>
          <w:sz w:val="24"/>
          <w:szCs w:val="24"/>
        </w:rPr>
        <w:t xml:space="preserve"> </w:t>
      </w:r>
      <w:proofErr w:type="spellStart"/>
      <w:r>
        <w:rPr>
          <w:rFonts w:ascii="Times New Roman" w:hAnsi="Times New Roman"/>
          <w:sz w:val="24"/>
          <w:szCs w:val="24"/>
        </w:rPr>
        <w:t>dari</w:t>
      </w:r>
      <w:proofErr w:type="spellEnd"/>
      <w:r>
        <w:rPr>
          <w:rFonts w:ascii="Times New Roman" w:hAnsi="Times New Roman"/>
          <w:sz w:val="24"/>
          <w:szCs w:val="24"/>
        </w:rPr>
        <w:t xml:space="preserve"> </w:t>
      </w:r>
      <w:proofErr w:type="spellStart"/>
      <w:r>
        <w:rPr>
          <w:rFonts w:ascii="Times New Roman" w:hAnsi="Times New Roman"/>
          <w:sz w:val="24"/>
          <w:szCs w:val="24"/>
        </w:rPr>
        <w:t>rakyat</w:t>
      </w:r>
      <w:proofErr w:type="spellEnd"/>
      <w:r>
        <w:rPr>
          <w:rFonts w:ascii="Times New Roman" w:hAnsi="Times New Roman"/>
          <w:sz w:val="24"/>
          <w:szCs w:val="24"/>
        </w:rPr>
        <w:t xml:space="preserve">. </w:t>
      </w:r>
    </w:p>
    <w:p w14:paraId="15E0F0A4" w14:textId="77777777" w:rsidR="00533B2B" w:rsidRDefault="00533B2B" w:rsidP="00533B2B">
      <w:pPr>
        <w:spacing w:line="480" w:lineRule="auto"/>
        <w:ind w:left="1200" w:firstLine="567"/>
        <w:jc w:val="both"/>
        <w:rPr>
          <w:rFonts w:ascii="Times New Roman" w:hAnsi="Times New Roman"/>
          <w:sz w:val="24"/>
          <w:szCs w:val="24"/>
        </w:rPr>
      </w:pPr>
      <w:proofErr w:type="spellStart"/>
      <w:r>
        <w:rPr>
          <w:rFonts w:ascii="Times New Roman" w:hAnsi="Times New Roman"/>
          <w:sz w:val="24"/>
          <w:szCs w:val="24"/>
        </w:rPr>
        <w:lastRenderedPageBreak/>
        <w:t>Kekuasaan</w:t>
      </w:r>
      <w:proofErr w:type="spellEnd"/>
      <w:r>
        <w:rPr>
          <w:rFonts w:ascii="Times New Roman" w:hAnsi="Times New Roman"/>
          <w:sz w:val="24"/>
          <w:szCs w:val="24"/>
        </w:rPr>
        <w:t xml:space="preserve"> </w:t>
      </w:r>
      <w:proofErr w:type="spellStart"/>
      <w:r>
        <w:rPr>
          <w:rFonts w:ascii="Times New Roman" w:hAnsi="Times New Roman"/>
          <w:sz w:val="24"/>
          <w:szCs w:val="24"/>
        </w:rPr>
        <w:t>tidak</w:t>
      </w:r>
      <w:proofErr w:type="spellEnd"/>
      <w:r>
        <w:rPr>
          <w:rFonts w:ascii="Times New Roman" w:hAnsi="Times New Roman"/>
          <w:sz w:val="24"/>
          <w:szCs w:val="24"/>
        </w:rPr>
        <w:t xml:space="preserve"> </w:t>
      </w:r>
      <w:proofErr w:type="spellStart"/>
      <w:r>
        <w:rPr>
          <w:rFonts w:ascii="Times New Roman" w:hAnsi="Times New Roman"/>
          <w:sz w:val="24"/>
          <w:szCs w:val="24"/>
        </w:rPr>
        <w:t>terletak</w:t>
      </w:r>
      <w:proofErr w:type="spellEnd"/>
      <w:r>
        <w:rPr>
          <w:rFonts w:ascii="Times New Roman" w:hAnsi="Times New Roman"/>
          <w:sz w:val="24"/>
          <w:szCs w:val="24"/>
        </w:rPr>
        <w:t xml:space="preserve"> pada </w:t>
      </w:r>
      <w:proofErr w:type="spellStart"/>
      <w:r>
        <w:rPr>
          <w:rFonts w:ascii="Times New Roman" w:hAnsi="Times New Roman"/>
          <w:sz w:val="24"/>
          <w:szCs w:val="24"/>
        </w:rPr>
        <w:t>pribadi</w:t>
      </w:r>
      <w:proofErr w:type="spellEnd"/>
      <w:r>
        <w:rPr>
          <w:rFonts w:ascii="Times New Roman" w:hAnsi="Times New Roman"/>
          <w:sz w:val="24"/>
          <w:szCs w:val="24"/>
        </w:rPr>
        <w:t xml:space="preserve"> </w:t>
      </w:r>
      <w:proofErr w:type="spellStart"/>
      <w:r>
        <w:rPr>
          <w:rFonts w:ascii="Times New Roman" w:hAnsi="Times New Roman"/>
          <w:sz w:val="24"/>
          <w:szCs w:val="24"/>
        </w:rPr>
        <w:t>penguasa</w:t>
      </w:r>
      <w:proofErr w:type="spellEnd"/>
      <w:r>
        <w:rPr>
          <w:rFonts w:ascii="Times New Roman" w:hAnsi="Times New Roman"/>
          <w:sz w:val="24"/>
          <w:szCs w:val="24"/>
        </w:rPr>
        <w:t xml:space="preserve"> </w:t>
      </w:r>
      <w:proofErr w:type="spellStart"/>
      <w:r>
        <w:rPr>
          <w:rFonts w:ascii="Times New Roman" w:hAnsi="Times New Roman"/>
          <w:sz w:val="24"/>
          <w:szCs w:val="24"/>
        </w:rPr>
        <w:t>melainkan</w:t>
      </w:r>
      <w:proofErr w:type="spellEnd"/>
      <w:r>
        <w:rPr>
          <w:rFonts w:ascii="Times New Roman" w:hAnsi="Times New Roman"/>
          <w:sz w:val="24"/>
          <w:szCs w:val="24"/>
        </w:rPr>
        <w:t xml:space="preserve"> pada </w:t>
      </w:r>
      <w:proofErr w:type="spellStart"/>
      <w:r>
        <w:rPr>
          <w:rFonts w:ascii="Times New Roman" w:hAnsi="Times New Roman"/>
          <w:sz w:val="24"/>
          <w:szCs w:val="24"/>
        </w:rPr>
        <w:t>hukum</w:t>
      </w:r>
      <w:proofErr w:type="spellEnd"/>
      <w:r>
        <w:rPr>
          <w:rFonts w:ascii="Times New Roman" w:hAnsi="Times New Roman"/>
          <w:sz w:val="24"/>
          <w:szCs w:val="24"/>
        </w:rPr>
        <w:t xml:space="preserve"> yang </w:t>
      </w:r>
      <w:proofErr w:type="spellStart"/>
      <w:r>
        <w:rPr>
          <w:rFonts w:ascii="Times New Roman" w:hAnsi="Times New Roman"/>
          <w:sz w:val="24"/>
          <w:szCs w:val="24"/>
        </w:rPr>
        <w:t>sifatnya</w:t>
      </w:r>
      <w:proofErr w:type="spellEnd"/>
      <w:r>
        <w:rPr>
          <w:rFonts w:ascii="Times New Roman" w:hAnsi="Times New Roman"/>
          <w:sz w:val="24"/>
          <w:szCs w:val="24"/>
        </w:rPr>
        <w:t xml:space="preserve"> on </w:t>
      </w:r>
      <w:proofErr w:type="spellStart"/>
      <w:r>
        <w:rPr>
          <w:rFonts w:ascii="Times New Roman" w:hAnsi="Times New Roman"/>
          <w:sz w:val="24"/>
          <w:szCs w:val="24"/>
        </w:rPr>
        <w:t>persoonlijk</w:t>
      </w:r>
      <w:proofErr w:type="spellEnd"/>
      <w:r>
        <w:rPr>
          <w:rFonts w:ascii="Times New Roman" w:hAnsi="Times New Roman"/>
          <w:sz w:val="24"/>
          <w:szCs w:val="24"/>
        </w:rPr>
        <w:t xml:space="preserve">. </w:t>
      </w:r>
      <w:proofErr w:type="spellStart"/>
      <w:r>
        <w:rPr>
          <w:rFonts w:ascii="Times New Roman" w:hAnsi="Times New Roman"/>
          <w:sz w:val="24"/>
          <w:szCs w:val="24"/>
        </w:rPr>
        <w:t>Menurut</w:t>
      </w:r>
      <w:proofErr w:type="spellEnd"/>
      <w:r>
        <w:rPr>
          <w:rFonts w:ascii="Times New Roman" w:hAnsi="Times New Roman"/>
          <w:sz w:val="24"/>
          <w:szCs w:val="24"/>
        </w:rPr>
        <w:t xml:space="preserve"> Lord Acton, </w:t>
      </w:r>
      <w:proofErr w:type="spellStart"/>
      <w:r>
        <w:rPr>
          <w:rFonts w:ascii="Times New Roman" w:hAnsi="Times New Roman"/>
          <w:sz w:val="24"/>
          <w:szCs w:val="24"/>
        </w:rPr>
        <w:t>Kekuasaan</w:t>
      </w:r>
      <w:proofErr w:type="spellEnd"/>
      <w:r>
        <w:rPr>
          <w:rFonts w:ascii="Times New Roman" w:hAnsi="Times New Roman"/>
          <w:sz w:val="24"/>
          <w:szCs w:val="24"/>
        </w:rPr>
        <w:t xml:space="preserve"> dan </w:t>
      </w:r>
      <w:proofErr w:type="spellStart"/>
      <w:r>
        <w:rPr>
          <w:rFonts w:ascii="Times New Roman" w:hAnsi="Times New Roman"/>
          <w:sz w:val="24"/>
          <w:szCs w:val="24"/>
        </w:rPr>
        <w:t>hukum</w:t>
      </w:r>
      <w:proofErr w:type="spellEnd"/>
      <w:r>
        <w:rPr>
          <w:rFonts w:ascii="Times New Roman" w:hAnsi="Times New Roman"/>
          <w:sz w:val="24"/>
          <w:szCs w:val="24"/>
        </w:rPr>
        <w:t xml:space="preserve"> </w:t>
      </w:r>
      <w:proofErr w:type="spellStart"/>
      <w:r>
        <w:rPr>
          <w:rFonts w:ascii="Times New Roman" w:hAnsi="Times New Roman"/>
          <w:sz w:val="24"/>
          <w:szCs w:val="24"/>
        </w:rPr>
        <w:t>tidak</w:t>
      </w:r>
      <w:proofErr w:type="spellEnd"/>
      <w:r>
        <w:rPr>
          <w:rFonts w:ascii="Times New Roman" w:hAnsi="Times New Roman"/>
          <w:sz w:val="24"/>
          <w:szCs w:val="24"/>
        </w:rPr>
        <w:t xml:space="preserve"> </w:t>
      </w:r>
      <w:proofErr w:type="spellStart"/>
      <w:r>
        <w:rPr>
          <w:rFonts w:ascii="Times New Roman" w:hAnsi="Times New Roman"/>
          <w:sz w:val="24"/>
          <w:szCs w:val="24"/>
        </w:rPr>
        <w:t>dapat</w:t>
      </w:r>
      <w:proofErr w:type="spellEnd"/>
      <w:r>
        <w:rPr>
          <w:rFonts w:ascii="Times New Roman" w:hAnsi="Times New Roman"/>
          <w:sz w:val="24"/>
          <w:szCs w:val="24"/>
        </w:rPr>
        <w:t xml:space="preserve"> </w:t>
      </w:r>
      <w:proofErr w:type="spellStart"/>
      <w:r>
        <w:rPr>
          <w:rFonts w:ascii="Times New Roman" w:hAnsi="Times New Roman"/>
          <w:sz w:val="24"/>
          <w:szCs w:val="24"/>
        </w:rPr>
        <w:t>dipisahkan</w:t>
      </w:r>
      <w:proofErr w:type="spellEnd"/>
      <w:r>
        <w:rPr>
          <w:rFonts w:ascii="Times New Roman" w:hAnsi="Times New Roman"/>
          <w:sz w:val="24"/>
          <w:szCs w:val="24"/>
        </w:rPr>
        <w:t xml:space="preserve">, </w:t>
      </w:r>
      <w:proofErr w:type="spellStart"/>
      <w:r>
        <w:rPr>
          <w:rFonts w:ascii="Times New Roman" w:hAnsi="Times New Roman"/>
          <w:sz w:val="24"/>
          <w:szCs w:val="24"/>
        </w:rPr>
        <w:t>hukum</w:t>
      </w:r>
      <w:proofErr w:type="spellEnd"/>
      <w:r>
        <w:rPr>
          <w:rFonts w:ascii="Times New Roman" w:hAnsi="Times New Roman"/>
          <w:sz w:val="24"/>
          <w:szCs w:val="24"/>
        </w:rPr>
        <w:t xml:space="preserve"> dan </w:t>
      </w:r>
      <w:proofErr w:type="spellStart"/>
      <w:r>
        <w:rPr>
          <w:rFonts w:ascii="Times New Roman" w:hAnsi="Times New Roman"/>
          <w:sz w:val="24"/>
          <w:szCs w:val="24"/>
        </w:rPr>
        <w:t>kekuasaan</w:t>
      </w:r>
      <w:proofErr w:type="spellEnd"/>
      <w:r>
        <w:rPr>
          <w:rFonts w:ascii="Times New Roman" w:hAnsi="Times New Roman"/>
          <w:sz w:val="24"/>
          <w:szCs w:val="24"/>
        </w:rPr>
        <w:t xml:space="preserve"> </w:t>
      </w:r>
      <w:proofErr w:type="spellStart"/>
      <w:r>
        <w:rPr>
          <w:rFonts w:ascii="Times New Roman" w:hAnsi="Times New Roman"/>
          <w:sz w:val="24"/>
          <w:szCs w:val="24"/>
        </w:rPr>
        <w:t>menjadi</w:t>
      </w:r>
      <w:proofErr w:type="spellEnd"/>
      <w:r>
        <w:rPr>
          <w:rFonts w:ascii="Times New Roman" w:hAnsi="Times New Roman"/>
          <w:sz w:val="24"/>
          <w:szCs w:val="24"/>
        </w:rPr>
        <w:t xml:space="preserve"> </w:t>
      </w:r>
      <w:proofErr w:type="spellStart"/>
      <w:r>
        <w:rPr>
          <w:rFonts w:ascii="Times New Roman" w:hAnsi="Times New Roman"/>
          <w:sz w:val="24"/>
          <w:szCs w:val="24"/>
        </w:rPr>
        <w:t>nyata</w:t>
      </w:r>
      <w:proofErr w:type="spellEnd"/>
      <w:r>
        <w:rPr>
          <w:rFonts w:ascii="Times New Roman" w:hAnsi="Times New Roman"/>
          <w:sz w:val="24"/>
          <w:szCs w:val="24"/>
        </w:rPr>
        <w:t xml:space="preserve"> </w:t>
      </w:r>
      <w:proofErr w:type="spellStart"/>
      <w:r>
        <w:rPr>
          <w:rFonts w:ascii="Times New Roman" w:hAnsi="Times New Roman"/>
          <w:sz w:val="24"/>
          <w:szCs w:val="24"/>
        </w:rPr>
        <w:t>jika</w:t>
      </w:r>
      <w:proofErr w:type="spellEnd"/>
      <w:r>
        <w:rPr>
          <w:rFonts w:ascii="Times New Roman" w:hAnsi="Times New Roman"/>
          <w:sz w:val="24"/>
          <w:szCs w:val="24"/>
        </w:rPr>
        <w:t xml:space="preserve"> </w:t>
      </w:r>
      <w:proofErr w:type="spellStart"/>
      <w:r>
        <w:rPr>
          <w:rFonts w:ascii="Times New Roman" w:hAnsi="Times New Roman"/>
          <w:sz w:val="24"/>
          <w:szCs w:val="24"/>
        </w:rPr>
        <w:t>dilaksanakan</w:t>
      </w:r>
      <w:proofErr w:type="spellEnd"/>
      <w:r>
        <w:rPr>
          <w:rFonts w:ascii="Times New Roman" w:hAnsi="Times New Roman"/>
          <w:sz w:val="24"/>
          <w:szCs w:val="24"/>
        </w:rPr>
        <w:t xml:space="preserve"> oleh </w:t>
      </w:r>
      <w:proofErr w:type="spellStart"/>
      <w:r>
        <w:rPr>
          <w:rFonts w:ascii="Times New Roman" w:hAnsi="Times New Roman"/>
          <w:sz w:val="24"/>
          <w:szCs w:val="24"/>
        </w:rPr>
        <w:t>manusia</w:t>
      </w:r>
      <w:proofErr w:type="spellEnd"/>
      <w:r>
        <w:rPr>
          <w:rFonts w:ascii="Times New Roman" w:hAnsi="Times New Roman"/>
          <w:sz w:val="24"/>
          <w:szCs w:val="24"/>
        </w:rPr>
        <w:t xml:space="preserve">. </w:t>
      </w:r>
      <w:proofErr w:type="spellStart"/>
      <w:r>
        <w:rPr>
          <w:rFonts w:ascii="Times New Roman" w:hAnsi="Times New Roman"/>
          <w:sz w:val="24"/>
          <w:szCs w:val="24"/>
        </w:rPr>
        <w:t>Keduanya</w:t>
      </w:r>
      <w:proofErr w:type="spellEnd"/>
      <w:r>
        <w:rPr>
          <w:rFonts w:ascii="Times New Roman" w:hAnsi="Times New Roman"/>
          <w:sz w:val="24"/>
          <w:szCs w:val="24"/>
        </w:rPr>
        <w:t xml:space="preserve"> </w:t>
      </w:r>
      <w:proofErr w:type="spellStart"/>
      <w:r>
        <w:rPr>
          <w:rFonts w:ascii="Times New Roman" w:hAnsi="Times New Roman"/>
          <w:sz w:val="24"/>
          <w:szCs w:val="24"/>
        </w:rPr>
        <w:t>sama</w:t>
      </w:r>
      <w:proofErr w:type="spellEnd"/>
      <w:r>
        <w:rPr>
          <w:rFonts w:ascii="Times New Roman" w:hAnsi="Times New Roman"/>
          <w:sz w:val="24"/>
          <w:szCs w:val="24"/>
        </w:rPr>
        <w:t xml:space="preserve"> </w:t>
      </w:r>
      <w:proofErr w:type="spellStart"/>
      <w:r>
        <w:rPr>
          <w:rFonts w:ascii="Times New Roman" w:hAnsi="Times New Roman"/>
          <w:sz w:val="24"/>
          <w:szCs w:val="24"/>
        </w:rPr>
        <w:t>penting</w:t>
      </w:r>
      <w:proofErr w:type="spellEnd"/>
      <w:r>
        <w:rPr>
          <w:rFonts w:ascii="Times New Roman" w:hAnsi="Times New Roman"/>
          <w:sz w:val="24"/>
          <w:szCs w:val="24"/>
        </w:rPr>
        <w:t xml:space="preserve">, </w:t>
      </w:r>
      <w:proofErr w:type="spellStart"/>
      <w:r>
        <w:rPr>
          <w:rFonts w:ascii="Times New Roman" w:hAnsi="Times New Roman"/>
          <w:sz w:val="24"/>
          <w:szCs w:val="24"/>
        </w:rPr>
        <w:t>karena</w:t>
      </w:r>
      <w:proofErr w:type="spellEnd"/>
      <w:r>
        <w:rPr>
          <w:rFonts w:ascii="Times New Roman" w:hAnsi="Times New Roman"/>
          <w:sz w:val="24"/>
          <w:szCs w:val="24"/>
        </w:rPr>
        <w:t xml:space="preserve"> </w:t>
      </w:r>
      <w:proofErr w:type="spellStart"/>
      <w:r>
        <w:rPr>
          <w:rFonts w:ascii="Times New Roman" w:hAnsi="Times New Roman"/>
          <w:sz w:val="24"/>
          <w:szCs w:val="24"/>
        </w:rPr>
        <w:t>kekuasaan</w:t>
      </w:r>
      <w:proofErr w:type="spellEnd"/>
      <w:r>
        <w:rPr>
          <w:rFonts w:ascii="Times New Roman" w:hAnsi="Times New Roman"/>
          <w:sz w:val="24"/>
          <w:szCs w:val="24"/>
        </w:rPr>
        <w:t xml:space="preserve"> </w:t>
      </w:r>
      <w:proofErr w:type="spellStart"/>
      <w:r>
        <w:rPr>
          <w:rFonts w:ascii="Times New Roman" w:hAnsi="Times New Roman"/>
          <w:sz w:val="24"/>
          <w:szCs w:val="24"/>
        </w:rPr>
        <w:t>tanpa</w:t>
      </w:r>
      <w:proofErr w:type="spellEnd"/>
      <w:r>
        <w:rPr>
          <w:rFonts w:ascii="Times New Roman" w:hAnsi="Times New Roman"/>
          <w:sz w:val="24"/>
          <w:szCs w:val="24"/>
        </w:rPr>
        <w:t xml:space="preserve"> </w:t>
      </w:r>
      <w:proofErr w:type="spellStart"/>
      <w:r>
        <w:rPr>
          <w:rFonts w:ascii="Times New Roman" w:hAnsi="Times New Roman"/>
          <w:sz w:val="24"/>
          <w:szCs w:val="24"/>
        </w:rPr>
        <w:t>hukum</w:t>
      </w:r>
      <w:proofErr w:type="spellEnd"/>
      <w:r>
        <w:rPr>
          <w:rFonts w:ascii="Times New Roman" w:hAnsi="Times New Roman"/>
          <w:sz w:val="24"/>
          <w:szCs w:val="24"/>
        </w:rPr>
        <w:t xml:space="preserve"> </w:t>
      </w:r>
      <w:proofErr w:type="spellStart"/>
      <w:r>
        <w:rPr>
          <w:rFonts w:ascii="Times New Roman" w:hAnsi="Times New Roman"/>
          <w:sz w:val="24"/>
          <w:szCs w:val="24"/>
        </w:rPr>
        <w:t>adalah</w:t>
      </w:r>
      <w:proofErr w:type="spellEnd"/>
      <w:r>
        <w:rPr>
          <w:rFonts w:ascii="Times New Roman" w:hAnsi="Times New Roman"/>
          <w:sz w:val="24"/>
          <w:szCs w:val="24"/>
        </w:rPr>
        <w:t xml:space="preserve"> </w:t>
      </w:r>
      <w:proofErr w:type="spellStart"/>
      <w:r>
        <w:rPr>
          <w:rFonts w:ascii="Times New Roman" w:hAnsi="Times New Roman"/>
          <w:sz w:val="24"/>
          <w:szCs w:val="24"/>
        </w:rPr>
        <w:t>sewenang-wenang</w:t>
      </w:r>
      <w:proofErr w:type="spellEnd"/>
      <w:r>
        <w:rPr>
          <w:rFonts w:ascii="Times New Roman" w:hAnsi="Times New Roman"/>
          <w:sz w:val="24"/>
          <w:szCs w:val="24"/>
        </w:rPr>
        <w:t xml:space="preserve"> dan </w:t>
      </w:r>
      <w:proofErr w:type="spellStart"/>
      <w:r>
        <w:rPr>
          <w:rFonts w:ascii="Times New Roman" w:hAnsi="Times New Roman"/>
          <w:sz w:val="24"/>
          <w:szCs w:val="24"/>
        </w:rPr>
        <w:t>hukum</w:t>
      </w:r>
      <w:proofErr w:type="spellEnd"/>
      <w:r>
        <w:rPr>
          <w:rFonts w:ascii="Times New Roman" w:hAnsi="Times New Roman"/>
          <w:sz w:val="24"/>
          <w:szCs w:val="24"/>
        </w:rPr>
        <w:t xml:space="preserve"> </w:t>
      </w:r>
      <w:proofErr w:type="spellStart"/>
      <w:r>
        <w:rPr>
          <w:rFonts w:ascii="Times New Roman" w:hAnsi="Times New Roman"/>
          <w:sz w:val="24"/>
          <w:szCs w:val="24"/>
        </w:rPr>
        <w:t>tanpa</w:t>
      </w:r>
      <w:proofErr w:type="spellEnd"/>
      <w:r>
        <w:rPr>
          <w:rFonts w:ascii="Times New Roman" w:hAnsi="Times New Roman"/>
          <w:sz w:val="24"/>
          <w:szCs w:val="24"/>
        </w:rPr>
        <w:t xml:space="preserve"> </w:t>
      </w:r>
      <w:proofErr w:type="spellStart"/>
      <w:r>
        <w:rPr>
          <w:rFonts w:ascii="Times New Roman" w:hAnsi="Times New Roman"/>
          <w:sz w:val="24"/>
          <w:szCs w:val="24"/>
        </w:rPr>
        <w:t>kekuasaan</w:t>
      </w:r>
      <w:proofErr w:type="spellEnd"/>
      <w:r>
        <w:rPr>
          <w:rFonts w:ascii="Times New Roman" w:hAnsi="Times New Roman"/>
          <w:sz w:val="24"/>
          <w:szCs w:val="24"/>
        </w:rPr>
        <w:t xml:space="preserve"> </w:t>
      </w:r>
      <w:proofErr w:type="spellStart"/>
      <w:r>
        <w:rPr>
          <w:rFonts w:ascii="Times New Roman" w:hAnsi="Times New Roman"/>
          <w:sz w:val="24"/>
          <w:szCs w:val="24"/>
        </w:rPr>
        <w:t>adalah</w:t>
      </w:r>
      <w:proofErr w:type="spellEnd"/>
      <w:r>
        <w:rPr>
          <w:rFonts w:ascii="Times New Roman" w:hAnsi="Times New Roman"/>
          <w:sz w:val="24"/>
          <w:szCs w:val="24"/>
        </w:rPr>
        <w:t xml:space="preserve"> </w:t>
      </w:r>
      <w:proofErr w:type="spellStart"/>
      <w:r>
        <w:rPr>
          <w:rFonts w:ascii="Times New Roman" w:hAnsi="Times New Roman"/>
          <w:sz w:val="24"/>
          <w:szCs w:val="24"/>
        </w:rPr>
        <w:t>lumpuh</w:t>
      </w:r>
      <w:proofErr w:type="spellEnd"/>
      <w:r>
        <w:rPr>
          <w:rFonts w:ascii="Times New Roman" w:hAnsi="Times New Roman"/>
          <w:sz w:val="24"/>
          <w:szCs w:val="24"/>
        </w:rPr>
        <w:t xml:space="preserve">. </w:t>
      </w:r>
      <w:proofErr w:type="spellStart"/>
      <w:r>
        <w:rPr>
          <w:rFonts w:ascii="Times New Roman" w:hAnsi="Times New Roman"/>
          <w:sz w:val="24"/>
          <w:szCs w:val="24"/>
        </w:rPr>
        <w:t>Konsep</w:t>
      </w:r>
      <w:proofErr w:type="spellEnd"/>
      <w:r>
        <w:rPr>
          <w:rFonts w:ascii="Times New Roman" w:hAnsi="Times New Roman"/>
          <w:sz w:val="24"/>
          <w:szCs w:val="24"/>
        </w:rPr>
        <w:t xml:space="preserve"> </w:t>
      </w:r>
      <w:proofErr w:type="spellStart"/>
      <w:r>
        <w:rPr>
          <w:rFonts w:ascii="Times New Roman" w:hAnsi="Times New Roman"/>
          <w:sz w:val="24"/>
          <w:szCs w:val="24"/>
        </w:rPr>
        <w:t>walfare</w:t>
      </w:r>
      <w:proofErr w:type="spellEnd"/>
      <w:r>
        <w:rPr>
          <w:rFonts w:ascii="Times New Roman" w:hAnsi="Times New Roman"/>
          <w:sz w:val="24"/>
          <w:szCs w:val="24"/>
        </w:rPr>
        <w:t xml:space="preserve"> state </w:t>
      </w:r>
      <w:proofErr w:type="spellStart"/>
      <w:r>
        <w:rPr>
          <w:rFonts w:ascii="Times New Roman" w:hAnsi="Times New Roman"/>
          <w:sz w:val="24"/>
          <w:szCs w:val="24"/>
        </w:rPr>
        <w:t>atau</w:t>
      </w:r>
      <w:proofErr w:type="spellEnd"/>
      <w:r>
        <w:rPr>
          <w:rFonts w:ascii="Times New Roman" w:hAnsi="Times New Roman"/>
          <w:sz w:val="24"/>
          <w:szCs w:val="24"/>
        </w:rPr>
        <w:t xml:space="preserve"> social service state </w:t>
      </w:r>
      <w:proofErr w:type="spellStart"/>
      <w:r>
        <w:rPr>
          <w:rFonts w:ascii="Times New Roman" w:hAnsi="Times New Roman"/>
          <w:sz w:val="24"/>
          <w:szCs w:val="24"/>
        </w:rPr>
        <w:t>yaitu</w:t>
      </w:r>
      <w:proofErr w:type="spellEnd"/>
      <w:r>
        <w:rPr>
          <w:rFonts w:ascii="Times New Roman" w:hAnsi="Times New Roman"/>
          <w:sz w:val="24"/>
          <w:szCs w:val="24"/>
        </w:rPr>
        <w:t xml:space="preserve"> negara yang </w:t>
      </w:r>
      <w:proofErr w:type="spellStart"/>
      <w:r>
        <w:rPr>
          <w:rFonts w:ascii="Times New Roman" w:hAnsi="Times New Roman"/>
          <w:sz w:val="24"/>
          <w:szCs w:val="24"/>
        </w:rPr>
        <w:t>pemerintahannya</w:t>
      </w:r>
      <w:proofErr w:type="spellEnd"/>
      <w:r>
        <w:rPr>
          <w:rFonts w:ascii="Times New Roman" w:hAnsi="Times New Roman"/>
          <w:sz w:val="24"/>
          <w:szCs w:val="24"/>
        </w:rPr>
        <w:t xml:space="preserve"> </w:t>
      </w:r>
      <w:proofErr w:type="spellStart"/>
      <w:r>
        <w:rPr>
          <w:rFonts w:ascii="Times New Roman" w:hAnsi="Times New Roman"/>
          <w:sz w:val="24"/>
          <w:szCs w:val="24"/>
        </w:rPr>
        <w:t>bertanggungjawab</w:t>
      </w:r>
      <w:proofErr w:type="spellEnd"/>
      <w:r>
        <w:rPr>
          <w:rFonts w:ascii="Times New Roman" w:hAnsi="Times New Roman"/>
          <w:sz w:val="24"/>
          <w:szCs w:val="24"/>
        </w:rPr>
        <w:t xml:space="preserve"> </w:t>
      </w:r>
      <w:proofErr w:type="spellStart"/>
      <w:r>
        <w:rPr>
          <w:rFonts w:ascii="Times New Roman" w:hAnsi="Times New Roman"/>
          <w:sz w:val="24"/>
          <w:szCs w:val="24"/>
        </w:rPr>
        <w:t>penuh</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memenuhi</w:t>
      </w:r>
      <w:proofErr w:type="spellEnd"/>
      <w:r>
        <w:rPr>
          <w:rFonts w:ascii="Times New Roman" w:hAnsi="Times New Roman"/>
          <w:sz w:val="24"/>
          <w:szCs w:val="24"/>
        </w:rPr>
        <w:t xml:space="preserve"> </w:t>
      </w:r>
      <w:proofErr w:type="spellStart"/>
      <w:r>
        <w:rPr>
          <w:rFonts w:ascii="Times New Roman" w:hAnsi="Times New Roman"/>
          <w:sz w:val="24"/>
          <w:szCs w:val="24"/>
        </w:rPr>
        <w:t>kebutuhan</w:t>
      </w:r>
      <w:proofErr w:type="spellEnd"/>
      <w:r>
        <w:rPr>
          <w:rFonts w:ascii="Times New Roman" w:hAnsi="Times New Roman"/>
          <w:sz w:val="24"/>
          <w:szCs w:val="24"/>
        </w:rPr>
        <w:t xml:space="preserve"> </w:t>
      </w:r>
      <w:proofErr w:type="spellStart"/>
      <w:r>
        <w:rPr>
          <w:rFonts w:ascii="Times New Roman" w:hAnsi="Times New Roman"/>
          <w:sz w:val="24"/>
          <w:szCs w:val="24"/>
        </w:rPr>
        <w:t>dasar</w:t>
      </w:r>
      <w:proofErr w:type="spellEnd"/>
      <w:r>
        <w:rPr>
          <w:rFonts w:ascii="Times New Roman" w:hAnsi="Times New Roman"/>
          <w:sz w:val="24"/>
          <w:szCs w:val="24"/>
        </w:rPr>
        <w:t xml:space="preserve"> </w:t>
      </w:r>
      <w:proofErr w:type="spellStart"/>
      <w:r>
        <w:rPr>
          <w:rFonts w:ascii="Times New Roman" w:hAnsi="Times New Roman"/>
          <w:sz w:val="24"/>
          <w:szCs w:val="24"/>
        </w:rPr>
        <w:t>sosial</w:t>
      </w:r>
      <w:proofErr w:type="spellEnd"/>
      <w:r>
        <w:rPr>
          <w:rFonts w:ascii="Times New Roman" w:hAnsi="Times New Roman"/>
          <w:sz w:val="24"/>
          <w:szCs w:val="24"/>
        </w:rPr>
        <w:t xml:space="preserve"> dan </w:t>
      </w:r>
      <w:proofErr w:type="spellStart"/>
      <w:r>
        <w:rPr>
          <w:rFonts w:ascii="Times New Roman" w:hAnsi="Times New Roman"/>
          <w:sz w:val="24"/>
          <w:szCs w:val="24"/>
        </w:rPr>
        <w:t>ekonomi</w:t>
      </w:r>
      <w:proofErr w:type="spellEnd"/>
      <w:r>
        <w:rPr>
          <w:rFonts w:ascii="Times New Roman" w:hAnsi="Times New Roman"/>
          <w:sz w:val="24"/>
          <w:szCs w:val="24"/>
        </w:rPr>
        <w:t xml:space="preserve"> </w:t>
      </w:r>
      <w:proofErr w:type="spellStart"/>
      <w:r>
        <w:rPr>
          <w:rFonts w:ascii="Times New Roman" w:hAnsi="Times New Roman"/>
          <w:sz w:val="24"/>
          <w:szCs w:val="24"/>
        </w:rPr>
        <w:t>setiap</w:t>
      </w:r>
      <w:proofErr w:type="spellEnd"/>
      <w:r>
        <w:rPr>
          <w:rFonts w:ascii="Times New Roman" w:hAnsi="Times New Roman"/>
          <w:sz w:val="24"/>
          <w:szCs w:val="24"/>
        </w:rPr>
        <w:t xml:space="preserve"> </w:t>
      </w:r>
      <w:proofErr w:type="spellStart"/>
      <w:r>
        <w:rPr>
          <w:rFonts w:ascii="Times New Roman" w:hAnsi="Times New Roman"/>
          <w:sz w:val="24"/>
          <w:szCs w:val="24"/>
        </w:rPr>
        <w:t>warga</w:t>
      </w:r>
      <w:proofErr w:type="spellEnd"/>
      <w:r>
        <w:rPr>
          <w:rFonts w:ascii="Times New Roman" w:hAnsi="Times New Roman"/>
          <w:sz w:val="24"/>
          <w:szCs w:val="24"/>
        </w:rPr>
        <w:t xml:space="preserve"> negara agar </w:t>
      </w:r>
      <w:proofErr w:type="spellStart"/>
      <w:r>
        <w:rPr>
          <w:rFonts w:ascii="Times New Roman" w:hAnsi="Times New Roman"/>
          <w:sz w:val="24"/>
          <w:szCs w:val="24"/>
        </w:rPr>
        <w:t>mencapai</w:t>
      </w:r>
      <w:proofErr w:type="spellEnd"/>
      <w:r>
        <w:rPr>
          <w:rFonts w:ascii="Times New Roman" w:hAnsi="Times New Roman"/>
          <w:sz w:val="24"/>
          <w:szCs w:val="24"/>
        </w:rPr>
        <w:t xml:space="preserve"> </w:t>
      </w:r>
      <w:proofErr w:type="spellStart"/>
      <w:r>
        <w:rPr>
          <w:rFonts w:ascii="Times New Roman" w:hAnsi="Times New Roman"/>
          <w:sz w:val="24"/>
          <w:szCs w:val="24"/>
        </w:rPr>
        <w:t>suatu</w:t>
      </w:r>
      <w:proofErr w:type="spellEnd"/>
      <w:r>
        <w:rPr>
          <w:rFonts w:ascii="Times New Roman" w:hAnsi="Times New Roman"/>
          <w:sz w:val="24"/>
          <w:szCs w:val="24"/>
        </w:rPr>
        <w:t xml:space="preserve"> </w:t>
      </w:r>
      <w:proofErr w:type="spellStart"/>
      <w:r>
        <w:rPr>
          <w:rFonts w:ascii="Times New Roman" w:hAnsi="Times New Roman"/>
          <w:sz w:val="24"/>
          <w:szCs w:val="24"/>
        </w:rPr>
        <w:t>standar</w:t>
      </w:r>
      <w:proofErr w:type="spellEnd"/>
      <w:r>
        <w:rPr>
          <w:rFonts w:ascii="Times New Roman" w:hAnsi="Times New Roman"/>
          <w:sz w:val="24"/>
          <w:szCs w:val="24"/>
        </w:rPr>
        <w:t xml:space="preserve"> </w:t>
      </w:r>
      <w:proofErr w:type="spellStart"/>
      <w:r>
        <w:rPr>
          <w:rFonts w:ascii="Times New Roman" w:hAnsi="Times New Roman"/>
          <w:sz w:val="24"/>
          <w:szCs w:val="24"/>
        </w:rPr>
        <w:t>hidup</w:t>
      </w:r>
      <w:proofErr w:type="spellEnd"/>
      <w:r>
        <w:rPr>
          <w:rFonts w:ascii="Times New Roman" w:hAnsi="Times New Roman"/>
          <w:sz w:val="24"/>
          <w:szCs w:val="24"/>
        </w:rPr>
        <w:t xml:space="preserve"> minimal. </w:t>
      </w:r>
    </w:p>
    <w:p w14:paraId="717C76AD" w14:textId="77777777" w:rsidR="00533B2B" w:rsidRDefault="00533B2B" w:rsidP="00533B2B">
      <w:pPr>
        <w:spacing w:line="480" w:lineRule="auto"/>
        <w:ind w:left="1200" w:firstLine="567"/>
        <w:jc w:val="both"/>
        <w:rPr>
          <w:rFonts w:ascii="Times New Roman" w:hAnsi="Times New Roman"/>
          <w:sz w:val="24"/>
          <w:szCs w:val="24"/>
        </w:rPr>
      </w:pPr>
      <w:proofErr w:type="spellStart"/>
      <w:r>
        <w:rPr>
          <w:rFonts w:ascii="Times New Roman" w:hAnsi="Times New Roman"/>
          <w:sz w:val="24"/>
          <w:szCs w:val="24"/>
        </w:rPr>
        <w:t>Konsep</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merupakan</w:t>
      </w:r>
      <w:proofErr w:type="spellEnd"/>
      <w:r>
        <w:rPr>
          <w:rFonts w:ascii="Times New Roman" w:hAnsi="Times New Roman"/>
          <w:sz w:val="24"/>
          <w:szCs w:val="24"/>
        </w:rPr>
        <w:t xml:space="preserve"> anti </w:t>
      </w:r>
      <w:proofErr w:type="spellStart"/>
      <w:r>
        <w:rPr>
          <w:rFonts w:ascii="Times New Roman" w:hAnsi="Times New Roman"/>
          <w:sz w:val="24"/>
          <w:szCs w:val="24"/>
        </w:rPr>
        <w:t>tesis</w:t>
      </w:r>
      <w:proofErr w:type="spellEnd"/>
      <w:r>
        <w:rPr>
          <w:rFonts w:ascii="Times New Roman" w:hAnsi="Times New Roman"/>
          <w:sz w:val="24"/>
          <w:szCs w:val="24"/>
        </w:rPr>
        <w:t xml:space="preserve"> </w:t>
      </w:r>
      <w:proofErr w:type="spellStart"/>
      <w:r>
        <w:rPr>
          <w:rFonts w:ascii="Times New Roman" w:hAnsi="Times New Roman"/>
          <w:sz w:val="24"/>
          <w:szCs w:val="24"/>
        </w:rPr>
        <w:t>dari</w:t>
      </w:r>
      <w:proofErr w:type="spellEnd"/>
      <w:r>
        <w:rPr>
          <w:rFonts w:ascii="Times New Roman" w:hAnsi="Times New Roman"/>
          <w:sz w:val="24"/>
          <w:szCs w:val="24"/>
        </w:rPr>
        <w:t xml:space="preserve"> </w:t>
      </w:r>
      <w:proofErr w:type="spellStart"/>
      <w:r>
        <w:rPr>
          <w:rFonts w:ascii="Times New Roman" w:hAnsi="Times New Roman"/>
          <w:sz w:val="24"/>
          <w:szCs w:val="24"/>
        </w:rPr>
        <w:t>konsep</w:t>
      </w:r>
      <w:proofErr w:type="spellEnd"/>
      <w:r>
        <w:rPr>
          <w:rFonts w:ascii="Times New Roman" w:hAnsi="Times New Roman"/>
          <w:sz w:val="24"/>
          <w:szCs w:val="24"/>
        </w:rPr>
        <w:t xml:space="preserve"> negara “</w:t>
      </w:r>
      <w:proofErr w:type="spellStart"/>
      <w:r>
        <w:rPr>
          <w:rFonts w:ascii="Times New Roman" w:hAnsi="Times New Roman"/>
          <w:sz w:val="24"/>
          <w:szCs w:val="24"/>
        </w:rPr>
        <w:t>penjaga</w:t>
      </w:r>
      <w:proofErr w:type="spellEnd"/>
      <w:r>
        <w:rPr>
          <w:rFonts w:ascii="Times New Roman" w:hAnsi="Times New Roman"/>
          <w:sz w:val="24"/>
          <w:szCs w:val="24"/>
        </w:rPr>
        <w:t xml:space="preserve"> </w:t>
      </w:r>
      <w:proofErr w:type="spellStart"/>
      <w:r>
        <w:rPr>
          <w:rFonts w:ascii="Times New Roman" w:hAnsi="Times New Roman"/>
          <w:sz w:val="24"/>
          <w:szCs w:val="24"/>
        </w:rPr>
        <w:t>malam</w:t>
      </w:r>
      <w:proofErr w:type="spellEnd"/>
      <w:r>
        <w:rPr>
          <w:rFonts w:ascii="Times New Roman" w:hAnsi="Times New Roman"/>
          <w:sz w:val="24"/>
          <w:szCs w:val="24"/>
        </w:rPr>
        <w:t xml:space="preserve">” yang </w:t>
      </w:r>
      <w:proofErr w:type="spellStart"/>
      <w:r>
        <w:rPr>
          <w:rFonts w:ascii="Times New Roman" w:hAnsi="Times New Roman"/>
          <w:sz w:val="24"/>
          <w:szCs w:val="24"/>
        </w:rPr>
        <w:t>tumbuh</w:t>
      </w:r>
      <w:proofErr w:type="spellEnd"/>
      <w:r>
        <w:rPr>
          <w:rFonts w:ascii="Times New Roman" w:hAnsi="Times New Roman"/>
          <w:sz w:val="24"/>
          <w:szCs w:val="24"/>
        </w:rPr>
        <w:t xml:space="preserve"> dan </w:t>
      </w:r>
      <w:proofErr w:type="spellStart"/>
      <w:r>
        <w:rPr>
          <w:rFonts w:ascii="Times New Roman" w:hAnsi="Times New Roman"/>
          <w:sz w:val="24"/>
          <w:szCs w:val="24"/>
        </w:rPr>
        <w:t>berkembang</w:t>
      </w:r>
      <w:proofErr w:type="spellEnd"/>
      <w:r>
        <w:rPr>
          <w:rFonts w:ascii="Times New Roman" w:hAnsi="Times New Roman"/>
          <w:sz w:val="24"/>
          <w:szCs w:val="24"/>
        </w:rPr>
        <w:t xml:space="preserve"> pada </w:t>
      </w:r>
      <w:proofErr w:type="spellStart"/>
      <w:r>
        <w:rPr>
          <w:rFonts w:ascii="Times New Roman" w:hAnsi="Times New Roman"/>
          <w:sz w:val="24"/>
          <w:szCs w:val="24"/>
        </w:rPr>
        <w:t>abad</w:t>
      </w:r>
      <w:proofErr w:type="spellEnd"/>
      <w:r>
        <w:rPr>
          <w:rFonts w:ascii="Times New Roman" w:hAnsi="Times New Roman"/>
          <w:sz w:val="24"/>
          <w:szCs w:val="24"/>
        </w:rPr>
        <w:t xml:space="preserve"> </w:t>
      </w:r>
      <w:proofErr w:type="spellStart"/>
      <w:r>
        <w:rPr>
          <w:rFonts w:ascii="Times New Roman" w:hAnsi="Times New Roman"/>
          <w:sz w:val="24"/>
          <w:szCs w:val="24"/>
        </w:rPr>
        <w:t>ke</w:t>
      </w:r>
      <w:proofErr w:type="spellEnd"/>
      <w:r>
        <w:rPr>
          <w:rFonts w:ascii="Times New Roman" w:hAnsi="Times New Roman"/>
          <w:sz w:val="24"/>
          <w:szCs w:val="24"/>
        </w:rPr>
        <w:t xml:space="preserve"> 18 </w:t>
      </w:r>
      <w:proofErr w:type="spellStart"/>
      <w:r>
        <w:rPr>
          <w:rFonts w:ascii="Times New Roman" w:hAnsi="Times New Roman"/>
          <w:sz w:val="24"/>
          <w:szCs w:val="24"/>
        </w:rPr>
        <w:t>hingga</w:t>
      </w:r>
      <w:proofErr w:type="spellEnd"/>
      <w:r>
        <w:rPr>
          <w:rFonts w:ascii="Times New Roman" w:hAnsi="Times New Roman"/>
          <w:sz w:val="24"/>
          <w:szCs w:val="24"/>
        </w:rPr>
        <w:t xml:space="preserve"> </w:t>
      </w:r>
      <w:proofErr w:type="spellStart"/>
      <w:r>
        <w:rPr>
          <w:rFonts w:ascii="Times New Roman" w:hAnsi="Times New Roman"/>
          <w:sz w:val="24"/>
          <w:szCs w:val="24"/>
        </w:rPr>
        <w:t>pertengahan</w:t>
      </w:r>
      <w:proofErr w:type="spellEnd"/>
      <w:r>
        <w:rPr>
          <w:rFonts w:ascii="Times New Roman" w:hAnsi="Times New Roman"/>
          <w:sz w:val="24"/>
          <w:szCs w:val="24"/>
        </w:rPr>
        <w:t xml:space="preserve"> </w:t>
      </w:r>
      <w:proofErr w:type="spellStart"/>
      <w:r>
        <w:rPr>
          <w:rFonts w:ascii="Times New Roman" w:hAnsi="Times New Roman"/>
          <w:sz w:val="24"/>
          <w:szCs w:val="24"/>
        </w:rPr>
        <w:t>abad</w:t>
      </w:r>
      <w:proofErr w:type="spellEnd"/>
      <w:r>
        <w:rPr>
          <w:rFonts w:ascii="Times New Roman" w:hAnsi="Times New Roman"/>
          <w:sz w:val="24"/>
          <w:szCs w:val="24"/>
        </w:rPr>
        <w:t xml:space="preserve"> 19. Tujuan yang </w:t>
      </w:r>
      <w:proofErr w:type="spellStart"/>
      <w:r>
        <w:rPr>
          <w:rFonts w:ascii="Times New Roman" w:hAnsi="Times New Roman"/>
          <w:sz w:val="24"/>
          <w:szCs w:val="24"/>
        </w:rPr>
        <w:t>ingin</w:t>
      </w:r>
      <w:proofErr w:type="spellEnd"/>
      <w:r>
        <w:rPr>
          <w:rFonts w:ascii="Times New Roman" w:hAnsi="Times New Roman"/>
          <w:sz w:val="24"/>
          <w:szCs w:val="24"/>
        </w:rPr>
        <w:t xml:space="preserve"> </w:t>
      </w:r>
      <w:proofErr w:type="spellStart"/>
      <w:r>
        <w:rPr>
          <w:rFonts w:ascii="Times New Roman" w:hAnsi="Times New Roman"/>
          <w:sz w:val="24"/>
          <w:szCs w:val="24"/>
        </w:rPr>
        <w:t>dicapai</w:t>
      </w:r>
      <w:proofErr w:type="spellEnd"/>
      <w:r>
        <w:rPr>
          <w:rFonts w:ascii="Times New Roman" w:hAnsi="Times New Roman"/>
          <w:sz w:val="24"/>
          <w:szCs w:val="24"/>
        </w:rPr>
        <w:t xml:space="preserve"> </w:t>
      </w:r>
      <w:proofErr w:type="spellStart"/>
      <w:r>
        <w:rPr>
          <w:rFonts w:ascii="Times New Roman" w:hAnsi="Times New Roman"/>
          <w:sz w:val="24"/>
          <w:szCs w:val="24"/>
        </w:rPr>
        <w:t>setiap</w:t>
      </w:r>
      <w:proofErr w:type="spellEnd"/>
      <w:r>
        <w:rPr>
          <w:rFonts w:ascii="Times New Roman" w:hAnsi="Times New Roman"/>
          <w:sz w:val="24"/>
          <w:szCs w:val="24"/>
        </w:rPr>
        <w:t xml:space="preserve"> negara </w:t>
      </w:r>
      <w:proofErr w:type="spellStart"/>
      <w:r>
        <w:rPr>
          <w:rFonts w:ascii="Times New Roman" w:hAnsi="Times New Roman"/>
          <w:sz w:val="24"/>
          <w:szCs w:val="24"/>
        </w:rPr>
        <w:t>memberikan</w:t>
      </w:r>
      <w:proofErr w:type="spellEnd"/>
      <w:r>
        <w:rPr>
          <w:rFonts w:ascii="Times New Roman" w:hAnsi="Times New Roman"/>
          <w:sz w:val="24"/>
          <w:szCs w:val="24"/>
        </w:rPr>
        <w:t xml:space="preserve"> </w:t>
      </w:r>
      <w:proofErr w:type="spellStart"/>
      <w:r>
        <w:rPr>
          <w:rFonts w:ascii="Times New Roman" w:hAnsi="Times New Roman"/>
          <w:sz w:val="24"/>
          <w:szCs w:val="24"/>
        </w:rPr>
        <w:t>kesejehteraan</w:t>
      </w:r>
      <w:proofErr w:type="spellEnd"/>
      <w:r>
        <w:rPr>
          <w:rFonts w:ascii="Times New Roman" w:hAnsi="Times New Roman"/>
          <w:sz w:val="24"/>
          <w:szCs w:val="24"/>
        </w:rPr>
        <w:t xml:space="preserve"> dan </w:t>
      </w:r>
      <w:proofErr w:type="spellStart"/>
      <w:r>
        <w:rPr>
          <w:rFonts w:ascii="Times New Roman" w:hAnsi="Times New Roman"/>
          <w:sz w:val="24"/>
          <w:szCs w:val="24"/>
        </w:rPr>
        <w:t>kemakmuran</w:t>
      </w:r>
      <w:proofErr w:type="spellEnd"/>
      <w:r>
        <w:rPr>
          <w:rFonts w:ascii="Times New Roman" w:hAnsi="Times New Roman"/>
          <w:sz w:val="24"/>
          <w:szCs w:val="24"/>
        </w:rPr>
        <w:t xml:space="preserve"> </w:t>
      </w:r>
      <w:proofErr w:type="spellStart"/>
      <w:r>
        <w:rPr>
          <w:rFonts w:ascii="Times New Roman" w:hAnsi="Times New Roman"/>
          <w:sz w:val="24"/>
          <w:szCs w:val="24"/>
        </w:rPr>
        <w:t>bagi</w:t>
      </w:r>
      <w:proofErr w:type="spellEnd"/>
      <w:r>
        <w:rPr>
          <w:rFonts w:ascii="Times New Roman" w:hAnsi="Times New Roman"/>
          <w:sz w:val="24"/>
          <w:szCs w:val="24"/>
        </w:rPr>
        <w:t xml:space="preserve"> </w:t>
      </w:r>
      <w:proofErr w:type="spellStart"/>
      <w:r>
        <w:rPr>
          <w:rFonts w:ascii="Times New Roman" w:hAnsi="Times New Roman"/>
          <w:sz w:val="24"/>
          <w:szCs w:val="24"/>
        </w:rPr>
        <w:t>rakyatnya</w:t>
      </w:r>
      <w:proofErr w:type="spellEnd"/>
      <w:r>
        <w:rPr>
          <w:rFonts w:ascii="Times New Roman" w:hAnsi="Times New Roman"/>
          <w:sz w:val="24"/>
          <w:szCs w:val="24"/>
        </w:rPr>
        <w:t xml:space="preserve">. Agar </w:t>
      </w:r>
      <w:proofErr w:type="spellStart"/>
      <w:r>
        <w:rPr>
          <w:rFonts w:ascii="Times New Roman" w:hAnsi="Times New Roman"/>
          <w:sz w:val="24"/>
          <w:szCs w:val="24"/>
        </w:rPr>
        <w:t>tujuan</w:t>
      </w:r>
      <w:proofErr w:type="spellEnd"/>
      <w:r>
        <w:rPr>
          <w:rFonts w:ascii="Times New Roman" w:hAnsi="Times New Roman"/>
          <w:sz w:val="24"/>
          <w:szCs w:val="24"/>
        </w:rPr>
        <w:t xml:space="preserve"> </w:t>
      </w:r>
      <w:proofErr w:type="spellStart"/>
      <w:r>
        <w:rPr>
          <w:rFonts w:ascii="Times New Roman" w:hAnsi="Times New Roman"/>
          <w:sz w:val="24"/>
          <w:szCs w:val="24"/>
        </w:rPr>
        <w:t>tersebut</w:t>
      </w:r>
      <w:proofErr w:type="spellEnd"/>
      <w:r>
        <w:rPr>
          <w:rFonts w:ascii="Times New Roman" w:hAnsi="Times New Roman"/>
          <w:sz w:val="24"/>
          <w:szCs w:val="24"/>
        </w:rPr>
        <w:t xml:space="preserve"> </w:t>
      </w:r>
      <w:proofErr w:type="spellStart"/>
      <w:r>
        <w:rPr>
          <w:rFonts w:ascii="Times New Roman" w:hAnsi="Times New Roman"/>
          <w:sz w:val="24"/>
          <w:szCs w:val="24"/>
        </w:rPr>
        <w:t>dapat</w:t>
      </w:r>
      <w:proofErr w:type="spellEnd"/>
      <w:r>
        <w:rPr>
          <w:rFonts w:ascii="Times New Roman" w:hAnsi="Times New Roman"/>
          <w:sz w:val="24"/>
          <w:szCs w:val="24"/>
        </w:rPr>
        <w:t xml:space="preserve"> </w:t>
      </w:r>
      <w:proofErr w:type="spellStart"/>
      <w:r>
        <w:rPr>
          <w:rFonts w:ascii="Times New Roman" w:hAnsi="Times New Roman"/>
          <w:sz w:val="24"/>
          <w:szCs w:val="24"/>
        </w:rPr>
        <w:t>dicapai</w:t>
      </w:r>
      <w:proofErr w:type="spellEnd"/>
      <w:r>
        <w:rPr>
          <w:rFonts w:ascii="Times New Roman" w:hAnsi="Times New Roman"/>
          <w:sz w:val="24"/>
          <w:szCs w:val="24"/>
        </w:rPr>
        <w:t xml:space="preserve">, </w:t>
      </w:r>
      <w:proofErr w:type="spellStart"/>
      <w:r>
        <w:rPr>
          <w:rFonts w:ascii="Times New Roman" w:hAnsi="Times New Roman"/>
          <w:sz w:val="24"/>
          <w:szCs w:val="24"/>
        </w:rPr>
        <w:t>penyelenggaraan</w:t>
      </w:r>
      <w:proofErr w:type="spellEnd"/>
      <w:r>
        <w:rPr>
          <w:rFonts w:ascii="Times New Roman" w:hAnsi="Times New Roman"/>
          <w:sz w:val="24"/>
          <w:szCs w:val="24"/>
        </w:rPr>
        <w:t xml:space="preserve"> </w:t>
      </w:r>
      <w:proofErr w:type="spellStart"/>
      <w:r>
        <w:rPr>
          <w:rFonts w:ascii="Times New Roman" w:hAnsi="Times New Roman"/>
          <w:sz w:val="24"/>
          <w:szCs w:val="24"/>
        </w:rPr>
        <w:t>pemerintahan</w:t>
      </w:r>
      <w:proofErr w:type="spellEnd"/>
      <w:r>
        <w:rPr>
          <w:rFonts w:ascii="Times New Roman" w:hAnsi="Times New Roman"/>
          <w:sz w:val="24"/>
          <w:szCs w:val="24"/>
        </w:rPr>
        <w:t xml:space="preserve"> </w:t>
      </w:r>
      <w:proofErr w:type="spellStart"/>
      <w:r>
        <w:rPr>
          <w:rFonts w:ascii="Times New Roman" w:hAnsi="Times New Roman"/>
          <w:sz w:val="24"/>
          <w:szCs w:val="24"/>
        </w:rPr>
        <w:t>diperlukan</w:t>
      </w:r>
      <w:proofErr w:type="spellEnd"/>
      <w:r>
        <w:rPr>
          <w:rFonts w:ascii="Times New Roman" w:hAnsi="Times New Roman"/>
          <w:sz w:val="24"/>
          <w:szCs w:val="24"/>
        </w:rPr>
        <w:t xml:space="preserve"> organ </w:t>
      </w:r>
      <w:proofErr w:type="spellStart"/>
      <w:r>
        <w:rPr>
          <w:rFonts w:ascii="Times New Roman" w:hAnsi="Times New Roman"/>
          <w:sz w:val="24"/>
          <w:szCs w:val="24"/>
        </w:rPr>
        <w:t>atau</w:t>
      </w:r>
      <w:proofErr w:type="spellEnd"/>
      <w:r>
        <w:rPr>
          <w:rFonts w:ascii="Times New Roman" w:hAnsi="Times New Roman"/>
          <w:sz w:val="24"/>
          <w:szCs w:val="24"/>
        </w:rPr>
        <w:t xml:space="preserve"> </w:t>
      </w:r>
      <w:proofErr w:type="spellStart"/>
      <w:r>
        <w:rPr>
          <w:rFonts w:ascii="Times New Roman" w:hAnsi="Times New Roman"/>
          <w:sz w:val="24"/>
          <w:szCs w:val="24"/>
        </w:rPr>
        <w:t>perangkat</w:t>
      </w:r>
      <w:proofErr w:type="spellEnd"/>
      <w:r>
        <w:rPr>
          <w:rFonts w:ascii="Times New Roman" w:hAnsi="Times New Roman"/>
          <w:sz w:val="24"/>
          <w:szCs w:val="24"/>
        </w:rPr>
        <w:t xml:space="preserve"> yang </w:t>
      </w:r>
      <w:proofErr w:type="spellStart"/>
      <w:r>
        <w:rPr>
          <w:rFonts w:ascii="Times New Roman" w:hAnsi="Times New Roman"/>
          <w:sz w:val="24"/>
          <w:szCs w:val="24"/>
        </w:rPr>
        <w:t>sesuai</w:t>
      </w:r>
      <w:proofErr w:type="spellEnd"/>
      <w:r>
        <w:rPr>
          <w:rFonts w:ascii="Times New Roman" w:hAnsi="Times New Roman"/>
          <w:sz w:val="24"/>
          <w:szCs w:val="24"/>
        </w:rPr>
        <w:t xml:space="preserve"> denga </w:t>
      </w:r>
      <w:proofErr w:type="spellStart"/>
      <w:r>
        <w:rPr>
          <w:rFonts w:ascii="Times New Roman" w:hAnsi="Times New Roman"/>
          <w:sz w:val="24"/>
          <w:szCs w:val="24"/>
        </w:rPr>
        <w:t>fungsi</w:t>
      </w:r>
      <w:proofErr w:type="spellEnd"/>
      <w:r>
        <w:rPr>
          <w:rFonts w:ascii="Times New Roman" w:hAnsi="Times New Roman"/>
          <w:sz w:val="24"/>
          <w:szCs w:val="24"/>
        </w:rPr>
        <w:t xml:space="preserve"> dan </w:t>
      </w:r>
      <w:proofErr w:type="spellStart"/>
      <w:r>
        <w:rPr>
          <w:rFonts w:ascii="Times New Roman" w:hAnsi="Times New Roman"/>
          <w:sz w:val="24"/>
          <w:szCs w:val="24"/>
        </w:rPr>
        <w:t>wewenang</w:t>
      </w:r>
      <w:proofErr w:type="spellEnd"/>
      <w:r>
        <w:rPr>
          <w:rFonts w:ascii="Times New Roman" w:hAnsi="Times New Roman"/>
          <w:sz w:val="24"/>
          <w:szCs w:val="24"/>
        </w:rPr>
        <w:t xml:space="preserve"> masing-masing</w:t>
      </w:r>
      <w:r>
        <w:rPr>
          <w:rStyle w:val="FootnoteReference"/>
          <w:rFonts w:ascii="Times New Roman" w:hAnsi="Times New Roman"/>
          <w:sz w:val="24"/>
          <w:szCs w:val="24"/>
        </w:rPr>
        <w:footnoteReference w:id="6"/>
      </w:r>
      <w:r>
        <w:rPr>
          <w:rFonts w:ascii="Times New Roman" w:hAnsi="Times New Roman"/>
          <w:sz w:val="24"/>
          <w:szCs w:val="24"/>
        </w:rPr>
        <w:t xml:space="preserve">. </w:t>
      </w:r>
    </w:p>
    <w:p w14:paraId="4EE1C667" w14:textId="77777777" w:rsidR="00533B2B" w:rsidRDefault="00533B2B" w:rsidP="00533B2B">
      <w:pPr>
        <w:spacing w:line="480" w:lineRule="auto"/>
        <w:ind w:left="1200" w:firstLine="567"/>
        <w:jc w:val="both"/>
        <w:rPr>
          <w:rFonts w:ascii="Times New Roman" w:hAnsi="Times New Roman"/>
          <w:sz w:val="24"/>
          <w:szCs w:val="24"/>
        </w:rPr>
      </w:pPr>
      <w:proofErr w:type="spellStart"/>
      <w:r>
        <w:rPr>
          <w:rFonts w:ascii="Times New Roman" w:hAnsi="Times New Roman"/>
          <w:sz w:val="24"/>
          <w:szCs w:val="24"/>
        </w:rPr>
        <w:t>Pemberian</w:t>
      </w:r>
      <w:proofErr w:type="spellEnd"/>
      <w:r>
        <w:rPr>
          <w:rFonts w:ascii="Times New Roman" w:hAnsi="Times New Roman"/>
          <w:sz w:val="24"/>
          <w:szCs w:val="24"/>
        </w:rPr>
        <w:t xml:space="preserve"> </w:t>
      </w:r>
      <w:proofErr w:type="spellStart"/>
      <w:r>
        <w:rPr>
          <w:rFonts w:ascii="Times New Roman" w:hAnsi="Times New Roman"/>
          <w:sz w:val="24"/>
          <w:szCs w:val="24"/>
        </w:rPr>
        <w:t>kewenangan</w:t>
      </w:r>
      <w:proofErr w:type="spellEnd"/>
      <w:r>
        <w:rPr>
          <w:rFonts w:ascii="Times New Roman" w:hAnsi="Times New Roman"/>
          <w:sz w:val="24"/>
          <w:szCs w:val="24"/>
        </w:rPr>
        <w:t xml:space="preserve"> </w:t>
      </w:r>
      <w:proofErr w:type="spellStart"/>
      <w:r>
        <w:rPr>
          <w:rFonts w:ascii="Times New Roman" w:hAnsi="Times New Roman"/>
          <w:sz w:val="24"/>
          <w:szCs w:val="24"/>
        </w:rPr>
        <w:t>kepada</w:t>
      </w:r>
      <w:proofErr w:type="spellEnd"/>
      <w:r>
        <w:rPr>
          <w:rFonts w:ascii="Times New Roman" w:hAnsi="Times New Roman"/>
          <w:sz w:val="24"/>
          <w:szCs w:val="24"/>
        </w:rPr>
        <w:t xml:space="preserve"> organ negara </w:t>
      </w:r>
      <w:proofErr w:type="spellStart"/>
      <w:r>
        <w:rPr>
          <w:rFonts w:ascii="Times New Roman" w:hAnsi="Times New Roman"/>
          <w:sz w:val="24"/>
          <w:szCs w:val="24"/>
        </w:rPr>
        <w:t>tersebut</w:t>
      </w:r>
      <w:proofErr w:type="spellEnd"/>
      <w:r>
        <w:rPr>
          <w:rFonts w:ascii="Times New Roman" w:hAnsi="Times New Roman"/>
          <w:sz w:val="24"/>
          <w:szCs w:val="24"/>
        </w:rPr>
        <w:t xml:space="preserve"> </w:t>
      </w:r>
      <w:proofErr w:type="spellStart"/>
      <w:r>
        <w:rPr>
          <w:rFonts w:ascii="Times New Roman" w:hAnsi="Times New Roman"/>
          <w:sz w:val="24"/>
          <w:szCs w:val="24"/>
        </w:rPr>
        <w:t>dibedakan</w:t>
      </w:r>
      <w:proofErr w:type="spellEnd"/>
      <w:r>
        <w:rPr>
          <w:rFonts w:ascii="Times New Roman" w:hAnsi="Times New Roman"/>
          <w:sz w:val="24"/>
          <w:szCs w:val="24"/>
        </w:rPr>
        <w:t xml:space="preserve"> </w:t>
      </w:r>
      <w:proofErr w:type="spellStart"/>
      <w:r>
        <w:rPr>
          <w:rFonts w:ascii="Times New Roman" w:hAnsi="Times New Roman"/>
          <w:sz w:val="24"/>
          <w:szCs w:val="24"/>
        </w:rPr>
        <w:t>kepada</w:t>
      </w:r>
      <w:proofErr w:type="spellEnd"/>
      <w:r>
        <w:rPr>
          <w:rFonts w:ascii="Times New Roman" w:hAnsi="Times New Roman"/>
          <w:sz w:val="24"/>
          <w:szCs w:val="24"/>
        </w:rPr>
        <w:t xml:space="preserve"> masing-masing </w:t>
      </w:r>
      <w:proofErr w:type="spellStart"/>
      <w:r>
        <w:rPr>
          <w:rFonts w:ascii="Times New Roman" w:hAnsi="Times New Roman"/>
          <w:sz w:val="24"/>
          <w:szCs w:val="24"/>
        </w:rPr>
        <w:t>lembaga</w:t>
      </w:r>
      <w:proofErr w:type="spellEnd"/>
      <w:r>
        <w:rPr>
          <w:rFonts w:ascii="Times New Roman" w:hAnsi="Times New Roman"/>
          <w:sz w:val="24"/>
          <w:szCs w:val="24"/>
        </w:rPr>
        <w:t xml:space="preserve"> negara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menjalankan</w:t>
      </w:r>
      <w:proofErr w:type="spellEnd"/>
      <w:r>
        <w:rPr>
          <w:rFonts w:ascii="Times New Roman" w:hAnsi="Times New Roman"/>
          <w:sz w:val="24"/>
          <w:szCs w:val="24"/>
        </w:rPr>
        <w:t xml:space="preserve"> </w:t>
      </w:r>
      <w:proofErr w:type="spellStart"/>
      <w:r>
        <w:rPr>
          <w:rFonts w:ascii="Times New Roman" w:hAnsi="Times New Roman"/>
          <w:sz w:val="24"/>
          <w:szCs w:val="24"/>
        </w:rPr>
        <w:t>fungsinya</w:t>
      </w:r>
      <w:proofErr w:type="spellEnd"/>
      <w:r>
        <w:rPr>
          <w:rFonts w:ascii="Times New Roman" w:hAnsi="Times New Roman"/>
          <w:sz w:val="24"/>
          <w:szCs w:val="24"/>
        </w:rPr>
        <w:t xml:space="preserve">. </w:t>
      </w:r>
      <w:proofErr w:type="spellStart"/>
      <w:r>
        <w:rPr>
          <w:rFonts w:ascii="Times New Roman" w:hAnsi="Times New Roman"/>
          <w:sz w:val="24"/>
          <w:szCs w:val="24"/>
        </w:rPr>
        <w:t>Menurut</w:t>
      </w:r>
      <w:proofErr w:type="spellEnd"/>
      <w:r>
        <w:rPr>
          <w:rFonts w:ascii="Times New Roman" w:hAnsi="Times New Roman"/>
          <w:sz w:val="24"/>
          <w:szCs w:val="24"/>
        </w:rPr>
        <w:t xml:space="preserve"> Teori </w:t>
      </w:r>
      <w:proofErr w:type="spellStart"/>
      <w:r>
        <w:rPr>
          <w:rFonts w:ascii="Times New Roman" w:hAnsi="Times New Roman"/>
          <w:sz w:val="24"/>
          <w:szCs w:val="24"/>
        </w:rPr>
        <w:t>Pemisahan</w:t>
      </w:r>
      <w:proofErr w:type="spellEnd"/>
      <w:r>
        <w:rPr>
          <w:rFonts w:ascii="Times New Roman" w:hAnsi="Times New Roman"/>
          <w:sz w:val="24"/>
          <w:szCs w:val="24"/>
        </w:rPr>
        <w:t xml:space="preserve"> </w:t>
      </w:r>
      <w:proofErr w:type="spellStart"/>
      <w:r>
        <w:rPr>
          <w:rFonts w:ascii="Times New Roman" w:hAnsi="Times New Roman"/>
          <w:sz w:val="24"/>
          <w:szCs w:val="24"/>
        </w:rPr>
        <w:t>Kekuasaan</w:t>
      </w:r>
      <w:proofErr w:type="spellEnd"/>
      <w:r>
        <w:rPr>
          <w:rFonts w:ascii="Times New Roman" w:hAnsi="Times New Roman"/>
          <w:sz w:val="24"/>
          <w:szCs w:val="24"/>
        </w:rPr>
        <w:t xml:space="preserve"> yang </w:t>
      </w:r>
      <w:proofErr w:type="spellStart"/>
      <w:r>
        <w:rPr>
          <w:rFonts w:ascii="Times New Roman" w:hAnsi="Times New Roman"/>
          <w:sz w:val="24"/>
          <w:szCs w:val="24"/>
        </w:rPr>
        <w:t>diperkenalkan</w:t>
      </w:r>
      <w:proofErr w:type="spellEnd"/>
      <w:r>
        <w:rPr>
          <w:rFonts w:ascii="Times New Roman" w:hAnsi="Times New Roman"/>
          <w:sz w:val="24"/>
          <w:szCs w:val="24"/>
        </w:rPr>
        <w:t xml:space="preserve"> </w:t>
      </w:r>
      <w:proofErr w:type="spellStart"/>
      <w:r>
        <w:rPr>
          <w:rFonts w:ascii="Times New Roman" w:hAnsi="Times New Roman"/>
          <w:sz w:val="24"/>
          <w:szCs w:val="24"/>
        </w:rPr>
        <w:t>pertama</w:t>
      </w:r>
      <w:proofErr w:type="spellEnd"/>
      <w:r>
        <w:rPr>
          <w:rFonts w:ascii="Times New Roman" w:hAnsi="Times New Roman"/>
          <w:sz w:val="24"/>
          <w:szCs w:val="24"/>
        </w:rPr>
        <w:t xml:space="preserve"> </w:t>
      </w:r>
      <w:proofErr w:type="spellStart"/>
      <w:r>
        <w:rPr>
          <w:rFonts w:ascii="Times New Roman" w:hAnsi="Times New Roman"/>
          <w:sz w:val="24"/>
          <w:szCs w:val="24"/>
        </w:rPr>
        <w:t>sekali</w:t>
      </w:r>
      <w:proofErr w:type="spellEnd"/>
      <w:r>
        <w:rPr>
          <w:rFonts w:ascii="Times New Roman" w:hAnsi="Times New Roman"/>
          <w:sz w:val="24"/>
          <w:szCs w:val="24"/>
        </w:rPr>
        <w:t xml:space="preserve"> oleh Jhon Locke dan </w:t>
      </w:r>
      <w:proofErr w:type="spellStart"/>
      <w:r>
        <w:rPr>
          <w:rFonts w:ascii="Times New Roman" w:hAnsi="Times New Roman"/>
          <w:sz w:val="24"/>
          <w:szCs w:val="24"/>
        </w:rPr>
        <w:t>kemudian</w:t>
      </w:r>
      <w:proofErr w:type="spellEnd"/>
      <w:r>
        <w:rPr>
          <w:rFonts w:ascii="Times New Roman" w:hAnsi="Times New Roman"/>
          <w:sz w:val="24"/>
          <w:szCs w:val="24"/>
        </w:rPr>
        <w:t xml:space="preserve"> </w:t>
      </w:r>
      <w:proofErr w:type="spellStart"/>
      <w:r>
        <w:rPr>
          <w:rFonts w:ascii="Times New Roman" w:hAnsi="Times New Roman"/>
          <w:sz w:val="24"/>
          <w:szCs w:val="24"/>
        </w:rPr>
        <w:t>diikuti</w:t>
      </w:r>
      <w:proofErr w:type="spellEnd"/>
      <w:r>
        <w:rPr>
          <w:rFonts w:ascii="Times New Roman" w:hAnsi="Times New Roman"/>
          <w:sz w:val="24"/>
          <w:szCs w:val="24"/>
        </w:rPr>
        <w:t xml:space="preserve"> oleh </w:t>
      </w:r>
      <w:proofErr w:type="spellStart"/>
      <w:r>
        <w:rPr>
          <w:rFonts w:ascii="Times New Roman" w:hAnsi="Times New Roman"/>
          <w:sz w:val="24"/>
          <w:szCs w:val="24"/>
        </w:rPr>
        <w:t>Montesqieu</w:t>
      </w:r>
      <w:proofErr w:type="spellEnd"/>
      <w:r>
        <w:rPr>
          <w:rFonts w:ascii="Times New Roman" w:hAnsi="Times New Roman"/>
          <w:sz w:val="24"/>
          <w:szCs w:val="24"/>
        </w:rPr>
        <w:t xml:space="preserve"> </w:t>
      </w:r>
      <w:proofErr w:type="spellStart"/>
      <w:r>
        <w:rPr>
          <w:rFonts w:ascii="Times New Roman" w:hAnsi="Times New Roman"/>
          <w:sz w:val="24"/>
          <w:szCs w:val="24"/>
        </w:rPr>
        <w:t>memisahkan</w:t>
      </w:r>
      <w:proofErr w:type="spellEnd"/>
      <w:r>
        <w:rPr>
          <w:rFonts w:ascii="Times New Roman" w:hAnsi="Times New Roman"/>
          <w:sz w:val="24"/>
          <w:szCs w:val="24"/>
        </w:rPr>
        <w:t xml:space="preserve"> organ-organ </w:t>
      </w:r>
      <w:proofErr w:type="spellStart"/>
      <w:r>
        <w:rPr>
          <w:rFonts w:ascii="Times New Roman" w:hAnsi="Times New Roman"/>
          <w:sz w:val="24"/>
          <w:szCs w:val="24"/>
        </w:rPr>
        <w:t>dalam</w:t>
      </w:r>
      <w:proofErr w:type="spellEnd"/>
      <w:r>
        <w:rPr>
          <w:rFonts w:ascii="Times New Roman" w:hAnsi="Times New Roman"/>
          <w:sz w:val="24"/>
          <w:szCs w:val="24"/>
        </w:rPr>
        <w:t xml:space="preserve"> negara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melaksanakan</w:t>
      </w:r>
      <w:proofErr w:type="spellEnd"/>
      <w:r>
        <w:rPr>
          <w:rFonts w:ascii="Times New Roman" w:hAnsi="Times New Roman"/>
          <w:sz w:val="24"/>
          <w:szCs w:val="24"/>
        </w:rPr>
        <w:t xml:space="preserve"> </w:t>
      </w:r>
      <w:proofErr w:type="spellStart"/>
      <w:r>
        <w:rPr>
          <w:rFonts w:ascii="Times New Roman" w:hAnsi="Times New Roman"/>
          <w:sz w:val="24"/>
          <w:szCs w:val="24"/>
        </w:rPr>
        <w:t>fungsinya</w:t>
      </w:r>
      <w:proofErr w:type="spellEnd"/>
      <w:r>
        <w:rPr>
          <w:rFonts w:ascii="Times New Roman" w:hAnsi="Times New Roman"/>
          <w:sz w:val="24"/>
          <w:szCs w:val="24"/>
        </w:rPr>
        <w:t xml:space="preserve">. </w:t>
      </w:r>
    </w:p>
    <w:p w14:paraId="46854B7D" w14:textId="77777777" w:rsidR="00533B2B" w:rsidRDefault="00533B2B" w:rsidP="00533B2B">
      <w:pPr>
        <w:spacing w:line="480" w:lineRule="auto"/>
        <w:ind w:left="1200" w:firstLine="567"/>
        <w:jc w:val="both"/>
        <w:rPr>
          <w:rFonts w:ascii="Times New Roman" w:hAnsi="Times New Roman"/>
          <w:sz w:val="24"/>
          <w:szCs w:val="24"/>
          <w:lang w:val="id-ID"/>
        </w:rPr>
      </w:pPr>
      <w:proofErr w:type="spellStart"/>
      <w:r>
        <w:rPr>
          <w:rFonts w:ascii="Times New Roman" w:hAnsi="Times New Roman"/>
          <w:sz w:val="24"/>
          <w:szCs w:val="24"/>
        </w:rPr>
        <w:t>Menurut</w:t>
      </w:r>
      <w:proofErr w:type="spellEnd"/>
      <w:r>
        <w:rPr>
          <w:rFonts w:ascii="Times New Roman" w:hAnsi="Times New Roman"/>
          <w:sz w:val="24"/>
          <w:szCs w:val="24"/>
        </w:rPr>
        <w:t xml:space="preserve"> Jhon Locke, </w:t>
      </w:r>
      <w:proofErr w:type="spellStart"/>
      <w:r>
        <w:rPr>
          <w:rFonts w:ascii="Times New Roman" w:hAnsi="Times New Roman"/>
          <w:sz w:val="24"/>
          <w:szCs w:val="24"/>
        </w:rPr>
        <w:t>pemisahan</w:t>
      </w:r>
      <w:proofErr w:type="spellEnd"/>
      <w:r>
        <w:rPr>
          <w:rFonts w:ascii="Times New Roman" w:hAnsi="Times New Roman"/>
          <w:sz w:val="24"/>
          <w:szCs w:val="24"/>
        </w:rPr>
        <w:t xml:space="preserve"> </w:t>
      </w:r>
      <w:proofErr w:type="spellStart"/>
      <w:r>
        <w:rPr>
          <w:rFonts w:ascii="Times New Roman" w:hAnsi="Times New Roman"/>
          <w:sz w:val="24"/>
          <w:szCs w:val="24"/>
        </w:rPr>
        <w:t>kekuasaan</w:t>
      </w:r>
      <w:proofErr w:type="spellEnd"/>
      <w:r>
        <w:rPr>
          <w:rFonts w:ascii="Times New Roman" w:hAnsi="Times New Roman"/>
          <w:sz w:val="24"/>
          <w:szCs w:val="24"/>
        </w:rPr>
        <w:t xml:space="preserve"> negara </w:t>
      </w:r>
      <w:proofErr w:type="spellStart"/>
      <w:r>
        <w:rPr>
          <w:rFonts w:ascii="Times New Roman" w:hAnsi="Times New Roman"/>
          <w:sz w:val="24"/>
          <w:szCs w:val="24"/>
        </w:rPr>
        <w:t>dilaksanakan</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bidang</w:t>
      </w:r>
      <w:proofErr w:type="spellEnd"/>
      <w:r>
        <w:rPr>
          <w:rFonts w:ascii="Times New Roman" w:hAnsi="Times New Roman"/>
          <w:sz w:val="24"/>
          <w:szCs w:val="24"/>
        </w:rPr>
        <w:t xml:space="preserve">: a) </w:t>
      </w:r>
      <w:proofErr w:type="spellStart"/>
      <w:r>
        <w:rPr>
          <w:rFonts w:ascii="Times New Roman" w:hAnsi="Times New Roman"/>
          <w:sz w:val="24"/>
          <w:szCs w:val="24"/>
        </w:rPr>
        <w:t>bidang</w:t>
      </w:r>
      <w:proofErr w:type="spellEnd"/>
      <w:r>
        <w:rPr>
          <w:rFonts w:ascii="Times New Roman" w:hAnsi="Times New Roman"/>
          <w:sz w:val="24"/>
          <w:szCs w:val="24"/>
        </w:rPr>
        <w:t xml:space="preserve"> </w:t>
      </w:r>
      <w:proofErr w:type="spellStart"/>
      <w:r>
        <w:rPr>
          <w:rFonts w:ascii="Times New Roman" w:hAnsi="Times New Roman"/>
          <w:sz w:val="24"/>
          <w:szCs w:val="24"/>
        </w:rPr>
        <w:t>legislatif</w:t>
      </w:r>
      <w:proofErr w:type="spellEnd"/>
      <w:r>
        <w:rPr>
          <w:rFonts w:ascii="Times New Roman" w:hAnsi="Times New Roman"/>
          <w:sz w:val="24"/>
          <w:szCs w:val="24"/>
        </w:rPr>
        <w:t xml:space="preserve"> yang </w:t>
      </w:r>
      <w:proofErr w:type="spellStart"/>
      <w:r>
        <w:rPr>
          <w:rFonts w:ascii="Times New Roman" w:hAnsi="Times New Roman"/>
          <w:sz w:val="24"/>
          <w:szCs w:val="24"/>
        </w:rPr>
        <w:t>berfungsi</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membentuk</w:t>
      </w:r>
      <w:proofErr w:type="spellEnd"/>
      <w:r>
        <w:rPr>
          <w:rFonts w:ascii="Times New Roman" w:hAnsi="Times New Roman"/>
          <w:sz w:val="24"/>
          <w:szCs w:val="24"/>
        </w:rPr>
        <w:t xml:space="preserve"> </w:t>
      </w:r>
      <w:proofErr w:type="spellStart"/>
      <w:r>
        <w:rPr>
          <w:rFonts w:ascii="Times New Roman" w:hAnsi="Times New Roman"/>
          <w:sz w:val="24"/>
          <w:szCs w:val="24"/>
        </w:rPr>
        <w:t>sebuah</w:t>
      </w:r>
      <w:proofErr w:type="spellEnd"/>
      <w:r>
        <w:rPr>
          <w:rFonts w:ascii="Times New Roman" w:hAnsi="Times New Roman"/>
          <w:sz w:val="24"/>
          <w:szCs w:val="24"/>
        </w:rPr>
        <w:t xml:space="preserve"> </w:t>
      </w:r>
      <w:proofErr w:type="spellStart"/>
      <w:r>
        <w:rPr>
          <w:rFonts w:ascii="Times New Roman" w:hAnsi="Times New Roman"/>
          <w:sz w:val="24"/>
          <w:szCs w:val="24"/>
        </w:rPr>
        <w:t>peraturan</w:t>
      </w:r>
      <w:proofErr w:type="spellEnd"/>
      <w:r>
        <w:rPr>
          <w:rFonts w:ascii="Times New Roman" w:hAnsi="Times New Roman"/>
          <w:sz w:val="24"/>
          <w:szCs w:val="24"/>
        </w:rPr>
        <w:t xml:space="preserve"> </w:t>
      </w:r>
      <w:proofErr w:type="spellStart"/>
      <w:r>
        <w:rPr>
          <w:rFonts w:ascii="Times New Roman" w:hAnsi="Times New Roman"/>
          <w:sz w:val="24"/>
          <w:szCs w:val="24"/>
        </w:rPr>
        <w:t>perundang-undangan</w:t>
      </w:r>
      <w:proofErr w:type="spellEnd"/>
      <w:r>
        <w:rPr>
          <w:rFonts w:ascii="Times New Roman" w:hAnsi="Times New Roman"/>
          <w:sz w:val="24"/>
          <w:szCs w:val="24"/>
        </w:rPr>
        <w:t xml:space="preserve">; b) </w:t>
      </w:r>
      <w:proofErr w:type="spellStart"/>
      <w:r>
        <w:rPr>
          <w:rFonts w:ascii="Times New Roman" w:hAnsi="Times New Roman"/>
          <w:sz w:val="24"/>
          <w:szCs w:val="24"/>
        </w:rPr>
        <w:t>bidang</w:t>
      </w:r>
      <w:proofErr w:type="spellEnd"/>
      <w:r>
        <w:rPr>
          <w:rFonts w:ascii="Times New Roman" w:hAnsi="Times New Roman"/>
          <w:sz w:val="24"/>
          <w:szCs w:val="24"/>
        </w:rPr>
        <w:t xml:space="preserve"> </w:t>
      </w:r>
      <w:proofErr w:type="spellStart"/>
      <w:r>
        <w:rPr>
          <w:rFonts w:ascii="Times New Roman" w:hAnsi="Times New Roman"/>
          <w:sz w:val="24"/>
          <w:szCs w:val="24"/>
        </w:rPr>
        <w:t>eksekutif</w:t>
      </w:r>
      <w:proofErr w:type="spellEnd"/>
      <w:r>
        <w:rPr>
          <w:rFonts w:ascii="Times New Roman" w:hAnsi="Times New Roman"/>
          <w:sz w:val="24"/>
          <w:szCs w:val="24"/>
        </w:rPr>
        <w:t xml:space="preserve"> yang </w:t>
      </w:r>
      <w:proofErr w:type="spellStart"/>
      <w:r>
        <w:rPr>
          <w:rFonts w:ascii="Times New Roman" w:hAnsi="Times New Roman"/>
          <w:sz w:val="24"/>
          <w:szCs w:val="24"/>
        </w:rPr>
        <w:t>berfungsi</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melaksanakan</w:t>
      </w:r>
      <w:proofErr w:type="spellEnd"/>
      <w:r>
        <w:rPr>
          <w:rFonts w:ascii="Times New Roman" w:hAnsi="Times New Roman"/>
          <w:sz w:val="24"/>
          <w:szCs w:val="24"/>
        </w:rPr>
        <w:t xml:space="preserve"> </w:t>
      </w:r>
      <w:proofErr w:type="spellStart"/>
      <w:r>
        <w:rPr>
          <w:rFonts w:ascii="Times New Roman" w:hAnsi="Times New Roman"/>
          <w:sz w:val="24"/>
          <w:szCs w:val="24"/>
        </w:rPr>
        <w:t>perintah</w:t>
      </w:r>
      <w:proofErr w:type="spellEnd"/>
      <w:r>
        <w:rPr>
          <w:rFonts w:ascii="Times New Roman" w:hAnsi="Times New Roman"/>
          <w:sz w:val="24"/>
          <w:szCs w:val="24"/>
        </w:rPr>
        <w:t xml:space="preserve"> </w:t>
      </w:r>
      <w:proofErr w:type="spellStart"/>
      <w:r>
        <w:rPr>
          <w:rFonts w:ascii="Times New Roman" w:hAnsi="Times New Roman"/>
          <w:sz w:val="24"/>
          <w:szCs w:val="24"/>
        </w:rPr>
        <w:t>undang-undang</w:t>
      </w:r>
      <w:proofErr w:type="spellEnd"/>
      <w:r>
        <w:rPr>
          <w:rFonts w:ascii="Times New Roman" w:hAnsi="Times New Roman"/>
          <w:sz w:val="24"/>
          <w:szCs w:val="24"/>
        </w:rPr>
        <w:t xml:space="preserve"> </w:t>
      </w:r>
      <w:proofErr w:type="spellStart"/>
      <w:r>
        <w:rPr>
          <w:rFonts w:ascii="Times New Roman" w:hAnsi="Times New Roman"/>
          <w:sz w:val="24"/>
          <w:szCs w:val="24"/>
        </w:rPr>
        <w:t>atau</w:t>
      </w:r>
      <w:proofErr w:type="spellEnd"/>
      <w:r>
        <w:rPr>
          <w:rFonts w:ascii="Times New Roman" w:hAnsi="Times New Roman"/>
          <w:sz w:val="24"/>
          <w:szCs w:val="24"/>
        </w:rPr>
        <w:t xml:space="preserve"> </w:t>
      </w:r>
      <w:proofErr w:type="spellStart"/>
      <w:r>
        <w:rPr>
          <w:rFonts w:ascii="Times New Roman" w:hAnsi="Times New Roman"/>
          <w:sz w:val="24"/>
          <w:szCs w:val="24"/>
        </w:rPr>
        <w:t>melakukan</w:t>
      </w:r>
      <w:proofErr w:type="spellEnd"/>
      <w:r>
        <w:rPr>
          <w:rFonts w:ascii="Times New Roman" w:hAnsi="Times New Roman"/>
          <w:sz w:val="24"/>
          <w:szCs w:val="24"/>
        </w:rPr>
        <w:t xml:space="preserve"> </w:t>
      </w:r>
      <w:proofErr w:type="spellStart"/>
      <w:r>
        <w:rPr>
          <w:rFonts w:ascii="Times New Roman" w:hAnsi="Times New Roman"/>
          <w:sz w:val="24"/>
          <w:szCs w:val="24"/>
        </w:rPr>
        <w:t>fungsi</w:t>
      </w:r>
      <w:proofErr w:type="spellEnd"/>
      <w:r>
        <w:rPr>
          <w:rFonts w:ascii="Times New Roman" w:hAnsi="Times New Roman"/>
          <w:sz w:val="24"/>
          <w:szCs w:val="24"/>
        </w:rPr>
        <w:t xml:space="preserve"> </w:t>
      </w:r>
      <w:proofErr w:type="spellStart"/>
      <w:r>
        <w:rPr>
          <w:rFonts w:ascii="Times New Roman" w:hAnsi="Times New Roman"/>
          <w:sz w:val="24"/>
          <w:szCs w:val="24"/>
        </w:rPr>
        <w:t>pemerintahan</w:t>
      </w:r>
      <w:proofErr w:type="spellEnd"/>
      <w:r>
        <w:rPr>
          <w:rFonts w:ascii="Times New Roman" w:hAnsi="Times New Roman"/>
          <w:sz w:val="24"/>
          <w:szCs w:val="24"/>
        </w:rPr>
        <w:t xml:space="preserve"> </w:t>
      </w:r>
      <w:proofErr w:type="spellStart"/>
      <w:r>
        <w:rPr>
          <w:rFonts w:ascii="Times New Roman" w:hAnsi="Times New Roman"/>
          <w:sz w:val="24"/>
          <w:szCs w:val="24"/>
        </w:rPr>
        <w:t>kepada</w:t>
      </w:r>
      <w:proofErr w:type="spellEnd"/>
      <w:r>
        <w:rPr>
          <w:rFonts w:ascii="Times New Roman" w:hAnsi="Times New Roman"/>
          <w:sz w:val="24"/>
          <w:szCs w:val="24"/>
        </w:rPr>
        <w:t xml:space="preserve"> </w:t>
      </w:r>
      <w:proofErr w:type="spellStart"/>
      <w:r>
        <w:rPr>
          <w:rFonts w:ascii="Times New Roman" w:hAnsi="Times New Roman"/>
          <w:sz w:val="24"/>
          <w:szCs w:val="24"/>
        </w:rPr>
        <w:t>rakyat</w:t>
      </w:r>
      <w:proofErr w:type="spellEnd"/>
      <w:r>
        <w:rPr>
          <w:rFonts w:ascii="Times New Roman" w:hAnsi="Times New Roman"/>
          <w:sz w:val="24"/>
          <w:szCs w:val="24"/>
        </w:rPr>
        <w:t xml:space="preserve"> c) </w:t>
      </w:r>
      <w:proofErr w:type="spellStart"/>
      <w:r>
        <w:rPr>
          <w:rFonts w:ascii="Times New Roman" w:hAnsi="Times New Roman"/>
          <w:sz w:val="24"/>
          <w:szCs w:val="24"/>
        </w:rPr>
        <w:lastRenderedPageBreak/>
        <w:t>bidang</w:t>
      </w:r>
      <w:proofErr w:type="spellEnd"/>
      <w:r>
        <w:rPr>
          <w:rFonts w:ascii="Times New Roman" w:hAnsi="Times New Roman"/>
          <w:sz w:val="24"/>
          <w:szCs w:val="24"/>
        </w:rPr>
        <w:t xml:space="preserve"> </w:t>
      </w:r>
      <w:proofErr w:type="spellStart"/>
      <w:r>
        <w:rPr>
          <w:rFonts w:ascii="Times New Roman" w:hAnsi="Times New Roman"/>
          <w:sz w:val="24"/>
          <w:szCs w:val="24"/>
        </w:rPr>
        <w:t>federatif</w:t>
      </w:r>
      <w:proofErr w:type="spellEnd"/>
      <w:r>
        <w:rPr>
          <w:rFonts w:ascii="Times New Roman" w:hAnsi="Times New Roman"/>
          <w:sz w:val="24"/>
          <w:szCs w:val="24"/>
        </w:rPr>
        <w:t xml:space="preserve"> yang </w:t>
      </w:r>
      <w:proofErr w:type="spellStart"/>
      <w:r>
        <w:rPr>
          <w:rFonts w:ascii="Times New Roman" w:hAnsi="Times New Roman"/>
          <w:sz w:val="24"/>
          <w:szCs w:val="24"/>
        </w:rPr>
        <w:t>berfungsi</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melakukan</w:t>
      </w:r>
      <w:proofErr w:type="spellEnd"/>
      <w:r>
        <w:rPr>
          <w:rFonts w:ascii="Times New Roman" w:hAnsi="Times New Roman"/>
          <w:sz w:val="24"/>
          <w:szCs w:val="24"/>
        </w:rPr>
        <w:t xml:space="preserve"> </w:t>
      </w:r>
      <w:proofErr w:type="spellStart"/>
      <w:r>
        <w:rPr>
          <w:rFonts w:ascii="Times New Roman" w:hAnsi="Times New Roman"/>
          <w:sz w:val="24"/>
          <w:szCs w:val="24"/>
        </w:rPr>
        <w:t>hubungan</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luar</w:t>
      </w:r>
      <w:proofErr w:type="spellEnd"/>
      <w:r>
        <w:rPr>
          <w:rFonts w:ascii="Times New Roman" w:hAnsi="Times New Roman"/>
          <w:sz w:val="24"/>
          <w:szCs w:val="24"/>
        </w:rPr>
        <w:t xml:space="preserve"> negeri </w:t>
      </w:r>
      <w:proofErr w:type="spellStart"/>
      <w:r>
        <w:rPr>
          <w:rFonts w:ascii="Times New Roman" w:hAnsi="Times New Roman"/>
          <w:sz w:val="24"/>
          <w:szCs w:val="24"/>
        </w:rPr>
        <w:t>atau</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pemerintah</w:t>
      </w:r>
      <w:proofErr w:type="spellEnd"/>
      <w:r>
        <w:rPr>
          <w:rFonts w:ascii="Times New Roman" w:hAnsi="Times New Roman"/>
          <w:sz w:val="24"/>
          <w:szCs w:val="24"/>
        </w:rPr>
        <w:t xml:space="preserve"> negara lain. </w:t>
      </w:r>
      <w:proofErr w:type="spellStart"/>
      <w:r>
        <w:rPr>
          <w:rFonts w:ascii="Times New Roman" w:hAnsi="Times New Roman"/>
          <w:sz w:val="24"/>
          <w:szCs w:val="24"/>
        </w:rPr>
        <w:t>Kemudian</w:t>
      </w:r>
      <w:proofErr w:type="spellEnd"/>
      <w:r>
        <w:rPr>
          <w:rFonts w:ascii="Times New Roman" w:hAnsi="Times New Roman"/>
          <w:sz w:val="24"/>
          <w:szCs w:val="24"/>
        </w:rPr>
        <w:t xml:space="preserve"> Baron De </w:t>
      </w:r>
      <w:proofErr w:type="spellStart"/>
      <w:r>
        <w:rPr>
          <w:rFonts w:ascii="Times New Roman" w:hAnsi="Times New Roman"/>
          <w:sz w:val="24"/>
          <w:szCs w:val="24"/>
        </w:rPr>
        <w:t>Monsteqieu</w:t>
      </w:r>
      <w:proofErr w:type="spellEnd"/>
      <w:r>
        <w:rPr>
          <w:rFonts w:ascii="Times New Roman" w:hAnsi="Times New Roman"/>
          <w:sz w:val="24"/>
          <w:szCs w:val="24"/>
        </w:rPr>
        <w:t xml:space="preserve">, </w:t>
      </w:r>
      <w:proofErr w:type="spellStart"/>
      <w:r>
        <w:rPr>
          <w:rFonts w:ascii="Times New Roman" w:hAnsi="Times New Roman"/>
          <w:sz w:val="24"/>
          <w:szCs w:val="24"/>
        </w:rPr>
        <w:t>seorang</w:t>
      </w:r>
      <w:proofErr w:type="spellEnd"/>
      <w:r>
        <w:rPr>
          <w:rFonts w:ascii="Times New Roman" w:hAnsi="Times New Roman"/>
          <w:sz w:val="24"/>
          <w:szCs w:val="24"/>
        </w:rPr>
        <w:t xml:space="preserve"> </w:t>
      </w:r>
      <w:proofErr w:type="spellStart"/>
      <w:r>
        <w:rPr>
          <w:rFonts w:ascii="Times New Roman" w:hAnsi="Times New Roman"/>
          <w:sz w:val="24"/>
          <w:szCs w:val="24"/>
        </w:rPr>
        <w:t>filsuf</w:t>
      </w:r>
      <w:proofErr w:type="spellEnd"/>
      <w:r>
        <w:rPr>
          <w:rFonts w:ascii="Times New Roman" w:hAnsi="Times New Roman"/>
          <w:sz w:val="24"/>
          <w:szCs w:val="24"/>
        </w:rPr>
        <w:t xml:space="preserve"> </w:t>
      </w:r>
      <w:proofErr w:type="spellStart"/>
      <w:r>
        <w:rPr>
          <w:rFonts w:ascii="Times New Roman" w:hAnsi="Times New Roman"/>
          <w:sz w:val="24"/>
          <w:szCs w:val="24"/>
        </w:rPr>
        <w:t>dari</w:t>
      </w:r>
      <w:proofErr w:type="spellEnd"/>
      <w:r>
        <w:rPr>
          <w:rFonts w:ascii="Times New Roman" w:hAnsi="Times New Roman"/>
          <w:sz w:val="24"/>
          <w:szCs w:val="24"/>
        </w:rPr>
        <w:t xml:space="preserve"> </w:t>
      </w:r>
      <w:proofErr w:type="spellStart"/>
      <w:r>
        <w:rPr>
          <w:rFonts w:ascii="Times New Roman" w:hAnsi="Times New Roman"/>
          <w:sz w:val="24"/>
          <w:szCs w:val="24"/>
        </w:rPr>
        <w:t>Perancis</w:t>
      </w:r>
      <w:proofErr w:type="spellEnd"/>
      <w:r>
        <w:rPr>
          <w:rFonts w:ascii="Times New Roman" w:hAnsi="Times New Roman"/>
          <w:sz w:val="24"/>
          <w:szCs w:val="24"/>
        </w:rPr>
        <w:t xml:space="preserve"> </w:t>
      </w:r>
      <w:proofErr w:type="spellStart"/>
      <w:r>
        <w:rPr>
          <w:rFonts w:ascii="Times New Roman" w:hAnsi="Times New Roman"/>
          <w:sz w:val="24"/>
          <w:szCs w:val="24"/>
        </w:rPr>
        <w:t>kemudian</w:t>
      </w:r>
      <w:proofErr w:type="spellEnd"/>
      <w:r>
        <w:rPr>
          <w:rFonts w:ascii="Times New Roman" w:hAnsi="Times New Roman"/>
          <w:sz w:val="24"/>
          <w:szCs w:val="24"/>
        </w:rPr>
        <w:t xml:space="preserve"> </w:t>
      </w:r>
      <w:proofErr w:type="spellStart"/>
      <w:r>
        <w:rPr>
          <w:rFonts w:ascii="Times New Roman" w:hAnsi="Times New Roman"/>
          <w:sz w:val="24"/>
          <w:szCs w:val="24"/>
        </w:rPr>
        <w:t>mengeluarkan</w:t>
      </w:r>
      <w:proofErr w:type="spellEnd"/>
      <w:r>
        <w:rPr>
          <w:rFonts w:ascii="Times New Roman" w:hAnsi="Times New Roman"/>
          <w:sz w:val="24"/>
          <w:szCs w:val="24"/>
        </w:rPr>
        <w:t xml:space="preserve"> </w:t>
      </w:r>
      <w:proofErr w:type="spellStart"/>
      <w:r>
        <w:rPr>
          <w:rFonts w:ascii="Times New Roman" w:hAnsi="Times New Roman"/>
          <w:sz w:val="24"/>
          <w:szCs w:val="24"/>
        </w:rPr>
        <w:t>teori</w:t>
      </w:r>
      <w:proofErr w:type="spellEnd"/>
      <w:r>
        <w:rPr>
          <w:rFonts w:ascii="Times New Roman" w:hAnsi="Times New Roman"/>
          <w:sz w:val="24"/>
          <w:szCs w:val="24"/>
        </w:rPr>
        <w:t xml:space="preserve"> </w:t>
      </w:r>
      <w:proofErr w:type="spellStart"/>
      <w:r>
        <w:rPr>
          <w:rFonts w:ascii="Times New Roman" w:hAnsi="Times New Roman"/>
          <w:sz w:val="24"/>
          <w:szCs w:val="24"/>
        </w:rPr>
        <w:t>pemisahan</w:t>
      </w:r>
      <w:proofErr w:type="spellEnd"/>
      <w:r>
        <w:rPr>
          <w:rFonts w:ascii="Times New Roman" w:hAnsi="Times New Roman"/>
          <w:sz w:val="24"/>
          <w:szCs w:val="24"/>
        </w:rPr>
        <w:t xml:space="preserve"> </w:t>
      </w:r>
      <w:proofErr w:type="spellStart"/>
      <w:r>
        <w:rPr>
          <w:rFonts w:ascii="Times New Roman" w:hAnsi="Times New Roman"/>
          <w:sz w:val="24"/>
          <w:szCs w:val="24"/>
        </w:rPr>
        <w:t>kekuasaan</w:t>
      </w:r>
      <w:proofErr w:type="spellEnd"/>
      <w:r>
        <w:rPr>
          <w:rFonts w:ascii="Times New Roman" w:hAnsi="Times New Roman"/>
          <w:sz w:val="24"/>
          <w:szCs w:val="24"/>
        </w:rPr>
        <w:t xml:space="preserve"> yang </w:t>
      </w:r>
      <w:proofErr w:type="spellStart"/>
      <w:r>
        <w:rPr>
          <w:rFonts w:ascii="Times New Roman" w:hAnsi="Times New Roman"/>
          <w:sz w:val="24"/>
          <w:szCs w:val="24"/>
        </w:rPr>
        <w:t>berbeda</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Jhon </w:t>
      </w:r>
      <w:proofErr w:type="spellStart"/>
      <w:r>
        <w:rPr>
          <w:rFonts w:ascii="Times New Roman" w:hAnsi="Times New Roman"/>
          <w:sz w:val="24"/>
          <w:szCs w:val="24"/>
        </w:rPr>
        <w:t>locke</w:t>
      </w:r>
      <w:proofErr w:type="spellEnd"/>
      <w:r>
        <w:rPr>
          <w:rFonts w:ascii="Times New Roman" w:hAnsi="Times New Roman"/>
          <w:sz w:val="24"/>
          <w:szCs w:val="24"/>
        </w:rPr>
        <w:t xml:space="preserve">, </w:t>
      </w:r>
      <w:proofErr w:type="spellStart"/>
      <w:r>
        <w:rPr>
          <w:rFonts w:ascii="Times New Roman" w:hAnsi="Times New Roman"/>
          <w:sz w:val="24"/>
          <w:szCs w:val="24"/>
        </w:rPr>
        <w:t>teori</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kemudian</w:t>
      </w:r>
      <w:proofErr w:type="spellEnd"/>
      <w:r>
        <w:rPr>
          <w:rFonts w:ascii="Times New Roman" w:hAnsi="Times New Roman"/>
          <w:sz w:val="24"/>
          <w:szCs w:val="24"/>
        </w:rPr>
        <w:t xml:space="preserve"> </w:t>
      </w:r>
      <w:proofErr w:type="spellStart"/>
      <w:r>
        <w:rPr>
          <w:rFonts w:ascii="Times New Roman" w:hAnsi="Times New Roman"/>
          <w:sz w:val="24"/>
          <w:szCs w:val="24"/>
        </w:rPr>
        <w:t>dikenal</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istilah</w:t>
      </w:r>
      <w:proofErr w:type="spellEnd"/>
      <w:r>
        <w:rPr>
          <w:rFonts w:ascii="Times New Roman" w:hAnsi="Times New Roman"/>
          <w:sz w:val="24"/>
          <w:szCs w:val="24"/>
        </w:rPr>
        <w:t xml:space="preserve"> Trias </w:t>
      </w:r>
      <w:proofErr w:type="spellStart"/>
      <w:r>
        <w:rPr>
          <w:rFonts w:ascii="Times New Roman" w:hAnsi="Times New Roman"/>
          <w:sz w:val="24"/>
          <w:szCs w:val="24"/>
        </w:rPr>
        <w:t>Politica</w:t>
      </w:r>
      <w:proofErr w:type="spellEnd"/>
      <w:r>
        <w:rPr>
          <w:rFonts w:ascii="Times New Roman" w:hAnsi="Times New Roman"/>
          <w:sz w:val="24"/>
          <w:szCs w:val="24"/>
        </w:rPr>
        <w:t xml:space="preserve"> ( </w:t>
      </w:r>
      <w:proofErr w:type="spellStart"/>
      <w:r>
        <w:rPr>
          <w:rFonts w:ascii="Times New Roman" w:hAnsi="Times New Roman"/>
          <w:sz w:val="24"/>
          <w:szCs w:val="24"/>
        </w:rPr>
        <w:t>teori</w:t>
      </w:r>
      <w:proofErr w:type="spellEnd"/>
      <w:r>
        <w:rPr>
          <w:rFonts w:ascii="Times New Roman" w:hAnsi="Times New Roman"/>
          <w:sz w:val="24"/>
          <w:szCs w:val="24"/>
        </w:rPr>
        <w:t xml:space="preserve"> </w:t>
      </w:r>
      <w:proofErr w:type="spellStart"/>
      <w:r>
        <w:rPr>
          <w:rFonts w:ascii="Times New Roman" w:hAnsi="Times New Roman"/>
          <w:sz w:val="24"/>
          <w:szCs w:val="24"/>
        </w:rPr>
        <w:t>pemisahan</w:t>
      </w:r>
      <w:proofErr w:type="spellEnd"/>
      <w:r>
        <w:rPr>
          <w:rFonts w:ascii="Times New Roman" w:hAnsi="Times New Roman"/>
          <w:sz w:val="24"/>
          <w:szCs w:val="24"/>
        </w:rPr>
        <w:t xml:space="preserve"> </w:t>
      </w:r>
      <w:proofErr w:type="spellStart"/>
      <w:r>
        <w:rPr>
          <w:rFonts w:ascii="Times New Roman" w:hAnsi="Times New Roman"/>
          <w:sz w:val="24"/>
          <w:szCs w:val="24"/>
        </w:rPr>
        <w:t>kekuasaan</w:t>
      </w:r>
      <w:proofErr w:type="spellEnd"/>
      <w:r>
        <w:rPr>
          <w:rFonts w:ascii="Times New Roman" w:hAnsi="Times New Roman"/>
          <w:sz w:val="24"/>
          <w:szCs w:val="24"/>
        </w:rPr>
        <w:t xml:space="preserve">), </w:t>
      </w:r>
      <w:proofErr w:type="spellStart"/>
      <w:r>
        <w:rPr>
          <w:rFonts w:ascii="Times New Roman" w:hAnsi="Times New Roman"/>
          <w:sz w:val="24"/>
          <w:szCs w:val="24"/>
        </w:rPr>
        <w:t>menurut</w:t>
      </w:r>
      <w:proofErr w:type="spellEnd"/>
      <w:r>
        <w:rPr>
          <w:rFonts w:ascii="Times New Roman" w:hAnsi="Times New Roman"/>
          <w:sz w:val="24"/>
          <w:szCs w:val="24"/>
        </w:rPr>
        <w:t xml:space="preserve"> </w:t>
      </w:r>
      <w:proofErr w:type="spellStart"/>
      <w:r>
        <w:rPr>
          <w:rFonts w:ascii="Times New Roman" w:hAnsi="Times New Roman"/>
          <w:sz w:val="24"/>
          <w:szCs w:val="24"/>
        </w:rPr>
        <w:t>Montesqieu</w:t>
      </w:r>
      <w:proofErr w:type="spellEnd"/>
      <w:r>
        <w:rPr>
          <w:rFonts w:ascii="Times New Roman" w:hAnsi="Times New Roman"/>
          <w:sz w:val="24"/>
          <w:szCs w:val="24"/>
        </w:rPr>
        <w:t xml:space="preserve">, </w:t>
      </w:r>
      <w:proofErr w:type="spellStart"/>
      <w:r>
        <w:rPr>
          <w:rFonts w:ascii="Times New Roman" w:hAnsi="Times New Roman"/>
          <w:sz w:val="24"/>
          <w:szCs w:val="24"/>
        </w:rPr>
        <w:t>Kekuasaan</w:t>
      </w:r>
      <w:proofErr w:type="spellEnd"/>
      <w:r>
        <w:rPr>
          <w:rFonts w:ascii="Times New Roman" w:hAnsi="Times New Roman"/>
          <w:sz w:val="24"/>
          <w:szCs w:val="24"/>
        </w:rPr>
        <w:t xml:space="preserve"> </w:t>
      </w:r>
      <w:proofErr w:type="spellStart"/>
      <w:r>
        <w:rPr>
          <w:rFonts w:ascii="Times New Roman" w:hAnsi="Times New Roman"/>
          <w:sz w:val="24"/>
          <w:szCs w:val="24"/>
        </w:rPr>
        <w:t>sebuah</w:t>
      </w:r>
      <w:proofErr w:type="spellEnd"/>
      <w:r>
        <w:rPr>
          <w:rFonts w:ascii="Times New Roman" w:hAnsi="Times New Roman"/>
          <w:sz w:val="24"/>
          <w:szCs w:val="24"/>
        </w:rPr>
        <w:t xml:space="preserve"> negara </w:t>
      </w:r>
      <w:proofErr w:type="spellStart"/>
      <w:r>
        <w:rPr>
          <w:rFonts w:ascii="Times New Roman" w:hAnsi="Times New Roman"/>
          <w:sz w:val="24"/>
          <w:szCs w:val="24"/>
        </w:rPr>
        <w:t>dibedakan</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tiga</w:t>
      </w:r>
      <w:proofErr w:type="spellEnd"/>
      <w:r>
        <w:rPr>
          <w:rFonts w:ascii="Times New Roman" w:hAnsi="Times New Roman"/>
          <w:sz w:val="24"/>
          <w:szCs w:val="24"/>
        </w:rPr>
        <w:t xml:space="preserve"> </w:t>
      </w:r>
      <w:proofErr w:type="spellStart"/>
      <w:r>
        <w:rPr>
          <w:rFonts w:ascii="Times New Roman" w:hAnsi="Times New Roman"/>
          <w:sz w:val="24"/>
          <w:szCs w:val="24"/>
        </w:rPr>
        <w:t>bidang</w:t>
      </w:r>
      <w:proofErr w:type="spellEnd"/>
      <w:r>
        <w:rPr>
          <w:rFonts w:ascii="Times New Roman" w:hAnsi="Times New Roman"/>
          <w:sz w:val="24"/>
          <w:szCs w:val="24"/>
        </w:rPr>
        <w:t xml:space="preserve"> </w:t>
      </w:r>
      <w:proofErr w:type="spellStart"/>
      <w:r>
        <w:rPr>
          <w:rFonts w:ascii="Times New Roman" w:hAnsi="Times New Roman"/>
          <w:sz w:val="24"/>
          <w:szCs w:val="24"/>
        </w:rPr>
        <w:t>kekuasaan</w:t>
      </w:r>
      <w:proofErr w:type="spellEnd"/>
      <w:r>
        <w:rPr>
          <w:rFonts w:ascii="Times New Roman" w:hAnsi="Times New Roman"/>
          <w:sz w:val="24"/>
          <w:szCs w:val="24"/>
        </w:rPr>
        <w:t xml:space="preserve"> </w:t>
      </w:r>
      <w:proofErr w:type="spellStart"/>
      <w:r>
        <w:rPr>
          <w:rFonts w:ascii="Times New Roman" w:hAnsi="Times New Roman"/>
          <w:sz w:val="24"/>
          <w:szCs w:val="24"/>
        </w:rPr>
        <w:t>yakni</w:t>
      </w:r>
      <w:proofErr w:type="spellEnd"/>
      <w:r>
        <w:rPr>
          <w:rFonts w:ascii="Times New Roman" w:hAnsi="Times New Roman"/>
          <w:sz w:val="24"/>
          <w:szCs w:val="24"/>
        </w:rPr>
        <w:t xml:space="preserve">; a) </w:t>
      </w:r>
      <w:proofErr w:type="spellStart"/>
      <w:r>
        <w:rPr>
          <w:rFonts w:ascii="Times New Roman" w:hAnsi="Times New Roman"/>
          <w:sz w:val="24"/>
          <w:szCs w:val="24"/>
        </w:rPr>
        <w:t>kekuasaan</w:t>
      </w:r>
      <w:proofErr w:type="spellEnd"/>
      <w:r>
        <w:rPr>
          <w:rFonts w:ascii="Times New Roman" w:hAnsi="Times New Roman"/>
          <w:sz w:val="24"/>
          <w:szCs w:val="24"/>
        </w:rPr>
        <w:t xml:space="preserve"> </w:t>
      </w:r>
      <w:proofErr w:type="spellStart"/>
      <w:r>
        <w:rPr>
          <w:rFonts w:ascii="Times New Roman" w:hAnsi="Times New Roman"/>
          <w:sz w:val="24"/>
          <w:szCs w:val="24"/>
        </w:rPr>
        <w:t>legislatif</w:t>
      </w:r>
      <w:proofErr w:type="spellEnd"/>
      <w:r>
        <w:rPr>
          <w:rFonts w:ascii="Times New Roman" w:hAnsi="Times New Roman"/>
          <w:sz w:val="24"/>
          <w:szCs w:val="24"/>
        </w:rPr>
        <w:t xml:space="preserve"> </w:t>
      </w:r>
      <w:proofErr w:type="spellStart"/>
      <w:r>
        <w:rPr>
          <w:rFonts w:ascii="Times New Roman" w:hAnsi="Times New Roman"/>
          <w:sz w:val="24"/>
          <w:szCs w:val="24"/>
        </w:rPr>
        <w:t>berfungsi</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membentuk</w:t>
      </w:r>
      <w:proofErr w:type="spellEnd"/>
      <w:r>
        <w:rPr>
          <w:rFonts w:ascii="Times New Roman" w:hAnsi="Times New Roman"/>
          <w:sz w:val="24"/>
          <w:szCs w:val="24"/>
        </w:rPr>
        <w:t xml:space="preserve"> </w:t>
      </w:r>
      <w:proofErr w:type="spellStart"/>
      <w:r>
        <w:rPr>
          <w:rFonts w:ascii="Times New Roman" w:hAnsi="Times New Roman"/>
          <w:sz w:val="24"/>
          <w:szCs w:val="24"/>
        </w:rPr>
        <w:t>undang-undang</w:t>
      </w:r>
      <w:proofErr w:type="spellEnd"/>
      <w:r>
        <w:rPr>
          <w:rFonts w:ascii="Times New Roman" w:hAnsi="Times New Roman"/>
          <w:sz w:val="24"/>
          <w:szCs w:val="24"/>
        </w:rPr>
        <w:t xml:space="preserve"> / </w:t>
      </w:r>
      <w:proofErr w:type="spellStart"/>
      <w:r>
        <w:rPr>
          <w:rFonts w:ascii="Times New Roman" w:hAnsi="Times New Roman"/>
          <w:sz w:val="24"/>
          <w:szCs w:val="24"/>
        </w:rPr>
        <w:t>peraturan</w:t>
      </w:r>
      <w:proofErr w:type="spellEnd"/>
      <w:r>
        <w:rPr>
          <w:rFonts w:ascii="Times New Roman" w:hAnsi="Times New Roman"/>
          <w:sz w:val="24"/>
          <w:szCs w:val="24"/>
        </w:rPr>
        <w:t xml:space="preserve"> </w:t>
      </w:r>
      <w:proofErr w:type="spellStart"/>
      <w:r>
        <w:rPr>
          <w:rFonts w:ascii="Times New Roman" w:hAnsi="Times New Roman"/>
          <w:sz w:val="24"/>
          <w:szCs w:val="24"/>
        </w:rPr>
        <w:t>perundang-undangan</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sebuah</w:t>
      </w:r>
      <w:proofErr w:type="spellEnd"/>
      <w:r>
        <w:rPr>
          <w:rFonts w:ascii="Times New Roman" w:hAnsi="Times New Roman"/>
          <w:sz w:val="24"/>
          <w:szCs w:val="24"/>
        </w:rPr>
        <w:t xml:space="preserve"> negara b) </w:t>
      </w:r>
      <w:proofErr w:type="spellStart"/>
      <w:r>
        <w:rPr>
          <w:rFonts w:ascii="Times New Roman" w:hAnsi="Times New Roman"/>
          <w:sz w:val="24"/>
          <w:szCs w:val="24"/>
        </w:rPr>
        <w:t>kekuasaan</w:t>
      </w:r>
      <w:proofErr w:type="spellEnd"/>
      <w:r>
        <w:rPr>
          <w:rFonts w:ascii="Times New Roman" w:hAnsi="Times New Roman"/>
          <w:sz w:val="24"/>
          <w:szCs w:val="24"/>
        </w:rPr>
        <w:t xml:space="preserve"> </w:t>
      </w:r>
      <w:proofErr w:type="spellStart"/>
      <w:r>
        <w:rPr>
          <w:rFonts w:ascii="Times New Roman" w:hAnsi="Times New Roman"/>
          <w:sz w:val="24"/>
          <w:szCs w:val="24"/>
        </w:rPr>
        <w:t>eksekutif</w:t>
      </w:r>
      <w:proofErr w:type="spellEnd"/>
      <w:r>
        <w:rPr>
          <w:rFonts w:ascii="Times New Roman" w:hAnsi="Times New Roman"/>
          <w:sz w:val="24"/>
          <w:szCs w:val="24"/>
        </w:rPr>
        <w:t xml:space="preserve"> </w:t>
      </w:r>
      <w:proofErr w:type="spellStart"/>
      <w:r>
        <w:rPr>
          <w:rFonts w:ascii="Times New Roman" w:hAnsi="Times New Roman"/>
          <w:sz w:val="24"/>
          <w:szCs w:val="24"/>
        </w:rPr>
        <w:t>berfungsi</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melaksanakan</w:t>
      </w:r>
      <w:proofErr w:type="spellEnd"/>
      <w:r>
        <w:rPr>
          <w:rFonts w:ascii="Times New Roman" w:hAnsi="Times New Roman"/>
          <w:sz w:val="24"/>
          <w:szCs w:val="24"/>
        </w:rPr>
        <w:t xml:space="preserve"> </w:t>
      </w:r>
      <w:proofErr w:type="spellStart"/>
      <w:r>
        <w:rPr>
          <w:rFonts w:ascii="Times New Roman" w:hAnsi="Times New Roman"/>
          <w:sz w:val="24"/>
          <w:szCs w:val="24"/>
        </w:rPr>
        <w:t>pemerintahan</w:t>
      </w:r>
      <w:proofErr w:type="spellEnd"/>
      <w:r>
        <w:rPr>
          <w:rFonts w:ascii="Times New Roman" w:hAnsi="Times New Roman"/>
          <w:sz w:val="24"/>
          <w:szCs w:val="24"/>
        </w:rPr>
        <w:t xml:space="preserve"> </w:t>
      </w:r>
      <w:proofErr w:type="spellStart"/>
      <w:r>
        <w:rPr>
          <w:rFonts w:ascii="Times New Roman" w:hAnsi="Times New Roman"/>
          <w:sz w:val="24"/>
          <w:szCs w:val="24"/>
        </w:rPr>
        <w:t>atau</w:t>
      </w:r>
      <w:proofErr w:type="spellEnd"/>
      <w:r>
        <w:rPr>
          <w:rFonts w:ascii="Times New Roman" w:hAnsi="Times New Roman"/>
          <w:sz w:val="24"/>
          <w:szCs w:val="24"/>
        </w:rPr>
        <w:t xml:space="preserve"> </w:t>
      </w:r>
      <w:proofErr w:type="spellStart"/>
      <w:r>
        <w:rPr>
          <w:rFonts w:ascii="Times New Roman" w:hAnsi="Times New Roman"/>
          <w:sz w:val="24"/>
          <w:szCs w:val="24"/>
        </w:rPr>
        <w:t>melaksanakan</w:t>
      </w:r>
      <w:proofErr w:type="spellEnd"/>
      <w:r>
        <w:rPr>
          <w:rFonts w:ascii="Times New Roman" w:hAnsi="Times New Roman"/>
          <w:sz w:val="24"/>
          <w:szCs w:val="24"/>
        </w:rPr>
        <w:t xml:space="preserve"> </w:t>
      </w:r>
      <w:proofErr w:type="spellStart"/>
      <w:r>
        <w:rPr>
          <w:rFonts w:ascii="Times New Roman" w:hAnsi="Times New Roman"/>
          <w:sz w:val="24"/>
          <w:szCs w:val="24"/>
        </w:rPr>
        <w:t>undang-undang</w:t>
      </w:r>
      <w:proofErr w:type="spellEnd"/>
      <w:r>
        <w:rPr>
          <w:rFonts w:ascii="Times New Roman" w:hAnsi="Times New Roman"/>
          <w:sz w:val="24"/>
          <w:szCs w:val="24"/>
        </w:rPr>
        <w:t xml:space="preserve"> yang </w:t>
      </w:r>
      <w:proofErr w:type="spellStart"/>
      <w:r>
        <w:rPr>
          <w:rFonts w:ascii="Times New Roman" w:hAnsi="Times New Roman"/>
          <w:sz w:val="24"/>
          <w:szCs w:val="24"/>
        </w:rPr>
        <w:t>sudah</w:t>
      </w:r>
      <w:proofErr w:type="spellEnd"/>
      <w:r>
        <w:rPr>
          <w:rFonts w:ascii="Times New Roman" w:hAnsi="Times New Roman"/>
          <w:sz w:val="24"/>
          <w:szCs w:val="24"/>
        </w:rPr>
        <w:t xml:space="preserve"> </w:t>
      </w:r>
      <w:proofErr w:type="spellStart"/>
      <w:r>
        <w:rPr>
          <w:rFonts w:ascii="Times New Roman" w:hAnsi="Times New Roman"/>
          <w:sz w:val="24"/>
          <w:szCs w:val="24"/>
        </w:rPr>
        <w:t>dibuat</w:t>
      </w:r>
      <w:proofErr w:type="spellEnd"/>
      <w:r>
        <w:rPr>
          <w:rFonts w:ascii="Times New Roman" w:hAnsi="Times New Roman"/>
          <w:sz w:val="24"/>
          <w:szCs w:val="24"/>
        </w:rPr>
        <w:t xml:space="preserve"> oleh </w:t>
      </w:r>
      <w:proofErr w:type="spellStart"/>
      <w:r>
        <w:rPr>
          <w:rFonts w:ascii="Times New Roman" w:hAnsi="Times New Roman"/>
          <w:sz w:val="24"/>
          <w:szCs w:val="24"/>
        </w:rPr>
        <w:t>lembaga</w:t>
      </w:r>
      <w:proofErr w:type="spellEnd"/>
      <w:r>
        <w:rPr>
          <w:rFonts w:ascii="Times New Roman" w:hAnsi="Times New Roman"/>
          <w:sz w:val="24"/>
          <w:szCs w:val="24"/>
        </w:rPr>
        <w:t xml:space="preserve"> </w:t>
      </w:r>
      <w:proofErr w:type="spellStart"/>
      <w:r>
        <w:rPr>
          <w:rFonts w:ascii="Times New Roman" w:hAnsi="Times New Roman"/>
          <w:sz w:val="24"/>
          <w:szCs w:val="24"/>
        </w:rPr>
        <w:t>legislatif</w:t>
      </w:r>
      <w:proofErr w:type="spellEnd"/>
      <w:r>
        <w:rPr>
          <w:rFonts w:ascii="Times New Roman" w:hAnsi="Times New Roman"/>
          <w:sz w:val="24"/>
          <w:szCs w:val="24"/>
        </w:rPr>
        <w:t xml:space="preserve"> c) </w:t>
      </w:r>
      <w:proofErr w:type="spellStart"/>
      <w:r>
        <w:rPr>
          <w:rFonts w:ascii="Times New Roman" w:hAnsi="Times New Roman"/>
          <w:sz w:val="24"/>
          <w:szCs w:val="24"/>
        </w:rPr>
        <w:t>kekuasaan</w:t>
      </w:r>
      <w:proofErr w:type="spellEnd"/>
      <w:r>
        <w:rPr>
          <w:rFonts w:ascii="Times New Roman" w:hAnsi="Times New Roman"/>
          <w:sz w:val="24"/>
          <w:szCs w:val="24"/>
        </w:rPr>
        <w:t xml:space="preserve"> </w:t>
      </w:r>
      <w:proofErr w:type="spellStart"/>
      <w:r>
        <w:rPr>
          <w:rFonts w:ascii="Times New Roman" w:hAnsi="Times New Roman"/>
          <w:sz w:val="24"/>
          <w:szCs w:val="24"/>
        </w:rPr>
        <w:t>yudikatif</w:t>
      </w:r>
      <w:proofErr w:type="spellEnd"/>
      <w:r>
        <w:rPr>
          <w:rFonts w:ascii="Times New Roman" w:hAnsi="Times New Roman"/>
          <w:sz w:val="24"/>
          <w:szCs w:val="24"/>
        </w:rPr>
        <w:t xml:space="preserve"> </w:t>
      </w:r>
      <w:proofErr w:type="spellStart"/>
      <w:r>
        <w:rPr>
          <w:rFonts w:ascii="Times New Roman" w:hAnsi="Times New Roman"/>
          <w:sz w:val="24"/>
          <w:szCs w:val="24"/>
        </w:rPr>
        <w:t>berfungsi</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melakukan</w:t>
      </w:r>
      <w:proofErr w:type="spellEnd"/>
      <w:r>
        <w:rPr>
          <w:rFonts w:ascii="Times New Roman" w:hAnsi="Times New Roman"/>
          <w:sz w:val="24"/>
          <w:szCs w:val="24"/>
        </w:rPr>
        <w:t xml:space="preserve"> </w:t>
      </w:r>
      <w:proofErr w:type="spellStart"/>
      <w:r>
        <w:rPr>
          <w:rFonts w:ascii="Times New Roman" w:hAnsi="Times New Roman"/>
          <w:sz w:val="24"/>
          <w:szCs w:val="24"/>
        </w:rPr>
        <w:t>pengawasan</w:t>
      </w:r>
      <w:proofErr w:type="spellEnd"/>
      <w:r>
        <w:rPr>
          <w:rFonts w:ascii="Times New Roman" w:hAnsi="Times New Roman"/>
          <w:sz w:val="24"/>
          <w:szCs w:val="24"/>
        </w:rPr>
        <w:t xml:space="preserve"> </w:t>
      </w:r>
      <w:proofErr w:type="spellStart"/>
      <w:r>
        <w:rPr>
          <w:rFonts w:ascii="Times New Roman" w:hAnsi="Times New Roman"/>
          <w:sz w:val="24"/>
          <w:szCs w:val="24"/>
        </w:rPr>
        <w:t>terhadap</w:t>
      </w:r>
      <w:proofErr w:type="spellEnd"/>
      <w:r>
        <w:rPr>
          <w:rFonts w:ascii="Times New Roman" w:hAnsi="Times New Roman"/>
          <w:sz w:val="24"/>
          <w:szCs w:val="24"/>
        </w:rPr>
        <w:t xml:space="preserve"> </w:t>
      </w:r>
      <w:proofErr w:type="spellStart"/>
      <w:r>
        <w:rPr>
          <w:rFonts w:ascii="Times New Roman" w:hAnsi="Times New Roman"/>
          <w:sz w:val="24"/>
          <w:szCs w:val="24"/>
        </w:rPr>
        <w:t>pelaksanaan</w:t>
      </w:r>
      <w:proofErr w:type="spellEnd"/>
      <w:r>
        <w:rPr>
          <w:rFonts w:ascii="Times New Roman" w:hAnsi="Times New Roman"/>
          <w:sz w:val="24"/>
          <w:szCs w:val="24"/>
        </w:rPr>
        <w:t xml:space="preserve"> </w:t>
      </w:r>
      <w:proofErr w:type="spellStart"/>
      <w:r>
        <w:rPr>
          <w:rFonts w:ascii="Times New Roman" w:hAnsi="Times New Roman"/>
          <w:sz w:val="24"/>
          <w:szCs w:val="24"/>
        </w:rPr>
        <w:t>undang-undang</w:t>
      </w:r>
      <w:proofErr w:type="spellEnd"/>
      <w:r>
        <w:rPr>
          <w:rFonts w:ascii="Times New Roman" w:hAnsi="Times New Roman"/>
          <w:sz w:val="24"/>
          <w:szCs w:val="24"/>
        </w:rPr>
        <w:t xml:space="preserve"> oleh </w:t>
      </w:r>
      <w:proofErr w:type="spellStart"/>
      <w:r>
        <w:rPr>
          <w:rFonts w:ascii="Times New Roman" w:hAnsi="Times New Roman"/>
          <w:sz w:val="24"/>
          <w:szCs w:val="24"/>
        </w:rPr>
        <w:t>lembaga</w:t>
      </w:r>
      <w:proofErr w:type="spellEnd"/>
      <w:r>
        <w:rPr>
          <w:rFonts w:ascii="Times New Roman" w:hAnsi="Times New Roman"/>
          <w:sz w:val="24"/>
          <w:szCs w:val="24"/>
        </w:rPr>
        <w:t xml:space="preserve"> </w:t>
      </w:r>
      <w:proofErr w:type="spellStart"/>
      <w:r>
        <w:rPr>
          <w:rFonts w:ascii="Times New Roman" w:hAnsi="Times New Roman"/>
          <w:sz w:val="24"/>
          <w:szCs w:val="24"/>
        </w:rPr>
        <w:t>eksekutif</w:t>
      </w:r>
      <w:proofErr w:type="spellEnd"/>
      <w:r>
        <w:rPr>
          <w:rFonts w:ascii="Times New Roman" w:hAnsi="Times New Roman"/>
          <w:sz w:val="24"/>
          <w:szCs w:val="24"/>
        </w:rPr>
        <w:t xml:space="preserve">. </w:t>
      </w:r>
      <w:proofErr w:type="spellStart"/>
      <w:r>
        <w:rPr>
          <w:rFonts w:ascii="Times New Roman" w:hAnsi="Times New Roman"/>
          <w:sz w:val="24"/>
          <w:szCs w:val="24"/>
        </w:rPr>
        <w:t>Menurut</w:t>
      </w:r>
      <w:proofErr w:type="spellEnd"/>
      <w:r>
        <w:rPr>
          <w:rFonts w:ascii="Times New Roman" w:hAnsi="Times New Roman"/>
          <w:sz w:val="24"/>
          <w:szCs w:val="24"/>
        </w:rPr>
        <w:t xml:space="preserve"> </w:t>
      </w:r>
      <w:proofErr w:type="spellStart"/>
      <w:r>
        <w:rPr>
          <w:rFonts w:ascii="Times New Roman" w:hAnsi="Times New Roman"/>
          <w:sz w:val="24"/>
          <w:szCs w:val="24"/>
        </w:rPr>
        <w:t>trias</w:t>
      </w:r>
      <w:proofErr w:type="spellEnd"/>
      <w:r>
        <w:rPr>
          <w:rFonts w:ascii="Times New Roman" w:hAnsi="Times New Roman"/>
          <w:sz w:val="24"/>
          <w:szCs w:val="24"/>
        </w:rPr>
        <w:t xml:space="preserve"> </w:t>
      </w:r>
      <w:proofErr w:type="spellStart"/>
      <w:r>
        <w:rPr>
          <w:rFonts w:ascii="Times New Roman" w:hAnsi="Times New Roman"/>
          <w:sz w:val="24"/>
          <w:szCs w:val="24"/>
        </w:rPr>
        <w:t>politica</w:t>
      </w:r>
      <w:proofErr w:type="spellEnd"/>
      <w:r>
        <w:rPr>
          <w:rFonts w:ascii="Times New Roman" w:hAnsi="Times New Roman"/>
          <w:sz w:val="24"/>
          <w:szCs w:val="24"/>
        </w:rPr>
        <w:t xml:space="preserve"> </w:t>
      </w:r>
      <w:proofErr w:type="spellStart"/>
      <w:r>
        <w:rPr>
          <w:rFonts w:ascii="Times New Roman" w:hAnsi="Times New Roman"/>
          <w:sz w:val="24"/>
          <w:szCs w:val="24"/>
        </w:rPr>
        <w:t>dari</w:t>
      </w:r>
      <w:proofErr w:type="spellEnd"/>
      <w:r>
        <w:rPr>
          <w:rFonts w:ascii="Times New Roman" w:hAnsi="Times New Roman"/>
          <w:sz w:val="24"/>
          <w:szCs w:val="24"/>
        </w:rPr>
        <w:t xml:space="preserve"> </w:t>
      </w:r>
      <w:proofErr w:type="spellStart"/>
      <w:r>
        <w:rPr>
          <w:rFonts w:ascii="Times New Roman" w:hAnsi="Times New Roman"/>
          <w:sz w:val="24"/>
          <w:szCs w:val="24"/>
        </w:rPr>
        <w:t>montesqieu</w:t>
      </w:r>
      <w:proofErr w:type="spellEnd"/>
      <w:r>
        <w:rPr>
          <w:rFonts w:ascii="Times New Roman" w:hAnsi="Times New Roman"/>
          <w:sz w:val="24"/>
          <w:szCs w:val="24"/>
        </w:rPr>
        <w:t xml:space="preserve"> </w:t>
      </w:r>
      <w:proofErr w:type="spellStart"/>
      <w:r>
        <w:rPr>
          <w:rFonts w:ascii="Times New Roman" w:hAnsi="Times New Roman"/>
          <w:sz w:val="24"/>
          <w:szCs w:val="24"/>
        </w:rPr>
        <w:t>tersebut</w:t>
      </w:r>
      <w:proofErr w:type="spellEnd"/>
      <w:r>
        <w:rPr>
          <w:rFonts w:ascii="Times New Roman" w:hAnsi="Times New Roman"/>
          <w:sz w:val="24"/>
          <w:szCs w:val="24"/>
        </w:rPr>
        <w:t xml:space="preserve">, </w:t>
      </w:r>
      <w:proofErr w:type="spellStart"/>
      <w:r>
        <w:rPr>
          <w:rFonts w:ascii="Times New Roman" w:hAnsi="Times New Roman"/>
          <w:sz w:val="24"/>
          <w:szCs w:val="24"/>
        </w:rPr>
        <w:t>setiap</w:t>
      </w:r>
      <w:proofErr w:type="spellEnd"/>
      <w:r>
        <w:rPr>
          <w:rFonts w:ascii="Times New Roman" w:hAnsi="Times New Roman"/>
          <w:sz w:val="24"/>
          <w:szCs w:val="24"/>
        </w:rPr>
        <w:t xml:space="preserve"> organ/</w:t>
      </w:r>
      <w:proofErr w:type="spellStart"/>
      <w:r>
        <w:rPr>
          <w:rFonts w:ascii="Times New Roman" w:hAnsi="Times New Roman"/>
          <w:sz w:val="24"/>
          <w:szCs w:val="24"/>
        </w:rPr>
        <w:t>bidang</w:t>
      </w:r>
      <w:proofErr w:type="spellEnd"/>
      <w:r>
        <w:rPr>
          <w:rFonts w:ascii="Times New Roman" w:hAnsi="Times New Roman"/>
          <w:sz w:val="24"/>
          <w:szCs w:val="24"/>
        </w:rPr>
        <w:t xml:space="preserve"> </w:t>
      </w:r>
      <w:proofErr w:type="spellStart"/>
      <w:r>
        <w:rPr>
          <w:rFonts w:ascii="Times New Roman" w:hAnsi="Times New Roman"/>
          <w:sz w:val="24"/>
          <w:szCs w:val="24"/>
        </w:rPr>
        <w:t>kekuasaan</w:t>
      </w:r>
      <w:proofErr w:type="spellEnd"/>
      <w:r>
        <w:rPr>
          <w:rFonts w:ascii="Times New Roman" w:hAnsi="Times New Roman"/>
          <w:sz w:val="24"/>
          <w:szCs w:val="24"/>
        </w:rPr>
        <w:t xml:space="preserve"> yang </w:t>
      </w:r>
      <w:proofErr w:type="spellStart"/>
      <w:r>
        <w:rPr>
          <w:rFonts w:ascii="Times New Roman" w:hAnsi="Times New Roman"/>
          <w:sz w:val="24"/>
          <w:szCs w:val="24"/>
        </w:rPr>
        <w:t>terdapat</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sebuah</w:t>
      </w:r>
      <w:proofErr w:type="spellEnd"/>
      <w:r>
        <w:rPr>
          <w:rFonts w:ascii="Times New Roman" w:hAnsi="Times New Roman"/>
          <w:sz w:val="24"/>
          <w:szCs w:val="24"/>
        </w:rPr>
        <w:t xml:space="preserve"> negara </w:t>
      </w:r>
      <w:proofErr w:type="spellStart"/>
      <w:r>
        <w:rPr>
          <w:rFonts w:ascii="Times New Roman" w:hAnsi="Times New Roman"/>
          <w:sz w:val="24"/>
          <w:szCs w:val="24"/>
        </w:rPr>
        <w:t>tidak</w:t>
      </w:r>
      <w:proofErr w:type="spellEnd"/>
      <w:r>
        <w:rPr>
          <w:rFonts w:ascii="Times New Roman" w:hAnsi="Times New Roman"/>
          <w:sz w:val="24"/>
          <w:szCs w:val="24"/>
        </w:rPr>
        <w:t xml:space="preserve"> </w:t>
      </w:r>
      <w:proofErr w:type="spellStart"/>
      <w:r>
        <w:rPr>
          <w:rFonts w:ascii="Times New Roman" w:hAnsi="Times New Roman"/>
          <w:sz w:val="24"/>
          <w:szCs w:val="24"/>
        </w:rPr>
        <w:t>memiliki</w:t>
      </w:r>
      <w:proofErr w:type="spellEnd"/>
      <w:r>
        <w:rPr>
          <w:rFonts w:ascii="Times New Roman" w:hAnsi="Times New Roman"/>
          <w:sz w:val="24"/>
          <w:szCs w:val="24"/>
        </w:rPr>
        <w:t xml:space="preserve"> </w:t>
      </w:r>
      <w:proofErr w:type="spellStart"/>
      <w:r>
        <w:rPr>
          <w:rFonts w:ascii="Times New Roman" w:hAnsi="Times New Roman"/>
          <w:sz w:val="24"/>
          <w:szCs w:val="24"/>
        </w:rPr>
        <w:t>hubungan</w:t>
      </w:r>
      <w:proofErr w:type="spellEnd"/>
      <w:r>
        <w:rPr>
          <w:rFonts w:ascii="Times New Roman" w:hAnsi="Times New Roman"/>
          <w:sz w:val="24"/>
          <w:szCs w:val="24"/>
        </w:rPr>
        <w:t xml:space="preserve"> </w:t>
      </w:r>
      <w:proofErr w:type="spellStart"/>
      <w:r>
        <w:rPr>
          <w:rFonts w:ascii="Times New Roman" w:hAnsi="Times New Roman"/>
          <w:sz w:val="24"/>
          <w:szCs w:val="24"/>
        </w:rPr>
        <w:t>satu</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yang </w:t>
      </w:r>
      <w:proofErr w:type="spellStart"/>
      <w:r>
        <w:rPr>
          <w:rFonts w:ascii="Times New Roman" w:hAnsi="Times New Roman"/>
          <w:sz w:val="24"/>
          <w:szCs w:val="24"/>
        </w:rPr>
        <w:t>lainnya</w:t>
      </w:r>
      <w:proofErr w:type="spellEnd"/>
      <w:r>
        <w:rPr>
          <w:rFonts w:ascii="Times New Roman" w:hAnsi="Times New Roman"/>
          <w:sz w:val="24"/>
          <w:szCs w:val="24"/>
        </w:rPr>
        <w:t xml:space="preserve">, masing-masing </w:t>
      </w:r>
      <w:proofErr w:type="spellStart"/>
      <w:r>
        <w:rPr>
          <w:rFonts w:ascii="Times New Roman" w:hAnsi="Times New Roman"/>
          <w:sz w:val="24"/>
          <w:szCs w:val="24"/>
        </w:rPr>
        <w:t>berdiri</w:t>
      </w:r>
      <w:proofErr w:type="spellEnd"/>
      <w:r>
        <w:rPr>
          <w:rFonts w:ascii="Times New Roman" w:hAnsi="Times New Roman"/>
          <w:sz w:val="24"/>
          <w:szCs w:val="24"/>
        </w:rPr>
        <w:t xml:space="preserve"> </w:t>
      </w:r>
      <w:proofErr w:type="spellStart"/>
      <w:r>
        <w:rPr>
          <w:rFonts w:ascii="Times New Roman" w:hAnsi="Times New Roman"/>
          <w:sz w:val="24"/>
          <w:szCs w:val="24"/>
        </w:rPr>
        <w:t>sendiri</w:t>
      </w:r>
      <w:proofErr w:type="spellEnd"/>
      <w:r>
        <w:rPr>
          <w:rFonts w:ascii="Times New Roman" w:hAnsi="Times New Roman"/>
          <w:sz w:val="24"/>
          <w:szCs w:val="24"/>
        </w:rPr>
        <w:t xml:space="preserve"> </w:t>
      </w:r>
      <w:proofErr w:type="spellStart"/>
      <w:r>
        <w:rPr>
          <w:rFonts w:ascii="Times New Roman" w:hAnsi="Times New Roman"/>
          <w:sz w:val="24"/>
          <w:szCs w:val="24"/>
        </w:rPr>
        <w:t>tanpa</w:t>
      </w:r>
      <w:proofErr w:type="spellEnd"/>
      <w:r>
        <w:rPr>
          <w:rFonts w:ascii="Times New Roman" w:hAnsi="Times New Roman"/>
          <w:sz w:val="24"/>
          <w:szCs w:val="24"/>
        </w:rPr>
        <w:t xml:space="preserve"> </w:t>
      </w:r>
      <w:proofErr w:type="spellStart"/>
      <w:r>
        <w:rPr>
          <w:rFonts w:ascii="Times New Roman" w:hAnsi="Times New Roman"/>
          <w:sz w:val="24"/>
          <w:szCs w:val="24"/>
        </w:rPr>
        <w:t>adanya</w:t>
      </w:r>
      <w:proofErr w:type="spellEnd"/>
      <w:r>
        <w:rPr>
          <w:rFonts w:ascii="Times New Roman" w:hAnsi="Times New Roman"/>
          <w:sz w:val="24"/>
          <w:szCs w:val="24"/>
        </w:rPr>
        <w:t xml:space="preserve"> </w:t>
      </w:r>
      <w:proofErr w:type="spellStart"/>
      <w:r>
        <w:rPr>
          <w:rFonts w:ascii="Times New Roman" w:hAnsi="Times New Roman"/>
          <w:sz w:val="24"/>
          <w:szCs w:val="24"/>
        </w:rPr>
        <w:t>intervensi</w:t>
      </w:r>
      <w:proofErr w:type="spellEnd"/>
      <w:r>
        <w:rPr>
          <w:rFonts w:ascii="Times New Roman" w:hAnsi="Times New Roman"/>
          <w:sz w:val="24"/>
          <w:szCs w:val="24"/>
        </w:rPr>
        <w:t xml:space="preserve"> </w:t>
      </w:r>
      <w:proofErr w:type="spellStart"/>
      <w:r>
        <w:rPr>
          <w:rFonts w:ascii="Times New Roman" w:hAnsi="Times New Roman"/>
          <w:sz w:val="24"/>
          <w:szCs w:val="24"/>
        </w:rPr>
        <w:t>dari</w:t>
      </w:r>
      <w:proofErr w:type="spellEnd"/>
      <w:r>
        <w:rPr>
          <w:rFonts w:ascii="Times New Roman" w:hAnsi="Times New Roman"/>
          <w:sz w:val="24"/>
          <w:szCs w:val="24"/>
        </w:rPr>
        <w:t xml:space="preserve"> </w:t>
      </w:r>
      <w:proofErr w:type="spellStart"/>
      <w:r>
        <w:rPr>
          <w:rFonts w:ascii="Times New Roman" w:hAnsi="Times New Roman"/>
          <w:sz w:val="24"/>
          <w:szCs w:val="24"/>
        </w:rPr>
        <w:t>lembaga</w:t>
      </w:r>
      <w:proofErr w:type="spellEnd"/>
      <w:r>
        <w:rPr>
          <w:rFonts w:ascii="Times New Roman" w:hAnsi="Times New Roman"/>
          <w:sz w:val="24"/>
          <w:szCs w:val="24"/>
        </w:rPr>
        <w:t xml:space="preserve"> </w:t>
      </w:r>
      <w:proofErr w:type="spellStart"/>
      <w:r>
        <w:rPr>
          <w:rFonts w:ascii="Times New Roman" w:hAnsi="Times New Roman"/>
          <w:sz w:val="24"/>
          <w:szCs w:val="24"/>
        </w:rPr>
        <w:t>manapun</w:t>
      </w:r>
      <w:proofErr w:type="spellEnd"/>
      <w:r>
        <w:rPr>
          <w:rFonts w:ascii="Times New Roman" w:hAnsi="Times New Roman"/>
          <w:sz w:val="24"/>
          <w:szCs w:val="24"/>
        </w:rPr>
        <w:t xml:space="preserve">. </w:t>
      </w:r>
      <w:proofErr w:type="spellStart"/>
      <w:r>
        <w:rPr>
          <w:rFonts w:ascii="Times New Roman" w:hAnsi="Times New Roman"/>
          <w:sz w:val="24"/>
          <w:szCs w:val="24"/>
        </w:rPr>
        <w:t>Sehingga</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melakukan</w:t>
      </w:r>
      <w:proofErr w:type="spellEnd"/>
      <w:r>
        <w:rPr>
          <w:rFonts w:ascii="Times New Roman" w:hAnsi="Times New Roman"/>
          <w:sz w:val="24"/>
          <w:szCs w:val="24"/>
        </w:rPr>
        <w:t xml:space="preserve"> </w:t>
      </w:r>
      <w:proofErr w:type="spellStart"/>
      <w:r>
        <w:rPr>
          <w:rFonts w:ascii="Times New Roman" w:hAnsi="Times New Roman"/>
          <w:sz w:val="24"/>
          <w:szCs w:val="24"/>
        </w:rPr>
        <w:t>tugas</w:t>
      </w:r>
      <w:proofErr w:type="spellEnd"/>
      <w:r>
        <w:rPr>
          <w:rFonts w:ascii="Times New Roman" w:hAnsi="Times New Roman"/>
          <w:sz w:val="24"/>
          <w:szCs w:val="24"/>
        </w:rPr>
        <w:t xml:space="preserve"> dan </w:t>
      </w:r>
      <w:proofErr w:type="spellStart"/>
      <w:r>
        <w:rPr>
          <w:rFonts w:ascii="Times New Roman" w:hAnsi="Times New Roman"/>
          <w:sz w:val="24"/>
          <w:szCs w:val="24"/>
        </w:rPr>
        <w:t>fungsinya</w:t>
      </w:r>
      <w:proofErr w:type="spellEnd"/>
      <w:r>
        <w:rPr>
          <w:rFonts w:ascii="Times New Roman" w:hAnsi="Times New Roman"/>
          <w:sz w:val="24"/>
          <w:szCs w:val="24"/>
        </w:rPr>
        <w:t xml:space="preserve"> </w:t>
      </w:r>
      <w:proofErr w:type="spellStart"/>
      <w:r>
        <w:rPr>
          <w:rFonts w:ascii="Times New Roman" w:hAnsi="Times New Roman"/>
          <w:sz w:val="24"/>
          <w:szCs w:val="24"/>
        </w:rPr>
        <w:t>dilakukan</w:t>
      </w:r>
      <w:proofErr w:type="spellEnd"/>
      <w:r>
        <w:rPr>
          <w:rFonts w:ascii="Times New Roman" w:hAnsi="Times New Roman"/>
          <w:sz w:val="24"/>
          <w:szCs w:val="24"/>
        </w:rPr>
        <w:t xml:space="preserve"> </w:t>
      </w:r>
      <w:proofErr w:type="spellStart"/>
      <w:r>
        <w:rPr>
          <w:rFonts w:ascii="Times New Roman" w:hAnsi="Times New Roman"/>
          <w:sz w:val="24"/>
          <w:szCs w:val="24"/>
        </w:rPr>
        <w:t>secara</w:t>
      </w:r>
      <w:proofErr w:type="spellEnd"/>
      <w:r>
        <w:rPr>
          <w:rFonts w:ascii="Times New Roman" w:hAnsi="Times New Roman"/>
          <w:sz w:val="24"/>
          <w:szCs w:val="24"/>
        </w:rPr>
        <w:t xml:space="preserve"> </w:t>
      </w:r>
      <w:proofErr w:type="spellStart"/>
      <w:r>
        <w:rPr>
          <w:rFonts w:ascii="Times New Roman" w:hAnsi="Times New Roman"/>
          <w:sz w:val="24"/>
          <w:szCs w:val="24"/>
        </w:rPr>
        <w:t>mandiri</w:t>
      </w:r>
      <w:proofErr w:type="spellEnd"/>
      <w:r>
        <w:rPr>
          <w:rFonts w:ascii="Times New Roman" w:hAnsi="Times New Roman"/>
          <w:sz w:val="24"/>
          <w:szCs w:val="24"/>
        </w:rPr>
        <w:t xml:space="preserve"> dan </w:t>
      </w:r>
      <w:proofErr w:type="spellStart"/>
      <w:r>
        <w:rPr>
          <w:rFonts w:ascii="Times New Roman" w:hAnsi="Times New Roman"/>
          <w:sz w:val="24"/>
          <w:szCs w:val="24"/>
        </w:rPr>
        <w:t>otonom</w:t>
      </w:r>
      <w:proofErr w:type="spellEnd"/>
      <w:r>
        <w:rPr>
          <w:rFonts w:ascii="Times New Roman" w:hAnsi="Times New Roman"/>
          <w:sz w:val="24"/>
          <w:szCs w:val="24"/>
        </w:rPr>
        <w:t>.</w:t>
      </w:r>
    </w:p>
    <w:p w14:paraId="02ADCDBC" w14:textId="77777777" w:rsidR="00533B2B" w:rsidRDefault="00533B2B" w:rsidP="00533B2B">
      <w:pPr>
        <w:tabs>
          <w:tab w:val="left" w:pos="567"/>
        </w:tabs>
        <w:spacing w:line="480" w:lineRule="auto"/>
        <w:ind w:left="1200" w:hanging="567"/>
        <w:rPr>
          <w:rFonts w:ascii="Times New Roman" w:eastAsia="Times New Roman" w:hAnsi="Times New Roman"/>
          <w:b/>
          <w:bCs/>
          <w:sz w:val="24"/>
          <w:szCs w:val="24"/>
        </w:rPr>
      </w:pPr>
      <w:r>
        <w:rPr>
          <w:rFonts w:ascii="Times New Roman" w:hAnsi="Times New Roman"/>
          <w:b/>
          <w:sz w:val="24"/>
          <w:szCs w:val="24"/>
        </w:rPr>
        <w:t xml:space="preserve">2. </w:t>
      </w:r>
      <w:r>
        <w:rPr>
          <w:rFonts w:ascii="Times New Roman" w:hAnsi="Times New Roman"/>
          <w:b/>
          <w:sz w:val="24"/>
          <w:szCs w:val="24"/>
          <w:lang w:val="id-ID"/>
        </w:rPr>
        <w:tab/>
      </w:r>
      <w:r>
        <w:rPr>
          <w:rFonts w:ascii="Times New Roman" w:hAnsi="Times New Roman"/>
          <w:b/>
          <w:sz w:val="24"/>
          <w:szCs w:val="24"/>
        </w:rPr>
        <w:t xml:space="preserve">Teori </w:t>
      </w:r>
      <w:proofErr w:type="spellStart"/>
      <w:r>
        <w:rPr>
          <w:rFonts w:ascii="Times New Roman" w:hAnsi="Times New Roman"/>
          <w:b/>
          <w:sz w:val="24"/>
          <w:szCs w:val="24"/>
        </w:rPr>
        <w:t>pembentukan</w:t>
      </w:r>
      <w:proofErr w:type="spellEnd"/>
      <w:r>
        <w:rPr>
          <w:rFonts w:ascii="Times New Roman" w:hAnsi="Times New Roman"/>
          <w:b/>
          <w:sz w:val="24"/>
          <w:szCs w:val="24"/>
        </w:rPr>
        <w:t xml:space="preserve"> </w:t>
      </w:r>
      <w:proofErr w:type="spellStart"/>
      <w:r>
        <w:rPr>
          <w:rFonts w:ascii="Times New Roman" w:hAnsi="Times New Roman"/>
          <w:b/>
          <w:sz w:val="24"/>
          <w:szCs w:val="24"/>
        </w:rPr>
        <w:t>Undang-Undang</w:t>
      </w:r>
      <w:proofErr w:type="spellEnd"/>
    </w:p>
    <w:p w14:paraId="60BA582C" w14:textId="77777777" w:rsidR="00533B2B" w:rsidRDefault="00533B2B" w:rsidP="00533B2B">
      <w:pPr>
        <w:spacing w:line="480" w:lineRule="auto"/>
        <w:ind w:left="1200" w:firstLine="567"/>
        <w:jc w:val="both"/>
        <w:rPr>
          <w:rFonts w:ascii="Times New Roman" w:hAnsi="Times New Roman"/>
          <w:sz w:val="24"/>
          <w:szCs w:val="24"/>
        </w:rPr>
      </w:pPr>
      <w:proofErr w:type="spellStart"/>
      <w:r>
        <w:rPr>
          <w:rFonts w:ascii="Times New Roman" w:hAnsi="Times New Roman"/>
          <w:sz w:val="24"/>
          <w:szCs w:val="24"/>
        </w:rPr>
        <w:t>Peraturan</w:t>
      </w:r>
      <w:proofErr w:type="spellEnd"/>
      <w:r>
        <w:rPr>
          <w:rFonts w:ascii="Times New Roman" w:hAnsi="Times New Roman"/>
          <w:sz w:val="24"/>
          <w:szCs w:val="24"/>
        </w:rPr>
        <w:t xml:space="preserve"> </w:t>
      </w:r>
      <w:proofErr w:type="spellStart"/>
      <w:r>
        <w:rPr>
          <w:rFonts w:ascii="Times New Roman" w:hAnsi="Times New Roman"/>
          <w:sz w:val="24"/>
          <w:szCs w:val="24"/>
        </w:rPr>
        <w:t>Perundang-undangan</w:t>
      </w:r>
      <w:proofErr w:type="spellEnd"/>
      <w:r>
        <w:rPr>
          <w:rFonts w:ascii="Times New Roman" w:hAnsi="Times New Roman"/>
          <w:sz w:val="24"/>
          <w:szCs w:val="24"/>
        </w:rPr>
        <w:t xml:space="preserve"> </w:t>
      </w:r>
      <w:proofErr w:type="spellStart"/>
      <w:r>
        <w:rPr>
          <w:rFonts w:ascii="Times New Roman" w:hAnsi="Times New Roman"/>
          <w:sz w:val="24"/>
          <w:szCs w:val="24"/>
        </w:rPr>
        <w:t>merupakan</w:t>
      </w:r>
      <w:proofErr w:type="spellEnd"/>
      <w:r>
        <w:rPr>
          <w:rFonts w:ascii="Times New Roman" w:hAnsi="Times New Roman"/>
          <w:sz w:val="24"/>
          <w:szCs w:val="24"/>
        </w:rPr>
        <w:t xml:space="preserve"> salah </w:t>
      </w:r>
      <w:proofErr w:type="spellStart"/>
      <w:r>
        <w:rPr>
          <w:rFonts w:ascii="Times New Roman" w:hAnsi="Times New Roman"/>
          <w:sz w:val="24"/>
          <w:szCs w:val="24"/>
        </w:rPr>
        <w:t>satu</w:t>
      </w:r>
      <w:proofErr w:type="spellEnd"/>
      <w:r>
        <w:rPr>
          <w:rFonts w:ascii="Times New Roman" w:hAnsi="Times New Roman"/>
          <w:sz w:val="24"/>
          <w:szCs w:val="24"/>
        </w:rPr>
        <w:t xml:space="preserve"> </w:t>
      </w:r>
      <w:proofErr w:type="spellStart"/>
      <w:r>
        <w:rPr>
          <w:rFonts w:ascii="Times New Roman" w:hAnsi="Times New Roman"/>
          <w:sz w:val="24"/>
          <w:szCs w:val="24"/>
        </w:rPr>
        <w:t>produk</w:t>
      </w:r>
      <w:proofErr w:type="spellEnd"/>
      <w:r>
        <w:rPr>
          <w:rFonts w:ascii="Times New Roman" w:hAnsi="Times New Roman"/>
          <w:sz w:val="24"/>
          <w:szCs w:val="24"/>
        </w:rPr>
        <w:t xml:space="preserve"> </w:t>
      </w:r>
      <w:proofErr w:type="spellStart"/>
      <w:r>
        <w:rPr>
          <w:rFonts w:ascii="Times New Roman" w:hAnsi="Times New Roman"/>
          <w:sz w:val="24"/>
          <w:szCs w:val="24"/>
        </w:rPr>
        <w:t>hukum</w:t>
      </w:r>
      <w:proofErr w:type="spellEnd"/>
      <w:r>
        <w:rPr>
          <w:rFonts w:ascii="Times New Roman" w:hAnsi="Times New Roman"/>
          <w:sz w:val="24"/>
          <w:szCs w:val="24"/>
        </w:rPr>
        <w:t xml:space="preserve">, </w:t>
      </w:r>
      <w:proofErr w:type="spellStart"/>
      <w:r>
        <w:rPr>
          <w:rFonts w:ascii="Times New Roman" w:hAnsi="Times New Roman"/>
          <w:sz w:val="24"/>
          <w:szCs w:val="24"/>
        </w:rPr>
        <w:t>maka</w:t>
      </w:r>
      <w:proofErr w:type="spellEnd"/>
      <w:r>
        <w:rPr>
          <w:rFonts w:ascii="Times New Roman" w:hAnsi="Times New Roman"/>
          <w:sz w:val="24"/>
          <w:szCs w:val="24"/>
        </w:rPr>
        <w:t xml:space="preserve"> agar </w:t>
      </w:r>
      <w:proofErr w:type="spellStart"/>
      <w:r>
        <w:rPr>
          <w:rFonts w:ascii="Times New Roman" w:hAnsi="Times New Roman"/>
          <w:sz w:val="24"/>
          <w:szCs w:val="24"/>
        </w:rPr>
        <w:t>dapat</w:t>
      </w:r>
      <w:proofErr w:type="spellEnd"/>
      <w:r>
        <w:rPr>
          <w:rFonts w:ascii="Times New Roman" w:hAnsi="Times New Roman"/>
          <w:sz w:val="24"/>
          <w:szCs w:val="24"/>
        </w:rPr>
        <w:t xml:space="preserve"> </w:t>
      </w:r>
      <w:proofErr w:type="spellStart"/>
      <w:r>
        <w:rPr>
          <w:rFonts w:ascii="Times New Roman" w:hAnsi="Times New Roman"/>
          <w:sz w:val="24"/>
          <w:szCs w:val="24"/>
        </w:rPr>
        <w:t>mengikat</w:t>
      </w:r>
      <w:proofErr w:type="spellEnd"/>
      <w:r>
        <w:rPr>
          <w:rFonts w:ascii="Times New Roman" w:hAnsi="Times New Roman"/>
          <w:sz w:val="24"/>
          <w:szCs w:val="24"/>
        </w:rPr>
        <w:t xml:space="preserve"> </w:t>
      </w:r>
      <w:proofErr w:type="spellStart"/>
      <w:r>
        <w:rPr>
          <w:rFonts w:ascii="Times New Roman" w:hAnsi="Times New Roman"/>
          <w:sz w:val="24"/>
          <w:szCs w:val="24"/>
        </w:rPr>
        <w:t>secara</w:t>
      </w:r>
      <w:proofErr w:type="spellEnd"/>
      <w:r>
        <w:rPr>
          <w:rFonts w:ascii="Times New Roman" w:hAnsi="Times New Roman"/>
          <w:sz w:val="24"/>
          <w:szCs w:val="24"/>
        </w:rPr>
        <w:t xml:space="preserve"> </w:t>
      </w:r>
      <w:proofErr w:type="spellStart"/>
      <w:r>
        <w:rPr>
          <w:rFonts w:ascii="Times New Roman" w:hAnsi="Times New Roman"/>
          <w:sz w:val="24"/>
          <w:szCs w:val="24"/>
        </w:rPr>
        <w:t>umum</w:t>
      </w:r>
      <w:proofErr w:type="spellEnd"/>
      <w:r>
        <w:rPr>
          <w:rFonts w:ascii="Times New Roman" w:hAnsi="Times New Roman"/>
          <w:sz w:val="24"/>
          <w:szCs w:val="24"/>
        </w:rPr>
        <w:t xml:space="preserve"> dan </w:t>
      </w:r>
      <w:proofErr w:type="spellStart"/>
      <w:r>
        <w:rPr>
          <w:rFonts w:ascii="Times New Roman" w:hAnsi="Times New Roman"/>
          <w:sz w:val="24"/>
          <w:szCs w:val="24"/>
        </w:rPr>
        <w:t>memiliki</w:t>
      </w:r>
      <w:proofErr w:type="spellEnd"/>
      <w:r>
        <w:rPr>
          <w:rFonts w:ascii="Times New Roman" w:hAnsi="Times New Roman"/>
          <w:sz w:val="24"/>
          <w:szCs w:val="24"/>
        </w:rPr>
        <w:t xml:space="preserve"> </w:t>
      </w:r>
      <w:proofErr w:type="spellStart"/>
      <w:r>
        <w:rPr>
          <w:rFonts w:ascii="Times New Roman" w:hAnsi="Times New Roman"/>
          <w:sz w:val="24"/>
          <w:szCs w:val="24"/>
        </w:rPr>
        <w:t>efektivitas</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hal</w:t>
      </w:r>
      <w:proofErr w:type="spellEnd"/>
      <w:r>
        <w:rPr>
          <w:rFonts w:ascii="Times New Roman" w:hAnsi="Times New Roman"/>
          <w:sz w:val="24"/>
          <w:szCs w:val="24"/>
        </w:rPr>
        <w:t xml:space="preserve"> </w:t>
      </w:r>
      <w:proofErr w:type="spellStart"/>
      <w:r>
        <w:rPr>
          <w:rFonts w:ascii="Times New Roman" w:hAnsi="Times New Roman"/>
          <w:sz w:val="24"/>
          <w:szCs w:val="24"/>
        </w:rPr>
        <w:t>pengenaan</w:t>
      </w:r>
      <w:proofErr w:type="spellEnd"/>
      <w:r>
        <w:rPr>
          <w:rFonts w:ascii="Times New Roman" w:hAnsi="Times New Roman"/>
          <w:sz w:val="24"/>
          <w:szCs w:val="24"/>
        </w:rPr>
        <w:t xml:space="preserve"> </w:t>
      </w:r>
      <w:proofErr w:type="spellStart"/>
      <w:r>
        <w:rPr>
          <w:rFonts w:ascii="Times New Roman" w:hAnsi="Times New Roman"/>
          <w:sz w:val="24"/>
          <w:szCs w:val="24"/>
        </w:rPr>
        <w:t>sanksi</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pembentukannya</w:t>
      </w:r>
      <w:proofErr w:type="spellEnd"/>
      <w:r>
        <w:rPr>
          <w:rFonts w:ascii="Times New Roman" w:hAnsi="Times New Roman"/>
          <w:sz w:val="24"/>
          <w:szCs w:val="24"/>
        </w:rPr>
        <w:t xml:space="preserve"> </w:t>
      </w:r>
      <w:proofErr w:type="spellStart"/>
      <w:r>
        <w:rPr>
          <w:rFonts w:ascii="Times New Roman" w:hAnsi="Times New Roman"/>
          <w:sz w:val="24"/>
          <w:szCs w:val="24"/>
        </w:rPr>
        <w:t>harus</w:t>
      </w:r>
      <w:proofErr w:type="spellEnd"/>
      <w:r>
        <w:rPr>
          <w:rFonts w:ascii="Times New Roman" w:hAnsi="Times New Roman"/>
          <w:sz w:val="24"/>
          <w:szCs w:val="24"/>
        </w:rPr>
        <w:t xml:space="preserve"> </w:t>
      </w:r>
      <w:proofErr w:type="spellStart"/>
      <w:r>
        <w:rPr>
          <w:rFonts w:ascii="Times New Roman" w:hAnsi="Times New Roman"/>
          <w:sz w:val="24"/>
          <w:szCs w:val="24"/>
        </w:rPr>
        <w:t>memperhatikan</w:t>
      </w:r>
      <w:proofErr w:type="spellEnd"/>
      <w:r>
        <w:rPr>
          <w:rFonts w:ascii="Times New Roman" w:hAnsi="Times New Roman"/>
          <w:sz w:val="24"/>
          <w:szCs w:val="24"/>
        </w:rPr>
        <w:t xml:space="preserve"> </w:t>
      </w:r>
      <w:proofErr w:type="spellStart"/>
      <w:r>
        <w:rPr>
          <w:rFonts w:ascii="Times New Roman" w:hAnsi="Times New Roman"/>
          <w:sz w:val="24"/>
          <w:szCs w:val="24"/>
        </w:rPr>
        <w:t>beberapa</w:t>
      </w:r>
      <w:proofErr w:type="spellEnd"/>
      <w:r>
        <w:rPr>
          <w:rFonts w:ascii="Times New Roman" w:hAnsi="Times New Roman"/>
          <w:sz w:val="24"/>
          <w:szCs w:val="24"/>
        </w:rPr>
        <w:t xml:space="preserve"> </w:t>
      </w:r>
      <w:proofErr w:type="spellStart"/>
      <w:r>
        <w:rPr>
          <w:rFonts w:ascii="Times New Roman" w:hAnsi="Times New Roman"/>
          <w:sz w:val="24"/>
          <w:szCs w:val="24"/>
        </w:rPr>
        <w:t>persyaratan</w:t>
      </w:r>
      <w:proofErr w:type="spellEnd"/>
      <w:r>
        <w:rPr>
          <w:rFonts w:ascii="Times New Roman" w:hAnsi="Times New Roman"/>
          <w:sz w:val="24"/>
          <w:szCs w:val="24"/>
        </w:rPr>
        <w:t xml:space="preserve"> </w:t>
      </w:r>
      <w:proofErr w:type="spellStart"/>
      <w:r>
        <w:rPr>
          <w:rFonts w:ascii="Times New Roman" w:hAnsi="Times New Roman"/>
          <w:sz w:val="24"/>
          <w:szCs w:val="24"/>
        </w:rPr>
        <w:t>yuridis</w:t>
      </w:r>
      <w:proofErr w:type="spellEnd"/>
      <w:r>
        <w:rPr>
          <w:rFonts w:ascii="Times New Roman" w:hAnsi="Times New Roman"/>
          <w:sz w:val="24"/>
          <w:szCs w:val="24"/>
        </w:rPr>
        <w:t xml:space="preserve">. </w:t>
      </w:r>
      <w:proofErr w:type="spellStart"/>
      <w:r>
        <w:rPr>
          <w:rFonts w:ascii="Times New Roman" w:hAnsi="Times New Roman"/>
          <w:sz w:val="24"/>
          <w:szCs w:val="24"/>
        </w:rPr>
        <w:t>Persyaratan</w:t>
      </w:r>
      <w:proofErr w:type="spellEnd"/>
      <w:r>
        <w:rPr>
          <w:rFonts w:ascii="Times New Roman" w:hAnsi="Times New Roman"/>
          <w:sz w:val="24"/>
          <w:szCs w:val="24"/>
        </w:rPr>
        <w:t xml:space="preserve"> </w:t>
      </w:r>
      <w:proofErr w:type="spellStart"/>
      <w:r>
        <w:rPr>
          <w:rFonts w:ascii="Times New Roman" w:hAnsi="Times New Roman"/>
          <w:sz w:val="24"/>
          <w:szCs w:val="24"/>
        </w:rPr>
        <w:t>seperti</w:t>
      </w:r>
      <w:proofErr w:type="spellEnd"/>
      <w:r>
        <w:rPr>
          <w:rFonts w:ascii="Times New Roman" w:hAnsi="Times New Roman"/>
          <w:sz w:val="24"/>
          <w:szCs w:val="24"/>
        </w:rPr>
        <w:t xml:space="preserve"> </w:t>
      </w:r>
      <w:proofErr w:type="spellStart"/>
      <w:r>
        <w:rPr>
          <w:rFonts w:ascii="Times New Roman" w:hAnsi="Times New Roman"/>
          <w:sz w:val="24"/>
          <w:szCs w:val="24"/>
        </w:rPr>
        <w:t>inilah</w:t>
      </w:r>
      <w:proofErr w:type="spellEnd"/>
      <w:r>
        <w:rPr>
          <w:rFonts w:ascii="Times New Roman" w:hAnsi="Times New Roman"/>
          <w:sz w:val="24"/>
          <w:szCs w:val="24"/>
        </w:rPr>
        <w:t xml:space="preserve"> yang </w:t>
      </w:r>
      <w:proofErr w:type="spellStart"/>
      <w:r>
        <w:rPr>
          <w:rFonts w:ascii="Times New Roman" w:hAnsi="Times New Roman"/>
          <w:sz w:val="24"/>
          <w:szCs w:val="24"/>
        </w:rPr>
        <w:t>dapat</w:t>
      </w:r>
      <w:proofErr w:type="spellEnd"/>
      <w:r>
        <w:rPr>
          <w:rFonts w:ascii="Times New Roman" w:hAnsi="Times New Roman"/>
          <w:sz w:val="24"/>
          <w:szCs w:val="24"/>
        </w:rPr>
        <w:t xml:space="preserve"> </w:t>
      </w:r>
      <w:proofErr w:type="spellStart"/>
      <w:r>
        <w:rPr>
          <w:rFonts w:ascii="Times New Roman" w:hAnsi="Times New Roman"/>
          <w:sz w:val="24"/>
          <w:szCs w:val="24"/>
        </w:rPr>
        <w:t>dipergunakan</w:t>
      </w:r>
      <w:proofErr w:type="spellEnd"/>
      <w:r>
        <w:rPr>
          <w:rFonts w:ascii="Times New Roman" w:hAnsi="Times New Roman"/>
          <w:sz w:val="24"/>
          <w:szCs w:val="24"/>
        </w:rPr>
        <w:t xml:space="preserve"> </w:t>
      </w:r>
      <w:proofErr w:type="spellStart"/>
      <w:r>
        <w:rPr>
          <w:rFonts w:ascii="Times New Roman" w:hAnsi="Times New Roman"/>
          <w:sz w:val="24"/>
          <w:szCs w:val="24"/>
        </w:rPr>
        <w:t>sebagai</w:t>
      </w:r>
      <w:proofErr w:type="spellEnd"/>
      <w:r>
        <w:rPr>
          <w:rFonts w:ascii="Times New Roman" w:hAnsi="Times New Roman"/>
          <w:sz w:val="24"/>
          <w:szCs w:val="24"/>
        </w:rPr>
        <w:t xml:space="preserve"> </w:t>
      </w:r>
      <w:proofErr w:type="spellStart"/>
      <w:r>
        <w:rPr>
          <w:rFonts w:ascii="Times New Roman" w:hAnsi="Times New Roman"/>
          <w:sz w:val="24"/>
          <w:szCs w:val="24"/>
        </w:rPr>
        <w:t>landasan</w:t>
      </w:r>
      <w:proofErr w:type="spellEnd"/>
      <w:r>
        <w:rPr>
          <w:rFonts w:ascii="Times New Roman" w:hAnsi="Times New Roman"/>
          <w:sz w:val="24"/>
          <w:szCs w:val="24"/>
        </w:rPr>
        <w:t xml:space="preserve"> </w:t>
      </w:r>
      <w:proofErr w:type="spellStart"/>
      <w:r>
        <w:rPr>
          <w:rFonts w:ascii="Times New Roman" w:hAnsi="Times New Roman"/>
          <w:sz w:val="24"/>
          <w:szCs w:val="24"/>
        </w:rPr>
        <w:t>yuridis</w:t>
      </w:r>
      <w:proofErr w:type="spellEnd"/>
      <w:r>
        <w:rPr>
          <w:rFonts w:ascii="Times New Roman" w:hAnsi="Times New Roman"/>
          <w:sz w:val="24"/>
          <w:szCs w:val="24"/>
        </w:rPr>
        <w:t xml:space="preserve"> </w:t>
      </w:r>
      <w:proofErr w:type="spellStart"/>
      <w:r>
        <w:rPr>
          <w:rFonts w:ascii="Times New Roman" w:hAnsi="Times New Roman"/>
          <w:sz w:val="24"/>
          <w:szCs w:val="24"/>
        </w:rPr>
        <w:t>dari</w:t>
      </w:r>
      <w:proofErr w:type="spellEnd"/>
      <w:r>
        <w:rPr>
          <w:rFonts w:ascii="Times New Roman" w:hAnsi="Times New Roman"/>
          <w:sz w:val="24"/>
          <w:szCs w:val="24"/>
        </w:rPr>
        <w:t xml:space="preserve"> </w:t>
      </w:r>
      <w:proofErr w:type="spellStart"/>
      <w:r>
        <w:rPr>
          <w:rFonts w:ascii="Times New Roman" w:hAnsi="Times New Roman"/>
          <w:sz w:val="24"/>
          <w:szCs w:val="24"/>
        </w:rPr>
        <w:t>suatu</w:t>
      </w:r>
      <w:proofErr w:type="spellEnd"/>
      <w:r>
        <w:rPr>
          <w:rFonts w:ascii="Times New Roman" w:hAnsi="Times New Roman"/>
          <w:sz w:val="24"/>
          <w:szCs w:val="24"/>
        </w:rPr>
        <w:t xml:space="preserve"> </w:t>
      </w:r>
      <w:proofErr w:type="spellStart"/>
      <w:r>
        <w:rPr>
          <w:rFonts w:ascii="Times New Roman" w:hAnsi="Times New Roman"/>
          <w:sz w:val="24"/>
          <w:szCs w:val="24"/>
        </w:rPr>
        <w:t>Peraturan</w:t>
      </w:r>
      <w:proofErr w:type="spellEnd"/>
      <w:r>
        <w:rPr>
          <w:rFonts w:ascii="Times New Roman" w:hAnsi="Times New Roman"/>
          <w:sz w:val="24"/>
          <w:szCs w:val="24"/>
        </w:rPr>
        <w:t xml:space="preserve"> </w:t>
      </w:r>
      <w:proofErr w:type="spellStart"/>
      <w:r>
        <w:rPr>
          <w:rFonts w:ascii="Times New Roman" w:hAnsi="Times New Roman"/>
          <w:sz w:val="24"/>
          <w:szCs w:val="24"/>
        </w:rPr>
        <w:t>Perundang-undangan</w:t>
      </w:r>
      <w:proofErr w:type="spellEnd"/>
      <w:r>
        <w:rPr>
          <w:rFonts w:ascii="Times New Roman" w:hAnsi="Times New Roman"/>
          <w:sz w:val="24"/>
          <w:szCs w:val="24"/>
        </w:rPr>
        <w:t xml:space="preserve">. </w:t>
      </w:r>
      <w:proofErr w:type="spellStart"/>
      <w:r>
        <w:rPr>
          <w:rFonts w:ascii="Times New Roman" w:hAnsi="Times New Roman"/>
          <w:sz w:val="24"/>
          <w:szCs w:val="24"/>
        </w:rPr>
        <w:t>Persyaratan</w:t>
      </w:r>
      <w:proofErr w:type="spellEnd"/>
      <w:r>
        <w:rPr>
          <w:rFonts w:ascii="Times New Roman" w:hAnsi="Times New Roman"/>
          <w:sz w:val="24"/>
          <w:szCs w:val="24"/>
        </w:rPr>
        <w:t xml:space="preserve"> </w:t>
      </w:r>
      <w:proofErr w:type="spellStart"/>
      <w:r>
        <w:rPr>
          <w:rFonts w:ascii="Times New Roman" w:hAnsi="Times New Roman"/>
          <w:sz w:val="24"/>
          <w:szCs w:val="24"/>
        </w:rPr>
        <w:t>yuridis</w:t>
      </w:r>
      <w:proofErr w:type="spellEnd"/>
      <w:r>
        <w:rPr>
          <w:rFonts w:ascii="Times New Roman" w:hAnsi="Times New Roman"/>
          <w:sz w:val="24"/>
          <w:szCs w:val="24"/>
        </w:rPr>
        <w:t xml:space="preserve"> yang </w:t>
      </w:r>
      <w:proofErr w:type="spellStart"/>
      <w:r>
        <w:rPr>
          <w:rFonts w:ascii="Times New Roman" w:hAnsi="Times New Roman"/>
          <w:sz w:val="24"/>
          <w:szCs w:val="24"/>
        </w:rPr>
        <w:t>dimaksud</w:t>
      </w:r>
      <w:proofErr w:type="spellEnd"/>
      <w:r>
        <w:rPr>
          <w:rFonts w:ascii="Times New Roman" w:hAnsi="Times New Roman"/>
          <w:sz w:val="24"/>
          <w:szCs w:val="24"/>
        </w:rPr>
        <w:t xml:space="preserve"> di </w:t>
      </w:r>
      <w:proofErr w:type="spellStart"/>
      <w:r>
        <w:rPr>
          <w:rFonts w:ascii="Times New Roman" w:hAnsi="Times New Roman"/>
          <w:sz w:val="24"/>
          <w:szCs w:val="24"/>
        </w:rPr>
        <w:t>sini</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adalah</w:t>
      </w:r>
      <w:proofErr w:type="spellEnd"/>
      <w:r>
        <w:rPr>
          <w:rFonts w:ascii="Times New Roman" w:hAnsi="Times New Roman"/>
          <w:sz w:val="24"/>
          <w:szCs w:val="24"/>
        </w:rPr>
        <w:t xml:space="preserve"> :</w:t>
      </w:r>
      <w:proofErr w:type="gramEnd"/>
      <w:r>
        <w:rPr>
          <w:rFonts w:ascii="Times New Roman" w:hAnsi="Times New Roman"/>
          <w:sz w:val="24"/>
          <w:szCs w:val="24"/>
        </w:rPr>
        <w:t xml:space="preserve"> </w:t>
      </w:r>
    </w:p>
    <w:p w14:paraId="67D576A3" w14:textId="77777777" w:rsidR="00533B2B" w:rsidRDefault="00533B2B" w:rsidP="00533B2B">
      <w:pPr>
        <w:tabs>
          <w:tab w:val="left" w:pos="1701"/>
        </w:tabs>
        <w:spacing w:line="480" w:lineRule="auto"/>
        <w:ind w:left="1767" w:hanging="567"/>
        <w:jc w:val="both"/>
        <w:rPr>
          <w:rFonts w:ascii="Times New Roman" w:hAnsi="Times New Roman"/>
          <w:sz w:val="24"/>
          <w:szCs w:val="24"/>
        </w:rPr>
      </w:pPr>
      <w:r>
        <w:rPr>
          <w:rFonts w:ascii="Times New Roman" w:hAnsi="Times New Roman"/>
          <w:sz w:val="24"/>
          <w:szCs w:val="24"/>
        </w:rPr>
        <w:t xml:space="preserve">1). </w:t>
      </w:r>
      <w:r>
        <w:rPr>
          <w:rFonts w:ascii="Times New Roman" w:hAnsi="Times New Roman"/>
          <w:sz w:val="24"/>
          <w:szCs w:val="24"/>
          <w:lang w:val="id-ID"/>
        </w:rPr>
        <w:tab/>
      </w:r>
      <w:proofErr w:type="spellStart"/>
      <w:r>
        <w:rPr>
          <w:rFonts w:ascii="Times New Roman" w:hAnsi="Times New Roman"/>
          <w:sz w:val="24"/>
          <w:szCs w:val="24"/>
        </w:rPr>
        <w:t>Dibuat</w:t>
      </w:r>
      <w:proofErr w:type="spellEnd"/>
      <w:r>
        <w:rPr>
          <w:rFonts w:ascii="Times New Roman" w:hAnsi="Times New Roman"/>
          <w:sz w:val="24"/>
          <w:szCs w:val="24"/>
        </w:rPr>
        <w:t xml:space="preserve"> </w:t>
      </w:r>
      <w:proofErr w:type="spellStart"/>
      <w:r>
        <w:rPr>
          <w:rFonts w:ascii="Times New Roman" w:hAnsi="Times New Roman"/>
          <w:sz w:val="24"/>
          <w:szCs w:val="24"/>
        </w:rPr>
        <w:t>atau</w:t>
      </w:r>
      <w:proofErr w:type="spellEnd"/>
      <w:r>
        <w:rPr>
          <w:rFonts w:ascii="Times New Roman" w:hAnsi="Times New Roman"/>
          <w:sz w:val="24"/>
          <w:szCs w:val="24"/>
        </w:rPr>
        <w:t xml:space="preserve"> </w:t>
      </w:r>
      <w:proofErr w:type="spellStart"/>
      <w:r>
        <w:rPr>
          <w:rFonts w:ascii="Times New Roman" w:hAnsi="Times New Roman"/>
          <w:sz w:val="24"/>
          <w:szCs w:val="24"/>
        </w:rPr>
        <w:t>dibentuk</w:t>
      </w:r>
      <w:proofErr w:type="spellEnd"/>
      <w:r>
        <w:rPr>
          <w:rFonts w:ascii="Times New Roman" w:hAnsi="Times New Roman"/>
          <w:sz w:val="24"/>
          <w:szCs w:val="24"/>
        </w:rPr>
        <w:t xml:space="preserve"> oleh organ yang </w:t>
      </w:r>
      <w:proofErr w:type="spellStart"/>
      <w:r>
        <w:rPr>
          <w:rFonts w:ascii="Times New Roman" w:hAnsi="Times New Roman"/>
          <w:sz w:val="24"/>
          <w:szCs w:val="24"/>
        </w:rPr>
        <w:t>berwenang</w:t>
      </w:r>
      <w:proofErr w:type="spellEnd"/>
      <w:r>
        <w:rPr>
          <w:rFonts w:ascii="Times New Roman" w:hAnsi="Times New Roman"/>
          <w:sz w:val="24"/>
          <w:szCs w:val="24"/>
        </w:rPr>
        <w:t xml:space="preserve">. </w:t>
      </w:r>
      <w:proofErr w:type="spellStart"/>
      <w:r>
        <w:rPr>
          <w:rFonts w:ascii="Times New Roman" w:hAnsi="Times New Roman"/>
          <w:sz w:val="24"/>
          <w:szCs w:val="24"/>
        </w:rPr>
        <w:t>Artinya</w:t>
      </w:r>
      <w:proofErr w:type="spellEnd"/>
      <w:r>
        <w:rPr>
          <w:rFonts w:ascii="Times New Roman" w:hAnsi="Times New Roman"/>
          <w:sz w:val="24"/>
          <w:szCs w:val="24"/>
        </w:rPr>
        <w:t xml:space="preserve"> </w:t>
      </w:r>
      <w:proofErr w:type="spellStart"/>
      <w:r>
        <w:rPr>
          <w:rFonts w:ascii="Times New Roman" w:hAnsi="Times New Roman"/>
          <w:sz w:val="24"/>
          <w:szCs w:val="24"/>
        </w:rPr>
        <w:t>suatu</w:t>
      </w:r>
      <w:proofErr w:type="spellEnd"/>
      <w:r>
        <w:rPr>
          <w:rFonts w:ascii="Times New Roman" w:hAnsi="Times New Roman"/>
          <w:sz w:val="24"/>
          <w:szCs w:val="24"/>
        </w:rPr>
        <w:t xml:space="preserve"> </w:t>
      </w:r>
      <w:proofErr w:type="spellStart"/>
      <w:r>
        <w:rPr>
          <w:rFonts w:ascii="Times New Roman" w:hAnsi="Times New Roman"/>
          <w:sz w:val="24"/>
          <w:szCs w:val="24"/>
        </w:rPr>
        <w:t>Peraturan</w:t>
      </w:r>
      <w:proofErr w:type="spellEnd"/>
      <w:r>
        <w:rPr>
          <w:rFonts w:ascii="Times New Roman" w:hAnsi="Times New Roman"/>
          <w:sz w:val="24"/>
          <w:szCs w:val="24"/>
        </w:rPr>
        <w:t xml:space="preserve"> </w:t>
      </w:r>
      <w:proofErr w:type="spellStart"/>
      <w:r>
        <w:rPr>
          <w:rFonts w:ascii="Times New Roman" w:hAnsi="Times New Roman"/>
          <w:sz w:val="24"/>
          <w:szCs w:val="24"/>
        </w:rPr>
        <w:t>Perundang-undangan</w:t>
      </w:r>
      <w:proofErr w:type="spellEnd"/>
      <w:r>
        <w:rPr>
          <w:rFonts w:ascii="Times New Roman" w:hAnsi="Times New Roman"/>
          <w:sz w:val="24"/>
          <w:szCs w:val="24"/>
        </w:rPr>
        <w:t xml:space="preserve"> </w:t>
      </w:r>
      <w:proofErr w:type="spellStart"/>
      <w:r>
        <w:rPr>
          <w:rFonts w:ascii="Times New Roman" w:hAnsi="Times New Roman"/>
          <w:sz w:val="24"/>
          <w:szCs w:val="24"/>
        </w:rPr>
        <w:t>harus</w:t>
      </w:r>
      <w:proofErr w:type="spellEnd"/>
      <w:r>
        <w:rPr>
          <w:rFonts w:ascii="Times New Roman" w:hAnsi="Times New Roman"/>
          <w:sz w:val="24"/>
          <w:szCs w:val="24"/>
        </w:rPr>
        <w:t xml:space="preserve"> </w:t>
      </w:r>
      <w:proofErr w:type="spellStart"/>
      <w:r>
        <w:rPr>
          <w:rFonts w:ascii="Times New Roman" w:hAnsi="Times New Roman"/>
          <w:sz w:val="24"/>
          <w:szCs w:val="24"/>
        </w:rPr>
        <w:t>dibuat</w:t>
      </w:r>
      <w:proofErr w:type="spellEnd"/>
      <w:r>
        <w:rPr>
          <w:rFonts w:ascii="Times New Roman" w:hAnsi="Times New Roman"/>
          <w:sz w:val="24"/>
          <w:szCs w:val="24"/>
        </w:rPr>
        <w:t xml:space="preserve"> oleh </w:t>
      </w:r>
      <w:proofErr w:type="spellStart"/>
      <w:r>
        <w:rPr>
          <w:rFonts w:ascii="Times New Roman" w:hAnsi="Times New Roman"/>
          <w:sz w:val="24"/>
          <w:szCs w:val="24"/>
        </w:rPr>
        <w:t>pejabat</w:t>
      </w:r>
      <w:proofErr w:type="spellEnd"/>
      <w:r>
        <w:rPr>
          <w:rFonts w:ascii="Times New Roman" w:hAnsi="Times New Roman"/>
          <w:sz w:val="24"/>
          <w:szCs w:val="24"/>
        </w:rPr>
        <w:t xml:space="preserve"> </w:t>
      </w:r>
      <w:proofErr w:type="spellStart"/>
      <w:r>
        <w:rPr>
          <w:rFonts w:ascii="Times New Roman" w:hAnsi="Times New Roman"/>
          <w:sz w:val="24"/>
          <w:szCs w:val="24"/>
        </w:rPr>
        <w:t>atau</w:t>
      </w:r>
      <w:proofErr w:type="spellEnd"/>
      <w:r>
        <w:rPr>
          <w:rFonts w:ascii="Times New Roman" w:hAnsi="Times New Roman"/>
          <w:sz w:val="24"/>
          <w:szCs w:val="24"/>
        </w:rPr>
        <w:t xml:space="preserve"> badan yang </w:t>
      </w:r>
      <w:proofErr w:type="spellStart"/>
      <w:r>
        <w:rPr>
          <w:rFonts w:ascii="Times New Roman" w:hAnsi="Times New Roman"/>
          <w:sz w:val="24"/>
          <w:szCs w:val="24"/>
        </w:rPr>
        <w:t>mempunyai</w:t>
      </w:r>
      <w:proofErr w:type="spellEnd"/>
      <w:r>
        <w:rPr>
          <w:rFonts w:ascii="Times New Roman" w:hAnsi="Times New Roman"/>
          <w:sz w:val="24"/>
          <w:szCs w:val="24"/>
        </w:rPr>
        <w:t xml:space="preserve"> </w:t>
      </w:r>
      <w:proofErr w:type="spellStart"/>
      <w:r>
        <w:rPr>
          <w:rFonts w:ascii="Times New Roman" w:hAnsi="Times New Roman"/>
          <w:sz w:val="24"/>
          <w:szCs w:val="24"/>
        </w:rPr>
        <w:t>wewenang</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itu</w:t>
      </w:r>
      <w:proofErr w:type="spellEnd"/>
      <w:r>
        <w:rPr>
          <w:rFonts w:ascii="Times New Roman" w:hAnsi="Times New Roman"/>
          <w:sz w:val="24"/>
          <w:szCs w:val="24"/>
        </w:rPr>
        <w:t xml:space="preserve">. Kalau </w:t>
      </w:r>
      <w:proofErr w:type="spellStart"/>
      <w:r>
        <w:rPr>
          <w:rFonts w:ascii="Times New Roman" w:hAnsi="Times New Roman"/>
          <w:sz w:val="24"/>
          <w:szCs w:val="24"/>
        </w:rPr>
        <w:t>persyaratan</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tidak</w:t>
      </w:r>
      <w:proofErr w:type="spellEnd"/>
      <w:r>
        <w:rPr>
          <w:rFonts w:ascii="Times New Roman" w:hAnsi="Times New Roman"/>
          <w:sz w:val="24"/>
          <w:szCs w:val="24"/>
        </w:rPr>
        <w:t xml:space="preserve"> </w:t>
      </w:r>
      <w:proofErr w:type="spellStart"/>
      <w:r>
        <w:rPr>
          <w:rFonts w:ascii="Times New Roman" w:hAnsi="Times New Roman"/>
          <w:sz w:val="24"/>
          <w:szCs w:val="24"/>
        </w:rPr>
        <w:t>diindahkan</w:t>
      </w:r>
      <w:proofErr w:type="spellEnd"/>
      <w:r>
        <w:rPr>
          <w:rFonts w:ascii="Times New Roman" w:hAnsi="Times New Roman"/>
          <w:sz w:val="24"/>
          <w:szCs w:val="24"/>
        </w:rPr>
        <w:t xml:space="preserve"> </w:t>
      </w:r>
      <w:proofErr w:type="spellStart"/>
      <w:r>
        <w:rPr>
          <w:rFonts w:ascii="Times New Roman" w:hAnsi="Times New Roman"/>
          <w:sz w:val="24"/>
          <w:szCs w:val="24"/>
        </w:rPr>
        <w:t>maka</w:t>
      </w:r>
      <w:proofErr w:type="spellEnd"/>
      <w:r>
        <w:rPr>
          <w:rFonts w:ascii="Times New Roman" w:hAnsi="Times New Roman"/>
          <w:sz w:val="24"/>
          <w:szCs w:val="24"/>
        </w:rPr>
        <w:t xml:space="preserve"> </w:t>
      </w:r>
      <w:proofErr w:type="spellStart"/>
      <w:r>
        <w:rPr>
          <w:rFonts w:ascii="Times New Roman" w:hAnsi="Times New Roman"/>
          <w:sz w:val="24"/>
          <w:szCs w:val="24"/>
        </w:rPr>
        <w:lastRenderedPageBreak/>
        <w:t>menjadikan</w:t>
      </w:r>
      <w:proofErr w:type="spellEnd"/>
      <w:r>
        <w:rPr>
          <w:rFonts w:ascii="Times New Roman" w:hAnsi="Times New Roman"/>
          <w:sz w:val="24"/>
          <w:szCs w:val="24"/>
        </w:rPr>
        <w:t xml:space="preserve"> </w:t>
      </w:r>
      <w:proofErr w:type="spellStart"/>
      <w:r>
        <w:rPr>
          <w:rFonts w:ascii="Times New Roman" w:hAnsi="Times New Roman"/>
          <w:sz w:val="24"/>
          <w:szCs w:val="24"/>
        </w:rPr>
        <w:t>suatu</w:t>
      </w:r>
      <w:proofErr w:type="spellEnd"/>
      <w:r>
        <w:rPr>
          <w:rFonts w:ascii="Times New Roman" w:hAnsi="Times New Roman"/>
          <w:sz w:val="24"/>
          <w:szCs w:val="24"/>
        </w:rPr>
        <w:t xml:space="preserve"> </w:t>
      </w:r>
      <w:proofErr w:type="spellStart"/>
      <w:r>
        <w:rPr>
          <w:rFonts w:ascii="Times New Roman" w:hAnsi="Times New Roman"/>
          <w:sz w:val="24"/>
          <w:szCs w:val="24"/>
        </w:rPr>
        <w:t>Peraturan</w:t>
      </w:r>
      <w:proofErr w:type="spellEnd"/>
      <w:r>
        <w:rPr>
          <w:rFonts w:ascii="Times New Roman" w:hAnsi="Times New Roman"/>
          <w:sz w:val="24"/>
          <w:szCs w:val="24"/>
        </w:rPr>
        <w:t xml:space="preserve"> </w:t>
      </w:r>
      <w:proofErr w:type="spellStart"/>
      <w:r>
        <w:rPr>
          <w:rFonts w:ascii="Times New Roman" w:hAnsi="Times New Roman"/>
          <w:sz w:val="24"/>
          <w:szCs w:val="24"/>
        </w:rPr>
        <w:t>Perundang-undangan</w:t>
      </w:r>
      <w:proofErr w:type="spellEnd"/>
      <w:r>
        <w:rPr>
          <w:rFonts w:ascii="Times New Roman" w:hAnsi="Times New Roman"/>
          <w:sz w:val="24"/>
          <w:szCs w:val="24"/>
        </w:rPr>
        <w:t xml:space="preserve"> </w:t>
      </w:r>
      <w:proofErr w:type="spellStart"/>
      <w:r>
        <w:rPr>
          <w:rFonts w:ascii="Times New Roman" w:hAnsi="Times New Roman"/>
          <w:sz w:val="24"/>
          <w:szCs w:val="24"/>
        </w:rPr>
        <w:t>itu</w:t>
      </w:r>
      <w:proofErr w:type="spellEnd"/>
      <w:r>
        <w:rPr>
          <w:rFonts w:ascii="Times New Roman" w:hAnsi="Times New Roman"/>
          <w:sz w:val="24"/>
          <w:szCs w:val="24"/>
        </w:rPr>
        <w:t xml:space="preserve"> </w:t>
      </w:r>
      <w:proofErr w:type="spellStart"/>
      <w:r>
        <w:rPr>
          <w:rFonts w:ascii="Times New Roman" w:hAnsi="Times New Roman"/>
          <w:sz w:val="24"/>
          <w:szCs w:val="24"/>
        </w:rPr>
        <w:t>batal</w:t>
      </w:r>
      <w:proofErr w:type="spellEnd"/>
      <w:r>
        <w:rPr>
          <w:rFonts w:ascii="Times New Roman" w:hAnsi="Times New Roman"/>
          <w:sz w:val="24"/>
          <w:szCs w:val="24"/>
        </w:rPr>
        <w:t xml:space="preserve"> demi </w:t>
      </w:r>
      <w:proofErr w:type="spellStart"/>
      <w:r>
        <w:rPr>
          <w:rFonts w:ascii="Times New Roman" w:hAnsi="Times New Roman"/>
          <w:sz w:val="24"/>
          <w:szCs w:val="24"/>
        </w:rPr>
        <w:t>hukum</w:t>
      </w:r>
      <w:proofErr w:type="spellEnd"/>
      <w:r>
        <w:rPr>
          <w:rFonts w:ascii="Times New Roman" w:hAnsi="Times New Roman"/>
          <w:sz w:val="24"/>
          <w:szCs w:val="24"/>
        </w:rPr>
        <w:t xml:space="preserve"> (</w:t>
      </w:r>
      <w:r>
        <w:rPr>
          <w:rFonts w:ascii="Times New Roman" w:hAnsi="Times New Roman"/>
          <w:i/>
          <w:sz w:val="24"/>
          <w:szCs w:val="24"/>
        </w:rPr>
        <w:t xml:space="preserve">van </w:t>
      </w:r>
      <w:proofErr w:type="spellStart"/>
      <w:r>
        <w:rPr>
          <w:rFonts w:ascii="Times New Roman" w:hAnsi="Times New Roman"/>
          <w:i/>
          <w:sz w:val="24"/>
          <w:szCs w:val="24"/>
        </w:rPr>
        <w:t>rechtswegenietig</w:t>
      </w:r>
      <w:proofErr w:type="spellEnd"/>
      <w:r>
        <w:rPr>
          <w:rFonts w:ascii="Times New Roman" w:hAnsi="Times New Roman"/>
          <w:sz w:val="24"/>
          <w:szCs w:val="24"/>
        </w:rPr>
        <w:t xml:space="preserve">). Adanya </w:t>
      </w:r>
      <w:proofErr w:type="spellStart"/>
      <w:r>
        <w:rPr>
          <w:rFonts w:ascii="Times New Roman" w:hAnsi="Times New Roman"/>
          <w:sz w:val="24"/>
          <w:szCs w:val="24"/>
        </w:rPr>
        <w:t>kesesuaian</w:t>
      </w:r>
      <w:proofErr w:type="spellEnd"/>
      <w:r>
        <w:rPr>
          <w:rFonts w:ascii="Times New Roman" w:hAnsi="Times New Roman"/>
          <w:sz w:val="24"/>
          <w:szCs w:val="24"/>
        </w:rPr>
        <w:t xml:space="preserve"> </w:t>
      </w:r>
      <w:proofErr w:type="spellStart"/>
      <w:r>
        <w:rPr>
          <w:rFonts w:ascii="Times New Roman" w:hAnsi="Times New Roman"/>
          <w:sz w:val="24"/>
          <w:szCs w:val="24"/>
        </w:rPr>
        <w:t>bentuk</w:t>
      </w:r>
      <w:proofErr w:type="spellEnd"/>
      <w:r>
        <w:rPr>
          <w:rFonts w:ascii="Times New Roman" w:hAnsi="Times New Roman"/>
          <w:sz w:val="24"/>
          <w:szCs w:val="24"/>
        </w:rPr>
        <w:t>/</w:t>
      </w:r>
      <w:proofErr w:type="spellStart"/>
      <w:r>
        <w:rPr>
          <w:rFonts w:ascii="Times New Roman" w:hAnsi="Times New Roman"/>
          <w:sz w:val="24"/>
          <w:szCs w:val="24"/>
        </w:rPr>
        <w:t>jenis</w:t>
      </w:r>
      <w:proofErr w:type="spellEnd"/>
      <w:r>
        <w:rPr>
          <w:rFonts w:ascii="Times New Roman" w:hAnsi="Times New Roman"/>
          <w:sz w:val="24"/>
          <w:szCs w:val="24"/>
        </w:rPr>
        <w:t xml:space="preserve"> </w:t>
      </w:r>
      <w:proofErr w:type="spellStart"/>
      <w:r>
        <w:rPr>
          <w:rFonts w:ascii="Times New Roman" w:hAnsi="Times New Roman"/>
          <w:sz w:val="24"/>
          <w:szCs w:val="24"/>
        </w:rPr>
        <w:t>Peraturan</w:t>
      </w:r>
      <w:proofErr w:type="spellEnd"/>
      <w:r>
        <w:rPr>
          <w:rFonts w:ascii="Times New Roman" w:hAnsi="Times New Roman"/>
          <w:sz w:val="24"/>
          <w:szCs w:val="24"/>
        </w:rPr>
        <w:t xml:space="preserve"> </w:t>
      </w:r>
      <w:proofErr w:type="spellStart"/>
      <w:r>
        <w:rPr>
          <w:rFonts w:ascii="Times New Roman" w:hAnsi="Times New Roman"/>
          <w:sz w:val="24"/>
          <w:szCs w:val="24"/>
        </w:rPr>
        <w:t>Perundang-undangan</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materi</w:t>
      </w:r>
      <w:proofErr w:type="spellEnd"/>
      <w:r>
        <w:rPr>
          <w:rFonts w:ascii="Times New Roman" w:hAnsi="Times New Roman"/>
          <w:sz w:val="24"/>
          <w:szCs w:val="24"/>
        </w:rPr>
        <w:t xml:space="preserve"> </w:t>
      </w:r>
      <w:proofErr w:type="spellStart"/>
      <w:r>
        <w:rPr>
          <w:rFonts w:ascii="Times New Roman" w:hAnsi="Times New Roman"/>
          <w:sz w:val="24"/>
          <w:szCs w:val="24"/>
        </w:rPr>
        <w:t>muatan</w:t>
      </w:r>
      <w:proofErr w:type="spellEnd"/>
      <w:r>
        <w:rPr>
          <w:rFonts w:ascii="Times New Roman" w:hAnsi="Times New Roman"/>
          <w:sz w:val="24"/>
          <w:szCs w:val="24"/>
        </w:rPr>
        <w:t xml:space="preserve"> yang </w:t>
      </w:r>
      <w:proofErr w:type="spellStart"/>
      <w:r>
        <w:rPr>
          <w:rFonts w:ascii="Times New Roman" w:hAnsi="Times New Roman"/>
          <w:sz w:val="24"/>
          <w:szCs w:val="24"/>
        </w:rPr>
        <w:t>akan</w:t>
      </w:r>
      <w:proofErr w:type="spellEnd"/>
      <w:r>
        <w:rPr>
          <w:rFonts w:ascii="Times New Roman" w:hAnsi="Times New Roman"/>
          <w:sz w:val="24"/>
          <w:szCs w:val="24"/>
        </w:rPr>
        <w:t xml:space="preserve"> </w:t>
      </w:r>
      <w:proofErr w:type="spellStart"/>
      <w:r>
        <w:rPr>
          <w:rFonts w:ascii="Times New Roman" w:hAnsi="Times New Roman"/>
          <w:sz w:val="24"/>
          <w:szCs w:val="24"/>
        </w:rPr>
        <w:t>diatur</w:t>
      </w:r>
      <w:proofErr w:type="spellEnd"/>
      <w:r>
        <w:rPr>
          <w:rFonts w:ascii="Times New Roman" w:hAnsi="Times New Roman"/>
          <w:sz w:val="24"/>
          <w:szCs w:val="24"/>
        </w:rPr>
        <w:t xml:space="preserve">. </w:t>
      </w:r>
      <w:proofErr w:type="spellStart"/>
      <w:r>
        <w:rPr>
          <w:rFonts w:ascii="Times New Roman" w:hAnsi="Times New Roman"/>
          <w:sz w:val="24"/>
          <w:szCs w:val="24"/>
        </w:rPr>
        <w:t>Ketidaksesuaian</w:t>
      </w:r>
      <w:proofErr w:type="spellEnd"/>
      <w:r>
        <w:rPr>
          <w:rFonts w:ascii="Times New Roman" w:hAnsi="Times New Roman"/>
          <w:sz w:val="24"/>
          <w:szCs w:val="24"/>
        </w:rPr>
        <w:t xml:space="preserve"> </w:t>
      </w:r>
      <w:proofErr w:type="spellStart"/>
      <w:r>
        <w:rPr>
          <w:rFonts w:ascii="Times New Roman" w:hAnsi="Times New Roman"/>
          <w:sz w:val="24"/>
          <w:szCs w:val="24"/>
        </w:rPr>
        <w:t>bentuk</w:t>
      </w:r>
      <w:proofErr w:type="spellEnd"/>
      <w:r>
        <w:rPr>
          <w:rFonts w:ascii="Times New Roman" w:hAnsi="Times New Roman"/>
          <w:sz w:val="24"/>
          <w:szCs w:val="24"/>
        </w:rPr>
        <w:t>/</w:t>
      </w:r>
      <w:proofErr w:type="spellStart"/>
      <w:r>
        <w:rPr>
          <w:rFonts w:ascii="Times New Roman" w:hAnsi="Times New Roman"/>
          <w:sz w:val="24"/>
          <w:szCs w:val="24"/>
        </w:rPr>
        <w:t>jenis</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dapat</w:t>
      </w:r>
      <w:proofErr w:type="spellEnd"/>
      <w:r>
        <w:rPr>
          <w:rFonts w:ascii="Times New Roman" w:hAnsi="Times New Roman"/>
          <w:sz w:val="24"/>
          <w:szCs w:val="24"/>
        </w:rPr>
        <w:t xml:space="preserve"> </w:t>
      </w:r>
      <w:proofErr w:type="spellStart"/>
      <w:r>
        <w:rPr>
          <w:rFonts w:ascii="Times New Roman" w:hAnsi="Times New Roman"/>
          <w:sz w:val="24"/>
          <w:szCs w:val="24"/>
        </w:rPr>
        <w:t>menjadi</w:t>
      </w:r>
      <w:proofErr w:type="spellEnd"/>
      <w:r>
        <w:rPr>
          <w:rFonts w:ascii="Times New Roman" w:hAnsi="Times New Roman"/>
          <w:sz w:val="24"/>
          <w:szCs w:val="24"/>
        </w:rPr>
        <w:t xml:space="preserve"> </w:t>
      </w:r>
      <w:proofErr w:type="spellStart"/>
      <w:r>
        <w:rPr>
          <w:rFonts w:ascii="Times New Roman" w:hAnsi="Times New Roman"/>
          <w:sz w:val="24"/>
          <w:szCs w:val="24"/>
        </w:rPr>
        <w:t>alasan</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membatalkan</w:t>
      </w:r>
      <w:proofErr w:type="spellEnd"/>
      <w:r>
        <w:rPr>
          <w:rFonts w:ascii="Times New Roman" w:hAnsi="Times New Roman"/>
          <w:sz w:val="24"/>
          <w:szCs w:val="24"/>
        </w:rPr>
        <w:t xml:space="preserve"> </w:t>
      </w:r>
      <w:proofErr w:type="spellStart"/>
      <w:r>
        <w:rPr>
          <w:rFonts w:ascii="Times New Roman" w:hAnsi="Times New Roman"/>
          <w:sz w:val="24"/>
          <w:szCs w:val="24"/>
        </w:rPr>
        <w:t>Peraturan</w:t>
      </w:r>
      <w:proofErr w:type="spellEnd"/>
      <w:r>
        <w:rPr>
          <w:rFonts w:ascii="Times New Roman" w:hAnsi="Times New Roman"/>
          <w:sz w:val="24"/>
          <w:szCs w:val="24"/>
        </w:rPr>
        <w:t xml:space="preserve"> </w:t>
      </w:r>
      <w:proofErr w:type="spellStart"/>
      <w:r>
        <w:rPr>
          <w:rFonts w:ascii="Times New Roman" w:hAnsi="Times New Roman"/>
          <w:sz w:val="24"/>
          <w:szCs w:val="24"/>
        </w:rPr>
        <w:t>Perundang-undangan</w:t>
      </w:r>
      <w:proofErr w:type="spellEnd"/>
      <w:r>
        <w:rPr>
          <w:rFonts w:ascii="Times New Roman" w:hAnsi="Times New Roman"/>
          <w:sz w:val="24"/>
          <w:szCs w:val="24"/>
        </w:rPr>
        <w:t xml:space="preserve"> yang </w:t>
      </w:r>
      <w:proofErr w:type="spellStart"/>
      <w:r>
        <w:rPr>
          <w:rFonts w:ascii="Times New Roman" w:hAnsi="Times New Roman"/>
          <w:sz w:val="24"/>
          <w:szCs w:val="24"/>
        </w:rPr>
        <w:t>dimaksud</w:t>
      </w:r>
      <w:proofErr w:type="spellEnd"/>
      <w:r>
        <w:rPr>
          <w:rFonts w:ascii="Times New Roman" w:hAnsi="Times New Roman"/>
          <w:sz w:val="24"/>
          <w:szCs w:val="24"/>
        </w:rPr>
        <w:t xml:space="preserve">. </w:t>
      </w:r>
      <w:proofErr w:type="spellStart"/>
      <w:r>
        <w:rPr>
          <w:rFonts w:ascii="Times New Roman" w:hAnsi="Times New Roman"/>
          <w:sz w:val="24"/>
          <w:szCs w:val="24"/>
        </w:rPr>
        <w:t>Misalnya</w:t>
      </w:r>
      <w:proofErr w:type="spellEnd"/>
      <w:r>
        <w:rPr>
          <w:rFonts w:ascii="Times New Roman" w:hAnsi="Times New Roman"/>
          <w:sz w:val="24"/>
          <w:szCs w:val="24"/>
        </w:rPr>
        <w:t xml:space="preserve"> </w:t>
      </w:r>
      <w:proofErr w:type="spellStart"/>
      <w:r>
        <w:rPr>
          <w:rFonts w:ascii="Times New Roman" w:hAnsi="Times New Roman"/>
          <w:sz w:val="24"/>
          <w:szCs w:val="24"/>
        </w:rPr>
        <w:t>kalau</w:t>
      </w:r>
      <w:proofErr w:type="spellEnd"/>
      <w:r>
        <w:rPr>
          <w:rFonts w:ascii="Times New Roman" w:hAnsi="Times New Roman"/>
          <w:sz w:val="24"/>
          <w:szCs w:val="24"/>
        </w:rPr>
        <w:t xml:space="preserve"> di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UndangUndang</w:t>
      </w:r>
      <w:proofErr w:type="spellEnd"/>
      <w:r>
        <w:rPr>
          <w:rFonts w:ascii="Times New Roman" w:hAnsi="Times New Roman"/>
          <w:sz w:val="24"/>
          <w:szCs w:val="24"/>
        </w:rPr>
        <w:t xml:space="preserve"> Dasar Negara </w:t>
      </w:r>
      <w:proofErr w:type="spellStart"/>
      <w:r>
        <w:rPr>
          <w:rFonts w:ascii="Times New Roman" w:hAnsi="Times New Roman"/>
          <w:sz w:val="24"/>
          <w:szCs w:val="24"/>
        </w:rPr>
        <w:t>Republik</w:t>
      </w:r>
      <w:proofErr w:type="spellEnd"/>
      <w:r>
        <w:rPr>
          <w:rFonts w:ascii="Times New Roman" w:hAnsi="Times New Roman"/>
          <w:sz w:val="24"/>
          <w:szCs w:val="24"/>
        </w:rPr>
        <w:t xml:space="preserve"> Indonesia </w:t>
      </w:r>
      <w:proofErr w:type="spellStart"/>
      <w:r>
        <w:rPr>
          <w:rFonts w:ascii="Times New Roman" w:hAnsi="Times New Roman"/>
          <w:sz w:val="24"/>
          <w:szCs w:val="24"/>
        </w:rPr>
        <w:t>Tahun</w:t>
      </w:r>
      <w:proofErr w:type="spellEnd"/>
      <w:r>
        <w:rPr>
          <w:rFonts w:ascii="Times New Roman" w:hAnsi="Times New Roman"/>
          <w:sz w:val="24"/>
          <w:szCs w:val="24"/>
        </w:rPr>
        <w:t xml:space="preserve"> 1945 </w:t>
      </w:r>
      <w:proofErr w:type="spellStart"/>
      <w:r>
        <w:rPr>
          <w:rFonts w:ascii="Times New Roman" w:hAnsi="Times New Roman"/>
          <w:sz w:val="24"/>
          <w:szCs w:val="24"/>
        </w:rPr>
        <w:t>menegasakan</w:t>
      </w:r>
      <w:proofErr w:type="spellEnd"/>
      <w:r>
        <w:rPr>
          <w:rFonts w:ascii="Times New Roman" w:hAnsi="Times New Roman"/>
          <w:sz w:val="24"/>
          <w:szCs w:val="24"/>
        </w:rPr>
        <w:t xml:space="preserve"> </w:t>
      </w:r>
      <w:proofErr w:type="spellStart"/>
      <w:r>
        <w:rPr>
          <w:rFonts w:ascii="Times New Roman" w:hAnsi="Times New Roman"/>
          <w:sz w:val="24"/>
          <w:szCs w:val="24"/>
        </w:rPr>
        <w:t>bahwa</w:t>
      </w:r>
      <w:proofErr w:type="spellEnd"/>
      <w:r>
        <w:rPr>
          <w:rFonts w:ascii="Times New Roman" w:hAnsi="Times New Roman"/>
          <w:sz w:val="24"/>
          <w:szCs w:val="24"/>
        </w:rPr>
        <w:t xml:space="preserve"> </w:t>
      </w:r>
      <w:proofErr w:type="spellStart"/>
      <w:r>
        <w:rPr>
          <w:rFonts w:ascii="Times New Roman" w:hAnsi="Times New Roman"/>
          <w:sz w:val="24"/>
          <w:szCs w:val="24"/>
        </w:rPr>
        <w:t>suatu</w:t>
      </w:r>
      <w:proofErr w:type="spellEnd"/>
      <w:r>
        <w:rPr>
          <w:rFonts w:ascii="Times New Roman" w:hAnsi="Times New Roman"/>
          <w:sz w:val="24"/>
          <w:szCs w:val="24"/>
        </w:rPr>
        <w:t xml:space="preserve"> </w:t>
      </w:r>
      <w:proofErr w:type="spellStart"/>
      <w:r>
        <w:rPr>
          <w:rFonts w:ascii="Times New Roman" w:hAnsi="Times New Roman"/>
          <w:sz w:val="24"/>
          <w:szCs w:val="24"/>
        </w:rPr>
        <w:t>ketentuan</w:t>
      </w:r>
      <w:proofErr w:type="spellEnd"/>
      <w:r>
        <w:rPr>
          <w:rFonts w:ascii="Times New Roman" w:hAnsi="Times New Roman"/>
          <w:sz w:val="24"/>
          <w:szCs w:val="24"/>
        </w:rPr>
        <w:t xml:space="preserve"> </w:t>
      </w:r>
      <w:proofErr w:type="spellStart"/>
      <w:r>
        <w:rPr>
          <w:rFonts w:ascii="Times New Roman" w:hAnsi="Times New Roman"/>
          <w:sz w:val="24"/>
          <w:szCs w:val="24"/>
        </w:rPr>
        <w:t>akan</w:t>
      </w:r>
      <w:proofErr w:type="spellEnd"/>
      <w:r>
        <w:rPr>
          <w:rFonts w:ascii="Times New Roman" w:hAnsi="Times New Roman"/>
          <w:sz w:val="24"/>
          <w:szCs w:val="24"/>
        </w:rPr>
        <w:t xml:space="preserve"> </w:t>
      </w:r>
      <w:proofErr w:type="spellStart"/>
      <w:r>
        <w:rPr>
          <w:rFonts w:ascii="Times New Roman" w:hAnsi="Times New Roman"/>
          <w:sz w:val="24"/>
          <w:szCs w:val="24"/>
        </w:rPr>
        <w:t>dilaksanakan</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Undang</w:t>
      </w:r>
      <w:proofErr w:type="spellEnd"/>
      <w:r>
        <w:rPr>
          <w:rFonts w:ascii="Times New Roman" w:hAnsi="Times New Roman"/>
          <w:sz w:val="24"/>
          <w:szCs w:val="24"/>
        </w:rPr>
        <w:t xml:space="preserve"> </w:t>
      </w:r>
      <w:proofErr w:type="spellStart"/>
      <w:r>
        <w:rPr>
          <w:rFonts w:ascii="Times New Roman" w:hAnsi="Times New Roman"/>
          <w:sz w:val="24"/>
          <w:szCs w:val="24"/>
        </w:rPr>
        <w:t>Undang</w:t>
      </w:r>
      <w:proofErr w:type="spellEnd"/>
      <w:r>
        <w:rPr>
          <w:rFonts w:ascii="Times New Roman" w:hAnsi="Times New Roman"/>
          <w:sz w:val="24"/>
          <w:szCs w:val="24"/>
        </w:rPr>
        <w:t xml:space="preserve">, </w:t>
      </w:r>
      <w:proofErr w:type="spellStart"/>
      <w:r>
        <w:rPr>
          <w:rFonts w:ascii="Times New Roman" w:hAnsi="Times New Roman"/>
          <w:sz w:val="24"/>
          <w:szCs w:val="24"/>
        </w:rPr>
        <w:t>maka</w:t>
      </w:r>
      <w:proofErr w:type="spellEnd"/>
      <w:r>
        <w:rPr>
          <w:rFonts w:ascii="Times New Roman" w:hAnsi="Times New Roman"/>
          <w:sz w:val="24"/>
          <w:szCs w:val="24"/>
        </w:rPr>
        <w:t xml:space="preserve"> </w:t>
      </w:r>
      <w:proofErr w:type="spellStart"/>
      <w:r>
        <w:rPr>
          <w:rFonts w:ascii="Times New Roman" w:hAnsi="Times New Roman"/>
          <w:sz w:val="24"/>
          <w:szCs w:val="24"/>
        </w:rPr>
        <w:t>hanya</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bentuk</w:t>
      </w:r>
      <w:proofErr w:type="spellEnd"/>
      <w:r>
        <w:rPr>
          <w:rFonts w:ascii="Times New Roman" w:hAnsi="Times New Roman"/>
          <w:sz w:val="24"/>
          <w:szCs w:val="24"/>
        </w:rPr>
        <w:t xml:space="preserve"> Undang-Undang-lah </w:t>
      </w:r>
      <w:proofErr w:type="spellStart"/>
      <w:r>
        <w:rPr>
          <w:rFonts w:ascii="Times New Roman" w:hAnsi="Times New Roman"/>
          <w:sz w:val="24"/>
          <w:szCs w:val="24"/>
        </w:rPr>
        <w:t>itu</w:t>
      </w:r>
      <w:proofErr w:type="spellEnd"/>
      <w:r>
        <w:rPr>
          <w:rFonts w:ascii="Times New Roman" w:hAnsi="Times New Roman"/>
          <w:sz w:val="24"/>
          <w:szCs w:val="24"/>
        </w:rPr>
        <w:t xml:space="preserve"> </w:t>
      </w:r>
      <w:proofErr w:type="spellStart"/>
      <w:r>
        <w:rPr>
          <w:rFonts w:ascii="Times New Roman" w:hAnsi="Times New Roman"/>
          <w:sz w:val="24"/>
          <w:szCs w:val="24"/>
        </w:rPr>
        <w:t>harus</w:t>
      </w:r>
      <w:proofErr w:type="spellEnd"/>
      <w:r>
        <w:rPr>
          <w:rFonts w:ascii="Times New Roman" w:hAnsi="Times New Roman"/>
          <w:sz w:val="24"/>
          <w:szCs w:val="24"/>
        </w:rPr>
        <w:t xml:space="preserve"> </w:t>
      </w:r>
      <w:proofErr w:type="spellStart"/>
      <w:r>
        <w:rPr>
          <w:rFonts w:ascii="Times New Roman" w:hAnsi="Times New Roman"/>
          <w:sz w:val="24"/>
          <w:szCs w:val="24"/>
        </w:rPr>
        <w:t>diatur</w:t>
      </w:r>
      <w:proofErr w:type="spellEnd"/>
      <w:r>
        <w:rPr>
          <w:rFonts w:ascii="Times New Roman" w:hAnsi="Times New Roman"/>
          <w:sz w:val="24"/>
          <w:szCs w:val="24"/>
        </w:rPr>
        <w:t>.</w:t>
      </w:r>
    </w:p>
    <w:p w14:paraId="03353637" w14:textId="77777777" w:rsidR="00533B2B" w:rsidRDefault="00533B2B" w:rsidP="00533B2B">
      <w:pPr>
        <w:tabs>
          <w:tab w:val="left" w:pos="1701"/>
        </w:tabs>
        <w:spacing w:line="480" w:lineRule="auto"/>
        <w:ind w:left="1767" w:hanging="567"/>
        <w:jc w:val="both"/>
        <w:rPr>
          <w:rFonts w:ascii="Times New Roman" w:hAnsi="Times New Roman"/>
          <w:sz w:val="24"/>
          <w:szCs w:val="24"/>
        </w:rPr>
      </w:pPr>
      <w:r>
        <w:rPr>
          <w:rFonts w:ascii="Times New Roman" w:hAnsi="Times New Roman"/>
          <w:sz w:val="24"/>
          <w:szCs w:val="24"/>
        </w:rPr>
        <w:t xml:space="preserve">2). </w:t>
      </w:r>
      <w:r>
        <w:rPr>
          <w:rFonts w:ascii="Times New Roman" w:hAnsi="Times New Roman"/>
          <w:sz w:val="24"/>
          <w:szCs w:val="24"/>
          <w:lang w:val="id-ID"/>
        </w:rPr>
        <w:tab/>
      </w:r>
      <w:r>
        <w:rPr>
          <w:rFonts w:ascii="Times New Roman" w:hAnsi="Times New Roman"/>
          <w:sz w:val="24"/>
          <w:szCs w:val="24"/>
        </w:rPr>
        <w:t xml:space="preserve">Adanya </w:t>
      </w:r>
      <w:proofErr w:type="spellStart"/>
      <w:r>
        <w:rPr>
          <w:rFonts w:ascii="Times New Roman" w:hAnsi="Times New Roman"/>
          <w:sz w:val="24"/>
          <w:szCs w:val="24"/>
        </w:rPr>
        <w:t>prosedur</w:t>
      </w:r>
      <w:proofErr w:type="spellEnd"/>
      <w:r>
        <w:rPr>
          <w:rFonts w:ascii="Times New Roman" w:hAnsi="Times New Roman"/>
          <w:sz w:val="24"/>
          <w:szCs w:val="24"/>
        </w:rPr>
        <w:t xml:space="preserve"> dan </w:t>
      </w:r>
      <w:proofErr w:type="spellStart"/>
      <w:r>
        <w:rPr>
          <w:rFonts w:ascii="Times New Roman" w:hAnsi="Times New Roman"/>
          <w:sz w:val="24"/>
          <w:szCs w:val="24"/>
        </w:rPr>
        <w:t>atata</w:t>
      </w:r>
      <w:proofErr w:type="spellEnd"/>
      <w:r>
        <w:rPr>
          <w:rFonts w:ascii="Times New Roman" w:hAnsi="Times New Roman"/>
          <w:sz w:val="24"/>
          <w:szCs w:val="24"/>
        </w:rPr>
        <w:t xml:space="preserve"> </w:t>
      </w:r>
      <w:proofErr w:type="spellStart"/>
      <w:r>
        <w:rPr>
          <w:rFonts w:ascii="Times New Roman" w:hAnsi="Times New Roman"/>
          <w:sz w:val="24"/>
          <w:szCs w:val="24"/>
        </w:rPr>
        <w:t>cara</w:t>
      </w:r>
      <w:proofErr w:type="spellEnd"/>
      <w:r>
        <w:rPr>
          <w:rFonts w:ascii="Times New Roman" w:hAnsi="Times New Roman"/>
          <w:sz w:val="24"/>
          <w:szCs w:val="24"/>
        </w:rPr>
        <w:t xml:space="preserve"> </w:t>
      </w:r>
      <w:proofErr w:type="spellStart"/>
      <w:r>
        <w:rPr>
          <w:rFonts w:ascii="Times New Roman" w:hAnsi="Times New Roman"/>
          <w:sz w:val="24"/>
          <w:szCs w:val="24"/>
        </w:rPr>
        <w:t>pembentukan</w:t>
      </w:r>
      <w:proofErr w:type="spellEnd"/>
      <w:r>
        <w:rPr>
          <w:rFonts w:ascii="Times New Roman" w:hAnsi="Times New Roman"/>
          <w:sz w:val="24"/>
          <w:szCs w:val="24"/>
        </w:rPr>
        <w:t xml:space="preserve"> yang </w:t>
      </w:r>
      <w:proofErr w:type="spellStart"/>
      <w:r>
        <w:rPr>
          <w:rFonts w:ascii="Times New Roman" w:hAnsi="Times New Roman"/>
          <w:sz w:val="24"/>
          <w:szCs w:val="24"/>
        </w:rPr>
        <w:t>telah</w:t>
      </w:r>
      <w:proofErr w:type="spellEnd"/>
      <w:r>
        <w:rPr>
          <w:rFonts w:ascii="Times New Roman" w:hAnsi="Times New Roman"/>
          <w:sz w:val="24"/>
          <w:szCs w:val="24"/>
        </w:rPr>
        <w:t xml:space="preserve"> </w:t>
      </w:r>
      <w:proofErr w:type="spellStart"/>
      <w:r>
        <w:rPr>
          <w:rFonts w:ascii="Times New Roman" w:hAnsi="Times New Roman"/>
          <w:sz w:val="24"/>
          <w:szCs w:val="24"/>
        </w:rPr>
        <w:t>ditentukan</w:t>
      </w:r>
      <w:proofErr w:type="spellEnd"/>
      <w:r>
        <w:rPr>
          <w:rFonts w:ascii="Times New Roman" w:hAnsi="Times New Roman"/>
          <w:sz w:val="24"/>
          <w:szCs w:val="24"/>
        </w:rPr>
        <w:t xml:space="preserve">. </w:t>
      </w:r>
      <w:proofErr w:type="spellStart"/>
      <w:r>
        <w:rPr>
          <w:rFonts w:ascii="Times New Roman" w:hAnsi="Times New Roman"/>
          <w:sz w:val="24"/>
          <w:szCs w:val="24"/>
        </w:rPr>
        <w:t>Pembentukan</w:t>
      </w:r>
      <w:proofErr w:type="spellEnd"/>
      <w:r>
        <w:rPr>
          <w:rFonts w:ascii="Times New Roman" w:hAnsi="Times New Roman"/>
          <w:sz w:val="24"/>
          <w:szCs w:val="24"/>
        </w:rPr>
        <w:t xml:space="preserve"> </w:t>
      </w:r>
      <w:proofErr w:type="spellStart"/>
      <w:r>
        <w:rPr>
          <w:rFonts w:ascii="Times New Roman" w:hAnsi="Times New Roman"/>
          <w:sz w:val="24"/>
          <w:szCs w:val="24"/>
        </w:rPr>
        <w:t>suatu</w:t>
      </w:r>
      <w:proofErr w:type="spellEnd"/>
      <w:r>
        <w:rPr>
          <w:rFonts w:ascii="Times New Roman" w:hAnsi="Times New Roman"/>
          <w:sz w:val="24"/>
          <w:szCs w:val="24"/>
        </w:rPr>
        <w:t xml:space="preserve"> </w:t>
      </w:r>
      <w:proofErr w:type="spellStart"/>
      <w:r>
        <w:rPr>
          <w:rFonts w:ascii="Times New Roman" w:hAnsi="Times New Roman"/>
          <w:sz w:val="24"/>
          <w:szCs w:val="24"/>
        </w:rPr>
        <w:t>Peraturan</w:t>
      </w:r>
      <w:proofErr w:type="spellEnd"/>
      <w:r>
        <w:rPr>
          <w:rFonts w:ascii="Times New Roman" w:hAnsi="Times New Roman"/>
          <w:sz w:val="24"/>
          <w:szCs w:val="24"/>
        </w:rPr>
        <w:t xml:space="preserve"> </w:t>
      </w:r>
      <w:proofErr w:type="spellStart"/>
      <w:r>
        <w:rPr>
          <w:rFonts w:ascii="Times New Roman" w:hAnsi="Times New Roman"/>
          <w:sz w:val="24"/>
          <w:szCs w:val="24"/>
        </w:rPr>
        <w:t>Perundang-undangan</w:t>
      </w:r>
      <w:proofErr w:type="spellEnd"/>
      <w:r>
        <w:rPr>
          <w:rFonts w:ascii="Times New Roman" w:hAnsi="Times New Roman"/>
          <w:sz w:val="24"/>
          <w:szCs w:val="24"/>
        </w:rPr>
        <w:t xml:space="preserve"> </w:t>
      </w:r>
      <w:proofErr w:type="spellStart"/>
      <w:r>
        <w:rPr>
          <w:rFonts w:ascii="Times New Roman" w:hAnsi="Times New Roman"/>
          <w:sz w:val="24"/>
          <w:szCs w:val="24"/>
        </w:rPr>
        <w:t>harus</w:t>
      </w:r>
      <w:proofErr w:type="spellEnd"/>
      <w:r>
        <w:rPr>
          <w:rFonts w:ascii="Times New Roman" w:hAnsi="Times New Roman"/>
          <w:sz w:val="24"/>
          <w:szCs w:val="24"/>
        </w:rPr>
        <w:t xml:space="preserve"> </w:t>
      </w:r>
      <w:proofErr w:type="spellStart"/>
      <w:r>
        <w:rPr>
          <w:rFonts w:ascii="Times New Roman" w:hAnsi="Times New Roman"/>
          <w:sz w:val="24"/>
          <w:szCs w:val="24"/>
        </w:rPr>
        <w:t>melalui</w:t>
      </w:r>
      <w:proofErr w:type="spellEnd"/>
      <w:r>
        <w:rPr>
          <w:rFonts w:ascii="Times New Roman" w:hAnsi="Times New Roman"/>
          <w:sz w:val="24"/>
          <w:szCs w:val="24"/>
        </w:rPr>
        <w:t xml:space="preserve"> </w:t>
      </w:r>
      <w:proofErr w:type="spellStart"/>
      <w:r>
        <w:rPr>
          <w:rFonts w:ascii="Times New Roman" w:hAnsi="Times New Roman"/>
          <w:sz w:val="24"/>
          <w:szCs w:val="24"/>
        </w:rPr>
        <w:t>prosedur</w:t>
      </w:r>
      <w:proofErr w:type="spellEnd"/>
      <w:r>
        <w:rPr>
          <w:rFonts w:ascii="Times New Roman" w:hAnsi="Times New Roman"/>
          <w:sz w:val="24"/>
          <w:szCs w:val="24"/>
        </w:rPr>
        <w:t xml:space="preserve"> dan tata </w:t>
      </w:r>
      <w:proofErr w:type="spellStart"/>
      <w:r>
        <w:rPr>
          <w:rFonts w:ascii="Times New Roman" w:hAnsi="Times New Roman"/>
          <w:sz w:val="24"/>
          <w:szCs w:val="24"/>
        </w:rPr>
        <w:t>cara</w:t>
      </w:r>
      <w:proofErr w:type="spellEnd"/>
      <w:r>
        <w:rPr>
          <w:rFonts w:ascii="Times New Roman" w:hAnsi="Times New Roman"/>
          <w:sz w:val="24"/>
          <w:szCs w:val="24"/>
        </w:rPr>
        <w:t xml:space="preserve"> yang </w:t>
      </w:r>
      <w:proofErr w:type="spellStart"/>
      <w:r>
        <w:rPr>
          <w:rFonts w:ascii="Times New Roman" w:hAnsi="Times New Roman"/>
          <w:sz w:val="24"/>
          <w:szCs w:val="24"/>
        </w:rPr>
        <w:t>telah</w:t>
      </w:r>
      <w:proofErr w:type="spellEnd"/>
      <w:r>
        <w:rPr>
          <w:rFonts w:ascii="Times New Roman" w:hAnsi="Times New Roman"/>
          <w:sz w:val="24"/>
          <w:szCs w:val="24"/>
        </w:rPr>
        <w:t xml:space="preserve"> </w:t>
      </w:r>
      <w:proofErr w:type="spellStart"/>
      <w:r>
        <w:rPr>
          <w:rFonts w:ascii="Times New Roman" w:hAnsi="Times New Roman"/>
          <w:sz w:val="24"/>
          <w:szCs w:val="24"/>
        </w:rPr>
        <w:t>ditentukan</w:t>
      </w:r>
      <w:proofErr w:type="spellEnd"/>
      <w:r>
        <w:rPr>
          <w:rFonts w:ascii="Times New Roman" w:hAnsi="Times New Roman"/>
          <w:sz w:val="24"/>
          <w:szCs w:val="24"/>
        </w:rPr>
        <w:t xml:space="preserve">. </w:t>
      </w:r>
      <w:proofErr w:type="spellStart"/>
      <w:r>
        <w:rPr>
          <w:rFonts w:ascii="Times New Roman" w:hAnsi="Times New Roman"/>
          <w:sz w:val="24"/>
          <w:szCs w:val="24"/>
        </w:rPr>
        <w:t>Misalnya</w:t>
      </w:r>
      <w:proofErr w:type="spellEnd"/>
      <w:r>
        <w:rPr>
          <w:rFonts w:ascii="Times New Roman" w:hAnsi="Times New Roman"/>
          <w:sz w:val="24"/>
          <w:szCs w:val="24"/>
        </w:rPr>
        <w:t xml:space="preserve"> </w:t>
      </w:r>
      <w:proofErr w:type="spellStart"/>
      <w:r>
        <w:rPr>
          <w:rFonts w:ascii="Times New Roman" w:hAnsi="Times New Roman"/>
          <w:sz w:val="24"/>
          <w:szCs w:val="24"/>
        </w:rPr>
        <w:t>suatu</w:t>
      </w:r>
      <w:proofErr w:type="spellEnd"/>
      <w:r>
        <w:rPr>
          <w:rFonts w:ascii="Times New Roman" w:hAnsi="Times New Roman"/>
          <w:sz w:val="24"/>
          <w:szCs w:val="24"/>
        </w:rPr>
        <w:t xml:space="preserve"> </w:t>
      </w:r>
      <w:proofErr w:type="spellStart"/>
      <w:r>
        <w:rPr>
          <w:rFonts w:ascii="Times New Roman" w:hAnsi="Times New Roman"/>
          <w:sz w:val="24"/>
          <w:szCs w:val="24"/>
        </w:rPr>
        <w:t>Rancangan</w:t>
      </w:r>
      <w:proofErr w:type="spellEnd"/>
      <w:r>
        <w:rPr>
          <w:rFonts w:ascii="Times New Roman" w:hAnsi="Times New Roman"/>
          <w:sz w:val="24"/>
          <w:szCs w:val="24"/>
        </w:rPr>
        <w:t xml:space="preserve"> </w:t>
      </w:r>
      <w:proofErr w:type="spellStart"/>
      <w:r>
        <w:rPr>
          <w:rFonts w:ascii="Times New Roman" w:hAnsi="Times New Roman"/>
          <w:sz w:val="24"/>
          <w:szCs w:val="24"/>
        </w:rPr>
        <w:t>Undang</w:t>
      </w:r>
      <w:proofErr w:type="spellEnd"/>
      <w:r>
        <w:rPr>
          <w:rFonts w:ascii="Times New Roman" w:hAnsi="Times New Roman"/>
          <w:sz w:val="24"/>
          <w:szCs w:val="24"/>
        </w:rPr>
        <w:t xml:space="preserve"> </w:t>
      </w:r>
      <w:proofErr w:type="spellStart"/>
      <w:r>
        <w:rPr>
          <w:rFonts w:ascii="Times New Roman" w:hAnsi="Times New Roman"/>
          <w:sz w:val="24"/>
          <w:szCs w:val="24"/>
        </w:rPr>
        <w:t>Undang</w:t>
      </w:r>
      <w:proofErr w:type="spellEnd"/>
      <w:r>
        <w:rPr>
          <w:rFonts w:ascii="Times New Roman" w:hAnsi="Times New Roman"/>
          <w:sz w:val="24"/>
          <w:szCs w:val="24"/>
        </w:rPr>
        <w:t xml:space="preserve"> </w:t>
      </w:r>
      <w:proofErr w:type="spellStart"/>
      <w:r>
        <w:rPr>
          <w:rFonts w:ascii="Times New Roman" w:hAnsi="Times New Roman"/>
          <w:sz w:val="24"/>
          <w:szCs w:val="24"/>
        </w:rPr>
        <w:t>dibahas</w:t>
      </w:r>
      <w:proofErr w:type="spellEnd"/>
      <w:r>
        <w:rPr>
          <w:rFonts w:ascii="Times New Roman" w:hAnsi="Times New Roman"/>
          <w:sz w:val="24"/>
          <w:szCs w:val="24"/>
        </w:rPr>
        <w:t xml:space="preserve"> oleh Dewan </w:t>
      </w:r>
      <w:proofErr w:type="spellStart"/>
      <w:r>
        <w:rPr>
          <w:rFonts w:ascii="Times New Roman" w:hAnsi="Times New Roman"/>
          <w:sz w:val="24"/>
          <w:szCs w:val="24"/>
        </w:rPr>
        <w:t>Perwakilan</w:t>
      </w:r>
      <w:proofErr w:type="spellEnd"/>
      <w:r>
        <w:rPr>
          <w:rFonts w:ascii="Times New Roman" w:hAnsi="Times New Roman"/>
          <w:sz w:val="24"/>
          <w:szCs w:val="24"/>
        </w:rPr>
        <w:t xml:space="preserve"> Rakyat dan </w:t>
      </w:r>
      <w:proofErr w:type="spellStart"/>
      <w:r>
        <w:rPr>
          <w:rFonts w:ascii="Times New Roman" w:hAnsi="Times New Roman"/>
          <w:sz w:val="24"/>
          <w:szCs w:val="24"/>
        </w:rPr>
        <w:t>Presiden</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mendapat</w:t>
      </w:r>
      <w:proofErr w:type="spellEnd"/>
      <w:r>
        <w:rPr>
          <w:rFonts w:ascii="Times New Roman" w:hAnsi="Times New Roman"/>
          <w:sz w:val="24"/>
          <w:szCs w:val="24"/>
        </w:rPr>
        <w:t xml:space="preserve"> </w:t>
      </w:r>
      <w:proofErr w:type="spellStart"/>
      <w:r>
        <w:rPr>
          <w:rFonts w:ascii="Times New Roman" w:hAnsi="Times New Roman"/>
          <w:sz w:val="24"/>
          <w:szCs w:val="24"/>
        </w:rPr>
        <w:t>persetujuan</w:t>
      </w:r>
      <w:proofErr w:type="spellEnd"/>
      <w:r>
        <w:rPr>
          <w:rFonts w:ascii="Times New Roman" w:hAnsi="Times New Roman"/>
          <w:sz w:val="24"/>
          <w:szCs w:val="24"/>
        </w:rPr>
        <w:t xml:space="preserve"> </w:t>
      </w:r>
      <w:proofErr w:type="spellStart"/>
      <w:r>
        <w:rPr>
          <w:rFonts w:ascii="Times New Roman" w:hAnsi="Times New Roman"/>
          <w:sz w:val="24"/>
          <w:szCs w:val="24"/>
        </w:rPr>
        <w:t>bersama</w:t>
      </w:r>
      <w:proofErr w:type="spellEnd"/>
      <w:r>
        <w:rPr>
          <w:rFonts w:ascii="Times New Roman" w:hAnsi="Times New Roman"/>
          <w:sz w:val="24"/>
          <w:szCs w:val="24"/>
        </w:rPr>
        <w:t xml:space="preserve">, </w:t>
      </w:r>
      <w:proofErr w:type="spellStart"/>
      <w:r>
        <w:rPr>
          <w:rFonts w:ascii="Times New Roman" w:hAnsi="Times New Roman"/>
          <w:sz w:val="24"/>
          <w:szCs w:val="24"/>
        </w:rPr>
        <w:t>Peraturan</w:t>
      </w:r>
      <w:proofErr w:type="spellEnd"/>
      <w:r>
        <w:rPr>
          <w:rFonts w:ascii="Times New Roman" w:hAnsi="Times New Roman"/>
          <w:sz w:val="24"/>
          <w:szCs w:val="24"/>
        </w:rPr>
        <w:t xml:space="preserve"> Daerah </w:t>
      </w:r>
      <w:proofErr w:type="spellStart"/>
      <w:r>
        <w:rPr>
          <w:rFonts w:ascii="Times New Roman" w:hAnsi="Times New Roman"/>
          <w:sz w:val="24"/>
          <w:szCs w:val="24"/>
        </w:rPr>
        <w:t>ditetapkan</w:t>
      </w:r>
      <w:proofErr w:type="spellEnd"/>
      <w:r>
        <w:rPr>
          <w:rFonts w:ascii="Times New Roman" w:hAnsi="Times New Roman"/>
          <w:sz w:val="24"/>
          <w:szCs w:val="24"/>
        </w:rPr>
        <w:t xml:space="preserve"> oleh </w:t>
      </w:r>
      <w:proofErr w:type="spellStart"/>
      <w:r>
        <w:rPr>
          <w:rFonts w:ascii="Times New Roman" w:hAnsi="Times New Roman"/>
          <w:sz w:val="24"/>
          <w:szCs w:val="24"/>
        </w:rPr>
        <w:t>Kepala</w:t>
      </w:r>
      <w:proofErr w:type="spellEnd"/>
      <w:r>
        <w:rPr>
          <w:rFonts w:ascii="Times New Roman" w:hAnsi="Times New Roman"/>
          <w:sz w:val="24"/>
          <w:szCs w:val="24"/>
        </w:rPr>
        <w:t xml:space="preserve"> Daerah </w:t>
      </w:r>
      <w:proofErr w:type="spellStart"/>
      <w:r>
        <w:rPr>
          <w:rFonts w:ascii="Times New Roman" w:hAnsi="Times New Roman"/>
          <w:sz w:val="24"/>
          <w:szCs w:val="24"/>
        </w:rPr>
        <w:t>setelah</w:t>
      </w:r>
      <w:proofErr w:type="spellEnd"/>
      <w:r>
        <w:rPr>
          <w:rFonts w:ascii="Times New Roman" w:hAnsi="Times New Roman"/>
          <w:sz w:val="24"/>
          <w:szCs w:val="24"/>
        </w:rPr>
        <w:t xml:space="preserve"> </w:t>
      </w:r>
      <w:proofErr w:type="spellStart"/>
      <w:r>
        <w:rPr>
          <w:rFonts w:ascii="Times New Roman" w:hAnsi="Times New Roman"/>
          <w:sz w:val="24"/>
          <w:szCs w:val="24"/>
        </w:rPr>
        <w:t>mendapat</w:t>
      </w:r>
      <w:proofErr w:type="spellEnd"/>
      <w:r>
        <w:rPr>
          <w:rFonts w:ascii="Times New Roman" w:hAnsi="Times New Roman"/>
          <w:sz w:val="24"/>
          <w:szCs w:val="24"/>
        </w:rPr>
        <w:t xml:space="preserve"> </w:t>
      </w:r>
      <w:proofErr w:type="spellStart"/>
      <w:r>
        <w:rPr>
          <w:rFonts w:ascii="Times New Roman" w:hAnsi="Times New Roman"/>
          <w:sz w:val="24"/>
          <w:szCs w:val="24"/>
        </w:rPr>
        <w:t>persetujuan</w:t>
      </w:r>
      <w:proofErr w:type="spellEnd"/>
      <w:r>
        <w:rPr>
          <w:rFonts w:ascii="Times New Roman" w:hAnsi="Times New Roman"/>
          <w:sz w:val="24"/>
          <w:szCs w:val="24"/>
        </w:rPr>
        <w:t xml:space="preserve"> </w:t>
      </w:r>
      <w:proofErr w:type="spellStart"/>
      <w:r>
        <w:rPr>
          <w:rFonts w:ascii="Times New Roman" w:hAnsi="Times New Roman"/>
          <w:sz w:val="24"/>
          <w:szCs w:val="24"/>
        </w:rPr>
        <w:t>bersama</w:t>
      </w:r>
      <w:proofErr w:type="spellEnd"/>
      <w:r>
        <w:rPr>
          <w:rFonts w:ascii="Times New Roman" w:hAnsi="Times New Roman"/>
          <w:sz w:val="24"/>
          <w:szCs w:val="24"/>
        </w:rPr>
        <w:t xml:space="preserve"> Dewan </w:t>
      </w:r>
      <w:proofErr w:type="spellStart"/>
      <w:r>
        <w:rPr>
          <w:rFonts w:ascii="Times New Roman" w:hAnsi="Times New Roman"/>
          <w:sz w:val="24"/>
          <w:szCs w:val="24"/>
        </w:rPr>
        <w:t>Perwakilan</w:t>
      </w:r>
      <w:proofErr w:type="spellEnd"/>
      <w:r>
        <w:rPr>
          <w:rFonts w:ascii="Times New Roman" w:hAnsi="Times New Roman"/>
          <w:sz w:val="24"/>
          <w:szCs w:val="24"/>
        </w:rPr>
        <w:t xml:space="preserve"> Rakyat Daerah. Dalam </w:t>
      </w:r>
      <w:proofErr w:type="spellStart"/>
      <w:r>
        <w:rPr>
          <w:rFonts w:ascii="Times New Roman" w:hAnsi="Times New Roman"/>
          <w:sz w:val="24"/>
          <w:szCs w:val="24"/>
        </w:rPr>
        <w:t>rangka</w:t>
      </w:r>
      <w:proofErr w:type="spellEnd"/>
      <w:r>
        <w:rPr>
          <w:rFonts w:ascii="Times New Roman" w:hAnsi="Times New Roman"/>
          <w:sz w:val="24"/>
          <w:szCs w:val="24"/>
        </w:rPr>
        <w:t xml:space="preserve"> </w:t>
      </w:r>
      <w:proofErr w:type="spellStart"/>
      <w:r>
        <w:rPr>
          <w:rFonts w:ascii="Times New Roman" w:hAnsi="Times New Roman"/>
          <w:sz w:val="24"/>
          <w:szCs w:val="24"/>
        </w:rPr>
        <w:t>pengundangannya</w:t>
      </w:r>
      <w:proofErr w:type="spellEnd"/>
      <w:r>
        <w:rPr>
          <w:rFonts w:ascii="Times New Roman" w:hAnsi="Times New Roman"/>
          <w:sz w:val="24"/>
          <w:szCs w:val="24"/>
        </w:rPr>
        <w:t xml:space="preserve"> juga </w:t>
      </w:r>
      <w:proofErr w:type="spellStart"/>
      <w:r>
        <w:rPr>
          <w:rFonts w:ascii="Times New Roman" w:hAnsi="Times New Roman"/>
          <w:sz w:val="24"/>
          <w:szCs w:val="24"/>
        </w:rPr>
        <w:t>harus</w:t>
      </w:r>
      <w:proofErr w:type="spellEnd"/>
      <w:r>
        <w:rPr>
          <w:rFonts w:ascii="Times New Roman" w:hAnsi="Times New Roman"/>
          <w:sz w:val="24"/>
          <w:szCs w:val="24"/>
        </w:rPr>
        <w:t xml:space="preserve"> </w:t>
      </w:r>
      <w:proofErr w:type="spellStart"/>
      <w:r>
        <w:rPr>
          <w:rFonts w:ascii="Times New Roman" w:hAnsi="Times New Roman"/>
          <w:sz w:val="24"/>
          <w:szCs w:val="24"/>
        </w:rPr>
        <w:t>ditentukan</w:t>
      </w:r>
      <w:proofErr w:type="spellEnd"/>
      <w:r>
        <w:rPr>
          <w:rFonts w:ascii="Times New Roman" w:hAnsi="Times New Roman"/>
          <w:sz w:val="24"/>
          <w:szCs w:val="24"/>
        </w:rPr>
        <w:t xml:space="preserve"> tata </w:t>
      </w:r>
      <w:proofErr w:type="spellStart"/>
      <w:r>
        <w:rPr>
          <w:rFonts w:ascii="Times New Roman" w:hAnsi="Times New Roman"/>
          <w:sz w:val="24"/>
          <w:szCs w:val="24"/>
        </w:rPr>
        <w:t>caranya</w:t>
      </w:r>
      <w:proofErr w:type="spellEnd"/>
      <w:r>
        <w:rPr>
          <w:rFonts w:ascii="Times New Roman" w:hAnsi="Times New Roman"/>
          <w:sz w:val="24"/>
          <w:szCs w:val="24"/>
        </w:rPr>
        <w:t xml:space="preserve">, </w:t>
      </w:r>
      <w:proofErr w:type="spellStart"/>
      <w:r>
        <w:rPr>
          <w:rFonts w:ascii="Times New Roman" w:hAnsi="Times New Roman"/>
          <w:sz w:val="24"/>
          <w:szCs w:val="24"/>
        </w:rPr>
        <w:t>misalnya</w:t>
      </w:r>
      <w:proofErr w:type="spellEnd"/>
      <w:r>
        <w:rPr>
          <w:rFonts w:ascii="Times New Roman" w:hAnsi="Times New Roman"/>
          <w:sz w:val="24"/>
          <w:szCs w:val="24"/>
        </w:rPr>
        <w:t xml:space="preserve"> </w:t>
      </w:r>
      <w:proofErr w:type="spellStart"/>
      <w:r>
        <w:rPr>
          <w:rFonts w:ascii="Times New Roman" w:hAnsi="Times New Roman"/>
          <w:sz w:val="24"/>
          <w:szCs w:val="24"/>
        </w:rPr>
        <w:t>Undang-Undang</w:t>
      </w:r>
      <w:proofErr w:type="spellEnd"/>
      <w:r>
        <w:rPr>
          <w:rFonts w:ascii="Times New Roman" w:hAnsi="Times New Roman"/>
          <w:sz w:val="24"/>
          <w:szCs w:val="24"/>
        </w:rPr>
        <w:t xml:space="preserve"> </w:t>
      </w:r>
      <w:proofErr w:type="spellStart"/>
      <w:r>
        <w:rPr>
          <w:rFonts w:ascii="Times New Roman" w:hAnsi="Times New Roman"/>
          <w:sz w:val="24"/>
          <w:szCs w:val="24"/>
        </w:rPr>
        <w:t>diundangkan</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Lembaran</w:t>
      </w:r>
      <w:proofErr w:type="spellEnd"/>
      <w:r>
        <w:rPr>
          <w:rFonts w:ascii="Times New Roman" w:hAnsi="Times New Roman"/>
          <w:sz w:val="24"/>
          <w:szCs w:val="24"/>
        </w:rPr>
        <w:t xml:space="preserve"> Negara, agar </w:t>
      </w:r>
      <w:proofErr w:type="spellStart"/>
      <w:r>
        <w:rPr>
          <w:rFonts w:ascii="Times New Roman" w:hAnsi="Times New Roman"/>
          <w:sz w:val="24"/>
          <w:szCs w:val="24"/>
        </w:rPr>
        <w:t>mempunyai</w:t>
      </w:r>
      <w:proofErr w:type="spellEnd"/>
      <w:r>
        <w:rPr>
          <w:rFonts w:ascii="Times New Roman" w:hAnsi="Times New Roman"/>
          <w:sz w:val="24"/>
          <w:szCs w:val="24"/>
        </w:rPr>
        <w:t xml:space="preserve"> </w:t>
      </w:r>
      <w:proofErr w:type="spellStart"/>
      <w:r>
        <w:rPr>
          <w:rFonts w:ascii="Times New Roman" w:hAnsi="Times New Roman"/>
          <w:sz w:val="24"/>
          <w:szCs w:val="24"/>
        </w:rPr>
        <w:t>kekuatan</w:t>
      </w:r>
      <w:proofErr w:type="spellEnd"/>
      <w:r>
        <w:rPr>
          <w:rFonts w:ascii="Times New Roman" w:hAnsi="Times New Roman"/>
          <w:sz w:val="24"/>
          <w:szCs w:val="24"/>
        </w:rPr>
        <w:t xml:space="preserve"> </w:t>
      </w:r>
      <w:proofErr w:type="spellStart"/>
      <w:r>
        <w:rPr>
          <w:rFonts w:ascii="Times New Roman" w:hAnsi="Times New Roman"/>
          <w:sz w:val="24"/>
          <w:szCs w:val="24"/>
        </w:rPr>
        <w:t>mengikat</w:t>
      </w:r>
      <w:proofErr w:type="spellEnd"/>
      <w:r>
        <w:rPr>
          <w:rFonts w:ascii="Times New Roman" w:hAnsi="Times New Roman"/>
          <w:sz w:val="24"/>
          <w:szCs w:val="24"/>
        </w:rPr>
        <w:t>.</w:t>
      </w:r>
    </w:p>
    <w:p w14:paraId="2B6D9E25" w14:textId="77777777" w:rsidR="00533B2B" w:rsidRDefault="00533B2B" w:rsidP="00533B2B">
      <w:pPr>
        <w:tabs>
          <w:tab w:val="left" w:pos="1701"/>
        </w:tabs>
        <w:spacing w:line="480" w:lineRule="auto"/>
        <w:ind w:left="1767" w:hanging="567"/>
        <w:jc w:val="both"/>
        <w:rPr>
          <w:rFonts w:ascii="Times New Roman" w:hAnsi="Times New Roman"/>
          <w:sz w:val="24"/>
          <w:szCs w:val="24"/>
        </w:rPr>
      </w:pPr>
      <w:r>
        <w:rPr>
          <w:rFonts w:ascii="Times New Roman" w:hAnsi="Times New Roman"/>
          <w:sz w:val="24"/>
          <w:szCs w:val="24"/>
        </w:rPr>
        <w:t xml:space="preserve">3). </w:t>
      </w:r>
      <w:r>
        <w:rPr>
          <w:rFonts w:ascii="Times New Roman" w:hAnsi="Times New Roman"/>
          <w:sz w:val="24"/>
          <w:szCs w:val="24"/>
          <w:lang w:val="id-ID"/>
        </w:rPr>
        <w:tab/>
      </w:r>
      <w:r>
        <w:rPr>
          <w:rFonts w:ascii="Times New Roman" w:hAnsi="Times New Roman"/>
          <w:sz w:val="24"/>
          <w:szCs w:val="24"/>
        </w:rPr>
        <w:t xml:space="preserve">Tidak </w:t>
      </w:r>
      <w:proofErr w:type="spellStart"/>
      <w:r>
        <w:rPr>
          <w:rFonts w:ascii="Times New Roman" w:hAnsi="Times New Roman"/>
          <w:sz w:val="24"/>
          <w:szCs w:val="24"/>
        </w:rPr>
        <w:t>boleh</w:t>
      </w:r>
      <w:proofErr w:type="spellEnd"/>
      <w:r>
        <w:rPr>
          <w:rFonts w:ascii="Times New Roman" w:hAnsi="Times New Roman"/>
          <w:sz w:val="24"/>
          <w:szCs w:val="24"/>
        </w:rPr>
        <w:t xml:space="preserve"> </w:t>
      </w:r>
      <w:proofErr w:type="spellStart"/>
      <w:r>
        <w:rPr>
          <w:rFonts w:ascii="Times New Roman" w:hAnsi="Times New Roman"/>
          <w:sz w:val="24"/>
          <w:szCs w:val="24"/>
        </w:rPr>
        <w:t>bertentangan</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Peraturan</w:t>
      </w:r>
      <w:proofErr w:type="spellEnd"/>
      <w:r>
        <w:rPr>
          <w:rFonts w:ascii="Times New Roman" w:hAnsi="Times New Roman"/>
          <w:sz w:val="24"/>
          <w:szCs w:val="24"/>
        </w:rPr>
        <w:t xml:space="preserve"> </w:t>
      </w:r>
      <w:proofErr w:type="spellStart"/>
      <w:r>
        <w:rPr>
          <w:rFonts w:ascii="Times New Roman" w:hAnsi="Times New Roman"/>
          <w:sz w:val="24"/>
          <w:szCs w:val="24"/>
        </w:rPr>
        <w:t>Perundang-undangan</w:t>
      </w:r>
      <w:proofErr w:type="spellEnd"/>
      <w:r>
        <w:rPr>
          <w:rFonts w:ascii="Times New Roman" w:hAnsi="Times New Roman"/>
          <w:sz w:val="24"/>
          <w:szCs w:val="24"/>
        </w:rPr>
        <w:t xml:space="preserve"> yang </w:t>
      </w:r>
      <w:proofErr w:type="spellStart"/>
      <w:r>
        <w:rPr>
          <w:rFonts w:ascii="Times New Roman" w:hAnsi="Times New Roman"/>
          <w:sz w:val="24"/>
          <w:szCs w:val="24"/>
        </w:rPr>
        <w:t>lebih</w:t>
      </w:r>
      <w:proofErr w:type="spellEnd"/>
      <w:r>
        <w:rPr>
          <w:rFonts w:ascii="Times New Roman" w:hAnsi="Times New Roman"/>
          <w:sz w:val="24"/>
          <w:szCs w:val="24"/>
        </w:rPr>
        <w:t xml:space="preserve"> </w:t>
      </w:r>
      <w:proofErr w:type="spellStart"/>
      <w:r>
        <w:rPr>
          <w:rFonts w:ascii="Times New Roman" w:hAnsi="Times New Roman"/>
          <w:sz w:val="24"/>
          <w:szCs w:val="24"/>
        </w:rPr>
        <w:t>tinggi</w:t>
      </w:r>
      <w:proofErr w:type="spellEnd"/>
      <w:r>
        <w:rPr>
          <w:rFonts w:ascii="Times New Roman" w:hAnsi="Times New Roman"/>
          <w:sz w:val="24"/>
          <w:szCs w:val="24"/>
        </w:rPr>
        <w:t xml:space="preserve"> </w:t>
      </w:r>
      <w:proofErr w:type="spellStart"/>
      <w:r>
        <w:rPr>
          <w:rFonts w:ascii="Times New Roman" w:hAnsi="Times New Roman"/>
          <w:sz w:val="24"/>
          <w:szCs w:val="24"/>
        </w:rPr>
        <w:t>tingkatannya</w:t>
      </w:r>
      <w:proofErr w:type="spellEnd"/>
      <w:r>
        <w:rPr>
          <w:rFonts w:ascii="Times New Roman" w:hAnsi="Times New Roman"/>
          <w:sz w:val="24"/>
          <w:szCs w:val="24"/>
        </w:rPr>
        <w:t xml:space="preserve">. </w:t>
      </w:r>
      <w:proofErr w:type="spellStart"/>
      <w:r>
        <w:rPr>
          <w:rFonts w:ascii="Times New Roman" w:hAnsi="Times New Roman"/>
          <w:sz w:val="24"/>
          <w:szCs w:val="24"/>
        </w:rPr>
        <w:t>Sesuai</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pandangan</w:t>
      </w:r>
      <w:proofErr w:type="spellEnd"/>
      <w:r>
        <w:rPr>
          <w:rFonts w:ascii="Times New Roman" w:hAnsi="Times New Roman"/>
          <w:sz w:val="24"/>
          <w:szCs w:val="24"/>
        </w:rPr>
        <w:t xml:space="preserve"> </w:t>
      </w:r>
      <w:proofErr w:type="spellStart"/>
      <w:r>
        <w:rPr>
          <w:rFonts w:ascii="Times New Roman" w:hAnsi="Times New Roman"/>
          <w:i/>
          <w:sz w:val="24"/>
          <w:szCs w:val="24"/>
        </w:rPr>
        <w:t>Stufenbau</w:t>
      </w:r>
      <w:proofErr w:type="spellEnd"/>
      <w:r>
        <w:rPr>
          <w:rFonts w:ascii="Times New Roman" w:hAnsi="Times New Roman"/>
          <w:i/>
          <w:sz w:val="24"/>
          <w:szCs w:val="24"/>
        </w:rPr>
        <w:t xml:space="preserve"> Theory</w:t>
      </w:r>
      <w:r>
        <w:rPr>
          <w:rFonts w:ascii="Times New Roman" w:hAnsi="Times New Roman"/>
          <w:sz w:val="24"/>
          <w:szCs w:val="24"/>
        </w:rPr>
        <w:t xml:space="preserve">, </w:t>
      </w:r>
      <w:proofErr w:type="spellStart"/>
      <w:r>
        <w:rPr>
          <w:rFonts w:ascii="Times New Roman" w:hAnsi="Times New Roman"/>
          <w:sz w:val="24"/>
          <w:szCs w:val="24"/>
        </w:rPr>
        <w:t>Peraturan</w:t>
      </w:r>
      <w:proofErr w:type="spellEnd"/>
      <w:r>
        <w:rPr>
          <w:rFonts w:ascii="Times New Roman" w:hAnsi="Times New Roman"/>
          <w:sz w:val="24"/>
          <w:szCs w:val="24"/>
        </w:rPr>
        <w:t xml:space="preserve"> </w:t>
      </w:r>
      <w:proofErr w:type="spellStart"/>
      <w:r>
        <w:rPr>
          <w:rFonts w:ascii="Times New Roman" w:hAnsi="Times New Roman"/>
          <w:sz w:val="24"/>
          <w:szCs w:val="24"/>
        </w:rPr>
        <w:t>Perundangundangan</w:t>
      </w:r>
      <w:proofErr w:type="spellEnd"/>
      <w:r>
        <w:rPr>
          <w:rFonts w:ascii="Times New Roman" w:hAnsi="Times New Roman"/>
          <w:sz w:val="24"/>
          <w:szCs w:val="24"/>
        </w:rPr>
        <w:t xml:space="preserve"> </w:t>
      </w:r>
      <w:proofErr w:type="spellStart"/>
      <w:r>
        <w:rPr>
          <w:rFonts w:ascii="Times New Roman" w:hAnsi="Times New Roman"/>
          <w:sz w:val="24"/>
          <w:szCs w:val="24"/>
        </w:rPr>
        <w:t>mengandung</w:t>
      </w:r>
      <w:proofErr w:type="spellEnd"/>
      <w:r>
        <w:rPr>
          <w:rFonts w:ascii="Times New Roman" w:hAnsi="Times New Roman"/>
          <w:sz w:val="24"/>
          <w:szCs w:val="24"/>
        </w:rPr>
        <w:t xml:space="preserve"> </w:t>
      </w:r>
      <w:proofErr w:type="spellStart"/>
      <w:r>
        <w:rPr>
          <w:rFonts w:ascii="Times New Roman" w:hAnsi="Times New Roman"/>
          <w:sz w:val="24"/>
          <w:szCs w:val="24"/>
        </w:rPr>
        <w:t>norma-norma</w:t>
      </w:r>
      <w:proofErr w:type="spellEnd"/>
      <w:r>
        <w:rPr>
          <w:rFonts w:ascii="Times New Roman" w:hAnsi="Times New Roman"/>
          <w:sz w:val="24"/>
          <w:szCs w:val="24"/>
        </w:rPr>
        <w:t xml:space="preserve"> </w:t>
      </w:r>
      <w:proofErr w:type="spellStart"/>
      <w:r>
        <w:rPr>
          <w:rFonts w:ascii="Times New Roman" w:hAnsi="Times New Roman"/>
          <w:sz w:val="24"/>
          <w:szCs w:val="24"/>
        </w:rPr>
        <w:t>hukum</w:t>
      </w:r>
      <w:proofErr w:type="spellEnd"/>
      <w:r>
        <w:rPr>
          <w:rFonts w:ascii="Times New Roman" w:hAnsi="Times New Roman"/>
          <w:sz w:val="24"/>
          <w:szCs w:val="24"/>
        </w:rPr>
        <w:t xml:space="preserve"> yang </w:t>
      </w:r>
      <w:proofErr w:type="spellStart"/>
      <w:r>
        <w:rPr>
          <w:rFonts w:ascii="Times New Roman" w:hAnsi="Times New Roman"/>
          <w:sz w:val="24"/>
          <w:szCs w:val="24"/>
        </w:rPr>
        <w:t>sifatnya</w:t>
      </w:r>
      <w:proofErr w:type="spellEnd"/>
      <w:r>
        <w:rPr>
          <w:rFonts w:ascii="Times New Roman" w:hAnsi="Times New Roman"/>
          <w:sz w:val="24"/>
          <w:szCs w:val="24"/>
        </w:rPr>
        <w:t xml:space="preserve"> </w:t>
      </w:r>
      <w:proofErr w:type="spellStart"/>
      <w:r>
        <w:rPr>
          <w:rFonts w:ascii="Times New Roman" w:hAnsi="Times New Roman"/>
          <w:sz w:val="24"/>
          <w:szCs w:val="24"/>
        </w:rPr>
        <w:t>hirarkhis</w:t>
      </w:r>
      <w:proofErr w:type="spellEnd"/>
      <w:r>
        <w:rPr>
          <w:rFonts w:ascii="Times New Roman" w:hAnsi="Times New Roman"/>
          <w:sz w:val="24"/>
          <w:szCs w:val="24"/>
        </w:rPr>
        <w:t xml:space="preserve">. </w:t>
      </w:r>
      <w:proofErr w:type="spellStart"/>
      <w:r>
        <w:rPr>
          <w:rFonts w:ascii="Times New Roman" w:hAnsi="Times New Roman"/>
          <w:sz w:val="24"/>
          <w:szCs w:val="24"/>
        </w:rPr>
        <w:t>Artinya</w:t>
      </w:r>
      <w:proofErr w:type="spellEnd"/>
      <w:r>
        <w:rPr>
          <w:rFonts w:ascii="Times New Roman" w:hAnsi="Times New Roman"/>
          <w:sz w:val="24"/>
          <w:szCs w:val="24"/>
        </w:rPr>
        <w:t xml:space="preserve"> </w:t>
      </w:r>
      <w:proofErr w:type="spellStart"/>
      <w:r>
        <w:rPr>
          <w:rFonts w:ascii="Times New Roman" w:hAnsi="Times New Roman"/>
          <w:sz w:val="24"/>
          <w:szCs w:val="24"/>
        </w:rPr>
        <w:t>suatu</w:t>
      </w:r>
      <w:proofErr w:type="spellEnd"/>
      <w:r>
        <w:rPr>
          <w:rFonts w:ascii="Times New Roman" w:hAnsi="Times New Roman"/>
          <w:sz w:val="24"/>
          <w:szCs w:val="24"/>
        </w:rPr>
        <w:t xml:space="preserve"> </w:t>
      </w:r>
      <w:proofErr w:type="spellStart"/>
      <w:r>
        <w:rPr>
          <w:rFonts w:ascii="Times New Roman" w:hAnsi="Times New Roman"/>
          <w:sz w:val="24"/>
          <w:szCs w:val="24"/>
        </w:rPr>
        <w:t>Peraturan</w:t>
      </w:r>
      <w:proofErr w:type="spellEnd"/>
      <w:r>
        <w:rPr>
          <w:rFonts w:ascii="Times New Roman" w:hAnsi="Times New Roman"/>
          <w:sz w:val="24"/>
          <w:szCs w:val="24"/>
        </w:rPr>
        <w:t xml:space="preserve"> </w:t>
      </w:r>
      <w:proofErr w:type="spellStart"/>
      <w:r>
        <w:rPr>
          <w:rFonts w:ascii="Times New Roman" w:hAnsi="Times New Roman"/>
          <w:sz w:val="24"/>
          <w:szCs w:val="24"/>
        </w:rPr>
        <w:t>Perundang-undangan</w:t>
      </w:r>
      <w:proofErr w:type="spellEnd"/>
      <w:r>
        <w:rPr>
          <w:rFonts w:ascii="Times New Roman" w:hAnsi="Times New Roman"/>
          <w:sz w:val="24"/>
          <w:szCs w:val="24"/>
        </w:rPr>
        <w:t xml:space="preserve"> yang </w:t>
      </w:r>
      <w:proofErr w:type="spellStart"/>
      <w:r>
        <w:rPr>
          <w:rFonts w:ascii="Times New Roman" w:hAnsi="Times New Roman"/>
          <w:sz w:val="24"/>
          <w:szCs w:val="24"/>
        </w:rPr>
        <w:t>lebih</w:t>
      </w:r>
      <w:proofErr w:type="spellEnd"/>
      <w:r>
        <w:rPr>
          <w:rFonts w:ascii="Times New Roman" w:hAnsi="Times New Roman"/>
          <w:sz w:val="24"/>
          <w:szCs w:val="24"/>
        </w:rPr>
        <w:t xml:space="preserve"> </w:t>
      </w:r>
      <w:proofErr w:type="spellStart"/>
      <w:r>
        <w:rPr>
          <w:rFonts w:ascii="Times New Roman" w:hAnsi="Times New Roman"/>
          <w:sz w:val="24"/>
          <w:szCs w:val="24"/>
        </w:rPr>
        <w:t>tinggi</w:t>
      </w:r>
      <w:proofErr w:type="spellEnd"/>
      <w:r>
        <w:rPr>
          <w:rFonts w:ascii="Times New Roman" w:hAnsi="Times New Roman"/>
          <w:sz w:val="24"/>
          <w:szCs w:val="24"/>
        </w:rPr>
        <w:t xml:space="preserve"> </w:t>
      </w:r>
      <w:proofErr w:type="spellStart"/>
      <w:r>
        <w:rPr>
          <w:rFonts w:ascii="Times New Roman" w:hAnsi="Times New Roman"/>
          <w:sz w:val="24"/>
          <w:szCs w:val="24"/>
        </w:rPr>
        <w:t>tingkatannya</w:t>
      </w:r>
      <w:proofErr w:type="spellEnd"/>
      <w:r>
        <w:rPr>
          <w:rFonts w:ascii="Times New Roman" w:hAnsi="Times New Roman"/>
          <w:sz w:val="24"/>
          <w:szCs w:val="24"/>
        </w:rPr>
        <w:t xml:space="preserve"> </w:t>
      </w:r>
      <w:proofErr w:type="spellStart"/>
      <w:r>
        <w:rPr>
          <w:rFonts w:ascii="Times New Roman" w:hAnsi="Times New Roman"/>
          <w:sz w:val="24"/>
          <w:szCs w:val="24"/>
        </w:rPr>
        <w:t>merupakan</w:t>
      </w:r>
      <w:proofErr w:type="spellEnd"/>
      <w:r>
        <w:rPr>
          <w:rFonts w:ascii="Times New Roman" w:hAnsi="Times New Roman"/>
          <w:sz w:val="24"/>
          <w:szCs w:val="24"/>
        </w:rPr>
        <w:t xml:space="preserve"> </w:t>
      </w:r>
      <w:proofErr w:type="spellStart"/>
      <w:r>
        <w:rPr>
          <w:rFonts w:ascii="Times New Roman" w:hAnsi="Times New Roman"/>
          <w:sz w:val="24"/>
          <w:szCs w:val="24"/>
        </w:rPr>
        <w:t>grundnorm</w:t>
      </w:r>
      <w:proofErr w:type="spellEnd"/>
      <w:r>
        <w:rPr>
          <w:rFonts w:ascii="Times New Roman" w:hAnsi="Times New Roman"/>
          <w:sz w:val="24"/>
          <w:szCs w:val="24"/>
        </w:rPr>
        <w:t xml:space="preserve"> (</w:t>
      </w:r>
      <w:proofErr w:type="spellStart"/>
      <w:r>
        <w:rPr>
          <w:rFonts w:ascii="Times New Roman" w:hAnsi="Times New Roman"/>
          <w:sz w:val="24"/>
          <w:szCs w:val="24"/>
        </w:rPr>
        <w:t>norma</w:t>
      </w:r>
      <w:proofErr w:type="spellEnd"/>
      <w:r>
        <w:rPr>
          <w:rFonts w:ascii="Times New Roman" w:hAnsi="Times New Roman"/>
          <w:sz w:val="24"/>
          <w:szCs w:val="24"/>
        </w:rPr>
        <w:t xml:space="preserve"> </w:t>
      </w:r>
      <w:proofErr w:type="spellStart"/>
      <w:r>
        <w:rPr>
          <w:rFonts w:ascii="Times New Roman" w:hAnsi="Times New Roman"/>
          <w:sz w:val="24"/>
          <w:szCs w:val="24"/>
        </w:rPr>
        <w:t>dasar</w:t>
      </w:r>
      <w:proofErr w:type="spellEnd"/>
      <w:r>
        <w:rPr>
          <w:rFonts w:ascii="Times New Roman" w:hAnsi="Times New Roman"/>
          <w:sz w:val="24"/>
          <w:szCs w:val="24"/>
        </w:rPr>
        <w:t xml:space="preserve">) </w:t>
      </w:r>
      <w:proofErr w:type="spellStart"/>
      <w:r>
        <w:rPr>
          <w:rFonts w:ascii="Times New Roman" w:hAnsi="Times New Roman"/>
          <w:sz w:val="24"/>
          <w:szCs w:val="24"/>
        </w:rPr>
        <w:t>bagi</w:t>
      </w:r>
      <w:proofErr w:type="spellEnd"/>
      <w:r>
        <w:rPr>
          <w:rFonts w:ascii="Times New Roman" w:hAnsi="Times New Roman"/>
          <w:sz w:val="24"/>
          <w:szCs w:val="24"/>
        </w:rPr>
        <w:t xml:space="preserve"> </w:t>
      </w:r>
      <w:proofErr w:type="spellStart"/>
      <w:r>
        <w:rPr>
          <w:rFonts w:ascii="Times New Roman" w:hAnsi="Times New Roman"/>
          <w:sz w:val="24"/>
          <w:szCs w:val="24"/>
        </w:rPr>
        <w:t>Peraturan</w:t>
      </w:r>
      <w:proofErr w:type="spellEnd"/>
      <w:r>
        <w:rPr>
          <w:rFonts w:ascii="Times New Roman" w:hAnsi="Times New Roman"/>
          <w:sz w:val="24"/>
          <w:szCs w:val="24"/>
        </w:rPr>
        <w:t xml:space="preserve"> </w:t>
      </w:r>
      <w:proofErr w:type="spellStart"/>
      <w:r>
        <w:rPr>
          <w:rFonts w:ascii="Times New Roman" w:hAnsi="Times New Roman"/>
          <w:sz w:val="24"/>
          <w:szCs w:val="24"/>
        </w:rPr>
        <w:t>Perundang-undangan</w:t>
      </w:r>
      <w:proofErr w:type="spellEnd"/>
      <w:r>
        <w:rPr>
          <w:rFonts w:ascii="Times New Roman" w:hAnsi="Times New Roman"/>
          <w:sz w:val="24"/>
          <w:szCs w:val="24"/>
        </w:rPr>
        <w:t xml:space="preserve"> yang </w:t>
      </w:r>
      <w:proofErr w:type="spellStart"/>
      <w:r>
        <w:rPr>
          <w:rFonts w:ascii="Times New Roman" w:hAnsi="Times New Roman"/>
          <w:sz w:val="24"/>
          <w:szCs w:val="24"/>
        </w:rPr>
        <w:t>lebih</w:t>
      </w:r>
      <w:proofErr w:type="spellEnd"/>
      <w:r>
        <w:rPr>
          <w:rFonts w:ascii="Times New Roman" w:hAnsi="Times New Roman"/>
          <w:sz w:val="24"/>
          <w:szCs w:val="24"/>
        </w:rPr>
        <w:t xml:space="preserve"> </w:t>
      </w:r>
      <w:proofErr w:type="spellStart"/>
      <w:r>
        <w:rPr>
          <w:rFonts w:ascii="Times New Roman" w:hAnsi="Times New Roman"/>
          <w:sz w:val="24"/>
          <w:szCs w:val="24"/>
        </w:rPr>
        <w:t>rendah</w:t>
      </w:r>
      <w:proofErr w:type="spellEnd"/>
      <w:r>
        <w:rPr>
          <w:rFonts w:ascii="Times New Roman" w:hAnsi="Times New Roman"/>
          <w:sz w:val="24"/>
          <w:szCs w:val="24"/>
        </w:rPr>
        <w:t xml:space="preserve"> </w:t>
      </w:r>
      <w:proofErr w:type="spellStart"/>
      <w:r>
        <w:rPr>
          <w:rFonts w:ascii="Times New Roman" w:hAnsi="Times New Roman"/>
          <w:sz w:val="24"/>
          <w:szCs w:val="24"/>
        </w:rPr>
        <w:t>tingkatannya</w:t>
      </w:r>
      <w:proofErr w:type="spellEnd"/>
      <w:r>
        <w:rPr>
          <w:rFonts w:ascii="Times New Roman" w:hAnsi="Times New Roman"/>
          <w:sz w:val="24"/>
          <w:szCs w:val="24"/>
        </w:rPr>
        <w:t xml:space="preserve">. Oleh </w:t>
      </w:r>
      <w:proofErr w:type="spellStart"/>
      <w:r>
        <w:rPr>
          <w:rFonts w:ascii="Times New Roman" w:hAnsi="Times New Roman"/>
          <w:sz w:val="24"/>
          <w:szCs w:val="24"/>
        </w:rPr>
        <w:t>sebab</w:t>
      </w:r>
      <w:proofErr w:type="spellEnd"/>
      <w:r>
        <w:rPr>
          <w:rFonts w:ascii="Times New Roman" w:hAnsi="Times New Roman"/>
          <w:sz w:val="24"/>
          <w:szCs w:val="24"/>
        </w:rPr>
        <w:t xml:space="preserve"> </w:t>
      </w:r>
      <w:proofErr w:type="spellStart"/>
      <w:r>
        <w:rPr>
          <w:rFonts w:ascii="Times New Roman" w:hAnsi="Times New Roman"/>
          <w:sz w:val="24"/>
          <w:szCs w:val="24"/>
        </w:rPr>
        <w:t>itu</w:t>
      </w:r>
      <w:proofErr w:type="spellEnd"/>
      <w:r>
        <w:rPr>
          <w:rFonts w:ascii="Times New Roman" w:hAnsi="Times New Roman"/>
          <w:sz w:val="24"/>
          <w:szCs w:val="24"/>
        </w:rPr>
        <w:t xml:space="preserve"> </w:t>
      </w:r>
      <w:proofErr w:type="spellStart"/>
      <w:r>
        <w:rPr>
          <w:rFonts w:ascii="Times New Roman" w:hAnsi="Times New Roman"/>
          <w:sz w:val="24"/>
          <w:szCs w:val="24"/>
        </w:rPr>
        <w:t>Peraturan</w:t>
      </w:r>
      <w:proofErr w:type="spellEnd"/>
      <w:r>
        <w:rPr>
          <w:rFonts w:ascii="Times New Roman" w:hAnsi="Times New Roman"/>
          <w:sz w:val="24"/>
          <w:szCs w:val="24"/>
        </w:rPr>
        <w:t xml:space="preserve"> </w:t>
      </w:r>
      <w:proofErr w:type="spellStart"/>
      <w:r>
        <w:rPr>
          <w:rFonts w:ascii="Times New Roman" w:hAnsi="Times New Roman"/>
          <w:sz w:val="24"/>
          <w:szCs w:val="24"/>
        </w:rPr>
        <w:t>Perundang-undangan</w:t>
      </w:r>
      <w:proofErr w:type="spellEnd"/>
      <w:r>
        <w:rPr>
          <w:rFonts w:ascii="Times New Roman" w:hAnsi="Times New Roman"/>
          <w:sz w:val="24"/>
          <w:szCs w:val="24"/>
        </w:rPr>
        <w:t xml:space="preserve"> yang </w:t>
      </w:r>
      <w:proofErr w:type="spellStart"/>
      <w:r>
        <w:rPr>
          <w:rFonts w:ascii="Times New Roman" w:hAnsi="Times New Roman"/>
          <w:sz w:val="24"/>
          <w:szCs w:val="24"/>
        </w:rPr>
        <w:t>lebih</w:t>
      </w:r>
      <w:proofErr w:type="spellEnd"/>
      <w:r>
        <w:rPr>
          <w:rFonts w:ascii="Times New Roman" w:hAnsi="Times New Roman"/>
          <w:sz w:val="24"/>
          <w:szCs w:val="24"/>
        </w:rPr>
        <w:t xml:space="preserve"> </w:t>
      </w:r>
      <w:proofErr w:type="spellStart"/>
      <w:r>
        <w:rPr>
          <w:rFonts w:ascii="Times New Roman" w:hAnsi="Times New Roman"/>
          <w:sz w:val="24"/>
          <w:szCs w:val="24"/>
        </w:rPr>
        <w:t>rendah</w:t>
      </w:r>
      <w:proofErr w:type="spellEnd"/>
      <w:r>
        <w:rPr>
          <w:rFonts w:ascii="Times New Roman" w:hAnsi="Times New Roman"/>
          <w:sz w:val="24"/>
          <w:szCs w:val="24"/>
        </w:rPr>
        <w:t xml:space="preserve"> </w:t>
      </w:r>
      <w:proofErr w:type="spellStart"/>
      <w:r>
        <w:rPr>
          <w:rFonts w:ascii="Times New Roman" w:hAnsi="Times New Roman"/>
          <w:sz w:val="24"/>
          <w:szCs w:val="24"/>
        </w:rPr>
        <w:t>tingkatannya</w:t>
      </w:r>
      <w:proofErr w:type="spellEnd"/>
      <w:r>
        <w:rPr>
          <w:rFonts w:ascii="Times New Roman" w:hAnsi="Times New Roman"/>
          <w:sz w:val="24"/>
          <w:szCs w:val="24"/>
        </w:rPr>
        <w:t xml:space="preserve"> </w:t>
      </w:r>
      <w:proofErr w:type="spellStart"/>
      <w:r>
        <w:rPr>
          <w:rFonts w:ascii="Times New Roman" w:hAnsi="Times New Roman"/>
          <w:sz w:val="24"/>
          <w:szCs w:val="24"/>
        </w:rPr>
        <w:t>tidak</w:t>
      </w:r>
      <w:proofErr w:type="spellEnd"/>
      <w:r>
        <w:rPr>
          <w:rFonts w:ascii="Times New Roman" w:hAnsi="Times New Roman"/>
          <w:sz w:val="24"/>
          <w:szCs w:val="24"/>
        </w:rPr>
        <w:t xml:space="preserve"> </w:t>
      </w:r>
      <w:proofErr w:type="spellStart"/>
      <w:r>
        <w:rPr>
          <w:rFonts w:ascii="Times New Roman" w:hAnsi="Times New Roman"/>
          <w:sz w:val="24"/>
          <w:szCs w:val="24"/>
        </w:rPr>
        <w:t>boleh</w:t>
      </w:r>
      <w:proofErr w:type="spellEnd"/>
      <w:r>
        <w:rPr>
          <w:rFonts w:ascii="Times New Roman" w:hAnsi="Times New Roman"/>
          <w:sz w:val="24"/>
          <w:szCs w:val="24"/>
        </w:rPr>
        <w:t xml:space="preserve"> </w:t>
      </w:r>
      <w:proofErr w:type="spellStart"/>
      <w:r>
        <w:rPr>
          <w:rFonts w:ascii="Times New Roman" w:hAnsi="Times New Roman"/>
          <w:sz w:val="24"/>
          <w:szCs w:val="24"/>
        </w:rPr>
        <w:lastRenderedPageBreak/>
        <w:t>melanggar</w:t>
      </w:r>
      <w:proofErr w:type="spellEnd"/>
      <w:r>
        <w:rPr>
          <w:rFonts w:ascii="Times New Roman" w:hAnsi="Times New Roman"/>
          <w:sz w:val="24"/>
          <w:szCs w:val="24"/>
        </w:rPr>
        <w:t xml:space="preserve"> </w:t>
      </w:r>
      <w:proofErr w:type="spellStart"/>
      <w:r>
        <w:rPr>
          <w:rFonts w:ascii="Times New Roman" w:hAnsi="Times New Roman"/>
          <w:sz w:val="24"/>
          <w:szCs w:val="24"/>
        </w:rPr>
        <w:t>kaidah</w:t>
      </w:r>
      <w:proofErr w:type="spellEnd"/>
      <w:r>
        <w:rPr>
          <w:rFonts w:ascii="Times New Roman" w:hAnsi="Times New Roman"/>
          <w:sz w:val="24"/>
          <w:szCs w:val="24"/>
        </w:rPr>
        <w:t xml:space="preserve"> </w:t>
      </w:r>
      <w:proofErr w:type="spellStart"/>
      <w:r>
        <w:rPr>
          <w:rFonts w:ascii="Times New Roman" w:hAnsi="Times New Roman"/>
          <w:sz w:val="24"/>
          <w:szCs w:val="24"/>
        </w:rPr>
        <w:t>hukum</w:t>
      </w:r>
      <w:proofErr w:type="spellEnd"/>
      <w:r>
        <w:rPr>
          <w:rFonts w:ascii="Times New Roman" w:hAnsi="Times New Roman"/>
          <w:sz w:val="24"/>
          <w:szCs w:val="24"/>
        </w:rPr>
        <w:t xml:space="preserve"> yang </w:t>
      </w:r>
      <w:proofErr w:type="spellStart"/>
      <w:r>
        <w:rPr>
          <w:rFonts w:ascii="Times New Roman" w:hAnsi="Times New Roman"/>
          <w:sz w:val="24"/>
          <w:szCs w:val="24"/>
        </w:rPr>
        <w:t>terdapat</w:t>
      </w:r>
      <w:proofErr w:type="spellEnd"/>
      <w:r>
        <w:rPr>
          <w:rFonts w:ascii="Times New Roman" w:hAnsi="Times New Roman"/>
          <w:sz w:val="24"/>
          <w:szCs w:val="24"/>
        </w:rPr>
        <w:t xml:space="preserve"> di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Peraturan</w:t>
      </w:r>
      <w:proofErr w:type="spellEnd"/>
      <w:r>
        <w:rPr>
          <w:rFonts w:ascii="Times New Roman" w:hAnsi="Times New Roman"/>
          <w:sz w:val="24"/>
          <w:szCs w:val="24"/>
        </w:rPr>
        <w:t xml:space="preserve"> </w:t>
      </w:r>
      <w:proofErr w:type="spellStart"/>
      <w:r>
        <w:rPr>
          <w:rFonts w:ascii="Times New Roman" w:hAnsi="Times New Roman"/>
          <w:sz w:val="24"/>
          <w:szCs w:val="24"/>
        </w:rPr>
        <w:t>Perundang</w:t>
      </w:r>
      <w:proofErr w:type="spellEnd"/>
      <w:r>
        <w:rPr>
          <w:rFonts w:ascii="Times New Roman" w:hAnsi="Times New Roman"/>
          <w:sz w:val="24"/>
          <w:szCs w:val="24"/>
        </w:rPr>
        <w:t xml:space="preserve"> </w:t>
      </w:r>
      <w:proofErr w:type="spellStart"/>
      <w:r>
        <w:rPr>
          <w:rFonts w:ascii="Times New Roman" w:hAnsi="Times New Roman"/>
          <w:sz w:val="24"/>
          <w:szCs w:val="24"/>
        </w:rPr>
        <w:t>undangan</w:t>
      </w:r>
      <w:proofErr w:type="spellEnd"/>
      <w:r>
        <w:rPr>
          <w:rFonts w:ascii="Times New Roman" w:hAnsi="Times New Roman"/>
          <w:sz w:val="24"/>
          <w:szCs w:val="24"/>
        </w:rPr>
        <w:t xml:space="preserve"> yang </w:t>
      </w:r>
      <w:proofErr w:type="spellStart"/>
      <w:r>
        <w:rPr>
          <w:rFonts w:ascii="Times New Roman" w:hAnsi="Times New Roman"/>
          <w:sz w:val="24"/>
          <w:szCs w:val="24"/>
        </w:rPr>
        <w:t>lebih</w:t>
      </w:r>
      <w:proofErr w:type="spellEnd"/>
      <w:r>
        <w:rPr>
          <w:rFonts w:ascii="Times New Roman" w:hAnsi="Times New Roman"/>
          <w:sz w:val="24"/>
          <w:szCs w:val="24"/>
        </w:rPr>
        <w:t xml:space="preserve"> </w:t>
      </w:r>
      <w:proofErr w:type="spellStart"/>
      <w:r>
        <w:rPr>
          <w:rFonts w:ascii="Times New Roman" w:hAnsi="Times New Roman"/>
          <w:sz w:val="24"/>
          <w:szCs w:val="24"/>
        </w:rPr>
        <w:t>tinggi</w:t>
      </w:r>
      <w:proofErr w:type="spellEnd"/>
      <w:r>
        <w:rPr>
          <w:rFonts w:ascii="Times New Roman" w:hAnsi="Times New Roman"/>
          <w:sz w:val="24"/>
          <w:szCs w:val="24"/>
        </w:rPr>
        <w:t xml:space="preserve"> </w:t>
      </w:r>
      <w:proofErr w:type="spellStart"/>
      <w:r>
        <w:rPr>
          <w:rFonts w:ascii="Times New Roman" w:hAnsi="Times New Roman"/>
          <w:sz w:val="24"/>
          <w:szCs w:val="24"/>
        </w:rPr>
        <w:t>tingkatannya</w:t>
      </w:r>
      <w:proofErr w:type="spellEnd"/>
      <w:r>
        <w:rPr>
          <w:rFonts w:ascii="Times New Roman" w:hAnsi="Times New Roman"/>
          <w:sz w:val="24"/>
          <w:szCs w:val="24"/>
        </w:rPr>
        <w:t>.</w:t>
      </w:r>
    </w:p>
    <w:p w14:paraId="2758B3D5" w14:textId="77777777" w:rsidR="00533B2B" w:rsidRDefault="00533B2B" w:rsidP="00533B2B">
      <w:pPr>
        <w:spacing w:line="480" w:lineRule="auto"/>
        <w:ind w:left="1200" w:firstLine="567"/>
        <w:jc w:val="both"/>
        <w:rPr>
          <w:rFonts w:ascii="Times New Roman" w:hAnsi="Times New Roman"/>
          <w:sz w:val="8"/>
          <w:szCs w:val="24"/>
          <w:lang w:val="id-ID"/>
        </w:rPr>
      </w:pPr>
    </w:p>
    <w:p w14:paraId="10F7BA50" w14:textId="77777777" w:rsidR="00533B2B" w:rsidRDefault="00533B2B" w:rsidP="00533B2B">
      <w:pPr>
        <w:spacing w:line="480" w:lineRule="auto"/>
        <w:ind w:left="1200" w:firstLine="567"/>
        <w:jc w:val="both"/>
        <w:rPr>
          <w:rFonts w:ascii="Times New Roman" w:hAnsi="Times New Roman"/>
          <w:sz w:val="24"/>
          <w:szCs w:val="24"/>
          <w:lang w:val="id-ID"/>
        </w:rPr>
      </w:pPr>
      <w:r>
        <w:rPr>
          <w:rFonts w:ascii="Times New Roman" w:hAnsi="Times New Roman"/>
          <w:sz w:val="24"/>
          <w:szCs w:val="24"/>
        </w:rPr>
        <w:t xml:space="preserve">Selain </w:t>
      </w:r>
      <w:proofErr w:type="spellStart"/>
      <w:r>
        <w:rPr>
          <w:rFonts w:ascii="Times New Roman" w:hAnsi="Times New Roman"/>
          <w:sz w:val="24"/>
          <w:szCs w:val="24"/>
        </w:rPr>
        <w:t>landasan</w:t>
      </w:r>
      <w:proofErr w:type="spellEnd"/>
      <w:r>
        <w:rPr>
          <w:rFonts w:ascii="Times New Roman" w:hAnsi="Times New Roman"/>
          <w:sz w:val="24"/>
          <w:szCs w:val="24"/>
        </w:rPr>
        <w:t xml:space="preserve"> </w:t>
      </w:r>
      <w:proofErr w:type="spellStart"/>
      <w:r>
        <w:rPr>
          <w:rFonts w:ascii="Times New Roman" w:hAnsi="Times New Roman"/>
          <w:sz w:val="24"/>
          <w:szCs w:val="24"/>
        </w:rPr>
        <w:t>filosofis</w:t>
      </w:r>
      <w:proofErr w:type="spellEnd"/>
      <w:r>
        <w:rPr>
          <w:rFonts w:ascii="Times New Roman" w:hAnsi="Times New Roman"/>
          <w:sz w:val="24"/>
          <w:szCs w:val="24"/>
        </w:rPr>
        <w:t xml:space="preserve">, </w:t>
      </w:r>
      <w:proofErr w:type="spellStart"/>
      <w:r>
        <w:rPr>
          <w:rFonts w:ascii="Times New Roman" w:hAnsi="Times New Roman"/>
          <w:sz w:val="24"/>
          <w:szCs w:val="24"/>
        </w:rPr>
        <w:t>sosiologis</w:t>
      </w:r>
      <w:proofErr w:type="spellEnd"/>
      <w:r>
        <w:rPr>
          <w:rFonts w:ascii="Times New Roman" w:hAnsi="Times New Roman"/>
          <w:sz w:val="24"/>
          <w:szCs w:val="24"/>
        </w:rPr>
        <w:t xml:space="preserve"> dan </w:t>
      </w:r>
      <w:proofErr w:type="spellStart"/>
      <w:r>
        <w:rPr>
          <w:rFonts w:ascii="Times New Roman" w:hAnsi="Times New Roman"/>
          <w:sz w:val="24"/>
          <w:szCs w:val="24"/>
        </w:rPr>
        <w:t>yuridis</w:t>
      </w:r>
      <w:proofErr w:type="spellEnd"/>
      <w:r>
        <w:rPr>
          <w:rFonts w:ascii="Times New Roman" w:hAnsi="Times New Roman"/>
          <w:sz w:val="24"/>
          <w:szCs w:val="24"/>
        </w:rPr>
        <w:t xml:space="preserve"> </w:t>
      </w:r>
      <w:proofErr w:type="spellStart"/>
      <w:r>
        <w:rPr>
          <w:rFonts w:ascii="Times New Roman" w:hAnsi="Times New Roman"/>
          <w:sz w:val="24"/>
          <w:szCs w:val="24"/>
        </w:rPr>
        <w:t>masih</w:t>
      </w:r>
      <w:proofErr w:type="spellEnd"/>
      <w:r>
        <w:rPr>
          <w:rFonts w:ascii="Times New Roman" w:hAnsi="Times New Roman"/>
          <w:sz w:val="24"/>
          <w:szCs w:val="24"/>
        </w:rPr>
        <w:t xml:space="preserve"> </w:t>
      </w:r>
      <w:proofErr w:type="spellStart"/>
      <w:r>
        <w:rPr>
          <w:rFonts w:ascii="Times New Roman" w:hAnsi="Times New Roman"/>
          <w:sz w:val="24"/>
          <w:szCs w:val="24"/>
        </w:rPr>
        <w:t>terdapat</w:t>
      </w:r>
      <w:proofErr w:type="spellEnd"/>
      <w:r>
        <w:rPr>
          <w:rFonts w:ascii="Times New Roman" w:hAnsi="Times New Roman"/>
          <w:sz w:val="24"/>
          <w:szCs w:val="24"/>
        </w:rPr>
        <w:t xml:space="preserve"> </w:t>
      </w:r>
      <w:proofErr w:type="spellStart"/>
      <w:r>
        <w:rPr>
          <w:rFonts w:ascii="Times New Roman" w:hAnsi="Times New Roman"/>
          <w:sz w:val="24"/>
          <w:szCs w:val="24"/>
        </w:rPr>
        <w:t>landasan</w:t>
      </w:r>
      <w:proofErr w:type="spellEnd"/>
      <w:r>
        <w:rPr>
          <w:rFonts w:ascii="Times New Roman" w:hAnsi="Times New Roman"/>
          <w:sz w:val="24"/>
          <w:szCs w:val="24"/>
        </w:rPr>
        <w:t xml:space="preserve"> </w:t>
      </w:r>
      <w:proofErr w:type="spellStart"/>
      <w:r>
        <w:rPr>
          <w:rFonts w:ascii="Times New Roman" w:hAnsi="Times New Roman"/>
          <w:sz w:val="24"/>
          <w:szCs w:val="24"/>
        </w:rPr>
        <w:t>lain</w:t>
      </w:r>
      <w:proofErr w:type="spellEnd"/>
      <w:r>
        <w:rPr>
          <w:rFonts w:ascii="Times New Roman" w:hAnsi="Times New Roman"/>
          <w:sz w:val="24"/>
          <w:szCs w:val="24"/>
        </w:rPr>
        <w:t xml:space="preserve">, </w:t>
      </w:r>
      <w:proofErr w:type="spellStart"/>
      <w:r>
        <w:rPr>
          <w:rFonts w:ascii="Times New Roman" w:hAnsi="Times New Roman"/>
          <w:sz w:val="24"/>
          <w:szCs w:val="24"/>
        </w:rPr>
        <w:t>yaitu</w:t>
      </w:r>
      <w:proofErr w:type="spellEnd"/>
      <w:r>
        <w:rPr>
          <w:rFonts w:ascii="Times New Roman" w:hAnsi="Times New Roman"/>
          <w:sz w:val="24"/>
          <w:szCs w:val="24"/>
        </w:rPr>
        <w:t xml:space="preserve"> </w:t>
      </w:r>
      <w:proofErr w:type="spellStart"/>
      <w:r>
        <w:rPr>
          <w:rFonts w:ascii="Times New Roman" w:hAnsi="Times New Roman"/>
          <w:sz w:val="24"/>
          <w:szCs w:val="24"/>
        </w:rPr>
        <w:t>landasan</w:t>
      </w:r>
      <w:proofErr w:type="spellEnd"/>
      <w:r>
        <w:rPr>
          <w:rFonts w:ascii="Times New Roman" w:hAnsi="Times New Roman"/>
          <w:sz w:val="24"/>
          <w:szCs w:val="24"/>
        </w:rPr>
        <w:t xml:space="preserve"> </w:t>
      </w:r>
      <w:proofErr w:type="spellStart"/>
      <w:r>
        <w:rPr>
          <w:rFonts w:ascii="Times New Roman" w:hAnsi="Times New Roman"/>
          <w:sz w:val="24"/>
          <w:szCs w:val="24"/>
        </w:rPr>
        <w:t>teknik</w:t>
      </w:r>
      <w:proofErr w:type="spellEnd"/>
      <w:r>
        <w:rPr>
          <w:rFonts w:ascii="Times New Roman" w:hAnsi="Times New Roman"/>
          <w:sz w:val="24"/>
          <w:szCs w:val="24"/>
        </w:rPr>
        <w:t xml:space="preserve"> </w:t>
      </w:r>
      <w:proofErr w:type="spellStart"/>
      <w:r>
        <w:rPr>
          <w:rFonts w:ascii="Times New Roman" w:hAnsi="Times New Roman"/>
          <w:sz w:val="24"/>
          <w:szCs w:val="24"/>
        </w:rPr>
        <w:t>perancangan</w:t>
      </w:r>
      <w:proofErr w:type="spellEnd"/>
      <w:r>
        <w:rPr>
          <w:rFonts w:ascii="Times New Roman" w:hAnsi="Times New Roman"/>
          <w:sz w:val="24"/>
          <w:szCs w:val="24"/>
        </w:rPr>
        <w:t xml:space="preserve">. </w:t>
      </w:r>
      <w:proofErr w:type="spellStart"/>
      <w:r>
        <w:rPr>
          <w:rFonts w:ascii="Times New Roman" w:hAnsi="Times New Roman"/>
          <w:sz w:val="24"/>
          <w:szCs w:val="24"/>
        </w:rPr>
        <w:t>Landasan</w:t>
      </w:r>
      <w:proofErr w:type="spellEnd"/>
      <w:r>
        <w:rPr>
          <w:rFonts w:ascii="Times New Roman" w:hAnsi="Times New Roman"/>
          <w:sz w:val="24"/>
          <w:szCs w:val="24"/>
        </w:rPr>
        <w:t xml:space="preserve"> yang </w:t>
      </w:r>
      <w:proofErr w:type="spellStart"/>
      <w:r>
        <w:rPr>
          <w:rFonts w:ascii="Times New Roman" w:hAnsi="Times New Roman"/>
          <w:sz w:val="24"/>
          <w:szCs w:val="24"/>
        </w:rPr>
        <w:t>terakhir</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tidak</w:t>
      </w:r>
      <w:proofErr w:type="spellEnd"/>
      <w:r>
        <w:rPr>
          <w:rFonts w:ascii="Times New Roman" w:hAnsi="Times New Roman"/>
          <w:sz w:val="24"/>
          <w:szCs w:val="24"/>
        </w:rPr>
        <w:t xml:space="preserve"> </w:t>
      </w:r>
      <w:proofErr w:type="spellStart"/>
      <w:r>
        <w:rPr>
          <w:rFonts w:ascii="Times New Roman" w:hAnsi="Times New Roman"/>
          <w:sz w:val="24"/>
          <w:szCs w:val="24"/>
        </w:rPr>
        <w:t>boleh</w:t>
      </w:r>
      <w:proofErr w:type="spellEnd"/>
      <w:r>
        <w:rPr>
          <w:rFonts w:ascii="Times New Roman" w:hAnsi="Times New Roman"/>
          <w:sz w:val="24"/>
          <w:szCs w:val="24"/>
        </w:rPr>
        <w:t xml:space="preserve"> </w:t>
      </w:r>
      <w:proofErr w:type="spellStart"/>
      <w:r>
        <w:rPr>
          <w:rFonts w:ascii="Times New Roman" w:hAnsi="Times New Roman"/>
          <w:sz w:val="24"/>
          <w:szCs w:val="24"/>
        </w:rPr>
        <w:t>diabaikan</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membuat</w:t>
      </w:r>
      <w:proofErr w:type="spellEnd"/>
      <w:r>
        <w:rPr>
          <w:rFonts w:ascii="Times New Roman" w:hAnsi="Times New Roman"/>
          <w:sz w:val="24"/>
          <w:szCs w:val="24"/>
        </w:rPr>
        <w:t xml:space="preserve"> </w:t>
      </w:r>
      <w:proofErr w:type="spellStart"/>
      <w:r>
        <w:rPr>
          <w:rFonts w:ascii="Times New Roman" w:hAnsi="Times New Roman"/>
          <w:sz w:val="24"/>
          <w:szCs w:val="24"/>
        </w:rPr>
        <w:t>Peraturan</w:t>
      </w:r>
      <w:proofErr w:type="spellEnd"/>
      <w:r>
        <w:rPr>
          <w:rFonts w:ascii="Times New Roman" w:hAnsi="Times New Roman"/>
          <w:sz w:val="24"/>
          <w:szCs w:val="24"/>
        </w:rPr>
        <w:t xml:space="preserve"> </w:t>
      </w:r>
      <w:proofErr w:type="spellStart"/>
      <w:r>
        <w:rPr>
          <w:rFonts w:ascii="Times New Roman" w:hAnsi="Times New Roman"/>
          <w:sz w:val="24"/>
          <w:szCs w:val="24"/>
        </w:rPr>
        <w:t>Perundang-undangan</w:t>
      </w:r>
      <w:proofErr w:type="spellEnd"/>
      <w:r>
        <w:rPr>
          <w:rFonts w:ascii="Times New Roman" w:hAnsi="Times New Roman"/>
          <w:sz w:val="24"/>
          <w:szCs w:val="24"/>
        </w:rPr>
        <w:t xml:space="preserve"> yang </w:t>
      </w:r>
      <w:proofErr w:type="spellStart"/>
      <w:r>
        <w:rPr>
          <w:rFonts w:ascii="Times New Roman" w:hAnsi="Times New Roman"/>
          <w:sz w:val="24"/>
          <w:szCs w:val="24"/>
        </w:rPr>
        <w:t>baik</w:t>
      </w:r>
      <w:proofErr w:type="spellEnd"/>
      <w:r>
        <w:rPr>
          <w:rFonts w:ascii="Times New Roman" w:hAnsi="Times New Roman"/>
          <w:sz w:val="24"/>
          <w:szCs w:val="24"/>
        </w:rPr>
        <w:t xml:space="preserve"> </w:t>
      </w:r>
      <w:proofErr w:type="spellStart"/>
      <w:r>
        <w:rPr>
          <w:rFonts w:ascii="Times New Roman" w:hAnsi="Times New Roman"/>
          <w:sz w:val="24"/>
          <w:szCs w:val="24"/>
        </w:rPr>
        <w:t>karena</w:t>
      </w:r>
      <w:proofErr w:type="spellEnd"/>
      <w:r>
        <w:rPr>
          <w:rFonts w:ascii="Times New Roman" w:hAnsi="Times New Roman"/>
          <w:sz w:val="24"/>
          <w:szCs w:val="24"/>
        </w:rPr>
        <w:t xml:space="preserve"> </w:t>
      </w:r>
      <w:proofErr w:type="spellStart"/>
      <w:r>
        <w:rPr>
          <w:rFonts w:ascii="Times New Roman" w:hAnsi="Times New Roman"/>
          <w:sz w:val="24"/>
          <w:szCs w:val="24"/>
        </w:rPr>
        <w:t>berkaitan</w:t>
      </w:r>
      <w:proofErr w:type="spellEnd"/>
      <w:r>
        <w:rPr>
          <w:rFonts w:ascii="Times New Roman" w:hAnsi="Times New Roman"/>
          <w:sz w:val="24"/>
          <w:szCs w:val="24"/>
        </w:rPr>
        <w:t xml:space="preserve"> </w:t>
      </w:r>
      <w:proofErr w:type="spellStart"/>
      <w:r>
        <w:rPr>
          <w:rFonts w:ascii="Times New Roman" w:hAnsi="Times New Roman"/>
          <w:sz w:val="24"/>
          <w:szCs w:val="24"/>
        </w:rPr>
        <w:t>erat</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hal-hal</w:t>
      </w:r>
      <w:proofErr w:type="spellEnd"/>
      <w:r>
        <w:rPr>
          <w:rFonts w:ascii="Times New Roman" w:hAnsi="Times New Roman"/>
          <w:sz w:val="24"/>
          <w:szCs w:val="24"/>
        </w:rPr>
        <w:t xml:space="preserve"> yang </w:t>
      </w:r>
      <w:proofErr w:type="spellStart"/>
      <w:r>
        <w:rPr>
          <w:rFonts w:ascii="Times New Roman" w:hAnsi="Times New Roman"/>
          <w:sz w:val="24"/>
          <w:szCs w:val="24"/>
        </w:rPr>
        <w:t>menyangkut</w:t>
      </w:r>
      <w:proofErr w:type="spellEnd"/>
      <w:r>
        <w:rPr>
          <w:rFonts w:ascii="Times New Roman" w:hAnsi="Times New Roman"/>
          <w:sz w:val="24"/>
          <w:szCs w:val="24"/>
        </w:rPr>
        <w:t xml:space="preserve"> </w:t>
      </w:r>
      <w:proofErr w:type="spellStart"/>
      <w:r>
        <w:rPr>
          <w:rFonts w:ascii="Times New Roman" w:hAnsi="Times New Roman"/>
          <w:sz w:val="24"/>
          <w:szCs w:val="24"/>
        </w:rPr>
        <w:t>kejelasan</w:t>
      </w:r>
      <w:proofErr w:type="spellEnd"/>
      <w:r>
        <w:rPr>
          <w:rFonts w:ascii="Times New Roman" w:hAnsi="Times New Roman"/>
          <w:sz w:val="24"/>
          <w:szCs w:val="24"/>
        </w:rPr>
        <w:t xml:space="preserve"> </w:t>
      </w:r>
      <w:proofErr w:type="spellStart"/>
      <w:r>
        <w:rPr>
          <w:rFonts w:ascii="Times New Roman" w:hAnsi="Times New Roman"/>
          <w:sz w:val="24"/>
          <w:szCs w:val="24"/>
        </w:rPr>
        <w:t>perumusan</w:t>
      </w:r>
      <w:proofErr w:type="spellEnd"/>
      <w:r>
        <w:rPr>
          <w:rFonts w:ascii="Times New Roman" w:hAnsi="Times New Roman"/>
          <w:sz w:val="24"/>
          <w:szCs w:val="24"/>
        </w:rPr>
        <w:t xml:space="preserve">, </w:t>
      </w:r>
      <w:proofErr w:type="spellStart"/>
      <w:r>
        <w:rPr>
          <w:rFonts w:ascii="Times New Roman" w:hAnsi="Times New Roman"/>
          <w:sz w:val="24"/>
          <w:szCs w:val="24"/>
        </w:rPr>
        <w:t>konsistensi</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mempergunakan</w:t>
      </w:r>
      <w:proofErr w:type="spellEnd"/>
      <w:r>
        <w:rPr>
          <w:rFonts w:ascii="Times New Roman" w:hAnsi="Times New Roman"/>
          <w:sz w:val="24"/>
          <w:szCs w:val="24"/>
        </w:rPr>
        <w:t xml:space="preserve"> </w:t>
      </w:r>
      <w:proofErr w:type="spellStart"/>
      <w:r>
        <w:rPr>
          <w:rFonts w:ascii="Times New Roman" w:hAnsi="Times New Roman"/>
          <w:sz w:val="24"/>
          <w:szCs w:val="24"/>
        </w:rPr>
        <w:t>peristilahan</w:t>
      </w:r>
      <w:proofErr w:type="spellEnd"/>
      <w:r>
        <w:rPr>
          <w:rFonts w:ascii="Times New Roman" w:hAnsi="Times New Roman"/>
          <w:sz w:val="24"/>
          <w:szCs w:val="24"/>
        </w:rPr>
        <w:t xml:space="preserve"> </w:t>
      </w:r>
      <w:proofErr w:type="spellStart"/>
      <w:r>
        <w:rPr>
          <w:rFonts w:ascii="Times New Roman" w:hAnsi="Times New Roman"/>
          <w:sz w:val="24"/>
          <w:szCs w:val="24"/>
        </w:rPr>
        <w:t>atau</w:t>
      </w:r>
      <w:proofErr w:type="spellEnd"/>
      <w:r>
        <w:rPr>
          <w:rFonts w:ascii="Times New Roman" w:hAnsi="Times New Roman"/>
          <w:sz w:val="24"/>
          <w:szCs w:val="24"/>
        </w:rPr>
        <w:t xml:space="preserve"> </w:t>
      </w:r>
      <w:proofErr w:type="spellStart"/>
      <w:r>
        <w:rPr>
          <w:rFonts w:ascii="Times New Roman" w:hAnsi="Times New Roman"/>
          <w:sz w:val="24"/>
          <w:szCs w:val="24"/>
        </w:rPr>
        <w:t>sistematika</w:t>
      </w:r>
      <w:proofErr w:type="spellEnd"/>
      <w:r>
        <w:rPr>
          <w:rFonts w:ascii="Times New Roman" w:hAnsi="Times New Roman"/>
          <w:sz w:val="24"/>
          <w:szCs w:val="24"/>
        </w:rPr>
        <w:t xml:space="preserve"> dan </w:t>
      </w:r>
      <w:proofErr w:type="spellStart"/>
      <w:r>
        <w:rPr>
          <w:rFonts w:ascii="Times New Roman" w:hAnsi="Times New Roman"/>
          <w:sz w:val="24"/>
          <w:szCs w:val="24"/>
        </w:rPr>
        <w:t>penggunaan</w:t>
      </w:r>
      <w:proofErr w:type="spellEnd"/>
      <w:r>
        <w:rPr>
          <w:rFonts w:ascii="Times New Roman" w:hAnsi="Times New Roman"/>
          <w:sz w:val="24"/>
          <w:szCs w:val="24"/>
        </w:rPr>
        <w:t xml:space="preserve"> </w:t>
      </w:r>
      <w:proofErr w:type="spellStart"/>
      <w:r>
        <w:rPr>
          <w:rFonts w:ascii="Times New Roman" w:hAnsi="Times New Roman"/>
          <w:sz w:val="24"/>
          <w:szCs w:val="24"/>
        </w:rPr>
        <w:t>bahasa</w:t>
      </w:r>
      <w:proofErr w:type="spellEnd"/>
      <w:r>
        <w:rPr>
          <w:rFonts w:ascii="Times New Roman" w:hAnsi="Times New Roman"/>
          <w:sz w:val="24"/>
          <w:szCs w:val="24"/>
        </w:rPr>
        <w:t xml:space="preserve"> yang </w:t>
      </w:r>
      <w:proofErr w:type="spellStart"/>
      <w:r>
        <w:rPr>
          <w:rFonts w:ascii="Times New Roman" w:hAnsi="Times New Roman"/>
          <w:sz w:val="24"/>
          <w:szCs w:val="24"/>
        </w:rPr>
        <w:t>jelas</w:t>
      </w:r>
      <w:proofErr w:type="spellEnd"/>
      <w:r>
        <w:rPr>
          <w:rFonts w:ascii="Times New Roman" w:hAnsi="Times New Roman"/>
          <w:sz w:val="24"/>
          <w:szCs w:val="24"/>
        </w:rPr>
        <w:t xml:space="preserve">. </w:t>
      </w:r>
      <w:proofErr w:type="spellStart"/>
      <w:r>
        <w:rPr>
          <w:rFonts w:ascii="Times New Roman" w:hAnsi="Times New Roman"/>
          <w:sz w:val="24"/>
          <w:szCs w:val="24"/>
        </w:rPr>
        <w:t>Penggunaan</w:t>
      </w:r>
      <w:proofErr w:type="spellEnd"/>
      <w:r>
        <w:rPr>
          <w:rFonts w:ascii="Times New Roman" w:hAnsi="Times New Roman"/>
          <w:sz w:val="24"/>
          <w:szCs w:val="24"/>
        </w:rPr>
        <w:t xml:space="preserve"> </w:t>
      </w:r>
      <w:proofErr w:type="spellStart"/>
      <w:r>
        <w:rPr>
          <w:rFonts w:ascii="Times New Roman" w:hAnsi="Times New Roman"/>
          <w:sz w:val="24"/>
          <w:szCs w:val="24"/>
        </w:rPr>
        <w:t>landasan</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diarahkan</w:t>
      </w:r>
      <w:proofErr w:type="spellEnd"/>
      <w:r>
        <w:rPr>
          <w:rFonts w:ascii="Times New Roman" w:hAnsi="Times New Roman"/>
          <w:sz w:val="24"/>
          <w:szCs w:val="24"/>
        </w:rPr>
        <w:t xml:space="preserve"> </w:t>
      </w:r>
      <w:proofErr w:type="spellStart"/>
      <w:r>
        <w:rPr>
          <w:rFonts w:ascii="Times New Roman" w:hAnsi="Times New Roman"/>
          <w:sz w:val="24"/>
          <w:szCs w:val="24"/>
        </w:rPr>
        <w:t>kepada</w:t>
      </w:r>
      <w:proofErr w:type="spellEnd"/>
      <w:r>
        <w:rPr>
          <w:rFonts w:ascii="Times New Roman" w:hAnsi="Times New Roman"/>
          <w:sz w:val="24"/>
          <w:szCs w:val="24"/>
        </w:rPr>
        <w:t xml:space="preserve"> </w:t>
      </w:r>
      <w:proofErr w:type="spellStart"/>
      <w:r>
        <w:rPr>
          <w:rFonts w:ascii="Times New Roman" w:hAnsi="Times New Roman"/>
          <w:sz w:val="24"/>
          <w:szCs w:val="24"/>
        </w:rPr>
        <w:t>kemampuan</w:t>
      </w:r>
      <w:proofErr w:type="spellEnd"/>
      <w:r>
        <w:rPr>
          <w:rFonts w:ascii="Times New Roman" w:hAnsi="Times New Roman"/>
          <w:sz w:val="24"/>
          <w:szCs w:val="24"/>
        </w:rPr>
        <w:t xml:space="preserve"> person </w:t>
      </w:r>
      <w:proofErr w:type="spellStart"/>
      <w:r>
        <w:rPr>
          <w:rFonts w:ascii="Times New Roman" w:hAnsi="Times New Roman"/>
          <w:sz w:val="24"/>
          <w:szCs w:val="24"/>
        </w:rPr>
        <w:t>atau</w:t>
      </w:r>
      <w:proofErr w:type="spellEnd"/>
      <w:r>
        <w:rPr>
          <w:rFonts w:ascii="Times New Roman" w:hAnsi="Times New Roman"/>
          <w:sz w:val="24"/>
          <w:szCs w:val="24"/>
        </w:rPr>
        <w:t xml:space="preserve"> </w:t>
      </w:r>
      <w:proofErr w:type="spellStart"/>
      <w:r>
        <w:rPr>
          <w:rFonts w:ascii="Times New Roman" w:hAnsi="Times New Roman"/>
          <w:sz w:val="24"/>
          <w:szCs w:val="24"/>
        </w:rPr>
        <w:t>lembaga</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merepresentasikan</w:t>
      </w:r>
      <w:proofErr w:type="spellEnd"/>
      <w:r>
        <w:rPr>
          <w:rFonts w:ascii="Times New Roman" w:hAnsi="Times New Roman"/>
          <w:sz w:val="24"/>
          <w:szCs w:val="24"/>
        </w:rPr>
        <w:t xml:space="preserve"> </w:t>
      </w:r>
      <w:proofErr w:type="spellStart"/>
      <w:r>
        <w:rPr>
          <w:rFonts w:ascii="Times New Roman" w:hAnsi="Times New Roman"/>
          <w:sz w:val="24"/>
          <w:szCs w:val="24"/>
        </w:rPr>
        <w:t>tuntutan</w:t>
      </w:r>
      <w:proofErr w:type="spellEnd"/>
      <w:r>
        <w:rPr>
          <w:rFonts w:ascii="Times New Roman" w:hAnsi="Times New Roman"/>
          <w:sz w:val="24"/>
          <w:szCs w:val="24"/>
        </w:rPr>
        <w:t xml:space="preserve"> dan </w:t>
      </w:r>
      <w:proofErr w:type="spellStart"/>
      <w:r>
        <w:rPr>
          <w:rFonts w:ascii="Times New Roman" w:hAnsi="Times New Roman"/>
          <w:sz w:val="24"/>
          <w:szCs w:val="24"/>
        </w:rPr>
        <w:t>dukungan</w:t>
      </w:r>
      <w:proofErr w:type="spellEnd"/>
      <w:r>
        <w:rPr>
          <w:rFonts w:ascii="Times New Roman" w:hAnsi="Times New Roman"/>
          <w:sz w:val="24"/>
          <w:szCs w:val="24"/>
        </w:rPr>
        <w:t xml:space="preserve"> </w:t>
      </w:r>
      <w:proofErr w:type="spellStart"/>
      <w:r>
        <w:rPr>
          <w:rFonts w:ascii="Times New Roman" w:hAnsi="Times New Roman"/>
          <w:sz w:val="24"/>
          <w:szCs w:val="24"/>
        </w:rPr>
        <w:t>ke</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produk</w:t>
      </w:r>
      <w:proofErr w:type="spellEnd"/>
      <w:r>
        <w:rPr>
          <w:rFonts w:ascii="Times New Roman" w:hAnsi="Times New Roman"/>
          <w:sz w:val="24"/>
          <w:szCs w:val="24"/>
        </w:rPr>
        <w:t xml:space="preserve"> </w:t>
      </w:r>
      <w:proofErr w:type="spellStart"/>
      <w:r>
        <w:rPr>
          <w:rFonts w:ascii="Times New Roman" w:hAnsi="Times New Roman"/>
          <w:sz w:val="24"/>
          <w:szCs w:val="24"/>
        </w:rPr>
        <w:t>hukum</w:t>
      </w:r>
      <w:proofErr w:type="spellEnd"/>
      <w:r>
        <w:rPr>
          <w:rFonts w:ascii="Times New Roman" w:hAnsi="Times New Roman"/>
          <w:sz w:val="24"/>
          <w:szCs w:val="24"/>
        </w:rPr>
        <w:t xml:space="preserve"> yang </w:t>
      </w:r>
      <w:proofErr w:type="spellStart"/>
      <w:r>
        <w:rPr>
          <w:rFonts w:ascii="Times New Roman" w:hAnsi="Times New Roman"/>
          <w:sz w:val="24"/>
          <w:szCs w:val="24"/>
        </w:rPr>
        <w:t>tertulis</w:t>
      </w:r>
      <w:proofErr w:type="spellEnd"/>
      <w:r>
        <w:rPr>
          <w:rFonts w:ascii="Times New Roman" w:hAnsi="Times New Roman"/>
          <w:sz w:val="24"/>
          <w:szCs w:val="24"/>
        </w:rPr>
        <w:t xml:space="preserve">, </w:t>
      </w:r>
      <w:proofErr w:type="spellStart"/>
      <w:r>
        <w:rPr>
          <w:rFonts w:ascii="Times New Roman" w:hAnsi="Times New Roman"/>
          <w:sz w:val="24"/>
          <w:szCs w:val="24"/>
        </w:rPr>
        <w:t>yakni</w:t>
      </w:r>
      <w:proofErr w:type="spellEnd"/>
      <w:r>
        <w:rPr>
          <w:rFonts w:ascii="Times New Roman" w:hAnsi="Times New Roman"/>
          <w:sz w:val="24"/>
          <w:szCs w:val="24"/>
        </w:rPr>
        <w:t xml:space="preserve"> </w:t>
      </w:r>
      <w:proofErr w:type="spellStart"/>
      <w:r>
        <w:rPr>
          <w:rFonts w:ascii="Times New Roman" w:hAnsi="Times New Roman"/>
          <w:sz w:val="24"/>
          <w:szCs w:val="24"/>
        </w:rPr>
        <w:t>Peraturan</w:t>
      </w:r>
      <w:proofErr w:type="spellEnd"/>
      <w:r>
        <w:rPr>
          <w:rFonts w:ascii="Times New Roman" w:hAnsi="Times New Roman"/>
          <w:sz w:val="24"/>
          <w:szCs w:val="24"/>
        </w:rPr>
        <w:t xml:space="preserve"> </w:t>
      </w:r>
      <w:proofErr w:type="spellStart"/>
      <w:r>
        <w:rPr>
          <w:rFonts w:ascii="Times New Roman" w:hAnsi="Times New Roman"/>
          <w:sz w:val="24"/>
          <w:szCs w:val="24"/>
        </w:rPr>
        <w:t>Perundang-undangan</w:t>
      </w:r>
      <w:proofErr w:type="spellEnd"/>
      <w:r>
        <w:rPr>
          <w:rFonts w:ascii="Times New Roman" w:hAnsi="Times New Roman"/>
          <w:sz w:val="24"/>
          <w:szCs w:val="24"/>
        </w:rPr>
        <w:t>.</w:t>
      </w:r>
    </w:p>
    <w:p w14:paraId="0AB350EE" w14:textId="77777777" w:rsidR="00533B2B" w:rsidRDefault="00533B2B" w:rsidP="00533B2B">
      <w:pPr>
        <w:spacing w:line="480" w:lineRule="auto"/>
        <w:ind w:left="1200" w:firstLine="567"/>
        <w:jc w:val="both"/>
        <w:rPr>
          <w:rFonts w:ascii="Times New Roman" w:hAnsi="Times New Roman"/>
          <w:sz w:val="24"/>
          <w:szCs w:val="24"/>
          <w:lang w:val="id-ID"/>
        </w:rPr>
      </w:pPr>
      <w:proofErr w:type="spellStart"/>
      <w:r>
        <w:rPr>
          <w:rFonts w:ascii="Times New Roman" w:hAnsi="Times New Roman"/>
          <w:sz w:val="24"/>
          <w:szCs w:val="24"/>
        </w:rPr>
        <w:t>Purnadi</w:t>
      </w:r>
      <w:proofErr w:type="spellEnd"/>
      <w:r>
        <w:rPr>
          <w:rFonts w:ascii="Times New Roman" w:hAnsi="Times New Roman"/>
          <w:sz w:val="24"/>
          <w:szCs w:val="24"/>
        </w:rPr>
        <w:t xml:space="preserve"> </w:t>
      </w:r>
      <w:proofErr w:type="spellStart"/>
      <w:r>
        <w:rPr>
          <w:rFonts w:ascii="Times New Roman" w:hAnsi="Times New Roman"/>
          <w:sz w:val="24"/>
          <w:szCs w:val="24"/>
        </w:rPr>
        <w:t>Purbacaraka</w:t>
      </w:r>
      <w:proofErr w:type="spellEnd"/>
      <w:r>
        <w:rPr>
          <w:rFonts w:ascii="Times New Roman" w:hAnsi="Times New Roman"/>
          <w:sz w:val="24"/>
          <w:szCs w:val="24"/>
        </w:rPr>
        <w:t xml:space="preserve"> dan </w:t>
      </w:r>
      <w:proofErr w:type="spellStart"/>
      <w:r>
        <w:rPr>
          <w:rFonts w:ascii="Times New Roman" w:hAnsi="Times New Roman"/>
          <w:sz w:val="24"/>
          <w:szCs w:val="24"/>
        </w:rPr>
        <w:t>Soerjono</w:t>
      </w:r>
      <w:proofErr w:type="spellEnd"/>
      <w:r>
        <w:rPr>
          <w:rFonts w:ascii="Times New Roman" w:hAnsi="Times New Roman"/>
          <w:sz w:val="24"/>
          <w:szCs w:val="24"/>
        </w:rPr>
        <w:t xml:space="preserve"> </w:t>
      </w:r>
      <w:proofErr w:type="spellStart"/>
      <w:r>
        <w:rPr>
          <w:rFonts w:ascii="Times New Roman" w:hAnsi="Times New Roman"/>
          <w:sz w:val="24"/>
          <w:szCs w:val="24"/>
        </w:rPr>
        <w:t>Soekanto</w:t>
      </w:r>
      <w:proofErr w:type="spellEnd"/>
      <w:r>
        <w:rPr>
          <w:rFonts w:ascii="Times New Roman" w:hAnsi="Times New Roman"/>
          <w:sz w:val="24"/>
          <w:szCs w:val="24"/>
        </w:rPr>
        <w:t xml:space="preserve"> </w:t>
      </w:r>
      <w:proofErr w:type="spellStart"/>
      <w:r>
        <w:rPr>
          <w:rFonts w:ascii="Times New Roman" w:hAnsi="Times New Roman"/>
          <w:sz w:val="24"/>
          <w:szCs w:val="24"/>
        </w:rPr>
        <w:t>memperkenalkan</w:t>
      </w:r>
      <w:proofErr w:type="spellEnd"/>
      <w:r>
        <w:rPr>
          <w:rFonts w:ascii="Times New Roman" w:hAnsi="Times New Roman"/>
          <w:sz w:val="24"/>
          <w:szCs w:val="24"/>
        </w:rPr>
        <w:t xml:space="preserve"> </w:t>
      </w:r>
      <w:proofErr w:type="spellStart"/>
      <w:r>
        <w:rPr>
          <w:rFonts w:ascii="Times New Roman" w:hAnsi="Times New Roman"/>
          <w:sz w:val="24"/>
          <w:szCs w:val="24"/>
        </w:rPr>
        <w:t>enam</w:t>
      </w:r>
      <w:proofErr w:type="spellEnd"/>
      <w:r>
        <w:rPr>
          <w:rFonts w:ascii="Times New Roman" w:hAnsi="Times New Roman"/>
          <w:sz w:val="24"/>
          <w:szCs w:val="24"/>
        </w:rPr>
        <w:t xml:space="preserve"> </w:t>
      </w:r>
      <w:proofErr w:type="spellStart"/>
      <w:r>
        <w:rPr>
          <w:rFonts w:ascii="Times New Roman" w:hAnsi="Times New Roman"/>
          <w:sz w:val="24"/>
          <w:szCs w:val="24"/>
        </w:rPr>
        <w:t>asas</w:t>
      </w:r>
      <w:proofErr w:type="spellEnd"/>
      <w:r>
        <w:rPr>
          <w:rFonts w:ascii="Times New Roman" w:hAnsi="Times New Roman"/>
          <w:sz w:val="24"/>
          <w:szCs w:val="24"/>
        </w:rPr>
        <w:t xml:space="preserve"> </w:t>
      </w:r>
      <w:proofErr w:type="spellStart"/>
      <w:r>
        <w:rPr>
          <w:rFonts w:ascii="Times New Roman" w:hAnsi="Times New Roman"/>
          <w:sz w:val="24"/>
          <w:szCs w:val="24"/>
        </w:rPr>
        <w:t>Undang</w:t>
      </w:r>
      <w:proofErr w:type="spellEnd"/>
      <w:r>
        <w:rPr>
          <w:rFonts w:ascii="Times New Roman" w:hAnsi="Times New Roman"/>
          <w:sz w:val="24"/>
          <w:szCs w:val="24"/>
        </w:rPr>
        <w:t xml:space="preserve"> </w:t>
      </w:r>
      <w:proofErr w:type="spellStart"/>
      <w:r>
        <w:rPr>
          <w:rFonts w:ascii="Times New Roman" w:hAnsi="Times New Roman"/>
          <w:sz w:val="24"/>
          <w:szCs w:val="24"/>
        </w:rPr>
        <w:t>Undang</w:t>
      </w:r>
      <w:proofErr w:type="spellEnd"/>
      <w:r>
        <w:rPr>
          <w:rFonts w:ascii="Times New Roman" w:hAnsi="Times New Roman"/>
          <w:sz w:val="24"/>
          <w:szCs w:val="24"/>
        </w:rPr>
        <w:t xml:space="preserve">, </w:t>
      </w:r>
      <w:proofErr w:type="spellStart"/>
      <w:r>
        <w:rPr>
          <w:rFonts w:ascii="Times New Roman" w:hAnsi="Times New Roman"/>
          <w:sz w:val="24"/>
          <w:szCs w:val="24"/>
        </w:rPr>
        <w:t>yaitu</w:t>
      </w:r>
      <w:proofErr w:type="spellEnd"/>
      <w:r>
        <w:rPr>
          <w:rFonts w:ascii="Times New Roman" w:hAnsi="Times New Roman"/>
          <w:sz w:val="24"/>
          <w:szCs w:val="24"/>
        </w:rPr>
        <w:t xml:space="preserve">: a. </w:t>
      </w:r>
      <w:proofErr w:type="spellStart"/>
      <w:r>
        <w:rPr>
          <w:rFonts w:ascii="Times New Roman" w:hAnsi="Times New Roman"/>
          <w:sz w:val="24"/>
          <w:szCs w:val="24"/>
        </w:rPr>
        <w:t>Undang-Undang</w:t>
      </w:r>
      <w:proofErr w:type="spellEnd"/>
      <w:r>
        <w:rPr>
          <w:rFonts w:ascii="Times New Roman" w:hAnsi="Times New Roman"/>
          <w:sz w:val="24"/>
          <w:szCs w:val="24"/>
        </w:rPr>
        <w:t xml:space="preserve"> </w:t>
      </w:r>
      <w:proofErr w:type="spellStart"/>
      <w:r>
        <w:rPr>
          <w:rFonts w:ascii="Times New Roman" w:hAnsi="Times New Roman"/>
          <w:sz w:val="24"/>
          <w:szCs w:val="24"/>
        </w:rPr>
        <w:t>tidak</w:t>
      </w:r>
      <w:proofErr w:type="spellEnd"/>
      <w:r>
        <w:rPr>
          <w:rFonts w:ascii="Times New Roman" w:hAnsi="Times New Roman"/>
          <w:sz w:val="24"/>
          <w:szCs w:val="24"/>
        </w:rPr>
        <w:t xml:space="preserve"> </w:t>
      </w:r>
      <w:proofErr w:type="spellStart"/>
      <w:r>
        <w:rPr>
          <w:rFonts w:ascii="Times New Roman" w:hAnsi="Times New Roman"/>
          <w:sz w:val="24"/>
          <w:szCs w:val="24"/>
        </w:rPr>
        <w:t>berlaku</w:t>
      </w:r>
      <w:proofErr w:type="spellEnd"/>
      <w:r>
        <w:rPr>
          <w:rFonts w:ascii="Times New Roman" w:hAnsi="Times New Roman"/>
          <w:sz w:val="24"/>
          <w:szCs w:val="24"/>
        </w:rPr>
        <w:t xml:space="preserve"> </w:t>
      </w:r>
      <w:proofErr w:type="spellStart"/>
      <w:r>
        <w:rPr>
          <w:rFonts w:ascii="Times New Roman" w:hAnsi="Times New Roman"/>
          <w:sz w:val="24"/>
          <w:szCs w:val="24"/>
        </w:rPr>
        <w:t>surut</w:t>
      </w:r>
      <w:proofErr w:type="spellEnd"/>
      <w:r>
        <w:rPr>
          <w:rFonts w:ascii="Times New Roman" w:hAnsi="Times New Roman"/>
          <w:sz w:val="24"/>
          <w:szCs w:val="24"/>
        </w:rPr>
        <w:t xml:space="preserve">; b. </w:t>
      </w:r>
      <w:proofErr w:type="spellStart"/>
      <w:r>
        <w:rPr>
          <w:rFonts w:ascii="Times New Roman" w:hAnsi="Times New Roman"/>
          <w:sz w:val="24"/>
          <w:szCs w:val="24"/>
        </w:rPr>
        <w:t>Undang-Undang</w:t>
      </w:r>
      <w:proofErr w:type="spellEnd"/>
      <w:r>
        <w:rPr>
          <w:rFonts w:ascii="Times New Roman" w:hAnsi="Times New Roman"/>
          <w:sz w:val="24"/>
          <w:szCs w:val="24"/>
        </w:rPr>
        <w:t xml:space="preserve"> yang </w:t>
      </w:r>
      <w:proofErr w:type="spellStart"/>
      <w:r>
        <w:rPr>
          <w:rFonts w:ascii="Times New Roman" w:hAnsi="Times New Roman"/>
          <w:sz w:val="24"/>
          <w:szCs w:val="24"/>
        </w:rPr>
        <w:t>dibuat</w:t>
      </w:r>
      <w:proofErr w:type="spellEnd"/>
      <w:r>
        <w:rPr>
          <w:rFonts w:ascii="Times New Roman" w:hAnsi="Times New Roman"/>
          <w:sz w:val="24"/>
          <w:szCs w:val="24"/>
        </w:rPr>
        <w:t xml:space="preserve"> oleh </w:t>
      </w:r>
      <w:proofErr w:type="spellStart"/>
      <w:r>
        <w:rPr>
          <w:rFonts w:ascii="Times New Roman" w:hAnsi="Times New Roman"/>
          <w:sz w:val="24"/>
          <w:szCs w:val="24"/>
        </w:rPr>
        <w:t>penguasa</w:t>
      </w:r>
      <w:proofErr w:type="spellEnd"/>
      <w:r>
        <w:rPr>
          <w:rFonts w:ascii="Times New Roman" w:hAnsi="Times New Roman"/>
          <w:sz w:val="24"/>
          <w:szCs w:val="24"/>
        </w:rPr>
        <w:t xml:space="preserve"> yang </w:t>
      </w:r>
      <w:proofErr w:type="spellStart"/>
      <w:r>
        <w:rPr>
          <w:rFonts w:ascii="Times New Roman" w:hAnsi="Times New Roman"/>
          <w:sz w:val="24"/>
          <w:szCs w:val="24"/>
        </w:rPr>
        <w:t>lebih</w:t>
      </w:r>
      <w:proofErr w:type="spellEnd"/>
      <w:r>
        <w:rPr>
          <w:rFonts w:ascii="Times New Roman" w:hAnsi="Times New Roman"/>
          <w:sz w:val="24"/>
          <w:szCs w:val="24"/>
        </w:rPr>
        <w:t xml:space="preserve"> </w:t>
      </w:r>
      <w:proofErr w:type="spellStart"/>
      <w:r>
        <w:rPr>
          <w:rFonts w:ascii="Times New Roman" w:hAnsi="Times New Roman"/>
          <w:sz w:val="24"/>
          <w:szCs w:val="24"/>
        </w:rPr>
        <w:t>tinggi</w:t>
      </w:r>
      <w:proofErr w:type="spellEnd"/>
      <w:r>
        <w:rPr>
          <w:rFonts w:ascii="Times New Roman" w:hAnsi="Times New Roman"/>
          <w:sz w:val="24"/>
          <w:szCs w:val="24"/>
        </w:rPr>
        <w:t xml:space="preserve">, </w:t>
      </w:r>
      <w:proofErr w:type="spellStart"/>
      <w:r>
        <w:rPr>
          <w:rFonts w:ascii="Times New Roman" w:hAnsi="Times New Roman"/>
          <w:sz w:val="24"/>
          <w:szCs w:val="24"/>
        </w:rPr>
        <w:t>mempunyai</w:t>
      </w:r>
      <w:proofErr w:type="spellEnd"/>
      <w:r>
        <w:rPr>
          <w:rFonts w:ascii="Times New Roman" w:hAnsi="Times New Roman"/>
          <w:sz w:val="24"/>
          <w:szCs w:val="24"/>
        </w:rPr>
        <w:t xml:space="preserve"> </w:t>
      </w:r>
      <w:proofErr w:type="spellStart"/>
      <w:r>
        <w:rPr>
          <w:rFonts w:ascii="Times New Roman" w:hAnsi="Times New Roman"/>
          <w:sz w:val="24"/>
          <w:szCs w:val="24"/>
        </w:rPr>
        <w:t>kedudukan</w:t>
      </w:r>
      <w:proofErr w:type="spellEnd"/>
      <w:r>
        <w:rPr>
          <w:rFonts w:ascii="Times New Roman" w:hAnsi="Times New Roman"/>
          <w:sz w:val="24"/>
          <w:szCs w:val="24"/>
        </w:rPr>
        <w:t xml:space="preserve"> yang </w:t>
      </w:r>
      <w:proofErr w:type="spellStart"/>
      <w:r>
        <w:rPr>
          <w:rFonts w:ascii="Times New Roman" w:hAnsi="Times New Roman"/>
          <w:sz w:val="24"/>
          <w:szCs w:val="24"/>
        </w:rPr>
        <w:t>lebih</w:t>
      </w:r>
      <w:proofErr w:type="spellEnd"/>
      <w:r>
        <w:rPr>
          <w:rFonts w:ascii="Times New Roman" w:hAnsi="Times New Roman"/>
          <w:sz w:val="24"/>
          <w:szCs w:val="24"/>
        </w:rPr>
        <w:t xml:space="preserve"> </w:t>
      </w:r>
      <w:proofErr w:type="spellStart"/>
      <w:r>
        <w:rPr>
          <w:rFonts w:ascii="Times New Roman" w:hAnsi="Times New Roman"/>
          <w:sz w:val="24"/>
          <w:szCs w:val="24"/>
        </w:rPr>
        <w:t>tinggi</w:t>
      </w:r>
      <w:proofErr w:type="spellEnd"/>
      <w:r>
        <w:rPr>
          <w:rFonts w:ascii="Times New Roman" w:hAnsi="Times New Roman"/>
          <w:sz w:val="24"/>
          <w:szCs w:val="24"/>
        </w:rPr>
        <w:t xml:space="preserve"> pula. c. </w:t>
      </w:r>
      <w:proofErr w:type="spellStart"/>
      <w:r>
        <w:rPr>
          <w:rFonts w:ascii="Times New Roman" w:hAnsi="Times New Roman"/>
          <w:sz w:val="24"/>
          <w:szCs w:val="24"/>
        </w:rPr>
        <w:t>Undang-Undang</w:t>
      </w:r>
      <w:proofErr w:type="spellEnd"/>
      <w:r>
        <w:rPr>
          <w:rFonts w:ascii="Times New Roman" w:hAnsi="Times New Roman"/>
          <w:sz w:val="24"/>
          <w:szCs w:val="24"/>
        </w:rPr>
        <w:t xml:space="preserve"> yang </w:t>
      </w:r>
      <w:proofErr w:type="spellStart"/>
      <w:r>
        <w:rPr>
          <w:rFonts w:ascii="Times New Roman" w:hAnsi="Times New Roman"/>
          <w:sz w:val="24"/>
          <w:szCs w:val="24"/>
        </w:rPr>
        <w:t>bersifat</w:t>
      </w:r>
      <w:proofErr w:type="spellEnd"/>
      <w:r>
        <w:rPr>
          <w:rFonts w:ascii="Times New Roman" w:hAnsi="Times New Roman"/>
          <w:sz w:val="24"/>
          <w:szCs w:val="24"/>
        </w:rPr>
        <w:t xml:space="preserve"> </w:t>
      </w:r>
      <w:proofErr w:type="spellStart"/>
      <w:r>
        <w:rPr>
          <w:rFonts w:ascii="Times New Roman" w:hAnsi="Times New Roman"/>
          <w:sz w:val="24"/>
          <w:szCs w:val="24"/>
        </w:rPr>
        <w:t>khusus</w:t>
      </w:r>
      <w:proofErr w:type="spellEnd"/>
      <w:r>
        <w:rPr>
          <w:rFonts w:ascii="Times New Roman" w:hAnsi="Times New Roman"/>
          <w:sz w:val="24"/>
          <w:szCs w:val="24"/>
        </w:rPr>
        <w:t xml:space="preserve"> </w:t>
      </w:r>
      <w:proofErr w:type="spellStart"/>
      <w:r>
        <w:rPr>
          <w:rFonts w:ascii="Times New Roman" w:hAnsi="Times New Roman"/>
          <w:sz w:val="24"/>
          <w:szCs w:val="24"/>
        </w:rPr>
        <w:t>menyampingkan</w:t>
      </w:r>
      <w:proofErr w:type="spellEnd"/>
      <w:r>
        <w:rPr>
          <w:rFonts w:ascii="Times New Roman" w:hAnsi="Times New Roman"/>
          <w:sz w:val="24"/>
          <w:szCs w:val="24"/>
        </w:rPr>
        <w:t xml:space="preserve"> </w:t>
      </w:r>
      <w:proofErr w:type="spellStart"/>
      <w:r>
        <w:rPr>
          <w:rFonts w:ascii="Times New Roman" w:hAnsi="Times New Roman"/>
          <w:sz w:val="24"/>
          <w:szCs w:val="24"/>
        </w:rPr>
        <w:t>Undang-Undang</w:t>
      </w:r>
      <w:proofErr w:type="spellEnd"/>
      <w:r>
        <w:rPr>
          <w:rFonts w:ascii="Times New Roman" w:hAnsi="Times New Roman"/>
          <w:sz w:val="24"/>
          <w:szCs w:val="24"/>
        </w:rPr>
        <w:t xml:space="preserve"> yang </w:t>
      </w:r>
      <w:proofErr w:type="spellStart"/>
      <w:r>
        <w:rPr>
          <w:rFonts w:ascii="Times New Roman" w:hAnsi="Times New Roman"/>
          <w:sz w:val="24"/>
          <w:szCs w:val="24"/>
        </w:rPr>
        <w:t>bersifat</w:t>
      </w:r>
      <w:proofErr w:type="spellEnd"/>
      <w:r>
        <w:rPr>
          <w:rFonts w:ascii="Times New Roman" w:hAnsi="Times New Roman"/>
          <w:sz w:val="24"/>
          <w:szCs w:val="24"/>
        </w:rPr>
        <w:t xml:space="preserve"> </w:t>
      </w:r>
      <w:proofErr w:type="spellStart"/>
      <w:r>
        <w:rPr>
          <w:rFonts w:ascii="Times New Roman" w:hAnsi="Times New Roman"/>
          <w:sz w:val="24"/>
          <w:szCs w:val="24"/>
        </w:rPr>
        <w:t>umum</w:t>
      </w:r>
      <w:proofErr w:type="spellEnd"/>
      <w:r>
        <w:rPr>
          <w:rFonts w:ascii="Times New Roman" w:hAnsi="Times New Roman"/>
          <w:sz w:val="24"/>
          <w:szCs w:val="24"/>
        </w:rPr>
        <w:t xml:space="preserve"> (</w:t>
      </w:r>
      <w:r>
        <w:rPr>
          <w:rFonts w:ascii="Times New Roman" w:hAnsi="Times New Roman"/>
          <w:i/>
          <w:sz w:val="24"/>
          <w:szCs w:val="24"/>
        </w:rPr>
        <w:t xml:space="preserve">Lex </w:t>
      </w:r>
      <w:proofErr w:type="spellStart"/>
      <w:r>
        <w:rPr>
          <w:rFonts w:ascii="Times New Roman" w:hAnsi="Times New Roman"/>
          <w:i/>
          <w:sz w:val="24"/>
          <w:szCs w:val="24"/>
        </w:rPr>
        <w:t>specialis</w:t>
      </w:r>
      <w:proofErr w:type="spellEnd"/>
      <w:r>
        <w:rPr>
          <w:rFonts w:ascii="Times New Roman" w:hAnsi="Times New Roman"/>
          <w:i/>
          <w:sz w:val="24"/>
          <w:szCs w:val="24"/>
        </w:rPr>
        <w:t xml:space="preserve"> </w:t>
      </w:r>
      <w:proofErr w:type="spellStart"/>
      <w:r>
        <w:rPr>
          <w:rFonts w:ascii="Times New Roman" w:hAnsi="Times New Roman"/>
          <w:i/>
          <w:sz w:val="24"/>
          <w:szCs w:val="24"/>
        </w:rPr>
        <w:t>derogat</w:t>
      </w:r>
      <w:proofErr w:type="spellEnd"/>
      <w:r>
        <w:rPr>
          <w:rFonts w:ascii="Times New Roman" w:hAnsi="Times New Roman"/>
          <w:i/>
          <w:sz w:val="24"/>
          <w:szCs w:val="24"/>
        </w:rPr>
        <w:t xml:space="preserve"> lex </w:t>
      </w:r>
      <w:proofErr w:type="spellStart"/>
      <w:r>
        <w:rPr>
          <w:rFonts w:ascii="Times New Roman" w:hAnsi="Times New Roman"/>
          <w:i/>
          <w:sz w:val="24"/>
          <w:szCs w:val="24"/>
        </w:rPr>
        <w:t>generalis</w:t>
      </w:r>
      <w:proofErr w:type="spellEnd"/>
      <w:r>
        <w:rPr>
          <w:rFonts w:ascii="Times New Roman" w:hAnsi="Times New Roman"/>
          <w:sz w:val="24"/>
          <w:szCs w:val="24"/>
        </w:rPr>
        <w:t xml:space="preserve">). d. </w:t>
      </w:r>
      <w:proofErr w:type="spellStart"/>
      <w:r>
        <w:rPr>
          <w:rFonts w:ascii="Times New Roman" w:hAnsi="Times New Roman"/>
          <w:sz w:val="24"/>
          <w:szCs w:val="24"/>
        </w:rPr>
        <w:t>Undang-Undang</w:t>
      </w:r>
      <w:proofErr w:type="spellEnd"/>
      <w:r>
        <w:rPr>
          <w:rFonts w:ascii="Times New Roman" w:hAnsi="Times New Roman"/>
          <w:sz w:val="24"/>
          <w:szCs w:val="24"/>
        </w:rPr>
        <w:t xml:space="preserve"> yang </w:t>
      </w:r>
      <w:proofErr w:type="spellStart"/>
      <w:r>
        <w:rPr>
          <w:rFonts w:ascii="Times New Roman" w:hAnsi="Times New Roman"/>
          <w:sz w:val="24"/>
          <w:szCs w:val="24"/>
        </w:rPr>
        <w:t>berlaku</w:t>
      </w:r>
      <w:proofErr w:type="spellEnd"/>
      <w:r>
        <w:rPr>
          <w:rFonts w:ascii="Times New Roman" w:hAnsi="Times New Roman"/>
          <w:sz w:val="24"/>
          <w:szCs w:val="24"/>
        </w:rPr>
        <w:t xml:space="preserve"> </w:t>
      </w:r>
      <w:proofErr w:type="spellStart"/>
      <w:r>
        <w:rPr>
          <w:rFonts w:ascii="Times New Roman" w:hAnsi="Times New Roman"/>
          <w:sz w:val="24"/>
          <w:szCs w:val="24"/>
        </w:rPr>
        <w:t>belakangan</w:t>
      </w:r>
      <w:proofErr w:type="spellEnd"/>
      <w:r>
        <w:rPr>
          <w:rFonts w:ascii="Times New Roman" w:hAnsi="Times New Roman"/>
          <w:sz w:val="24"/>
          <w:szCs w:val="24"/>
        </w:rPr>
        <w:t xml:space="preserve"> </w:t>
      </w:r>
      <w:proofErr w:type="spellStart"/>
      <w:r>
        <w:rPr>
          <w:rFonts w:ascii="Times New Roman" w:hAnsi="Times New Roman"/>
          <w:sz w:val="24"/>
          <w:szCs w:val="24"/>
        </w:rPr>
        <w:t>membatalkan</w:t>
      </w:r>
      <w:proofErr w:type="spellEnd"/>
      <w:r>
        <w:rPr>
          <w:rFonts w:ascii="Times New Roman" w:hAnsi="Times New Roman"/>
          <w:sz w:val="24"/>
          <w:szCs w:val="24"/>
        </w:rPr>
        <w:t xml:space="preserve"> </w:t>
      </w:r>
      <w:proofErr w:type="spellStart"/>
      <w:r>
        <w:rPr>
          <w:rFonts w:ascii="Times New Roman" w:hAnsi="Times New Roman"/>
          <w:sz w:val="24"/>
          <w:szCs w:val="24"/>
        </w:rPr>
        <w:t>Undang-Undang</w:t>
      </w:r>
      <w:proofErr w:type="spellEnd"/>
      <w:r>
        <w:rPr>
          <w:rFonts w:ascii="Times New Roman" w:hAnsi="Times New Roman"/>
          <w:sz w:val="24"/>
          <w:szCs w:val="24"/>
        </w:rPr>
        <w:t xml:space="preserve"> yang </w:t>
      </w:r>
      <w:proofErr w:type="spellStart"/>
      <w:r>
        <w:rPr>
          <w:rFonts w:ascii="Times New Roman" w:hAnsi="Times New Roman"/>
          <w:sz w:val="24"/>
          <w:szCs w:val="24"/>
        </w:rPr>
        <w:t>berlaku</w:t>
      </w:r>
      <w:proofErr w:type="spellEnd"/>
      <w:r>
        <w:rPr>
          <w:rFonts w:ascii="Times New Roman" w:hAnsi="Times New Roman"/>
          <w:sz w:val="24"/>
          <w:szCs w:val="24"/>
        </w:rPr>
        <w:t xml:space="preserve"> </w:t>
      </w:r>
      <w:proofErr w:type="spellStart"/>
      <w:r>
        <w:rPr>
          <w:rFonts w:ascii="Times New Roman" w:hAnsi="Times New Roman"/>
          <w:sz w:val="24"/>
          <w:szCs w:val="24"/>
        </w:rPr>
        <w:t>terdahulu</w:t>
      </w:r>
      <w:proofErr w:type="spellEnd"/>
      <w:r>
        <w:rPr>
          <w:rFonts w:ascii="Times New Roman" w:hAnsi="Times New Roman"/>
          <w:sz w:val="24"/>
          <w:szCs w:val="24"/>
        </w:rPr>
        <w:t xml:space="preserve"> (</w:t>
      </w:r>
      <w:r>
        <w:rPr>
          <w:rFonts w:ascii="Times New Roman" w:hAnsi="Times New Roman"/>
          <w:i/>
          <w:sz w:val="24"/>
          <w:szCs w:val="24"/>
        </w:rPr>
        <w:t xml:space="preserve">Lex </w:t>
      </w:r>
      <w:proofErr w:type="spellStart"/>
      <w:r>
        <w:rPr>
          <w:rFonts w:ascii="Times New Roman" w:hAnsi="Times New Roman"/>
          <w:i/>
          <w:sz w:val="24"/>
          <w:szCs w:val="24"/>
        </w:rPr>
        <w:t>posteriore</w:t>
      </w:r>
      <w:proofErr w:type="spellEnd"/>
      <w:r>
        <w:rPr>
          <w:rFonts w:ascii="Times New Roman" w:hAnsi="Times New Roman"/>
          <w:i/>
          <w:sz w:val="24"/>
          <w:szCs w:val="24"/>
        </w:rPr>
        <w:t xml:space="preserve"> </w:t>
      </w:r>
      <w:proofErr w:type="spellStart"/>
      <w:r>
        <w:rPr>
          <w:rFonts w:ascii="Times New Roman" w:hAnsi="Times New Roman"/>
          <w:i/>
          <w:sz w:val="24"/>
          <w:szCs w:val="24"/>
        </w:rPr>
        <w:t>derogat</w:t>
      </w:r>
      <w:proofErr w:type="spellEnd"/>
      <w:r>
        <w:rPr>
          <w:rFonts w:ascii="Times New Roman" w:hAnsi="Times New Roman"/>
          <w:i/>
          <w:sz w:val="24"/>
          <w:szCs w:val="24"/>
        </w:rPr>
        <w:t xml:space="preserve"> lex priori</w:t>
      </w:r>
      <w:r>
        <w:rPr>
          <w:rFonts w:ascii="Times New Roman" w:hAnsi="Times New Roman"/>
          <w:sz w:val="24"/>
          <w:szCs w:val="24"/>
        </w:rPr>
        <w:t xml:space="preserve">); e. </w:t>
      </w:r>
      <w:proofErr w:type="spellStart"/>
      <w:r>
        <w:rPr>
          <w:rFonts w:ascii="Times New Roman" w:hAnsi="Times New Roman"/>
          <w:sz w:val="24"/>
          <w:szCs w:val="24"/>
        </w:rPr>
        <w:t>Undang-Undang</w:t>
      </w:r>
      <w:proofErr w:type="spellEnd"/>
      <w:r>
        <w:rPr>
          <w:rFonts w:ascii="Times New Roman" w:hAnsi="Times New Roman"/>
          <w:sz w:val="24"/>
          <w:szCs w:val="24"/>
        </w:rPr>
        <w:t xml:space="preserve"> </w:t>
      </w:r>
      <w:proofErr w:type="spellStart"/>
      <w:r>
        <w:rPr>
          <w:rFonts w:ascii="Times New Roman" w:hAnsi="Times New Roman"/>
          <w:sz w:val="24"/>
          <w:szCs w:val="24"/>
        </w:rPr>
        <w:t>tidak</w:t>
      </w:r>
      <w:proofErr w:type="spellEnd"/>
      <w:r>
        <w:rPr>
          <w:rFonts w:ascii="Times New Roman" w:hAnsi="Times New Roman"/>
          <w:sz w:val="24"/>
          <w:szCs w:val="24"/>
        </w:rPr>
        <w:t xml:space="preserve"> </w:t>
      </w:r>
      <w:proofErr w:type="spellStart"/>
      <w:r>
        <w:rPr>
          <w:rFonts w:ascii="Times New Roman" w:hAnsi="Times New Roman"/>
          <w:sz w:val="24"/>
          <w:szCs w:val="24"/>
        </w:rPr>
        <w:t>dapat</w:t>
      </w:r>
      <w:proofErr w:type="spellEnd"/>
      <w:r>
        <w:rPr>
          <w:rFonts w:ascii="Times New Roman" w:hAnsi="Times New Roman"/>
          <w:sz w:val="24"/>
          <w:szCs w:val="24"/>
        </w:rPr>
        <w:t xml:space="preserve"> </w:t>
      </w:r>
      <w:proofErr w:type="spellStart"/>
      <w:r>
        <w:rPr>
          <w:rFonts w:ascii="Times New Roman" w:hAnsi="Times New Roman"/>
          <w:sz w:val="24"/>
          <w:szCs w:val="24"/>
        </w:rPr>
        <w:t>diganggu</w:t>
      </w:r>
      <w:proofErr w:type="spellEnd"/>
      <w:r>
        <w:rPr>
          <w:rFonts w:ascii="Times New Roman" w:hAnsi="Times New Roman"/>
          <w:sz w:val="24"/>
          <w:szCs w:val="24"/>
        </w:rPr>
        <w:t xml:space="preserve"> </w:t>
      </w:r>
      <w:proofErr w:type="spellStart"/>
      <w:r>
        <w:rPr>
          <w:rFonts w:ascii="Times New Roman" w:hAnsi="Times New Roman"/>
          <w:sz w:val="24"/>
          <w:szCs w:val="24"/>
        </w:rPr>
        <w:t>gugat</w:t>
      </w:r>
      <w:proofErr w:type="spellEnd"/>
      <w:r>
        <w:rPr>
          <w:rFonts w:ascii="Times New Roman" w:hAnsi="Times New Roman"/>
          <w:sz w:val="24"/>
          <w:szCs w:val="24"/>
        </w:rPr>
        <w:t xml:space="preserve">, dan f. </w:t>
      </w:r>
      <w:proofErr w:type="spellStart"/>
      <w:r>
        <w:rPr>
          <w:rFonts w:ascii="Times New Roman" w:hAnsi="Times New Roman"/>
          <w:sz w:val="24"/>
          <w:szCs w:val="24"/>
        </w:rPr>
        <w:t>Undang-Undang</w:t>
      </w:r>
      <w:proofErr w:type="spellEnd"/>
      <w:r>
        <w:rPr>
          <w:rFonts w:ascii="Times New Roman" w:hAnsi="Times New Roman"/>
          <w:sz w:val="24"/>
          <w:szCs w:val="24"/>
        </w:rPr>
        <w:t xml:space="preserve"> </w:t>
      </w:r>
      <w:proofErr w:type="spellStart"/>
      <w:r>
        <w:rPr>
          <w:rFonts w:ascii="Times New Roman" w:hAnsi="Times New Roman"/>
          <w:sz w:val="24"/>
          <w:szCs w:val="24"/>
        </w:rPr>
        <w:t>sebagai</w:t>
      </w:r>
      <w:proofErr w:type="spellEnd"/>
      <w:r>
        <w:rPr>
          <w:rFonts w:ascii="Times New Roman" w:hAnsi="Times New Roman"/>
          <w:sz w:val="24"/>
          <w:szCs w:val="24"/>
        </w:rPr>
        <w:t xml:space="preserve"> </w:t>
      </w:r>
      <w:proofErr w:type="spellStart"/>
      <w:r>
        <w:rPr>
          <w:rFonts w:ascii="Times New Roman" w:hAnsi="Times New Roman"/>
          <w:sz w:val="24"/>
          <w:szCs w:val="24"/>
        </w:rPr>
        <w:t>sarana</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semaksimal</w:t>
      </w:r>
      <w:proofErr w:type="spellEnd"/>
      <w:r>
        <w:rPr>
          <w:rFonts w:ascii="Times New Roman" w:hAnsi="Times New Roman"/>
          <w:sz w:val="24"/>
          <w:szCs w:val="24"/>
        </w:rPr>
        <w:t xml:space="preserve"> </w:t>
      </w:r>
      <w:proofErr w:type="spellStart"/>
      <w:r>
        <w:rPr>
          <w:rFonts w:ascii="Times New Roman" w:hAnsi="Times New Roman"/>
          <w:sz w:val="24"/>
          <w:szCs w:val="24"/>
        </w:rPr>
        <w:t>mungkin</w:t>
      </w:r>
      <w:proofErr w:type="spellEnd"/>
      <w:r>
        <w:rPr>
          <w:rFonts w:ascii="Times New Roman" w:hAnsi="Times New Roman"/>
          <w:sz w:val="24"/>
          <w:szCs w:val="24"/>
        </w:rPr>
        <w:t xml:space="preserve"> </w:t>
      </w:r>
      <w:proofErr w:type="spellStart"/>
      <w:r>
        <w:rPr>
          <w:rFonts w:ascii="Times New Roman" w:hAnsi="Times New Roman"/>
          <w:sz w:val="24"/>
          <w:szCs w:val="24"/>
        </w:rPr>
        <w:t>dapat</w:t>
      </w:r>
      <w:proofErr w:type="spellEnd"/>
      <w:r>
        <w:rPr>
          <w:rFonts w:ascii="Times New Roman" w:hAnsi="Times New Roman"/>
          <w:sz w:val="24"/>
          <w:szCs w:val="24"/>
        </w:rPr>
        <w:t xml:space="preserve"> </w:t>
      </w:r>
      <w:proofErr w:type="spellStart"/>
      <w:r>
        <w:rPr>
          <w:rFonts w:ascii="Times New Roman" w:hAnsi="Times New Roman"/>
          <w:sz w:val="24"/>
          <w:szCs w:val="24"/>
        </w:rPr>
        <w:t>mencapai</w:t>
      </w:r>
      <w:proofErr w:type="spellEnd"/>
      <w:r>
        <w:rPr>
          <w:rFonts w:ascii="Times New Roman" w:hAnsi="Times New Roman"/>
          <w:sz w:val="24"/>
          <w:szCs w:val="24"/>
        </w:rPr>
        <w:t xml:space="preserve"> </w:t>
      </w:r>
      <w:proofErr w:type="spellStart"/>
      <w:r>
        <w:rPr>
          <w:rFonts w:ascii="Times New Roman" w:hAnsi="Times New Roman"/>
          <w:sz w:val="24"/>
          <w:szCs w:val="24"/>
        </w:rPr>
        <w:t>kesejahteraan</w:t>
      </w:r>
      <w:proofErr w:type="spellEnd"/>
      <w:r>
        <w:rPr>
          <w:rFonts w:ascii="Times New Roman" w:hAnsi="Times New Roman"/>
          <w:sz w:val="24"/>
          <w:szCs w:val="24"/>
        </w:rPr>
        <w:t xml:space="preserve"> spiritual dan </w:t>
      </w:r>
      <w:proofErr w:type="spellStart"/>
      <w:r>
        <w:rPr>
          <w:rFonts w:ascii="Times New Roman" w:hAnsi="Times New Roman"/>
          <w:sz w:val="24"/>
          <w:szCs w:val="24"/>
        </w:rPr>
        <w:t>materiil</w:t>
      </w:r>
      <w:proofErr w:type="spellEnd"/>
      <w:r>
        <w:rPr>
          <w:rFonts w:ascii="Times New Roman" w:hAnsi="Times New Roman"/>
          <w:sz w:val="24"/>
          <w:szCs w:val="24"/>
        </w:rPr>
        <w:t xml:space="preserve"> </w:t>
      </w:r>
      <w:proofErr w:type="spellStart"/>
      <w:r>
        <w:rPr>
          <w:rFonts w:ascii="Times New Roman" w:hAnsi="Times New Roman"/>
          <w:sz w:val="24"/>
          <w:szCs w:val="24"/>
        </w:rPr>
        <w:t>bagi</w:t>
      </w:r>
      <w:proofErr w:type="spellEnd"/>
      <w:r>
        <w:rPr>
          <w:rFonts w:ascii="Times New Roman" w:hAnsi="Times New Roman"/>
          <w:sz w:val="24"/>
          <w:szCs w:val="24"/>
        </w:rPr>
        <w:t xml:space="preserve"> </w:t>
      </w:r>
      <w:proofErr w:type="spellStart"/>
      <w:r>
        <w:rPr>
          <w:rFonts w:ascii="Times New Roman" w:hAnsi="Times New Roman"/>
          <w:sz w:val="24"/>
          <w:szCs w:val="24"/>
        </w:rPr>
        <w:t>masyarakat</w:t>
      </w:r>
      <w:proofErr w:type="spellEnd"/>
      <w:r>
        <w:rPr>
          <w:rFonts w:ascii="Times New Roman" w:hAnsi="Times New Roman"/>
          <w:sz w:val="24"/>
          <w:szCs w:val="24"/>
        </w:rPr>
        <w:t xml:space="preserve"> </w:t>
      </w:r>
      <w:proofErr w:type="spellStart"/>
      <w:r>
        <w:rPr>
          <w:rFonts w:ascii="Times New Roman" w:hAnsi="Times New Roman"/>
          <w:sz w:val="24"/>
          <w:szCs w:val="24"/>
        </w:rPr>
        <w:t>maupun</w:t>
      </w:r>
      <w:proofErr w:type="spellEnd"/>
      <w:r>
        <w:rPr>
          <w:rFonts w:ascii="Times New Roman" w:hAnsi="Times New Roman"/>
          <w:sz w:val="24"/>
          <w:szCs w:val="24"/>
        </w:rPr>
        <w:t xml:space="preserve"> </w:t>
      </w:r>
      <w:proofErr w:type="spellStart"/>
      <w:r>
        <w:rPr>
          <w:rFonts w:ascii="Times New Roman" w:hAnsi="Times New Roman"/>
          <w:sz w:val="24"/>
          <w:szCs w:val="24"/>
        </w:rPr>
        <w:t>individu</w:t>
      </w:r>
      <w:proofErr w:type="spellEnd"/>
      <w:r>
        <w:rPr>
          <w:rFonts w:ascii="Times New Roman" w:hAnsi="Times New Roman"/>
          <w:sz w:val="24"/>
          <w:szCs w:val="24"/>
        </w:rPr>
        <w:t xml:space="preserve">, </w:t>
      </w:r>
      <w:proofErr w:type="spellStart"/>
      <w:r>
        <w:rPr>
          <w:rFonts w:ascii="Times New Roman" w:hAnsi="Times New Roman"/>
          <w:sz w:val="24"/>
          <w:szCs w:val="24"/>
        </w:rPr>
        <w:t>melalui</w:t>
      </w:r>
      <w:proofErr w:type="spellEnd"/>
      <w:r>
        <w:rPr>
          <w:rFonts w:ascii="Times New Roman" w:hAnsi="Times New Roman"/>
          <w:sz w:val="24"/>
          <w:szCs w:val="24"/>
        </w:rPr>
        <w:t xml:space="preserve"> </w:t>
      </w:r>
      <w:proofErr w:type="spellStart"/>
      <w:r>
        <w:rPr>
          <w:rFonts w:ascii="Times New Roman" w:hAnsi="Times New Roman"/>
          <w:sz w:val="24"/>
          <w:szCs w:val="24"/>
        </w:rPr>
        <w:t>pembaharuan</w:t>
      </w:r>
      <w:proofErr w:type="spellEnd"/>
      <w:r>
        <w:rPr>
          <w:rFonts w:ascii="Times New Roman" w:hAnsi="Times New Roman"/>
          <w:sz w:val="24"/>
          <w:szCs w:val="24"/>
        </w:rPr>
        <w:t xml:space="preserve"> </w:t>
      </w:r>
      <w:proofErr w:type="spellStart"/>
      <w:r>
        <w:rPr>
          <w:rFonts w:ascii="Times New Roman" w:hAnsi="Times New Roman"/>
          <w:sz w:val="24"/>
          <w:szCs w:val="24"/>
        </w:rPr>
        <w:t>atau</w:t>
      </w:r>
      <w:proofErr w:type="spellEnd"/>
      <w:r>
        <w:rPr>
          <w:rFonts w:ascii="Times New Roman" w:hAnsi="Times New Roman"/>
          <w:sz w:val="24"/>
          <w:szCs w:val="24"/>
        </w:rPr>
        <w:t xml:space="preserve"> </w:t>
      </w:r>
      <w:proofErr w:type="spellStart"/>
      <w:r>
        <w:rPr>
          <w:rFonts w:ascii="Times New Roman" w:hAnsi="Times New Roman"/>
          <w:sz w:val="24"/>
          <w:szCs w:val="24"/>
        </w:rPr>
        <w:t>pelestarian</w:t>
      </w:r>
      <w:proofErr w:type="spellEnd"/>
      <w:r>
        <w:rPr>
          <w:rFonts w:ascii="Times New Roman" w:hAnsi="Times New Roman"/>
          <w:sz w:val="24"/>
          <w:szCs w:val="24"/>
        </w:rPr>
        <w:t xml:space="preserve"> </w:t>
      </w:r>
      <w:r>
        <w:rPr>
          <w:rFonts w:ascii="Times New Roman" w:hAnsi="Times New Roman"/>
          <w:i/>
          <w:sz w:val="24"/>
          <w:szCs w:val="24"/>
        </w:rPr>
        <w:t>(</w:t>
      </w:r>
      <w:proofErr w:type="spellStart"/>
      <w:r>
        <w:rPr>
          <w:rFonts w:ascii="Times New Roman" w:hAnsi="Times New Roman"/>
          <w:i/>
          <w:sz w:val="24"/>
          <w:szCs w:val="24"/>
        </w:rPr>
        <w:t>asas</w:t>
      </w:r>
      <w:proofErr w:type="spellEnd"/>
      <w:r>
        <w:rPr>
          <w:rFonts w:ascii="Times New Roman" w:hAnsi="Times New Roman"/>
          <w:i/>
          <w:sz w:val="24"/>
          <w:szCs w:val="24"/>
        </w:rPr>
        <w:t xml:space="preserve"> </w:t>
      </w:r>
      <w:proofErr w:type="spellStart"/>
      <w:r>
        <w:rPr>
          <w:rFonts w:ascii="Times New Roman" w:hAnsi="Times New Roman"/>
          <w:i/>
          <w:sz w:val="24"/>
          <w:szCs w:val="24"/>
        </w:rPr>
        <w:t>Welvaarstaat</w:t>
      </w:r>
      <w:proofErr w:type="spellEnd"/>
      <w:r>
        <w:rPr>
          <w:rFonts w:ascii="Times New Roman" w:hAnsi="Times New Roman"/>
          <w:sz w:val="24"/>
          <w:szCs w:val="24"/>
        </w:rPr>
        <w:t xml:space="preserve">). </w:t>
      </w:r>
    </w:p>
    <w:p w14:paraId="1C3460FA" w14:textId="77777777" w:rsidR="00533B2B" w:rsidRDefault="00533B2B" w:rsidP="00533B2B">
      <w:pPr>
        <w:spacing w:line="480" w:lineRule="auto"/>
        <w:ind w:left="1200" w:firstLine="567"/>
        <w:jc w:val="both"/>
        <w:rPr>
          <w:rFonts w:ascii="Times New Roman" w:hAnsi="Times New Roman"/>
          <w:sz w:val="24"/>
          <w:szCs w:val="24"/>
          <w:lang w:val="id-ID"/>
        </w:rPr>
      </w:pPr>
      <w:proofErr w:type="spellStart"/>
      <w:r>
        <w:rPr>
          <w:rFonts w:ascii="Times New Roman" w:hAnsi="Times New Roman"/>
          <w:sz w:val="24"/>
          <w:szCs w:val="24"/>
        </w:rPr>
        <w:t>Menurut</w:t>
      </w:r>
      <w:proofErr w:type="spellEnd"/>
      <w:r>
        <w:rPr>
          <w:rFonts w:ascii="Times New Roman" w:hAnsi="Times New Roman"/>
          <w:sz w:val="24"/>
          <w:szCs w:val="24"/>
        </w:rPr>
        <w:t xml:space="preserve"> </w:t>
      </w:r>
      <w:proofErr w:type="spellStart"/>
      <w:r>
        <w:rPr>
          <w:rFonts w:ascii="Times New Roman" w:hAnsi="Times New Roman"/>
          <w:sz w:val="24"/>
          <w:szCs w:val="24"/>
        </w:rPr>
        <w:t>Undang-Undang</w:t>
      </w:r>
      <w:proofErr w:type="spellEnd"/>
      <w:r>
        <w:rPr>
          <w:rFonts w:ascii="Times New Roman" w:hAnsi="Times New Roman"/>
          <w:sz w:val="24"/>
          <w:szCs w:val="24"/>
        </w:rPr>
        <w:t xml:space="preserve"> </w:t>
      </w:r>
      <w:proofErr w:type="spellStart"/>
      <w:r>
        <w:rPr>
          <w:rFonts w:ascii="Times New Roman" w:hAnsi="Times New Roman"/>
          <w:sz w:val="24"/>
          <w:szCs w:val="24"/>
        </w:rPr>
        <w:t>Nomor</w:t>
      </w:r>
      <w:proofErr w:type="spellEnd"/>
      <w:r>
        <w:rPr>
          <w:rFonts w:ascii="Times New Roman" w:hAnsi="Times New Roman"/>
          <w:sz w:val="24"/>
          <w:szCs w:val="24"/>
        </w:rPr>
        <w:t xml:space="preserve"> 12 </w:t>
      </w:r>
      <w:proofErr w:type="spellStart"/>
      <w:r>
        <w:rPr>
          <w:rFonts w:ascii="Times New Roman" w:hAnsi="Times New Roman"/>
          <w:sz w:val="24"/>
          <w:szCs w:val="24"/>
        </w:rPr>
        <w:t>tahun</w:t>
      </w:r>
      <w:proofErr w:type="spellEnd"/>
      <w:r>
        <w:rPr>
          <w:rFonts w:ascii="Times New Roman" w:hAnsi="Times New Roman"/>
          <w:sz w:val="24"/>
          <w:szCs w:val="24"/>
        </w:rPr>
        <w:t xml:space="preserve"> 2011 </w:t>
      </w:r>
      <w:proofErr w:type="spellStart"/>
      <w:r>
        <w:rPr>
          <w:rFonts w:ascii="Times New Roman" w:hAnsi="Times New Roman"/>
          <w:sz w:val="24"/>
          <w:szCs w:val="24"/>
        </w:rPr>
        <w:t>tentang</w:t>
      </w:r>
      <w:proofErr w:type="spellEnd"/>
      <w:r>
        <w:rPr>
          <w:rFonts w:ascii="Times New Roman" w:hAnsi="Times New Roman"/>
          <w:sz w:val="24"/>
          <w:szCs w:val="24"/>
        </w:rPr>
        <w:t xml:space="preserve"> </w:t>
      </w:r>
      <w:proofErr w:type="spellStart"/>
      <w:r>
        <w:rPr>
          <w:rFonts w:ascii="Times New Roman" w:hAnsi="Times New Roman"/>
          <w:sz w:val="24"/>
          <w:szCs w:val="24"/>
        </w:rPr>
        <w:t>pembentukan</w:t>
      </w:r>
      <w:proofErr w:type="spellEnd"/>
      <w:r>
        <w:rPr>
          <w:rFonts w:ascii="Times New Roman" w:hAnsi="Times New Roman"/>
          <w:sz w:val="24"/>
          <w:szCs w:val="24"/>
        </w:rPr>
        <w:t xml:space="preserve"> </w:t>
      </w:r>
      <w:proofErr w:type="spellStart"/>
      <w:r>
        <w:rPr>
          <w:rFonts w:ascii="Times New Roman" w:hAnsi="Times New Roman"/>
          <w:sz w:val="24"/>
          <w:szCs w:val="24"/>
        </w:rPr>
        <w:t>peraturan</w:t>
      </w:r>
      <w:proofErr w:type="spellEnd"/>
      <w:r>
        <w:rPr>
          <w:rFonts w:ascii="Times New Roman" w:hAnsi="Times New Roman"/>
          <w:sz w:val="24"/>
          <w:szCs w:val="24"/>
        </w:rPr>
        <w:t xml:space="preserve"> </w:t>
      </w:r>
      <w:proofErr w:type="spellStart"/>
      <w:r>
        <w:rPr>
          <w:rFonts w:ascii="Times New Roman" w:hAnsi="Times New Roman"/>
          <w:sz w:val="24"/>
          <w:szCs w:val="24"/>
        </w:rPr>
        <w:t>perundang-undangan</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membentuk</w:t>
      </w:r>
      <w:proofErr w:type="spellEnd"/>
      <w:r>
        <w:rPr>
          <w:rFonts w:ascii="Times New Roman" w:hAnsi="Times New Roman"/>
          <w:sz w:val="24"/>
          <w:szCs w:val="24"/>
        </w:rPr>
        <w:t xml:space="preserve"> </w:t>
      </w:r>
      <w:proofErr w:type="spellStart"/>
      <w:r>
        <w:rPr>
          <w:rFonts w:ascii="Times New Roman" w:hAnsi="Times New Roman"/>
          <w:sz w:val="24"/>
          <w:szCs w:val="24"/>
        </w:rPr>
        <w:t>Peraturan</w:t>
      </w:r>
      <w:proofErr w:type="spellEnd"/>
      <w:r>
        <w:rPr>
          <w:rFonts w:ascii="Times New Roman" w:hAnsi="Times New Roman"/>
          <w:sz w:val="24"/>
          <w:szCs w:val="24"/>
        </w:rPr>
        <w:t xml:space="preserve"> </w:t>
      </w:r>
      <w:proofErr w:type="spellStart"/>
      <w:r>
        <w:rPr>
          <w:rFonts w:ascii="Times New Roman" w:hAnsi="Times New Roman"/>
          <w:sz w:val="24"/>
          <w:szCs w:val="24"/>
        </w:rPr>
        <w:t>Perundang-undangan</w:t>
      </w:r>
      <w:proofErr w:type="spellEnd"/>
      <w:r>
        <w:rPr>
          <w:rFonts w:ascii="Times New Roman" w:hAnsi="Times New Roman"/>
          <w:sz w:val="24"/>
          <w:szCs w:val="24"/>
        </w:rPr>
        <w:t xml:space="preserve"> </w:t>
      </w:r>
      <w:proofErr w:type="spellStart"/>
      <w:r>
        <w:rPr>
          <w:rFonts w:ascii="Times New Roman" w:hAnsi="Times New Roman"/>
          <w:sz w:val="24"/>
          <w:szCs w:val="24"/>
        </w:rPr>
        <w:t>harus</w:t>
      </w:r>
      <w:proofErr w:type="spellEnd"/>
      <w:r>
        <w:rPr>
          <w:rFonts w:ascii="Times New Roman" w:hAnsi="Times New Roman"/>
          <w:sz w:val="24"/>
          <w:szCs w:val="24"/>
        </w:rPr>
        <w:t xml:space="preserve"> </w:t>
      </w:r>
      <w:proofErr w:type="spellStart"/>
      <w:r>
        <w:rPr>
          <w:rFonts w:ascii="Times New Roman" w:hAnsi="Times New Roman"/>
          <w:sz w:val="24"/>
          <w:szCs w:val="24"/>
        </w:rPr>
        <w:t>dilakukan</w:t>
      </w:r>
      <w:proofErr w:type="spellEnd"/>
      <w:r>
        <w:rPr>
          <w:rFonts w:ascii="Times New Roman" w:hAnsi="Times New Roman"/>
          <w:sz w:val="24"/>
          <w:szCs w:val="24"/>
        </w:rPr>
        <w:t xml:space="preserve"> </w:t>
      </w:r>
      <w:proofErr w:type="spellStart"/>
      <w:r>
        <w:rPr>
          <w:rFonts w:ascii="Times New Roman" w:hAnsi="Times New Roman"/>
          <w:sz w:val="24"/>
          <w:szCs w:val="24"/>
        </w:rPr>
        <w:t>berdasarkan</w:t>
      </w:r>
      <w:proofErr w:type="spellEnd"/>
      <w:r>
        <w:rPr>
          <w:rFonts w:ascii="Times New Roman" w:hAnsi="Times New Roman"/>
          <w:sz w:val="24"/>
          <w:szCs w:val="24"/>
        </w:rPr>
        <w:t xml:space="preserve"> pada </w:t>
      </w:r>
      <w:proofErr w:type="spellStart"/>
      <w:r>
        <w:rPr>
          <w:rFonts w:ascii="Times New Roman" w:hAnsi="Times New Roman"/>
          <w:sz w:val="24"/>
          <w:szCs w:val="24"/>
        </w:rPr>
        <w:t>asas</w:t>
      </w:r>
      <w:proofErr w:type="spellEnd"/>
      <w:r>
        <w:rPr>
          <w:rFonts w:ascii="Times New Roman" w:hAnsi="Times New Roman"/>
          <w:sz w:val="24"/>
          <w:szCs w:val="24"/>
        </w:rPr>
        <w:t xml:space="preserve"> </w:t>
      </w:r>
      <w:proofErr w:type="spellStart"/>
      <w:r>
        <w:rPr>
          <w:rFonts w:ascii="Times New Roman" w:hAnsi="Times New Roman"/>
          <w:sz w:val="24"/>
          <w:szCs w:val="24"/>
        </w:rPr>
        <w:t>Pembentukan</w:t>
      </w:r>
      <w:proofErr w:type="spellEnd"/>
      <w:r>
        <w:rPr>
          <w:rFonts w:ascii="Times New Roman" w:hAnsi="Times New Roman"/>
          <w:sz w:val="24"/>
          <w:szCs w:val="24"/>
        </w:rPr>
        <w:t xml:space="preserve"> </w:t>
      </w:r>
      <w:proofErr w:type="spellStart"/>
      <w:r>
        <w:rPr>
          <w:rFonts w:ascii="Times New Roman" w:hAnsi="Times New Roman"/>
          <w:sz w:val="24"/>
          <w:szCs w:val="24"/>
        </w:rPr>
        <w:t>Peraturan</w:t>
      </w:r>
      <w:proofErr w:type="spellEnd"/>
      <w:r>
        <w:rPr>
          <w:rFonts w:ascii="Times New Roman" w:hAnsi="Times New Roman"/>
          <w:sz w:val="24"/>
          <w:szCs w:val="24"/>
        </w:rPr>
        <w:t xml:space="preserve"> </w:t>
      </w:r>
      <w:proofErr w:type="spellStart"/>
      <w:r>
        <w:rPr>
          <w:rFonts w:ascii="Times New Roman" w:hAnsi="Times New Roman"/>
          <w:sz w:val="24"/>
          <w:szCs w:val="24"/>
        </w:rPr>
        <w:t>Perundang-undangan</w:t>
      </w:r>
      <w:proofErr w:type="spellEnd"/>
      <w:r>
        <w:rPr>
          <w:rFonts w:ascii="Times New Roman" w:hAnsi="Times New Roman"/>
          <w:sz w:val="24"/>
          <w:szCs w:val="24"/>
        </w:rPr>
        <w:t xml:space="preserve"> yang </w:t>
      </w:r>
      <w:proofErr w:type="spellStart"/>
      <w:r>
        <w:rPr>
          <w:rFonts w:ascii="Times New Roman" w:hAnsi="Times New Roman"/>
          <w:sz w:val="24"/>
          <w:szCs w:val="24"/>
        </w:rPr>
        <w:t>baik</w:t>
      </w:r>
      <w:proofErr w:type="spellEnd"/>
      <w:r>
        <w:rPr>
          <w:rFonts w:ascii="Times New Roman" w:hAnsi="Times New Roman"/>
          <w:sz w:val="24"/>
          <w:szCs w:val="24"/>
        </w:rPr>
        <w:t xml:space="preserve">, yang </w:t>
      </w:r>
      <w:proofErr w:type="spellStart"/>
      <w:r>
        <w:rPr>
          <w:rFonts w:ascii="Times New Roman" w:hAnsi="Times New Roman"/>
          <w:sz w:val="24"/>
          <w:szCs w:val="24"/>
        </w:rPr>
        <w:t>meliputi</w:t>
      </w:r>
      <w:proofErr w:type="spellEnd"/>
      <w:r>
        <w:rPr>
          <w:rStyle w:val="FootnoteReference"/>
          <w:rFonts w:ascii="Times New Roman" w:hAnsi="Times New Roman"/>
          <w:sz w:val="24"/>
          <w:szCs w:val="24"/>
        </w:rPr>
        <w:footnoteReference w:id="7"/>
      </w:r>
      <w:r>
        <w:rPr>
          <w:rFonts w:ascii="Times New Roman" w:hAnsi="Times New Roman"/>
          <w:sz w:val="24"/>
          <w:szCs w:val="24"/>
        </w:rPr>
        <w:t xml:space="preserve">: a. </w:t>
      </w:r>
      <w:proofErr w:type="spellStart"/>
      <w:r>
        <w:rPr>
          <w:rFonts w:ascii="Times New Roman" w:hAnsi="Times New Roman"/>
          <w:sz w:val="24"/>
          <w:szCs w:val="24"/>
        </w:rPr>
        <w:t>kejelasan</w:t>
      </w:r>
      <w:proofErr w:type="spellEnd"/>
      <w:r>
        <w:rPr>
          <w:rFonts w:ascii="Times New Roman" w:hAnsi="Times New Roman"/>
          <w:sz w:val="24"/>
          <w:szCs w:val="24"/>
        </w:rPr>
        <w:t xml:space="preserve"> </w:t>
      </w:r>
      <w:proofErr w:type="spellStart"/>
      <w:r>
        <w:rPr>
          <w:rFonts w:ascii="Times New Roman" w:hAnsi="Times New Roman"/>
          <w:sz w:val="24"/>
          <w:szCs w:val="24"/>
        </w:rPr>
        <w:t>tujuan</w:t>
      </w:r>
      <w:proofErr w:type="spellEnd"/>
      <w:r>
        <w:rPr>
          <w:rFonts w:ascii="Times New Roman" w:hAnsi="Times New Roman"/>
          <w:sz w:val="24"/>
          <w:szCs w:val="24"/>
        </w:rPr>
        <w:t xml:space="preserve">; b. </w:t>
      </w:r>
      <w:proofErr w:type="spellStart"/>
      <w:r>
        <w:rPr>
          <w:rFonts w:ascii="Times New Roman" w:hAnsi="Times New Roman"/>
          <w:sz w:val="24"/>
          <w:szCs w:val="24"/>
        </w:rPr>
        <w:lastRenderedPageBreak/>
        <w:t>kelembagaan</w:t>
      </w:r>
      <w:proofErr w:type="spellEnd"/>
      <w:r>
        <w:rPr>
          <w:rFonts w:ascii="Times New Roman" w:hAnsi="Times New Roman"/>
          <w:sz w:val="24"/>
          <w:szCs w:val="24"/>
        </w:rPr>
        <w:t xml:space="preserve"> </w:t>
      </w:r>
      <w:proofErr w:type="spellStart"/>
      <w:r>
        <w:rPr>
          <w:rFonts w:ascii="Times New Roman" w:hAnsi="Times New Roman"/>
          <w:sz w:val="24"/>
          <w:szCs w:val="24"/>
        </w:rPr>
        <w:t>atau</w:t>
      </w:r>
      <w:proofErr w:type="spellEnd"/>
      <w:r>
        <w:rPr>
          <w:rFonts w:ascii="Times New Roman" w:hAnsi="Times New Roman"/>
          <w:sz w:val="24"/>
          <w:szCs w:val="24"/>
        </w:rPr>
        <w:t xml:space="preserve"> </w:t>
      </w:r>
      <w:proofErr w:type="spellStart"/>
      <w:r>
        <w:rPr>
          <w:rFonts w:ascii="Times New Roman" w:hAnsi="Times New Roman"/>
          <w:sz w:val="24"/>
          <w:szCs w:val="24"/>
        </w:rPr>
        <w:t>pejabat</w:t>
      </w:r>
      <w:proofErr w:type="spellEnd"/>
      <w:r>
        <w:rPr>
          <w:rFonts w:ascii="Times New Roman" w:hAnsi="Times New Roman"/>
          <w:sz w:val="24"/>
          <w:szCs w:val="24"/>
        </w:rPr>
        <w:t xml:space="preserve"> </w:t>
      </w:r>
      <w:proofErr w:type="spellStart"/>
      <w:r>
        <w:rPr>
          <w:rFonts w:ascii="Times New Roman" w:hAnsi="Times New Roman"/>
          <w:sz w:val="24"/>
          <w:szCs w:val="24"/>
        </w:rPr>
        <w:t>pembentuk</w:t>
      </w:r>
      <w:proofErr w:type="spellEnd"/>
      <w:r>
        <w:rPr>
          <w:rFonts w:ascii="Times New Roman" w:hAnsi="Times New Roman"/>
          <w:sz w:val="24"/>
          <w:szCs w:val="24"/>
        </w:rPr>
        <w:t xml:space="preserve"> yang </w:t>
      </w:r>
      <w:proofErr w:type="spellStart"/>
      <w:r>
        <w:rPr>
          <w:rFonts w:ascii="Times New Roman" w:hAnsi="Times New Roman"/>
          <w:sz w:val="24"/>
          <w:szCs w:val="24"/>
        </w:rPr>
        <w:t>tepat</w:t>
      </w:r>
      <w:proofErr w:type="spellEnd"/>
      <w:r>
        <w:rPr>
          <w:rFonts w:ascii="Times New Roman" w:hAnsi="Times New Roman"/>
          <w:sz w:val="24"/>
          <w:szCs w:val="24"/>
        </w:rPr>
        <w:t xml:space="preserve">; c. </w:t>
      </w:r>
      <w:proofErr w:type="spellStart"/>
      <w:r>
        <w:rPr>
          <w:rFonts w:ascii="Times New Roman" w:hAnsi="Times New Roman"/>
          <w:sz w:val="24"/>
          <w:szCs w:val="24"/>
        </w:rPr>
        <w:t>kesesuaian</w:t>
      </w:r>
      <w:proofErr w:type="spellEnd"/>
      <w:r>
        <w:rPr>
          <w:rFonts w:ascii="Times New Roman" w:hAnsi="Times New Roman"/>
          <w:sz w:val="24"/>
          <w:szCs w:val="24"/>
        </w:rPr>
        <w:t xml:space="preserve"> </w:t>
      </w:r>
      <w:proofErr w:type="spellStart"/>
      <w:r>
        <w:rPr>
          <w:rFonts w:ascii="Times New Roman" w:hAnsi="Times New Roman"/>
          <w:sz w:val="24"/>
          <w:szCs w:val="24"/>
        </w:rPr>
        <w:t>antara</w:t>
      </w:r>
      <w:proofErr w:type="spellEnd"/>
      <w:r>
        <w:rPr>
          <w:rFonts w:ascii="Times New Roman" w:hAnsi="Times New Roman"/>
          <w:sz w:val="24"/>
          <w:szCs w:val="24"/>
        </w:rPr>
        <w:t xml:space="preserve"> </w:t>
      </w:r>
      <w:proofErr w:type="spellStart"/>
      <w:r>
        <w:rPr>
          <w:rFonts w:ascii="Times New Roman" w:hAnsi="Times New Roman"/>
          <w:sz w:val="24"/>
          <w:szCs w:val="24"/>
        </w:rPr>
        <w:t>jenis</w:t>
      </w:r>
      <w:proofErr w:type="spellEnd"/>
      <w:r>
        <w:rPr>
          <w:rFonts w:ascii="Times New Roman" w:hAnsi="Times New Roman"/>
          <w:sz w:val="24"/>
          <w:szCs w:val="24"/>
        </w:rPr>
        <w:t xml:space="preserve">, </w:t>
      </w:r>
      <w:proofErr w:type="spellStart"/>
      <w:r>
        <w:rPr>
          <w:rFonts w:ascii="Times New Roman" w:hAnsi="Times New Roman"/>
          <w:sz w:val="24"/>
          <w:szCs w:val="24"/>
        </w:rPr>
        <w:t>hierarki</w:t>
      </w:r>
      <w:proofErr w:type="spellEnd"/>
      <w:r>
        <w:rPr>
          <w:rFonts w:ascii="Times New Roman" w:hAnsi="Times New Roman"/>
          <w:sz w:val="24"/>
          <w:szCs w:val="24"/>
        </w:rPr>
        <w:t xml:space="preserve">, dan </w:t>
      </w:r>
      <w:proofErr w:type="spellStart"/>
      <w:r>
        <w:rPr>
          <w:rFonts w:ascii="Times New Roman" w:hAnsi="Times New Roman"/>
          <w:sz w:val="24"/>
          <w:szCs w:val="24"/>
        </w:rPr>
        <w:t>materi</w:t>
      </w:r>
      <w:proofErr w:type="spellEnd"/>
      <w:r>
        <w:rPr>
          <w:rFonts w:ascii="Times New Roman" w:hAnsi="Times New Roman"/>
          <w:sz w:val="24"/>
          <w:szCs w:val="24"/>
        </w:rPr>
        <w:t xml:space="preserve"> </w:t>
      </w:r>
      <w:proofErr w:type="spellStart"/>
      <w:r>
        <w:rPr>
          <w:rFonts w:ascii="Times New Roman" w:hAnsi="Times New Roman"/>
          <w:sz w:val="24"/>
          <w:szCs w:val="24"/>
        </w:rPr>
        <w:t>muatan</w:t>
      </w:r>
      <w:proofErr w:type="spellEnd"/>
      <w:r>
        <w:rPr>
          <w:rFonts w:ascii="Times New Roman" w:hAnsi="Times New Roman"/>
          <w:sz w:val="24"/>
          <w:szCs w:val="24"/>
        </w:rPr>
        <w:t xml:space="preserve">; d. </w:t>
      </w:r>
      <w:proofErr w:type="spellStart"/>
      <w:r>
        <w:rPr>
          <w:rFonts w:ascii="Times New Roman" w:hAnsi="Times New Roman"/>
          <w:sz w:val="24"/>
          <w:szCs w:val="24"/>
        </w:rPr>
        <w:t>dapat</w:t>
      </w:r>
      <w:proofErr w:type="spellEnd"/>
      <w:r>
        <w:rPr>
          <w:rFonts w:ascii="Times New Roman" w:hAnsi="Times New Roman"/>
          <w:sz w:val="24"/>
          <w:szCs w:val="24"/>
        </w:rPr>
        <w:t xml:space="preserve"> </w:t>
      </w:r>
      <w:proofErr w:type="spellStart"/>
      <w:r>
        <w:rPr>
          <w:rFonts w:ascii="Times New Roman" w:hAnsi="Times New Roman"/>
          <w:sz w:val="24"/>
          <w:szCs w:val="24"/>
        </w:rPr>
        <w:t>dilaksanakan</w:t>
      </w:r>
      <w:proofErr w:type="spellEnd"/>
      <w:r>
        <w:rPr>
          <w:rFonts w:ascii="Times New Roman" w:hAnsi="Times New Roman"/>
          <w:sz w:val="24"/>
          <w:szCs w:val="24"/>
        </w:rPr>
        <w:t xml:space="preserve">; e. </w:t>
      </w:r>
      <w:proofErr w:type="spellStart"/>
      <w:r>
        <w:rPr>
          <w:rFonts w:ascii="Times New Roman" w:hAnsi="Times New Roman"/>
          <w:sz w:val="24"/>
          <w:szCs w:val="24"/>
        </w:rPr>
        <w:t>kedayagunaan</w:t>
      </w:r>
      <w:proofErr w:type="spellEnd"/>
      <w:r>
        <w:rPr>
          <w:rFonts w:ascii="Times New Roman" w:hAnsi="Times New Roman"/>
          <w:sz w:val="24"/>
          <w:szCs w:val="24"/>
        </w:rPr>
        <w:t xml:space="preserve"> dan </w:t>
      </w:r>
      <w:proofErr w:type="spellStart"/>
      <w:r>
        <w:rPr>
          <w:rFonts w:ascii="Times New Roman" w:hAnsi="Times New Roman"/>
          <w:sz w:val="24"/>
          <w:szCs w:val="24"/>
        </w:rPr>
        <w:t>kehasilgunaan</w:t>
      </w:r>
      <w:proofErr w:type="spellEnd"/>
      <w:r>
        <w:rPr>
          <w:rFonts w:ascii="Times New Roman" w:hAnsi="Times New Roman"/>
          <w:sz w:val="24"/>
          <w:szCs w:val="24"/>
        </w:rPr>
        <w:t xml:space="preserve">; f. </w:t>
      </w:r>
      <w:proofErr w:type="spellStart"/>
      <w:r>
        <w:rPr>
          <w:rFonts w:ascii="Times New Roman" w:hAnsi="Times New Roman"/>
          <w:sz w:val="24"/>
          <w:szCs w:val="24"/>
        </w:rPr>
        <w:t>kejelasan</w:t>
      </w:r>
      <w:proofErr w:type="spellEnd"/>
      <w:r>
        <w:rPr>
          <w:rFonts w:ascii="Times New Roman" w:hAnsi="Times New Roman"/>
          <w:sz w:val="24"/>
          <w:szCs w:val="24"/>
        </w:rPr>
        <w:t xml:space="preserve"> </w:t>
      </w:r>
      <w:proofErr w:type="spellStart"/>
      <w:r>
        <w:rPr>
          <w:rFonts w:ascii="Times New Roman" w:hAnsi="Times New Roman"/>
          <w:sz w:val="24"/>
          <w:szCs w:val="24"/>
        </w:rPr>
        <w:t>rumusan</w:t>
      </w:r>
      <w:proofErr w:type="spellEnd"/>
      <w:r>
        <w:rPr>
          <w:rFonts w:ascii="Times New Roman" w:hAnsi="Times New Roman"/>
          <w:sz w:val="24"/>
          <w:szCs w:val="24"/>
        </w:rPr>
        <w:t xml:space="preserve">; dan g. </w:t>
      </w:r>
      <w:proofErr w:type="spellStart"/>
      <w:r>
        <w:rPr>
          <w:rFonts w:ascii="Times New Roman" w:hAnsi="Times New Roman"/>
          <w:sz w:val="24"/>
          <w:szCs w:val="24"/>
        </w:rPr>
        <w:t>keterbukaan</w:t>
      </w:r>
      <w:proofErr w:type="spellEnd"/>
      <w:r>
        <w:rPr>
          <w:rFonts w:ascii="Times New Roman" w:hAnsi="Times New Roman"/>
          <w:sz w:val="24"/>
          <w:szCs w:val="24"/>
        </w:rPr>
        <w:t xml:space="preserve">. </w:t>
      </w:r>
      <w:proofErr w:type="spellStart"/>
      <w:r>
        <w:rPr>
          <w:rFonts w:ascii="Times New Roman" w:hAnsi="Times New Roman"/>
          <w:sz w:val="24"/>
          <w:szCs w:val="24"/>
        </w:rPr>
        <w:t>Sedangkan</w:t>
      </w:r>
      <w:proofErr w:type="spellEnd"/>
      <w:r>
        <w:rPr>
          <w:rFonts w:ascii="Times New Roman" w:hAnsi="Times New Roman"/>
          <w:sz w:val="24"/>
          <w:szCs w:val="24"/>
        </w:rPr>
        <w:t xml:space="preserve"> di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materi</w:t>
      </w:r>
      <w:proofErr w:type="spellEnd"/>
      <w:r>
        <w:rPr>
          <w:rFonts w:ascii="Times New Roman" w:hAnsi="Times New Roman"/>
          <w:sz w:val="24"/>
          <w:szCs w:val="24"/>
        </w:rPr>
        <w:t xml:space="preserve"> </w:t>
      </w:r>
      <w:proofErr w:type="spellStart"/>
      <w:r>
        <w:rPr>
          <w:rFonts w:ascii="Times New Roman" w:hAnsi="Times New Roman"/>
          <w:sz w:val="24"/>
          <w:szCs w:val="24"/>
        </w:rPr>
        <w:t>sebuah</w:t>
      </w:r>
      <w:proofErr w:type="spellEnd"/>
      <w:r>
        <w:rPr>
          <w:rFonts w:ascii="Times New Roman" w:hAnsi="Times New Roman"/>
          <w:sz w:val="24"/>
          <w:szCs w:val="24"/>
        </w:rPr>
        <w:t xml:space="preserve"> </w:t>
      </w:r>
      <w:proofErr w:type="spellStart"/>
      <w:r>
        <w:rPr>
          <w:rFonts w:ascii="Times New Roman" w:hAnsi="Times New Roman"/>
          <w:sz w:val="24"/>
          <w:szCs w:val="24"/>
        </w:rPr>
        <w:t>undang-undang</w:t>
      </w:r>
      <w:proofErr w:type="spellEnd"/>
      <w:r>
        <w:rPr>
          <w:rFonts w:ascii="Times New Roman" w:hAnsi="Times New Roman"/>
          <w:sz w:val="24"/>
          <w:szCs w:val="24"/>
        </w:rPr>
        <w:t xml:space="preserve"> </w:t>
      </w:r>
      <w:proofErr w:type="spellStart"/>
      <w:r>
        <w:rPr>
          <w:rFonts w:ascii="Times New Roman" w:hAnsi="Times New Roman"/>
          <w:sz w:val="24"/>
          <w:szCs w:val="24"/>
        </w:rPr>
        <w:t>menurut</w:t>
      </w:r>
      <w:proofErr w:type="spellEnd"/>
      <w:r>
        <w:rPr>
          <w:rFonts w:ascii="Times New Roman" w:hAnsi="Times New Roman"/>
          <w:sz w:val="24"/>
          <w:szCs w:val="24"/>
        </w:rPr>
        <w:t xml:space="preserve"> </w:t>
      </w:r>
      <w:proofErr w:type="spellStart"/>
      <w:r>
        <w:rPr>
          <w:rFonts w:ascii="Times New Roman" w:hAnsi="Times New Roman"/>
          <w:sz w:val="24"/>
          <w:szCs w:val="24"/>
        </w:rPr>
        <w:t>Pasal</w:t>
      </w:r>
      <w:proofErr w:type="spellEnd"/>
      <w:r>
        <w:rPr>
          <w:rFonts w:ascii="Times New Roman" w:hAnsi="Times New Roman"/>
          <w:sz w:val="24"/>
          <w:szCs w:val="24"/>
        </w:rPr>
        <w:t xml:space="preserve"> 6 (1) </w:t>
      </w:r>
      <w:proofErr w:type="spellStart"/>
      <w:r>
        <w:rPr>
          <w:rFonts w:ascii="Times New Roman" w:hAnsi="Times New Roman"/>
          <w:sz w:val="24"/>
          <w:szCs w:val="24"/>
        </w:rPr>
        <w:t>undang-undang</w:t>
      </w:r>
      <w:proofErr w:type="spellEnd"/>
      <w:r>
        <w:rPr>
          <w:rFonts w:ascii="Times New Roman" w:hAnsi="Times New Roman"/>
          <w:sz w:val="24"/>
          <w:szCs w:val="24"/>
        </w:rPr>
        <w:t xml:space="preserve"> </w:t>
      </w:r>
      <w:proofErr w:type="spellStart"/>
      <w:r>
        <w:rPr>
          <w:rFonts w:ascii="Times New Roman" w:hAnsi="Times New Roman"/>
          <w:sz w:val="24"/>
          <w:szCs w:val="24"/>
        </w:rPr>
        <w:t>nomor</w:t>
      </w:r>
      <w:proofErr w:type="spellEnd"/>
      <w:r>
        <w:rPr>
          <w:rFonts w:ascii="Times New Roman" w:hAnsi="Times New Roman"/>
          <w:sz w:val="24"/>
          <w:szCs w:val="24"/>
        </w:rPr>
        <w:t xml:space="preserve"> 12 </w:t>
      </w:r>
      <w:proofErr w:type="spellStart"/>
      <w:r>
        <w:rPr>
          <w:rFonts w:ascii="Times New Roman" w:hAnsi="Times New Roman"/>
          <w:sz w:val="24"/>
          <w:szCs w:val="24"/>
        </w:rPr>
        <w:t>tahun</w:t>
      </w:r>
      <w:proofErr w:type="spellEnd"/>
      <w:r>
        <w:rPr>
          <w:rFonts w:ascii="Times New Roman" w:hAnsi="Times New Roman"/>
          <w:sz w:val="24"/>
          <w:szCs w:val="24"/>
        </w:rPr>
        <w:t xml:space="preserve"> 2011, </w:t>
      </w:r>
      <w:proofErr w:type="spellStart"/>
      <w:r>
        <w:rPr>
          <w:rFonts w:ascii="Times New Roman" w:hAnsi="Times New Roman"/>
          <w:sz w:val="24"/>
          <w:szCs w:val="24"/>
        </w:rPr>
        <w:t>materi</w:t>
      </w:r>
      <w:proofErr w:type="spellEnd"/>
      <w:r>
        <w:rPr>
          <w:rFonts w:ascii="Times New Roman" w:hAnsi="Times New Roman"/>
          <w:sz w:val="24"/>
          <w:szCs w:val="24"/>
        </w:rPr>
        <w:t xml:space="preserve"> </w:t>
      </w:r>
      <w:proofErr w:type="spellStart"/>
      <w:r>
        <w:rPr>
          <w:rFonts w:ascii="Times New Roman" w:hAnsi="Times New Roman"/>
          <w:sz w:val="24"/>
          <w:szCs w:val="24"/>
        </w:rPr>
        <w:t>muatan</w:t>
      </w:r>
      <w:proofErr w:type="spellEnd"/>
      <w:r>
        <w:rPr>
          <w:rFonts w:ascii="Times New Roman" w:hAnsi="Times New Roman"/>
          <w:sz w:val="24"/>
          <w:szCs w:val="24"/>
        </w:rPr>
        <w:t xml:space="preserve"> </w:t>
      </w:r>
      <w:proofErr w:type="spellStart"/>
      <w:r>
        <w:rPr>
          <w:rFonts w:ascii="Times New Roman" w:hAnsi="Times New Roman"/>
          <w:sz w:val="24"/>
          <w:szCs w:val="24"/>
        </w:rPr>
        <w:t>Peraturan</w:t>
      </w:r>
      <w:proofErr w:type="spellEnd"/>
      <w:r>
        <w:rPr>
          <w:rFonts w:ascii="Times New Roman" w:hAnsi="Times New Roman"/>
          <w:sz w:val="24"/>
          <w:szCs w:val="24"/>
        </w:rPr>
        <w:t xml:space="preserve"> </w:t>
      </w:r>
      <w:proofErr w:type="spellStart"/>
      <w:r>
        <w:rPr>
          <w:rFonts w:ascii="Times New Roman" w:hAnsi="Times New Roman"/>
          <w:sz w:val="24"/>
          <w:szCs w:val="24"/>
        </w:rPr>
        <w:t>Perundang-undangan</w:t>
      </w:r>
      <w:proofErr w:type="spellEnd"/>
      <w:r>
        <w:rPr>
          <w:rFonts w:ascii="Times New Roman" w:hAnsi="Times New Roman"/>
          <w:sz w:val="24"/>
          <w:szCs w:val="24"/>
        </w:rPr>
        <w:t xml:space="preserve"> </w:t>
      </w:r>
      <w:proofErr w:type="spellStart"/>
      <w:r>
        <w:rPr>
          <w:rFonts w:ascii="Times New Roman" w:hAnsi="Times New Roman"/>
          <w:sz w:val="24"/>
          <w:szCs w:val="24"/>
        </w:rPr>
        <w:t>harus</w:t>
      </w:r>
      <w:proofErr w:type="spellEnd"/>
      <w:r>
        <w:rPr>
          <w:rFonts w:ascii="Times New Roman" w:hAnsi="Times New Roman"/>
          <w:sz w:val="24"/>
          <w:szCs w:val="24"/>
        </w:rPr>
        <w:t xml:space="preserve"> </w:t>
      </w:r>
      <w:proofErr w:type="spellStart"/>
      <w:r>
        <w:rPr>
          <w:rFonts w:ascii="Times New Roman" w:hAnsi="Times New Roman"/>
          <w:sz w:val="24"/>
          <w:szCs w:val="24"/>
        </w:rPr>
        <w:t>mencerminkan</w:t>
      </w:r>
      <w:proofErr w:type="spellEnd"/>
      <w:r>
        <w:rPr>
          <w:rFonts w:ascii="Times New Roman" w:hAnsi="Times New Roman"/>
          <w:sz w:val="24"/>
          <w:szCs w:val="24"/>
        </w:rPr>
        <w:t xml:space="preserve"> </w:t>
      </w:r>
      <w:proofErr w:type="spellStart"/>
      <w:r>
        <w:rPr>
          <w:rFonts w:ascii="Times New Roman" w:hAnsi="Times New Roman"/>
          <w:sz w:val="24"/>
          <w:szCs w:val="24"/>
        </w:rPr>
        <w:t>asas</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a.pengayoman</w:t>
      </w:r>
      <w:proofErr w:type="spellEnd"/>
      <w:proofErr w:type="gramEnd"/>
      <w:r>
        <w:rPr>
          <w:rFonts w:ascii="Times New Roman" w:hAnsi="Times New Roman"/>
          <w:sz w:val="24"/>
          <w:szCs w:val="24"/>
        </w:rPr>
        <w:t xml:space="preserve">; b. </w:t>
      </w:r>
      <w:proofErr w:type="spellStart"/>
      <w:r>
        <w:rPr>
          <w:rFonts w:ascii="Times New Roman" w:hAnsi="Times New Roman"/>
          <w:sz w:val="24"/>
          <w:szCs w:val="24"/>
        </w:rPr>
        <w:t>kemanusiaan</w:t>
      </w:r>
      <w:proofErr w:type="spellEnd"/>
      <w:r>
        <w:rPr>
          <w:rFonts w:ascii="Times New Roman" w:hAnsi="Times New Roman"/>
          <w:sz w:val="24"/>
          <w:szCs w:val="24"/>
        </w:rPr>
        <w:t xml:space="preserve">; c. </w:t>
      </w:r>
      <w:proofErr w:type="spellStart"/>
      <w:r>
        <w:rPr>
          <w:rFonts w:ascii="Times New Roman" w:hAnsi="Times New Roman"/>
          <w:sz w:val="24"/>
          <w:szCs w:val="24"/>
        </w:rPr>
        <w:t>kebangsaan</w:t>
      </w:r>
      <w:proofErr w:type="spellEnd"/>
      <w:r>
        <w:rPr>
          <w:rFonts w:ascii="Times New Roman" w:hAnsi="Times New Roman"/>
          <w:sz w:val="24"/>
          <w:szCs w:val="24"/>
        </w:rPr>
        <w:t xml:space="preserve">; d. </w:t>
      </w:r>
      <w:proofErr w:type="spellStart"/>
      <w:r>
        <w:rPr>
          <w:rFonts w:ascii="Times New Roman" w:hAnsi="Times New Roman"/>
          <w:sz w:val="24"/>
          <w:szCs w:val="24"/>
        </w:rPr>
        <w:t>kekeluargaan</w:t>
      </w:r>
      <w:proofErr w:type="spellEnd"/>
      <w:r>
        <w:rPr>
          <w:rFonts w:ascii="Times New Roman" w:hAnsi="Times New Roman"/>
          <w:sz w:val="24"/>
          <w:szCs w:val="24"/>
        </w:rPr>
        <w:t xml:space="preserve">; </w:t>
      </w:r>
      <w:proofErr w:type="spellStart"/>
      <w:r>
        <w:rPr>
          <w:rFonts w:ascii="Times New Roman" w:hAnsi="Times New Roman"/>
          <w:sz w:val="24"/>
          <w:szCs w:val="24"/>
        </w:rPr>
        <w:t>e.kenusantaraan</w:t>
      </w:r>
      <w:proofErr w:type="spellEnd"/>
      <w:r>
        <w:rPr>
          <w:rFonts w:ascii="Times New Roman" w:hAnsi="Times New Roman"/>
          <w:sz w:val="24"/>
          <w:szCs w:val="24"/>
        </w:rPr>
        <w:t xml:space="preserve">; f. </w:t>
      </w:r>
      <w:proofErr w:type="spellStart"/>
      <w:r>
        <w:rPr>
          <w:rFonts w:ascii="Times New Roman" w:hAnsi="Times New Roman"/>
          <w:sz w:val="24"/>
          <w:szCs w:val="24"/>
        </w:rPr>
        <w:t>bhineka</w:t>
      </w:r>
      <w:proofErr w:type="spellEnd"/>
      <w:r>
        <w:rPr>
          <w:rFonts w:ascii="Times New Roman" w:hAnsi="Times New Roman"/>
          <w:sz w:val="24"/>
          <w:szCs w:val="24"/>
        </w:rPr>
        <w:t xml:space="preserve"> </w:t>
      </w:r>
      <w:proofErr w:type="spellStart"/>
      <w:r>
        <w:rPr>
          <w:rFonts w:ascii="Times New Roman" w:hAnsi="Times New Roman"/>
          <w:sz w:val="24"/>
          <w:szCs w:val="24"/>
        </w:rPr>
        <w:t>tunggal</w:t>
      </w:r>
      <w:proofErr w:type="spellEnd"/>
      <w:r>
        <w:rPr>
          <w:rFonts w:ascii="Times New Roman" w:hAnsi="Times New Roman"/>
          <w:sz w:val="24"/>
          <w:szCs w:val="24"/>
        </w:rPr>
        <w:t xml:space="preserve"> </w:t>
      </w:r>
      <w:proofErr w:type="spellStart"/>
      <w:r>
        <w:rPr>
          <w:rFonts w:ascii="Times New Roman" w:hAnsi="Times New Roman"/>
          <w:sz w:val="24"/>
          <w:szCs w:val="24"/>
        </w:rPr>
        <w:t>ika</w:t>
      </w:r>
      <w:proofErr w:type="spellEnd"/>
      <w:r>
        <w:rPr>
          <w:rFonts w:ascii="Times New Roman" w:hAnsi="Times New Roman"/>
          <w:sz w:val="24"/>
          <w:szCs w:val="24"/>
        </w:rPr>
        <w:t xml:space="preserve">; g. </w:t>
      </w:r>
      <w:proofErr w:type="spellStart"/>
      <w:r>
        <w:rPr>
          <w:rFonts w:ascii="Times New Roman" w:hAnsi="Times New Roman"/>
          <w:sz w:val="24"/>
          <w:szCs w:val="24"/>
        </w:rPr>
        <w:t>keadilan</w:t>
      </w:r>
      <w:proofErr w:type="spellEnd"/>
      <w:r>
        <w:rPr>
          <w:rFonts w:ascii="Times New Roman" w:hAnsi="Times New Roman"/>
          <w:sz w:val="24"/>
          <w:szCs w:val="24"/>
        </w:rPr>
        <w:t xml:space="preserve">; h. </w:t>
      </w:r>
      <w:proofErr w:type="spellStart"/>
      <w:r>
        <w:rPr>
          <w:rFonts w:ascii="Times New Roman" w:hAnsi="Times New Roman"/>
          <w:sz w:val="24"/>
          <w:szCs w:val="24"/>
        </w:rPr>
        <w:t>kesamaan</w:t>
      </w:r>
      <w:proofErr w:type="spellEnd"/>
      <w:r>
        <w:rPr>
          <w:rFonts w:ascii="Times New Roman" w:hAnsi="Times New Roman"/>
          <w:sz w:val="24"/>
          <w:szCs w:val="24"/>
        </w:rPr>
        <w:t xml:space="preserve"> </w:t>
      </w:r>
      <w:proofErr w:type="spellStart"/>
      <w:r>
        <w:rPr>
          <w:rFonts w:ascii="Times New Roman" w:hAnsi="Times New Roman"/>
          <w:sz w:val="24"/>
          <w:szCs w:val="24"/>
        </w:rPr>
        <w:t>kedudukan</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hukum</w:t>
      </w:r>
      <w:proofErr w:type="spellEnd"/>
      <w:r>
        <w:rPr>
          <w:rFonts w:ascii="Times New Roman" w:hAnsi="Times New Roman"/>
          <w:sz w:val="24"/>
          <w:szCs w:val="24"/>
        </w:rPr>
        <w:t xml:space="preserve"> dan </w:t>
      </w:r>
      <w:proofErr w:type="spellStart"/>
      <w:r>
        <w:rPr>
          <w:rFonts w:ascii="Times New Roman" w:hAnsi="Times New Roman"/>
          <w:sz w:val="24"/>
          <w:szCs w:val="24"/>
        </w:rPr>
        <w:t>pemerintahan</w:t>
      </w:r>
      <w:proofErr w:type="spellEnd"/>
      <w:r>
        <w:rPr>
          <w:rFonts w:ascii="Times New Roman" w:hAnsi="Times New Roman"/>
          <w:sz w:val="24"/>
          <w:szCs w:val="24"/>
        </w:rPr>
        <w:t xml:space="preserve">; </w:t>
      </w:r>
      <w:proofErr w:type="spellStart"/>
      <w:r>
        <w:rPr>
          <w:rFonts w:ascii="Times New Roman" w:hAnsi="Times New Roman"/>
          <w:sz w:val="24"/>
          <w:szCs w:val="24"/>
        </w:rPr>
        <w:t>i</w:t>
      </w:r>
      <w:proofErr w:type="spellEnd"/>
      <w:r>
        <w:rPr>
          <w:rFonts w:ascii="Times New Roman" w:hAnsi="Times New Roman"/>
          <w:sz w:val="24"/>
          <w:szCs w:val="24"/>
        </w:rPr>
        <w:t xml:space="preserve">. </w:t>
      </w:r>
      <w:proofErr w:type="spellStart"/>
      <w:r>
        <w:rPr>
          <w:rFonts w:ascii="Times New Roman" w:hAnsi="Times New Roman"/>
          <w:sz w:val="24"/>
          <w:szCs w:val="24"/>
        </w:rPr>
        <w:t>ketertiban</w:t>
      </w:r>
      <w:proofErr w:type="spellEnd"/>
      <w:r>
        <w:rPr>
          <w:rFonts w:ascii="Times New Roman" w:hAnsi="Times New Roman"/>
          <w:sz w:val="24"/>
          <w:szCs w:val="24"/>
        </w:rPr>
        <w:t xml:space="preserve"> dan </w:t>
      </w:r>
      <w:proofErr w:type="spellStart"/>
      <w:r>
        <w:rPr>
          <w:rFonts w:ascii="Times New Roman" w:hAnsi="Times New Roman"/>
          <w:sz w:val="24"/>
          <w:szCs w:val="24"/>
        </w:rPr>
        <w:t>kepastian</w:t>
      </w:r>
      <w:proofErr w:type="spellEnd"/>
      <w:r>
        <w:rPr>
          <w:rFonts w:ascii="Times New Roman" w:hAnsi="Times New Roman"/>
          <w:sz w:val="24"/>
          <w:szCs w:val="24"/>
        </w:rPr>
        <w:t xml:space="preserve"> </w:t>
      </w:r>
      <w:proofErr w:type="spellStart"/>
      <w:r>
        <w:rPr>
          <w:rFonts w:ascii="Times New Roman" w:hAnsi="Times New Roman"/>
          <w:sz w:val="24"/>
          <w:szCs w:val="24"/>
        </w:rPr>
        <w:t>hukum</w:t>
      </w:r>
      <w:proofErr w:type="spellEnd"/>
      <w:r>
        <w:rPr>
          <w:rFonts w:ascii="Times New Roman" w:hAnsi="Times New Roman"/>
          <w:sz w:val="24"/>
          <w:szCs w:val="24"/>
        </w:rPr>
        <w:t>; dan/</w:t>
      </w:r>
      <w:proofErr w:type="spellStart"/>
      <w:r>
        <w:rPr>
          <w:rFonts w:ascii="Times New Roman" w:hAnsi="Times New Roman"/>
          <w:sz w:val="24"/>
          <w:szCs w:val="24"/>
        </w:rPr>
        <w:t>atau</w:t>
      </w:r>
      <w:proofErr w:type="spellEnd"/>
      <w:r>
        <w:rPr>
          <w:rFonts w:ascii="Times New Roman" w:hAnsi="Times New Roman"/>
          <w:sz w:val="24"/>
          <w:szCs w:val="24"/>
        </w:rPr>
        <w:t xml:space="preserve"> j. </w:t>
      </w:r>
      <w:proofErr w:type="spellStart"/>
      <w:r>
        <w:rPr>
          <w:rFonts w:ascii="Times New Roman" w:hAnsi="Times New Roman"/>
          <w:sz w:val="24"/>
          <w:szCs w:val="24"/>
        </w:rPr>
        <w:t>keseimbangan</w:t>
      </w:r>
      <w:proofErr w:type="spellEnd"/>
      <w:r>
        <w:rPr>
          <w:rFonts w:ascii="Times New Roman" w:hAnsi="Times New Roman"/>
          <w:sz w:val="24"/>
          <w:szCs w:val="24"/>
        </w:rPr>
        <w:t xml:space="preserve">, </w:t>
      </w:r>
      <w:proofErr w:type="spellStart"/>
      <w:r>
        <w:rPr>
          <w:rFonts w:ascii="Times New Roman" w:hAnsi="Times New Roman"/>
          <w:sz w:val="24"/>
          <w:szCs w:val="24"/>
        </w:rPr>
        <w:t>keserasian</w:t>
      </w:r>
      <w:proofErr w:type="spellEnd"/>
      <w:r>
        <w:rPr>
          <w:rFonts w:ascii="Times New Roman" w:hAnsi="Times New Roman"/>
          <w:sz w:val="24"/>
          <w:szCs w:val="24"/>
        </w:rPr>
        <w:t xml:space="preserve">, dan </w:t>
      </w:r>
      <w:proofErr w:type="spellStart"/>
      <w:r>
        <w:rPr>
          <w:rFonts w:ascii="Times New Roman" w:hAnsi="Times New Roman"/>
          <w:sz w:val="24"/>
          <w:szCs w:val="24"/>
        </w:rPr>
        <w:t>keselarasan</w:t>
      </w:r>
      <w:proofErr w:type="spellEnd"/>
      <w:r>
        <w:rPr>
          <w:rFonts w:ascii="Times New Roman" w:hAnsi="Times New Roman"/>
          <w:sz w:val="24"/>
          <w:szCs w:val="24"/>
        </w:rPr>
        <w:t>.</w:t>
      </w:r>
    </w:p>
    <w:p w14:paraId="2079183C" w14:textId="77777777" w:rsidR="00533B2B" w:rsidRDefault="00533B2B" w:rsidP="00533B2B">
      <w:pPr>
        <w:spacing w:line="480" w:lineRule="auto"/>
        <w:ind w:left="1200" w:firstLine="567"/>
        <w:jc w:val="both"/>
        <w:rPr>
          <w:rFonts w:ascii="Times New Roman" w:hAnsi="Times New Roman"/>
          <w:sz w:val="24"/>
          <w:szCs w:val="24"/>
          <w:lang w:val="id-ID"/>
        </w:rPr>
      </w:pPr>
      <w:proofErr w:type="spellStart"/>
      <w:r>
        <w:rPr>
          <w:rFonts w:ascii="Times New Roman" w:hAnsi="Times New Roman"/>
          <w:sz w:val="24"/>
          <w:szCs w:val="24"/>
        </w:rPr>
        <w:t>Menurut</w:t>
      </w:r>
      <w:proofErr w:type="spellEnd"/>
      <w:r>
        <w:rPr>
          <w:rFonts w:ascii="Times New Roman" w:hAnsi="Times New Roman"/>
          <w:sz w:val="24"/>
          <w:szCs w:val="24"/>
        </w:rPr>
        <w:t xml:space="preserve"> Paul Scholten, </w:t>
      </w:r>
      <w:proofErr w:type="spellStart"/>
      <w:r>
        <w:rPr>
          <w:rFonts w:ascii="Times New Roman" w:hAnsi="Times New Roman"/>
          <w:sz w:val="24"/>
          <w:szCs w:val="24"/>
        </w:rPr>
        <w:t>asas-asas</w:t>
      </w:r>
      <w:proofErr w:type="spellEnd"/>
      <w:r>
        <w:rPr>
          <w:rFonts w:ascii="Times New Roman" w:hAnsi="Times New Roman"/>
          <w:sz w:val="24"/>
          <w:szCs w:val="24"/>
        </w:rPr>
        <w:t xml:space="preserve"> </w:t>
      </w:r>
      <w:proofErr w:type="spellStart"/>
      <w:r>
        <w:rPr>
          <w:rFonts w:ascii="Times New Roman" w:hAnsi="Times New Roman"/>
          <w:sz w:val="24"/>
          <w:szCs w:val="24"/>
        </w:rPr>
        <w:t>hukum</w:t>
      </w:r>
      <w:proofErr w:type="spellEnd"/>
      <w:r>
        <w:rPr>
          <w:rFonts w:ascii="Times New Roman" w:hAnsi="Times New Roman"/>
          <w:sz w:val="24"/>
          <w:szCs w:val="24"/>
        </w:rPr>
        <w:t xml:space="preserve"> dan </w:t>
      </w:r>
      <w:proofErr w:type="spellStart"/>
      <w:r>
        <w:rPr>
          <w:rFonts w:ascii="Times New Roman" w:hAnsi="Times New Roman"/>
          <w:sz w:val="24"/>
          <w:szCs w:val="24"/>
        </w:rPr>
        <w:t>asas-asas</w:t>
      </w:r>
      <w:proofErr w:type="spellEnd"/>
      <w:r>
        <w:rPr>
          <w:rFonts w:ascii="Times New Roman" w:hAnsi="Times New Roman"/>
          <w:sz w:val="24"/>
          <w:szCs w:val="24"/>
        </w:rPr>
        <w:t xml:space="preserve"> </w:t>
      </w:r>
      <w:proofErr w:type="spellStart"/>
      <w:r>
        <w:rPr>
          <w:rFonts w:ascii="Times New Roman" w:hAnsi="Times New Roman"/>
          <w:sz w:val="24"/>
          <w:szCs w:val="24"/>
        </w:rPr>
        <w:t>pembentukan</w:t>
      </w:r>
      <w:proofErr w:type="spellEnd"/>
      <w:r>
        <w:rPr>
          <w:rFonts w:ascii="Times New Roman" w:hAnsi="Times New Roman"/>
          <w:sz w:val="24"/>
          <w:szCs w:val="24"/>
        </w:rPr>
        <w:t xml:space="preserve"> </w:t>
      </w:r>
      <w:proofErr w:type="spellStart"/>
      <w:r>
        <w:rPr>
          <w:rFonts w:ascii="Times New Roman" w:hAnsi="Times New Roman"/>
          <w:sz w:val="24"/>
          <w:szCs w:val="24"/>
        </w:rPr>
        <w:t>peraturan</w:t>
      </w:r>
      <w:proofErr w:type="spellEnd"/>
      <w:r>
        <w:rPr>
          <w:rFonts w:ascii="Times New Roman" w:hAnsi="Times New Roman"/>
          <w:sz w:val="24"/>
          <w:szCs w:val="24"/>
        </w:rPr>
        <w:t xml:space="preserve"> </w:t>
      </w:r>
      <w:proofErr w:type="spellStart"/>
      <w:r>
        <w:rPr>
          <w:rFonts w:ascii="Times New Roman" w:hAnsi="Times New Roman"/>
          <w:sz w:val="24"/>
          <w:szCs w:val="24"/>
        </w:rPr>
        <w:t>perundang-undangan</w:t>
      </w:r>
      <w:proofErr w:type="spellEnd"/>
      <w:r>
        <w:rPr>
          <w:rFonts w:ascii="Times New Roman" w:hAnsi="Times New Roman"/>
          <w:sz w:val="24"/>
          <w:szCs w:val="24"/>
        </w:rPr>
        <w:t xml:space="preserve"> yang </w:t>
      </w:r>
      <w:proofErr w:type="spellStart"/>
      <w:r>
        <w:rPr>
          <w:rFonts w:ascii="Times New Roman" w:hAnsi="Times New Roman"/>
          <w:sz w:val="24"/>
          <w:szCs w:val="24"/>
        </w:rPr>
        <w:t>patut</w:t>
      </w:r>
      <w:proofErr w:type="spellEnd"/>
      <w:r>
        <w:rPr>
          <w:rFonts w:ascii="Times New Roman" w:hAnsi="Times New Roman"/>
          <w:sz w:val="24"/>
          <w:szCs w:val="24"/>
        </w:rPr>
        <w:t xml:space="preserve"> </w:t>
      </w:r>
      <w:proofErr w:type="spellStart"/>
      <w:r>
        <w:rPr>
          <w:rFonts w:ascii="Times New Roman" w:hAnsi="Times New Roman"/>
          <w:sz w:val="24"/>
          <w:szCs w:val="24"/>
        </w:rPr>
        <w:t>bukanlah</w:t>
      </w:r>
      <w:proofErr w:type="spellEnd"/>
      <w:r>
        <w:rPr>
          <w:rFonts w:ascii="Times New Roman" w:hAnsi="Times New Roman"/>
          <w:sz w:val="24"/>
          <w:szCs w:val="24"/>
        </w:rPr>
        <w:t xml:space="preserve"> </w:t>
      </w:r>
      <w:proofErr w:type="spellStart"/>
      <w:r>
        <w:rPr>
          <w:rFonts w:ascii="Times New Roman" w:hAnsi="Times New Roman"/>
          <w:sz w:val="24"/>
          <w:szCs w:val="24"/>
        </w:rPr>
        <w:t>sebuah</w:t>
      </w:r>
      <w:proofErr w:type="spellEnd"/>
      <w:r>
        <w:rPr>
          <w:rFonts w:ascii="Times New Roman" w:hAnsi="Times New Roman"/>
          <w:sz w:val="24"/>
          <w:szCs w:val="24"/>
        </w:rPr>
        <w:t xml:space="preserve"> </w:t>
      </w:r>
      <w:proofErr w:type="spellStart"/>
      <w:r>
        <w:rPr>
          <w:rFonts w:ascii="Times New Roman" w:hAnsi="Times New Roman"/>
          <w:sz w:val="24"/>
          <w:szCs w:val="24"/>
        </w:rPr>
        <w:t>aturan</w:t>
      </w:r>
      <w:proofErr w:type="spellEnd"/>
      <w:r>
        <w:rPr>
          <w:rFonts w:ascii="Times New Roman" w:hAnsi="Times New Roman"/>
          <w:sz w:val="24"/>
          <w:szCs w:val="24"/>
        </w:rPr>
        <w:t xml:space="preserve"> </w:t>
      </w:r>
      <w:proofErr w:type="spellStart"/>
      <w:r>
        <w:rPr>
          <w:rFonts w:ascii="Times New Roman" w:hAnsi="Times New Roman"/>
          <w:sz w:val="24"/>
          <w:szCs w:val="24"/>
        </w:rPr>
        <w:t>hukum</w:t>
      </w:r>
      <w:proofErr w:type="spellEnd"/>
      <w:r>
        <w:rPr>
          <w:rFonts w:ascii="Times New Roman" w:hAnsi="Times New Roman"/>
          <w:sz w:val="24"/>
          <w:szCs w:val="24"/>
        </w:rPr>
        <w:t xml:space="preserve"> (</w:t>
      </w:r>
      <w:proofErr w:type="spellStart"/>
      <w:r>
        <w:rPr>
          <w:rFonts w:ascii="Times New Roman" w:hAnsi="Times New Roman"/>
          <w:i/>
          <w:sz w:val="24"/>
          <w:szCs w:val="24"/>
        </w:rPr>
        <w:t>rechtregel</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dapat</w:t>
      </w:r>
      <w:proofErr w:type="spellEnd"/>
      <w:r>
        <w:rPr>
          <w:rFonts w:ascii="Times New Roman" w:hAnsi="Times New Roman"/>
          <w:sz w:val="24"/>
          <w:szCs w:val="24"/>
        </w:rPr>
        <w:t xml:space="preserve"> </w:t>
      </w:r>
      <w:proofErr w:type="spellStart"/>
      <w:r>
        <w:rPr>
          <w:rFonts w:ascii="Times New Roman" w:hAnsi="Times New Roman"/>
          <w:sz w:val="24"/>
          <w:szCs w:val="24"/>
        </w:rPr>
        <w:t>dikatakan</w:t>
      </w:r>
      <w:proofErr w:type="spellEnd"/>
      <w:r>
        <w:rPr>
          <w:rFonts w:ascii="Times New Roman" w:hAnsi="Times New Roman"/>
          <w:sz w:val="24"/>
          <w:szCs w:val="24"/>
        </w:rPr>
        <w:t xml:space="preserve"> </w:t>
      </w:r>
      <w:proofErr w:type="spellStart"/>
      <w:r>
        <w:rPr>
          <w:rFonts w:ascii="Times New Roman" w:hAnsi="Times New Roman"/>
          <w:sz w:val="24"/>
          <w:szCs w:val="24"/>
        </w:rPr>
        <w:t>sebagai</w:t>
      </w:r>
      <w:proofErr w:type="spellEnd"/>
      <w:r>
        <w:rPr>
          <w:rFonts w:ascii="Times New Roman" w:hAnsi="Times New Roman"/>
          <w:sz w:val="24"/>
          <w:szCs w:val="24"/>
        </w:rPr>
        <w:t xml:space="preserve"> </w:t>
      </w:r>
      <w:proofErr w:type="spellStart"/>
      <w:r>
        <w:rPr>
          <w:rFonts w:ascii="Times New Roman" w:hAnsi="Times New Roman"/>
          <w:sz w:val="24"/>
          <w:szCs w:val="24"/>
        </w:rPr>
        <w:t>aturan</w:t>
      </w:r>
      <w:proofErr w:type="spellEnd"/>
      <w:r>
        <w:rPr>
          <w:rFonts w:ascii="Times New Roman" w:hAnsi="Times New Roman"/>
          <w:sz w:val="24"/>
          <w:szCs w:val="24"/>
        </w:rPr>
        <w:t xml:space="preserve"> </w:t>
      </w:r>
      <w:proofErr w:type="spellStart"/>
      <w:r>
        <w:rPr>
          <w:rFonts w:ascii="Times New Roman" w:hAnsi="Times New Roman"/>
          <w:sz w:val="24"/>
          <w:szCs w:val="24"/>
        </w:rPr>
        <w:t>hukum</w:t>
      </w:r>
      <w:proofErr w:type="spellEnd"/>
      <w:r>
        <w:rPr>
          <w:rFonts w:ascii="Times New Roman" w:hAnsi="Times New Roman"/>
          <w:sz w:val="24"/>
          <w:szCs w:val="24"/>
        </w:rPr>
        <w:t xml:space="preserve">, </w:t>
      </w:r>
      <w:proofErr w:type="spellStart"/>
      <w:r>
        <w:rPr>
          <w:rFonts w:ascii="Times New Roman" w:hAnsi="Times New Roman"/>
          <w:sz w:val="24"/>
          <w:szCs w:val="24"/>
        </w:rPr>
        <w:t>sebuah</w:t>
      </w:r>
      <w:proofErr w:type="spellEnd"/>
      <w:r>
        <w:rPr>
          <w:rFonts w:ascii="Times New Roman" w:hAnsi="Times New Roman"/>
          <w:sz w:val="24"/>
          <w:szCs w:val="24"/>
        </w:rPr>
        <w:t xml:space="preserve"> </w:t>
      </w:r>
      <w:proofErr w:type="spellStart"/>
      <w:r>
        <w:rPr>
          <w:rFonts w:ascii="Times New Roman" w:hAnsi="Times New Roman"/>
          <w:sz w:val="24"/>
          <w:szCs w:val="24"/>
        </w:rPr>
        <w:t>asas</w:t>
      </w:r>
      <w:proofErr w:type="spellEnd"/>
      <w:r>
        <w:rPr>
          <w:rFonts w:ascii="Times New Roman" w:hAnsi="Times New Roman"/>
          <w:sz w:val="24"/>
          <w:szCs w:val="24"/>
        </w:rPr>
        <w:t xml:space="preserve"> </w:t>
      </w:r>
      <w:proofErr w:type="spellStart"/>
      <w:r>
        <w:rPr>
          <w:rFonts w:ascii="Times New Roman" w:hAnsi="Times New Roman"/>
          <w:sz w:val="24"/>
          <w:szCs w:val="24"/>
        </w:rPr>
        <w:t>hukum</w:t>
      </w:r>
      <w:proofErr w:type="spellEnd"/>
      <w:r>
        <w:rPr>
          <w:rFonts w:ascii="Times New Roman" w:hAnsi="Times New Roman"/>
          <w:sz w:val="24"/>
          <w:szCs w:val="24"/>
        </w:rPr>
        <w:t xml:space="preserve"> </w:t>
      </w:r>
      <w:proofErr w:type="spellStart"/>
      <w:r>
        <w:rPr>
          <w:rFonts w:ascii="Times New Roman" w:hAnsi="Times New Roman"/>
          <w:sz w:val="24"/>
          <w:szCs w:val="24"/>
        </w:rPr>
        <w:t>adalah</w:t>
      </w:r>
      <w:proofErr w:type="spellEnd"/>
      <w:r>
        <w:rPr>
          <w:rFonts w:ascii="Times New Roman" w:hAnsi="Times New Roman"/>
          <w:sz w:val="24"/>
          <w:szCs w:val="24"/>
        </w:rPr>
        <w:t xml:space="preserve"> </w:t>
      </w:r>
      <w:proofErr w:type="spellStart"/>
      <w:r>
        <w:rPr>
          <w:rFonts w:ascii="Times New Roman" w:hAnsi="Times New Roman"/>
          <w:sz w:val="24"/>
          <w:szCs w:val="24"/>
        </w:rPr>
        <w:t>terlalu</w:t>
      </w:r>
      <w:proofErr w:type="spellEnd"/>
      <w:r>
        <w:rPr>
          <w:rFonts w:ascii="Times New Roman" w:hAnsi="Times New Roman"/>
          <w:sz w:val="24"/>
          <w:szCs w:val="24"/>
        </w:rPr>
        <w:t xml:space="preserve"> </w:t>
      </w:r>
      <w:proofErr w:type="spellStart"/>
      <w:r>
        <w:rPr>
          <w:rFonts w:ascii="Times New Roman" w:hAnsi="Times New Roman"/>
          <w:sz w:val="24"/>
          <w:szCs w:val="24"/>
        </w:rPr>
        <w:t>umum</w:t>
      </w:r>
      <w:proofErr w:type="spellEnd"/>
      <w:r>
        <w:rPr>
          <w:rFonts w:ascii="Times New Roman" w:hAnsi="Times New Roman"/>
          <w:sz w:val="24"/>
          <w:szCs w:val="24"/>
        </w:rPr>
        <w:t xml:space="preserve"> </w:t>
      </w:r>
      <w:proofErr w:type="spellStart"/>
      <w:r>
        <w:rPr>
          <w:rFonts w:ascii="Times New Roman" w:hAnsi="Times New Roman"/>
          <w:sz w:val="24"/>
          <w:szCs w:val="24"/>
        </w:rPr>
        <w:t>sehingga</w:t>
      </w:r>
      <w:proofErr w:type="spellEnd"/>
      <w:r>
        <w:rPr>
          <w:rFonts w:ascii="Times New Roman" w:hAnsi="Times New Roman"/>
          <w:sz w:val="24"/>
          <w:szCs w:val="24"/>
        </w:rPr>
        <w:t xml:space="preserve"> </w:t>
      </w:r>
      <w:proofErr w:type="spellStart"/>
      <w:r>
        <w:rPr>
          <w:rFonts w:ascii="Times New Roman" w:hAnsi="Times New Roman"/>
          <w:sz w:val="24"/>
          <w:szCs w:val="24"/>
        </w:rPr>
        <w:t>ia</w:t>
      </w:r>
      <w:proofErr w:type="spellEnd"/>
      <w:r>
        <w:rPr>
          <w:rFonts w:ascii="Times New Roman" w:hAnsi="Times New Roman"/>
          <w:sz w:val="24"/>
          <w:szCs w:val="24"/>
        </w:rPr>
        <w:t xml:space="preserve"> </w:t>
      </w:r>
      <w:proofErr w:type="spellStart"/>
      <w:r>
        <w:rPr>
          <w:rFonts w:ascii="Times New Roman" w:hAnsi="Times New Roman"/>
          <w:sz w:val="24"/>
          <w:szCs w:val="24"/>
        </w:rPr>
        <w:t>atau</w:t>
      </w:r>
      <w:proofErr w:type="spellEnd"/>
      <w:r>
        <w:rPr>
          <w:rFonts w:ascii="Times New Roman" w:hAnsi="Times New Roman"/>
          <w:sz w:val="24"/>
          <w:szCs w:val="24"/>
        </w:rPr>
        <w:t xml:space="preserve"> </w:t>
      </w:r>
      <w:proofErr w:type="spellStart"/>
      <w:r>
        <w:rPr>
          <w:rFonts w:ascii="Times New Roman" w:hAnsi="Times New Roman"/>
          <w:sz w:val="24"/>
          <w:szCs w:val="24"/>
        </w:rPr>
        <w:t>sama</w:t>
      </w:r>
      <w:proofErr w:type="spellEnd"/>
      <w:r>
        <w:rPr>
          <w:rFonts w:ascii="Times New Roman" w:hAnsi="Times New Roman"/>
          <w:sz w:val="24"/>
          <w:szCs w:val="24"/>
        </w:rPr>
        <w:t xml:space="preserve"> </w:t>
      </w:r>
      <w:proofErr w:type="spellStart"/>
      <w:r>
        <w:rPr>
          <w:rFonts w:ascii="Times New Roman" w:hAnsi="Times New Roman"/>
          <w:sz w:val="24"/>
          <w:szCs w:val="24"/>
        </w:rPr>
        <w:t>sekali</w:t>
      </w:r>
      <w:proofErr w:type="spellEnd"/>
      <w:r>
        <w:rPr>
          <w:rFonts w:ascii="Times New Roman" w:hAnsi="Times New Roman"/>
          <w:sz w:val="24"/>
          <w:szCs w:val="24"/>
        </w:rPr>
        <w:t xml:space="preserve"> </w:t>
      </w:r>
      <w:proofErr w:type="spellStart"/>
      <w:r>
        <w:rPr>
          <w:rFonts w:ascii="Times New Roman" w:hAnsi="Times New Roman"/>
          <w:sz w:val="24"/>
          <w:szCs w:val="24"/>
        </w:rPr>
        <w:t>tidak</w:t>
      </w:r>
      <w:proofErr w:type="spellEnd"/>
      <w:r>
        <w:rPr>
          <w:rFonts w:ascii="Times New Roman" w:hAnsi="Times New Roman"/>
          <w:sz w:val="24"/>
          <w:szCs w:val="24"/>
        </w:rPr>
        <w:t xml:space="preserve"> </w:t>
      </w:r>
      <w:proofErr w:type="spellStart"/>
      <w:r>
        <w:rPr>
          <w:rFonts w:ascii="Times New Roman" w:hAnsi="Times New Roman"/>
          <w:sz w:val="24"/>
          <w:szCs w:val="24"/>
        </w:rPr>
        <w:t>atau</w:t>
      </w:r>
      <w:proofErr w:type="spellEnd"/>
      <w:r>
        <w:rPr>
          <w:rFonts w:ascii="Times New Roman" w:hAnsi="Times New Roman"/>
          <w:sz w:val="24"/>
          <w:szCs w:val="24"/>
        </w:rPr>
        <w:t xml:space="preserve"> </w:t>
      </w:r>
      <w:proofErr w:type="spellStart"/>
      <w:r>
        <w:rPr>
          <w:rFonts w:ascii="Times New Roman" w:hAnsi="Times New Roman"/>
          <w:sz w:val="24"/>
          <w:szCs w:val="24"/>
        </w:rPr>
        <w:t>terlalu</w:t>
      </w:r>
      <w:proofErr w:type="spellEnd"/>
      <w:r>
        <w:rPr>
          <w:rFonts w:ascii="Times New Roman" w:hAnsi="Times New Roman"/>
          <w:sz w:val="24"/>
          <w:szCs w:val="24"/>
        </w:rPr>
        <w:t xml:space="preserve"> </w:t>
      </w:r>
      <w:proofErr w:type="spellStart"/>
      <w:r>
        <w:rPr>
          <w:rFonts w:ascii="Times New Roman" w:hAnsi="Times New Roman"/>
          <w:sz w:val="24"/>
          <w:szCs w:val="24"/>
        </w:rPr>
        <w:t>banyak</w:t>
      </w:r>
      <w:proofErr w:type="spellEnd"/>
      <w:r>
        <w:rPr>
          <w:rFonts w:ascii="Times New Roman" w:hAnsi="Times New Roman"/>
          <w:sz w:val="24"/>
          <w:szCs w:val="24"/>
        </w:rPr>
        <w:t xml:space="preserve"> </w:t>
      </w:r>
      <w:proofErr w:type="spellStart"/>
      <w:r>
        <w:rPr>
          <w:rFonts w:ascii="Times New Roman" w:hAnsi="Times New Roman"/>
          <w:sz w:val="24"/>
          <w:szCs w:val="24"/>
        </w:rPr>
        <w:t>bicara</w:t>
      </w:r>
      <w:proofErr w:type="spellEnd"/>
      <w:r>
        <w:rPr>
          <w:rFonts w:ascii="Times New Roman" w:hAnsi="Times New Roman"/>
          <w:sz w:val="24"/>
          <w:szCs w:val="24"/>
        </w:rPr>
        <w:t xml:space="preserve"> (</w:t>
      </w:r>
      <w:r>
        <w:rPr>
          <w:rFonts w:ascii="Times New Roman" w:hAnsi="Times New Roman"/>
          <w:i/>
          <w:sz w:val="24"/>
          <w:szCs w:val="24"/>
        </w:rPr>
        <w:t xml:space="preserve">of </w:t>
      </w:r>
      <w:proofErr w:type="spellStart"/>
      <w:r>
        <w:rPr>
          <w:rFonts w:ascii="Times New Roman" w:hAnsi="Times New Roman"/>
          <w:i/>
          <w:sz w:val="24"/>
          <w:szCs w:val="24"/>
        </w:rPr>
        <w:t>niet</w:t>
      </w:r>
      <w:proofErr w:type="spellEnd"/>
      <w:r>
        <w:rPr>
          <w:rFonts w:ascii="Times New Roman" w:hAnsi="Times New Roman"/>
          <w:i/>
          <w:sz w:val="24"/>
          <w:szCs w:val="24"/>
        </w:rPr>
        <w:t xml:space="preserve"> of </w:t>
      </w:r>
      <w:proofErr w:type="spellStart"/>
      <w:proofErr w:type="gramStart"/>
      <w:r>
        <w:rPr>
          <w:rFonts w:ascii="Times New Roman" w:hAnsi="Times New Roman"/>
          <w:i/>
          <w:sz w:val="24"/>
          <w:szCs w:val="24"/>
        </w:rPr>
        <w:t>veel</w:t>
      </w:r>
      <w:proofErr w:type="spellEnd"/>
      <w:r>
        <w:rPr>
          <w:rFonts w:ascii="Times New Roman" w:hAnsi="Times New Roman"/>
          <w:i/>
          <w:sz w:val="24"/>
          <w:szCs w:val="24"/>
        </w:rPr>
        <w:t xml:space="preserve"> to </w:t>
      </w:r>
      <w:proofErr w:type="spellStart"/>
      <w:r>
        <w:rPr>
          <w:rFonts w:ascii="Times New Roman" w:hAnsi="Times New Roman"/>
          <w:i/>
          <w:sz w:val="24"/>
          <w:szCs w:val="24"/>
        </w:rPr>
        <w:t>veel</w:t>
      </w:r>
      <w:proofErr w:type="spellEnd"/>
      <w:proofErr w:type="gramEnd"/>
      <w:r>
        <w:rPr>
          <w:rFonts w:ascii="Times New Roman" w:hAnsi="Times New Roman"/>
          <w:i/>
          <w:sz w:val="24"/>
          <w:szCs w:val="24"/>
        </w:rPr>
        <w:t xml:space="preserve"> </w:t>
      </w:r>
      <w:proofErr w:type="spellStart"/>
      <w:r>
        <w:rPr>
          <w:rFonts w:ascii="Times New Roman" w:hAnsi="Times New Roman"/>
          <w:i/>
          <w:sz w:val="24"/>
          <w:szCs w:val="24"/>
        </w:rPr>
        <w:t>zeide</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perkataan</w:t>
      </w:r>
      <w:proofErr w:type="spellEnd"/>
      <w:r>
        <w:rPr>
          <w:rFonts w:ascii="Times New Roman" w:hAnsi="Times New Roman"/>
          <w:sz w:val="24"/>
          <w:szCs w:val="24"/>
        </w:rPr>
        <w:t xml:space="preserve"> </w:t>
      </w:r>
      <w:proofErr w:type="spellStart"/>
      <w:r>
        <w:rPr>
          <w:rFonts w:ascii="Times New Roman" w:hAnsi="Times New Roman"/>
          <w:sz w:val="24"/>
          <w:szCs w:val="24"/>
        </w:rPr>
        <w:t>lain</w:t>
      </w:r>
      <w:proofErr w:type="spellEnd"/>
      <w:r>
        <w:rPr>
          <w:rFonts w:ascii="Times New Roman" w:hAnsi="Times New Roman"/>
          <w:sz w:val="24"/>
          <w:szCs w:val="24"/>
        </w:rPr>
        <w:t xml:space="preserve">, </w:t>
      </w:r>
      <w:proofErr w:type="spellStart"/>
      <w:r>
        <w:rPr>
          <w:rFonts w:ascii="Times New Roman" w:hAnsi="Times New Roman"/>
          <w:sz w:val="24"/>
          <w:szCs w:val="24"/>
        </w:rPr>
        <w:t>asas</w:t>
      </w:r>
      <w:proofErr w:type="spellEnd"/>
      <w:r>
        <w:rPr>
          <w:rFonts w:ascii="Times New Roman" w:hAnsi="Times New Roman"/>
          <w:sz w:val="24"/>
          <w:szCs w:val="24"/>
        </w:rPr>
        <w:t xml:space="preserve"> </w:t>
      </w:r>
      <w:proofErr w:type="spellStart"/>
      <w:r>
        <w:rPr>
          <w:rFonts w:ascii="Times New Roman" w:hAnsi="Times New Roman"/>
          <w:sz w:val="24"/>
          <w:szCs w:val="24"/>
        </w:rPr>
        <w:t>hukum</w:t>
      </w:r>
      <w:proofErr w:type="spellEnd"/>
      <w:r>
        <w:rPr>
          <w:rFonts w:ascii="Times New Roman" w:hAnsi="Times New Roman"/>
          <w:sz w:val="24"/>
          <w:szCs w:val="24"/>
        </w:rPr>
        <w:t xml:space="preserve"> </w:t>
      </w:r>
      <w:proofErr w:type="spellStart"/>
      <w:r>
        <w:rPr>
          <w:rFonts w:ascii="Times New Roman" w:hAnsi="Times New Roman"/>
          <w:sz w:val="24"/>
          <w:szCs w:val="24"/>
        </w:rPr>
        <w:t>bukanlah</w:t>
      </w:r>
      <w:proofErr w:type="spellEnd"/>
      <w:r>
        <w:rPr>
          <w:rFonts w:ascii="Times New Roman" w:hAnsi="Times New Roman"/>
          <w:sz w:val="24"/>
          <w:szCs w:val="24"/>
        </w:rPr>
        <w:t xml:space="preserve"> </w:t>
      </w:r>
      <w:proofErr w:type="spellStart"/>
      <w:r>
        <w:rPr>
          <w:rFonts w:ascii="Times New Roman" w:hAnsi="Times New Roman"/>
          <w:sz w:val="24"/>
          <w:szCs w:val="24"/>
        </w:rPr>
        <w:t>hukum</w:t>
      </w:r>
      <w:proofErr w:type="spellEnd"/>
      <w:r>
        <w:rPr>
          <w:rFonts w:ascii="Times New Roman" w:hAnsi="Times New Roman"/>
          <w:sz w:val="24"/>
          <w:szCs w:val="24"/>
        </w:rPr>
        <w:t xml:space="preserve">, </w:t>
      </w:r>
      <w:proofErr w:type="spellStart"/>
      <w:r>
        <w:rPr>
          <w:rFonts w:ascii="Times New Roman" w:hAnsi="Times New Roman"/>
          <w:sz w:val="24"/>
          <w:szCs w:val="24"/>
        </w:rPr>
        <w:t>namun</w:t>
      </w:r>
      <w:proofErr w:type="spellEnd"/>
      <w:r>
        <w:rPr>
          <w:rFonts w:ascii="Times New Roman" w:hAnsi="Times New Roman"/>
          <w:sz w:val="24"/>
          <w:szCs w:val="24"/>
        </w:rPr>
        <w:t xml:space="preserve"> </w:t>
      </w:r>
      <w:proofErr w:type="spellStart"/>
      <w:r>
        <w:rPr>
          <w:rFonts w:ascii="Times New Roman" w:hAnsi="Times New Roman"/>
          <w:sz w:val="24"/>
          <w:szCs w:val="24"/>
        </w:rPr>
        <w:t>hukum</w:t>
      </w:r>
      <w:proofErr w:type="spellEnd"/>
      <w:r>
        <w:rPr>
          <w:rFonts w:ascii="Times New Roman" w:hAnsi="Times New Roman"/>
          <w:sz w:val="24"/>
          <w:szCs w:val="24"/>
        </w:rPr>
        <w:t xml:space="preserve"> </w:t>
      </w:r>
      <w:proofErr w:type="spellStart"/>
      <w:r>
        <w:rPr>
          <w:rFonts w:ascii="Times New Roman" w:hAnsi="Times New Roman"/>
          <w:sz w:val="24"/>
          <w:szCs w:val="24"/>
        </w:rPr>
        <w:t>tidak</w:t>
      </w:r>
      <w:proofErr w:type="spellEnd"/>
      <w:r>
        <w:rPr>
          <w:rFonts w:ascii="Times New Roman" w:hAnsi="Times New Roman"/>
          <w:sz w:val="24"/>
          <w:szCs w:val="24"/>
        </w:rPr>
        <w:t xml:space="preserve"> </w:t>
      </w:r>
      <w:proofErr w:type="spellStart"/>
      <w:r>
        <w:rPr>
          <w:rFonts w:ascii="Times New Roman" w:hAnsi="Times New Roman"/>
          <w:sz w:val="24"/>
          <w:szCs w:val="24"/>
        </w:rPr>
        <w:t>akan</w:t>
      </w:r>
      <w:proofErr w:type="spellEnd"/>
      <w:r>
        <w:rPr>
          <w:rFonts w:ascii="Times New Roman" w:hAnsi="Times New Roman"/>
          <w:sz w:val="24"/>
          <w:szCs w:val="24"/>
        </w:rPr>
        <w:t xml:space="preserve"> </w:t>
      </w:r>
      <w:proofErr w:type="spellStart"/>
      <w:r>
        <w:rPr>
          <w:rFonts w:ascii="Times New Roman" w:hAnsi="Times New Roman"/>
          <w:sz w:val="24"/>
          <w:szCs w:val="24"/>
        </w:rPr>
        <w:t>dapat</w:t>
      </w:r>
      <w:proofErr w:type="spellEnd"/>
      <w:r>
        <w:rPr>
          <w:rFonts w:ascii="Times New Roman" w:hAnsi="Times New Roman"/>
          <w:sz w:val="24"/>
          <w:szCs w:val="24"/>
        </w:rPr>
        <w:t xml:space="preserve"> </w:t>
      </w:r>
      <w:proofErr w:type="spellStart"/>
      <w:r>
        <w:rPr>
          <w:rFonts w:ascii="Times New Roman" w:hAnsi="Times New Roman"/>
          <w:sz w:val="24"/>
          <w:szCs w:val="24"/>
        </w:rPr>
        <w:t>dimengeti</w:t>
      </w:r>
      <w:proofErr w:type="spellEnd"/>
      <w:r>
        <w:rPr>
          <w:rFonts w:ascii="Times New Roman" w:hAnsi="Times New Roman"/>
          <w:sz w:val="24"/>
          <w:szCs w:val="24"/>
        </w:rPr>
        <w:t xml:space="preserve"> </w:t>
      </w:r>
      <w:proofErr w:type="spellStart"/>
      <w:r>
        <w:rPr>
          <w:rFonts w:ascii="Times New Roman" w:hAnsi="Times New Roman"/>
          <w:sz w:val="24"/>
          <w:szCs w:val="24"/>
        </w:rPr>
        <w:t>tanpa</w:t>
      </w:r>
      <w:proofErr w:type="spellEnd"/>
      <w:r>
        <w:rPr>
          <w:rFonts w:ascii="Times New Roman" w:hAnsi="Times New Roman"/>
          <w:sz w:val="24"/>
          <w:szCs w:val="24"/>
        </w:rPr>
        <w:t xml:space="preserve"> </w:t>
      </w:r>
      <w:proofErr w:type="spellStart"/>
      <w:r>
        <w:rPr>
          <w:rFonts w:ascii="Times New Roman" w:hAnsi="Times New Roman"/>
          <w:sz w:val="24"/>
          <w:szCs w:val="24"/>
        </w:rPr>
        <w:t>asas-asas</w:t>
      </w:r>
      <w:proofErr w:type="spellEnd"/>
      <w:r>
        <w:rPr>
          <w:rFonts w:ascii="Times New Roman" w:hAnsi="Times New Roman"/>
          <w:sz w:val="24"/>
          <w:szCs w:val="24"/>
        </w:rPr>
        <w:t xml:space="preserve"> </w:t>
      </w:r>
      <w:proofErr w:type="spellStart"/>
      <w:r>
        <w:rPr>
          <w:rFonts w:ascii="Times New Roman" w:hAnsi="Times New Roman"/>
          <w:sz w:val="24"/>
          <w:szCs w:val="24"/>
        </w:rPr>
        <w:t>tersebut</w:t>
      </w:r>
      <w:proofErr w:type="spellEnd"/>
      <w:r>
        <w:rPr>
          <w:rStyle w:val="FootnoteReference"/>
          <w:rFonts w:ascii="Times New Roman" w:hAnsi="Times New Roman"/>
          <w:sz w:val="24"/>
          <w:szCs w:val="24"/>
        </w:rPr>
        <w:footnoteReference w:id="8"/>
      </w:r>
      <w:r>
        <w:rPr>
          <w:rFonts w:ascii="Times New Roman" w:hAnsi="Times New Roman"/>
          <w:sz w:val="24"/>
          <w:szCs w:val="24"/>
        </w:rPr>
        <w:t xml:space="preserve">. </w:t>
      </w:r>
    </w:p>
    <w:p w14:paraId="60A37F3A" w14:textId="77777777" w:rsidR="00533B2B" w:rsidRDefault="00533B2B" w:rsidP="00533B2B">
      <w:pPr>
        <w:spacing w:line="480" w:lineRule="auto"/>
        <w:ind w:left="1200" w:firstLine="567"/>
        <w:jc w:val="both"/>
        <w:rPr>
          <w:rFonts w:ascii="Times New Roman" w:hAnsi="Times New Roman"/>
          <w:sz w:val="24"/>
          <w:szCs w:val="24"/>
          <w:lang w:val="id-ID"/>
        </w:rPr>
      </w:pPr>
      <w:proofErr w:type="spellStart"/>
      <w:r>
        <w:rPr>
          <w:rFonts w:ascii="Times New Roman" w:hAnsi="Times New Roman"/>
          <w:sz w:val="24"/>
          <w:szCs w:val="24"/>
        </w:rPr>
        <w:t>Menurut</w:t>
      </w:r>
      <w:proofErr w:type="spellEnd"/>
      <w:r>
        <w:rPr>
          <w:rFonts w:ascii="Times New Roman" w:hAnsi="Times New Roman"/>
          <w:sz w:val="24"/>
          <w:szCs w:val="24"/>
        </w:rPr>
        <w:t xml:space="preserve"> </w:t>
      </w:r>
      <w:proofErr w:type="spellStart"/>
      <w:r>
        <w:rPr>
          <w:rFonts w:ascii="Times New Roman" w:hAnsi="Times New Roman"/>
          <w:sz w:val="24"/>
          <w:szCs w:val="24"/>
        </w:rPr>
        <w:t>Sudikno</w:t>
      </w:r>
      <w:proofErr w:type="spellEnd"/>
      <w:r>
        <w:rPr>
          <w:rFonts w:ascii="Times New Roman" w:hAnsi="Times New Roman"/>
          <w:sz w:val="24"/>
          <w:szCs w:val="24"/>
        </w:rPr>
        <w:t xml:space="preserve"> </w:t>
      </w:r>
      <w:proofErr w:type="spellStart"/>
      <w:r>
        <w:rPr>
          <w:rFonts w:ascii="Times New Roman" w:hAnsi="Times New Roman"/>
          <w:sz w:val="24"/>
          <w:szCs w:val="24"/>
        </w:rPr>
        <w:t>merokusumo</w:t>
      </w:r>
      <w:proofErr w:type="spellEnd"/>
      <w:r>
        <w:rPr>
          <w:rFonts w:ascii="Times New Roman" w:hAnsi="Times New Roman"/>
          <w:sz w:val="24"/>
          <w:szCs w:val="24"/>
        </w:rPr>
        <w:t xml:space="preserve">, </w:t>
      </w:r>
      <w:proofErr w:type="spellStart"/>
      <w:r>
        <w:rPr>
          <w:rFonts w:ascii="Times New Roman" w:hAnsi="Times New Roman"/>
          <w:sz w:val="24"/>
          <w:szCs w:val="24"/>
        </w:rPr>
        <w:t>asas</w:t>
      </w:r>
      <w:proofErr w:type="spellEnd"/>
      <w:r>
        <w:rPr>
          <w:rFonts w:ascii="Times New Roman" w:hAnsi="Times New Roman"/>
          <w:sz w:val="24"/>
          <w:szCs w:val="24"/>
        </w:rPr>
        <w:t xml:space="preserve"> </w:t>
      </w:r>
      <w:proofErr w:type="spellStart"/>
      <w:r>
        <w:rPr>
          <w:rFonts w:ascii="Times New Roman" w:hAnsi="Times New Roman"/>
          <w:sz w:val="24"/>
          <w:szCs w:val="24"/>
        </w:rPr>
        <w:t>hukum</w:t>
      </w:r>
      <w:proofErr w:type="spellEnd"/>
      <w:r>
        <w:rPr>
          <w:rFonts w:ascii="Times New Roman" w:hAnsi="Times New Roman"/>
          <w:sz w:val="24"/>
          <w:szCs w:val="24"/>
        </w:rPr>
        <w:t xml:space="preserve"> </w:t>
      </w:r>
      <w:proofErr w:type="spellStart"/>
      <w:r>
        <w:rPr>
          <w:rFonts w:ascii="Times New Roman" w:hAnsi="Times New Roman"/>
          <w:sz w:val="24"/>
          <w:szCs w:val="24"/>
        </w:rPr>
        <w:t>atau</w:t>
      </w:r>
      <w:proofErr w:type="spellEnd"/>
      <w:r>
        <w:rPr>
          <w:rFonts w:ascii="Times New Roman" w:hAnsi="Times New Roman"/>
          <w:sz w:val="24"/>
          <w:szCs w:val="24"/>
        </w:rPr>
        <w:t xml:space="preserve"> </w:t>
      </w:r>
      <w:proofErr w:type="spellStart"/>
      <w:r>
        <w:rPr>
          <w:rFonts w:ascii="Times New Roman" w:hAnsi="Times New Roman"/>
          <w:sz w:val="24"/>
          <w:szCs w:val="24"/>
        </w:rPr>
        <w:t>prinsip</w:t>
      </w:r>
      <w:proofErr w:type="spellEnd"/>
      <w:r>
        <w:rPr>
          <w:rFonts w:ascii="Times New Roman" w:hAnsi="Times New Roman"/>
          <w:sz w:val="24"/>
          <w:szCs w:val="24"/>
        </w:rPr>
        <w:t xml:space="preserve"> </w:t>
      </w:r>
      <w:proofErr w:type="spellStart"/>
      <w:r>
        <w:rPr>
          <w:rFonts w:ascii="Times New Roman" w:hAnsi="Times New Roman"/>
          <w:sz w:val="24"/>
          <w:szCs w:val="24"/>
        </w:rPr>
        <w:t>hukum</w:t>
      </w:r>
      <w:proofErr w:type="spellEnd"/>
      <w:r>
        <w:rPr>
          <w:rFonts w:ascii="Times New Roman" w:hAnsi="Times New Roman"/>
          <w:sz w:val="24"/>
          <w:szCs w:val="24"/>
        </w:rPr>
        <w:t xml:space="preserve"> </w:t>
      </w:r>
      <w:proofErr w:type="spellStart"/>
      <w:r>
        <w:rPr>
          <w:rFonts w:ascii="Times New Roman" w:hAnsi="Times New Roman"/>
          <w:sz w:val="24"/>
          <w:szCs w:val="24"/>
        </w:rPr>
        <w:t>bukanlah</w:t>
      </w:r>
      <w:proofErr w:type="spellEnd"/>
      <w:r>
        <w:rPr>
          <w:rFonts w:ascii="Times New Roman" w:hAnsi="Times New Roman"/>
          <w:sz w:val="24"/>
          <w:szCs w:val="24"/>
        </w:rPr>
        <w:t xml:space="preserve"> </w:t>
      </w:r>
      <w:proofErr w:type="spellStart"/>
      <w:r>
        <w:rPr>
          <w:rFonts w:ascii="Times New Roman" w:hAnsi="Times New Roman"/>
          <w:sz w:val="24"/>
          <w:szCs w:val="24"/>
        </w:rPr>
        <w:t>peraturan</w:t>
      </w:r>
      <w:proofErr w:type="spellEnd"/>
      <w:r>
        <w:rPr>
          <w:rFonts w:ascii="Times New Roman" w:hAnsi="Times New Roman"/>
          <w:sz w:val="24"/>
          <w:szCs w:val="24"/>
        </w:rPr>
        <w:t xml:space="preserve"> </w:t>
      </w:r>
      <w:proofErr w:type="spellStart"/>
      <w:r>
        <w:rPr>
          <w:rFonts w:ascii="Times New Roman" w:hAnsi="Times New Roman"/>
          <w:sz w:val="24"/>
          <w:szCs w:val="24"/>
        </w:rPr>
        <w:t>hukum</w:t>
      </w:r>
      <w:proofErr w:type="spellEnd"/>
      <w:r>
        <w:rPr>
          <w:rFonts w:ascii="Times New Roman" w:hAnsi="Times New Roman"/>
          <w:sz w:val="24"/>
          <w:szCs w:val="24"/>
        </w:rPr>
        <w:t xml:space="preserve"> </w:t>
      </w:r>
      <w:proofErr w:type="spellStart"/>
      <w:r>
        <w:rPr>
          <w:rFonts w:ascii="Times New Roman" w:hAnsi="Times New Roman"/>
          <w:sz w:val="24"/>
          <w:szCs w:val="24"/>
        </w:rPr>
        <w:t>konkret</w:t>
      </w:r>
      <w:proofErr w:type="spellEnd"/>
      <w:r>
        <w:rPr>
          <w:rFonts w:ascii="Times New Roman" w:hAnsi="Times New Roman"/>
          <w:sz w:val="24"/>
          <w:szCs w:val="24"/>
        </w:rPr>
        <w:t xml:space="preserve">, </w:t>
      </w:r>
      <w:proofErr w:type="spellStart"/>
      <w:r>
        <w:rPr>
          <w:rFonts w:ascii="Times New Roman" w:hAnsi="Times New Roman"/>
          <w:sz w:val="24"/>
          <w:szCs w:val="24"/>
        </w:rPr>
        <w:t>melainkan</w:t>
      </w:r>
      <w:proofErr w:type="spellEnd"/>
      <w:r>
        <w:rPr>
          <w:rFonts w:ascii="Times New Roman" w:hAnsi="Times New Roman"/>
          <w:sz w:val="24"/>
          <w:szCs w:val="24"/>
        </w:rPr>
        <w:t xml:space="preserve"> </w:t>
      </w:r>
      <w:proofErr w:type="spellStart"/>
      <w:r>
        <w:rPr>
          <w:rFonts w:ascii="Times New Roman" w:hAnsi="Times New Roman"/>
          <w:sz w:val="24"/>
          <w:szCs w:val="24"/>
        </w:rPr>
        <w:t>merupakan</w:t>
      </w:r>
      <w:proofErr w:type="spellEnd"/>
      <w:r>
        <w:rPr>
          <w:rFonts w:ascii="Times New Roman" w:hAnsi="Times New Roman"/>
          <w:sz w:val="24"/>
          <w:szCs w:val="24"/>
        </w:rPr>
        <w:t xml:space="preserve"> </w:t>
      </w:r>
      <w:proofErr w:type="spellStart"/>
      <w:r>
        <w:rPr>
          <w:rFonts w:ascii="Times New Roman" w:hAnsi="Times New Roman"/>
          <w:sz w:val="24"/>
          <w:szCs w:val="24"/>
        </w:rPr>
        <w:t>pikiran</w:t>
      </w:r>
      <w:proofErr w:type="spellEnd"/>
      <w:r>
        <w:rPr>
          <w:rFonts w:ascii="Times New Roman" w:hAnsi="Times New Roman"/>
          <w:sz w:val="24"/>
          <w:szCs w:val="24"/>
        </w:rPr>
        <w:t xml:space="preserve"> </w:t>
      </w:r>
      <w:proofErr w:type="spellStart"/>
      <w:r>
        <w:rPr>
          <w:rFonts w:ascii="Times New Roman" w:hAnsi="Times New Roman"/>
          <w:sz w:val="24"/>
          <w:szCs w:val="24"/>
        </w:rPr>
        <w:t>dasar</w:t>
      </w:r>
      <w:proofErr w:type="spellEnd"/>
      <w:r>
        <w:rPr>
          <w:rFonts w:ascii="Times New Roman" w:hAnsi="Times New Roman"/>
          <w:sz w:val="24"/>
          <w:szCs w:val="24"/>
        </w:rPr>
        <w:t xml:space="preserve"> yang </w:t>
      </w:r>
      <w:proofErr w:type="spellStart"/>
      <w:r>
        <w:rPr>
          <w:rFonts w:ascii="Times New Roman" w:hAnsi="Times New Roman"/>
          <w:sz w:val="24"/>
          <w:szCs w:val="24"/>
        </w:rPr>
        <w:t>umum</w:t>
      </w:r>
      <w:proofErr w:type="spellEnd"/>
      <w:r>
        <w:rPr>
          <w:rFonts w:ascii="Times New Roman" w:hAnsi="Times New Roman"/>
          <w:sz w:val="24"/>
          <w:szCs w:val="24"/>
        </w:rPr>
        <w:t xml:space="preserve"> </w:t>
      </w:r>
      <w:proofErr w:type="spellStart"/>
      <w:r>
        <w:rPr>
          <w:rFonts w:ascii="Times New Roman" w:hAnsi="Times New Roman"/>
          <w:sz w:val="24"/>
          <w:szCs w:val="24"/>
        </w:rPr>
        <w:t>sifatnya</w:t>
      </w:r>
      <w:proofErr w:type="spellEnd"/>
      <w:r>
        <w:rPr>
          <w:rFonts w:ascii="Times New Roman" w:hAnsi="Times New Roman"/>
          <w:sz w:val="24"/>
          <w:szCs w:val="24"/>
        </w:rPr>
        <w:t xml:space="preserve"> </w:t>
      </w:r>
      <w:proofErr w:type="spellStart"/>
      <w:r>
        <w:rPr>
          <w:rFonts w:ascii="Times New Roman" w:hAnsi="Times New Roman"/>
          <w:sz w:val="24"/>
          <w:szCs w:val="24"/>
        </w:rPr>
        <w:t>atau</w:t>
      </w:r>
      <w:proofErr w:type="spellEnd"/>
      <w:r>
        <w:rPr>
          <w:rFonts w:ascii="Times New Roman" w:hAnsi="Times New Roman"/>
          <w:sz w:val="24"/>
          <w:szCs w:val="24"/>
        </w:rPr>
        <w:t xml:space="preserve"> </w:t>
      </w:r>
      <w:proofErr w:type="spellStart"/>
      <w:r>
        <w:rPr>
          <w:rFonts w:ascii="Times New Roman" w:hAnsi="Times New Roman"/>
          <w:sz w:val="24"/>
          <w:szCs w:val="24"/>
        </w:rPr>
        <w:t>merupakan</w:t>
      </w:r>
      <w:proofErr w:type="spellEnd"/>
      <w:r>
        <w:rPr>
          <w:rFonts w:ascii="Times New Roman" w:hAnsi="Times New Roman"/>
          <w:sz w:val="24"/>
          <w:szCs w:val="24"/>
        </w:rPr>
        <w:t xml:space="preserve"> </w:t>
      </w:r>
      <w:proofErr w:type="spellStart"/>
      <w:r>
        <w:rPr>
          <w:rFonts w:ascii="Times New Roman" w:hAnsi="Times New Roman"/>
          <w:sz w:val="24"/>
          <w:szCs w:val="24"/>
        </w:rPr>
        <w:t>latar</w:t>
      </w:r>
      <w:proofErr w:type="spellEnd"/>
      <w:r>
        <w:rPr>
          <w:rFonts w:ascii="Times New Roman" w:hAnsi="Times New Roman"/>
          <w:sz w:val="24"/>
          <w:szCs w:val="24"/>
        </w:rPr>
        <w:t xml:space="preserve"> </w:t>
      </w:r>
      <w:proofErr w:type="spellStart"/>
      <w:r>
        <w:rPr>
          <w:rFonts w:ascii="Times New Roman" w:hAnsi="Times New Roman"/>
          <w:sz w:val="24"/>
          <w:szCs w:val="24"/>
        </w:rPr>
        <w:t>belakang</w:t>
      </w:r>
      <w:proofErr w:type="spellEnd"/>
      <w:r>
        <w:rPr>
          <w:rFonts w:ascii="Times New Roman" w:hAnsi="Times New Roman"/>
          <w:sz w:val="24"/>
          <w:szCs w:val="24"/>
        </w:rPr>
        <w:t xml:space="preserve"> </w:t>
      </w:r>
      <w:proofErr w:type="spellStart"/>
      <w:r>
        <w:rPr>
          <w:rFonts w:ascii="Times New Roman" w:hAnsi="Times New Roman"/>
          <w:sz w:val="24"/>
          <w:szCs w:val="24"/>
        </w:rPr>
        <w:t>dari</w:t>
      </w:r>
      <w:proofErr w:type="spellEnd"/>
      <w:r>
        <w:rPr>
          <w:rFonts w:ascii="Times New Roman" w:hAnsi="Times New Roman"/>
          <w:sz w:val="24"/>
          <w:szCs w:val="24"/>
        </w:rPr>
        <w:t xml:space="preserve"> </w:t>
      </w:r>
      <w:proofErr w:type="spellStart"/>
      <w:r>
        <w:rPr>
          <w:rFonts w:ascii="Times New Roman" w:hAnsi="Times New Roman"/>
          <w:sz w:val="24"/>
          <w:szCs w:val="24"/>
        </w:rPr>
        <w:t>peraturan</w:t>
      </w:r>
      <w:proofErr w:type="spellEnd"/>
      <w:r>
        <w:rPr>
          <w:rFonts w:ascii="Times New Roman" w:hAnsi="Times New Roman"/>
          <w:sz w:val="24"/>
          <w:szCs w:val="24"/>
        </w:rPr>
        <w:t xml:space="preserve"> </w:t>
      </w:r>
      <w:proofErr w:type="spellStart"/>
      <w:r>
        <w:rPr>
          <w:rFonts w:ascii="Times New Roman" w:hAnsi="Times New Roman"/>
          <w:sz w:val="24"/>
          <w:szCs w:val="24"/>
        </w:rPr>
        <w:t>konkret</w:t>
      </w:r>
      <w:proofErr w:type="spellEnd"/>
      <w:r>
        <w:rPr>
          <w:rFonts w:ascii="Times New Roman" w:hAnsi="Times New Roman"/>
          <w:sz w:val="24"/>
          <w:szCs w:val="24"/>
        </w:rPr>
        <w:t xml:space="preserve"> yang </w:t>
      </w:r>
      <w:proofErr w:type="spellStart"/>
      <w:r>
        <w:rPr>
          <w:rFonts w:ascii="Times New Roman" w:hAnsi="Times New Roman"/>
          <w:sz w:val="24"/>
          <w:szCs w:val="24"/>
        </w:rPr>
        <w:t>terdapat</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dan </w:t>
      </w:r>
      <w:proofErr w:type="spellStart"/>
      <w:r>
        <w:rPr>
          <w:rFonts w:ascii="Times New Roman" w:hAnsi="Times New Roman"/>
          <w:sz w:val="24"/>
          <w:szCs w:val="24"/>
        </w:rPr>
        <w:t>dibelakang</w:t>
      </w:r>
      <w:proofErr w:type="spellEnd"/>
      <w:r>
        <w:rPr>
          <w:rFonts w:ascii="Times New Roman" w:hAnsi="Times New Roman"/>
          <w:sz w:val="24"/>
          <w:szCs w:val="24"/>
        </w:rPr>
        <w:t xml:space="preserve"> </w:t>
      </w:r>
      <w:proofErr w:type="spellStart"/>
      <w:r>
        <w:rPr>
          <w:rFonts w:ascii="Times New Roman" w:hAnsi="Times New Roman"/>
          <w:sz w:val="24"/>
          <w:szCs w:val="24"/>
        </w:rPr>
        <w:t>setiap</w:t>
      </w:r>
      <w:proofErr w:type="spellEnd"/>
      <w:r>
        <w:rPr>
          <w:rFonts w:ascii="Times New Roman" w:hAnsi="Times New Roman"/>
          <w:sz w:val="24"/>
          <w:szCs w:val="24"/>
        </w:rPr>
        <w:t xml:space="preserve"> </w:t>
      </w:r>
      <w:proofErr w:type="spellStart"/>
      <w:r>
        <w:rPr>
          <w:rFonts w:ascii="Times New Roman" w:hAnsi="Times New Roman"/>
          <w:sz w:val="24"/>
          <w:szCs w:val="24"/>
        </w:rPr>
        <w:t>sistem</w:t>
      </w:r>
      <w:proofErr w:type="spellEnd"/>
      <w:r>
        <w:rPr>
          <w:rFonts w:ascii="Times New Roman" w:hAnsi="Times New Roman"/>
          <w:sz w:val="24"/>
          <w:szCs w:val="24"/>
        </w:rPr>
        <w:t xml:space="preserve"> </w:t>
      </w:r>
      <w:proofErr w:type="spellStart"/>
      <w:r>
        <w:rPr>
          <w:rFonts w:ascii="Times New Roman" w:hAnsi="Times New Roman"/>
          <w:sz w:val="24"/>
          <w:szCs w:val="24"/>
        </w:rPr>
        <w:t>hukum</w:t>
      </w:r>
      <w:proofErr w:type="spellEnd"/>
      <w:r>
        <w:rPr>
          <w:rFonts w:ascii="Times New Roman" w:hAnsi="Times New Roman"/>
          <w:sz w:val="24"/>
          <w:szCs w:val="24"/>
        </w:rPr>
        <w:t xml:space="preserve"> yang </w:t>
      </w:r>
      <w:proofErr w:type="spellStart"/>
      <w:r>
        <w:rPr>
          <w:rFonts w:ascii="Times New Roman" w:hAnsi="Times New Roman"/>
          <w:sz w:val="24"/>
          <w:szCs w:val="24"/>
        </w:rPr>
        <w:t>terjelma</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peraturan</w:t>
      </w:r>
      <w:proofErr w:type="spellEnd"/>
      <w:r>
        <w:rPr>
          <w:rFonts w:ascii="Times New Roman" w:hAnsi="Times New Roman"/>
          <w:sz w:val="24"/>
          <w:szCs w:val="24"/>
        </w:rPr>
        <w:t xml:space="preserve"> </w:t>
      </w:r>
      <w:proofErr w:type="spellStart"/>
      <w:r>
        <w:rPr>
          <w:rFonts w:ascii="Times New Roman" w:hAnsi="Times New Roman"/>
          <w:sz w:val="24"/>
          <w:szCs w:val="24"/>
        </w:rPr>
        <w:t>perundang-undangan</w:t>
      </w:r>
      <w:proofErr w:type="spellEnd"/>
      <w:r>
        <w:rPr>
          <w:rFonts w:ascii="Times New Roman" w:hAnsi="Times New Roman"/>
          <w:sz w:val="24"/>
          <w:szCs w:val="24"/>
        </w:rPr>
        <w:t xml:space="preserve"> dan </w:t>
      </w:r>
      <w:proofErr w:type="spellStart"/>
      <w:r>
        <w:rPr>
          <w:rFonts w:ascii="Times New Roman" w:hAnsi="Times New Roman"/>
          <w:sz w:val="24"/>
          <w:szCs w:val="24"/>
        </w:rPr>
        <w:t>putusan</w:t>
      </w:r>
      <w:proofErr w:type="spellEnd"/>
      <w:r>
        <w:rPr>
          <w:rFonts w:ascii="Times New Roman" w:hAnsi="Times New Roman"/>
          <w:sz w:val="24"/>
          <w:szCs w:val="24"/>
        </w:rPr>
        <w:t xml:space="preserve"> hakim yang </w:t>
      </w:r>
      <w:proofErr w:type="spellStart"/>
      <w:r>
        <w:rPr>
          <w:rFonts w:ascii="Times New Roman" w:hAnsi="Times New Roman"/>
          <w:sz w:val="24"/>
          <w:szCs w:val="24"/>
        </w:rPr>
        <w:t>merupakan</w:t>
      </w:r>
      <w:proofErr w:type="spellEnd"/>
      <w:r>
        <w:rPr>
          <w:rFonts w:ascii="Times New Roman" w:hAnsi="Times New Roman"/>
          <w:sz w:val="24"/>
          <w:szCs w:val="24"/>
        </w:rPr>
        <w:t xml:space="preserve"> </w:t>
      </w:r>
      <w:proofErr w:type="spellStart"/>
      <w:r>
        <w:rPr>
          <w:rFonts w:ascii="Times New Roman" w:hAnsi="Times New Roman"/>
          <w:sz w:val="24"/>
          <w:szCs w:val="24"/>
        </w:rPr>
        <w:t>hukum</w:t>
      </w:r>
      <w:proofErr w:type="spellEnd"/>
      <w:r>
        <w:rPr>
          <w:rFonts w:ascii="Times New Roman" w:hAnsi="Times New Roman"/>
          <w:sz w:val="24"/>
          <w:szCs w:val="24"/>
        </w:rPr>
        <w:t xml:space="preserve"> </w:t>
      </w:r>
      <w:proofErr w:type="spellStart"/>
      <w:r>
        <w:rPr>
          <w:rFonts w:ascii="Times New Roman" w:hAnsi="Times New Roman"/>
          <w:sz w:val="24"/>
          <w:szCs w:val="24"/>
        </w:rPr>
        <w:t>positif</w:t>
      </w:r>
      <w:proofErr w:type="spellEnd"/>
      <w:r>
        <w:rPr>
          <w:rFonts w:ascii="Times New Roman" w:hAnsi="Times New Roman"/>
          <w:sz w:val="24"/>
          <w:szCs w:val="24"/>
        </w:rPr>
        <w:t xml:space="preserve"> dan </w:t>
      </w:r>
      <w:proofErr w:type="spellStart"/>
      <w:r>
        <w:rPr>
          <w:rFonts w:ascii="Times New Roman" w:hAnsi="Times New Roman"/>
          <w:sz w:val="24"/>
          <w:szCs w:val="24"/>
        </w:rPr>
        <w:t>dapat</w:t>
      </w:r>
      <w:proofErr w:type="spellEnd"/>
      <w:r>
        <w:rPr>
          <w:rFonts w:ascii="Times New Roman" w:hAnsi="Times New Roman"/>
          <w:sz w:val="24"/>
          <w:szCs w:val="24"/>
        </w:rPr>
        <w:t xml:space="preserve"> </w:t>
      </w:r>
      <w:proofErr w:type="spellStart"/>
      <w:r>
        <w:rPr>
          <w:rFonts w:ascii="Times New Roman" w:hAnsi="Times New Roman"/>
          <w:sz w:val="24"/>
          <w:szCs w:val="24"/>
        </w:rPr>
        <w:t>diketemukan</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mencari</w:t>
      </w:r>
      <w:proofErr w:type="spellEnd"/>
      <w:r>
        <w:rPr>
          <w:rFonts w:ascii="Times New Roman" w:hAnsi="Times New Roman"/>
          <w:sz w:val="24"/>
          <w:szCs w:val="24"/>
        </w:rPr>
        <w:t xml:space="preserve"> </w:t>
      </w:r>
      <w:proofErr w:type="spellStart"/>
      <w:r>
        <w:rPr>
          <w:rFonts w:ascii="Times New Roman" w:hAnsi="Times New Roman"/>
          <w:sz w:val="24"/>
          <w:szCs w:val="24"/>
        </w:rPr>
        <w:t>sifat-sifat</w:t>
      </w:r>
      <w:proofErr w:type="spellEnd"/>
      <w:r>
        <w:rPr>
          <w:rFonts w:ascii="Times New Roman" w:hAnsi="Times New Roman"/>
          <w:sz w:val="24"/>
          <w:szCs w:val="24"/>
        </w:rPr>
        <w:t xml:space="preserve"> </w:t>
      </w:r>
      <w:proofErr w:type="spellStart"/>
      <w:r>
        <w:rPr>
          <w:rFonts w:ascii="Times New Roman" w:hAnsi="Times New Roman"/>
          <w:sz w:val="24"/>
          <w:szCs w:val="24"/>
        </w:rPr>
        <w:t>umum</w:t>
      </w:r>
      <w:proofErr w:type="spellEnd"/>
      <w:r>
        <w:rPr>
          <w:rFonts w:ascii="Times New Roman" w:hAnsi="Times New Roman"/>
          <w:sz w:val="24"/>
          <w:szCs w:val="24"/>
        </w:rPr>
        <w:t xml:space="preserve"> </w:t>
      </w:r>
      <w:proofErr w:type="spellStart"/>
      <w:r>
        <w:rPr>
          <w:rFonts w:ascii="Times New Roman" w:hAnsi="Times New Roman"/>
          <w:sz w:val="24"/>
          <w:szCs w:val="24"/>
        </w:rPr>
        <w:t>dari</w:t>
      </w:r>
      <w:proofErr w:type="spellEnd"/>
      <w:r>
        <w:rPr>
          <w:rFonts w:ascii="Times New Roman" w:hAnsi="Times New Roman"/>
          <w:sz w:val="24"/>
          <w:szCs w:val="24"/>
        </w:rPr>
        <w:t xml:space="preserve"> </w:t>
      </w:r>
      <w:proofErr w:type="spellStart"/>
      <w:r>
        <w:rPr>
          <w:rFonts w:ascii="Times New Roman" w:hAnsi="Times New Roman"/>
          <w:sz w:val="24"/>
          <w:szCs w:val="24"/>
        </w:rPr>
        <w:t>peraturan</w:t>
      </w:r>
      <w:proofErr w:type="spellEnd"/>
      <w:r>
        <w:rPr>
          <w:rFonts w:ascii="Times New Roman" w:hAnsi="Times New Roman"/>
          <w:sz w:val="24"/>
          <w:szCs w:val="24"/>
        </w:rPr>
        <w:t xml:space="preserve"> yang </w:t>
      </w:r>
      <w:proofErr w:type="spellStart"/>
      <w:r>
        <w:rPr>
          <w:rFonts w:ascii="Times New Roman" w:hAnsi="Times New Roman"/>
          <w:sz w:val="24"/>
          <w:szCs w:val="24"/>
        </w:rPr>
        <w:t>konkret</w:t>
      </w:r>
      <w:proofErr w:type="spellEnd"/>
      <w:r>
        <w:rPr>
          <w:rFonts w:ascii="Times New Roman" w:hAnsi="Times New Roman"/>
          <w:sz w:val="24"/>
          <w:szCs w:val="24"/>
        </w:rPr>
        <w:t xml:space="preserve"> </w:t>
      </w:r>
      <w:proofErr w:type="spellStart"/>
      <w:r>
        <w:rPr>
          <w:rFonts w:ascii="Times New Roman" w:hAnsi="Times New Roman"/>
          <w:sz w:val="24"/>
          <w:szCs w:val="24"/>
        </w:rPr>
        <w:t>tersebut</w:t>
      </w:r>
      <w:proofErr w:type="spellEnd"/>
      <w:r>
        <w:rPr>
          <w:rStyle w:val="FootnoteReference"/>
          <w:rFonts w:ascii="Times New Roman" w:hAnsi="Times New Roman"/>
          <w:sz w:val="24"/>
          <w:szCs w:val="24"/>
        </w:rPr>
        <w:footnoteReference w:id="9"/>
      </w:r>
      <w:r>
        <w:rPr>
          <w:rFonts w:ascii="Times New Roman" w:hAnsi="Times New Roman"/>
          <w:sz w:val="24"/>
          <w:szCs w:val="24"/>
        </w:rPr>
        <w:t>.</w:t>
      </w:r>
    </w:p>
    <w:p w14:paraId="7B54AE35" w14:textId="77777777" w:rsidR="00533B2B" w:rsidRDefault="00533B2B" w:rsidP="00533B2B">
      <w:pPr>
        <w:tabs>
          <w:tab w:val="left" w:pos="567"/>
        </w:tabs>
        <w:spacing w:line="480" w:lineRule="auto"/>
        <w:ind w:left="1200" w:hanging="567"/>
        <w:rPr>
          <w:rFonts w:ascii="Times New Roman" w:eastAsia="Times New Roman" w:hAnsi="Times New Roman"/>
          <w:b/>
          <w:bCs/>
          <w:sz w:val="24"/>
          <w:szCs w:val="24"/>
        </w:rPr>
      </w:pPr>
      <w:r>
        <w:rPr>
          <w:rFonts w:ascii="Times New Roman" w:hAnsi="Times New Roman"/>
          <w:b/>
          <w:sz w:val="24"/>
          <w:szCs w:val="24"/>
        </w:rPr>
        <w:lastRenderedPageBreak/>
        <w:t xml:space="preserve">3. </w:t>
      </w:r>
      <w:r>
        <w:rPr>
          <w:rFonts w:ascii="Times New Roman" w:hAnsi="Times New Roman"/>
          <w:b/>
          <w:sz w:val="24"/>
          <w:szCs w:val="24"/>
          <w:lang w:val="id-ID"/>
        </w:rPr>
        <w:tab/>
      </w:r>
      <w:r>
        <w:rPr>
          <w:rFonts w:ascii="Times New Roman" w:hAnsi="Times New Roman"/>
          <w:b/>
          <w:sz w:val="24"/>
          <w:szCs w:val="24"/>
        </w:rPr>
        <w:t xml:space="preserve">Sejarah KPK </w:t>
      </w:r>
    </w:p>
    <w:p w14:paraId="7AAC14CC" w14:textId="77777777" w:rsidR="00533B2B" w:rsidRDefault="00533B2B" w:rsidP="00533B2B">
      <w:pPr>
        <w:spacing w:line="480" w:lineRule="auto"/>
        <w:ind w:left="1200" w:firstLine="425"/>
        <w:jc w:val="both"/>
        <w:rPr>
          <w:rFonts w:ascii="Times New Roman" w:eastAsia="MyriadPro-Semibold" w:hAnsi="Times New Roman"/>
          <w:sz w:val="24"/>
          <w:szCs w:val="24"/>
        </w:rPr>
      </w:pPr>
      <w:r>
        <w:rPr>
          <w:rFonts w:ascii="Times New Roman" w:eastAsia="MyriadPro-Semibold" w:hAnsi="Times New Roman"/>
          <w:sz w:val="24"/>
          <w:szCs w:val="24"/>
        </w:rPr>
        <w:t xml:space="preserve">Pasca Reformasi pada 1998, </w:t>
      </w:r>
      <w:proofErr w:type="spellStart"/>
      <w:r>
        <w:rPr>
          <w:rFonts w:ascii="Times New Roman" w:eastAsia="MyriadPro-Semibold" w:hAnsi="Times New Roman"/>
          <w:sz w:val="24"/>
          <w:szCs w:val="24"/>
        </w:rPr>
        <w:t>rakyat</w:t>
      </w:r>
      <w:proofErr w:type="spellEnd"/>
      <w:r>
        <w:rPr>
          <w:rFonts w:ascii="Times New Roman" w:eastAsia="MyriadPro-Semibold" w:hAnsi="Times New Roman"/>
          <w:sz w:val="24"/>
          <w:szCs w:val="24"/>
        </w:rPr>
        <w:t xml:space="preserve"> </w:t>
      </w:r>
      <w:proofErr w:type="spellStart"/>
      <w:r>
        <w:rPr>
          <w:rFonts w:ascii="Times New Roman" w:eastAsia="MyriadPro-Semibold" w:hAnsi="Times New Roman"/>
          <w:sz w:val="24"/>
          <w:szCs w:val="24"/>
        </w:rPr>
        <w:t>memandatkan</w:t>
      </w:r>
      <w:proofErr w:type="spellEnd"/>
      <w:r>
        <w:rPr>
          <w:rFonts w:ascii="Times New Roman" w:eastAsia="MyriadPro-Semibold" w:hAnsi="Times New Roman"/>
          <w:sz w:val="24"/>
          <w:szCs w:val="24"/>
        </w:rPr>
        <w:t xml:space="preserve"> </w:t>
      </w:r>
      <w:proofErr w:type="spellStart"/>
      <w:r>
        <w:rPr>
          <w:rFonts w:ascii="Times New Roman" w:eastAsia="MyriadPro-Semibold" w:hAnsi="Times New Roman"/>
          <w:sz w:val="24"/>
          <w:szCs w:val="24"/>
        </w:rPr>
        <w:t>sejumlah</w:t>
      </w:r>
      <w:proofErr w:type="spellEnd"/>
      <w:r>
        <w:rPr>
          <w:rFonts w:ascii="Times New Roman" w:eastAsia="MyriadPro-Semibold" w:hAnsi="Times New Roman"/>
          <w:sz w:val="24"/>
          <w:szCs w:val="24"/>
        </w:rPr>
        <w:t xml:space="preserve"> agenda reformasi </w:t>
      </w:r>
      <w:proofErr w:type="spellStart"/>
      <w:r>
        <w:rPr>
          <w:rFonts w:ascii="Times New Roman" w:eastAsia="MyriadPro-Semibold" w:hAnsi="Times New Roman"/>
          <w:sz w:val="24"/>
          <w:szCs w:val="24"/>
        </w:rPr>
        <w:t>kepada</w:t>
      </w:r>
      <w:proofErr w:type="spellEnd"/>
      <w:r>
        <w:rPr>
          <w:rFonts w:ascii="Times New Roman" w:eastAsia="MyriadPro-Semibold" w:hAnsi="Times New Roman"/>
          <w:sz w:val="24"/>
          <w:szCs w:val="24"/>
        </w:rPr>
        <w:t xml:space="preserve"> para </w:t>
      </w:r>
      <w:proofErr w:type="spellStart"/>
      <w:r>
        <w:rPr>
          <w:rFonts w:ascii="Times New Roman" w:eastAsia="MyriadPro-Semibold" w:hAnsi="Times New Roman"/>
          <w:sz w:val="24"/>
          <w:szCs w:val="24"/>
        </w:rPr>
        <w:t>Anggota</w:t>
      </w:r>
      <w:proofErr w:type="spellEnd"/>
      <w:r>
        <w:rPr>
          <w:rFonts w:ascii="Times New Roman" w:eastAsia="MyriadPro-Semibold" w:hAnsi="Times New Roman"/>
          <w:sz w:val="24"/>
          <w:szCs w:val="24"/>
        </w:rPr>
        <w:t xml:space="preserve"> </w:t>
      </w:r>
      <w:proofErr w:type="spellStart"/>
      <w:r>
        <w:rPr>
          <w:rFonts w:ascii="Times New Roman" w:eastAsia="MyriadPro-Semibold" w:hAnsi="Times New Roman"/>
          <w:sz w:val="24"/>
          <w:szCs w:val="24"/>
        </w:rPr>
        <w:t>Majelis</w:t>
      </w:r>
      <w:proofErr w:type="spellEnd"/>
      <w:r>
        <w:rPr>
          <w:rFonts w:ascii="Times New Roman" w:eastAsia="MyriadPro-Semibold" w:hAnsi="Times New Roman"/>
          <w:sz w:val="24"/>
          <w:szCs w:val="24"/>
        </w:rPr>
        <w:t xml:space="preserve"> </w:t>
      </w:r>
      <w:proofErr w:type="spellStart"/>
      <w:r>
        <w:rPr>
          <w:rFonts w:ascii="Times New Roman" w:eastAsia="MyriadPro-Semibold" w:hAnsi="Times New Roman"/>
          <w:sz w:val="24"/>
          <w:szCs w:val="24"/>
        </w:rPr>
        <w:t>Permusyawaratan</w:t>
      </w:r>
      <w:proofErr w:type="spellEnd"/>
      <w:r>
        <w:rPr>
          <w:rFonts w:ascii="Times New Roman" w:eastAsia="MyriadPro-Semibold" w:hAnsi="Times New Roman"/>
          <w:sz w:val="24"/>
          <w:szCs w:val="24"/>
        </w:rPr>
        <w:t xml:space="preserve"> Rakyat (MPR) pada masa </w:t>
      </w:r>
      <w:proofErr w:type="spellStart"/>
      <w:r>
        <w:rPr>
          <w:rFonts w:ascii="Times New Roman" w:eastAsia="MyriadPro-Semibold" w:hAnsi="Times New Roman"/>
          <w:sz w:val="24"/>
          <w:szCs w:val="24"/>
        </w:rPr>
        <w:t>itu</w:t>
      </w:r>
      <w:proofErr w:type="spellEnd"/>
      <w:r>
        <w:rPr>
          <w:rFonts w:ascii="Times New Roman" w:eastAsia="MyriadPro-Semibold" w:hAnsi="Times New Roman"/>
          <w:sz w:val="24"/>
          <w:szCs w:val="24"/>
        </w:rPr>
        <w:t>. Mandat-</w:t>
      </w:r>
      <w:proofErr w:type="spellStart"/>
      <w:r>
        <w:rPr>
          <w:rFonts w:ascii="Times New Roman" w:eastAsia="MyriadPro-Semibold" w:hAnsi="Times New Roman"/>
          <w:sz w:val="24"/>
          <w:szCs w:val="24"/>
        </w:rPr>
        <w:t>mandat</w:t>
      </w:r>
      <w:proofErr w:type="spellEnd"/>
      <w:r>
        <w:rPr>
          <w:rFonts w:ascii="Times New Roman" w:eastAsia="MyriadPro-Semibold" w:hAnsi="Times New Roman"/>
          <w:sz w:val="24"/>
          <w:szCs w:val="24"/>
        </w:rPr>
        <w:t xml:space="preserve"> </w:t>
      </w:r>
      <w:proofErr w:type="spellStart"/>
      <w:r>
        <w:rPr>
          <w:rFonts w:ascii="Times New Roman" w:eastAsia="MyriadPro-Semibold" w:hAnsi="Times New Roman"/>
          <w:sz w:val="24"/>
          <w:szCs w:val="24"/>
        </w:rPr>
        <w:t>tersebut</w:t>
      </w:r>
      <w:proofErr w:type="spellEnd"/>
      <w:r>
        <w:rPr>
          <w:rFonts w:ascii="Times New Roman" w:eastAsia="MyriadPro-Semibold" w:hAnsi="Times New Roman"/>
          <w:sz w:val="24"/>
          <w:szCs w:val="24"/>
        </w:rPr>
        <w:t xml:space="preserve"> </w:t>
      </w:r>
      <w:proofErr w:type="spellStart"/>
      <w:r>
        <w:rPr>
          <w:rFonts w:ascii="Times New Roman" w:eastAsia="MyriadPro-Semibold" w:hAnsi="Times New Roman"/>
          <w:sz w:val="24"/>
          <w:szCs w:val="24"/>
        </w:rPr>
        <w:t>diakomodasi</w:t>
      </w:r>
      <w:proofErr w:type="spellEnd"/>
      <w:r>
        <w:rPr>
          <w:rFonts w:ascii="Times New Roman" w:eastAsia="MyriadPro-Semibold" w:hAnsi="Times New Roman"/>
          <w:sz w:val="24"/>
          <w:szCs w:val="24"/>
        </w:rPr>
        <w:t xml:space="preserve"> dan </w:t>
      </w:r>
      <w:proofErr w:type="spellStart"/>
      <w:r>
        <w:rPr>
          <w:rFonts w:ascii="Times New Roman" w:eastAsia="MyriadPro-Semibold" w:hAnsi="Times New Roman"/>
          <w:sz w:val="24"/>
          <w:szCs w:val="24"/>
        </w:rPr>
        <w:t>dituangkan</w:t>
      </w:r>
      <w:proofErr w:type="spellEnd"/>
      <w:r>
        <w:rPr>
          <w:rFonts w:ascii="Times New Roman" w:eastAsia="MyriadPro-Semibold" w:hAnsi="Times New Roman"/>
          <w:sz w:val="24"/>
          <w:szCs w:val="24"/>
        </w:rPr>
        <w:t xml:space="preserve"> </w:t>
      </w:r>
      <w:proofErr w:type="spellStart"/>
      <w:r>
        <w:rPr>
          <w:rFonts w:ascii="Times New Roman" w:eastAsia="MyriadPro-Semibold" w:hAnsi="Times New Roman"/>
          <w:sz w:val="24"/>
          <w:szCs w:val="24"/>
        </w:rPr>
        <w:t>dalam</w:t>
      </w:r>
      <w:proofErr w:type="spellEnd"/>
      <w:r>
        <w:rPr>
          <w:rFonts w:ascii="Times New Roman" w:eastAsia="MyriadPro-Semibold" w:hAnsi="Times New Roman"/>
          <w:sz w:val="24"/>
          <w:szCs w:val="24"/>
        </w:rPr>
        <w:t xml:space="preserve"> TAP MPR </w:t>
      </w:r>
      <w:proofErr w:type="spellStart"/>
      <w:r>
        <w:rPr>
          <w:rFonts w:ascii="Times New Roman" w:eastAsia="MyriadPro-Semibold" w:hAnsi="Times New Roman"/>
          <w:sz w:val="24"/>
          <w:szCs w:val="24"/>
        </w:rPr>
        <w:t>Nomor</w:t>
      </w:r>
      <w:proofErr w:type="spellEnd"/>
      <w:r>
        <w:rPr>
          <w:rFonts w:ascii="Times New Roman" w:eastAsia="MyriadPro-Semibold" w:hAnsi="Times New Roman"/>
          <w:sz w:val="24"/>
          <w:szCs w:val="24"/>
        </w:rPr>
        <w:t xml:space="preserve"> XI </w:t>
      </w:r>
      <w:proofErr w:type="spellStart"/>
      <w:r>
        <w:rPr>
          <w:rFonts w:ascii="Times New Roman" w:eastAsia="MyriadPro-Semibold" w:hAnsi="Times New Roman"/>
          <w:sz w:val="24"/>
          <w:szCs w:val="24"/>
        </w:rPr>
        <w:t>Tahun</w:t>
      </w:r>
      <w:proofErr w:type="spellEnd"/>
      <w:r>
        <w:rPr>
          <w:rFonts w:ascii="Times New Roman" w:eastAsia="MyriadPro-Semibold" w:hAnsi="Times New Roman"/>
          <w:sz w:val="24"/>
          <w:szCs w:val="24"/>
        </w:rPr>
        <w:t xml:space="preserve"> 1998 </w:t>
      </w:r>
      <w:proofErr w:type="spellStart"/>
      <w:r>
        <w:rPr>
          <w:rFonts w:ascii="Times New Roman" w:eastAsia="MyriadPro-Semibold" w:hAnsi="Times New Roman"/>
          <w:sz w:val="24"/>
          <w:szCs w:val="24"/>
        </w:rPr>
        <w:t>tentang</w:t>
      </w:r>
      <w:proofErr w:type="spellEnd"/>
      <w:r>
        <w:rPr>
          <w:rFonts w:ascii="Times New Roman" w:eastAsia="MyriadPro-Semibold" w:hAnsi="Times New Roman"/>
          <w:sz w:val="24"/>
          <w:szCs w:val="24"/>
        </w:rPr>
        <w:t xml:space="preserve"> Penyelenggara Negara yang </w:t>
      </w:r>
      <w:proofErr w:type="spellStart"/>
      <w:r>
        <w:rPr>
          <w:rFonts w:ascii="Times New Roman" w:eastAsia="MyriadPro-Semibold" w:hAnsi="Times New Roman"/>
          <w:sz w:val="24"/>
          <w:szCs w:val="24"/>
        </w:rPr>
        <w:t>Bersih</w:t>
      </w:r>
      <w:proofErr w:type="spellEnd"/>
      <w:r>
        <w:rPr>
          <w:rFonts w:ascii="Times New Roman" w:eastAsia="MyriadPro-Semibold" w:hAnsi="Times New Roman"/>
          <w:sz w:val="24"/>
          <w:szCs w:val="24"/>
        </w:rPr>
        <w:t xml:space="preserve"> dan </w:t>
      </w:r>
      <w:proofErr w:type="spellStart"/>
      <w:r>
        <w:rPr>
          <w:rFonts w:ascii="Times New Roman" w:eastAsia="MyriadPro-Semibold" w:hAnsi="Times New Roman"/>
          <w:sz w:val="24"/>
          <w:szCs w:val="24"/>
        </w:rPr>
        <w:t>Bebas</w:t>
      </w:r>
      <w:proofErr w:type="spellEnd"/>
      <w:r>
        <w:rPr>
          <w:rFonts w:ascii="Times New Roman" w:eastAsia="MyriadPro-Semibold" w:hAnsi="Times New Roman"/>
          <w:sz w:val="24"/>
          <w:szCs w:val="24"/>
        </w:rPr>
        <w:t xml:space="preserve"> </w:t>
      </w:r>
      <w:proofErr w:type="spellStart"/>
      <w:r>
        <w:rPr>
          <w:rFonts w:ascii="Times New Roman" w:eastAsia="MyriadPro-Semibold" w:hAnsi="Times New Roman"/>
          <w:sz w:val="24"/>
          <w:szCs w:val="24"/>
        </w:rPr>
        <w:t>Korupsi</w:t>
      </w:r>
      <w:proofErr w:type="spellEnd"/>
      <w:r>
        <w:rPr>
          <w:rFonts w:ascii="Times New Roman" w:eastAsia="MyriadPro-Semibold" w:hAnsi="Times New Roman"/>
          <w:sz w:val="24"/>
          <w:szCs w:val="24"/>
        </w:rPr>
        <w:t xml:space="preserve">, </w:t>
      </w:r>
      <w:proofErr w:type="spellStart"/>
      <w:r>
        <w:rPr>
          <w:rFonts w:ascii="Times New Roman" w:eastAsia="MyriadPro-Semibold" w:hAnsi="Times New Roman"/>
          <w:sz w:val="24"/>
          <w:szCs w:val="24"/>
        </w:rPr>
        <w:t>Kolusi</w:t>
      </w:r>
      <w:proofErr w:type="spellEnd"/>
      <w:r>
        <w:rPr>
          <w:rFonts w:ascii="Times New Roman" w:eastAsia="MyriadPro-Semibold" w:hAnsi="Times New Roman"/>
          <w:sz w:val="24"/>
          <w:szCs w:val="24"/>
        </w:rPr>
        <w:t xml:space="preserve">, dan </w:t>
      </w:r>
      <w:proofErr w:type="spellStart"/>
      <w:r>
        <w:rPr>
          <w:rFonts w:ascii="Times New Roman" w:eastAsia="MyriadPro-Semibold" w:hAnsi="Times New Roman"/>
          <w:sz w:val="24"/>
          <w:szCs w:val="24"/>
        </w:rPr>
        <w:t>Nepotisme</w:t>
      </w:r>
      <w:proofErr w:type="spellEnd"/>
      <w:r>
        <w:rPr>
          <w:rFonts w:ascii="Times New Roman" w:eastAsia="MyriadPro-Semibold" w:hAnsi="Times New Roman"/>
          <w:sz w:val="24"/>
          <w:szCs w:val="24"/>
        </w:rPr>
        <w:t xml:space="preserve"> (TAP MPR XI/1998). Salah </w:t>
      </w:r>
      <w:proofErr w:type="spellStart"/>
      <w:r>
        <w:rPr>
          <w:rFonts w:ascii="Times New Roman" w:eastAsia="MyriadPro-Semibold" w:hAnsi="Times New Roman"/>
          <w:sz w:val="24"/>
          <w:szCs w:val="24"/>
        </w:rPr>
        <w:t>satu</w:t>
      </w:r>
      <w:proofErr w:type="spellEnd"/>
      <w:r>
        <w:rPr>
          <w:rFonts w:ascii="Times New Roman" w:eastAsia="MyriadPro-Semibold" w:hAnsi="Times New Roman"/>
          <w:sz w:val="24"/>
          <w:szCs w:val="24"/>
        </w:rPr>
        <w:t xml:space="preserve"> </w:t>
      </w:r>
      <w:proofErr w:type="spellStart"/>
      <w:r>
        <w:rPr>
          <w:rFonts w:ascii="Times New Roman" w:eastAsia="MyriadPro-Semibold" w:hAnsi="Times New Roman"/>
          <w:sz w:val="24"/>
          <w:szCs w:val="24"/>
        </w:rPr>
        <w:t>mandat</w:t>
      </w:r>
      <w:proofErr w:type="spellEnd"/>
      <w:r>
        <w:rPr>
          <w:rFonts w:ascii="Times New Roman" w:eastAsia="MyriadPro-Semibold" w:hAnsi="Times New Roman"/>
          <w:sz w:val="24"/>
          <w:szCs w:val="24"/>
        </w:rPr>
        <w:t xml:space="preserve"> </w:t>
      </w:r>
      <w:proofErr w:type="spellStart"/>
      <w:r>
        <w:rPr>
          <w:rFonts w:ascii="Times New Roman" w:eastAsia="MyriadPro-Semibold" w:hAnsi="Times New Roman"/>
          <w:sz w:val="24"/>
          <w:szCs w:val="24"/>
        </w:rPr>
        <w:t>dalam</w:t>
      </w:r>
      <w:proofErr w:type="spellEnd"/>
      <w:r>
        <w:rPr>
          <w:rFonts w:ascii="Times New Roman" w:eastAsia="MyriadPro-Semibold" w:hAnsi="Times New Roman"/>
          <w:sz w:val="24"/>
          <w:szCs w:val="24"/>
        </w:rPr>
        <w:t xml:space="preserve"> TAP MPR XI/1998 </w:t>
      </w:r>
      <w:proofErr w:type="spellStart"/>
      <w:r>
        <w:rPr>
          <w:rFonts w:ascii="Times New Roman" w:eastAsia="MyriadPro-Semibold" w:hAnsi="Times New Roman"/>
          <w:sz w:val="24"/>
          <w:szCs w:val="24"/>
        </w:rPr>
        <w:t>adalah</w:t>
      </w:r>
      <w:proofErr w:type="spellEnd"/>
      <w:r>
        <w:rPr>
          <w:rFonts w:ascii="Times New Roman" w:eastAsia="MyriadPro-Semibold" w:hAnsi="Times New Roman"/>
          <w:sz w:val="24"/>
          <w:szCs w:val="24"/>
        </w:rPr>
        <w:t xml:space="preserve"> </w:t>
      </w:r>
      <w:proofErr w:type="spellStart"/>
      <w:r>
        <w:rPr>
          <w:rFonts w:ascii="Times New Roman" w:eastAsia="MyriadPro-Semibold" w:hAnsi="Times New Roman"/>
          <w:sz w:val="24"/>
          <w:szCs w:val="24"/>
        </w:rPr>
        <w:t>penanganan</w:t>
      </w:r>
      <w:proofErr w:type="spellEnd"/>
      <w:r>
        <w:rPr>
          <w:rFonts w:ascii="Times New Roman" w:eastAsia="MyriadPro-Semibold" w:hAnsi="Times New Roman"/>
          <w:sz w:val="24"/>
          <w:szCs w:val="24"/>
        </w:rPr>
        <w:t xml:space="preserve"> </w:t>
      </w:r>
      <w:proofErr w:type="spellStart"/>
      <w:r>
        <w:rPr>
          <w:rFonts w:ascii="Times New Roman" w:eastAsia="MyriadPro-Semibold" w:hAnsi="Times New Roman"/>
          <w:sz w:val="24"/>
          <w:szCs w:val="24"/>
        </w:rPr>
        <w:t>perkara</w:t>
      </w:r>
      <w:proofErr w:type="spellEnd"/>
      <w:r>
        <w:rPr>
          <w:rFonts w:ascii="Times New Roman" w:eastAsia="MyriadPro-Semibold" w:hAnsi="Times New Roman"/>
          <w:sz w:val="24"/>
          <w:szCs w:val="24"/>
        </w:rPr>
        <w:t xml:space="preserve"> </w:t>
      </w:r>
      <w:proofErr w:type="spellStart"/>
      <w:r>
        <w:rPr>
          <w:rFonts w:ascii="Times New Roman" w:eastAsia="MyriadPro-Semibold" w:hAnsi="Times New Roman"/>
          <w:sz w:val="24"/>
          <w:szCs w:val="24"/>
        </w:rPr>
        <w:t>korupsi</w:t>
      </w:r>
      <w:proofErr w:type="spellEnd"/>
      <w:r>
        <w:rPr>
          <w:rFonts w:ascii="Times New Roman" w:eastAsia="MyriadPro-Semibold" w:hAnsi="Times New Roman"/>
          <w:sz w:val="24"/>
          <w:szCs w:val="24"/>
        </w:rPr>
        <w:t xml:space="preserve"> </w:t>
      </w:r>
      <w:proofErr w:type="spellStart"/>
      <w:r>
        <w:rPr>
          <w:rFonts w:ascii="Times New Roman" w:eastAsia="MyriadPro-Semibold" w:hAnsi="Times New Roman"/>
          <w:sz w:val="24"/>
          <w:szCs w:val="24"/>
        </w:rPr>
        <w:t>secara</w:t>
      </w:r>
      <w:proofErr w:type="spellEnd"/>
      <w:r>
        <w:rPr>
          <w:rFonts w:ascii="Times New Roman" w:eastAsia="MyriadPro-Semibold" w:hAnsi="Times New Roman"/>
          <w:sz w:val="24"/>
          <w:szCs w:val="24"/>
        </w:rPr>
        <w:t xml:space="preserve"> </w:t>
      </w:r>
      <w:proofErr w:type="spellStart"/>
      <w:r>
        <w:rPr>
          <w:rFonts w:ascii="Times New Roman" w:eastAsia="MyriadPro-Semibold" w:hAnsi="Times New Roman"/>
          <w:sz w:val="24"/>
          <w:szCs w:val="24"/>
        </w:rPr>
        <w:t>menyeluruh</w:t>
      </w:r>
      <w:proofErr w:type="spellEnd"/>
      <w:r>
        <w:rPr>
          <w:rFonts w:ascii="Times New Roman" w:eastAsia="MyriadPro-Semibold" w:hAnsi="Times New Roman"/>
          <w:sz w:val="24"/>
          <w:szCs w:val="24"/>
        </w:rPr>
        <w:t xml:space="preserve"> yang </w:t>
      </w:r>
      <w:proofErr w:type="spellStart"/>
      <w:r>
        <w:rPr>
          <w:rFonts w:ascii="Times New Roman" w:eastAsia="MyriadPro-Semibold" w:hAnsi="Times New Roman"/>
          <w:sz w:val="24"/>
          <w:szCs w:val="24"/>
        </w:rPr>
        <w:t>melibatkan</w:t>
      </w:r>
      <w:proofErr w:type="spellEnd"/>
      <w:r>
        <w:rPr>
          <w:rFonts w:ascii="Times New Roman" w:eastAsia="MyriadPro-Semibold" w:hAnsi="Times New Roman"/>
          <w:sz w:val="24"/>
          <w:szCs w:val="24"/>
        </w:rPr>
        <w:t xml:space="preserve"> para </w:t>
      </w:r>
      <w:proofErr w:type="spellStart"/>
      <w:r>
        <w:rPr>
          <w:rFonts w:ascii="Times New Roman" w:eastAsia="MyriadPro-Semibold" w:hAnsi="Times New Roman"/>
          <w:sz w:val="24"/>
          <w:szCs w:val="24"/>
        </w:rPr>
        <w:t>penyelenggara</w:t>
      </w:r>
      <w:proofErr w:type="spellEnd"/>
      <w:r>
        <w:rPr>
          <w:rFonts w:ascii="Times New Roman" w:eastAsia="MyriadPro-Semibold" w:hAnsi="Times New Roman"/>
          <w:sz w:val="24"/>
          <w:szCs w:val="24"/>
        </w:rPr>
        <w:t xml:space="preserve"> negara, </w:t>
      </w:r>
      <w:proofErr w:type="spellStart"/>
      <w:r>
        <w:rPr>
          <w:rFonts w:ascii="Times New Roman" w:eastAsia="MyriadPro-Semibold" w:hAnsi="Times New Roman"/>
          <w:sz w:val="24"/>
          <w:szCs w:val="24"/>
        </w:rPr>
        <w:t>pejabat</w:t>
      </w:r>
      <w:proofErr w:type="spellEnd"/>
      <w:r>
        <w:rPr>
          <w:rFonts w:ascii="Times New Roman" w:eastAsia="MyriadPro-Semibold" w:hAnsi="Times New Roman"/>
          <w:sz w:val="24"/>
          <w:szCs w:val="24"/>
        </w:rPr>
        <w:t xml:space="preserve"> </w:t>
      </w:r>
      <w:proofErr w:type="spellStart"/>
      <w:r>
        <w:rPr>
          <w:rFonts w:ascii="Times New Roman" w:eastAsia="MyriadPro-Semibold" w:hAnsi="Times New Roman"/>
          <w:sz w:val="24"/>
          <w:szCs w:val="24"/>
        </w:rPr>
        <w:t>publik</w:t>
      </w:r>
      <w:proofErr w:type="spellEnd"/>
      <w:r>
        <w:rPr>
          <w:rFonts w:ascii="Times New Roman" w:eastAsia="MyriadPro-Semibold" w:hAnsi="Times New Roman"/>
          <w:sz w:val="24"/>
          <w:szCs w:val="24"/>
        </w:rPr>
        <w:t xml:space="preserve">, </w:t>
      </w:r>
      <w:proofErr w:type="spellStart"/>
      <w:r>
        <w:rPr>
          <w:rFonts w:ascii="Times New Roman" w:eastAsia="MyriadPro-Semibold" w:hAnsi="Times New Roman"/>
          <w:sz w:val="24"/>
          <w:szCs w:val="24"/>
        </w:rPr>
        <w:t>pihak</w:t>
      </w:r>
      <w:proofErr w:type="spellEnd"/>
      <w:r>
        <w:rPr>
          <w:rFonts w:ascii="Times New Roman" w:eastAsia="MyriadPro-Semibold" w:hAnsi="Times New Roman"/>
          <w:sz w:val="24"/>
          <w:szCs w:val="24"/>
        </w:rPr>
        <w:t xml:space="preserve"> </w:t>
      </w:r>
      <w:proofErr w:type="spellStart"/>
      <w:r>
        <w:rPr>
          <w:rFonts w:ascii="Times New Roman" w:eastAsia="MyriadPro-Semibold" w:hAnsi="Times New Roman"/>
          <w:sz w:val="24"/>
          <w:szCs w:val="24"/>
        </w:rPr>
        <w:t>swasta</w:t>
      </w:r>
      <w:proofErr w:type="spellEnd"/>
      <w:r>
        <w:rPr>
          <w:rFonts w:ascii="Times New Roman" w:eastAsia="MyriadPro-Semibold" w:hAnsi="Times New Roman"/>
          <w:sz w:val="24"/>
          <w:szCs w:val="24"/>
        </w:rPr>
        <w:t xml:space="preserve">, </w:t>
      </w:r>
      <w:proofErr w:type="spellStart"/>
      <w:r>
        <w:rPr>
          <w:rFonts w:ascii="Times New Roman" w:eastAsia="MyriadPro-Semibold" w:hAnsi="Times New Roman"/>
          <w:sz w:val="24"/>
          <w:szCs w:val="24"/>
        </w:rPr>
        <w:t>maupun</w:t>
      </w:r>
      <w:proofErr w:type="spellEnd"/>
      <w:r>
        <w:rPr>
          <w:rFonts w:ascii="Times New Roman" w:eastAsia="MyriadPro-Semibold" w:hAnsi="Times New Roman"/>
          <w:sz w:val="24"/>
          <w:szCs w:val="24"/>
        </w:rPr>
        <w:t xml:space="preserve"> </w:t>
      </w:r>
      <w:proofErr w:type="spellStart"/>
      <w:r>
        <w:rPr>
          <w:rFonts w:ascii="Times New Roman" w:eastAsia="MyriadPro-Semibold" w:hAnsi="Times New Roman"/>
          <w:sz w:val="24"/>
          <w:szCs w:val="24"/>
        </w:rPr>
        <w:t>kroni-kroninya</w:t>
      </w:r>
      <w:proofErr w:type="spellEnd"/>
      <w:r>
        <w:rPr>
          <w:rFonts w:ascii="Times New Roman" w:eastAsia="MyriadPro-Semibold" w:hAnsi="Times New Roman"/>
          <w:sz w:val="24"/>
          <w:szCs w:val="24"/>
        </w:rPr>
        <w:t xml:space="preserve">. TAP MPR XI/1998 </w:t>
      </w:r>
      <w:proofErr w:type="spellStart"/>
      <w:r>
        <w:rPr>
          <w:rFonts w:ascii="Times New Roman" w:eastAsia="MyriadPro-Semibold" w:hAnsi="Times New Roman"/>
          <w:sz w:val="24"/>
          <w:szCs w:val="24"/>
        </w:rPr>
        <w:t>bahkan</w:t>
      </w:r>
      <w:proofErr w:type="spellEnd"/>
      <w:r>
        <w:rPr>
          <w:rFonts w:ascii="Times New Roman" w:eastAsia="MyriadPro-Semibold" w:hAnsi="Times New Roman"/>
          <w:sz w:val="24"/>
          <w:szCs w:val="24"/>
        </w:rPr>
        <w:t xml:space="preserve"> </w:t>
      </w:r>
      <w:proofErr w:type="spellStart"/>
      <w:r>
        <w:rPr>
          <w:rFonts w:ascii="Times New Roman" w:eastAsia="MyriadPro-Semibold" w:hAnsi="Times New Roman"/>
          <w:sz w:val="24"/>
          <w:szCs w:val="24"/>
        </w:rPr>
        <w:t>secara</w:t>
      </w:r>
      <w:proofErr w:type="spellEnd"/>
      <w:r>
        <w:rPr>
          <w:rFonts w:ascii="Times New Roman" w:eastAsia="MyriadPro-Semibold" w:hAnsi="Times New Roman"/>
          <w:sz w:val="24"/>
          <w:szCs w:val="24"/>
        </w:rPr>
        <w:t xml:space="preserve"> </w:t>
      </w:r>
      <w:proofErr w:type="spellStart"/>
      <w:r>
        <w:rPr>
          <w:rFonts w:ascii="Times New Roman" w:eastAsia="MyriadPro-Semibold" w:hAnsi="Times New Roman"/>
          <w:sz w:val="24"/>
          <w:szCs w:val="24"/>
        </w:rPr>
        <w:t>spesifik</w:t>
      </w:r>
      <w:proofErr w:type="spellEnd"/>
      <w:r>
        <w:rPr>
          <w:rFonts w:ascii="Times New Roman" w:eastAsia="MyriadPro-Semibold" w:hAnsi="Times New Roman"/>
          <w:sz w:val="24"/>
          <w:szCs w:val="24"/>
        </w:rPr>
        <w:t xml:space="preserve"> </w:t>
      </w:r>
      <w:proofErr w:type="spellStart"/>
      <w:r>
        <w:rPr>
          <w:rFonts w:ascii="Times New Roman" w:eastAsia="MyriadPro-Semibold" w:hAnsi="Times New Roman"/>
          <w:sz w:val="24"/>
          <w:szCs w:val="24"/>
        </w:rPr>
        <w:t>menyebut</w:t>
      </w:r>
      <w:proofErr w:type="spellEnd"/>
      <w:r>
        <w:rPr>
          <w:rFonts w:ascii="Times New Roman" w:eastAsia="MyriadPro-Semibold" w:hAnsi="Times New Roman"/>
          <w:sz w:val="24"/>
          <w:szCs w:val="24"/>
        </w:rPr>
        <w:t xml:space="preserve"> </w:t>
      </w:r>
      <w:proofErr w:type="spellStart"/>
      <w:r>
        <w:rPr>
          <w:rFonts w:ascii="Times New Roman" w:eastAsia="MyriadPro-Semibold" w:hAnsi="Times New Roman"/>
          <w:sz w:val="24"/>
          <w:szCs w:val="24"/>
        </w:rPr>
        <w:t>penyelesaian</w:t>
      </w:r>
      <w:proofErr w:type="spellEnd"/>
      <w:r>
        <w:rPr>
          <w:rFonts w:ascii="Times New Roman" w:eastAsia="MyriadPro-Semibold" w:hAnsi="Times New Roman"/>
          <w:sz w:val="24"/>
          <w:szCs w:val="24"/>
        </w:rPr>
        <w:t xml:space="preserve"> </w:t>
      </w:r>
      <w:proofErr w:type="spellStart"/>
      <w:r>
        <w:rPr>
          <w:rFonts w:ascii="Times New Roman" w:eastAsia="MyriadPro-Semibold" w:hAnsi="Times New Roman"/>
          <w:sz w:val="24"/>
          <w:szCs w:val="24"/>
        </w:rPr>
        <w:t>perkara</w:t>
      </w:r>
      <w:proofErr w:type="spellEnd"/>
      <w:r>
        <w:rPr>
          <w:rFonts w:ascii="Times New Roman" w:eastAsia="MyriadPro-Semibold" w:hAnsi="Times New Roman"/>
          <w:sz w:val="24"/>
          <w:szCs w:val="24"/>
        </w:rPr>
        <w:t xml:space="preserve"> </w:t>
      </w:r>
      <w:proofErr w:type="spellStart"/>
      <w:r>
        <w:rPr>
          <w:rFonts w:ascii="Times New Roman" w:eastAsia="MyriadPro-Semibold" w:hAnsi="Times New Roman"/>
          <w:sz w:val="24"/>
          <w:szCs w:val="24"/>
        </w:rPr>
        <w:t>korupsi</w:t>
      </w:r>
      <w:proofErr w:type="spellEnd"/>
      <w:r>
        <w:rPr>
          <w:rFonts w:ascii="Times New Roman" w:eastAsia="MyriadPro-Semibold" w:hAnsi="Times New Roman"/>
          <w:sz w:val="24"/>
          <w:szCs w:val="24"/>
        </w:rPr>
        <w:t xml:space="preserve"> yang </w:t>
      </w:r>
      <w:proofErr w:type="spellStart"/>
      <w:r>
        <w:rPr>
          <w:rFonts w:ascii="Times New Roman" w:eastAsia="MyriadPro-Semibold" w:hAnsi="Times New Roman"/>
          <w:sz w:val="24"/>
          <w:szCs w:val="24"/>
        </w:rPr>
        <w:t>diduga</w:t>
      </w:r>
      <w:proofErr w:type="spellEnd"/>
      <w:r>
        <w:rPr>
          <w:rFonts w:ascii="Times New Roman" w:eastAsia="MyriadPro-Semibold" w:hAnsi="Times New Roman"/>
          <w:sz w:val="24"/>
          <w:szCs w:val="24"/>
        </w:rPr>
        <w:t xml:space="preserve"> </w:t>
      </w:r>
      <w:proofErr w:type="spellStart"/>
      <w:r>
        <w:rPr>
          <w:rFonts w:ascii="Times New Roman" w:eastAsia="MyriadPro-Semibold" w:hAnsi="Times New Roman"/>
          <w:sz w:val="24"/>
          <w:szCs w:val="24"/>
        </w:rPr>
        <w:t>dilakukan</w:t>
      </w:r>
      <w:proofErr w:type="spellEnd"/>
      <w:r>
        <w:rPr>
          <w:rFonts w:ascii="Times New Roman" w:eastAsia="MyriadPro-Semibold" w:hAnsi="Times New Roman"/>
          <w:sz w:val="24"/>
          <w:szCs w:val="24"/>
        </w:rPr>
        <w:t xml:space="preserve"> oleh </w:t>
      </w:r>
      <w:proofErr w:type="spellStart"/>
      <w:r>
        <w:rPr>
          <w:rFonts w:ascii="Times New Roman" w:eastAsia="MyriadPro-Semibold" w:hAnsi="Times New Roman"/>
          <w:sz w:val="24"/>
          <w:szCs w:val="24"/>
        </w:rPr>
        <w:t>Mantan</w:t>
      </w:r>
      <w:proofErr w:type="spellEnd"/>
      <w:r>
        <w:rPr>
          <w:rFonts w:ascii="Times New Roman" w:eastAsia="MyriadPro-Semibold" w:hAnsi="Times New Roman"/>
          <w:sz w:val="24"/>
          <w:szCs w:val="24"/>
        </w:rPr>
        <w:t xml:space="preserve"> </w:t>
      </w:r>
      <w:proofErr w:type="spellStart"/>
      <w:r>
        <w:rPr>
          <w:rFonts w:ascii="Times New Roman" w:eastAsia="MyriadPro-Semibold" w:hAnsi="Times New Roman"/>
          <w:sz w:val="24"/>
          <w:szCs w:val="24"/>
        </w:rPr>
        <w:t>Presiden</w:t>
      </w:r>
      <w:proofErr w:type="spellEnd"/>
      <w:r>
        <w:rPr>
          <w:rFonts w:ascii="Times New Roman" w:eastAsia="MyriadPro-Semibold" w:hAnsi="Times New Roman"/>
          <w:sz w:val="24"/>
          <w:szCs w:val="24"/>
        </w:rPr>
        <w:t xml:space="preserve"> Suharto</w:t>
      </w:r>
      <w:r>
        <w:rPr>
          <w:rStyle w:val="FootnoteReference"/>
          <w:rFonts w:ascii="Times New Roman" w:eastAsia="MyriadPro-Semibold" w:hAnsi="Times New Roman"/>
          <w:sz w:val="24"/>
          <w:szCs w:val="24"/>
        </w:rPr>
        <w:footnoteReference w:id="10"/>
      </w:r>
      <w:r>
        <w:rPr>
          <w:rFonts w:ascii="Times New Roman" w:eastAsia="MyriadPro-Semibold" w:hAnsi="Times New Roman"/>
          <w:sz w:val="24"/>
          <w:szCs w:val="24"/>
        </w:rPr>
        <w:t xml:space="preserve">. Selain </w:t>
      </w:r>
      <w:proofErr w:type="spellStart"/>
      <w:r>
        <w:rPr>
          <w:rFonts w:ascii="Times New Roman" w:eastAsia="MyriadPro-Semibold" w:hAnsi="Times New Roman"/>
          <w:sz w:val="24"/>
          <w:szCs w:val="24"/>
        </w:rPr>
        <w:t>mandat</w:t>
      </w:r>
      <w:proofErr w:type="spellEnd"/>
      <w:r>
        <w:rPr>
          <w:rFonts w:ascii="Times New Roman" w:eastAsia="MyriadPro-Semibold" w:hAnsi="Times New Roman"/>
          <w:sz w:val="24"/>
          <w:szCs w:val="24"/>
        </w:rPr>
        <w:t xml:space="preserve"> </w:t>
      </w:r>
      <w:proofErr w:type="spellStart"/>
      <w:r>
        <w:rPr>
          <w:rFonts w:ascii="Times New Roman" w:eastAsia="MyriadPro-Semibold" w:hAnsi="Times New Roman"/>
          <w:sz w:val="24"/>
          <w:szCs w:val="24"/>
        </w:rPr>
        <w:t>soal</w:t>
      </w:r>
      <w:proofErr w:type="spellEnd"/>
      <w:r>
        <w:rPr>
          <w:rFonts w:ascii="Times New Roman" w:eastAsia="MyriadPro-Semibold" w:hAnsi="Times New Roman"/>
          <w:sz w:val="24"/>
          <w:szCs w:val="24"/>
        </w:rPr>
        <w:t xml:space="preserve"> </w:t>
      </w:r>
      <w:proofErr w:type="spellStart"/>
      <w:r>
        <w:rPr>
          <w:rFonts w:ascii="Times New Roman" w:eastAsia="MyriadPro-Semibold" w:hAnsi="Times New Roman"/>
          <w:sz w:val="24"/>
          <w:szCs w:val="24"/>
        </w:rPr>
        <w:t>penanganan</w:t>
      </w:r>
      <w:proofErr w:type="spellEnd"/>
      <w:r>
        <w:rPr>
          <w:rFonts w:ascii="Times New Roman" w:eastAsia="MyriadPro-Semibold" w:hAnsi="Times New Roman"/>
          <w:sz w:val="24"/>
          <w:szCs w:val="24"/>
        </w:rPr>
        <w:t xml:space="preserve"> </w:t>
      </w:r>
      <w:proofErr w:type="spellStart"/>
      <w:r>
        <w:rPr>
          <w:rFonts w:ascii="Times New Roman" w:eastAsia="MyriadPro-Semibold" w:hAnsi="Times New Roman"/>
          <w:sz w:val="24"/>
          <w:szCs w:val="24"/>
        </w:rPr>
        <w:t>perkara</w:t>
      </w:r>
      <w:proofErr w:type="spellEnd"/>
      <w:r>
        <w:rPr>
          <w:rFonts w:ascii="Times New Roman" w:eastAsia="MyriadPro-Semibold" w:hAnsi="Times New Roman"/>
          <w:sz w:val="24"/>
          <w:szCs w:val="24"/>
        </w:rPr>
        <w:t xml:space="preserve"> </w:t>
      </w:r>
      <w:proofErr w:type="spellStart"/>
      <w:r>
        <w:rPr>
          <w:rFonts w:ascii="Times New Roman" w:eastAsia="MyriadPro-Semibold" w:hAnsi="Times New Roman"/>
          <w:sz w:val="24"/>
          <w:szCs w:val="24"/>
        </w:rPr>
        <w:t>korupsi</w:t>
      </w:r>
      <w:proofErr w:type="spellEnd"/>
      <w:r>
        <w:rPr>
          <w:rFonts w:ascii="Times New Roman" w:eastAsia="MyriadPro-Semibold" w:hAnsi="Times New Roman"/>
          <w:sz w:val="24"/>
          <w:szCs w:val="24"/>
        </w:rPr>
        <w:t xml:space="preserve"> yang </w:t>
      </w:r>
      <w:proofErr w:type="spellStart"/>
      <w:r>
        <w:rPr>
          <w:rFonts w:ascii="Times New Roman" w:eastAsia="MyriadPro-Semibold" w:hAnsi="Times New Roman"/>
          <w:sz w:val="24"/>
          <w:szCs w:val="24"/>
        </w:rPr>
        <w:t>diduga</w:t>
      </w:r>
      <w:proofErr w:type="spellEnd"/>
      <w:r>
        <w:rPr>
          <w:rFonts w:ascii="Times New Roman" w:eastAsia="MyriadPro-Semibold" w:hAnsi="Times New Roman"/>
          <w:sz w:val="24"/>
          <w:szCs w:val="24"/>
        </w:rPr>
        <w:t xml:space="preserve"> </w:t>
      </w:r>
      <w:proofErr w:type="spellStart"/>
      <w:r>
        <w:rPr>
          <w:rFonts w:ascii="Times New Roman" w:eastAsia="MyriadPro-Semibold" w:hAnsi="Times New Roman"/>
          <w:sz w:val="24"/>
          <w:szCs w:val="24"/>
        </w:rPr>
        <w:t>dilakukan</w:t>
      </w:r>
      <w:proofErr w:type="spellEnd"/>
      <w:r>
        <w:rPr>
          <w:rFonts w:ascii="Times New Roman" w:eastAsia="MyriadPro-Semibold" w:hAnsi="Times New Roman"/>
          <w:sz w:val="24"/>
          <w:szCs w:val="24"/>
        </w:rPr>
        <w:t xml:space="preserve"> oleh </w:t>
      </w:r>
      <w:proofErr w:type="spellStart"/>
      <w:r>
        <w:rPr>
          <w:rFonts w:ascii="Times New Roman" w:eastAsia="MyriadPro-Semibold" w:hAnsi="Times New Roman"/>
          <w:sz w:val="24"/>
          <w:szCs w:val="24"/>
        </w:rPr>
        <w:t>Rezim</w:t>
      </w:r>
      <w:proofErr w:type="spellEnd"/>
      <w:r>
        <w:rPr>
          <w:rFonts w:ascii="Times New Roman" w:eastAsia="MyriadPro-Semibold" w:hAnsi="Times New Roman"/>
          <w:sz w:val="24"/>
          <w:szCs w:val="24"/>
        </w:rPr>
        <w:t xml:space="preserve"> Orde </w:t>
      </w:r>
      <w:proofErr w:type="spellStart"/>
      <w:r>
        <w:rPr>
          <w:rFonts w:ascii="Times New Roman" w:eastAsia="MyriadPro-Semibold" w:hAnsi="Times New Roman"/>
          <w:sz w:val="24"/>
          <w:szCs w:val="24"/>
        </w:rPr>
        <w:t>Baru</w:t>
      </w:r>
      <w:proofErr w:type="spellEnd"/>
      <w:r>
        <w:rPr>
          <w:rFonts w:ascii="Times New Roman" w:eastAsia="MyriadPro-Semibold" w:hAnsi="Times New Roman"/>
          <w:sz w:val="24"/>
          <w:szCs w:val="24"/>
        </w:rPr>
        <w:t xml:space="preserve">, TAP MPR XI/1998 juga </w:t>
      </w:r>
      <w:proofErr w:type="spellStart"/>
      <w:r>
        <w:rPr>
          <w:rFonts w:ascii="Times New Roman" w:eastAsia="MyriadPro-Semibold" w:hAnsi="Times New Roman"/>
          <w:sz w:val="24"/>
          <w:szCs w:val="24"/>
        </w:rPr>
        <w:t>secara</w:t>
      </w:r>
      <w:proofErr w:type="spellEnd"/>
      <w:r>
        <w:rPr>
          <w:rFonts w:ascii="Times New Roman" w:eastAsia="MyriadPro-Semibold" w:hAnsi="Times New Roman"/>
          <w:sz w:val="24"/>
          <w:szCs w:val="24"/>
        </w:rPr>
        <w:t xml:space="preserve"> implicit </w:t>
      </w:r>
      <w:proofErr w:type="spellStart"/>
      <w:r>
        <w:rPr>
          <w:rFonts w:ascii="Times New Roman" w:eastAsia="MyriadPro-Semibold" w:hAnsi="Times New Roman"/>
          <w:sz w:val="24"/>
          <w:szCs w:val="24"/>
        </w:rPr>
        <w:t>memandatkan</w:t>
      </w:r>
      <w:proofErr w:type="spellEnd"/>
      <w:r>
        <w:rPr>
          <w:rFonts w:ascii="Times New Roman" w:eastAsia="MyriadPro-Semibold" w:hAnsi="Times New Roman"/>
          <w:sz w:val="24"/>
          <w:szCs w:val="24"/>
        </w:rPr>
        <w:t xml:space="preserve"> </w:t>
      </w:r>
      <w:proofErr w:type="spellStart"/>
      <w:r>
        <w:rPr>
          <w:rFonts w:ascii="Times New Roman" w:eastAsia="MyriadPro-Semibold" w:hAnsi="Times New Roman"/>
          <w:sz w:val="24"/>
          <w:szCs w:val="24"/>
        </w:rPr>
        <w:t>pembentukan</w:t>
      </w:r>
      <w:proofErr w:type="spellEnd"/>
      <w:r>
        <w:rPr>
          <w:rFonts w:ascii="Times New Roman" w:eastAsia="MyriadPro-Semibold" w:hAnsi="Times New Roman"/>
          <w:sz w:val="24"/>
          <w:szCs w:val="24"/>
        </w:rPr>
        <w:t xml:space="preserve"> </w:t>
      </w:r>
      <w:proofErr w:type="spellStart"/>
      <w:r>
        <w:rPr>
          <w:rFonts w:ascii="Times New Roman" w:eastAsia="MyriadPro-Semibold" w:hAnsi="Times New Roman"/>
          <w:sz w:val="24"/>
          <w:szCs w:val="24"/>
        </w:rPr>
        <w:t>sebuah</w:t>
      </w:r>
      <w:proofErr w:type="spellEnd"/>
      <w:r>
        <w:rPr>
          <w:rFonts w:ascii="Times New Roman" w:eastAsia="MyriadPro-Semibold" w:hAnsi="Times New Roman"/>
          <w:sz w:val="24"/>
          <w:szCs w:val="24"/>
        </w:rPr>
        <w:t xml:space="preserve"> badan </w:t>
      </w:r>
      <w:proofErr w:type="spellStart"/>
      <w:r>
        <w:rPr>
          <w:rFonts w:ascii="Times New Roman" w:eastAsia="MyriadPro-Semibold" w:hAnsi="Times New Roman"/>
          <w:sz w:val="24"/>
          <w:szCs w:val="24"/>
        </w:rPr>
        <w:t>baru</w:t>
      </w:r>
      <w:proofErr w:type="spellEnd"/>
      <w:r>
        <w:rPr>
          <w:rFonts w:ascii="Times New Roman" w:eastAsia="MyriadPro-Semibold" w:hAnsi="Times New Roman"/>
          <w:sz w:val="24"/>
          <w:szCs w:val="24"/>
        </w:rPr>
        <w:t xml:space="preserve"> yang salah </w:t>
      </w:r>
      <w:proofErr w:type="spellStart"/>
      <w:r>
        <w:rPr>
          <w:rFonts w:ascii="Times New Roman" w:eastAsia="MyriadPro-Semibold" w:hAnsi="Times New Roman"/>
          <w:sz w:val="24"/>
          <w:szCs w:val="24"/>
        </w:rPr>
        <w:t>satu</w:t>
      </w:r>
      <w:proofErr w:type="spellEnd"/>
      <w:r>
        <w:rPr>
          <w:rFonts w:ascii="Times New Roman" w:eastAsia="MyriadPro-Semibold" w:hAnsi="Times New Roman"/>
          <w:sz w:val="24"/>
          <w:szCs w:val="24"/>
        </w:rPr>
        <w:t xml:space="preserve"> </w:t>
      </w:r>
      <w:proofErr w:type="spellStart"/>
      <w:r>
        <w:rPr>
          <w:rFonts w:ascii="Times New Roman" w:eastAsia="MyriadPro-Semibold" w:hAnsi="Times New Roman"/>
          <w:sz w:val="24"/>
          <w:szCs w:val="24"/>
        </w:rPr>
        <w:t>kewenangan</w:t>
      </w:r>
      <w:proofErr w:type="spellEnd"/>
      <w:r>
        <w:rPr>
          <w:rFonts w:ascii="Times New Roman" w:eastAsia="MyriadPro-Semibold" w:hAnsi="Times New Roman"/>
          <w:sz w:val="24"/>
          <w:szCs w:val="24"/>
        </w:rPr>
        <w:t xml:space="preserve"> </w:t>
      </w:r>
      <w:proofErr w:type="spellStart"/>
      <w:r>
        <w:rPr>
          <w:rFonts w:ascii="Times New Roman" w:eastAsia="MyriadPro-Semibold" w:hAnsi="Times New Roman"/>
          <w:sz w:val="24"/>
          <w:szCs w:val="24"/>
        </w:rPr>
        <w:t>atau</w:t>
      </w:r>
      <w:proofErr w:type="spellEnd"/>
      <w:r>
        <w:rPr>
          <w:rFonts w:ascii="Times New Roman" w:eastAsia="MyriadPro-Semibold" w:hAnsi="Times New Roman"/>
          <w:sz w:val="24"/>
          <w:szCs w:val="24"/>
        </w:rPr>
        <w:t xml:space="preserve"> </w:t>
      </w:r>
      <w:proofErr w:type="spellStart"/>
      <w:r>
        <w:rPr>
          <w:rFonts w:ascii="Times New Roman" w:eastAsia="MyriadPro-Semibold" w:hAnsi="Times New Roman"/>
          <w:sz w:val="24"/>
          <w:szCs w:val="24"/>
        </w:rPr>
        <w:t>tugasnya</w:t>
      </w:r>
      <w:proofErr w:type="spellEnd"/>
      <w:r>
        <w:rPr>
          <w:rFonts w:ascii="Times New Roman" w:eastAsia="MyriadPro-Semibold" w:hAnsi="Times New Roman"/>
          <w:sz w:val="24"/>
          <w:szCs w:val="24"/>
        </w:rPr>
        <w:t xml:space="preserve"> </w:t>
      </w:r>
      <w:proofErr w:type="spellStart"/>
      <w:r>
        <w:rPr>
          <w:rFonts w:ascii="Times New Roman" w:eastAsia="MyriadPro-Semibold" w:hAnsi="Times New Roman"/>
          <w:sz w:val="24"/>
          <w:szCs w:val="24"/>
        </w:rPr>
        <w:t>adalah</w:t>
      </w:r>
      <w:proofErr w:type="spellEnd"/>
      <w:r>
        <w:rPr>
          <w:rFonts w:ascii="Times New Roman" w:eastAsia="MyriadPro-Semibold" w:hAnsi="Times New Roman"/>
          <w:sz w:val="24"/>
          <w:szCs w:val="24"/>
        </w:rPr>
        <w:t xml:space="preserve"> </w:t>
      </w:r>
      <w:proofErr w:type="spellStart"/>
      <w:r>
        <w:rPr>
          <w:rFonts w:ascii="Times New Roman" w:eastAsia="MyriadPro-Semibold" w:hAnsi="Times New Roman"/>
          <w:sz w:val="24"/>
          <w:szCs w:val="24"/>
        </w:rPr>
        <w:t>memeriksa</w:t>
      </w:r>
      <w:proofErr w:type="spellEnd"/>
      <w:r>
        <w:rPr>
          <w:rFonts w:ascii="Times New Roman" w:eastAsia="MyriadPro-Semibold" w:hAnsi="Times New Roman"/>
          <w:sz w:val="24"/>
          <w:szCs w:val="24"/>
        </w:rPr>
        <w:t xml:space="preserve"> </w:t>
      </w:r>
      <w:proofErr w:type="spellStart"/>
      <w:r>
        <w:rPr>
          <w:rFonts w:ascii="Times New Roman" w:eastAsia="MyriadPro-Semibold" w:hAnsi="Times New Roman"/>
          <w:sz w:val="24"/>
          <w:szCs w:val="24"/>
        </w:rPr>
        <w:t>harta</w:t>
      </w:r>
      <w:proofErr w:type="spellEnd"/>
      <w:r>
        <w:rPr>
          <w:rFonts w:ascii="Times New Roman" w:eastAsia="MyriadPro-Semibold" w:hAnsi="Times New Roman"/>
          <w:sz w:val="24"/>
          <w:szCs w:val="24"/>
        </w:rPr>
        <w:t xml:space="preserve"> </w:t>
      </w:r>
      <w:proofErr w:type="spellStart"/>
      <w:r>
        <w:rPr>
          <w:rFonts w:ascii="Times New Roman" w:eastAsia="MyriadPro-Semibold" w:hAnsi="Times New Roman"/>
          <w:sz w:val="24"/>
          <w:szCs w:val="24"/>
        </w:rPr>
        <w:t>kekayaan</w:t>
      </w:r>
      <w:proofErr w:type="spellEnd"/>
      <w:r>
        <w:rPr>
          <w:rFonts w:ascii="Times New Roman" w:eastAsia="MyriadPro-Semibold" w:hAnsi="Times New Roman"/>
          <w:sz w:val="24"/>
          <w:szCs w:val="24"/>
        </w:rPr>
        <w:t xml:space="preserve"> </w:t>
      </w:r>
      <w:proofErr w:type="spellStart"/>
      <w:r>
        <w:rPr>
          <w:rFonts w:ascii="Times New Roman" w:eastAsia="MyriadPro-Semibold" w:hAnsi="Times New Roman"/>
          <w:sz w:val="24"/>
          <w:szCs w:val="24"/>
        </w:rPr>
        <w:t>pejabat</w:t>
      </w:r>
      <w:proofErr w:type="spellEnd"/>
      <w:r>
        <w:rPr>
          <w:rFonts w:ascii="Times New Roman" w:eastAsia="MyriadPro-Semibold" w:hAnsi="Times New Roman"/>
          <w:sz w:val="24"/>
          <w:szCs w:val="24"/>
        </w:rPr>
        <w:t xml:space="preserve"> </w:t>
      </w:r>
      <w:proofErr w:type="spellStart"/>
      <w:r>
        <w:rPr>
          <w:rFonts w:ascii="Times New Roman" w:eastAsia="MyriadPro-Semibold" w:hAnsi="Times New Roman"/>
          <w:sz w:val="24"/>
          <w:szCs w:val="24"/>
        </w:rPr>
        <w:t>publik</w:t>
      </w:r>
      <w:proofErr w:type="spellEnd"/>
      <w:r>
        <w:rPr>
          <w:rFonts w:ascii="Times New Roman" w:eastAsia="MyriadPro-Semibold" w:hAnsi="Times New Roman"/>
          <w:sz w:val="24"/>
          <w:szCs w:val="24"/>
        </w:rPr>
        <w:t xml:space="preserve"> </w:t>
      </w:r>
      <w:proofErr w:type="spellStart"/>
      <w:r>
        <w:rPr>
          <w:rFonts w:ascii="Times New Roman" w:eastAsia="MyriadPro-Semibold" w:hAnsi="Times New Roman"/>
          <w:sz w:val="24"/>
          <w:szCs w:val="24"/>
        </w:rPr>
        <w:t>atau</w:t>
      </w:r>
      <w:proofErr w:type="spellEnd"/>
      <w:r>
        <w:rPr>
          <w:rFonts w:ascii="Times New Roman" w:eastAsia="MyriadPro-Semibold" w:hAnsi="Times New Roman"/>
          <w:sz w:val="24"/>
          <w:szCs w:val="24"/>
        </w:rPr>
        <w:t xml:space="preserve"> </w:t>
      </w:r>
      <w:proofErr w:type="spellStart"/>
      <w:r>
        <w:rPr>
          <w:rFonts w:ascii="Times New Roman" w:eastAsia="MyriadPro-Semibold" w:hAnsi="Times New Roman"/>
          <w:sz w:val="24"/>
          <w:szCs w:val="24"/>
        </w:rPr>
        <w:t>penyelenggara</w:t>
      </w:r>
      <w:proofErr w:type="spellEnd"/>
      <w:r>
        <w:rPr>
          <w:rFonts w:ascii="Times New Roman" w:eastAsia="MyriadPro-Semibold" w:hAnsi="Times New Roman"/>
          <w:sz w:val="24"/>
          <w:szCs w:val="24"/>
        </w:rPr>
        <w:t xml:space="preserve"> negara. Hal </w:t>
      </w:r>
      <w:proofErr w:type="spellStart"/>
      <w:r>
        <w:rPr>
          <w:rFonts w:ascii="Times New Roman" w:eastAsia="MyriadPro-Semibold" w:hAnsi="Times New Roman"/>
          <w:sz w:val="24"/>
          <w:szCs w:val="24"/>
        </w:rPr>
        <w:t>tersebut</w:t>
      </w:r>
      <w:proofErr w:type="spellEnd"/>
      <w:r>
        <w:rPr>
          <w:rFonts w:ascii="Times New Roman" w:eastAsia="MyriadPro-Semibold" w:hAnsi="Times New Roman"/>
          <w:sz w:val="24"/>
          <w:szCs w:val="24"/>
        </w:rPr>
        <w:t xml:space="preserve"> </w:t>
      </w:r>
      <w:proofErr w:type="spellStart"/>
      <w:r>
        <w:rPr>
          <w:rFonts w:ascii="Times New Roman" w:eastAsia="MyriadPro-Semibold" w:hAnsi="Times New Roman"/>
          <w:sz w:val="24"/>
          <w:szCs w:val="24"/>
        </w:rPr>
        <w:t>disebutkan</w:t>
      </w:r>
      <w:proofErr w:type="spellEnd"/>
      <w:r>
        <w:rPr>
          <w:rFonts w:ascii="Times New Roman" w:eastAsia="MyriadPro-Semibold" w:hAnsi="Times New Roman"/>
          <w:sz w:val="24"/>
          <w:szCs w:val="24"/>
        </w:rPr>
        <w:t xml:space="preserve"> </w:t>
      </w:r>
      <w:proofErr w:type="spellStart"/>
      <w:r>
        <w:rPr>
          <w:rFonts w:ascii="Times New Roman" w:eastAsia="MyriadPro-Semibold" w:hAnsi="Times New Roman"/>
          <w:sz w:val="24"/>
          <w:szCs w:val="24"/>
        </w:rPr>
        <w:t>dalam</w:t>
      </w:r>
      <w:proofErr w:type="spellEnd"/>
      <w:r>
        <w:rPr>
          <w:rFonts w:ascii="Times New Roman" w:eastAsia="MyriadPro-Semibold" w:hAnsi="Times New Roman"/>
          <w:sz w:val="24"/>
          <w:szCs w:val="24"/>
        </w:rPr>
        <w:t xml:space="preserve"> </w:t>
      </w:r>
      <w:proofErr w:type="spellStart"/>
      <w:r>
        <w:rPr>
          <w:rFonts w:ascii="Times New Roman" w:eastAsia="MyriadPro-Semibold" w:hAnsi="Times New Roman"/>
          <w:sz w:val="24"/>
          <w:szCs w:val="24"/>
        </w:rPr>
        <w:t>Pasal</w:t>
      </w:r>
      <w:proofErr w:type="spellEnd"/>
      <w:r>
        <w:rPr>
          <w:rFonts w:ascii="Times New Roman" w:eastAsia="MyriadPro-Semibold" w:hAnsi="Times New Roman"/>
          <w:sz w:val="24"/>
          <w:szCs w:val="24"/>
        </w:rPr>
        <w:t xml:space="preserve"> 3 </w:t>
      </w:r>
      <w:proofErr w:type="spellStart"/>
      <w:r>
        <w:rPr>
          <w:rFonts w:ascii="Times New Roman" w:eastAsia="MyriadPro-Semibold" w:hAnsi="Times New Roman"/>
          <w:sz w:val="24"/>
          <w:szCs w:val="24"/>
        </w:rPr>
        <w:t>ayat</w:t>
      </w:r>
      <w:proofErr w:type="spellEnd"/>
      <w:r>
        <w:rPr>
          <w:rFonts w:ascii="Times New Roman" w:eastAsia="MyriadPro-Semibold" w:hAnsi="Times New Roman"/>
          <w:sz w:val="24"/>
          <w:szCs w:val="24"/>
        </w:rPr>
        <w:t xml:space="preserve"> (1), (2), dan (3) TAP MPR XI/1998. Bagian </w:t>
      </w:r>
      <w:proofErr w:type="spellStart"/>
      <w:r>
        <w:rPr>
          <w:rFonts w:ascii="Times New Roman" w:eastAsia="MyriadPro-Semibold" w:hAnsi="Times New Roman"/>
          <w:sz w:val="24"/>
          <w:szCs w:val="24"/>
        </w:rPr>
        <w:t>ini</w:t>
      </w:r>
      <w:proofErr w:type="spellEnd"/>
      <w:r>
        <w:rPr>
          <w:rFonts w:ascii="Times New Roman" w:eastAsia="MyriadPro-Semibold" w:hAnsi="Times New Roman"/>
          <w:sz w:val="24"/>
          <w:szCs w:val="24"/>
        </w:rPr>
        <w:t xml:space="preserve"> pula yang </w:t>
      </w:r>
      <w:proofErr w:type="spellStart"/>
      <w:r>
        <w:rPr>
          <w:rFonts w:ascii="Times New Roman" w:eastAsia="MyriadPro-Semibold" w:hAnsi="Times New Roman"/>
          <w:sz w:val="24"/>
          <w:szCs w:val="24"/>
        </w:rPr>
        <w:t>menjadi</w:t>
      </w:r>
      <w:proofErr w:type="spellEnd"/>
      <w:r>
        <w:rPr>
          <w:rFonts w:ascii="Times New Roman" w:eastAsia="MyriadPro-Semibold" w:hAnsi="Times New Roman"/>
          <w:sz w:val="24"/>
          <w:szCs w:val="24"/>
        </w:rPr>
        <w:t xml:space="preserve"> salah </w:t>
      </w:r>
      <w:proofErr w:type="spellStart"/>
      <w:r>
        <w:rPr>
          <w:rFonts w:ascii="Times New Roman" w:eastAsia="MyriadPro-Semibold" w:hAnsi="Times New Roman"/>
          <w:sz w:val="24"/>
          <w:szCs w:val="24"/>
        </w:rPr>
        <w:t>satu</w:t>
      </w:r>
      <w:proofErr w:type="spellEnd"/>
      <w:r>
        <w:rPr>
          <w:rFonts w:ascii="Times New Roman" w:eastAsia="MyriadPro-Semibold" w:hAnsi="Times New Roman"/>
          <w:sz w:val="24"/>
          <w:szCs w:val="24"/>
        </w:rPr>
        <w:t xml:space="preserve"> </w:t>
      </w:r>
      <w:proofErr w:type="spellStart"/>
      <w:r>
        <w:rPr>
          <w:rFonts w:ascii="Times New Roman" w:eastAsia="MyriadPro-Semibold" w:hAnsi="Times New Roman"/>
          <w:sz w:val="24"/>
          <w:szCs w:val="24"/>
        </w:rPr>
        <w:t>dasar</w:t>
      </w:r>
      <w:proofErr w:type="spellEnd"/>
      <w:r>
        <w:rPr>
          <w:rFonts w:ascii="Times New Roman" w:eastAsia="MyriadPro-Semibold" w:hAnsi="Times New Roman"/>
          <w:sz w:val="24"/>
          <w:szCs w:val="24"/>
        </w:rPr>
        <w:t xml:space="preserve"> </w:t>
      </w:r>
      <w:proofErr w:type="spellStart"/>
      <w:r>
        <w:rPr>
          <w:rFonts w:ascii="Times New Roman" w:eastAsia="MyriadPro-Semibold" w:hAnsi="Times New Roman"/>
          <w:sz w:val="24"/>
          <w:szCs w:val="24"/>
        </w:rPr>
        <w:t>pembentukan</w:t>
      </w:r>
      <w:proofErr w:type="spellEnd"/>
      <w:r>
        <w:rPr>
          <w:rFonts w:ascii="Times New Roman" w:eastAsia="MyriadPro-Semibold" w:hAnsi="Times New Roman"/>
          <w:sz w:val="24"/>
          <w:szCs w:val="24"/>
        </w:rPr>
        <w:t xml:space="preserve"> </w:t>
      </w:r>
      <w:proofErr w:type="spellStart"/>
      <w:r>
        <w:rPr>
          <w:rFonts w:ascii="Times New Roman" w:eastAsia="MyriadPro-Semibold" w:hAnsi="Times New Roman"/>
          <w:sz w:val="24"/>
          <w:szCs w:val="24"/>
        </w:rPr>
        <w:t>Undang-Undang</w:t>
      </w:r>
      <w:proofErr w:type="spellEnd"/>
      <w:r>
        <w:rPr>
          <w:rFonts w:ascii="Times New Roman" w:eastAsia="MyriadPro-Semibold" w:hAnsi="Times New Roman"/>
          <w:sz w:val="24"/>
          <w:szCs w:val="24"/>
        </w:rPr>
        <w:t xml:space="preserve"> </w:t>
      </w:r>
      <w:proofErr w:type="spellStart"/>
      <w:r>
        <w:rPr>
          <w:rFonts w:ascii="Times New Roman" w:eastAsia="MyriadPro-Semibold" w:hAnsi="Times New Roman"/>
          <w:sz w:val="24"/>
          <w:szCs w:val="24"/>
        </w:rPr>
        <w:t>Nomor</w:t>
      </w:r>
      <w:proofErr w:type="spellEnd"/>
      <w:r>
        <w:rPr>
          <w:rFonts w:ascii="Times New Roman" w:eastAsia="MyriadPro-Semibold" w:hAnsi="Times New Roman"/>
          <w:sz w:val="24"/>
          <w:szCs w:val="24"/>
        </w:rPr>
        <w:t xml:space="preserve"> 31 </w:t>
      </w:r>
      <w:proofErr w:type="spellStart"/>
      <w:r>
        <w:rPr>
          <w:rFonts w:ascii="Times New Roman" w:eastAsia="MyriadPro-Semibold" w:hAnsi="Times New Roman"/>
          <w:sz w:val="24"/>
          <w:szCs w:val="24"/>
        </w:rPr>
        <w:t>Tahun</w:t>
      </w:r>
      <w:proofErr w:type="spellEnd"/>
      <w:r>
        <w:rPr>
          <w:rFonts w:ascii="Times New Roman" w:eastAsia="MyriadPro-Semibold" w:hAnsi="Times New Roman"/>
          <w:sz w:val="24"/>
          <w:szCs w:val="24"/>
        </w:rPr>
        <w:t xml:space="preserve"> 1999 </w:t>
      </w:r>
      <w:r>
        <w:rPr>
          <w:rFonts w:ascii="Times New Roman" w:eastAsia="MyriadPro-Semibold" w:hAnsi="Times New Roman"/>
          <w:i/>
          <w:sz w:val="24"/>
          <w:szCs w:val="24"/>
        </w:rPr>
        <w:t>J</w:t>
      </w:r>
      <w:r>
        <w:rPr>
          <w:rFonts w:ascii="Times New Roman" w:eastAsia="MyriadPro-Semibold" w:hAnsi="Times New Roman"/>
          <w:i/>
          <w:iCs/>
          <w:sz w:val="24"/>
          <w:szCs w:val="24"/>
        </w:rPr>
        <w:t xml:space="preserve">o </w:t>
      </w:r>
      <w:proofErr w:type="spellStart"/>
      <w:r>
        <w:rPr>
          <w:rFonts w:ascii="Times New Roman" w:eastAsia="MyriadPro-Semibold" w:hAnsi="Times New Roman"/>
          <w:sz w:val="24"/>
          <w:szCs w:val="24"/>
        </w:rPr>
        <w:t>Undang-Undang</w:t>
      </w:r>
      <w:proofErr w:type="spellEnd"/>
      <w:r>
        <w:rPr>
          <w:rFonts w:ascii="Times New Roman" w:eastAsia="MyriadPro-Semibold" w:hAnsi="Times New Roman"/>
          <w:sz w:val="24"/>
          <w:szCs w:val="24"/>
        </w:rPr>
        <w:t xml:space="preserve"> </w:t>
      </w:r>
      <w:proofErr w:type="spellStart"/>
      <w:r>
        <w:rPr>
          <w:rFonts w:ascii="Times New Roman" w:eastAsia="MyriadPro-Semibold" w:hAnsi="Times New Roman"/>
          <w:sz w:val="24"/>
          <w:szCs w:val="24"/>
        </w:rPr>
        <w:t>Nomor</w:t>
      </w:r>
      <w:proofErr w:type="spellEnd"/>
      <w:r>
        <w:rPr>
          <w:rFonts w:ascii="Times New Roman" w:eastAsia="MyriadPro-Semibold" w:hAnsi="Times New Roman"/>
          <w:sz w:val="24"/>
          <w:szCs w:val="24"/>
        </w:rPr>
        <w:t xml:space="preserve"> 20 </w:t>
      </w:r>
      <w:proofErr w:type="spellStart"/>
      <w:r>
        <w:rPr>
          <w:rFonts w:ascii="Times New Roman" w:eastAsia="MyriadPro-Semibold" w:hAnsi="Times New Roman"/>
          <w:sz w:val="24"/>
          <w:szCs w:val="24"/>
        </w:rPr>
        <w:t>Tahun</w:t>
      </w:r>
      <w:proofErr w:type="spellEnd"/>
      <w:r>
        <w:rPr>
          <w:rFonts w:ascii="Times New Roman" w:eastAsia="MyriadPro-Semibold" w:hAnsi="Times New Roman"/>
          <w:sz w:val="24"/>
          <w:szCs w:val="24"/>
        </w:rPr>
        <w:t xml:space="preserve"> 2001 </w:t>
      </w:r>
      <w:proofErr w:type="spellStart"/>
      <w:r>
        <w:rPr>
          <w:rFonts w:ascii="Times New Roman" w:eastAsia="MyriadPro-Semibold" w:hAnsi="Times New Roman"/>
          <w:sz w:val="24"/>
          <w:szCs w:val="24"/>
        </w:rPr>
        <w:t>tentang</w:t>
      </w:r>
      <w:proofErr w:type="spellEnd"/>
      <w:r>
        <w:rPr>
          <w:rFonts w:ascii="Times New Roman" w:eastAsia="MyriadPro-Semibold" w:hAnsi="Times New Roman"/>
          <w:sz w:val="24"/>
          <w:szCs w:val="24"/>
        </w:rPr>
        <w:t xml:space="preserve"> </w:t>
      </w:r>
      <w:proofErr w:type="spellStart"/>
      <w:r>
        <w:rPr>
          <w:rFonts w:ascii="Times New Roman" w:eastAsia="MyriadPro-Semibold" w:hAnsi="Times New Roman"/>
          <w:sz w:val="24"/>
          <w:szCs w:val="24"/>
        </w:rPr>
        <w:t>Pemberantasan</w:t>
      </w:r>
      <w:proofErr w:type="spellEnd"/>
      <w:r>
        <w:rPr>
          <w:rFonts w:ascii="Times New Roman" w:eastAsia="MyriadPro-Semibold" w:hAnsi="Times New Roman"/>
          <w:sz w:val="24"/>
          <w:szCs w:val="24"/>
        </w:rPr>
        <w:t xml:space="preserve"> </w:t>
      </w:r>
      <w:proofErr w:type="spellStart"/>
      <w:r>
        <w:rPr>
          <w:rFonts w:ascii="Times New Roman" w:eastAsia="MyriadPro-Semibold" w:hAnsi="Times New Roman"/>
          <w:sz w:val="24"/>
          <w:szCs w:val="24"/>
        </w:rPr>
        <w:t>Tindak</w:t>
      </w:r>
      <w:proofErr w:type="spellEnd"/>
      <w:r>
        <w:rPr>
          <w:rFonts w:ascii="Times New Roman" w:eastAsia="MyriadPro-Semibold" w:hAnsi="Times New Roman"/>
          <w:sz w:val="24"/>
          <w:szCs w:val="24"/>
        </w:rPr>
        <w:t xml:space="preserve"> </w:t>
      </w:r>
      <w:proofErr w:type="spellStart"/>
      <w:r>
        <w:rPr>
          <w:rFonts w:ascii="Times New Roman" w:eastAsia="MyriadPro-Semibold" w:hAnsi="Times New Roman"/>
          <w:sz w:val="24"/>
          <w:szCs w:val="24"/>
        </w:rPr>
        <w:t>Pidana</w:t>
      </w:r>
      <w:proofErr w:type="spellEnd"/>
      <w:r>
        <w:rPr>
          <w:rFonts w:ascii="Times New Roman" w:eastAsia="MyriadPro-Semibold" w:hAnsi="Times New Roman"/>
          <w:sz w:val="24"/>
          <w:szCs w:val="24"/>
        </w:rPr>
        <w:t xml:space="preserve"> </w:t>
      </w:r>
      <w:proofErr w:type="spellStart"/>
      <w:r>
        <w:rPr>
          <w:rFonts w:ascii="Times New Roman" w:eastAsia="MyriadPro-Semibold" w:hAnsi="Times New Roman"/>
          <w:sz w:val="24"/>
          <w:szCs w:val="24"/>
        </w:rPr>
        <w:t>Korupsi</w:t>
      </w:r>
      <w:proofErr w:type="spellEnd"/>
      <w:r>
        <w:rPr>
          <w:rFonts w:ascii="Times New Roman" w:eastAsia="MyriadPro-Semibold" w:hAnsi="Times New Roman"/>
          <w:sz w:val="24"/>
          <w:szCs w:val="24"/>
        </w:rPr>
        <w:t xml:space="preserve"> (UU TPK). Adapun </w:t>
      </w:r>
      <w:proofErr w:type="spellStart"/>
      <w:r>
        <w:rPr>
          <w:rFonts w:ascii="Times New Roman" w:eastAsia="MyriadPro-Semibold" w:hAnsi="Times New Roman"/>
          <w:sz w:val="24"/>
          <w:szCs w:val="24"/>
        </w:rPr>
        <w:t>Pasal</w:t>
      </w:r>
      <w:proofErr w:type="spellEnd"/>
      <w:r>
        <w:rPr>
          <w:rFonts w:ascii="Times New Roman" w:eastAsia="MyriadPro-Semibold" w:hAnsi="Times New Roman"/>
          <w:sz w:val="24"/>
          <w:szCs w:val="24"/>
        </w:rPr>
        <w:t xml:space="preserve"> 3 </w:t>
      </w:r>
      <w:proofErr w:type="spellStart"/>
      <w:r>
        <w:rPr>
          <w:rFonts w:ascii="Times New Roman" w:eastAsia="MyriadPro-Semibold" w:hAnsi="Times New Roman"/>
          <w:sz w:val="24"/>
          <w:szCs w:val="24"/>
        </w:rPr>
        <w:t>ayat</w:t>
      </w:r>
      <w:proofErr w:type="spellEnd"/>
      <w:r>
        <w:rPr>
          <w:rFonts w:ascii="Times New Roman" w:eastAsia="MyriadPro-Semibold" w:hAnsi="Times New Roman"/>
          <w:sz w:val="24"/>
          <w:szCs w:val="24"/>
        </w:rPr>
        <w:t xml:space="preserve"> (1), (2), dan (3) TAP MPR XI/ 1998 </w:t>
      </w:r>
      <w:proofErr w:type="spellStart"/>
      <w:r>
        <w:rPr>
          <w:rFonts w:ascii="Times New Roman" w:eastAsia="MyriadPro-Semibold" w:hAnsi="Times New Roman"/>
          <w:sz w:val="24"/>
          <w:szCs w:val="24"/>
        </w:rPr>
        <w:t>secara</w:t>
      </w:r>
      <w:proofErr w:type="spellEnd"/>
      <w:r>
        <w:rPr>
          <w:rFonts w:ascii="Times New Roman" w:eastAsia="MyriadPro-Semibold" w:hAnsi="Times New Roman"/>
          <w:sz w:val="24"/>
          <w:szCs w:val="24"/>
        </w:rPr>
        <w:t xml:space="preserve"> </w:t>
      </w:r>
      <w:proofErr w:type="spellStart"/>
      <w:r>
        <w:rPr>
          <w:rFonts w:ascii="Times New Roman" w:eastAsia="MyriadPro-Semibold" w:hAnsi="Times New Roman"/>
          <w:sz w:val="24"/>
          <w:szCs w:val="24"/>
        </w:rPr>
        <w:t>lengkap</w:t>
      </w:r>
      <w:proofErr w:type="spellEnd"/>
      <w:r>
        <w:rPr>
          <w:rFonts w:ascii="Times New Roman" w:eastAsia="MyriadPro-Semibold" w:hAnsi="Times New Roman"/>
          <w:sz w:val="24"/>
          <w:szCs w:val="24"/>
        </w:rPr>
        <w:t xml:space="preserve"> </w:t>
      </w:r>
      <w:proofErr w:type="spellStart"/>
      <w:r>
        <w:rPr>
          <w:rFonts w:ascii="Times New Roman" w:eastAsia="MyriadPro-Semibold" w:hAnsi="Times New Roman"/>
          <w:sz w:val="24"/>
          <w:szCs w:val="24"/>
        </w:rPr>
        <w:t>berbunyi</w:t>
      </w:r>
      <w:proofErr w:type="spellEnd"/>
      <w:r>
        <w:rPr>
          <w:rFonts w:ascii="Times New Roman" w:eastAsia="MyriadPro-Semibold" w:hAnsi="Times New Roman"/>
          <w:sz w:val="24"/>
          <w:szCs w:val="24"/>
        </w:rPr>
        <w:t xml:space="preserve"> </w:t>
      </w:r>
      <w:proofErr w:type="spellStart"/>
      <w:r>
        <w:rPr>
          <w:rFonts w:ascii="Times New Roman" w:eastAsia="MyriadPro-Semibold" w:hAnsi="Times New Roman"/>
          <w:sz w:val="24"/>
          <w:szCs w:val="24"/>
        </w:rPr>
        <w:t>demikian</w:t>
      </w:r>
      <w:proofErr w:type="spellEnd"/>
      <w:r>
        <w:rPr>
          <w:rFonts w:ascii="Times New Roman" w:eastAsia="MyriadPro-Semibold" w:hAnsi="Times New Roman"/>
          <w:sz w:val="24"/>
          <w:szCs w:val="24"/>
        </w:rPr>
        <w:t xml:space="preserve">: </w:t>
      </w:r>
    </w:p>
    <w:p w14:paraId="36A6C587" w14:textId="77777777" w:rsidR="00533B2B" w:rsidRDefault="00533B2B" w:rsidP="00533B2B">
      <w:pPr>
        <w:spacing w:line="480" w:lineRule="auto"/>
        <w:ind w:left="1560" w:hanging="426"/>
        <w:jc w:val="both"/>
        <w:rPr>
          <w:rFonts w:ascii="Times New Roman" w:eastAsia="MyriadPro-Semibold" w:hAnsi="Times New Roman"/>
          <w:sz w:val="24"/>
          <w:szCs w:val="24"/>
          <w:lang w:val="id-ID"/>
        </w:rPr>
      </w:pPr>
      <w:r>
        <w:rPr>
          <w:rFonts w:ascii="Times New Roman" w:eastAsia="MyriadPro-Semibold" w:hAnsi="Times New Roman"/>
          <w:sz w:val="24"/>
          <w:szCs w:val="24"/>
        </w:rPr>
        <w:t xml:space="preserve">a. </w:t>
      </w:r>
      <w:r>
        <w:rPr>
          <w:rFonts w:ascii="Times New Roman" w:eastAsia="MyriadPro-Semibold" w:hAnsi="Times New Roman"/>
          <w:sz w:val="24"/>
          <w:szCs w:val="24"/>
          <w:lang w:val="id-ID"/>
        </w:rPr>
        <w:tab/>
      </w:r>
      <w:proofErr w:type="spellStart"/>
      <w:r>
        <w:rPr>
          <w:rFonts w:ascii="Times New Roman" w:eastAsia="MyriadPro-Semibold" w:hAnsi="Times New Roman"/>
          <w:sz w:val="24"/>
          <w:szCs w:val="24"/>
        </w:rPr>
        <w:t>Untuk</w:t>
      </w:r>
      <w:proofErr w:type="spellEnd"/>
      <w:r>
        <w:rPr>
          <w:rFonts w:ascii="Times New Roman" w:eastAsia="MyriadPro-Semibold" w:hAnsi="Times New Roman"/>
          <w:sz w:val="24"/>
          <w:szCs w:val="24"/>
        </w:rPr>
        <w:t xml:space="preserve"> </w:t>
      </w:r>
      <w:proofErr w:type="spellStart"/>
      <w:r>
        <w:rPr>
          <w:rFonts w:ascii="Times New Roman" w:eastAsia="MyriadPro-Semibold" w:hAnsi="Times New Roman"/>
          <w:sz w:val="24"/>
          <w:szCs w:val="24"/>
        </w:rPr>
        <w:t>menghindarkan</w:t>
      </w:r>
      <w:proofErr w:type="spellEnd"/>
      <w:r>
        <w:rPr>
          <w:rFonts w:ascii="Times New Roman" w:eastAsia="MyriadPro-Semibold" w:hAnsi="Times New Roman"/>
          <w:sz w:val="24"/>
          <w:szCs w:val="24"/>
        </w:rPr>
        <w:t xml:space="preserve"> </w:t>
      </w:r>
      <w:proofErr w:type="spellStart"/>
      <w:r>
        <w:rPr>
          <w:rFonts w:ascii="Times New Roman" w:eastAsia="MyriadPro-Semibold" w:hAnsi="Times New Roman"/>
          <w:sz w:val="24"/>
          <w:szCs w:val="24"/>
        </w:rPr>
        <w:t>praktik-praktik</w:t>
      </w:r>
      <w:proofErr w:type="spellEnd"/>
      <w:r>
        <w:rPr>
          <w:rFonts w:ascii="Times New Roman" w:eastAsia="MyriadPro-Semibold" w:hAnsi="Times New Roman"/>
          <w:sz w:val="24"/>
          <w:szCs w:val="24"/>
        </w:rPr>
        <w:t xml:space="preserve"> </w:t>
      </w:r>
      <w:proofErr w:type="spellStart"/>
      <w:r>
        <w:rPr>
          <w:rFonts w:ascii="Times New Roman" w:eastAsia="MyriadPro-Semibold" w:hAnsi="Times New Roman"/>
          <w:sz w:val="24"/>
          <w:szCs w:val="24"/>
        </w:rPr>
        <w:t>korupsi</w:t>
      </w:r>
      <w:proofErr w:type="spellEnd"/>
      <w:r>
        <w:rPr>
          <w:rFonts w:ascii="Times New Roman" w:eastAsia="MyriadPro-Semibold" w:hAnsi="Times New Roman"/>
          <w:sz w:val="24"/>
          <w:szCs w:val="24"/>
        </w:rPr>
        <w:t xml:space="preserve">, </w:t>
      </w:r>
      <w:proofErr w:type="spellStart"/>
      <w:r>
        <w:rPr>
          <w:rFonts w:ascii="Times New Roman" w:eastAsia="MyriadPro-Semibold" w:hAnsi="Times New Roman"/>
          <w:sz w:val="24"/>
          <w:szCs w:val="24"/>
        </w:rPr>
        <w:t>kolusi</w:t>
      </w:r>
      <w:proofErr w:type="spellEnd"/>
      <w:r>
        <w:rPr>
          <w:rFonts w:ascii="Times New Roman" w:eastAsia="MyriadPro-Semibold" w:hAnsi="Times New Roman"/>
          <w:sz w:val="24"/>
          <w:szCs w:val="24"/>
        </w:rPr>
        <w:t xml:space="preserve">, dan </w:t>
      </w:r>
      <w:proofErr w:type="spellStart"/>
      <w:r>
        <w:rPr>
          <w:rFonts w:ascii="Times New Roman" w:eastAsia="MyriadPro-Semibold" w:hAnsi="Times New Roman"/>
          <w:sz w:val="24"/>
          <w:szCs w:val="24"/>
        </w:rPr>
        <w:t>nepotisme</w:t>
      </w:r>
      <w:proofErr w:type="spellEnd"/>
      <w:r>
        <w:rPr>
          <w:rFonts w:ascii="Times New Roman" w:eastAsia="MyriadPro-Semibold" w:hAnsi="Times New Roman"/>
          <w:sz w:val="24"/>
          <w:szCs w:val="24"/>
        </w:rPr>
        <w:t>,</w:t>
      </w:r>
      <w:r>
        <w:rPr>
          <w:rFonts w:ascii="Times New Roman" w:eastAsia="MyriadPro-Semibold" w:hAnsi="Times New Roman"/>
          <w:sz w:val="24"/>
          <w:szCs w:val="24"/>
          <w:lang w:val="id-ID"/>
        </w:rPr>
        <w:t xml:space="preserve"> </w:t>
      </w:r>
      <w:proofErr w:type="spellStart"/>
      <w:r>
        <w:rPr>
          <w:rFonts w:ascii="Times New Roman" w:eastAsia="MyriadPro-Semibold" w:hAnsi="Times New Roman"/>
          <w:sz w:val="24"/>
          <w:szCs w:val="24"/>
        </w:rPr>
        <w:t>seseorang</w:t>
      </w:r>
      <w:proofErr w:type="spellEnd"/>
      <w:r>
        <w:rPr>
          <w:rFonts w:ascii="Times New Roman" w:eastAsia="MyriadPro-Semibold" w:hAnsi="Times New Roman"/>
          <w:sz w:val="24"/>
          <w:szCs w:val="24"/>
        </w:rPr>
        <w:t xml:space="preserve"> yang </w:t>
      </w:r>
      <w:proofErr w:type="spellStart"/>
      <w:r>
        <w:rPr>
          <w:rFonts w:ascii="Times New Roman" w:eastAsia="MyriadPro-Semibold" w:hAnsi="Times New Roman"/>
          <w:sz w:val="24"/>
          <w:szCs w:val="24"/>
        </w:rPr>
        <w:t>dipercaya</w:t>
      </w:r>
      <w:proofErr w:type="spellEnd"/>
      <w:r>
        <w:rPr>
          <w:rFonts w:ascii="Times New Roman" w:eastAsia="MyriadPro-Semibold" w:hAnsi="Times New Roman"/>
          <w:sz w:val="24"/>
          <w:szCs w:val="24"/>
        </w:rPr>
        <w:t xml:space="preserve"> </w:t>
      </w:r>
      <w:proofErr w:type="spellStart"/>
      <w:r>
        <w:rPr>
          <w:rFonts w:ascii="Times New Roman" w:eastAsia="MyriadPro-Semibold" w:hAnsi="Times New Roman"/>
          <w:sz w:val="24"/>
          <w:szCs w:val="24"/>
        </w:rPr>
        <w:t>menjabat</w:t>
      </w:r>
      <w:proofErr w:type="spellEnd"/>
      <w:r>
        <w:rPr>
          <w:rFonts w:ascii="Times New Roman" w:eastAsia="MyriadPro-Semibold" w:hAnsi="Times New Roman"/>
          <w:sz w:val="24"/>
          <w:szCs w:val="24"/>
        </w:rPr>
        <w:t xml:space="preserve"> </w:t>
      </w:r>
      <w:proofErr w:type="spellStart"/>
      <w:r>
        <w:rPr>
          <w:rFonts w:ascii="Times New Roman" w:eastAsia="MyriadPro-Semibold" w:hAnsi="Times New Roman"/>
          <w:sz w:val="24"/>
          <w:szCs w:val="24"/>
        </w:rPr>
        <w:t>suatu</w:t>
      </w:r>
      <w:proofErr w:type="spellEnd"/>
      <w:r>
        <w:rPr>
          <w:rFonts w:ascii="Times New Roman" w:eastAsia="MyriadPro-Semibold" w:hAnsi="Times New Roman"/>
          <w:sz w:val="24"/>
          <w:szCs w:val="24"/>
        </w:rPr>
        <w:t xml:space="preserve"> </w:t>
      </w:r>
      <w:proofErr w:type="spellStart"/>
      <w:r>
        <w:rPr>
          <w:rFonts w:ascii="Times New Roman" w:eastAsia="MyriadPro-Semibold" w:hAnsi="Times New Roman"/>
          <w:sz w:val="24"/>
          <w:szCs w:val="24"/>
        </w:rPr>
        <w:t>jabatan</w:t>
      </w:r>
      <w:proofErr w:type="spellEnd"/>
      <w:r>
        <w:rPr>
          <w:rFonts w:ascii="Times New Roman" w:eastAsia="MyriadPro-Semibold" w:hAnsi="Times New Roman"/>
          <w:sz w:val="24"/>
          <w:szCs w:val="24"/>
        </w:rPr>
        <w:t xml:space="preserve"> </w:t>
      </w:r>
      <w:proofErr w:type="spellStart"/>
      <w:r>
        <w:rPr>
          <w:rFonts w:ascii="Times New Roman" w:eastAsia="MyriadPro-Semibold" w:hAnsi="Times New Roman"/>
          <w:sz w:val="24"/>
          <w:szCs w:val="24"/>
        </w:rPr>
        <w:t>dalam</w:t>
      </w:r>
      <w:proofErr w:type="spellEnd"/>
      <w:r>
        <w:rPr>
          <w:rFonts w:ascii="Times New Roman" w:eastAsia="MyriadPro-Semibold" w:hAnsi="Times New Roman"/>
          <w:sz w:val="24"/>
          <w:szCs w:val="24"/>
        </w:rPr>
        <w:t xml:space="preserve"> </w:t>
      </w:r>
      <w:proofErr w:type="spellStart"/>
      <w:r>
        <w:rPr>
          <w:rFonts w:ascii="Times New Roman" w:eastAsia="MyriadPro-Semibold" w:hAnsi="Times New Roman"/>
          <w:sz w:val="24"/>
          <w:szCs w:val="24"/>
        </w:rPr>
        <w:t>penyelenggaraan</w:t>
      </w:r>
      <w:proofErr w:type="spellEnd"/>
      <w:r>
        <w:rPr>
          <w:rFonts w:ascii="Times New Roman" w:eastAsia="MyriadPro-Semibold" w:hAnsi="Times New Roman"/>
          <w:sz w:val="24"/>
          <w:szCs w:val="24"/>
        </w:rPr>
        <w:t xml:space="preserve"> negara </w:t>
      </w:r>
      <w:proofErr w:type="spellStart"/>
      <w:r>
        <w:rPr>
          <w:rFonts w:ascii="Times New Roman" w:eastAsia="MyriadPro-Semibold" w:hAnsi="Times New Roman"/>
          <w:sz w:val="24"/>
          <w:szCs w:val="24"/>
        </w:rPr>
        <w:t>harus</w:t>
      </w:r>
      <w:proofErr w:type="spellEnd"/>
      <w:r>
        <w:rPr>
          <w:rFonts w:ascii="Times New Roman" w:eastAsia="MyriadPro-Semibold" w:hAnsi="Times New Roman"/>
          <w:sz w:val="24"/>
          <w:szCs w:val="24"/>
        </w:rPr>
        <w:t xml:space="preserve"> </w:t>
      </w:r>
      <w:proofErr w:type="spellStart"/>
      <w:r>
        <w:rPr>
          <w:rFonts w:ascii="Times New Roman" w:eastAsia="MyriadPro-Semibold" w:hAnsi="Times New Roman"/>
          <w:sz w:val="24"/>
          <w:szCs w:val="24"/>
        </w:rPr>
        <w:t>bersumpah</w:t>
      </w:r>
      <w:proofErr w:type="spellEnd"/>
      <w:r>
        <w:rPr>
          <w:rFonts w:ascii="Times New Roman" w:eastAsia="MyriadPro-Semibold" w:hAnsi="Times New Roman"/>
          <w:sz w:val="24"/>
          <w:szCs w:val="24"/>
        </w:rPr>
        <w:t xml:space="preserve"> </w:t>
      </w:r>
      <w:proofErr w:type="spellStart"/>
      <w:r>
        <w:rPr>
          <w:rFonts w:ascii="Times New Roman" w:eastAsia="MyriadPro-Semibold" w:hAnsi="Times New Roman"/>
          <w:sz w:val="24"/>
          <w:szCs w:val="24"/>
        </w:rPr>
        <w:t>sesuai</w:t>
      </w:r>
      <w:proofErr w:type="spellEnd"/>
      <w:r>
        <w:rPr>
          <w:rFonts w:ascii="Times New Roman" w:eastAsia="MyriadPro-Semibold" w:hAnsi="Times New Roman"/>
          <w:sz w:val="24"/>
          <w:szCs w:val="24"/>
        </w:rPr>
        <w:t xml:space="preserve"> </w:t>
      </w:r>
      <w:proofErr w:type="spellStart"/>
      <w:r>
        <w:rPr>
          <w:rFonts w:ascii="Times New Roman" w:eastAsia="MyriadPro-Semibold" w:hAnsi="Times New Roman"/>
          <w:sz w:val="24"/>
          <w:szCs w:val="24"/>
        </w:rPr>
        <w:t>dengan</w:t>
      </w:r>
      <w:proofErr w:type="spellEnd"/>
      <w:r>
        <w:rPr>
          <w:rFonts w:ascii="Times New Roman" w:eastAsia="MyriadPro-Semibold" w:hAnsi="Times New Roman"/>
          <w:sz w:val="24"/>
          <w:szCs w:val="24"/>
        </w:rPr>
        <w:t xml:space="preserve"> </w:t>
      </w:r>
      <w:proofErr w:type="spellStart"/>
      <w:r>
        <w:rPr>
          <w:rFonts w:ascii="Times New Roman" w:eastAsia="MyriadPro-Semibold" w:hAnsi="Times New Roman"/>
          <w:sz w:val="24"/>
          <w:szCs w:val="24"/>
        </w:rPr>
        <w:t>agamanya</w:t>
      </w:r>
      <w:proofErr w:type="spellEnd"/>
      <w:r>
        <w:rPr>
          <w:rFonts w:ascii="Times New Roman" w:eastAsia="MyriadPro-Semibold" w:hAnsi="Times New Roman"/>
          <w:sz w:val="24"/>
          <w:szCs w:val="24"/>
        </w:rPr>
        <w:t xml:space="preserve">, </w:t>
      </w:r>
      <w:proofErr w:type="spellStart"/>
      <w:r>
        <w:rPr>
          <w:rFonts w:ascii="Times New Roman" w:eastAsia="MyriadPro-Semibold" w:hAnsi="Times New Roman"/>
          <w:sz w:val="24"/>
          <w:szCs w:val="24"/>
        </w:rPr>
        <w:t>harus</w:t>
      </w:r>
      <w:proofErr w:type="spellEnd"/>
      <w:r>
        <w:rPr>
          <w:rFonts w:ascii="Times New Roman" w:eastAsia="MyriadPro-Semibold" w:hAnsi="Times New Roman"/>
          <w:sz w:val="24"/>
          <w:szCs w:val="24"/>
        </w:rPr>
        <w:t xml:space="preserve"> </w:t>
      </w:r>
      <w:proofErr w:type="spellStart"/>
      <w:r>
        <w:rPr>
          <w:rFonts w:ascii="Times New Roman" w:eastAsia="MyriadPro-Semibold" w:hAnsi="Times New Roman"/>
          <w:sz w:val="24"/>
          <w:szCs w:val="24"/>
        </w:rPr>
        <w:t>mengumumkan</w:t>
      </w:r>
      <w:proofErr w:type="spellEnd"/>
      <w:r>
        <w:rPr>
          <w:rFonts w:ascii="Times New Roman" w:eastAsia="MyriadPro-Semibold" w:hAnsi="Times New Roman"/>
          <w:sz w:val="24"/>
          <w:szCs w:val="24"/>
        </w:rPr>
        <w:t xml:space="preserve"> dan </w:t>
      </w:r>
      <w:proofErr w:type="spellStart"/>
      <w:r>
        <w:rPr>
          <w:rFonts w:ascii="Times New Roman" w:eastAsia="MyriadPro-Semibold" w:hAnsi="Times New Roman"/>
          <w:sz w:val="24"/>
          <w:szCs w:val="24"/>
        </w:rPr>
        <w:t>bersedia</w:t>
      </w:r>
      <w:proofErr w:type="spellEnd"/>
      <w:r>
        <w:rPr>
          <w:rFonts w:ascii="Times New Roman" w:eastAsia="MyriadPro-Semibold" w:hAnsi="Times New Roman"/>
          <w:sz w:val="24"/>
          <w:szCs w:val="24"/>
        </w:rPr>
        <w:t xml:space="preserve"> </w:t>
      </w:r>
      <w:proofErr w:type="spellStart"/>
      <w:r>
        <w:rPr>
          <w:rFonts w:ascii="Times New Roman" w:eastAsia="MyriadPro-Semibold" w:hAnsi="Times New Roman"/>
          <w:sz w:val="24"/>
          <w:szCs w:val="24"/>
        </w:rPr>
        <w:t>diperiksa</w:t>
      </w:r>
      <w:proofErr w:type="spellEnd"/>
      <w:r>
        <w:rPr>
          <w:rFonts w:ascii="Times New Roman" w:eastAsia="MyriadPro-Semibold" w:hAnsi="Times New Roman"/>
          <w:sz w:val="24"/>
          <w:szCs w:val="24"/>
        </w:rPr>
        <w:t xml:space="preserve"> </w:t>
      </w:r>
      <w:proofErr w:type="spellStart"/>
      <w:r>
        <w:rPr>
          <w:rFonts w:ascii="Times New Roman" w:eastAsia="MyriadPro-Semibold" w:hAnsi="Times New Roman"/>
          <w:sz w:val="24"/>
          <w:szCs w:val="24"/>
        </w:rPr>
        <w:t>harta</w:t>
      </w:r>
      <w:proofErr w:type="spellEnd"/>
      <w:r>
        <w:rPr>
          <w:rFonts w:ascii="Times New Roman" w:eastAsia="MyriadPro-Semibold" w:hAnsi="Times New Roman"/>
          <w:sz w:val="24"/>
          <w:szCs w:val="24"/>
        </w:rPr>
        <w:t xml:space="preserve"> </w:t>
      </w:r>
      <w:proofErr w:type="spellStart"/>
      <w:r>
        <w:rPr>
          <w:rFonts w:ascii="Times New Roman" w:eastAsia="MyriadPro-Semibold" w:hAnsi="Times New Roman"/>
          <w:sz w:val="24"/>
          <w:szCs w:val="24"/>
        </w:rPr>
        <w:t>kekayaannya</w:t>
      </w:r>
      <w:proofErr w:type="spellEnd"/>
      <w:r>
        <w:rPr>
          <w:rFonts w:ascii="Times New Roman" w:eastAsia="MyriadPro-Semibold" w:hAnsi="Times New Roman"/>
          <w:sz w:val="24"/>
          <w:szCs w:val="24"/>
        </w:rPr>
        <w:t xml:space="preserve"> </w:t>
      </w:r>
      <w:proofErr w:type="spellStart"/>
      <w:r>
        <w:rPr>
          <w:rFonts w:ascii="Times New Roman" w:eastAsia="MyriadPro-Semibold" w:hAnsi="Times New Roman"/>
          <w:sz w:val="24"/>
          <w:szCs w:val="24"/>
        </w:rPr>
        <w:t>sebelum</w:t>
      </w:r>
      <w:proofErr w:type="spellEnd"/>
      <w:r>
        <w:rPr>
          <w:rFonts w:ascii="Times New Roman" w:eastAsia="MyriadPro-Semibold" w:hAnsi="Times New Roman"/>
          <w:sz w:val="24"/>
          <w:szCs w:val="24"/>
        </w:rPr>
        <w:t xml:space="preserve"> dan </w:t>
      </w:r>
      <w:proofErr w:type="spellStart"/>
      <w:r>
        <w:rPr>
          <w:rFonts w:ascii="Times New Roman" w:eastAsia="MyriadPro-Semibold" w:hAnsi="Times New Roman"/>
          <w:sz w:val="24"/>
          <w:szCs w:val="24"/>
        </w:rPr>
        <w:t>setelah</w:t>
      </w:r>
      <w:proofErr w:type="spellEnd"/>
      <w:r>
        <w:rPr>
          <w:rFonts w:ascii="Times New Roman" w:eastAsia="MyriadPro-Semibold" w:hAnsi="Times New Roman"/>
          <w:sz w:val="24"/>
          <w:szCs w:val="24"/>
        </w:rPr>
        <w:t xml:space="preserve"> </w:t>
      </w:r>
      <w:proofErr w:type="spellStart"/>
      <w:r>
        <w:rPr>
          <w:rFonts w:ascii="Times New Roman" w:eastAsia="MyriadPro-Semibold" w:hAnsi="Times New Roman"/>
          <w:sz w:val="24"/>
          <w:szCs w:val="24"/>
        </w:rPr>
        <w:t>menjabat</w:t>
      </w:r>
      <w:proofErr w:type="spellEnd"/>
      <w:r>
        <w:rPr>
          <w:rFonts w:ascii="Times New Roman" w:eastAsia="MyriadPro-Semibold" w:hAnsi="Times New Roman"/>
          <w:sz w:val="24"/>
          <w:szCs w:val="24"/>
        </w:rPr>
        <w:t xml:space="preserve">. </w:t>
      </w:r>
    </w:p>
    <w:p w14:paraId="36F4A9C7" w14:textId="77777777" w:rsidR="00533B2B" w:rsidRDefault="00533B2B" w:rsidP="00533B2B">
      <w:pPr>
        <w:spacing w:line="480" w:lineRule="auto"/>
        <w:ind w:left="1560" w:hanging="426"/>
        <w:jc w:val="both"/>
        <w:rPr>
          <w:rFonts w:ascii="Times New Roman" w:eastAsia="MyriadPro-Semibold" w:hAnsi="Times New Roman"/>
          <w:sz w:val="24"/>
          <w:szCs w:val="24"/>
          <w:lang w:val="id-ID"/>
        </w:rPr>
      </w:pPr>
      <w:r>
        <w:rPr>
          <w:rFonts w:ascii="Times New Roman" w:eastAsia="MyriadPro-Semibold" w:hAnsi="Times New Roman"/>
          <w:sz w:val="24"/>
          <w:szCs w:val="24"/>
        </w:rPr>
        <w:lastRenderedPageBreak/>
        <w:t xml:space="preserve">b. </w:t>
      </w:r>
      <w:r>
        <w:rPr>
          <w:rFonts w:ascii="Times New Roman" w:eastAsia="MyriadPro-Semibold" w:hAnsi="Times New Roman"/>
          <w:sz w:val="24"/>
          <w:szCs w:val="24"/>
          <w:lang w:val="id-ID"/>
        </w:rPr>
        <w:tab/>
      </w:r>
      <w:proofErr w:type="spellStart"/>
      <w:r>
        <w:rPr>
          <w:rFonts w:ascii="Times New Roman" w:eastAsia="MyriadPro-Semibold" w:hAnsi="Times New Roman"/>
          <w:sz w:val="24"/>
          <w:szCs w:val="24"/>
        </w:rPr>
        <w:t>Pemeriksaan</w:t>
      </w:r>
      <w:proofErr w:type="spellEnd"/>
      <w:r>
        <w:rPr>
          <w:rFonts w:ascii="Times New Roman" w:eastAsia="MyriadPro-Semibold" w:hAnsi="Times New Roman"/>
          <w:sz w:val="24"/>
          <w:szCs w:val="24"/>
        </w:rPr>
        <w:t xml:space="preserve"> </w:t>
      </w:r>
      <w:proofErr w:type="spellStart"/>
      <w:r>
        <w:rPr>
          <w:rFonts w:ascii="Times New Roman" w:eastAsia="MyriadPro-Semibold" w:hAnsi="Times New Roman"/>
          <w:sz w:val="24"/>
          <w:szCs w:val="24"/>
        </w:rPr>
        <w:t>atas</w:t>
      </w:r>
      <w:proofErr w:type="spellEnd"/>
      <w:r>
        <w:rPr>
          <w:rFonts w:ascii="Times New Roman" w:eastAsia="MyriadPro-Semibold" w:hAnsi="Times New Roman"/>
          <w:sz w:val="24"/>
          <w:szCs w:val="24"/>
        </w:rPr>
        <w:t xml:space="preserve"> </w:t>
      </w:r>
      <w:proofErr w:type="spellStart"/>
      <w:r>
        <w:rPr>
          <w:rFonts w:ascii="Times New Roman" w:eastAsia="MyriadPro-Semibold" w:hAnsi="Times New Roman"/>
          <w:sz w:val="24"/>
          <w:szCs w:val="24"/>
        </w:rPr>
        <w:t>harta</w:t>
      </w:r>
      <w:proofErr w:type="spellEnd"/>
      <w:r>
        <w:rPr>
          <w:rFonts w:ascii="Times New Roman" w:eastAsia="MyriadPro-Semibold" w:hAnsi="Times New Roman"/>
          <w:sz w:val="24"/>
          <w:szCs w:val="24"/>
        </w:rPr>
        <w:t xml:space="preserve"> </w:t>
      </w:r>
      <w:proofErr w:type="spellStart"/>
      <w:r>
        <w:rPr>
          <w:rFonts w:ascii="Times New Roman" w:eastAsia="MyriadPro-Semibold" w:hAnsi="Times New Roman"/>
          <w:sz w:val="24"/>
          <w:szCs w:val="24"/>
        </w:rPr>
        <w:t>kekayaan</w:t>
      </w:r>
      <w:proofErr w:type="spellEnd"/>
      <w:r>
        <w:rPr>
          <w:rFonts w:ascii="Times New Roman" w:eastAsia="MyriadPro-Semibold" w:hAnsi="Times New Roman"/>
          <w:sz w:val="24"/>
          <w:szCs w:val="24"/>
        </w:rPr>
        <w:t xml:space="preserve"> </w:t>
      </w:r>
      <w:proofErr w:type="spellStart"/>
      <w:r>
        <w:rPr>
          <w:rFonts w:ascii="Times New Roman" w:eastAsia="MyriadPro-Semibold" w:hAnsi="Times New Roman"/>
          <w:sz w:val="24"/>
          <w:szCs w:val="24"/>
        </w:rPr>
        <w:t>sebagaimana</w:t>
      </w:r>
      <w:proofErr w:type="spellEnd"/>
      <w:r>
        <w:rPr>
          <w:rFonts w:ascii="Times New Roman" w:eastAsia="MyriadPro-Semibold" w:hAnsi="Times New Roman"/>
          <w:sz w:val="24"/>
          <w:szCs w:val="24"/>
        </w:rPr>
        <w:t xml:space="preserve"> </w:t>
      </w:r>
      <w:proofErr w:type="spellStart"/>
      <w:r>
        <w:rPr>
          <w:rFonts w:ascii="Times New Roman" w:eastAsia="MyriadPro-Semibold" w:hAnsi="Times New Roman"/>
          <w:sz w:val="24"/>
          <w:szCs w:val="24"/>
        </w:rPr>
        <w:t>dimaksud</w:t>
      </w:r>
      <w:proofErr w:type="spellEnd"/>
      <w:r>
        <w:rPr>
          <w:rFonts w:ascii="Times New Roman" w:eastAsia="MyriadPro-Semibold" w:hAnsi="Times New Roman"/>
          <w:sz w:val="24"/>
          <w:szCs w:val="24"/>
        </w:rPr>
        <w:t xml:space="preserve"> pada </w:t>
      </w:r>
      <w:proofErr w:type="spellStart"/>
      <w:r>
        <w:rPr>
          <w:rFonts w:ascii="Times New Roman" w:eastAsia="MyriadPro-Semibold" w:hAnsi="Times New Roman"/>
          <w:sz w:val="24"/>
          <w:szCs w:val="24"/>
        </w:rPr>
        <w:t>ayat</w:t>
      </w:r>
      <w:proofErr w:type="spellEnd"/>
      <w:r>
        <w:rPr>
          <w:rFonts w:ascii="Times New Roman" w:eastAsia="MyriadPro-Semibold" w:hAnsi="Times New Roman"/>
          <w:sz w:val="24"/>
          <w:szCs w:val="24"/>
        </w:rPr>
        <w:t xml:space="preserve"> (1) di </w:t>
      </w:r>
      <w:proofErr w:type="spellStart"/>
      <w:r>
        <w:rPr>
          <w:rFonts w:ascii="Times New Roman" w:eastAsia="MyriadPro-Semibold" w:hAnsi="Times New Roman"/>
          <w:sz w:val="24"/>
          <w:szCs w:val="24"/>
        </w:rPr>
        <w:t>atas</w:t>
      </w:r>
      <w:proofErr w:type="spellEnd"/>
      <w:r>
        <w:rPr>
          <w:rFonts w:ascii="Times New Roman" w:eastAsia="MyriadPro-Semibold" w:hAnsi="Times New Roman"/>
          <w:sz w:val="24"/>
          <w:szCs w:val="24"/>
        </w:rPr>
        <w:t xml:space="preserve"> </w:t>
      </w:r>
      <w:proofErr w:type="spellStart"/>
      <w:r>
        <w:rPr>
          <w:rFonts w:ascii="Times New Roman" w:eastAsia="MyriadPro-Semibold" w:hAnsi="Times New Roman"/>
          <w:sz w:val="24"/>
          <w:szCs w:val="24"/>
        </w:rPr>
        <w:t>dilakukan</w:t>
      </w:r>
      <w:proofErr w:type="spellEnd"/>
      <w:r>
        <w:rPr>
          <w:rFonts w:ascii="Times New Roman" w:eastAsia="MyriadPro-Semibold" w:hAnsi="Times New Roman"/>
          <w:sz w:val="24"/>
          <w:szCs w:val="24"/>
        </w:rPr>
        <w:t xml:space="preserve"> oleh </w:t>
      </w:r>
      <w:proofErr w:type="spellStart"/>
      <w:r>
        <w:rPr>
          <w:rFonts w:ascii="Times New Roman" w:eastAsia="MyriadPro-Semibold" w:hAnsi="Times New Roman"/>
          <w:sz w:val="24"/>
          <w:szCs w:val="24"/>
        </w:rPr>
        <w:t>sebuah</w:t>
      </w:r>
      <w:proofErr w:type="spellEnd"/>
      <w:r>
        <w:rPr>
          <w:rFonts w:ascii="Times New Roman" w:eastAsia="MyriadPro-Semibold" w:hAnsi="Times New Roman"/>
          <w:sz w:val="24"/>
          <w:szCs w:val="24"/>
        </w:rPr>
        <w:t xml:space="preserve"> </w:t>
      </w:r>
      <w:proofErr w:type="spellStart"/>
      <w:r>
        <w:rPr>
          <w:rFonts w:ascii="Times New Roman" w:eastAsia="MyriadPro-Semibold" w:hAnsi="Times New Roman"/>
          <w:sz w:val="24"/>
          <w:szCs w:val="24"/>
        </w:rPr>
        <w:t>lembaga</w:t>
      </w:r>
      <w:proofErr w:type="spellEnd"/>
      <w:r>
        <w:rPr>
          <w:rFonts w:ascii="Times New Roman" w:eastAsia="MyriadPro-Semibold" w:hAnsi="Times New Roman"/>
          <w:sz w:val="24"/>
          <w:szCs w:val="24"/>
        </w:rPr>
        <w:t xml:space="preserve"> yang </w:t>
      </w:r>
      <w:proofErr w:type="spellStart"/>
      <w:r>
        <w:rPr>
          <w:rFonts w:ascii="Times New Roman" w:eastAsia="MyriadPro-Semibold" w:hAnsi="Times New Roman"/>
          <w:sz w:val="24"/>
          <w:szCs w:val="24"/>
        </w:rPr>
        <w:t>dibentuk</w:t>
      </w:r>
      <w:proofErr w:type="spellEnd"/>
      <w:r>
        <w:rPr>
          <w:rFonts w:ascii="Times New Roman" w:eastAsia="MyriadPro-Semibold" w:hAnsi="Times New Roman"/>
          <w:sz w:val="24"/>
          <w:szCs w:val="24"/>
        </w:rPr>
        <w:t xml:space="preserve"> oleh </w:t>
      </w:r>
      <w:proofErr w:type="spellStart"/>
      <w:r>
        <w:rPr>
          <w:rFonts w:ascii="Times New Roman" w:eastAsia="MyriadPro-Semibold" w:hAnsi="Times New Roman"/>
          <w:sz w:val="24"/>
          <w:szCs w:val="24"/>
        </w:rPr>
        <w:t>Kepala</w:t>
      </w:r>
      <w:proofErr w:type="spellEnd"/>
      <w:r>
        <w:rPr>
          <w:rFonts w:ascii="Times New Roman" w:eastAsia="MyriadPro-Semibold" w:hAnsi="Times New Roman"/>
          <w:sz w:val="24"/>
          <w:szCs w:val="24"/>
        </w:rPr>
        <w:t xml:space="preserve"> Negara yang </w:t>
      </w:r>
      <w:proofErr w:type="spellStart"/>
      <w:r>
        <w:rPr>
          <w:rFonts w:ascii="Times New Roman" w:eastAsia="MyriadPro-Semibold" w:hAnsi="Times New Roman"/>
          <w:sz w:val="24"/>
          <w:szCs w:val="24"/>
        </w:rPr>
        <w:t>keanggotaannya</w:t>
      </w:r>
      <w:proofErr w:type="spellEnd"/>
      <w:r>
        <w:rPr>
          <w:rFonts w:ascii="Times New Roman" w:eastAsia="MyriadPro-Semibold" w:hAnsi="Times New Roman"/>
          <w:sz w:val="24"/>
          <w:szCs w:val="24"/>
        </w:rPr>
        <w:t xml:space="preserve"> </w:t>
      </w:r>
      <w:proofErr w:type="spellStart"/>
      <w:r>
        <w:rPr>
          <w:rFonts w:ascii="Times New Roman" w:eastAsia="MyriadPro-Semibold" w:hAnsi="Times New Roman"/>
          <w:sz w:val="24"/>
          <w:szCs w:val="24"/>
        </w:rPr>
        <w:t>terdiri</w:t>
      </w:r>
      <w:proofErr w:type="spellEnd"/>
      <w:r>
        <w:rPr>
          <w:rFonts w:ascii="Times New Roman" w:eastAsia="MyriadPro-Semibold" w:hAnsi="Times New Roman"/>
          <w:sz w:val="24"/>
          <w:szCs w:val="24"/>
        </w:rPr>
        <w:t xml:space="preserve"> </w:t>
      </w:r>
      <w:proofErr w:type="spellStart"/>
      <w:r>
        <w:rPr>
          <w:rFonts w:ascii="Times New Roman" w:eastAsia="MyriadPro-Semibold" w:hAnsi="Times New Roman"/>
          <w:sz w:val="24"/>
          <w:szCs w:val="24"/>
        </w:rPr>
        <w:t>dari</w:t>
      </w:r>
      <w:proofErr w:type="spellEnd"/>
      <w:r>
        <w:rPr>
          <w:rFonts w:ascii="Times New Roman" w:eastAsia="MyriadPro-Semibold" w:hAnsi="Times New Roman"/>
          <w:sz w:val="24"/>
          <w:szCs w:val="24"/>
        </w:rPr>
        <w:t xml:space="preserve"> </w:t>
      </w:r>
      <w:proofErr w:type="spellStart"/>
      <w:r>
        <w:rPr>
          <w:rFonts w:ascii="Times New Roman" w:eastAsia="MyriadPro-Semibold" w:hAnsi="Times New Roman"/>
          <w:sz w:val="24"/>
          <w:szCs w:val="24"/>
        </w:rPr>
        <w:t>pemerintah</w:t>
      </w:r>
      <w:proofErr w:type="spellEnd"/>
      <w:r>
        <w:rPr>
          <w:rFonts w:ascii="Times New Roman" w:eastAsia="MyriadPro-Semibold" w:hAnsi="Times New Roman"/>
          <w:sz w:val="24"/>
          <w:szCs w:val="24"/>
        </w:rPr>
        <w:t xml:space="preserve"> dan </w:t>
      </w:r>
      <w:proofErr w:type="spellStart"/>
      <w:r>
        <w:rPr>
          <w:rFonts w:ascii="Times New Roman" w:eastAsia="MyriadPro-Semibold" w:hAnsi="Times New Roman"/>
          <w:sz w:val="24"/>
          <w:szCs w:val="24"/>
        </w:rPr>
        <w:t>masyarakat</w:t>
      </w:r>
      <w:proofErr w:type="spellEnd"/>
      <w:r>
        <w:rPr>
          <w:rFonts w:ascii="Times New Roman" w:eastAsia="MyriadPro-Semibold" w:hAnsi="Times New Roman"/>
          <w:sz w:val="24"/>
          <w:szCs w:val="24"/>
        </w:rPr>
        <w:t xml:space="preserve">. </w:t>
      </w:r>
    </w:p>
    <w:p w14:paraId="63221A0C" w14:textId="77777777" w:rsidR="00533B2B" w:rsidRDefault="00533B2B" w:rsidP="00533B2B">
      <w:pPr>
        <w:spacing w:line="480" w:lineRule="auto"/>
        <w:ind w:left="1560" w:hanging="426"/>
        <w:jc w:val="both"/>
        <w:rPr>
          <w:rFonts w:ascii="Times New Roman" w:eastAsia="MyriadPro-Semibold" w:hAnsi="Times New Roman"/>
          <w:sz w:val="24"/>
          <w:szCs w:val="24"/>
        </w:rPr>
      </w:pPr>
      <w:r>
        <w:rPr>
          <w:rFonts w:ascii="Times New Roman" w:eastAsia="MyriadPro-Semibold" w:hAnsi="Times New Roman"/>
          <w:sz w:val="24"/>
          <w:szCs w:val="24"/>
        </w:rPr>
        <w:t xml:space="preserve">c. </w:t>
      </w:r>
      <w:r>
        <w:rPr>
          <w:rFonts w:ascii="Times New Roman" w:eastAsia="MyriadPro-Semibold" w:hAnsi="Times New Roman"/>
          <w:sz w:val="24"/>
          <w:szCs w:val="24"/>
          <w:lang w:val="id-ID"/>
        </w:rPr>
        <w:tab/>
      </w:r>
      <w:r>
        <w:rPr>
          <w:rFonts w:ascii="Times New Roman" w:eastAsia="MyriadPro-Semibold" w:hAnsi="Times New Roman"/>
          <w:sz w:val="24"/>
          <w:szCs w:val="24"/>
        </w:rPr>
        <w:t xml:space="preserve">Upaya </w:t>
      </w:r>
      <w:proofErr w:type="spellStart"/>
      <w:r>
        <w:rPr>
          <w:rFonts w:ascii="Times New Roman" w:eastAsia="MyriadPro-Semibold" w:hAnsi="Times New Roman"/>
          <w:sz w:val="24"/>
          <w:szCs w:val="24"/>
        </w:rPr>
        <w:t>pemberantasan</w:t>
      </w:r>
      <w:proofErr w:type="spellEnd"/>
      <w:r>
        <w:rPr>
          <w:rFonts w:ascii="Times New Roman" w:eastAsia="MyriadPro-Semibold" w:hAnsi="Times New Roman"/>
          <w:sz w:val="24"/>
          <w:szCs w:val="24"/>
        </w:rPr>
        <w:t xml:space="preserve"> </w:t>
      </w:r>
      <w:proofErr w:type="spellStart"/>
      <w:r>
        <w:rPr>
          <w:rFonts w:ascii="Times New Roman" w:eastAsia="MyriadPro-Semibold" w:hAnsi="Times New Roman"/>
          <w:sz w:val="24"/>
          <w:szCs w:val="24"/>
        </w:rPr>
        <w:t>korupsi</w:t>
      </w:r>
      <w:proofErr w:type="spellEnd"/>
      <w:r>
        <w:rPr>
          <w:rFonts w:ascii="Times New Roman" w:eastAsia="MyriadPro-Semibold" w:hAnsi="Times New Roman"/>
          <w:sz w:val="24"/>
          <w:szCs w:val="24"/>
        </w:rPr>
        <w:t xml:space="preserve"> </w:t>
      </w:r>
      <w:proofErr w:type="spellStart"/>
      <w:r>
        <w:rPr>
          <w:rFonts w:ascii="Times New Roman" w:eastAsia="MyriadPro-Semibold" w:hAnsi="Times New Roman"/>
          <w:sz w:val="24"/>
          <w:szCs w:val="24"/>
        </w:rPr>
        <w:t>dilakukan</w:t>
      </w:r>
      <w:proofErr w:type="spellEnd"/>
      <w:r>
        <w:rPr>
          <w:rFonts w:ascii="Times New Roman" w:eastAsia="MyriadPro-Semibold" w:hAnsi="Times New Roman"/>
          <w:sz w:val="24"/>
          <w:szCs w:val="24"/>
        </w:rPr>
        <w:t xml:space="preserve"> </w:t>
      </w:r>
      <w:proofErr w:type="spellStart"/>
      <w:r>
        <w:rPr>
          <w:rFonts w:ascii="Times New Roman" w:eastAsia="MyriadPro-Semibold" w:hAnsi="Times New Roman"/>
          <w:sz w:val="24"/>
          <w:szCs w:val="24"/>
        </w:rPr>
        <w:t>secara</w:t>
      </w:r>
      <w:proofErr w:type="spellEnd"/>
      <w:r>
        <w:rPr>
          <w:rFonts w:ascii="Times New Roman" w:eastAsia="MyriadPro-Semibold" w:hAnsi="Times New Roman"/>
          <w:sz w:val="24"/>
          <w:szCs w:val="24"/>
        </w:rPr>
        <w:t xml:space="preserve"> </w:t>
      </w:r>
      <w:proofErr w:type="spellStart"/>
      <w:r>
        <w:rPr>
          <w:rFonts w:ascii="Times New Roman" w:eastAsia="MyriadPro-Semibold" w:hAnsi="Times New Roman"/>
          <w:sz w:val="24"/>
          <w:szCs w:val="24"/>
        </w:rPr>
        <w:t>tegas</w:t>
      </w:r>
      <w:proofErr w:type="spellEnd"/>
      <w:r>
        <w:rPr>
          <w:rFonts w:ascii="Times New Roman" w:eastAsia="MyriadPro-Semibold" w:hAnsi="Times New Roman"/>
          <w:sz w:val="24"/>
          <w:szCs w:val="24"/>
        </w:rPr>
        <w:t xml:space="preserve"> </w:t>
      </w:r>
      <w:proofErr w:type="spellStart"/>
      <w:r>
        <w:rPr>
          <w:rFonts w:ascii="Times New Roman" w:eastAsia="MyriadPro-Semibold" w:hAnsi="Times New Roman"/>
          <w:sz w:val="24"/>
          <w:szCs w:val="24"/>
        </w:rPr>
        <w:t>dengan</w:t>
      </w:r>
      <w:proofErr w:type="spellEnd"/>
      <w:r>
        <w:rPr>
          <w:rFonts w:ascii="Times New Roman" w:eastAsia="MyriadPro-Semibold" w:hAnsi="Times New Roman"/>
          <w:sz w:val="24"/>
          <w:szCs w:val="24"/>
        </w:rPr>
        <w:t xml:space="preserve"> </w:t>
      </w:r>
      <w:proofErr w:type="spellStart"/>
      <w:r>
        <w:rPr>
          <w:rFonts w:ascii="Times New Roman" w:eastAsia="MyriadPro-Semibold" w:hAnsi="Times New Roman"/>
          <w:sz w:val="24"/>
          <w:szCs w:val="24"/>
        </w:rPr>
        <w:t>melakukan</w:t>
      </w:r>
      <w:proofErr w:type="spellEnd"/>
      <w:r>
        <w:rPr>
          <w:rFonts w:ascii="Times New Roman" w:eastAsia="MyriadPro-Semibold" w:hAnsi="Times New Roman"/>
          <w:sz w:val="24"/>
          <w:szCs w:val="24"/>
        </w:rPr>
        <w:t xml:space="preserve"> </w:t>
      </w:r>
      <w:proofErr w:type="spellStart"/>
      <w:r>
        <w:rPr>
          <w:rFonts w:ascii="Times New Roman" w:eastAsia="MyriadPro-Semibold" w:hAnsi="Times New Roman"/>
          <w:sz w:val="24"/>
          <w:szCs w:val="24"/>
        </w:rPr>
        <w:t>secara</w:t>
      </w:r>
      <w:proofErr w:type="spellEnd"/>
      <w:r>
        <w:rPr>
          <w:rFonts w:ascii="Times New Roman" w:eastAsia="MyriadPro-Semibold" w:hAnsi="Times New Roman"/>
          <w:sz w:val="24"/>
          <w:szCs w:val="24"/>
        </w:rPr>
        <w:t xml:space="preserve"> </w:t>
      </w:r>
      <w:proofErr w:type="spellStart"/>
      <w:r>
        <w:rPr>
          <w:rFonts w:ascii="Times New Roman" w:eastAsia="MyriadPro-Semibold" w:hAnsi="Times New Roman"/>
          <w:sz w:val="24"/>
          <w:szCs w:val="24"/>
        </w:rPr>
        <w:t>konsisten</w:t>
      </w:r>
      <w:proofErr w:type="spellEnd"/>
      <w:r>
        <w:rPr>
          <w:rFonts w:ascii="Times New Roman" w:eastAsia="MyriadPro-Semibold" w:hAnsi="Times New Roman"/>
          <w:sz w:val="24"/>
          <w:szCs w:val="24"/>
        </w:rPr>
        <w:t xml:space="preserve"> </w:t>
      </w:r>
      <w:proofErr w:type="spellStart"/>
      <w:r>
        <w:rPr>
          <w:rFonts w:ascii="Times New Roman" w:eastAsia="MyriadPro-Semibold" w:hAnsi="Times New Roman"/>
          <w:sz w:val="24"/>
          <w:szCs w:val="24"/>
        </w:rPr>
        <w:t>undang-undang</w:t>
      </w:r>
      <w:proofErr w:type="spellEnd"/>
      <w:r>
        <w:rPr>
          <w:rFonts w:ascii="Times New Roman" w:eastAsia="MyriadPro-Semibold" w:hAnsi="Times New Roman"/>
          <w:sz w:val="24"/>
          <w:szCs w:val="24"/>
        </w:rPr>
        <w:t xml:space="preserve"> </w:t>
      </w:r>
      <w:proofErr w:type="spellStart"/>
      <w:r>
        <w:rPr>
          <w:rFonts w:ascii="Times New Roman" w:eastAsia="MyriadPro-Semibold" w:hAnsi="Times New Roman"/>
          <w:sz w:val="24"/>
          <w:szCs w:val="24"/>
        </w:rPr>
        <w:t>tindak</w:t>
      </w:r>
      <w:proofErr w:type="spellEnd"/>
      <w:r>
        <w:rPr>
          <w:rFonts w:ascii="Times New Roman" w:eastAsia="MyriadPro-Semibold" w:hAnsi="Times New Roman"/>
          <w:sz w:val="24"/>
          <w:szCs w:val="24"/>
        </w:rPr>
        <w:t xml:space="preserve"> </w:t>
      </w:r>
      <w:proofErr w:type="spellStart"/>
      <w:r>
        <w:rPr>
          <w:rFonts w:ascii="Times New Roman" w:eastAsia="MyriadPro-Semibold" w:hAnsi="Times New Roman"/>
          <w:sz w:val="24"/>
          <w:szCs w:val="24"/>
        </w:rPr>
        <w:t>pidana</w:t>
      </w:r>
      <w:proofErr w:type="spellEnd"/>
      <w:r>
        <w:rPr>
          <w:rFonts w:ascii="Times New Roman" w:eastAsia="MyriadPro-Semibold" w:hAnsi="Times New Roman"/>
          <w:sz w:val="24"/>
          <w:szCs w:val="24"/>
        </w:rPr>
        <w:t xml:space="preserve"> </w:t>
      </w:r>
      <w:proofErr w:type="spellStart"/>
      <w:r>
        <w:rPr>
          <w:rFonts w:ascii="Times New Roman" w:eastAsia="MyriadPro-Semibold" w:hAnsi="Times New Roman"/>
          <w:sz w:val="24"/>
          <w:szCs w:val="24"/>
        </w:rPr>
        <w:t>korupsi</w:t>
      </w:r>
      <w:proofErr w:type="spellEnd"/>
      <w:r>
        <w:rPr>
          <w:rFonts w:ascii="Times New Roman" w:eastAsia="MyriadPro-Semibold" w:hAnsi="Times New Roman"/>
          <w:sz w:val="24"/>
          <w:szCs w:val="24"/>
        </w:rPr>
        <w:t xml:space="preserve">. </w:t>
      </w:r>
    </w:p>
    <w:p w14:paraId="2E4E27A3" w14:textId="77777777" w:rsidR="00533B2B" w:rsidRDefault="00533B2B" w:rsidP="00533B2B">
      <w:pPr>
        <w:spacing w:line="480" w:lineRule="auto"/>
        <w:ind w:left="1200" w:firstLine="425"/>
        <w:jc w:val="both"/>
        <w:rPr>
          <w:rFonts w:ascii="Times New Roman" w:eastAsia="MyriadPro-Semibold" w:hAnsi="Times New Roman"/>
          <w:sz w:val="8"/>
          <w:szCs w:val="24"/>
          <w:lang w:val="id-ID"/>
        </w:rPr>
      </w:pPr>
    </w:p>
    <w:p w14:paraId="07535390" w14:textId="77777777" w:rsidR="00533B2B" w:rsidRDefault="00533B2B" w:rsidP="00533B2B">
      <w:pPr>
        <w:spacing w:line="480" w:lineRule="auto"/>
        <w:ind w:left="1200" w:firstLine="425"/>
        <w:jc w:val="both"/>
        <w:rPr>
          <w:rFonts w:ascii="Times New Roman" w:eastAsia="MyriadPro-Semibold" w:hAnsi="Times New Roman"/>
          <w:sz w:val="24"/>
          <w:szCs w:val="24"/>
        </w:rPr>
      </w:pPr>
      <w:proofErr w:type="spellStart"/>
      <w:r>
        <w:rPr>
          <w:rFonts w:ascii="Times New Roman" w:eastAsia="MyriadPro-Semibold" w:hAnsi="Times New Roman"/>
          <w:sz w:val="24"/>
          <w:szCs w:val="24"/>
        </w:rPr>
        <w:t>Untuk</w:t>
      </w:r>
      <w:proofErr w:type="spellEnd"/>
      <w:r>
        <w:rPr>
          <w:rFonts w:ascii="Times New Roman" w:eastAsia="MyriadPro-Semibold" w:hAnsi="Times New Roman"/>
          <w:sz w:val="24"/>
          <w:szCs w:val="24"/>
        </w:rPr>
        <w:t xml:space="preserve"> </w:t>
      </w:r>
      <w:proofErr w:type="spellStart"/>
      <w:r>
        <w:rPr>
          <w:rFonts w:ascii="Times New Roman" w:eastAsia="MyriadPro-Semibold" w:hAnsi="Times New Roman"/>
          <w:sz w:val="24"/>
          <w:szCs w:val="24"/>
        </w:rPr>
        <w:t>itu</w:t>
      </w:r>
      <w:proofErr w:type="spellEnd"/>
      <w:r>
        <w:rPr>
          <w:rFonts w:ascii="Times New Roman" w:eastAsia="MyriadPro-Semibold" w:hAnsi="Times New Roman"/>
          <w:sz w:val="24"/>
          <w:szCs w:val="24"/>
        </w:rPr>
        <w:t xml:space="preserve"> </w:t>
      </w:r>
      <w:proofErr w:type="spellStart"/>
      <w:r>
        <w:rPr>
          <w:rFonts w:ascii="Times New Roman" w:eastAsia="MyriadPro-Semibold" w:hAnsi="Times New Roman"/>
          <w:sz w:val="24"/>
          <w:szCs w:val="24"/>
        </w:rPr>
        <w:t>lah</w:t>
      </w:r>
      <w:proofErr w:type="spellEnd"/>
      <w:r>
        <w:rPr>
          <w:rFonts w:ascii="Times New Roman" w:eastAsia="MyriadPro-Semibold" w:hAnsi="Times New Roman"/>
          <w:sz w:val="24"/>
          <w:szCs w:val="24"/>
        </w:rPr>
        <w:t xml:space="preserve"> pada 19 Mei 1999, </w:t>
      </w:r>
      <w:proofErr w:type="spellStart"/>
      <w:r>
        <w:rPr>
          <w:rFonts w:ascii="Times New Roman" w:eastAsia="MyriadPro-Semibold" w:hAnsi="Times New Roman"/>
          <w:sz w:val="24"/>
          <w:szCs w:val="24"/>
        </w:rPr>
        <w:t>melalui</w:t>
      </w:r>
      <w:proofErr w:type="spellEnd"/>
      <w:r>
        <w:rPr>
          <w:rFonts w:ascii="Times New Roman" w:eastAsia="MyriadPro-Semibold" w:hAnsi="Times New Roman"/>
          <w:sz w:val="24"/>
          <w:szCs w:val="24"/>
        </w:rPr>
        <w:t xml:space="preserve"> </w:t>
      </w:r>
      <w:proofErr w:type="spellStart"/>
      <w:r>
        <w:rPr>
          <w:rFonts w:ascii="Times New Roman" w:eastAsia="MyriadPro-Semibold" w:hAnsi="Times New Roman"/>
          <w:sz w:val="24"/>
          <w:szCs w:val="24"/>
        </w:rPr>
        <w:t>Undang-Undang</w:t>
      </w:r>
      <w:proofErr w:type="spellEnd"/>
      <w:r>
        <w:rPr>
          <w:rFonts w:ascii="Times New Roman" w:eastAsia="MyriadPro-Semibold" w:hAnsi="Times New Roman"/>
          <w:sz w:val="24"/>
          <w:szCs w:val="24"/>
        </w:rPr>
        <w:t xml:space="preserve"> </w:t>
      </w:r>
      <w:proofErr w:type="spellStart"/>
      <w:r>
        <w:rPr>
          <w:rFonts w:ascii="Times New Roman" w:eastAsia="MyriadPro-Semibold" w:hAnsi="Times New Roman"/>
          <w:sz w:val="24"/>
          <w:szCs w:val="24"/>
        </w:rPr>
        <w:t>Nomor</w:t>
      </w:r>
      <w:proofErr w:type="spellEnd"/>
      <w:r>
        <w:rPr>
          <w:rFonts w:ascii="Times New Roman" w:eastAsia="MyriadPro-Semibold" w:hAnsi="Times New Roman"/>
          <w:sz w:val="24"/>
          <w:szCs w:val="24"/>
        </w:rPr>
        <w:t xml:space="preserve"> 28 </w:t>
      </w:r>
      <w:proofErr w:type="spellStart"/>
      <w:r>
        <w:rPr>
          <w:rFonts w:ascii="Times New Roman" w:eastAsia="MyriadPro-Semibold" w:hAnsi="Times New Roman"/>
          <w:sz w:val="24"/>
          <w:szCs w:val="24"/>
        </w:rPr>
        <w:t>Tahun</w:t>
      </w:r>
      <w:proofErr w:type="spellEnd"/>
      <w:r>
        <w:rPr>
          <w:rFonts w:ascii="Times New Roman" w:eastAsia="MyriadPro-Semibold" w:hAnsi="Times New Roman"/>
          <w:sz w:val="24"/>
          <w:szCs w:val="24"/>
        </w:rPr>
        <w:t xml:space="preserve"> 199 </w:t>
      </w:r>
      <w:proofErr w:type="spellStart"/>
      <w:r>
        <w:rPr>
          <w:rFonts w:ascii="Times New Roman" w:eastAsia="MyriadPro-Semibold" w:hAnsi="Times New Roman"/>
          <w:sz w:val="24"/>
          <w:szCs w:val="24"/>
        </w:rPr>
        <w:t>tentang</w:t>
      </w:r>
      <w:proofErr w:type="spellEnd"/>
      <w:r>
        <w:rPr>
          <w:rFonts w:ascii="Times New Roman" w:eastAsia="MyriadPro-Semibold" w:hAnsi="Times New Roman"/>
          <w:sz w:val="24"/>
          <w:szCs w:val="24"/>
        </w:rPr>
        <w:t xml:space="preserve"> </w:t>
      </w:r>
      <w:proofErr w:type="spellStart"/>
      <w:r>
        <w:rPr>
          <w:rFonts w:ascii="Times New Roman" w:eastAsia="MyriadPro-Semibold" w:hAnsi="Times New Roman"/>
          <w:sz w:val="24"/>
          <w:szCs w:val="24"/>
        </w:rPr>
        <w:t>Penyelenggaraan</w:t>
      </w:r>
      <w:proofErr w:type="spellEnd"/>
      <w:r>
        <w:rPr>
          <w:rFonts w:ascii="Times New Roman" w:eastAsia="MyriadPro-Semibold" w:hAnsi="Times New Roman"/>
          <w:sz w:val="24"/>
          <w:szCs w:val="24"/>
        </w:rPr>
        <w:t xml:space="preserve"> Negara yang </w:t>
      </w:r>
      <w:proofErr w:type="spellStart"/>
      <w:r>
        <w:rPr>
          <w:rFonts w:ascii="Times New Roman" w:eastAsia="MyriadPro-Semibold" w:hAnsi="Times New Roman"/>
          <w:sz w:val="24"/>
          <w:szCs w:val="24"/>
        </w:rPr>
        <w:t>Bersih</w:t>
      </w:r>
      <w:proofErr w:type="spellEnd"/>
      <w:r>
        <w:rPr>
          <w:rFonts w:ascii="Times New Roman" w:eastAsia="MyriadPro-Semibold" w:hAnsi="Times New Roman"/>
          <w:sz w:val="24"/>
          <w:szCs w:val="24"/>
        </w:rPr>
        <w:t xml:space="preserve"> dan </w:t>
      </w:r>
      <w:proofErr w:type="spellStart"/>
      <w:r>
        <w:rPr>
          <w:rFonts w:ascii="Times New Roman" w:eastAsia="MyriadPro-Semibold" w:hAnsi="Times New Roman"/>
          <w:sz w:val="24"/>
          <w:szCs w:val="24"/>
        </w:rPr>
        <w:t>Bebas</w:t>
      </w:r>
      <w:proofErr w:type="spellEnd"/>
      <w:r>
        <w:rPr>
          <w:rFonts w:ascii="Times New Roman" w:eastAsia="MyriadPro-Semibold" w:hAnsi="Times New Roman"/>
          <w:sz w:val="24"/>
          <w:szCs w:val="24"/>
        </w:rPr>
        <w:t xml:space="preserve"> </w:t>
      </w:r>
      <w:proofErr w:type="spellStart"/>
      <w:r>
        <w:rPr>
          <w:rFonts w:ascii="Times New Roman" w:eastAsia="MyriadPro-Semibold" w:hAnsi="Times New Roman"/>
          <w:sz w:val="24"/>
          <w:szCs w:val="24"/>
        </w:rPr>
        <w:t>Korupsi</w:t>
      </w:r>
      <w:proofErr w:type="spellEnd"/>
      <w:r>
        <w:rPr>
          <w:rFonts w:ascii="Times New Roman" w:eastAsia="MyriadPro-Semibold" w:hAnsi="Times New Roman"/>
          <w:sz w:val="24"/>
          <w:szCs w:val="24"/>
        </w:rPr>
        <w:t xml:space="preserve">, </w:t>
      </w:r>
      <w:proofErr w:type="spellStart"/>
      <w:r>
        <w:rPr>
          <w:rFonts w:ascii="Times New Roman" w:eastAsia="MyriadPro-Semibold" w:hAnsi="Times New Roman"/>
          <w:sz w:val="24"/>
          <w:szCs w:val="24"/>
        </w:rPr>
        <w:t>Kolusi</w:t>
      </w:r>
      <w:proofErr w:type="spellEnd"/>
      <w:r>
        <w:rPr>
          <w:rFonts w:ascii="Times New Roman" w:eastAsia="MyriadPro-Semibold" w:hAnsi="Times New Roman"/>
          <w:sz w:val="24"/>
          <w:szCs w:val="24"/>
        </w:rPr>
        <w:t xml:space="preserve">, dan </w:t>
      </w:r>
      <w:proofErr w:type="spellStart"/>
      <w:r>
        <w:rPr>
          <w:rFonts w:ascii="Times New Roman" w:eastAsia="MyriadPro-Semibold" w:hAnsi="Times New Roman"/>
          <w:sz w:val="24"/>
          <w:szCs w:val="24"/>
        </w:rPr>
        <w:t>Nepotisme</w:t>
      </w:r>
      <w:proofErr w:type="spellEnd"/>
      <w:r>
        <w:rPr>
          <w:rFonts w:ascii="Times New Roman" w:eastAsia="MyriadPro-Semibold" w:hAnsi="Times New Roman"/>
          <w:sz w:val="24"/>
          <w:szCs w:val="24"/>
        </w:rPr>
        <w:t xml:space="preserve"> (UU </w:t>
      </w:r>
      <w:proofErr w:type="spellStart"/>
      <w:r>
        <w:rPr>
          <w:rFonts w:ascii="Times New Roman" w:eastAsia="MyriadPro-Semibold" w:hAnsi="Times New Roman"/>
          <w:sz w:val="24"/>
          <w:szCs w:val="24"/>
        </w:rPr>
        <w:t>Penyelenggaraan</w:t>
      </w:r>
      <w:proofErr w:type="spellEnd"/>
      <w:r>
        <w:rPr>
          <w:rFonts w:ascii="Times New Roman" w:eastAsia="MyriadPro-Semibold" w:hAnsi="Times New Roman"/>
          <w:sz w:val="24"/>
          <w:szCs w:val="24"/>
        </w:rPr>
        <w:t xml:space="preserve"> Negara yang </w:t>
      </w:r>
      <w:proofErr w:type="spellStart"/>
      <w:r>
        <w:rPr>
          <w:rFonts w:ascii="Times New Roman" w:eastAsia="MyriadPro-Semibold" w:hAnsi="Times New Roman"/>
          <w:sz w:val="24"/>
          <w:szCs w:val="24"/>
        </w:rPr>
        <w:t>Bersih</w:t>
      </w:r>
      <w:proofErr w:type="spellEnd"/>
      <w:r>
        <w:rPr>
          <w:rFonts w:ascii="Times New Roman" w:eastAsia="MyriadPro-Semibold" w:hAnsi="Times New Roman"/>
          <w:sz w:val="24"/>
          <w:szCs w:val="24"/>
        </w:rPr>
        <w:t xml:space="preserve"> dan </w:t>
      </w:r>
      <w:proofErr w:type="spellStart"/>
      <w:r>
        <w:rPr>
          <w:rFonts w:ascii="Times New Roman" w:eastAsia="MyriadPro-Semibold" w:hAnsi="Times New Roman"/>
          <w:sz w:val="24"/>
          <w:szCs w:val="24"/>
        </w:rPr>
        <w:t>Bebas</w:t>
      </w:r>
      <w:proofErr w:type="spellEnd"/>
      <w:r>
        <w:rPr>
          <w:rFonts w:ascii="Times New Roman" w:eastAsia="MyriadPro-Semibold" w:hAnsi="Times New Roman"/>
          <w:sz w:val="24"/>
          <w:szCs w:val="24"/>
        </w:rPr>
        <w:t xml:space="preserve"> KKN), </w:t>
      </w:r>
      <w:proofErr w:type="spellStart"/>
      <w:r>
        <w:rPr>
          <w:rFonts w:ascii="Times New Roman" w:eastAsia="MyriadPro-Semibold" w:hAnsi="Times New Roman"/>
          <w:sz w:val="24"/>
          <w:szCs w:val="24"/>
        </w:rPr>
        <w:t>Komisi</w:t>
      </w:r>
      <w:proofErr w:type="spellEnd"/>
      <w:r>
        <w:rPr>
          <w:rFonts w:ascii="Times New Roman" w:eastAsia="MyriadPro-Semibold" w:hAnsi="Times New Roman"/>
          <w:sz w:val="24"/>
          <w:szCs w:val="24"/>
        </w:rPr>
        <w:t xml:space="preserve"> </w:t>
      </w:r>
      <w:proofErr w:type="spellStart"/>
      <w:r>
        <w:rPr>
          <w:rFonts w:ascii="Times New Roman" w:eastAsia="MyriadPro-Semibold" w:hAnsi="Times New Roman"/>
          <w:sz w:val="24"/>
          <w:szCs w:val="24"/>
        </w:rPr>
        <w:t>Pemeriksa</w:t>
      </w:r>
      <w:proofErr w:type="spellEnd"/>
      <w:r>
        <w:rPr>
          <w:rFonts w:ascii="Times New Roman" w:eastAsia="MyriadPro-Semibold" w:hAnsi="Times New Roman"/>
          <w:sz w:val="24"/>
          <w:szCs w:val="24"/>
        </w:rPr>
        <w:t xml:space="preserve"> </w:t>
      </w:r>
      <w:proofErr w:type="spellStart"/>
      <w:r>
        <w:rPr>
          <w:rFonts w:ascii="Times New Roman" w:eastAsia="MyriadPro-Semibold" w:hAnsi="Times New Roman"/>
          <w:sz w:val="24"/>
          <w:szCs w:val="24"/>
        </w:rPr>
        <w:t>Kekayaan</w:t>
      </w:r>
      <w:proofErr w:type="spellEnd"/>
      <w:r>
        <w:rPr>
          <w:rFonts w:ascii="Times New Roman" w:eastAsia="MyriadPro-Semibold" w:hAnsi="Times New Roman"/>
          <w:sz w:val="24"/>
          <w:szCs w:val="24"/>
        </w:rPr>
        <w:t xml:space="preserve"> Penyelenggara Negara (KPKPN) </w:t>
      </w:r>
      <w:proofErr w:type="spellStart"/>
      <w:r>
        <w:rPr>
          <w:rFonts w:ascii="Times New Roman" w:eastAsia="MyriadPro-Semibold" w:hAnsi="Times New Roman"/>
          <w:sz w:val="24"/>
          <w:szCs w:val="24"/>
        </w:rPr>
        <w:t>dibentuk</w:t>
      </w:r>
      <w:proofErr w:type="spellEnd"/>
      <w:r>
        <w:rPr>
          <w:rFonts w:ascii="Times New Roman" w:eastAsia="MyriadPro-Semibold" w:hAnsi="Times New Roman"/>
          <w:sz w:val="24"/>
          <w:szCs w:val="24"/>
        </w:rPr>
        <w:t xml:space="preserve">. </w:t>
      </w:r>
      <w:proofErr w:type="spellStart"/>
      <w:r>
        <w:rPr>
          <w:rFonts w:ascii="Times New Roman" w:eastAsia="MyriadPro-Semibold" w:hAnsi="Times New Roman"/>
          <w:sz w:val="24"/>
          <w:szCs w:val="24"/>
        </w:rPr>
        <w:t>Secara</w:t>
      </w:r>
      <w:proofErr w:type="spellEnd"/>
      <w:r>
        <w:rPr>
          <w:rFonts w:ascii="Times New Roman" w:eastAsia="MyriadPro-Semibold" w:hAnsi="Times New Roman"/>
          <w:sz w:val="24"/>
          <w:szCs w:val="24"/>
        </w:rPr>
        <w:t xml:space="preserve"> </w:t>
      </w:r>
      <w:proofErr w:type="spellStart"/>
      <w:r>
        <w:rPr>
          <w:rFonts w:ascii="Times New Roman" w:eastAsia="MyriadPro-Semibold" w:hAnsi="Times New Roman"/>
          <w:sz w:val="24"/>
          <w:szCs w:val="24"/>
        </w:rPr>
        <w:t>lebih</w:t>
      </w:r>
      <w:proofErr w:type="spellEnd"/>
      <w:r>
        <w:rPr>
          <w:rFonts w:ascii="Times New Roman" w:eastAsia="MyriadPro-Semibold" w:hAnsi="Times New Roman"/>
          <w:sz w:val="24"/>
          <w:szCs w:val="24"/>
        </w:rPr>
        <w:t xml:space="preserve"> </w:t>
      </w:r>
      <w:proofErr w:type="spellStart"/>
      <w:r>
        <w:rPr>
          <w:rFonts w:ascii="Times New Roman" w:eastAsia="MyriadPro-Semibold" w:hAnsi="Times New Roman"/>
          <w:sz w:val="24"/>
          <w:szCs w:val="24"/>
        </w:rPr>
        <w:t>spesifik</w:t>
      </w:r>
      <w:proofErr w:type="spellEnd"/>
      <w:r>
        <w:rPr>
          <w:rFonts w:ascii="Times New Roman" w:eastAsia="MyriadPro-Semibold" w:hAnsi="Times New Roman"/>
          <w:sz w:val="24"/>
          <w:szCs w:val="24"/>
        </w:rPr>
        <w:t xml:space="preserve">, </w:t>
      </w:r>
      <w:proofErr w:type="spellStart"/>
      <w:r>
        <w:rPr>
          <w:rFonts w:ascii="Times New Roman" w:eastAsia="MyriadPro-Semibold" w:hAnsi="Times New Roman"/>
          <w:sz w:val="24"/>
          <w:szCs w:val="24"/>
        </w:rPr>
        <w:t>pembentukan</w:t>
      </w:r>
      <w:proofErr w:type="spellEnd"/>
      <w:r>
        <w:rPr>
          <w:rFonts w:ascii="Times New Roman" w:eastAsia="MyriadPro-Semibold" w:hAnsi="Times New Roman"/>
          <w:sz w:val="24"/>
          <w:szCs w:val="24"/>
        </w:rPr>
        <w:t xml:space="preserve">, </w:t>
      </w:r>
      <w:proofErr w:type="spellStart"/>
      <w:r>
        <w:rPr>
          <w:rFonts w:ascii="Times New Roman" w:eastAsia="MyriadPro-Semibold" w:hAnsi="Times New Roman"/>
          <w:sz w:val="24"/>
          <w:szCs w:val="24"/>
        </w:rPr>
        <w:t>tugas</w:t>
      </w:r>
      <w:proofErr w:type="spellEnd"/>
      <w:r>
        <w:rPr>
          <w:rFonts w:ascii="Times New Roman" w:eastAsia="MyriadPro-Semibold" w:hAnsi="Times New Roman"/>
          <w:sz w:val="24"/>
          <w:szCs w:val="24"/>
        </w:rPr>
        <w:t xml:space="preserve">, dan </w:t>
      </w:r>
      <w:proofErr w:type="spellStart"/>
      <w:r>
        <w:rPr>
          <w:rFonts w:ascii="Times New Roman" w:eastAsia="MyriadPro-Semibold" w:hAnsi="Times New Roman"/>
          <w:sz w:val="24"/>
          <w:szCs w:val="24"/>
        </w:rPr>
        <w:t>kewenangan</w:t>
      </w:r>
      <w:proofErr w:type="spellEnd"/>
      <w:r>
        <w:rPr>
          <w:rFonts w:ascii="Times New Roman" w:eastAsia="MyriadPro-Semibold" w:hAnsi="Times New Roman"/>
          <w:sz w:val="24"/>
          <w:szCs w:val="24"/>
        </w:rPr>
        <w:t xml:space="preserve"> KPKPN </w:t>
      </w:r>
      <w:proofErr w:type="spellStart"/>
      <w:r>
        <w:rPr>
          <w:rFonts w:ascii="Times New Roman" w:eastAsia="MyriadPro-Semibold" w:hAnsi="Times New Roman"/>
          <w:sz w:val="24"/>
          <w:szCs w:val="24"/>
        </w:rPr>
        <w:t>diatur</w:t>
      </w:r>
      <w:proofErr w:type="spellEnd"/>
      <w:r>
        <w:rPr>
          <w:rFonts w:ascii="Times New Roman" w:eastAsia="MyriadPro-Semibold" w:hAnsi="Times New Roman"/>
          <w:sz w:val="24"/>
          <w:szCs w:val="24"/>
        </w:rPr>
        <w:t xml:space="preserve"> </w:t>
      </w:r>
      <w:proofErr w:type="spellStart"/>
      <w:r>
        <w:rPr>
          <w:rFonts w:ascii="Times New Roman" w:eastAsia="MyriadPro-Semibold" w:hAnsi="Times New Roman"/>
          <w:sz w:val="24"/>
          <w:szCs w:val="24"/>
        </w:rPr>
        <w:t>dalam</w:t>
      </w:r>
      <w:proofErr w:type="spellEnd"/>
      <w:r>
        <w:rPr>
          <w:rFonts w:ascii="Times New Roman" w:eastAsia="MyriadPro-Semibold" w:hAnsi="Times New Roman"/>
          <w:sz w:val="24"/>
          <w:szCs w:val="24"/>
        </w:rPr>
        <w:t xml:space="preserve"> Keputusan </w:t>
      </w:r>
      <w:proofErr w:type="spellStart"/>
      <w:r>
        <w:rPr>
          <w:rFonts w:ascii="Times New Roman" w:eastAsia="MyriadPro-Semibold" w:hAnsi="Times New Roman"/>
          <w:sz w:val="24"/>
          <w:szCs w:val="24"/>
        </w:rPr>
        <w:t>Presiden</w:t>
      </w:r>
      <w:proofErr w:type="spellEnd"/>
      <w:r>
        <w:rPr>
          <w:rFonts w:ascii="Times New Roman" w:eastAsia="MyriadPro-Semibold" w:hAnsi="Times New Roman"/>
          <w:sz w:val="24"/>
          <w:szCs w:val="24"/>
        </w:rPr>
        <w:t xml:space="preserve"> </w:t>
      </w:r>
      <w:proofErr w:type="spellStart"/>
      <w:r>
        <w:rPr>
          <w:rFonts w:ascii="Times New Roman" w:eastAsia="MyriadPro-Semibold" w:hAnsi="Times New Roman"/>
          <w:sz w:val="24"/>
          <w:szCs w:val="24"/>
        </w:rPr>
        <w:t>Nomor</w:t>
      </w:r>
      <w:proofErr w:type="spellEnd"/>
      <w:r>
        <w:rPr>
          <w:rFonts w:ascii="Times New Roman" w:eastAsia="MyriadPro-Semibold" w:hAnsi="Times New Roman"/>
          <w:sz w:val="24"/>
          <w:szCs w:val="24"/>
        </w:rPr>
        <w:t xml:space="preserve"> 12 </w:t>
      </w:r>
      <w:proofErr w:type="spellStart"/>
      <w:r>
        <w:rPr>
          <w:rFonts w:ascii="Times New Roman" w:eastAsia="MyriadPro-Semibold" w:hAnsi="Times New Roman"/>
          <w:sz w:val="24"/>
          <w:szCs w:val="24"/>
        </w:rPr>
        <w:t>Tahun</w:t>
      </w:r>
      <w:proofErr w:type="spellEnd"/>
      <w:r>
        <w:rPr>
          <w:rFonts w:ascii="Times New Roman" w:eastAsia="MyriadPro-Semibold" w:hAnsi="Times New Roman"/>
          <w:sz w:val="24"/>
          <w:szCs w:val="24"/>
        </w:rPr>
        <w:t xml:space="preserve"> 1999 </w:t>
      </w:r>
      <w:proofErr w:type="spellStart"/>
      <w:r>
        <w:rPr>
          <w:rFonts w:ascii="Times New Roman" w:eastAsia="MyriadPro-Semibold" w:hAnsi="Times New Roman"/>
          <w:sz w:val="24"/>
          <w:szCs w:val="24"/>
        </w:rPr>
        <w:t>tentang</w:t>
      </w:r>
      <w:proofErr w:type="spellEnd"/>
      <w:r>
        <w:rPr>
          <w:rFonts w:ascii="Times New Roman" w:eastAsia="MyriadPro-Semibold" w:hAnsi="Times New Roman"/>
          <w:sz w:val="24"/>
          <w:szCs w:val="24"/>
        </w:rPr>
        <w:t xml:space="preserve"> </w:t>
      </w:r>
      <w:proofErr w:type="spellStart"/>
      <w:r>
        <w:rPr>
          <w:rFonts w:ascii="Times New Roman" w:eastAsia="MyriadPro-Semibold" w:hAnsi="Times New Roman"/>
          <w:sz w:val="24"/>
          <w:szCs w:val="24"/>
        </w:rPr>
        <w:t>Pembentukan</w:t>
      </w:r>
      <w:proofErr w:type="spellEnd"/>
      <w:r>
        <w:rPr>
          <w:rFonts w:ascii="Times New Roman" w:eastAsia="MyriadPro-Semibold" w:hAnsi="Times New Roman"/>
          <w:sz w:val="24"/>
          <w:szCs w:val="24"/>
        </w:rPr>
        <w:t xml:space="preserve"> </w:t>
      </w:r>
      <w:proofErr w:type="spellStart"/>
      <w:r>
        <w:rPr>
          <w:rFonts w:ascii="Times New Roman" w:eastAsia="MyriadPro-Semibold" w:hAnsi="Times New Roman"/>
          <w:sz w:val="24"/>
          <w:szCs w:val="24"/>
        </w:rPr>
        <w:t>Komisi</w:t>
      </w:r>
      <w:proofErr w:type="spellEnd"/>
      <w:r>
        <w:rPr>
          <w:rFonts w:ascii="Times New Roman" w:eastAsia="MyriadPro-Semibold" w:hAnsi="Times New Roman"/>
          <w:sz w:val="24"/>
          <w:szCs w:val="24"/>
        </w:rPr>
        <w:t xml:space="preserve"> </w:t>
      </w:r>
      <w:proofErr w:type="spellStart"/>
      <w:r>
        <w:rPr>
          <w:rFonts w:ascii="Times New Roman" w:eastAsia="MyriadPro-Semibold" w:hAnsi="Times New Roman"/>
          <w:sz w:val="24"/>
          <w:szCs w:val="24"/>
        </w:rPr>
        <w:t>Pemeriksa</w:t>
      </w:r>
      <w:proofErr w:type="spellEnd"/>
      <w:r>
        <w:rPr>
          <w:rFonts w:ascii="Times New Roman" w:eastAsia="MyriadPro-Semibold" w:hAnsi="Times New Roman"/>
          <w:sz w:val="24"/>
          <w:szCs w:val="24"/>
        </w:rPr>
        <w:t xml:space="preserve"> </w:t>
      </w:r>
      <w:proofErr w:type="spellStart"/>
      <w:r>
        <w:rPr>
          <w:rFonts w:ascii="Times New Roman" w:eastAsia="MyriadPro-Semibold" w:hAnsi="Times New Roman"/>
          <w:sz w:val="24"/>
          <w:szCs w:val="24"/>
        </w:rPr>
        <w:t>Kekayaan</w:t>
      </w:r>
      <w:proofErr w:type="spellEnd"/>
      <w:r>
        <w:rPr>
          <w:rFonts w:ascii="Times New Roman" w:eastAsia="MyriadPro-Semibold" w:hAnsi="Times New Roman"/>
          <w:sz w:val="24"/>
          <w:szCs w:val="24"/>
        </w:rPr>
        <w:t xml:space="preserve"> Penyelenggara Negara dan </w:t>
      </w:r>
      <w:proofErr w:type="spellStart"/>
      <w:r>
        <w:rPr>
          <w:rFonts w:ascii="Times New Roman" w:eastAsia="MyriadPro-Semibold" w:hAnsi="Times New Roman"/>
          <w:sz w:val="24"/>
          <w:szCs w:val="24"/>
        </w:rPr>
        <w:t>Sekretariat</w:t>
      </w:r>
      <w:proofErr w:type="spellEnd"/>
      <w:r>
        <w:rPr>
          <w:rFonts w:ascii="Times New Roman" w:eastAsia="MyriadPro-Semibold" w:hAnsi="Times New Roman"/>
          <w:sz w:val="24"/>
          <w:szCs w:val="24"/>
        </w:rPr>
        <w:t xml:space="preserve"> </w:t>
      </w:r>
      <w:proofErr w:type="spellStart"/>
      <w:r>
        <w:rPr>
          <w:rFonts w:ascii="Times New Roman" w:eastAsia="MyriadPro-Semibold" w:hAnsi="Times New Roman"/>
          <w:sz w:val="24"/>
          <w:szCs w:val="24"/>
        </w:rPr>
        <w:t>Jenderal</w:t>
      </w:r>
      <w:proofErr w:type="spellEnd"/>
      <w:r>
        <w:rPr>
          <w:rFonts w:ascii="Times New Roman" w:eastAsia="MyriadPro-Semibold" w:hAnsi="Times New Roman"/>
          <w:sz w:val="24"/>
          <w:szCs w:val="24"/>
        </w:rPr>
        <w:t xml:space="preserve"> </w:t>
      </w:r>
      <w:proofErr w:type="spellStart"/>
      <w:r>
        <w:rPr>
          <w:rFonts w:ascii="Times New Roman" w:eastAsia="MyriadPro-Semibold" w:hAnsi="Times New Roman"/>
          <w:sz w:val="24"/>
          <w:szCs w:val="24"/>
        </w:rPr>
        <w:t>Komisi</w:t>
      </w:r>
      <w:proofErr w:type="spellEnd"/>
      <w:r>
        <w:rPr>
          <w:rFonts w:ascii="Times New Roman" w:eastAsia="MyriadPro-Semibold" w:hAnsi="Times New Roman"/>
          <w:sz w:val="24"/>
          <w:szCs w:val="24"/>
        </w:rPr>
        <w:t xml:space="preserve"> </w:t>
      </w:r>
      <w:proofErr w:type="spellStart"/>
      <w:r>
        <w:rPr>
          <w:rFonts w:ascii="Times New Roman" w:eastAsia="MyriadPro-Semibold" w:hAnsi="Times New Roman"/>
          <w:sz w:val="24"/>
          <w:szCs w:val="24"/>
        </w:rPr>
        <w:t>Pemeriksa</w:t>
      </w:r>
      <w:proofErr w:type="spellEnd"/>
      <w:r>
        <w:rPr>
          <w:rFonts w:ascii="Times New Roman" w:eastAsia="MyriadPro-Semibold" w:hAnsi="Times New Roman"/>
          <w:sz w:val="24"/>
          <w:szCs w:val="24"/>
        </w:rPr>
        <w:t xml:space="preserve"> </w:t>
      </w:r>
      <w:proofErr w:type="spellStart"/>
      <w:r>
        <w:rPr>
          <w:rFonts w:ascii="Times New Roman" w:eastAsia="MyriadPro-Semibold" w:hAnsi="Times New Roman"/>
          <w:sz w:val="24"/>
          <w:szCs w:val="24"/>
        </w:rPr>
        <w:t>Kekayaan</w:t>
      </w:r>
      <w:proofErr w:type="spellEnd"/>
      <w:r>
        <w:rPr>
          <w:rFonts w:ascii="Times New Roman" w:eastAsia="MyriadPro-Semibold" w:hAnsi="Times New Roman"/>
          <w:sz w:val="24"/>
          <w:szCs w:val="24"/>
        </w:rPr>
        <w:t xml:space="preserve"> Penyelenggara Negara (</w:t>
      </w:r>
      <w:proofErr w:type="spellStart"/>
      <w:r>
        <w:rPr>
          <w:rFonts w:ascii="Times New Roman" w:eastAsia="MyriadPro-Semibold" w:hAnsi="Times New Roman"/>
          <w:sz w:val="24"/>
          <w:szCs w:val="24"/>
        </w:rPr>
        <w:t>Keppres</w:t>
      </w:r>
      <w:proofErr w:type="spellEnd"/>
      <w:r>
        <w:rPr>
          <w:rFonts w:ascii="Times New Roman" w:eastAsia="MyriadPro-Semibold" w:hAnsi="Times New Roman"/>
          <w:sz w:val="24"/>
          <w:szCs w:val="24"/>
        </w:rPr>
        <w:t xml:space="preserve"> KPKPN). </w:t>
      </w:r>
    </w:p>
    <w:p w14:paraId="22B96965" w14:textId="77777777" w:rsidR="00533B2B" w:rsidRDefault="00533B2B" w:rsidP="00533B2B">
      <w:pPr>
        <w:spacing w:line="480" w:lineRule="auto"/>
        <w:ind w:left="1200" w:firstLine="425"/>
        <w:jc w:val="both"/>
        <w:rPr>
          <w:rFonts w:ascii="Times New Roman" w:eastAsia="MyriadPro-Semibold" w:hAnsi="Times New Roman"/>
          <w:sz w:val="24"/>
          <w:szCs w:val="24"/>
        </w:rPr>
      </w:pPr>
      <w:r>
        <w:rPr>
          <w:rFonts w:ascii="Times New Roman" w:eastAsia="MyriadPro-Semibold" w:hAnsi="Times New Roman"/>
          <w:sz w:val="24"/>
          <w:szCs w:val="24"/>
        </w:rPr>
        <w:t xml:space="preserve">Lembaga </w:t>
      </w:r>
      <w:proofErr w:type="spellStart"/>
      <w:r>
        <w:rPr>
          <w:rFonts w:ascii="Times New Roman" w:eastAsia="MyriadPro-Semibold" w:hAnsi="Times New Roman"/>
          <w:sz w:val="24"/>
          <w:szCs w:val="24"/>
        </w:rPr>
        <w:t>tersebut</w:t>
      </w:r>
      <w:proofErr w:type="spellEnd"/>
      <w:r>
        <w:rPr>
          <w:rFonts w:ascii="Times New Roman" w:eastAsia="MyriadPro-Semibold" w:hAnsi="Times New Roman"/>
          <w:sz w:val="24"/>
          <w:szCs w:val="24"/>
        </w:rPr>
        <w:t xml:space="preserve"> </w:t>
      </w:r>
      <w:proofErr w:type="spellStart"/>
      <w:r>
        <w:rPr>
          <w:rFonts w:ascii="Times New Roman" w:eastAsia="MyriadPro-Semibold" w:hAnsi="Times New Roman"/>
          <w:sz w:val="24"/>
          <w:szCs w:val="24"/>
        </w:rPr>
        <w:t>kemudian</w:t>
      </w:r>
      <w:proofErr w:type="spellEnd"/>
      <w:r>
        <w:rPr>
          <w:rFonts w:ascii="Times New Roman" w:eastAsia="MyriadPro-Semibold" w:hAnsi="Times New Roman"/>
          <w:sz w:val="24"/>
          <w:szCs w:val="24"/>
        </w:rPr>
        <w:t xml:space="preserve"> </w:t>
      </w:r>
      <w:proofErr w:type="spellStart"/>
      <w:r>
        <w:rPr>
          <w:rFonts w:ascii="Times New Roman" w:eastAsia="MyriadPro-Semibold" w:hAnsi="Times New Roman"/>
          <w:sz w:val="24"/>
          <w:szCs w:val="24"/>
        </w:rPr>
        <w:t>melebur</w:t>
      </w:r>
      <w:proofErr w:type="spellEnd"/>
      <w:r>
        <w:rPr>
          <w:rFonts w:ascii="Times New Roman" w:eastAsia="MyriadPro-Semibold" w:hAnsi="Times New Roman"/>
          <w:sz w:val="24"/>
          <w:szCs w:val="24"/>
        </w:rPr>
        <w:t xml:space="preserve"> </w:t>
      </w:r>
      <w:proofErr w:type="spellStart"/>
      <w:r>
        <w:rPr>
          <w:rFonts w:ascii="Times New Roman" w:eastAsia="MyriadPro-Semibold" w:hAnsi="Times New Roman"/>
          <w:sz w:val="24"/>
          <w:szCs w:val="24"/>
        </w:rPr>
        <w:t>menjadi</w:t>
      </w:r>
      <w:proofErr w:type="spellEnd"/>
      <w:r>
        <w:rPr>
          <w:rFonts w:ascii="Times New Roman" w:eastAsia="MyriadPro-Semibold" w:hAnsi="Times New Roman"/>
          <w:sz w:val="24"/>
          <w:szCs w:val="24"/>
        </w:rPr>
        <w:t xml:space="preserve"> </w:t>
      </w:r>
      <w:proofErr w:type="spellStart"/>
      <w:r>
        <w:rPr>
          <w:rFonts w:ascii="Times New Roman" w:eastAsia="MyriadPro-Semibold" w:hAnsi="Times New Roman"/>
          <w:sz w:val="24"/>
          <w:szCs w:val="24"/>
        </w:rPr>
        <w:t>bagian</w:t>
      </w:r>
      <w:proofErr w:type="spellEnd"/>
      <w:r>
        <w:rPr>
          <w:rFonts w:ascii="Times New Roman" w:eastAsia="MyriadPro-Semibold" w:hAnsi="Times New Roman"/>
          <w:sz w:val="24"/>
          <w:szCs w:val="24"/>
        </w:rPr>
        <w:t xml:space="preserve"> </w:t>
      </w:r>
      <w:proofErr w:type="spellStart"/>
      <w:r>
        <w:rPr>
          <w:rFonts w:ascii="Times New Roman" w:eastAsia="MyriadPro-Semibold" w:hAnsi="Times New Roman"/>
          <w:sz w:val="24"/>
          <w:szCs w:val="24"/>
        </w:rPr>
        <w:t>dari</w:t>
      </w:r>
      <w:proofErr w:type="spellEnd"/>
      <w:r>
        <w:rPr>
          <w:rFonts w:ascii="Times New Roman" w:eastAsia="MyriadPro-Semibold" w:hAnsi="Times New Roman"/>
          <w:sz w:val="24"/>
          <w:szCs w:val="24"/>
        </w:rPr>
        <w:t xml:space="preserve"> </w:t>
      </w:r>
      <w:proofErr w:type="spellStart"/>
      <w:r>
        <w:rPr>
          <w:rFonts w:ascii="Times New Roman" w:eastAsia="MyriadPro-Semibold" w:hAnsi="Times New Roman"/>
          <w:sz w:val="24"/>
          <w:szCs w:val="24"/>
        </w:rPr>
        <w:t>Komisi</w:t>
      </w:r>
      <w:proofErr w:type="spellEnd"/>
      <w:r>
        <w:rPr>
          <w:rFonts w:ascii="Times New Roman" w:eastAsia="MyriadPro-Semibold" w:hAnsi="Times New Roman"/>
          <w:sz w:val="24"/>
          <w:szCs w:val="24"/>
        </w:rPr>
        <w:t xml:space="preserve"> </w:t>
      </w:r>
      <w:proofErr w:type="spellStart"/>
      <w:r>
        <w:rPr>
          <w:rFonts w:ascii="Times New Roman" w:eastAsia="MyriadPro-Semibold" w:hAnsi="Times New Roman"/>
          <w:sz w:val="24"/>
          <w:szCs w:val="24"/>
        </w:rPr>
        <w:t>Pemberantasan</w:t>
      </w:r>
      <w:proofErr w:type="spellEnd"/>
      <w:r>
        <w:rPr>
          <w:rFonts w:ascii="Times New Roman" w:eastAsia="MyriadPro-Semibold" w:hAnsi="Times New Roman"/>
          <w:sz w:val="24"/>
          <w:szCs w:val="24"/>
        </w:rPr>
        <w:t xml:space="preserve"> </w:t>
      </w:r>
      <w:proofErr w:type="spellStart"/>
      <w:r>
        <w:rPr>
          <w:rFonts w:ascii="Times New Roman" w:eastAsia="MyriadPro-Semibold" w:hAnsi="Times New Roman"/>
          <w:sz w:val="24"/>
          <w:szCs w:val="24"/>
        </w:rPr>
        <w:t>Korupsi</w:t>
      </w:r>
      <w:proofErr w:type="spellEnd"/>
      <w:r>
        <w:rPr>
          <w:rFonts w:ascii="Times New Roman" w:eastAsia="MyriadPro-Semibold" w:hAnsi="Times New Roman"/>
          <w:sz w:val="24"/>
          <w:szCs w:val="24"/>
        </w:rPr>
        <w:t xml:space="preserve"> (KPK), </w:t>
      </w:r>
      <w:proofErr w:type="spellStart"/>
      <w:r>
        <w:rPr>
          <w:rFonts w:ascii="Times New Roman" w:eastAsia="MyriadPro-Semibold" w:hAnsi="Times New Roman"/>
          <w:sz w:val="24"/>
          <w:szCs w:val="24"/>
        </w:rPr>
        <w:t>pasca</w:t>
      </w:r>
      <w:proofErr w:type="spellEnd"/>
      <w:r>
        <w:rPr>
          <w:rFonts w:ascii="Times New Roman" w:eastAsia="MyriadPro-Semibold" w:hAnsi="Times New Roman"/>
          <w:sz w:val="24"/>
          <w:szCs w:val="24"/>
        </w:rPr>
        <w:t xml:space="preserve"> </w:t>
      </w:r>
      <w:proofErr w:type="spellStart"/>
      <w:r>
        <w:rPr>
          <w:rFonts w:ascii="Times New Roman" w:eastAsia="MyriadPro-Semibold" w:hAnsi="Times New Roman"/>
          <w:sz w:val="24"/>
          <w:szCs w:val="24"/>
        </w:rPr>
        <w:t>pengesahan</w:t>
      </w:r>
      <w:proofErr w:type="spellEnd"/>
      <w:r>
        <w:rPr>
          <w:rFonts w:ascii="Times New Roman" w:eastAsia="MyriadPro-Semibold" w:hAnsi="Times New Roman"/>
          <w:sz w:val="24"/>
          <w:szCs w:val="24"/>
        </w:rPr>
        <w:t xml:space="preserve"> </w:t>
      </w:r>
      <w:proofErr w:type="spellStart"/>
      <w:r>
        <w:rPr>
          <w:rFonts w:ascii="Times New Roman" w:eastAsia="MyriadPro-Semibold" w:hAnsi="Times New Roman"/>
          <w:sz w:val="24"/>
          <w:szCs w:val="24"/>
        </w:rPr>
        <w:t>Undang-Undang</w:t>
      </w:r>
      <w:proofErr w:type="spellEnd"/>
      <w:r>
        <w:rPr>
          <w:rFonts w:ascii="Times New Roman" w:eastAsia="MyriadPro-Semibold" w:hAnsi="Times New Roman"/>
          <w:sz w:val="24"/>
          <w:szCs w:val="24"/>
        </w:rPr>
        <w:t xml:space="preserve"> </w:t>
      </w:r>
      <w:proofErr w:type="spellStart"/>
      <w:r>
        <w:rPr>
          <w:rFonts w:ascii="Times New Roman" w:eastAsia="MyriadPro-Semibold" w:hAnsi="Times New Roman"/>
          <w:sz w:val="24"/>
          <w:szCs w:val="24"/>
        </w:rPr>
        <w:t>Nomor</w:t>
      </w:r>
      <w:proofErr w:type="spellEnd"/>
      <w:r>
        <w:rPr>
          <w:rFonts w:ascii="Times New Roman" w:eastAsia="MyriadPro-Semibold" w:hAnsi="Times New Roman"/>
          <w:sz w:val="24"/>
          <w:szCs w:val="24"/>
        </w:rPr>
        <w:t xml:space="preserve"> 30 </w:t>
      </w:r>
      <w:proofErr w:type="spellStart"/>
      <w:r>
        <w:rPr>
          <w:rFonts w:ascii="Times New Roman" w:eastAsia="MyriadPro-Semibold" w:hAnsi="Times New Roman"/>
          <w:sz w:val="24"/>
          <w:szCs w:val="24"/>
        </w:rPr>
        <w:t>Tahun</w:t>
      </w:r>
      <w:proofErr w:type="spellEnd"/>
      <w:r>
        <w:rPr>
          <w:rFonts w:ascii="Times New Roman" w:eastAsia="MyriadPro-Semibold" w:hAnsi="Times New Roman"/>
          <w:sz w:val="24"/>
          <w:szCs w:val="24"/>
        </w:rPr>
        <w:t xml:space="preserve"> 2002 </w:t>
      </w:r>
      <w:proofErr w:type="spellStart"/>
      <w:r>
        <w:rPr>
          <w:rFonts w:ascii="Times New Roman" w:eastAsia="MyriadPro-Semibold" w:hAnsi="Times New Roman"/>
          <w:sz w:val="24"/>
          <w:szCs w:val="24"/>
        </w:rPr>
        <w:t>tentang</w:t>
      </w:r>
      <w:proofErr w:type="spellEnd"/>
      <w:r>
        <w:rPr>
          <w:rFonts w:ascii="Times New Roman" w:eastAsia="MyriadPro-Semibold" w:hAnsi="Times New Roman"/>
          <w:sz w:val="24"/>
          <w:szCs w:val="24"/>
        </w:rPr>
        <w:t xml:space="preserve"> </w:t>
      </w:r>
      <w:proofErr w:type="spellStart"/>
      <w:r>
        <w:rPr>
          <w:rFonts w:ascii="Times New Roman" w:eastAsia="MyriadPro-Semibold" w:hAnsi="Times New Roman"/>
          <w:sz w:val="24"/>
          <w:szCs w:val="24"/>
        </w:rPr>
        <w:t>Komisi</w:t>
      </w:r>
      <w:proofErr w:type="spellEnd"/>
      <w:r>
        <w:rPr>
          <w:rFonts w:ascii="Times New Roman" w:eastAsia="MyriadPro-Semibold" w:hAnsi="Times New Roman"/>
          <w:sz w:val="24"/>
          <w:szCs w:val="24"/>
        </w:rPr>
        <w:t xml:space="preserve"> </w:t>
      </w:r>
      <w:proofErr w:type="spellStart"/>
      <w:r>
        <w:rPr>
          <w:rFonts w:ascii="Times New Roman" w:eastAsia="MyriadPro-Semibold" w:hAnsi="Times New Roman"/>
          <w:sz w:val="24"/>
          <w:szCs w:val="24"/>
        </w:rPr>
        <w:t>Pemberantasan</w:t>
      </w:r>
      <w:proofErr w:type="spellEnd"/>
      <w:r>
        <w:rPr>
          <w:rFonts w:ascii="Times New Roman" w:eastAsia="MyriadPro-Semibold" w:hAnsi="Times New Roman"/>
          <w:sz w:val="24"/>
          <w:szCs w:val="24"/>
        </w:rPr>
        <w:t xml:space="preserve"> </w:t>
      </w:r>
      <w:proofErr w:type="spellStart"/>
      <w:r>
        <w:rPr>
          <w:rFonts w:ascii="Times New Roman" w:eastAsia="MyriadPro-Semibold" w:hAnsi="Times New Roman"/>
          <w:sz w:val="24"/>
          <w:szCs w:val="24"/>
        </w:rPr>
        <w:t>Tindak</w:t>
      </w:r>
      <w:proofErr w:type="spellEnd"/>
      <w:r>
        <w:rPr>
          <w:rFonts w:ascii="Times New Roman" w:eastAsia="MyriadPro-Semibold" w:hAnsi="Times New Roman"/>
          <w:sz w:val="24"/>
          <w:szCs w:val="24"/>
        </w:rPr>
        <w:t xml:space="preserve"> </w:t>
      </w:r>
      <w:proofErr w:type="spellStart"/>
      <w:r>
        <w:rPr>
          <w:rFonts w:ascii="Times New Roman" w:eastAsia="MyriadPro-Semibold" w:hAnsi="Times New Roman"/>
          <w:sz w:val="24"/>
          <w:szCs w:val="24"/>
        </w:rPr>
        <w:t>Pidana</w:t>
      </w:r>
      <w:proofErr w:type="spellEnd"/>
      <w:r>
        <w:rPr>
          <w:rFonts w:ascii="Times New Roman" w:eastAsia="MyriadPro-Semibold" w:hAnsi="Times New Roman"/>
          <w:sz w:val="24"/>
          <w:szCs w:val="24"/>
        </w:rPr>
        <w:t xml:space="preserve"> </w:t>
      </w:r>
      <w:proofErr w:type="spellStart"/>
      <w:r>
        <w:rPr>
          <w:rFonts w:ascii="Times New Roman" w:eastAsia="MyriadPro-Semibold" w:hAnsi="Times New Roman"/>
          <w:sz w:val="24"/>
          <w:szCs w:val="24"/>
        </w:rPr>
        <w:t>Korupsi</w:t>
      </w:r>
      <w:proofErr w:type="spellEnd"/>
      <w:r>
        <w:rPr>
          <w:rFonts w:ascii="Times New Roman" w:eastAsia="MyriadPro-Semibold" w:hAnsi="Times New Roman"/>
          <w:sz w:val="24"/>
          <w:szCs w:val="24"/>
        </w:rPr>
        <w:t xml:space="preserve"> (UU KPK). </w:t>
      </w:r>
      <w:proofErr w:type="spellStart"/>
      <w:r>
        <w:rPr>
          <w:rFonts w:ascii="Times New Roman" w:eastAsia="MyriadPro-Semibold" w:hAnsi="Times New Roman"/>
          <w:sz w:val="24"/>
          <w:szCs w:val="24"/>
        </w:rPr>
        <w:t>Meskipun</w:t>
      </w:r>
      <w:proofErr w:type="spellEnd"/>
      <w:r>
        <w:rPr>
          <w:rFonts w:ascii="Times New Roman" w:eastAsia="MyriadPro-Semibold" w:hAnsi="Times New Roman"/>
          <w:sz w:val="24"/>
          <w:szCs w:val="24"/>
        </w:rPr>
        <w:t xml:space="preserve"> </w:t>
      </w:r>
      <w:proofErr w:type="spellStart"/>
      <w:r>
        <w:rPr>
          <w:rFonts w:ascii="Times New Roman" w:eastAsia="MyriadPro-Semibold" w:hAnsi="Times New Roman"/>
          <w:sz w:val="24"/>
          <w:szCs w:val="24"/>
        </w:rPr>
        <w:t>peleburan</w:t>
      </w:r>
      <w:proofErr w:type="spellEnd"/>
      <w:r>
        <w:rPr>
          <w:rFonts w:ascii="Times New Roman" w:eastAsia="MyriadPro-Semibold" w:hAnsi="Times New Roman"/>
          <w:sz w:val="24"/>
          <w:szCs w:val="24"/>
        </w:rPr>
        <w:t xml:space="preserve"> </w:t>
      </w:r>
      <w:proofErr w:type="spellStart"/>
      <w:r>
        <w:rPr>
          <w:rFonts w:ascii="Times New Roman" w:eastAsia="MyriadPro-Semibold" w:hAnsi="Times New Roman"/>
          <w:sz w:val="24"/>
          <w:szCs w:val="24"/>
        </w:rPr>
        <w:t>ini</w:t>
      </w:r>
      <w:proofErr w:type="spellEnd"/>
      <w:r>
        <w:rPr>
          <w:rFonts w:ascii="Times New Roman" w:eastAsia="MyriadPro-Semibold" w:hAnsi="Times New Roman"/>
          <w:sz w:val="24"/>
          <w:szCs w:val="24"/>
        </w:rPr>
        <w:t xml:space="preserve"> </w:t>
      </w:r>
      <w:proofErr w:type="spellStart"/>
      <w:r>
        <w:rPr>
          <w:rFonts w:ascii="Times New Roman" w:eastAsia="MyriadPro-Semibold" w:hAnsi="Times New Roman"/>
          <w:sz w:val="24"/>
          <w:szCs w:val="24"/>
        </w:rPr>
        <w:t>sempat</w:t>
      </w:r>
      <w:proofErr w:type="spellEnd"/>
      <w:r>
        <w:rPr>
          <w:rFonts w:ascii="Times New Roman" w:eastAsia="MyriadPro-Semibold" w:hAnsi="Times New Roman"/>
          <w:sz w:val="24"/>
          <w:szCs w:val="24"/>
        </w:rPr>
        <w:t xml:space="preserve"> </w:t>
      </w:r>
      <w:proofErr w:type="spellStart"/>
      <w:r>
        <w:rPr>
          <w:rFonts w:ascii="Times New Roman" w:eastAsia="MyriadPro-Semibold" w:hAnsi="Times New Roman"/>
          <w:sz w:val="24"/>
          <w:szCs w:val="24"/>
        </w:rPr>
        <w:t>menuai</w:t>
      </w:r>
      <w:proofErr w:type="spellEnd"/>
      <w:r>
        <w:rPr>
          <w:rFonts w:ascii="Times New Roman" w:eastAsia="MyriadPro-Semibold" w:hAnsi="Times New Roman"/>
          <w:sz w:val="24"/>
          <w:szCs w:val="24"/>
        </w:rPr>
        <w:t xml:space="preserve"> </w:t>
      </w:r>
      <w:proofErr w:type="spellStart"/>
      <w:r>
        <w:rPr>
          <w:rFonts w:ascii="Times New Roman" w:eastAsia="MyriadPro-Semibold" w:hAnsi="Times New Roman"/>
          <w:sz w:val="24"/>
          <w:szCs w:val="24"/>
        </w:rPr>
        <w:t>kontroversi</w:t>
      </w:r>
      <w:proofErr w:type="spellEnd"/>
      <w:r>
        <w:rPr>
          <w:rFonts w:ascii="Times New Roman" w:eastAsia="MyriadPro-Semibold" w:hAnsi="Times New Roman"/>
          <w:sz w:val="24"/>
          <w:szCs w:val="24"/>
        </w:rPr>
        <w:t xml:space="preserve"> </w:t>
      </w:r>
      <w:proofErr w:type="spellStart"/>
      <w:r>
        <w:rPr>
          <w:rFonts w:ascii="Times New Roman" w:eastAsia="MyriadPro-Semibold" w:hAnsi="Times New Roman"/>
          <w:sz w:val="24"/>
          <w:szCs w:val="24"/>
        </w:rPr>
        <w:t>dengan</w:t>
      </w:r>
      <w:proofErr w:type="spellEnd"/>
      <w:r>
        <w:rPr>
          <w:rFonts w:ascii="Times New Roman" w:eastAsia="MyriadPro-Semibold" w:hAnsi="Times New Roman"/>
          <w:sz w:val="24"/>
          <w:szCs w:val="24"/>
        </w:rPr>
        <w:t xml:space="preserve"> </w:t>
      </w:r>
      <w:proofErr w:type="spellStart"/>
      <w:r>
        <w:rPr>
          <w:rFonts w:ascii="Times New Roman" w:eastAsia="MyriadPro-Semibold" w:hAnsi="Times New Roman"/>
          <w:sz w:val="24"/>
          <w:szCs w:val="24"/>
        </w:rPr>
        <w:t>dilakukannya</w:t>
      </w:r>
      <w:proofErr w:type="spellEnd"/>
      <w:r>
        <w:rPr>
          <w:rFonts w:ascii="Times New Roman" w:eastAsia="MyriadPro-Semibold" w:hAnsi="Times New Roman"/>
          <w:sz w:val="24"/>
          <w:szCs w:val="24"/>
        </w:rPr>
        <w:t xml:space="preserve"> Judicial Review </w:t>
      </w:r>
      <w:proofErr w:type="spellStart"/>
      <w:r>
        <w:rPr>
          <w:rFonts w:ascii="Times New Roman" w:eastAsia="MyriadPro-Semibold" w:hAnsi="Times New Roman"/>
          <w:sz w:val="24"/>
          <w:szCs w:val="24"/>
        </w:rPr>
        <w:t>ke</w:t>
      </w:r>
      <w:proofErr w:type="spellEnd"/>
      <w:r>
        <w:rPr>
          <w:rFonts w:ascii="Times New Roman" w:eastAsia="MyriadPro-Semibold" w:hAnsi="Times New Roman"/>
          <w:sz w:val="24"/>
          <w:szCs w:val="24"/>
        </w:rPr>
        <w:t xml:space="preserve"> </w:t>
      </w:r>
      <w:proofErr w:type="spellStart"/>
      <w:r>
        <w:rPr>
          <w:rFonts w:ascii="Times New Roman" w:eastAsia="MyriadPro-Semibold" w:hAnsi="Times New Roman"/>
          <w:sz w:val="24"/>
          <w:szCs w:val="24"/>
        </w:rPr>
        <w:t>Mahkamah</w:t>
      </w:r>
      <w:proofErr w:type="spellEnd"/>
      <w:r>
        <w:rPr>
          <w:rFonts w:ascii="Times New Roman" w:eastAsia="MyriadPro-Semibold" w:hAnsi="Times New Roman"/>
          <w:sz w:val="24"/>
          <w:szCs w:val="24"/>
        </w:rPr>
        <w:t xml:space="preserve"> </w:t>
      </w:r>
      <w:proofErr w:type="spellStart"/>
      <w:r>
        <w:rPr>
          <w:rFonts w:ascii="Times New Roman" w:eastAsia="MyriadPro-Semibold" w:hAnsi="Times New Roman"/>
          <w:sz w:val="24"/>
          <w:szCs w:val="24"/>
        </w:rPr>
        <w:t>Konstitusi</w:t>
      </w:r>
      <w:proofErr w:type="spellEnd"/>
      <w:r>
        <w:rPr>
          <w:rFonts w:ascii="Times New Roman" w:eastAsia="MyriadPro-Semibold" w:hAnsi="Times New Roman"/>
          <w:sz w:val="24"/>
          <w:szCs w:val="24"/>
        </w:rPr>
        <w:t xml:space="preserve"> (MK) oleh Para </w:t>
      </w:r>
      <w:proofErr w:type="spellStart"/>
      <w:r>
        <w:rPr>
          <w:rFonts w:ascii="Times New Roman" w:eastAsia="MyriadPro-Semibold" w:hAnsi="Times New Roman"/>
          <w:sz w:val="24"/>
          <w:szCs w:val="24"/>
        </w:rPr>
        <w:t>Komisioner</w:t>
      </w:r>
      <w:proofErr w:type="spellEnd"/>
      <w:r>
        <w:rPr>
          <w:rFonts w:ascii="Times New Roman" w:eastAsia="MyriadPro-Semibold" w:hAnsi="Times New Roman"/>
          <w:sz w:val="24"/>
          <w:szCs w:val="24"/>
        </w:rPr>
        <w:t xml:space="preserve"> KPKPN, </w:t>
      </w:r>
      <w:proofErr w:type="spellStart"/>
      <w:r>
        <w:rPr>
          <w:rFonts w:ascii="Times New Roman" w:eastAsia="MyriadPro-Semibold" w:hAnsi="Times New Roman"/>
          <w:sz w:val="24"/>
          <w:szCs w:val="24"/>
        </w:rPr>
        <w:t>namun</w:t>
      </w:r>
      <w:proofErr w:type="spellEnd"/>
      <w:r>
        <w:rPr>
          <w:rFonts w:ascii="Times New Roman" w:eastAsia="MyriadPro-Semibold" w:hAnsi="Times New Roman"/>
          <w:sz w:val="24"/>
          <w:szCs w:val="24"/>
        </w:rPr>
        <w:t xml:space="preserve"> MK </w:t>
      </w:r>
      <w:proofErr w:type="spellStart"/>
      <w:r>
        <w:rPr>
          <w:rFonts w:ascii="Times New Roman" w:eastAsia="MyriadPro-Semibold" w:hAnsi="Times New Roman"/>
          <w:sz w:val="24"/>
          <w:szCs w:val="24"/>
        </w:rPr>
        <w:t>menolak</w:t>
      </w:r>
      <w:proofErr w:type="spellEnd"/>
      <w:r>
        <w:rPr>
          <w:rFonts w:ascii="Times New Roman" w:eastAsia="MyriadPro-Semibold" w:hAnsi="Times New Roman"/>
          <w:sz w:val="24"/>
          <w:szCs w:val="24"/>
        </w:rPr>
        <w:t xml:space="preserve"> </w:t>
      </w:r>
      <w:proofErr w:type="spellStart"/>
      <w:r>
        <w:rPr>
          <w:rFonts w:ascii="Times New Roman" w:eastAsia="MyriadPro-Semibold" w:hAnsi="Times New Roman"/>
          <w:sz w:val="24"/>
          <w:szCs w:val="24"/>
        </w:rPr>
        <w:t>permohonan</w:t>
      </w:r>
      <w:proofErr w:type="spellEnd"/>
      <w:r>
        <w:rPr>
          <w:rFonts w:ascii="Times New Roman" w:eastAsia="MyriadPro-Semibold" w:hAnsi="Times New Roman"/>
          <w:sz w:val="24"/>
          <w:szCs w:val="24"/>
        </w:rPr>
        <w:t xml:space="preserve"> </w:t>
      </w:r>
      <w:proofErr w:type="spellStart"/>
      <w:r>
        <w:rPr>
          <w:rFonts w:ascii="Times New Roman" w:eastAsia="MyriadPro-Semibold" w:hAnsi="Times New Roman"/>
          <w:sz w:val="24"/>
          <w:szCs w:val="24"/>
        </w:rPr>
        <w:t>pemohon</w:t>
      </w:r>
      <w:proofErr w:type="spellEnd"/>
      <w:r>
        <w:rPr>
          <w:rFonts w:ascii="Times New Roman" w:eastAsia="MyriadPro-Semibold" w:hAnsi="Times New Roman"/>
          <w:sz w:val="24"/>
          <w:szCs w:val="24"/>
        </w:rPr>
        <w:t xml:space="preserve"> dan </w:t>
      </w:r>
      <w:proofErr w:type="spellStart"/>
      <w:r>
        <w:rPr>
          <w:rFonts w:ascii="Times New Roman" w:eastAsia="MyriadPro-Semibold" w:hAnsi="Times New Roman"/>
          <w:sz w:val="24"/>
          <w:szCs w:val="24"/>
        </w:rPr>
        <w:t>menyatakan</w:t>
      </w:r>
      <w:proofErr w:type="spellEnd"/>
      <w:r>
        <w:rPr>
          <w:rFonts w:ascii="Times New Roman" w:eastAsia="MyriadPro-Semibold" w:hAnsi="Times New Roman"/>
          <w:sz w:val="24"/>
          <w:szCs w:val="24"/>
        </w:rPr>
        <w:t xml:space="preserve"> </w:t>
      </w:r>
      <w:proofErr w:type="spellStart"/>
      <w:r>
        <w:rPr>
          <w:rFonts w:ascii="Times New Roman" w:eastAsia="MyriadPro-Semibold" w:hAnsi="Times New Roman"/>
          <w:sz w:val="24"/>
          <w:szCs w:val="24"/>
        </w:rPr>
        <w:t>fungsi</w:t>
      </w:r>
      <w:proofErr w:type="spellEnd"/>
      <w:r>
        <w:rPr>
          <w:rFonts w:ascii="Times New Roman" w:eastAsia="MyriadPro-Semibold" w:hAnsi="Times New Roman"/>
          <w:sz w:val="24"/>
          <w:szCs w:val="24"/>
        </w:rPr>
        <w:t xml:space="preserve"> KPKPN </w:t>
      </w:r>
      <w:proofErr w:type="spellStart"/>
      <w:r>
        <w:rPr>
          <w:rFonts w:ascii="Times New Roman" w:eastAsia="MyriadPro-Semibold" w:hAnsi="Times New Roman"/>
          <w:sz w:val="24"/>
          <w:szCs w:val="24"/>
        </w:rPr>
        <w:t>dilebur</w:t>
      </w:r>
      <w:proofErr w:type="spellEnd"/>
      <w:r>
        <w:rPr>
          <w:rFonts w:ascii="Times New Roman" w:eastAsia="MyriadPro-Semibold" w:hAnsi="Times New Roman"/>
          <w:sz w:val="24"/>
          <w:szCs w:val="24"/>
        </w:rPr>
        <w:t xml:space="preserve"> </w:t>
      </w:r>
      <w:proofErr w:type="spellStart"/>
      <w:r>
        <w:rPr>
          <w:rFonts w:ascii="Times New Roman" w:eastAsia="MyriadPro-Semibold" w:hAnsi="Times New Roman"/>
          <w:sz w:val="24"/>
          <w:szCs w:val="24"/>
        </w:rPr>
        <w:t>menjadi</w:t>
      </w:r>
      <w:proofErr w:type="spellEnd"/>
      <w:r>
        <w:rPr>
          <w:rFonts w:ascii="Times New Roman" w:eastAsia="MyriadPro-Semibold" w:hAnsi="Times New Roman"/>
          <w:sz w:val="24"/>
          <w:szCs w:val="24"/>
        </w:rPr>
        <w:t xml:space="preserve"> </w:t>
      </w:r>
      <w:proofErr w:type="spellStart"/>
      <w:r>
        <w:rPr>
          <w:rFonts w:ascii="Times New Roman" w:eastAsia="MyriadPro-Semibold" w:hAnsi="Times New Roman"/>
          <w:sz w:val="24"/>
          <w:szCs w:val="24"/>
        </w:rPr>
        <w:t>bagian</w:t>
      </w:r>
      <w:proofErr w:type="spellEnd"/>
      <w:r>
        <w:rPr>
          <w:rFonts w:ascii="Times New Roman" w:eastAsia="MyriadPro-Semibold" w:hAnsi="Times New Roman"/>
          <w:sz w:val="24"/>
          <w:szCs w:val="24"/>
        </w:rPr>
        <w:t xml:space="preserve"> </w:t>
      </w:r>
      <w:proofErr w:type="spellStart"/>
      <w:r>
        <w:rPr>
          <w:rFonts w:ascii="Times New Roman" w:eastAsia="MyriadPro-Semibold" w:hAnsi="Times New Roman"/>
          <w:sz w:val="24"/>
          <w:szCs w:val="24"/>
        </w:rPr>
        <w:t>pencegahan</w:t>
      </w:r>
      <w:proofErr w:type="spellEnd"/>
      <w:r>
        <w:rPr>
          <w:rFonts w:ascii="Times New Roman" w:eastAsia="MyriadPro-Semibold" w:hAnsi="Times New Roman"/>
          <w:sz w:val="24"/>
          <w:szCs w:val="24"/>
        </w:rPr>
        <w:t xml:space="preserve"> KPK</w:t>
      </w:r>
      <w:r>
        <w:rPr>
          <w:rStyle w:val="FootnoteReference"/>
          <w:rFonts w:ascii="Times New Roman" w:eastAsia="MyriadPro-Semibold" w:hAnsi="Times New Roman"/>
          <w:sz w:val="24"/>
          <w:szCs w:val="24"/>
        </w:rPr>
        <w:footnoteReference w:id="11"/>
      </w:r>
      <w:r>
        <w:rPr>
          <w:rFonts w:ascii="Times New Roman" w:eastAsia="MyriadPro-Semibold" w:hAnsi="Times New Roman"/>
          <w:sz w:val="24"/>
          <w:szCs w:val="24"/>
        </w:rPr>
        <w:t xml:space="preserve">. </w:t>
      </w:r>
    </w:p>
    <w:p w14:paraId="3E0D165E" w14:textId="77777777" w:rsidR="00533B2B" w:rsidRDefault="00533B2B" w:rsidP="00533B2B">
      <w:pPr>
        <w:spacing w:line="480" w:lineRule="auto"/>
        <w:ind w:left="1200" w:firstLine="425"/>
        <w:jc w:val="both"/>
        <w:rPr>
          <w:rFonts w:ascii="Times New Roman" w:eastAsia="MyriadPro-Semibold" w:hAnsi="Times New Roman"/>
          <w:sz w:val="24"/>
          <w:szCs w:val="24"/>
        </w:rPr>
      </w:pPr>
      <w:proofErr w:type="spellStart"/>
      <w:r>
        <w:rPr>
          <w:rFonts w:ascii="Times New Roman" w:eastAsia="MyriadPro-Semibold" w:hAnsi="Times New Roman"/>
          <w:sz w:val="24"/>
          <w:szCs w:val="24"/>
        </w:rPr>
        <w:t>Menguatkan</w:t>
      </w:r>
      <w:proofErr w:type="spellEnd"/>
      <w:r>
        <w:rPr>
          <w:rFonts w:ascii="Times New Roman" w:eastAsia="MyriadPro-Semibold" w:hAnsi="Times New Roman"/>
          <w:sz w:val="24"/>
          <w:szCs w:val="24"/>
        </w:rPr>
        <w:t xml:space="preserve"> </w:t>
      </w:r>
      <w:proofErr w:type="spellStart"/>
      <w:r>
        <w:rPr>
          <w:rFonts w:ascii="Times New Roman" w:eastAsia="MyriadPro-Semibold" w:hAnsi="Times New Roman"/>
          <w:sz w:val="24"/>
          <w:szCs w:val="24"/>
        </w:rPr>
        <w:t>putusan</w:t>
      </w:r>
      <w:proofErr w:type="spellEnd"/>
      <w:r>
        <w:rPr>
          <w:rFonts w:ascii="Times New Roman" w:eastAsia="MyriadPro-Semibold" w:hAnsi="Times New Roman"/>
          <w:sz w:val="24"/>
          <w:szCs w:val="24"/>
        </w:rPr>
        <w:t xml:space="preserve"> MK </w:t>
      </w:r>
      <w:proofErr w:type="spellStart"/>
      <w:r>
        <w:rPr>
          <w:rFonts w:ascii="Times New Roman" w:eastAsia="MyriadPro-Semibold" w:hAnsi="Times New Roman"/>
          <w:sz w:val="24"/>
          <w:szCs w:val="24"/>
        </w:rPr>
        <w:t>tersebut</w:t>
      </w:r>
      <w:proofErr w:type="spellEnd"/>
      <w:r>
        <w:rPr>
          <w:rFonts w:ascii="Times New Roman" w:eastAsia="MyriadPro-Semibold" w:hAnsi="Times New Roman"/>
          <w:sz w:val="24"/>
          <w:szCs w:val="24"/>
        </w:rPr>
        <w:t xml:space="preserve">, </w:t>
      </w:r>
      <w:proofErr w:type="spellStart"/>
      <w:r>
        <w:rPr>
          <w:rFonts w:ascii="Times New Roman" w:eastAsia="MyriadPro-Semibold" w:hAnsi="Times New Roman"/>
          <w:sz w:val="24"/>
          <w:szCs w:val="24"/>
        </w:rPr>
        <w:t>Presiden</w:t>
      </w:r>
      <w:proofErr w:type="spellEnd"/>
      <w:r>
        <w:rPr>
          <w:rFonts w:ascii="Times New Roman" w:eastAsia="MyriadPro-Semibold" w:hAnsi="Times New Roman"/>
          <w:sz w:val="24"/>
          <w:szCs w:val="24"/>
        </w:rPr>
        <w:t xml:space="preserve"> Megawati Soekarno Putri </w:t>
      </w:r>
      <w:proofErr w:type="spellStart"/>
      <w:r>
        <w:rPr>
          <w:rFonts w:ascii="Times New Roman" w:eastAsia="MyriadPro-Semibold" w:hAnsi="Times New Roman"/>
          <w:sz w:val="24"/>
          <w:szCs w:val="24"/>
        </w:rPr>
        <w:t>mengeluarkan</w:t>
      </w:r>
      <w:proofErr w:type="spellEnd"/>
      <w:r>
        <w:rPr>
          <w:rFonts w:ascii="Times New Roman" w:eastAsia="MyriadPro-Semibold" w:hAnsi="Times New Roman"/>
          <w:sz w:val="24"/>
          <w:szCs w:val="24"/>
        </w:rPr>
        <w:t xml:space="preserve"> Keputusan </w:t>
      </w:r>
      <w:proofErr w:type="spellStart"/>
      <w:r>
        <w:rPr>
          <w:rFonts w:ascii="Times New Roman" w:eastAsia="MyriadPro-Semibold" w:hAnsi="Times New Roman"/>
          <w:sz w:val="24"/>
          <w:szCs w:val="24"/>
        </w:rPr>
        <w:t>Presiden</w:t>
      </w:r>
      <w:proofErr w:type="spellEnd"/>
      <w:r>
        <w:rPr>
          <w:rFonts w:ascii="Times New Roman" w:eastAsia="MyriadPro-Semibold" w:hAnsi="Times New Roman"/>
          <w:sz w:val="24"/>
          <w:szCs w:val="24"/>
        </w:rPr>
        <w:t xml:space="preserve"> </w:t>
      </w:r>
      <w:proofErr w:type="spellStart"/>
      <w:r>
        <w:rPr>
          <w:rFonts w:ascii="Times New Roman" w:eastAsia="MyriadPro-Semibold" w:hAnsi="Times New Roman"/>
          <w:sz w:val="24"/>
          <w:szCs w:val="24"/>
        </w:rPr>
        <w:t>Nomor</w:t>
      </w:r>
      <w:proofErr w:type="spellEnd"/>
      <w:r>
        <w:rPr>
          <w:rFonts w:ascii="Times New Roman" w:eastAsia="MyriadPro-Semibold" w:hAnsi="Times New Roman"/>
          <w:sz w:val="24"/>
          <w:szCs w:val="24"/>
        </w:rPr>
        <w:t xml:space="preserve"> 45 </w:t>
      </w:r>
      <w:proofErr w:type="spellStart"/>
      <w:r>
        <w:rPr>
          <w:rFonts w:ascii="Times New Roman" w:eastAsia="MyriadPro-Semibold" w:hAnsi="Times New Roman"/>
          <w:sz w:val="24"/>
          <w:szCs w:val="24"/>
        </w:rPr>
        <w:t>Tahun</w:t>
      </w:r>
      <w:proofErr w:type="spellEnd"/>
      <w:r>
        <w:rPr>
          <w:rFonts w:ascii="Times New Roman" w:eastAsia="MyriadPro-Semibold" w:hAnsi="Times New Roman"/>
          <w:sz w:val="24"/>
          <w:szCs w:val="24"/>
        </w:rPr>
        <w:t xml:space="preserve"> 2004 </w:t>
      </w:r>
      <w:proofErr w:type="spellStart"/>
      <w:r>
        <w:rPr>
          <w:rFonts w:ascii="Times New Roman" w:eastAsia="MyriadPro-Semibold" w:hAnsi="Times New Roman"/>
          <w:sz w:val="24"/>
          <w:szCs w:val="24"/>
        </w:rPr>
        <w:t>tentang</w:t>
      </w:r>
      <w:proofErr w:type="spellEnd"/>
      <w:r>
        <w:rPr>
          <w:rFonts w:ascii="Times New Roman" w:eastAsia="MyriadPro-Semibold" w:hAnsi="Times New Roman"/>
          <w:sz w:val="24"/>
          <w:szCs w:val="24"/>
        </w:rPr>
        <w:t xml:space="preserve"> </w:t>
      </w:r>
      <w:proofErr w:type="spellStart"/>
      <w:r>
        <w:rPr>
          <w:rFonts w:ascii="Times New Roman" w:eastAsia="MyriadPro-Semibold" w:hAnsi="Times New Roman"/>
          <w:sz w:val="24"/>
          <w:szCs w:val="24"/>
        </w:rPr>
        <w:t>Pengalihan</w:t>
      </w:r>
      <w:proofErr w:type="spellEnd"/>
      <w:r>
        <w:rPr>
          <w:rFonts w:ascii="Times New Roman" w:eastAsia="MyriadPro-Semibold" w:hAnsi="Times New Roman"/>
          <w:sz w:val="24"/>
          <w:szCs w:val="24"/>
        </w:rPr>
        <w:t xml:space="preserve"> </w:t>
      </w:r>
      <w:proofErr w:type="spellStart"/>
      <w:r>
        <w:rPr>
          <w:rFonts w:ascii="Times New Roman" w:eastAsia="MyriadPro-Semibold" w:hAnsi="Times New Roman"/>
          <w:sz w:val="24"/>
          <w:szCs w:val="24"/>
        </w:rPr>
        <w:t>Organisasi</w:t>
      </w:r>
      <w:proofErr w:type="spellEnd"/>
      <w:r>
        <w:rPr>
          <w:rFonts w:ascii="Times New Roman" w:eastAsia="MyriadPro-Semibold" w:hAnsi="Times New Roman"/>
          <w:sz w:val="24"/>
          <w:szCs w:val="24"/>
        </w:rPr>
        <w:t xml:space="preserve">, </w:t>
      </w:r>
      <w:proofErr w:type="spellStart"/>
      <w:r>
        <w:rPr>
          <w:rFonts w:ascii="Times New Roman" w:eastAsia="MyriadPro-Semibold" w:hAnsi="Times New Roman"/>
          <w:sz w:val="24"/>
          <w:szCs w:val="24"/>
        </w:rPr>
        <w:t>Administrasi</w:t>
      </w:r>
      <w:proofErr w:type="spellEnd"/>
      <w:r>
        <w:rPr>
          <w:rFonts w:ascii="Times New Roman" w:eastAsia="MyriadPro-Semibold" w:hAnsi="Times New Roman"/>
          <w:sz w:val="24"/>
          <w:szCs w:val="24"/>
        </w:rPr>
        <w:t xml:space="preserve">, dan </w:t>
      </w:r>
      <w:proofErr w:type="spellStart"/>
      <w:r>
        <w:rPr>
          <w:rFonts w:ascii="Times New Roman" w:eastAsia="MyriadPro-Semibold" w:hAnsi="Times New Roman"/>
          <w:sz w:val="24"/>
          <w:szCs w:val="24"/>
        </w:rPr>
        <w:t>Finansial</w:t>
      </w:r>
      <w:proofErr w:type="spellEnd"/>
      <w:r>
        <w:rPr>
          <w:rFonts w:ascii="Times New Roman" w:eastAsia="MyriadPro-Semibold" w:hAnsi="Times New Roman"/>
          <w:sz w:val="24"/>
          <w:szCs w:val="24"/>
        </w:rPr>
        <w:t xml:space="preserve"> </w:t>
      </w:r>
      <w:proofErr w:type="spellStart"/>
      <w:r>
        <w:rPr>
          <w:rFonts w:ascii="Times New Roman" w:eastAsia="MyriadPro-Semibold" w:hAnsi="Times New Roman"/>
          <w:sz w:val="24"/>
          <w:szCs w:val="24"/>
        </w:rPr>
        <w:t>Sekretariat</w:t>
      </w:r>
      <w:proofErr w:type="spellEnd"/>
      <w:r>
        <w:rPr>
          <w:rFonts w:ascii="Times New Roman" w:eastAsia="MyriadPro-Semibold" w:hAnsi="Times New Roman"/>
          <w:sz w:val="24"/>
          <w:szCs w:val="24"/>
        </w:rPr>
        <w:t xml:space="preserve"> 7 </w:t>
      </w:r>
      <w:proofErr w:type="spellStart"/>
      <w:r>
        <w:rPr>
          <w:rFonts w:ascii="Times New Roman" w:eastAsia="MyriadPro-Semibold" w:hAnsi="Times New Roman"/>
          <w:sz w:val="24"/>
          <w:szCs w:val="24"/>
        </w:rPr>
        <w:t>Jenderal</w:t>
      </w:r>
      <w:proofErr w:type="spellEnd"/>
      <w:r>
        <w:rPr>
          <w:rFonts w:ascii="Times New Roman" w:eastAsia="MyriadPro-Semibold" w:hAnsi="Times New Roman"/>
          <w:sz w:val="24"/>
          <w:szCs w:val="24"/>
        </w:rPr>
        <w:t xml:space="preserve"> </w:t>
      </w:r>
      <w:proofErr w:type="spellStart"/>
      <w:r>
        <w:rPr>
          <w:rFonts w:ascii="Times New Roman" w:eastAsia="MyriadPro-Semibold" w:hAnsi="Times New Roman"/>
          <w:sz w:val="24"/>
          <w:szCs w:val="24"/>
        </w:rPr>
        <w:t>Komisi</w:t>
      </w:r>
      <w:proofErr w:type="spellEnd"/>
      <w:r>
        <w:rPr>
          <w:rFonts w:ascii="Times New Roman" w:eastAsia="MyriadPro-Semibold" w:hAnsi="Times New Roman"/>
          <w:sz w:val="24"/>
          <w:szCs w:val="24"/>
        </w:rPr>
        <w:t xml:space="preserve"> </w:t>
      </w:r>
      <w:proofErr w:type="spellStart"/>
      <w:r>
        <w:rPr>
          <w:rFonts w:ascii="Times New Roman" w:eastAsia="MyriadPro-Semibold" w:hAnsi="Times New Roman"/>
          <w:sz w:val="24"/>
          <w:szCs w:val="24"/>
        </w:rPr>
        <w:t>Pemeriksa</w:t>
      </w:r>
      <w:proofErr w:type="spellEnd"/>
      <w:r>
        <w:rPr>
          <w:rFonts w:ascii="Times New Roman" w:eastAsia="MyriadPro-Semibold" w:hAnsi="Times New Roman"/>
          <w:sz w:val="24"/>
          <w:szCs w:val="24"/>
        </w:rPr>
        <w:t xml:space="preserve"> </w:t>
      </w:r>
      <w:proofErr w:type="spellStart"/>
      <w:r>
        <w:rPr>
          <w:rFonts w:ascii="Times New Roman" w:eastAsia="MyriadPro-Semibold" w:hAnsi="Times New Roman"/>
          <w:sz w:val="24"/>
          <w:szCs w:val="24"/>
        </w:rPr>
        <w:lastRenderedPageBreak/>
        <w:t>Kekayaan</w:t>
      </w:r>
      <w:proofErr w:type="spellEnd"/>
      <w:r>
        <w:rPr>
          <w:rFonts w:ascii="Times New Roman" w:eastAsia="MyriadPro-Semibold" w:hAnsi="Times New Roman"/>
          <w:sz w:val="24"/>
          <w:szCs w:val="24"/>
        </w:rPr>
        <w:t xml:space="preserve"> Penyelenggara Negara </w:t>
      </w:r>
      <w:proofErr w:type="spellStart"/>
      <w:r>
        <w:rPr>
          <w:rFonts w:ascii="Times New Roman" w:eastAsia="MyriadPro-Semibold" w:hAnsi="Times New Roman"/>
          <w:sz w:val="24"/>
          <w:szCs w:val="24"/>
        </w:rPr>
        <w:t>ke</w:t>
      </w:r>
      <w:proofErr w:type="spellEnd"/>
      <w:r>
        <w:rPr>
          <w:rFonts w:ascii="Times New Roman" w:eastAsia="MyriadPro-Semibold" w:hAnsi="Times New Roman"/>
          <w:sz w:val="24"/>
          <w:szCs w:val="24"/>
        </w:rPr>
        <w:t xml:space="preserve"> </w:t>
      </w:r>
      <w:proofErr w:type="spellStart"/>
      <w:r>
        <w:rPr>
          <w:rFonts w:ascii="Times New Roman" w:eastAsia="MyriadPro-Semibold" w:hAnsi="Times New Roman"/>
          <w:sz w:val="24"/>
          <w:szCs w:val="24"/>
        </w:rPr>
        <w:t>Komisi</w:t>
      </w:r>
      <w:proofErr w:type="spellEnd"/>
      <w:r>
        <w:rPr>
          <w:rFonts w:ascii="Times New Roman" w:eastAsia="MyriadPro-Semibold" w:hAnsi="Times New Roman"/>
          <w:sz w:val="24"/>
          <w:szCs w:val="24"/>
        </w:rPr>
        <w:t xml:space="preserve"> </w:t>
      </w:r>
      <w:proofErr w:type="spellStart"/>
      <w:r>
        <w:rPr>
          <w:rFonts w:ascii="Times New Roman" w:eastAsia="MyriadPro-Semibold" w:hAnsi="Times New Roman"/>
          <w:sz w:val="24"/>
          <w:szCs w:val="24"/>
        </w:rPr>
        <w:t>Pemberantasan</w:t>
      </w:r>
      <w:proofErr w:type="spellEnd"/>
      <w:r>
        <w:rPr>
          <w:rFonts w:ascii="Times New Roman" w:eastAsia="MyriadPro-Semibold" w:hAnsi="Times New Roman"/>
          <w:sz w:val="24"/>
          <w:szCs w:val="24"/>
        </w:rPr>
        <w:t xml:space="preserve"> </w:t>
      </w:r>
      <w:proofErr w:type="spellStart"/>
      <w:r>
        <w:rPr>
          <w:rFonts w:ascii="Times New Roman" w:eastAsia="MyriadPro-Semibold" w:hAnsi="Times New Roman"/>
          <w:sz w:val="24"/>
          <w:szCs w:val="24"/>
        </w:rPr>
        <w:t>Tindak</w:t>
      </w:r>
      <w:proofErr w:type="spellEnd"/>
      <w:r>
        <w:rPr>
          <w:rFonts w:ascii="Times New Roman" w:eastAsia="MyriadPro-Semibold" w:hAnsi="Times New Roman"/>
          <w:sz w:val="24"/>
          <w:szCs w:val="24"/>
        </w:rPr>
        <w:t xml:space="preserve"> </w:t>
      </w:r>
      <w:proofErr w:type="spellStart"/>
      <w:r>
        <w:rPr>
          <w:rFonts w:ascii="Times New Roman" w:eastAsia="MyriadPro-Semibold" w:hAnsi="Times New Roman"/>
          <w:sz w:val="24"/>
          <w:szCs w:val="24"/>
        </w:rPr>
        <w:t>Pidana</w:t>
      </w:r>
      <w:proofErr w:type="spellEnd"/>
      <w:r>
        <w:rPr>
          <w:rFonts w:ascii="Times New Roman" w:eastAsia="MyriadPro-Semibold" w:hAnsi="Times New Roman"/>
          <w:sz w:val="24"/>
          <w:szCs w:val="24"/>
        </w:rPr>
        <w:t xml:space="preserve"> </w:t>
      </w:r>
      <w:proofErr w:type="spellStart"/>
      <w:r>
        <w:rPr>
          <w:rFonts w:ascii="Times New Roman" w:eastAsia="MyriadPro-Semibold" w:hAnsi="Times New Roman"/>
          <w:sz w:val="24"/>
          <w:szCs w:val="24"/>
        </w:rPr>
        <w:t>Korupsi</w:t>
      </w:r>
      <w:proofErr w:type="spellEnd"/>
      <w:r>
        <w:rPr>
          <w:rFonts w:ascii="Times New Roman" w:eastAsia="MyriadPro-Semibold" w:hAnsi="Times New Roman"/>
          <w:sz w:val="24"/>
          <w:szCs w:val="24"/>
        </w:rPr>
        <w:t xml:space="preserve"> (</w:t>
      </w:r>
      <w:proofErr w:type="spellStart"/>
      <w:r>
        <w:rPr>
          <w:rFonts w:ascii="Times New Roman" w:eastAsia="MyriadPro-Semibold" w:hAnsi="Times New Roman"/>
          <w:sz w:val="24"/>
          <w:szCs w:val="24"/>
        </w:rPr>
        <w:t>Keppres</w:t>
      </w:r>
      <w:proofErr w:type="spellEnd"/>
      <w:r>
        <w:rPr>
          <w:rFonts w:ascii="Times New Roman" w:eastAsia="MyriadPro-Semibold" w:hAnsi="Times New Roman"/>
          <w:sz w:val="24"/>
          <w:szCs w:val="24"/>
        </w:rPr>
        <w:t xml:space="preserve"> </w:t>
      </w:r>
      <w:proofErr w:type="spellStart"/>
      <w:r>
        <w:rPr>
          <w:rFonts w:ascii="Times New Roman" w:eastAsia="MyriadPro-Semibold" w:hAnsi="Times New Roman"/>
          <w:sz w:val="24"/>
          <w:szCs w:val="24"/>
        </w:rPr>
        <w:t>Pengalihan</w:t>
      </w:r>
      <w:proofErr w:type="spellEnd"/>
      <w:r>
        <w:rPr>
          <w:rFonts w:ascii="Times New Roman" w:eastAsia="MyriadPro-Semibold" w:hAnsi="Times New Roman"/>
          <w:sz w:val="24"/>
          <w:szCs w:val="24"/>
        </w:rPr>
        <w:t xml:space="preserve"> KPKPN). </w:t>
      </w:r>
      <w:proofErr w:type="spellStart"/>
      <w:r>
        <w:rPr>
          <w:rFonts w:ascii="Times New Roman" w:eastAsia="MyriadPro-Semibold" w:hAnsi="Times New Roman"/>
          <w:sz w:val="24"/>
          <w:szCs w:val="24"/>
        </w:rPr>
        <w:t>Keppres</w:t>
      </w:r>
      <w:proofErr w:type="spellEnd"/>
      <w:r>
        <w:rPr>
          <w:rFonts w:ascii="Times New Roman" w:eastAsia="MyriadPro-Semibold" w:hAnsi="Times New Roman"/>
          <w:sz w:val="24"/>
          <w:szCs w:val="24"/>
        </w:rPr>
        <w:t xml:space="preserve"> </w:t>
      </w:r>
      <w:proofErr w:type="spellStart"/>
      <w:r>
        <w:rPr>
          <w:rFonts w:ascii="Times New Roman" w:eastAsia="MyriadPro-Semibold" w:hAnsi="Times New Roman"/>
          <w:sz w:val="24"/>
          <w:szCs w:val="24"/>
        </w:rPr>
        <w:t>tersebut</w:t>
      </w:r>
      <w:proofErr w:type="spellEnd"/>
      <w:r>
        <w:rPr>
          <w:rFonts w:ascii="Times New Roman" w:eastAsia="MyriadPro-Semibold" w:hAnsi="Times New Roman"/>
          <w:sz w:val="24"/>
          <w:szCs w:val="24"/>
        </w:rPr>
        <w:t xml:space="preserve"> pada </w:t>
      </w:r>
      <w:proofErr w:type="spellStart"/>
      <w:r>
        <w:rPr>
          <w:rFonts w:ascii="Times New Roman" w:eastAsia="MyriadPro-Semibold" w:hAnsi="Times New Roman"/>
          <w:sz w:val="24"/>
          <w:szCs w:val="24"/>
        </w:rPr>
        <w:t>intinya</w:t>
      </w:r>
      <w:proofErr w:type="spellEnd"/>
      <w:r>
        <w:rPr>
          <w:rFonts w:ascii="Times New Roman" w:eastAsia="MyriadPro-Semibold" w:hAnsi="Times New Roman"/>
          <w:sz w:val="24"/>
          <w:szCs w:val="24"/>
        </w:rPr>
        <w:t xml:space="preserve"> </w:t>
      </w:r>
      <w:proofErr w:type="spellStart"/>
      <w:r>
        <w:rPr>
          <w:rFonts w:ascii="Times New Roman" w:eastAsia="MyriadPro-Semibold" w:hAnsi="Times New Roman"/>
          <w:sz w:val="24"/>
          <w:szCs w:val="24"/>
        </w:rPr>
        <w:t>menyebutkan</w:t>
      </w:r>
      <w:proofErr w:type="spellEnd"/>
      <w:r>
        <w:rPr>
          <w:rFonts w:ascii="Times New Roman" w:eastAsia="MyriadPro-Semibold" w:hAnsi="Times New Roman"/>
          <w:sz w:val="24"/>
          <w:szCs w:val="24"/>
        </w:rPr>
        <w:t xml:space="preserve"> </w:t>
      </w:r>
      <w:proofErr w:type="spellStart"/>
      <w:r>
        <w:rPr>
          <w:rFonts w:ascii="Times New Roman" w:eastAsia="MyriadPro-Semibold" w:hAnsi="Times New Roman"/>
          <w:sz w:val="24"/>
          <w:szCs w:val="24"/>
        </w:rPr>
        <w:t>bahwa</w:t>
      </w:r>
      <w:proofErr w:type="spellEnd"/>
      <w:r>
        <w:rPr>
          <w:rFonts w:ascii="Times New Roman" w:eastAsia="MyriadPro-Semibold" w:hAnsi="Times New Roman"/>
          <w:sz w:val="24"/>
          <w:szCs w:val="24"/>
        </w:rPr>
        <w:t xml:space="preserve"> </w:t>
      </w:r>
      <w:proofErr w:type="spellStart"/>
      <w:r>
        <w:rPr>
          <w:rFonts w:ascii="Times New Roman" w:eastAsia="MyriadPro-Semibold" w:hAnsi="Times New Roman"/>
          <w:sz w:val="24"/>
          <w:szCs w:val="24"/>
        </w:rPr>
        <w:t>organisasi</w:t>
      </w:r>
      <w:proofErr w:type="spellEnd"/>
      <w:r>
        <w:rPr>
          <w:rFonts w:ascii="Times New Roman" w:eastAsia="MyriadPro-Semibold" w:hAnsi="Times New Roman"/>
          <w:sz w:val="24"/>
          <w:szCs w:val="24"/>
        </w:rPr>
        <w:t xml:space="preserve">, </w:t>
      </w:r>
      <w:proofErr w:type="spellStart"/>
      <w:r>
        <w:rPr>
          <w:rFonts w:ascii="Times New Roman" w:eastAsia="MyriadPro-Semibold" w:hAnsi="Times New Roman"/>
          <w:sz w:val="24"/>
          <w:szCs w:val="24"/>
        </w:rPr>
        <w:t>administrasi</w:t>
      </w:r>
      <w:proofErr w:type="spellEnd"/>
      <w:r>
        <w:rPr>
          <w:rFonts w:ascii="Times New Roman" w:eastAsia="MyriadPro-Semibold" w:hAnsi="Times New Roman"/>
          <w:sz w:val="24"/>
          <w:szCs w:val="24"/>
        </w:rPr>
        <w:t xml:space="preserve">, dan </w:t>
      </w:r>
      <w:proofErr w:type="spellStart"/>
      <w:r>
        <w:rPr>
          <w:rFonts w:ascii="Times New Roman" w:eastAsia="MyriadPro-Semibold" w:hAnsi="Times New Roman"/>
          <w:sz w:val="24"/>
          <w:szCs w:val="24"/>
        </w:rPr>
        <w:t>finansial</w:t>
      </w:r>
      <w:proofErr w:type="spellEnd"/>
      <w:r>
        <w:rPr>
          <w:rFonts w:ascii="Times New Roman" w:eastAsia="MyriadPro-Semibold" w:hAnsi="Times New Roman"/>
          <w:sz w:val="24"/>
          <w:szCs w:val="24"/>
        </w:rPr>
        <w:t xml:space="preserve"> pada KPKPN </w:t>
      </w:r>
      <w:proofErr w:type="spellStart"/>
      <w:r>
        <w:rPr>
          <w:rFonts w:ascii="Times New Roman" w:eastAsia="MyriadPro-Semibold" w:hAnsi="Times New Roman"/>
          <w:sz w:val="24"/>
          <w:szCs w:val="24"/>
        </w:rPr>
        <w:t>dialihkan</w:t>
      </w:r>
      <w:proofErr w:type="spellEnd"/>
      <w:r>
        <w:rPr>
          <w:rFonts w:ascii="Times New Roman" w:eastAsia="MyriadPro-Semibold" w:hAnsi="Times New Roman"/>
          <w:sz w:val="24"/>
          <w:szCs w:val="24"/>
        </w:rPr>
        <w:t xml:space="preserve"> </w:t>
      </w:r>
      <w:proofErr w:type="spellStart"/>
      <w:r>
        <w:rPr>
          <w:rFonts w:ascii="Times New Roman" w:eastAsia="MyriadPro-Semibold" w:hAnsi="Times New Roman"/>
          <w:sz w:val="24"/>
          <w:szCs w:val="24"/>
        </w:rPr>
        <w:t>ke</w:t>
      </w:r>
      <w:proofErr w:type="spellEnd"/>
      <w:r>
        <w:rPr>
          <w:rFonts w:ascii="Times New Roman" w:eastAsia="MyriadPro-Semibold" w:hAnsi="Times New Roman"/>
          <w:sz w:val="24"/>
          <w:szCs w:val="24"/>
        </w:rPr>
        <w:t xml:space="preserve"> KPK</w:t>
      </w:r>
      <w:r>
        <w:rPr>
          <w:rStyle w:val="FootnoteReference"/>
          <w:rFonts w:ascii="Times New Roman" w:eastAsia="MyriadPro-Semibold" w:hAnsi="Times New Roman"/>
          <w:sz w:val="24"/>
          <w:szCs w:val="24"/>
        </w:rPr>
        <w:footnoteReference w:id="12"/>
      </w:r>
      <w:r>
        <w:rPr>
          <w:rFonts w:ascii="Times New Roman" w:eastAsia="MyriadPro-Semibold" w:hAnsi="Times New Roman"/>
          <w:sz w:val="24"/>
          <w:szCs w:val="24"/>
        </w:rPr>
        <w:t>.</w:t>
      </w:r>
    </w:p>
    <w:p w14:paraId="171FE35A" w14:textId="77777777" w:rsidR="00533B2B" w:rsidRDefault="00533B2B" w:rsidP="00533B2B">
      <w:pPr>
        <w:spacing w:line="480" w:lineRule="auto"/>
        <w:ind w:left="1200" w:firstLine="425"/>
        <w:jc w:val="both"/>
        <w:rPr>
          <w:rFonts w:ascii="Times New Roman" w:eastAsia="MyriadPro-Semibold" w:hAnsi="Times New Roman"/>
          <w:sz w:val="24"/>
          <w:szCs w:val="24"/>
          <w:lang w:val="id-ID"/>
        </w:rPr>
      </w:pPr>
      <w:r>
        <w:rPr>
          <w:rFonts w:ascii="Times New Roman" w:eastAsia="MyriadPro-Semibold" w:hAnsi="Times New Roman"/>
          <w:sz w:val="24"/>
          <w:szCs w:val="24"/>
        </w:rPr>
        <w:t xml:space="preserve">Sejak </w:t>
      </w:r>
      <w:proofErr w:type="spellStart"/>
      <w:r>
        <w:rPr>
          <w:rFonts w:ascii="Times New Roman" w:eastAsia="MyriadPro-Semibold" w:hAnsi="Times New Roman"/>
          <w:sz w:val="24"/>
          <w:szCs w:val="24"/>
        </w:rPr>
        <w:t>saat</w:t>
      </w:r>
      <w:proofErr w:type="spellEnd"/>
      <w:r>
        <w:rPr>
          <w:rFonts w:ascii="Times New Roman" w:eastAsia="MyriadPro-Semibold" w:hAnsi="Times New Roman"/>
          <w:sz w:val="24"/>
          <w:szCs w:val="24"/>
        </w:rPr>
        <w:t xml:space="preserve"> </w:t>
      </w:r>
      <w:proofErr w:type="spellStart"/>
      <w:r>
        <w:rPr>
          <w:rFonts w:ascii="Times New Roman" w:eastAsia="MyriadPro-Semibold" w:hAnsi="Times New Roman"/>
          <w:sz w:val="24"/>
          <w:szCs w:val="24"/>
        </w:rPr>
        <w:t>itu</w:t>
      </w:r>
      <w:proofErr w:type="spellEnd"/>
      <w:r>
        <w:rPr>
          <w:rFonts w:ascii="Times New Roman" w:eastAsia="MyriadPro-Semibold" w:hAnsi="Times New Roman"/>
          <w:sz w:val="24"/>
          <w:szCs w:val="24"/>
        </w:rPr>
        <w:t xml:space="preserve">, KPK </w:t>
      </w:r>
      <w:proofErr w:type="spellStart"/>
      <w:r>
        <w:rPr>
          <w:rFonts w:ascii="Times New Roman" w:eastAsia="MyriadPro-Semibold" w:hAnsi="Times New Roman"/>
          <w:sz w:val="24"/>
          <w:szCs w:val="24"/>
        </w:rPr>
        <w:t>berdiri</w:t>
      </w:r>
      <w:proofErr w:type="spellEnd"/>
      <w:r>
        <w:rPr>
          <w:rFonts w:ascii="Times New Roman" w:eastAsia="MyriadPro-Semibold" w:hAnsi="Times New Roman"/>
          <w:sz w:val="24"/>
          <w:szCs w:val="24"/>
        </w:rPr>
        <w:t xml:space="preserve"> </w:t>
      </w:r>
      <w:proofErr w:type="spellStart"/>
      <w:r>
        <w:rPr>
          <w:rFonts w:ascii="Times New Roman" w:eastAsia="MyriadPro-Semibold" w:hAnsi="Times New Roman"/>
          <w:sz w:val="24"/>
          <w:szCs w:val="24"/>
        </w:rPr>
        <w:t>sebagai</w:t>
      </w:r>
      <w:proofErr w:type="spellEnd"/>
      <w:r>
        <w:rPr>
          <w:rFonts w:ascii="Times New Roman" w:eastAsia="MyriadPro-Semibold" w:hAnsi="Times New Roman"/>
          <w:sz w:val="24"/>
          <w:szCs w:val="24"/>
        </w:rPr>
        <w:t xml:space="preserve"> </w:t>
      </w:r>
      <w:proofErr w:type="spellStart"/>
      <w:r>
        <w:rPr>
          <w:rFonts w:ascii="Times New Roman" w:eastAsia="MyriadPro-Semibold" w:hAnsi="Times New Roman"/>
          <w:sz w:val="24"/>
          <w:szCs w:val="24"/>
        </w:rPr>
        <w:t>lembaga</w:t>
      </w:r>
      <w:proofErr w:type="spellEnd"/>
      <w:r>
        <w:rPr>
          <w:rFonts w:ascii="Times New Roman" w:eastAsia="MyriadPro-Semibold" w:hAnsi="Times New Roman"/>
          <w:sz w:val="24"/>
          <w:szCs w:val="24"/>
        </w:rPr>
        <w:t xml:space="preserve"> </w:t>
      </w:r>
      <w:proofErr w:type="spellStart"/>
      <w:r>
        <w:rPr>
          <w:rFonts w:ascii="Times New Roman" w:eastAsia="MyriadPro-Semibold" w:hAnsi="Times New Roman"/>
          <w:sz w:val="24"/>
          <w:szCs w:val="24"/>
        </w:rPr>
        <w:t>independen</w:t>
      </w:r>
      <w:proofErr w:type="spellEnd"/>
      <w:r>
        <w:rPr>
          <w:rFonts w:ascii="Times New Roman" w:eastAsia="MyriadPro-Semibold" w:hAnsi="Times New Roman"/>
          <w:sz w:val="24"/>
          <w:szCs w:val="24"/>
        </w:rPr>
        <w:t xml:space="preserve"> yang </w:t>
      </w:r>
      <w:proofErr w:type="spellStart"/>
      <w:r>
        <w:rPr>
          <w:rFonts w:ascii="Times New Roman" w:eastAsia="MyriadPro-Semibold" w:hAnsi="Times New Roman"/>
          <w:sz w:val="24"/>
          <w:szCs w:val="24"/>
        </w:rPr>
        <w:t>menjadi</w:t>
      </w:r>
      <w:proofErr w:type="spellEnd"/>
      <w:r>
        <w:rPr>
          <w:rFonts w:ascii="Times New Roman" w:eastAsia="MyriadPro-Semibold" w:hAnsi="Times New Roman"/>
          <w:sz w:val="24"/>
          <w:szCs w:val="24"/>
        </w:rPr>
        <w:t xml:space="preserve"> garda </w:t>
      </w:r>
      <w:proofErr w:type="spellStart"/>
      <w:r>
        <w:rPr>
          <w:rFonts w:ascii="Times New Roman" w:eastAsia="MyriadPro-Semibold" w:hAnsi="Times New Roman"/>
          <w:sz w:val="24"/>
          <w:szCs w:val="24"/>
        </w:rPr>
        <w:t>terdepan</w:t>
      </w:r>
      <w:proofErr w:type="spellEnd"/>
      <w:r>
        <w:rPr>
          <w:rFonts w:ascii="Times New Roman" w:eastAsia="MyriadPro-Semibold" w:hAnsi="Times New Roman"/>
          <w:sz w:val="24"/>
          <w:szCs w:val="24"/>
        </w:rPr>
        <w:t xml:space="preserve"> </w:t>
      </w:r>
      <w:proofErr w:type="spellStart"/>
      <w:r>
        <w:rPr>
          <w:rFonts w:ascii="Times New Roman" w:eastAsia="MyriadPro-Semibold" w:hAnsi="Times New Roman"/>
          <w:sz w:val="24"/>
          <w:szCs w:val="24"/>
        </w:rPr>
        <w:t>upaya</w:t>
      </w:r>
      <w:proofErr w:type="spellEnd"/>
      <w:r>
        <w:rPr>
          <w:rFonts w:ascii="Times New Roman" w:eastAsia="MyriadPro-Semibold" w:hAnsi="Times New Roman"/>
          <w:sz w:val="24"/>
          <w:szCs w:val="24"/>
        </w:rPr>
        <w:t xml:space="preserve"> </w:t>
      </w:r>
      <w:proofErr w:type="spellStart"/>
      <w:r>
        <w:rPr>
          <w:rFonts w:ascii="Times New Roman" w:eastAsia="MyriadPro-Semibold" w:hAnsi="Times New Roman"/>
          <w:sz w:val="24"/>
          <w:szCs w:val="24"/>
        </w:rPr>
        <w:t>pemberantasan</w:t>
      </w:r>
      <w:proofErr w:type="spellEnd"/>
      <w:r>
        <w:rPr>
          <w:rFonts w:ascii="Times New Roman" w:eastAsia="MyriadPro-Semibold" w:hAnsi="Times New Roman"/>
          <w:sz w:val="24"/>
          <w:szCs w:val="24"/>
        </w:rPr>
        <w:t xml:space="preserve"> </w:t>
      </w:r>
      <w:proofErr w:type="spellStart"/>
      <w:r>
        <w:rPr>
          <w:rFonts w:ascii="Times New Roman" w:eastAsia="MyriadPro-Semibold" w:hAnsi="Times New Roman"/>
          <w:sz w:val="24"/>
          <w:szCs w:val="24"/>
        </w:rPr>
        <w:t>korupsi</w:t>
      </w:r>
      <w:proofErr w:type="spellEnd"/>
      <w:r>
        <w:rPr>
          <w:rFonts w:ascii="Times New Roman" w:eastAsia="MyriadPro-Semibold" w:hAnsi="Times New Roman"/>
          <w:sz w:val="24"/>
          <w:szCs w:val="24"/>
        </w:rPr>
        <w:t xml:space="preserve">. KPK </w:t>
      </w:r>
      <w:proofErr w:type="spellStart"/>
      <w:r>
        <w:rPr>
          <w:rFonts w:ascii="Times New Roman" w:eastAsia="MyriadPro-Semibold" w:hAnsi="Times New Roman"/>
          <w:sz w:val="24"/>
          <w:szCs w:val="24"/>
        </w:rPr>
        <w:t>menerima</w:t>
      </w:r>
      <w:proofErr w:type="spellEnd"/>
      <w:r>
        <w:rPr>
          <w:rFonts w:ascii="Times New Roman" w:eastAsia="MyriadPro-Semibold" w:hAnsi="Times New Roman"/>
          <w:sz w:val="24"/>
          <w:szCs w:val="24"/>
        </w:rPr>
        <w:t xml:space="preserve"> </w:t>
      </w:r>
      <w:proofErr w:type="spellStart"/>
      <w:r>
        <w:rPr>
          <w:rFonts w:ascii="Times New Roman" w:eastAsia="MyriadPro-Semibold" w:hAnsi="Times New Roman"/>
          <w:sz w:val="24"/>
          <w:szCs w:val="24"/>
        </w:rPr>
        <w:t>mandat</w:t>
      </w:r>
      <w:proofErr w:type="spellEnd"/>
      <w:r>
        <w:rPr>
          <w:rFonts w:ascii="Times New Roman" w:eastAsia="MyriadPro-Semibold" w:hAnsi="Times New Roman"/>
          <w:sz w:val="24"/>
          <w:szCs w:val="24"/>
        </w:rPr>
        <w:t xml:space="preserve"> </w:t>
      </w:r>
      <w:proofErr w:type="spellStart"/>
      <w:r>
        <w:rPr>
          <w:rFonts w:ascii="Times New Roman" w:eastAsia="MyriadPro-Semibold" w:hAnsi="Times New Roman"/>
          <w:sz w:val="24"/>
          <w:szCs w:val="24"/>
        </w:rPr>
        <w:t>dari</w:t>
      </w:r>
      <w:proofErr w:type="spellEnd"/>
      <w:r>
        <w:rPr>
          <w:rFonts w:ascii="Times New Roman" w:eastAsia="MyriadPro-Semibold" w:hAnsi="Times New Roman"/>
          <w:sz w:val="24"/>
          <w:szCs w:val="24"/>
        </w:rPr>
        <w:t xml:space="preserve"> UU KPK </w:t>
      </w:r>
      <w:proofErr w:type="spellStart"/>
      <w:r>
        <w:rPr>
          <w:rFonts w:ascii="Times New Roman" w:eastAsia="MyriadPro-Semibold" w:hAnsi="Times New Roman"/>
          <w:sz w:val="24"/>
          <w:szCs w:val="24"/>
        </w:rPr>
        <w:t>untuk</w:t>
      </w:r>
      <w:proofErr w:type="spellEnd"/>
      <w:r>
        <w:rPr>
          <w:rFonts w:ascii="Times New Roman" w:eastAsia="MyriadPro-Semibold" w:hAnsi="Times New Roman"/>
          <w:sz w:val="24"/>
          <w:szCs w:val="24"/>
        </w:rPr>
        <w:t xml:space="preserve"> </w:t>
      </w:r>
      <w:proofErr w:type="spellStart"/>
      <w:r>
        <w:rPr>
          <w:rFonts w:ascii="Times New Roman" w:eastAsia="MyriadPro-Semibold" w:hAnsi="Times New Roman"/>
          <w:sz w:val="24"/>
          <w:szCs w:val="24"/>
        </w:rPr>
        <w:t>melaksanakan</w:t>
      </w:r>
      <w:proofErr w:type="spellEnd"/>
      <w:r>
        <w:rPr>
          <w:rFonts w:ascii="Times New Roman" w:eastAsia="MyriadPro-Semibold" w:hAnsi="Times New Roman"/>
          <w:sz w:val="24"/>
          <w:szCs w:val="24"/>
        </w:rPr>
        <w:t xml:space="preserve"> </w:t>
      </w:r>
      <w:proofErr w:type="spellStart"/>
      <w:r>
        <w:rPr>
          <w:rFonts w:ascii="Times New Roman" w:eastAsia="MyriadPro-Semibold" w:hAnsi="Times New Roman"/>
          <w:sz w:val="24"/>
          <w:szCs w:val="24"/>
        </w:rPr>
        <w:t>tugas-tugas</w:t>
      </w:r>
      <w:proofErr w:type="spellEnd"/>
      <w:r>
        <w:rPr>
          <w:rFonts w:ascii="Times New Roman" w:eastAsia="MyriadPro-Semibold" w:hAnsi="Times New Roman"/>
          <w:sz w:val="24"/>
          <w:szCs w:val="24"/>
        </w:rPr>
        <w:t xml:space="preserve"> </w:t>
      </w:r>
      <w:proofErr w:type="spellStart"/>
      <w:r>
        <w:rPr>
          <w:rFonts w:ascii="Times New Roman" w:eastAsia="MyriadPro-Semibold" w:hAnsi="Times New Roman"/>
          <w:sz w:val="24"/>
          <w:szCs w:val="24"/>
        </w:rPr>
        <w:t>seperti</w:t>
      </w:r>
      <w:proofErr w:type="spellEnd"/>
      <w:r>
        <w:rPr>
          <w:rFonts w:ascii="Times New Roman" w:eastAsia="MyriadPro-Semibold" w:hAnsi="Times New Roman"/>
          <w:sz w:val="24"/>
          <w:szCs w:val="24"/>
        </w:rPr>
        <w:t xml:space="preserve"> </w:t>
      </w:r>
      <w:proofErr w:type="spellStart"/>
      <w:r>
        <w:rPr>
          <w:rFonts w:ascii="Times New Roman" w:eastAsia="MyriadPro-Semibold" w:hAnsi="Times New Roman"/>
          <w:sz w:val="24"/>
          <w:szCs w:val="24"/>
        </w:rPr>
        <w:t>melakukan</w:t>
      </w:r>
      <w:proofErr w:type="spellEnd"/>
      <w:r>
        <w:rPr>
          <w:rFonts w:ascii="Times New Roman" w:eastAsia="MyriadPro-Semibold" w:hAnsi="Times New Roman"/>
          <w:sz w:val="24"/>
          <w:szCs w:val="24"/>
        </w:rPr>
        <w:t xml:space="preserve"> </w:t>
      </w:r>
      <w:proofErr w:type="spellStart"/>
      <w:r>
        <w:rPr>
          <w:rFonts w:ascii="Times New Roman" w:eastAsia="MyriadPro-Semibold" w:hAnsi="Times New Roman"/>
          <w:sz w:val="24"/>
          <w:szCs w:val="24"/>
        </w:rPr>
        <w:t>koordinasi</w:t>
      </w:r>
      <w:proofErr w:type="spellEnd"/>
      <w:r>
        <w:rPr>
          <w:rFonts w:ascii="Times New Roman" w:eastAsia="MyriadPro-Semibold" w:hAnsi="Times New Roman"/>
          <w:sz w:val="24"/>
          <w:szCs w:val="24"/>
        </w:rPr>
        <w:t xml:space="preserve"> dan </w:t>
      </w:r>
      <w:proofErr w:type="spellStart"/>
      <w:r>
        <w:rPr>
          <w:rFonts w:ascii="Times New Roman" w:eastAsia="MyriadPro-Semibold" w:hAnsi="Times New Roman"/>
          <w:sz w:val="24"/>
          <w:szCs w:val="24"/>
        </w:rPr>
        <w:t>supervisi</w:t>
      </w:r>
      <w:proofErr w:type="spellEnd"/>
      <w:r>
        <w:rPr>
          <w:rFonts w:ascii="Times New Roman" w:eastAsia="MyriadPro-Semibold" w:hAnsi="Times New Roman"/>
          <w:sz w:val="24"/>
          <w:szCs w:val="24"/>
        </w:rPr>
        <w:t xml:space="preserve"> </w:t>
      </w:r>
      <w:proofErr w:type="spellStart"/>
      <w:r>
        <w:rPr>
          <w:rFonts w:ascii="Times New Roman" w:eastAsia="MyriadPro-Semibold" w:hAnsi="Times New Roman"/>
          <w:sz w:val="24"/>
          <w:szCs w:val="24"/>
        </w:rPr>
        <w:t>dengan</w:t>
      </w:r>
      <w:proofErr w:type="spellEnd"/>
      <w:r>
        <w:rPr>
          <w:rFonts w:ascii="Times New Roman" w:eastAsia="MyriadPro-Semibold" w:hAnsi="Times New Roman"/>
          <w:sz w:val="24"/>
          <w:szCs w:val="24"/>
        </w:rPr>
        <w:t xml:space="preserve"> </w:t>
      </w:r>
      <w:proofErr w:type="spellStart"/>
      <w:r>
        <w:rPr>
          <w:rFonts w:ascii="Times New Roman" w:eastAsia="MyriadPro-Semibold" w:hAnsi="Times New Roman"/>
          <w:sz w:val="24"/>
          <w:szCs w:val="24"/>
        </w:rPr>
        <w:t>instansi</w:t>
      </w:r>
      <w:proofErr w:type="spellEnd"/>
      <w:r>
        <w:rPr>
          <w:rFonts w:ascii="Times New Roman" w:eastAsia="MyriadPro-Semibold" w:hAnsi="Times New Roman"/>
          <w:sz w:val="24"/>
          <w:szCs w:val="24"/>
        </w:rPr>
        <w:t xml:space="preserve"> </w:t>
      </w:r>
      <w:proofErr w:type="spellStart"/>
      <w:r>
        <w:rPr>
          <w:rFonts w:ascii="Times New Roman" w:eastAsia="MyriadPro-Semibold" w:hAnsi="Times New Roman"/>
          <w:sz w:val="24"/>
          <w:szCs w:val="24"/>
        </w:rPr>
        <w:t>terkait</w:t>
      </w:r>
      <w:proofErr w:type="spellEnd"/>
      <w:r>
        <w:rPr>
          <w:rFonts w:ascii="Times New Roman" w:eastAsia="MyriadPro-Semibold" w:hAnsi="Times New Roman"/>
          <w:sz w:val="24"/>
          <w:szCs w:val="24"/>
        </w:rPr>
        <w:t xml:space="preserve">, </w:t>
      </w:r>
      <w:proofErr w:type="spellStart"/>
      <w:r>
        <w:rPr>
          <w:rFonts w:ascii="Times New Roman" w:eastAsia="MyriadPro-Semibold" w:hAnsi="Times New Roman"/>
          <w:sz w:val="24"/>
          <w:szCs w:val="24"/>
        </w:rPr>
        <w:t>melakukan</w:t>
      </w:r>
      <w:proofErr w:type="spellEnd"/>
      <w:r>
        <w:rPr>
          <w:rFonts w:ascii="Times New Roman" w:eastAsia="MyriadPro-Semibold" w:hAnsi="Times New Roman"/>
          <w:sz w:val="24"/>
          <w:szCs w:val="24"/>
        </w:rPr>
        <w:t xml:space="preserve"> </w:t>
      </w:r>
      <w:proofErr w:type="spellStart"/>
      <w:r>
        <w:rPr>
          <w:rFonts w:ascii="Times New Roman" w:eastAsia="MyriadPro-Semibold" w:hAnsi="Times New Roman"/>
          <w:sz w:val="24"/>
          <w:szCs w:val="24"/>
        </w:rPr>
        <w:t>penyelidikan</w:t>
      </w:r>
      <w:proofErr w:type="spellEnd"/>
      <w:r>
        <w:rPr>
          <w:rFonts w:ascii="Times New Roman" w:eastAsia="MyriadPro-Semibold" w:hAnsi="Times New Roman"/>
          <w:sz w:val="24"/>
          <w:szCs w:val="24"/>
        </w:rPr>
        <w:t xml:space="preserve">, </w:t>
      </w:r>
      <w:proofErr w:type="spellStart"/>
      <w:r>
        <w:rPr>
          <w:rFonts w:ascii="Times New Roman" w:eastAsia="MyriadPro-Semibold" w:hAnsi="Times New Roman"/>
          <w:sz w:val="24"/>
          <w:szCs w:val="24"/>
        </w:rPr>
        <w:t>penyidikan</w:t>
      </w:r>
      <w:proofErr w:type="spellEnd"/>
      <w:r>
        <w:rPr>
          <w:rFonts w:ascii="Times New Roman" w:eastAsia="MyriadPro-Semibold" w:hAnsi="Times New Roman"/>
          <w:sz w:val="24"/>
          <w:szCs w:val="24"/>
        </w:rPr>
        <w:t xml:space="preserve">, dan </w:t>
      </w:r>
      <w:proofErr w:type="spellStart"/>
      <w:r>
        <w:rPr>
          <w:rFonts w:ascii="Times New Roman" w:eastAsia="MyriadPro-Semibold" w:hAnsi="Times New Roman"/>
          <w:sz w:val="24"/>
          <w:szCs w:val="24"/>
        </w:rPr>
        <w:t>penuntutan</w:t>
      </w:r>
      <w:proofErr w:type="spellEnd"/>
      <w:r>
        <w:rPr>
          <w:rFonts w:ascii="Times New Roman" w:eastAsia="MyriadPro-Semibold" w:hAnsi="Times New Roman"/>
          <w:sz w:val="24"/>
          <w:szCs w:val="24"/>
        </w:rPr>
        <w:t xml:space="preserve"> </w:t>
      </w:r>
      <w:proofErr w:type="spellStart"/>
      <w:r>
        <w:rPr>
          <w:rFonts w:ascii="Times New Roman" w:eastAsia="MyriadPro-Semibold" w:hAnsi="Times New Roman"/>
          <w:sz w:val="24"/>
          <w:szCs w:val="24"/>
        </w:rPr>
        <w:t>terhadap</w:t>
      </w:r>
      <w:proofErr w:type="spellEnd"/>
      <w:r>
        <w:rPr>
          <w:rFonts w:ascii="Times New Roman" w:eastAsia="MyriadPro-Semibold" w:hAnsi="Times New Roman"/>
          <w:sz w:val="24"/>
          <w:szCs w:val="24"/>
        </w:rPr>
        <w:t xml:space="preserve"> </w:t>
      </w:r>
      <w:proofErr w:type="spellStart"/>
      <w:r>
        <w:rPr>
          <w:rFonts w:ascii="Times New Roman" w:eastAsia="MyriadPro-Semibold" w:hAnsi="Times New Roman"/>
          <w:sz w:val="24"/>
          <w:szCs w:val="24"/>
        </w:rPr>
        <w:t>tindak</w:t>
      </w:r>
      <w:proofErr w:type="spellEnd"/>
      <w:r>
        <w:rPr>
          <w:rFonts w:ascii="Times New Roman" w:eastAsia="MyriadPro-Semibold" w:hAnsi="Times New Roman"/>
          <w:sz w:val="24"/>
          <w:szCs w:val="24"/>
        </w:rPr>
        <w:t xml:space="preserve"> </w:t>
      </w:r>
      <w:proofErr w:type="spellStart"/>
      <w:r>
        <w:rPr>
          <w:rFonts w:ascii="Times New Roman" w:eastAsia="MyriadPro-Semibold" w:hAnsi="Times New Roman"/>
          <w:sz w:val="24"/>
          <w:szCs w:val="24"/>
        </w:rPr>
        <w:t>pidana</w:t>
      </w:r>
      <w:proofErr w:type="spellEnd"/>
      <w:r>
        <w:rPr>
          <w:rFonts w:ascii="Times New Roman" w:eastAsia="MyriadPro-Semibold" w:hAnsi="Times New Roman"/>
          <w:sz w:val="24"/>
          <w:szCs w:val="24"/>
        </w:rPr>
        <w:t xml:space="preserve"> </w:t>
      </w:r>
      <w:proofErr w:type="spellStart"/>
      <w:r>
        <w:rPr>
          <w:rFonts w:ascii="Times New Roman" w:eastAsia="MyriadPro-Semibold" w:hAnsi="Times New Roman"/>
          <w:sz w:val="24"/>
          <w:szCs w:val="24"/>
        </w:rPr>
        <w:t>korupsi</w:t>
      </w:r>
      <w:proofErr w:type="spellEnd"/>
      <w:r>
        <w:rPr>
          <w:rFonts w:ascii="Times New Roman" w:eastAsia="MyriadPro-Semibold" w:hAnsi="Times New Roman"/>
          <w:sz w:val="24"/>
          <w:szCs w:val="24"/>
        </w:rPr>
        <w:t xml:space="preserve">, </w:t>
      </w:r>
      <w:proofErr w:type="spellStart"/>
      <w:r>
        <w:rPr>
          <w:rFonts w:ascii="Times New Roman" w:eastAsia="MyriadPro-Semibold" w:hAnsi="Times New Roman"/>
          <w:sz w:val="24"/>
          <w:szCs w:val="24"/>
        </w:rPr>
        <w:t>melakukan</w:t>
      </w:r>
      <w:proofErr w:type="spellEnd"/>
      <w:r>
        <w:rPr>
          <w:rFonts w:ascii="Times New Roman" w:eastAsia="MyriadPro-Semibold" w:hAnsi="Times New Roman"/>
          <w:sz w:val="24"/>
          <w:szCs w:val="24"/>
        </w:rPr>
        <w:t xml:space="preserve"> </w:t>
      </w:r>
      <w:proofErr w:type="spellStart"/>
      <w:r>
        <w:rPr>
          <w:rFonts w:ascii="Times New Roman" w:eastAsia="MyriadPro-Semibold" w:hAnsi="Times New Roman"/>
          <w:sz w:val="24"/>
          <w:szCs w:val="24"/>
        </w:rPr>
        <w:t>pencegahan</w:t>
      </w:r>
      <w:proofErr w:type="spellEnd"/>
      <w:r>
        <w:rPr>
          <w:rFonts w:ascii="Times New Roman" w:eastAsia="MyriadPro-Semibold" w:hAnsi="Times New Roman"/>
          <w:sz w:val="24"/>
          <w:szCs w:val="24"/>
        </w:rPr>
        <w:t xml:space="preserve"> </w:t>
      </w:r>
      <w:proofErr w:type="spellStart"/>
      <w:r>
        <w:rPr>
          <w:rFonts w:ascii="Times New Roman" w:eastAsia="MyriadPro-Semibold" w:hAnsi="Times New Roman"/>
          <w:sz w:val="24"/>
          <w:szCs w:val="24"/>
        </w:rPr>
        <w:t>korupsi</w:t>
      </w:r>
      <w:proofErr w:type="spellEnd"/>
      <w:r>
        <w:rPr>
          <w:rFonts w:ascii="Times New Roman" w:eastAsia="MyriadPro-Semibold" w:hAnsi="Times New Roman"/>
          <w:sz w:val="24"/>
          <w:szCs w:val="24"/>
        </w:rPr>
        <w:t xml:space="preserve">, dan </w:t>
      </w:r>
      <w:proofErr w:type="spellStart"/>
      <w:r>
        <w:rPr>
          <w:rFonts w:ascii="Times New Roman" w:eastAsia="MyriadPro-Semibold" w:hAnsi="Times New Roman"/>
          <w:sz w:val="24"/>
          <w:szCs w:val="24"/>
        </w:rPr>
        <w:t>memonitor</w:t>
      </w:r>
      <w:proofErr w:type="spellEnd"/>
      <w:r>
        <w:rPr>
          <w:rFonts w:ascii="Times New Roman" w:eastAsia="MyriadPro-Semibold" w:hAnsi="Times New Roman"/>
          <w:sz w:val="24"/>
          <w:szCs w:val="24"/>
        </w:rPr>
        <w:t xml:space="preserve"> </w:t>
      </w:r>
      <w:proofErr w:type="spellStart"/>
      <w:r>
        <w:rPr>
          <w:rFonts w:ascii="Times New Roman" w:eastAsia="MyriadPro-Semibold" w:hAnsi="Times New Roman"/>
          <w:sz w:val="24"/>
          <w:szCs w:val="24"/>
        </w:rPr>
        <w:t>penyelenggaraan</w:t>
      </w:r>
      <w:proofErr w:type="spellEnd"/>
      <w:r>
        <w:rPr>
          <w:rFonts w:ascii="Times New Roman" w:eastAsia="MyriadPro-Semibold" w:hAnsi="Times New Roman"/>
          <w:sz w:val="24"/>
          <w:szCs w:val="24"/>
        </w:rPr>
        <w:t xml:space="preserve"> </w:t>
      </w:r>
      <w:proofErr w:type="spellStart"/>
      <w:r>
        <w:rPr>
          <w:rFonts w:ascii="Times New Roman" w:eastAsia="MyriadPro-Semibold" w:hAnsi="Times New Roman"/>
          <w:sz w:val="24"/>
          <w:szCs w:val="24"/>
        </w:rPr>
        <w:t>pemerintahan</w:t>
      </w:r>
      <w:proofErr w:type="spellEnd"/>
      <w:r>
        <w:rPr>
          <w:rFonts w:ascii="Times New Roman" w:eastAsia="MyriadPro-Semibold" w:hAnsi="Times New Roman"/>
          <w:sz w:val="24"/>
          <w:szCs w:val="24"/>
        </w:rPr>
        <w:t xml:space="preserve">. </w:t>
      </w:r>
      <w:proofErr w:type="spellStart"/>
      <w:r>
        <w:rPr>
          <w:rFonts w:ascii="Times New Roman" w:eastAsia="MyriadPro-Semibold" w:hAnsi="Times New Roman"/>
          <w:sz w:val="24"/>
          <w:szCs w:val="24"/>
        </w:rPr>
        <w:t>Kerja-kerja</w:t>
      </w:r>
      <w:proofErr w:type="spellEnd"/>
      <w:r>
        <w:rPr>
          <w:rFonts w:ascii="Times New Roman" w:eastAsia="MyriadPro-Semibold" w:hAnsi="Times New Roman"/>
          <w:sz w:val="24"/>
          <w:szCs w:val="24"/>
        </w:rPr>
        <w:t xml:space="preserve"> KPK </w:t>
      </w:r>
      <w:proofErr w:type="spellStart"/>
      <w:r>
        <w:rPr>
          <w:rFonts w:ascii="Times New Roman" w:eastAsia="MyriadPro-Semibold" w:hAnsi="Times New Roman"/>
          <w:sz w:val="24"/>
          <w:szCs w:val="24"/>
        </w:rPr>
        <w:t>tersebut</w:t>
      </w:r>
      <w:proofErr w:type="spellEnd"/>
      <w:r>
        <w:rPr>
          <w:rFonts w:ascii="Times New Roman" w:eastAsia="MyriadPro-Semibold" w:hAnsi="Times New Roman"/>
          <w:sz w:val="24"/>
          <w:szCs w:val="24"/>
        </w:rPr>
        <w:t xml:space="preserve"> </w:t>
      </w:r>
      <w:proofErr w:type="spellStart"/>
      <w:r>
        <w:rPr>
          <w:rFonts w:ascii="Times New Roman" w:eastAsia="MyriadPro-Semibold" w:hAnsi="Times New Roman"/>
          <w:sz w:val="24"/>
          <w:szCs w:val="24"/>
        </w:rPr>
        <w:t>memicu</w:t>
      </w:r>
      <w:proofErr w:type="spellEnd"/>
      <w:r>
        <w:rPr>
          <w:rFonts w:ascii="Times New Roman" w:eastAsia="MyriadPro-Semibold" w:hAnsi="Times New Roman"/>
          <w:sz w:val="24"/>
          <w:szCs w:val="24"/>
        </w:rPr>
        <w:t xml:space="preserve"> </w:t>
      </w:r>
      <w:proofErr w:type="spellStart"/>
      <w:r>
        <w:rPr>
          <w:rFonts w:ascii="Times New Roman" w:eastAsia="MyriadPro-Semibold" w:hAnsi="Times New Roman"/>
          <w:sz w:val="24"/>
          <w:szCs w:val="24"/>
        </w:rPr>
        <w:t>percepatan</w:t>
      </w:r>
      <w:proofErr w:type="spellEnd"/>
      <w:r>
        <w:rPr>
          <w:rFonts w:ascii="Times New Roman" w:eastAsia="MyriadPro-Semibold" w:hAnsi="Times New Roman"/>
          <w:sz w:val="24"/>
          <w:szCs w:val="24"/>
        </w:rPr>
        <w:t xml:space="preserve"> reformasi </w:t>
      </w:r>
      <w:proofErr w:type="spellStart"/>
      <w:r>
        <w:rPr>
          <w:rFonts w:ascii="Times New Roman" w:eastAsia="MyriadPro-Semibold" w:hAnsi="Times New Roman"/>
          <w:sz w:val="24"/>
          <w:szCs w:val="24"/>
        </w:rPr>
        <w:t>birokrasi</w:t>
      </w:r>
      <w:proofErr w:type="spellEnd"/>
      <w:r>
        <w:rPr>
          <w:rFonts w:ascii="Times New Roman" w:eastAsia="MyriadPro-Semibold" w:hAnsi="Times New Roman"/>
          <w:sz w:val="24"/>
          <w:szCs w:val="24"/>
        </w:rPr>
        <w:t xml:space="preserve"> pada </w:t>
      </w:r>
      <w:proofErr w:type="spellStart"/>
      <w:r>
        <w:rPr>
          <w:rFonts w:ascii="Times New Roman" w:eastAsia="MyriadPro-Semibold" w:hAnsi="Times New Roman"/>
          <w:sz w:val="24"/>
          <w:szCs w:val="24"/>
        </w:rPr>
        <w:t>kementerian</w:t>
      </w:r>
      <w:proofErr w:type="spellEnd"/>
      <w:r>
        <w:rPr>
          <w:rFonts w:ascii="Times New Roman" w:eastAsia="MyriadPro-Semibold" w:hAnsi="Times New Roman"/>
          <w:sz w:val="24"/>
          <w:szCs w:val="24"/>
        </w:rPr>
        <w:t xml:space="preserve">/ </w:t>
      </w:r>
      <w:proofErr w:type="spellStart"/>
      <w:r>
        <w:rPr>
          <w:rFonts w:ascii="Times New Roman" w:eastAsia="MyriadPro-Semibold" w:hAnsi="Times New Roman"/>
          <w:sz w:val="24"/>
          <w:szCs w:val="24"/>
        </w:rPr>
        <w:t>lembaga</w:t>
      </w:r>
      <w:proofErr w:type="spellEnd"/>
      <w:r>
        <w:rPr>
          <w:rFonts w:ascii="Times New Roman" w:eastAsia="MyriadPro-Semibold" w:hAnsi="Times New Roman"/>
          <w:sz w:val="24"/>
          <w:szCs w:val="24"/>
        </w:rPr>
        <w:t xml:space="preserve"> </w:t>
      </w:r>
      <w:proofErr w:type="spellStart"/>
      <w:r>
        <w:rPr>
          <w:rFonts w:ascii="Times New Roman" w:eastAsia="MyriadPro-Semibold" w:hAnsi="Times New Roman"/>
          <w:sz w:val="24"/>
          <w:szCs w:val="24"/>
        </w:rPr>
        <w:t>serta</w:t>
      </w:r>
      <w:proofErr w:type="spellEnd"/>
      <w:r>
        <w:rPr>
          <w:rFonts w:ascii="Times New Roman" w:eastAsia="MyriadPro-Semibold" w:hAnsi="Times New Roman"/>
          <w:sz w:val="24"/>
          <w:szCs w:val="24"/>
        </w:rPr>
        <w:t xml:space="preserve"> </w:t>
      </w:r>
      <w:proofErr w:type="spellStart"/>
      <w:r>
        <w:rPr>
          <w:rFonts w:ascii="Times New Roman" w:eastAsia="MyriadPro-Semibold" w:hAnsi="Times New Roman"/>
          <w:sz w:val="24"/>
          <w:szCs w:val="24"/>
        </w:rPr>
        <w:t>penanganan</w:t>
      </w:r>
      <w:proofErr w:type="spellEnd"/>
      <w:r>
        <w:rPr>
          <w:rFonts w:ascii="Times New Roman" w:eastAsia="MyriadPro-Semibold" w:hAnsi="Times New Roman"/>
          <w:sz w:val="24"/>
          <w:szCs w:val="24"/>
        </w:rPr>
        <w:t xml:space="preserve"> </w:t>
      </w:r>
      <w:proofErr w:type="spellStart"/>
      <w:r>
        <w:rPr>
          <w:rFonts w:ascii="Times New Roman" w:eastAsia="MyriadPro-Semibold" w:hAnsi="Times New Roman"/>
          <w:sz w:val="24"/>
          <w:szCs w:val="24"/>
        </w:rPr>
        <w:t>perkara</w:t>
      </w:r>
      <w:proofErr w:type="spellEnd"/>
      <w:r>
        <w:rPr>
          <w:rFonts w:ascii="Times New Roman" w:eastAsia="MyriadPro-Semibold" w:hAnsi="Times New Roman"/>
          <w:sz w:val="24"/>
          <w:szCs w:val="24"/>
        </w:rPr>
        <w:t xml:space="preserve"> </w:t>
      </w:r>
      <w:proofErr w:type="spellStart"/>
      <w:r>
        <w:rPr>
          <w:rFonts w:ascii="Times New Roman" w:eastAsia="MyriadPro-Semibold" w:hAnsi="Times New Roman"/>
          <w:sz w:val="24"/>
          <w:szCs w:val="24"/>
        </w:rPr>
        <w:t>korupsi</w:t>
      </w:r>
      <w:proofErr w:type="spellEnd"/>
      <w:r>
        <w:rPr>
          <w:rFonts w:ascii="Times New Roman" w:eastAsia="MyriadPro-Semibold" w:hAnsi="Times New Roman"/>
          <w:sz w:val="24"/>
          <w:szCs w:val="24"/>
        </w:rPr>
        <w:t xml:space="preserve">. Pada masa-masa </w:t>
      </w:r>
      <w:proofErr w:type="spellStart"/>
      <w:r>
        <w:rPr>
          <w:rFonts w:ascii="Times New Roman" w:eastAsia="MyriadPro-Semibold" w:hAnsi="Times New Roman"/>
          <w:sz w:val="24"/>
          <w:szCs w:val="24"/>
        </w:rPr>
        <w:t>awal</w:t>
      </w:r>
      <w:proofErr w:type="spellEnd"/>
      <w:r>
        <w:rPr>
          <w:rFonts w:ascii="Times New Roman" w:eastAsia="MyriadPro-Semibold" w:hAnsi="Times New Roman"/>
          <w:sz w:val="24"/>
          <w:szCs w:val="24"/>
        </w:rPr>
        <w:t xml:space="preserve"> </w:t>
      </w:r>
      <w:proofErr w:type="spellStart"/>
      <w:r>
        <w:rPr>
          <w:rFonts w:ascii="Times New Roman" w:eastAsia="MyriadPro-Semibold" w:hAnsi="Times New Roman"/>
          <w:sz w:val="24"/>
          <w:szCs w:val="24"/>
        </w:rPr>
        <w:t>pembentukannya</w:t>
      </w:r>
      <w:proofErr w:type="spellEnd"/>
      <w:r>
        <w:rPr>
          <w:rFonts w:ascii="Times New Roman" w:eastAsia="MyriadPro-Semibold" w:hAnsi="Times New Roman"/>
          <w:sz w:val="24"/>
          <w:szCs w:val="24"/>
        </w:rPr>
        <w:t xml:space="preserve">, KPK </w:t>
      </w:r>
      <w:proofErr w:type="spellStart"/>
      <w:r>
        <w:rPr>
          <w:rFonts w:ascii="Times New Roman" w:eastAsia="MyriadPro-Semibold" w:hAnsi="Times New Roman"/>
          <w:sz w:val="24"/>
          <w:szCs w:val="24"/>
        </w:rPr>
        <w:t>masih</w:t>
      </w:r>
      <w:proofErr w:type="spellEnd"/>
      <w:r>
        <w:rPr>
          <w:rFonts w:ascii="Times New Roman" w:eastAsia="MyriadPro-Semibold" w:hAnsi="Times New Roman"/>
          <w:sz w:val="24"/>
          <w:szCs w:val="24"/>
        </w:rPr>
        <w:t xml:space="preserve"> </w:t>
      </w:r>
      <w:proofErr w:type="spellStart"/>
      <w:r>
        <w:rPr>
          <w:rFonts w:ascii="Times New Roman" w:eastAsia="MyriadPro-Semibold" w:hAnsi="Times New Roman"/>
          <w:sz w:val="24"/>
          <w:szCs w:val="24"/>
        </w:rPr>
        <w:t>berfokus</w:t>
      </w:r>
      <w:proofErr w:type="spellEnd"/>
      <w:r>
        <w:rPr>
          <w:rFonts w:ascii="Times New Roman" w:eastAsia="MyriadPro-Semibold" w:hAnsi="Times New Roman"/>
          <w:sz w:val="24"/>
          <w:szCs w:val="24"/>
        </w:rPr>
        <w:t xml:space="preserve"> pada </w:t>
      </w:r>
      <w:proofErr w:type="spellStart"/>
      <w:r>
        <w:rPr>
          <w:rFonts w:ascii="Times New Roman" w:eastAsia="MyriadPro-Semibold" w:hAnsi="Times New Roman"/>
          <w:sz w:val="24"/>
          <w:szCs w:val="24"/>
        </w:rPr>
        <w:t>pembangunan</w:t>
      </w:r>
      <w:proofErr w:type="spellEnd"/>
      <w:r>
        <w:rPr>
          <w:rFonts w:ascii="Times New Roman" w:eastAsia="MyriadPro-Semibold" w:hAnsi="Times New Roman"/>
          <w:sz w:val="24"/>
          <w:szCs w:val="24"/>
        </w:rPr>
        <w:t xml:space="preserve"> </w:t>
      </w:r>
      <w:proofErr w:type="spellStart"/>
      <w:r>
        <w:rPr>
          <w:rFonts w:ascii="Times New Roman" w:eastAsia="MyriadPro-Semibold" w:hAnsi="Times New Roman"/>
          <w:sz w:val="24"/>
          <w:szCs w:val="24"/>
        </w:rPr>
        <w:t>sistem</w:t>
      </w:r>
      <w:proofErr w:type="spellEnd"/>
      <w:r>
        <w:rPr>
          <w:rFonts w:ascii="Times New Roman" w:eastAsia="MyriadPro-Semibold" w:hAnsi="Times New Roman"/>
          <w:sz w:val="24"/>
          <w:szCs w:val="24"/>
        </w:rPr>
        <w:t xml:space="preserve"> internal </w:t>
      </w:r>
      <w:proofErr w:type="spellStart"/>
      <w:r>
        <w:rPr>
          <w:rFonts w:ascii="Times New Roman" w:eastAsia="MyriadPro-Semibold" w:hAnsi="Times New Roman"/>
          <w:sz w:val="24"/>
          <w:szCs w:val="24"/>
        </w:rPr>
        <w:t>organisasi</w:t>
      </w:r>
      <w:proofErr w:type="spellEnd"/>
      <w:r>
        <w:rPr>
          <w:rFonts w:ascii="Times New Roman" w:eastAsia="MyriadPro-Semibold" w:hAnsi="Times New Roman"/>
          <w:sz w:val="24"/>
          <w:szCs w:val="24"/>
        </w:rPr>
        <w:t xml:space="preserve">, </w:t>
      </w:r>
      <w:proofErr w:type="spellStart"/>
      <w:r>
        <w:rPr>
          <w:rFonts w:ascii="Times New Roman" w:eastAsia="MyriadPro-Semibold" w:hAnsi="Times New Roman"/>
          <w:sz w:val="24"/>
          <w:szCs w:val="24"/>
        </w:rPr>
        <w:t>namun</w:t>
      </w:r>
      <w:proofErr w:type="spellEnd"/>
      <w:r>
        <w:rPr>
          <w:rFonts w:ascii="Times New Roman" w:eastAsia="MyriadPro-Semibold" w:hAnsi="Times New Roman"/>
          <w:sz w:val="24"/>
          <w:szCs w:val="24"/>
        </w:rPr>
        <w:t xml:space="preserve"> KPK </w:t>
      </w:r>
      <w:proofErr w:type="spellStart"/>
      <w:r>
        <w:rPr>
          <w:rFonts w:ascii="Times New Roman" w:eastAsia="MyriadPro-Semibold" w:hAnsi="Times New Roman"/>
          <w:sz w:val="24"/>
          <w:szCs w:val="24"/>
        </w:rPr>
        <w:t>tetap</w:t>
      </w:r>
      <w:proofErr w:type="spellEnd"/>
      <w:r>
        <w:rPr>
          <w:rFonts w:ascii="Times New Roman" w:eastAsia="MyriadPro-Semibold" w:hAnsi="Times New Roman"/>
          <w:sz w:val="24"/>
          <w:szCs w:val="24"/>
        </w:rPr>
        <w:t xml:space="preserve"> </w:t>
      </w:r>
      <w:proofErr w:type="spellStart"/>
      <w:r>
        <w:rPr>
          <w:rFonts w:ascii="Times New Roman" w:eastAsia="MyriadPro-Semibold" w:hAnsi="Times New Roman"/>
          <w:sz w:val="24"/>
          <w:szCs w:val="24"/>
        </w:rPr>
        <w:t>melakukan</w:t>
      </w:r>
      <w:proofErr w:type="spellEnd"/>
      <w:r>
        <w:rPr>
          <w:rFonts w:ascii="Times New Roman" w:eastAsia="MyriadPro-Semibold" w:hAnsi="Times New Roman"/>
          <w:sz w:val="24"/>
          <w:szCs w:val="24"/>
        </w:rPr>
        <w:t xml:space="preserve"> </w:t>
      </w:r>
      <w:proofErr w:type="spellStart"/>
      <w:r>
        <w:rPr>
          <w:rFonts w:ascii="Times New Roman" w:eastAsia="MyriadPro-Semibold" w:hAnsi="Times New Roman"/>
          <w:sz w:val="24"/>
          <w:szCs w:val="24"/>
        </w:rPr>
        <w:t>kerja</w:t>
      </w:r>
      <w:proofErr w:type="spellEnd"/>
      <w:r>
        <w:rPr>
          <w:rFonts w:ascii="Times New Roman" w:eastAsia="MyriadPro-Semibold" w:hAnsi="Times New Roman"/>
          <w:sz w:val="24"/>
          <w:szCs w:val="24"/>
        </w:rPr>
        <w:t xml:space="preserve"> </w:t>
      </w:r>
      <w:proofErr w:type="spellStart"/>
      <w:r>
        <w:rPr>
          <w:rFonts w:ascii="Times New Roman" w:eastAsia="MyriadPro-Semibold" w:hAnsi="Times New Roman"/>
          <w:sz w:val="24"/>
          <w:szCs w:val="24"/>
        </w:rPr>
        <w:t>penindakan</w:t>
      </w:r>
      <w:proofErr w:type="spellEnd"/>
      <w:r>
        <w:rPr>
          <w:rFonts w:ascii="Times New Roman" w:eastAsia="MyriadPro-Semibold" w:hAnsi="Times New Roman"/>
          <w:sz w:val="24"/>
          <w:szCs w:val="24"/>
        </w:rPr>
        <w:t xml:space="preserve">. Hal </w:t>
      </w:r>
      <w:proofErr w:type="spellStart"/>
      <w:r>
        <w:rPr>
          <w:rFonts w:ascii="Times New Roman" w:eastAsia="MyriadPro-Semibold" w:hAnsi="Times New Roman"/>
          <w:sz w:val="24"/>
          <w:szCs w:val="24"/>
        </w:rPr>
        <w:t>tersebut</w:t>
      </w:r>
      <w:proofErr w:type="spellEnd"/>
      <w:r>
        <w:rPr>
          <w:rFonts w:ascii="Times New Roman" w:eastAsia="MyriadPro-Semibold" w:hAnsi="Times New Roman"/>
          <w:sz w:val="24"/>
          <w:szCs w:val="24"/>
        </w:rPr>
        <w:t xml:space="preserve"> </w:t>
      </w:r>
      <w:proofErr w:type="spellStart"/>
      <w:r>
        <w:rPr>
          <w:rFonts w:ascii="Times New Roman" w:eastAsia="MyriadPro-Semibold" w:hAnsi="Times New Roman"/>
          <w:sz w:val="24"/>
          <w:szCs w:val="24"/>
        </w:rPr>
        <w:t>dibuktikan</w:t>
      </w:r>
      <w:proofErr w:type="spellEnd"/>
      <w:r>
        <w:rPr>
          <w:rFonts w:ascii="Times New Roman" w:eastAsia="MyriadPro-Semibold" w:hAnsi="Times New Roman"/>
          <w:sz w:val="24"/>
          <w:szCs w:val="24"/>
        </w:rPr>
        <w:t xml:space="preserve"> </w:t>
      </w:r>
      <w:proofErr w:type="spellStart"/>
      <w:r>
        <w:rPr>
          <w:rFonts w:ascii="Times New Roman" w:eastAsia="MyriadPro-Semibold" w:hAnsi="Times New Roman"/>
          <w:sz w:val="24"/>
          <w:szCs w:val="24"/>
        </w:rPr>
        <w:t>dengan</w:t>
      </w:r>
      <w:proofErr w:type="spellEnd"/>
      <w:r>
        <w:rPr>
          <w:rFonts w:ascii="Times New Roman" w:eastAsia="MyriadPro-Semibold" w:hAnsi="Times New Roman"/>
          <w:sz w:val="24"/>
          <w:szCs w:val="24"/>
        </w:rPr>
        <w:t xml:space="preserve"> </w:t>
      </w:r>
      <w:proofErr w:type="spellStart"/>
      <w:r>
        <w:rPr>
          <w:rFonts w:ascii="Times New Roman" w:eastAsia="MyriadPro-Semibold" w:hAnsi="Times New Roman"/>
          <w:sz w:val="24"/>
          <w:szCs w:val="24"/>
        </w:rPr>
        <w:t>penanganan</w:t>
      </w:r>
      <w:proofErr w:type="spellEnd"/>
      <w:r>
        <w:rPr>
          <w:rFonts w:ascii="Times New Roman" w:eastAsia="MyriadPro-Semibold" w:hAnsi="Times New Roman"/>
          <w:sz w:val="24"/>
          <w:szCs w:val="24"/>
        </w:rPr>
        <w:t xml:space="preserve"> </w:t>
      </w:r>
      <w:proofErr w:type="spellStart"/>
      <w:r>
        <w:rPr>
          <w:rFonts w:ascii="Times New Roman" w:eastAsia="MyriadPro-Semibold" w:hAnsi="Times New Roman"/>
          <w:sz w:val="24"/>
          <w:szCs w:val="24"/>
        </w:rPr>
        <w:t>perkara</w:t>
      </w:r>
      <w:proofErr w:type="spellEnd"/>
      <w:r>
        <w:rPr>
          <w:rFonts w:ascii="Times New Roman" w:eastAsia="MyriadPro-Semibold" w:hAnsi="Times New Roman"/>
          <w:sz w:val="24"/>
          <w:szCs w:val="24"/>
        </w:rPr>
        <w:t xml:space="preserve"> </w:t>
      </w:r>
      <w:proofErr w:type="spellStart"/>
      <w:r>
        <w:rPr>
          <w:rFonts w:ascii="Times New Roman" w:eastAsia="MyriadPro-Semibold" w:hAnsi="Times New Roman"/>
          <w:sz w:val="24"/>
          <w:szCs w:val="24"/>
        </w:rPr>
        <w:t>atas</w:t>
      </w:r>
      <w:proofErr w:type="spellEnd"/>
      <w:r>
        <w:rPr>
          <w:rFonts w:ascii="Times New Roman" w:eastAsia="MyriadPro-Semibold" w:hAnsi="Times New Roman"/>
          <w:sz w:val="24"/>
          <w:szCs w:val="24"/>
        </w:rPr>
        <w:t xml:space="preserve"> </w:t>
      </w:r>
      <w:proofErr w:type="spellStart"/>
      <w:r>
        <w:rPr>
          <w:rFonts w:ascii="Times New Roman" w:eastAsia="MyriadPro-Semibold" w:hAnsi="Times New Roman"/>
          <w:sz w:val="24"/>
          <w:szCs w:val="24"/>
        </w:rPr>
        <w:t>nama</w:t>
      </w:r>
      <w:proofErr w:type="spellEnd"/>
      <w:r>
        <w:rPr>
          <w:rFonts w:ascii="Times New Roman" w:eastAsia="MyriadPro-Semibold" w:hAnsi="Times New Roman"/>
          <w:sz w:val="24"/>
          <w:szCs w:val="24"/>
        </w:rPr>
        <w:t xml:space="preserve"> </w:t>
      </w:r>
      <w:proofErr w:type="spellStart"/>
      <w:r>
        <w:rPr>
          <w:rFonts w:ascii="Times New Roman" w:eastAsia="MyriadPro-Semibold" w:hAnsi="Times New Roman"/>
          <w:sz w:val="24"/>
          <w:szCs w:val="24"/>
        </w:rPr>
        <w:t>Mulyana</w:t>
      </w:r>
      <w:proofErr w:type="spellEnd"/>
      <w:r>
        <w:rPr>
          <w:rFonts w:ascii="Times New Roman" w:eastAsia="MyriadPro-Semibold" w:hAnsi="Times New Roman"/>
          <w:sz w:val="24"/>
          <w:szCs w:val="24"/>
        </w:rPr>
        <w:t xml:space="preserve"> W. Kusuma (</w:t>
      </w:r>
      <w:proofErr w:type="spellStart"/>
      <w:r>
        <w:rPr>
          <w:rFonts w:ascii="Times New Roman" w:eastAsia="MyriadPro-Semibold" w:hAnsi="Times New Roman"/>
          <w:sz w:val="24"/>
          <w:szCs w:val="24"/>
        </w:rPr>
        <w:t>Mantan</w:t>
      </w:r>
      <w:proofErr w:type="spellEnd"/>
      <w:r>
        <w:rPr>
          <w:rFonts w:ascii="Times New Roman" w:eastAsia="MyriadPro-Semibold" w:hAnsi="Times New Roman"/>
          <w:sz w:val="24"/>
          <w:szCs w:val="24"/>
        </w:rPr>
        <w:t xml:space="preserve"> </w:t>
      </w:r>
      <w:proofErr w:type="spellStart"/>
      <w:r>
        <w:rPr>
          <w:rFonts w:ascii="Times New Roman" w:eastAsia="MyriadPro-Semibold" w:hAnsi="Times New Roman"/>
          <w:sz w:val="24"/>
          <w:szCs w:val="24"/>
        </w:rPr>
        <w:t>Anggota</w:t>
      </w:r>
      <w:proofErr w:type="spellEnd"/>
      <w:r>
        <w:rPr>
          <w:rFonts w:ascii="Times New Roman" w:eastAsia="MyriadPro-Semibold" w:hAnsi="Times New Roman"/>
          <w:sz w:val="24"/>
          <w:szCs w:val="24"/>
        </w:rPr>
        <w:t xml:space="preserve"> KPU), Abdullah Puteh (</w:t>
      </w:r>
      <w:proofErr w:type="spellStart"/>
      <w:r>
        <w:rPr>
          <w:rFonts w:ascii="Times New Roman" w:eastAsia="MyriadPro-Semibold" w:hAnsi="Times New Roman"/>
          <w:sz w:val="24"/>
          <w:szCs w:val="24"/>
        </w:rPr>
        <w:t>Mantan</w:t>
      </w:r>
      <w:proofErr w:type="spellEnd"/>
      <w:r>
        <w:rPr>
          <w:rFonts w:ascii="Times New Roman" w:eastAsia="MyriadPro-Semibold" w:hAnsi="Times New Roman"/>
          <w:sz w:val="24"/>
          <w:szCs w:val="24"/>
        </w:rPr>
        <w:t xml:space="preserve"> </w:t>
      </w:r>
      <w:proofErr w:type="spellStart"/>
      <w:r>
        <w:rPr>
          <w:rFonts w:ascii="Times New Roman" w:eastAsia="MyriadPro-Semibold" w:hAnsi="Times New Roman"/>
          <w:sz w:val="24"/>
          <w:szCs w:val="24"/>
        </w:rPr>
        <w:t>Gubernur</w:t>
      </w:r>
      <w:proofErr w:type="spellEnd"/>
      <w:r>
        <w:rPr>
          <w:rFonts w:ascii="Times New Roman" w:eastAsia="MyriadPro-Semibold" w:hAnsi="Times New Roman"/>
          <w:sz w:val="24"/>
          <w:szCs w:val="24"/>
        </w:rPr>
        <w:t xml:space="preserve"> Aceh) </w:t>
      </w:r>
      <w:proofErr w:type="spellStart"/>
      <w:r>
        <w:rPr>
          <w:rFonts w:ascii="Times New Roman" w:eastAsia="MyriadPro-Semibold" w:hAnsi="Times New Roman"/>
          <w:sz w:val="24"/>
          <w:szCs w:val="24"/>
        </w:rPr>
        <w:t>serta</w:t>
      </w:r>
      <w:proofErr w:type="spellEnd"/>
      <w:r>
        <w:rPr>
          <w:rFonts w:ascii="Times New Roman" w:eastAsia="MyriadPro-Semibold" w:hAnsi="Times New Roman"/>
          <w:sz w:val="24"/>
          <w:szCs w:val="24"/>
        </w:rPr>
        <w:t xml:space="preserve"> Teuku </w:t>
      </w:r>
      <w:proofErr w:type="spellStart"/>
      <w:r>
        <w:rPr>
          <w:rFonts w:ascii="Times New Roman" w:eastAsia="MyriadPro-Semibold" w:hAnsi="Times New Roman"/>
          <w:sz w:val="24"/>
          <w:szCs w:val="24"/>
        </w:rPr>
        <w:t>Syarifuddin</w:t>
      </w:r>
      <w:proofErr w:type="spellEnd"/>
      <w:r>
        <w:rPr>
          <w:rFonts w:ascii="Times New Roman" w:eastAsia="MyriadPro-Semibold" w:hAnsi="Times New Roman"/>
          <w:sz w:val="24"/>
          <w:szCs w:val="24"/>
        </w:rPr>
        <w:t xml:space="preserve"> (Kuasa Hukum Abdullah Puteh).</w:t>
      </w:r>
    </w:p>
    <w:p w14:paraId="3D61A6F2" w14:textId="77777777" w:rsidR="00533B2B" w:rsidRDefault="00533B2B" w:rsidP="00533B2B">
      <w:pPr>
        <w:spacing w:line="480" w:lineRule="auto"/>
        <w:ind w:left="1200" w:firstLine="425"/>
        <w:jc w:val="both"/>
        <w:rPr>
          <w:rFonts w:ascii="Times New Roman" w:eastAsia="MyriadPro-Semibold" w:hAnsi="Times New Roman"/>
          <w:sz w:val="24"/>
          <w:szCs w:val="24"/>
          <w:lang w:val="id-ID"/>
        </w:rPr>
      </w:pPr>
    </w:p>
    <w:p w14:paraId="664E750B" w14:textId="77777777" w:rsidR="00533B2B" w:rsidRDefault="00533B2B" w:rsidP="00533B2B">
      <w:pPr>
        <w:tabs>
          <w:tab w:val="left" w:pos="567"/>
        </w:tabs>
        <w:spacing w:line="480" w:lineRule="auto"/>
        <w:ind w:left="1200" w:hanging="567"/>
        <w:jc w:val="both"/>
        <w:rPr>
          <w:rFonts w:ascii="Times New Roman" w:eastAsia="Times New Roman" w:hAnsi="Times New Roman"/>
          <w:b/>
          <w:bCs/>
          <w:sz w:val="24"/>
          <w:szCs w:val="24"/>
        </w:rPr>
      </w:pPr>
      <w:r>
        <w:rPr>
          <w:rFonts w:ascii="Times New Roman" w:eastAsia="MyriadPro-Semibold" w:hAnsi="Times New Roman"/>
          <w:b/>
          <w:sz w:val="24"/>
          <w:szCs w:val="24"/>
        </w:rPr>
        <w:t xml:space="preserve">4.  </w:t>
      </w:r>
      <w:r>
        <w:rPr>
          <w:rFonts w:ascii="Times New Roman" w:eastAsia="MyriadPro-Semibold" w:hAnsi="Times New Roman"/>
          <w:b/>
          <w:sz w:val="24"/>
          <w:szCs w:val="24"/>
          <w:lang w:val="id-ID"/>
        </w:rPr>
        <w:tab/>
      </w:r>
      <w:proofErr w:type="spellStart"/>
      <w:r>
        <w:rPr>
          <w:rFonts w:ascii="Times New Roman" w:eastAsia="Times New Roman" w:hAnsi="Times New Roman"/>
          <w:b/>
          <w:sz w:val="24"/>
          <w:szCs w:val="24"/>
        </w:rPr>
        <w:t>Revisi</w:t>
      </w:r>
      <w:proofErr w:type="spellEnd"/>
      <w:r>
        <w:rPr>
          <w:rFonts w:ascii="Times New Roman" w:eastAsia="Times New Roman" w:hAnsi="Times New Roman"/>
          <w:b/>
          <w:sz w:val="24"/>
          <w:szCs w:val="24"/>
        </w:rPr>
        <w:t xml:space="preserve"> </w:t>
      </w:r>
      <w:proofErr w:type="spellStart"/>
      <w:r>
        <w:rPr>
          <w:rFonts w:ascii="Times New Roman" w:eastAsia="Times New Roman" w:hAnsi="Times New Roman"/>
          <w:b/>
          <w:sz w:val="24"/>
          <w:szCs w:val="24"/>
        </w:rPr>
        <w:t>Undang-Undang</w:t>
      </w:r>
      <w:proofErr w:type="spellEnd"/>
      <w:r>
        <w:rPr>
          <w:rFonts w:ascii="Times New Roman" w:eastAsia="Times New Roman" w:hAnsi="Times New Roman"/>
          <w:b/>
          <w:sz w:val="24"/>
          <w:szCs w:val="24"/>
        </w:rPr>
        <w:t xml:space="preserve"> KPK yang </w:t>
      </w:r>
      <w:proofErr w:type="spellStart"/>
      <w:r>
        <w:rPr>
          <w:rFonts w:ascii="Times New Roman" w:eastAsia="Times New Roman" w:hAnsi="Times New Roman"/>
          <w:b/>
          <w:sz w:val="24"/>
          <w:szCs w:val="24"/>
        </w:rPr>
        <w:t>melemahkan</w:t>
      </w:r>
      <w:proofErr w:type="spellEnd"/>
      <w:r>
        <w:rPr>
          <w:rFonts w:ascii="Times New Roman" w:eastAsia="Times New Roman" w:hAnsi="Times New Roman"/>
          <w:b/>
          <w:sz w:val="24"/>
          <w:szCs w:val="24"/>
        </w:rPr>
        <w:t xml:space="preserve"> </w:t>
      </w:r>
      <w:proofErr w:type="spellStart"/>
      <w:r>
        <w:rPr>
          <w:rFonts w:ascii="Times New Roman" w:eastAsia="Times New Roman" w:hAnsi="Times New Roman"/>
          <w:b/>
          <w:sz w:val="24"/>
          <w:szCs w:val="24"/>
        </w:rPr>
        <w:t>Pemberantasan</w:t>
      </w:r>
      <w:proofErr w:type="spellEnd"/>
      <w:r>
        <w:rPr>
          <w:rFonts w:ascii="Times New Roman" w:eastAsia="Times New Roman" w:hAnsi="Times New Roman"/>
          <w:b/>
          <w:sz w:val="24"/>
          <w:szCs w:val="24"/>
        </w:rPr>
        <w:t xml:space="preserve"> </w:t>
      </w:r>
      <w:proofErr w:type="spellStart"/>
      <w:r>
        <w:rPr>
          <w:rFonts w:ascii="Times New Roman" w:eastAsia="Times New Roman" w:hAnsi="Times New Roman"/>
          <w:b/>
          <w:sz w:val="24"/>
          <w:szCs w:val="24"/>
        </w:rPr>
        <w:t>Korupsi</w:t>
      </w:r>
      <w:proofErr w:type="spellEnd"/>
      <w:r>
        <w:rPr>
          <w:rFonts w:ascii="Times New Roman" w:eastAsia="Times New Roman" w:hAnsi="Times New Roman"/>
          <w:b/>
          <w:sz w:val="24"/>
          <w:szCs w:val="24"/>
        </w:rPr>
        <w:t>.</w:t>
      </w:r>
    </w:p>
    <w:p w14:paraId="6AED0CBF" w14:textId="77777777" w:rsidR="00533B2B" w:rsidRDefault="00533B2B" w:rsidP="00533B2B">
      <w:pPr>
        <w:spacing w:line="480" w:lineRule="auto"/>
        <w:ind w:left="1200" w:firstLine="425"/>
        <w:jc w:val="both"/>
        <w:rPr>
          <w:rFonts w:ascii="Times New Roman" w:eastAsia="Times New Roman" w:hAnsi="Times New Roman"/>
          <w:sz w:val="24"/>
          <w:szCs w:val="24"/>
        </w:rPr>
      </w:pPr>
      <w:proofErr w:type="spellStart"/>
      <w:r>
        <w:rPr>
          <w:rFonts w:ascii="Times New Roman" w:eastAsia="Times New Roman" w:hAnsi="Times New Roman"/>
          <w:sz w:val="24"/>
          <w:szCs w:val="24"/>
        </w:rPr>
        <w:t>Menurut</w:t>
      </w:r>
      <w:proofErr w:type="spellEnd"/>
      <w:r>
        <w:rPr>
          <w:rFonts w:ascii="Times New Roman" w:eastAsia="Times New Roman" w:hAnsi="Times New Roman"/>
          <w:sz w:val="24"/>
          <w:szCs w:val="24"/>
        </w:rPr>
        <w:t xml:space="preserve"> </w:t>
      </w:r>
      <w:r>
        <w:rPr>
          <w:rFonts w:ascii="Times New Roman" w:eastAsia="Times New Roman" w:hAnsi="Times New Roman"/>
          <w:i/>
          <w:sz w:val="24"/>
          <w:szCs w:val="24"/>
        </w:rPr>
        <w:t>Mahfud MD,</w:t>
      </w:r>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bahwa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jika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hukum</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diartikan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sebagai</w:t>
      </w:r>
      <w:proofErr w:type="spellEnd"/>
      <w:r>
        <w:rPr>
          <w:rFonts w:ascii="Times New Roman" w:eastAsia="Times New Roman" w:hAnsi="Times New Roman"/>
          <w:sz w:val="24"/>
          <w:szCs w:val="24"/>
        </w:rPr>
        <w:t xml:space="preserve"> “Alat” </w:t>
      </w:r>
      <w:proofErr w:type="spellStart"/>
      <w:r>
        <w:rPr>
          <w:rFonts w:ascii="Times New Roman" w:eastAsia="Times New Roman" w:hAnsi="Times New Roman"/>
          <w:sz w:val="24"/>
          <w:szCs w:val="24"/>
        </w:rPr>
        <w:t>untuk</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meraih</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cita-cita</w:t>
      </w:r>
      <w:proofErr w:type="spellEnd"/>
      <w:r>
        <w:rPr>
          <w:rFonts w:ascii="Times New Roman" w:eastAsia="Times New Roman" w:hAnsi="Times New Roman"/>
          <w:sz w:val="24"/>
          <w:szCs w:val="24"/>
        </w:rPr>
        <w:t xml:space="preserve"> dan </w:t>
      </w:r>
      <w:proofErr w:type="spellStart"/>
      <w:r>
        <w:rPr>
          <w:rFonts w:ascii="Times New Roman" w:eastAsia="Times New Roman" w:hAnsi="Times New Roman"/>
          <w:sz w:val="24"/>
          <w:szCs w:val="24"/>
        </w:rPr>
        <w:t>mencapai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tujuan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maka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politik</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hukum</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diartikan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sebagai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arah</w:t>
      </w:r>
      <w:proofErr w:type="spellEnd"/>
      <w:r>
        <w:rPr>
          <w:rFonts w:ascii="Times New Roman" w:eastAsia="Times New Roman" w:hAnsi="Times New Roman"/>
          <w:sz w:val="24"/>
          <w:szCs w:val="24"/>
        </w:rPr>
        <w:t xml:space="preserve"> yang </w:t>
      </w:r>
      <w:proofErr w:type="spellStart"/>
      <w:r>
        <w:rPr>
          <w:rFonts w:ascii="Times New Roman" w:eastAsia="Times New Roman" w:hAnsi="Times New Roman"/>
          <w:sz w:val="24"/>
          <w:szCs w:val="24"/>
        </w:rPr>
        <w:t>harus</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ditempuh</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dalam</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pembuatan</w:t>
      </w:r>
      <w:proofErr w:type="spellEnd"/>
      <w:r>
        <w:rPr>
          <w:rFonts w:ascii="Times New Roman" w:eastAsia="Times New Roman" w:hAnsi="Times New Roman"/>
          <w:sz w:val="24"/>
          <w:szCs w:val="24"/>
        </w:rPr>
        <w:t xml:space="preserve"> dan </w:t>
      </w:r>
      <w:proofErr w:type="spellStart"/>
      <w:r>
        <w:rPr>
          <w:rFonts w:ascii="Times New Roman" w:eastAsia="Times New Roman" w:hAnsi="Times New Roman"/>
          <w:sz w:val="24"/>
          <w:szCs w:val="24"/>
        </w:rPr>
        <w:t>penegakan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hukum</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guna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mencapai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cita-cita</w:t>
      </w:r>
      <w:proofErr w:type="spellEnd"/>
      <w:r>
        <w:rPr>
          <w:rFonts w:ascii="Times New Roman" w:eastAsia="Times New Roman" w:hAnsi="Times New Roman"/>
          <w:sz w:val="24"/>
          <w:szCs w:val="24"/>
        </w:rPr>
        <w:t xml:space="preserve"> dan </w:t>
      </w:r>
      <w:proofErr w:type="spellStart"/>
      <w:r>
        <w:rPr>
          <w:rFonts w:ascii="Times New Roman" w:eastAsia="Times New Roman" w:hAnsi="Times New Roman"/>
          <w:sz w:val="24"/>
          <w:szCs w:val="24"/>
        </w:rPr>
        <w:t>tujuan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bangsa</w:t>
      </w:r>
      <w:proofErr w:type="spellEnd"/>
      <w:r>
        <w:rPr>
          <w:rStyle w:val="FootnoteReference"/>
          <w:rFonts w:ascii="Times New Roman" w:eastAsia="Times New Roman" w:hAnsi="Times New Roman"/>
          <w:sz w:val="24"/>
          <w:szCs w:val="24"/>
        </w:rPr>
        <w:footnoteReference w:id="13"/>
      </w:r>
      <w:r>
        <w:rPr>
          <w:rFonts w:ascii="Times New Roman" w:eastAsia="Times New Roman" w:hAnsi="Times New Roman"/>
          <w:sz w:val="24"/>
          <w:szCs w:val="24"/>
        </w:rPr>
        <w:t xml:space="preserve">. Indonesia </w:t>
      </w:r>
      <w:proofErr w:type="spellStart"/>
      <w:r>
        <w:rPr>
          <w:rFonts w:ascii="Times New Roman" w:eastAsia="Times New Roman" w:hAnsi="Times New Roman"/>
          <w:sz w:val="24"/>
          <w:szCs w:val="24"/>
        </w:rPr>
        <w:t>telah</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mendeklarasikan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hukum</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sebagai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lastRenderedPageBreak/>
        <w:t>panglima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dalam</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denyut</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kehidupan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ketatanegaraannya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sebagaimana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diatur</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dalam</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Undang-Undang</w:t>
      </w:r>
      <w:proofErr w:type="spellEnd"/>
      <w:r>
        <w:rPr>
          <w:rFonts w:ascii="Times New Roman" w:eastAsia="Times New Roman" w:hAnsi="Times New Roman"/>
          <w:sz w:val="24"/>
          <w:szCs w:val="24"/>
        </w:rPr>
        <w:t xml:space="preserve"> Dasar Negara </w:t>
      </w:r>
      <w:proofErr w:type="spellStart"/>
      <w:r>
        <w:rPr>
          <w:rFonts w:ascii="Times New Roman" w:eastAsia="Times New Roman" w:hAnsi="Times New Roman"/>
          <w:sz w:val="24"/>
          <w:szCs w:val="24"/>
        </w:rPr>
        <w:t>Republik</w:t>
      </w:r>
      <w:proofErr w:type="spellEnd"/>
      <w:r>
        <w:rPr>
          <w:rFonts w:ascii="Times New Roman" w:eastAsia="Times New Roman" w:hAnsi="Times New Roman"/>
          <w:sz w:val="24"/>
          <w:szCs w:val="24"/>
        </w:rPr>
        <w:t xml:space="preserve"> Indonesia </w:t>
      </w:r>
      <w:proofErr w:type="spellStart"/>
      <w:r>
        <w:rPr>
          <w:rFonts w:ascii="Times New Roman" w:eastAsia="Times New Roman" w:hAnsi="Times New Roman"/>
          <w:sz w:val="24"/>
          <w:szCs w:val="24"/>
        </w:rPr>
        <w:t>Tahun</w:t>
      </w:r>
      <w:proofErr w:type="spellEnd"/>
      <w:r>
        <w:rPr>
          <w:rFonts w:ascii="Times New Roman" w:eastAsia="Times New Roman" w:hAnsi="Times New Roman"/>
          <w:sz w:val="24"/>
          <w:szCs w:val="24"/>
        </w:rPr>
        <w:t xml:space="preserve"> 1945. </w:t>
      </w:r>
      <w:proofErr w:type="spellStart"/>
      <w:r>
        <w:rPr>
          <w:rFonts w:ascii="Times New Roman" w:eastAsia="Times New Roman" w:hAnsi="Times New Roman"/>
          <w:sz w:val="24"/>
          <w:szCs w:val="24"/>
        </w:rPr>
        <w:t>Kesadaran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hukum</w:t>
      </w:r>
      <w:proofErr w:type="spellEnd"/>
      <w:r>
        <w:rPr>
          <w:rFonts w:ascii="Times New Roman" w:eastAsia="Times New Roman" w:hAnsi="Times New Roman"/>
          <w:sz w:val="24"/>
          <w:szCs w:val="24"/>
        </w:rPr>
        <w:t xml:space="preserve"> dan </w:t>
      </w:r>
      <w:proofErr w:type="spellStart"/>
      <w:r>
        <w:rPr>
          <w:rFonts w:ascii="Times New Roman" w:eastAsia="Times New Roman" w:hAnsi="Times New Roman"/>
          <w:sz w:val="24"/>
          <w:szCs w:val="24"/>
        </w:rPr>
        <w:t>tingkat</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pendidikan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masyarakat</w:t>
      </w:r>
      <w:proofErr w:type="spellEnd"/>
      <w:r>
        <w:rPr>
          <w:rFonts w:ascii="Times New Roman" w:eastAsia="Times New Roman" w:hAnsi="Times New Roman"/>
          <w:sz w:val="24"/>
          <w:szCs w:val="24"/>
        </w:rPr>
        <w:t xml:space="preserve"> yang </w:t>
      </w:r>
      <w:proofErr w:type="spellStart"/>
      <w:r>
        <w:rPr>
          <w:rFonts w:ascii="Times New Roman" w:eastAsia="Times New Roman" w:hAnsi="Times New Roman"/>
          <w:sz w:val="24"/>
          <w:szCs w:val="24"/>
        </w:rPr>
        <w:t>semakin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baik</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menuntut</w:t>
      </w:r>
      <w:proofErr w:type="spellEnd"/>
      <w:r>
        <w:rPr>
          <w:rFonts w:ascii="Times New Roman" w:eastAsia="Times New Roman" w:hAnsi="Times New Roman"/>
          <w:sz w:val="24"/>
          <w:szCs w:val="24"/>
        </w:rPr>
        <w:t xml:space="preserve"> negara </w:t>
      </w:r>
      <w:proofErr w:type="spellStart"/>
      <w:r>
        <w:rPr>
          <w:rFonts w:ascii="Times New Roman" w:eastAsia="Times New Roman" w:hAnsi="Times New Roman"/>
          <w:sz w:val="24"/>
          <w:szCs w:val="24"/>
        </w:rPr>
        <w:t>untuk</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dapat</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menghadirkan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struktur</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pemerintahan</w:t>
      </w:r>
      <w:proofErr w:type="spellEnd"/>
      <w:r>
        <w:rPr>
          <w:rFonts w:ascii="Times New Roman" w:eastAsia="Times New Roman" w:hAnsi="Times New Roman"/>
          <w:sz w:val="24"/>
          <w:szCs w:val="24"/>
        </w:rPr>
        <w:t xml:space="preserve"> yang </w:t>
      </w:r>
      <w:proofErr w:type="spellStart"/>
      <w:r>
        <w:rPr>
          <w:rFonts w:ascii="Times New Roman" w:eastAsia="Times New Roman" w:hAnsi="Times New Roman"/>
          <w:sz w:val="24"/>
          <w:szCs w:val="24"/>
        </w:rPr>
        <w:t>efektif</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efisien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serta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cekatan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dalam</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memberikan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respon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terhadap</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tuntutan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mereka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terutama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dalam</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hal</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pelayanan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publik</w:t>
      </w:r>
      <w:proofErr w:type="spellEnd"/>
      <w:r>
        <w:rPr>
          <w:rFonts w:ascii="Times New Roman" w:eastAsia="Times New Roman" w:hAnsi="Times New Roman"/>
          <w:sz w:val="24"/>
          <w:szCs w:val="24"/>
        </w:rPr>
        <w:t xml:space="preserve"> dan </w:t>
      </w:r>
      <w:proofErr w:type="spellStart"/>
      <w:r>
        <w:rPr>
          <w:rFonts w:ascii="Times New Roman" w:eastAsia="Times New Roman" w:hAnsi="Times New Roman"/>
          <w:sz w:val="24"/>
          <w:szCs w:val="24"/>
        </w:rPr>
        <w:t>tercapainya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tujuan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penyelenggaraan</w:t>
      </w:r>
      <w:proofErr w:type="spellEnd"/>
      <w:r>
        <w:rPr>
          <w:rFonts w:ascii="Times New Roman" w:eastAsia="Times New Roman" w:hAnsi="Times New Roman"/>
          <w:sz w:val="24"/>
          <w:szCs w:val="24"/>
        </w:rPr>
        <w:t xml:space="preserve"> negara. </w:t>
      </w:r>
    </w:p>
    <w:p w14:paraId="230EEEDA" w14:textId="77777777" w:rsidR="00533B2B" w:rsidRDefault="00533B2B" w:rsidP="00533B2B">
      <w:pPr>
        <w:spacing w:line="480" w:lineRule="auto"/>
        <w:ind w:left="1200" w:firstLine="425"/>
        <w:jc w:val="both"/>
        <w:rPr>
          <w:rFonts w:ascii="Times New Roman" w:eastAsia="Times New Roman" w:hAnsi="Times New Roman"/>
          <w:sz w:val="24"/>
          <w:szCs w:val="24"/>
        </w:rPr>
      </w:pPr>
      <w:proofErr w:type="spellStart"/>
      <w:r>
        <w:rPr>
          <w:rFonts w:ascii="Times New Roman" w:eastAsia="Times New Roman" w:hAnsi="Times New Roman"/>
          <w:sz w:val="24"/>
          <w:szCs w:val="24"/>
        </w:rPr>
        <w:t>Menurut</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i/>
          <w:sz w:val="24"/>
          <w:szCs w:val="24"/>
        </w:rPr>
        <w:t>Jimly</w:t>
      </w:r>
      <w:proofErr w:type="spellEnd"/>
      <w:r>
        <w:rPr>
          <w:rFonts w:ascii="Times New Roman" w:eastAsia="Times New Roman" w:hAnsi="Times New Roman"/>
          <w:i/>
          <w:sz w:val="24"/>
          <w:szCs w:val="24"/>
        </w:rPr>
        <w:t xml:space="preserve"> </w:t>
      </w:r>
      <w:proofErr w:type="spellStart"/>
      <w:r>
        <w:rPr>
          <w:rFonts w:ascii="Times New Roman" w:eastAsia="Times New Roman" w:hAnsi="Times New Roman"/>
          <w:i/>
          <w:sz w:val="24"/>
          <w:szCs w:val="24"/>
        </w:rPr>
        <w:t>Asshiddiqie</w:t>
      </w:r>
      <w:proofErr w:type="spellEnd"/>
      <w:r>
        <w:rPr>
          <w:rFonts w:ascii="Times New Roman" w:eastAsia="Times New Roman" w:hAnsi="Times New Roman"/>
          <w:i/>
          <w:sz w:val="24"/>
          <w:szCs w:val="24"/>
        </w:rPr>
        <w:t>,</w:t>
      </w:r>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bahwa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perkembangan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masyarakat</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memberikan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pengaruh</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terhadap</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struktur</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organisasi</w:t>
      </w:r>
      <w:proofErr w:type="spellEnd"/>
      <w:r>
        <w:rPr>
          <w:rFonts w:ascii="Times New Roman" w:eastAsia="Times New Roman" w:hAnsi="Times New Roman"/>
          <w:sz w:val="24"/>
          <w:szCs w:val="24"/>
        </w:rPr>
        <w:t xml:space="preserve"> negara, </w:t>
      </w:r>
      <w:proofErr w:type="spellStart"/>
      <w:r>
        <w:rPr>
          <w:rFonts w:ascii="Times New Roman" w:eastAsia="Times New Roman" w:hAnsi="Times New Roman"/>
          <w:sz w:val="24"/>
          <w:szCs w:val="24"/>
        </w:rPr>
        <w:t>termasuk</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bentuk</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serta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fungsi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lembaga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lembaga</w:t>
      </w:r>
      <w:proofErr w:type="spellEnd"/>
      <w:r>
        <w:rPr>
          <w:rFonts w:ascii="Times New Roman" w:eastAsia="Times New Roman" w:hAnsi="Times New Roman"/>
          <w:sz w:val="24"/>
          <w:szCs w:val="24"/>
        </w:rPr>
        <w:t xml:space="preserve"> negara. </w:t>
      </w:r>
      <w:proofErr w:type="spellStart"/>
      <w:r>
        <w:rPr>
          <w:rFonts w:ascii="Times New Roman" w:eastAsia="Times New Roman" w:hAnsi="Times New Roman"/>
          <w:sz w:val="24"/>
          <w:szCs w:val="24"/>
        </w:rPr>
        <w:t>Sebagai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jawaban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atas</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tuntutan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perkembangan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tersebut</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berdirilah</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lembaga-lembaga</w:t>
      </w:r>
      <w:proofErr w:type="spellEnd"/>
      <w:r>
        <w:rPr>
          <w:rFonts w:ascii="Times New Roman" w:eastAsia="Times New Roman" w:hAnsi="Times New Roman"/>
          <w:sz w:val="24"/>
          <w:szCs w:val="24"/>
        </w:rPr>
        <w:t xml:space="preserve"> negara </w:t>
      </w:r>
      <w:proofErr w:type="spellStart"/>
      <w:r>
        <w:rPr>
          <w:rFonts w:ascii="Times New Roman" w:eastAsia="Times New Roman" w:hAnsi="Times New Roman"/>
          <w:sz w:val="24"/>
          <w:szCs w:val="24"/>
        </w:rPr>
        <w:t>baru</w:t>
      </w:r>
      <w:proofErr w:type="spellEnd"/>
      <w:r>
        <w:rPr>
          <w:rFonts w:ascii="Times New Roman" w:eastAsia="Times New Roman" w:hAnsi="Times New Roman"/>
          <w:sz w:val="24"/>
          <w:szCs w:val="24"/>
        </w:rPr>
        <w:t xml:space="preserve"> yang </w:t>
      </w:r>
      <w:proofErr w:type="spellStart"/>
      <w:r>
        <w:rPr>
          <w:rFonts w:ascii="Times New Roman" w:eastAsia="Times New Roman" w:hAnsi="Times New Roman"/>
          <w:sz w:val="24"/>
          <w:szCs w:val="24"/>
        </w:rPr>
        <w:t>dapat</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berupa</w:t>
      </w:r>
      <w:proofErr w:type="spellEnd"/>
      <w:r>
        <w:rPr>
          <w:rFonts w:ascii="Times New Roman" w:eastAsia="Times New Roman" w:hAnsi="Times New Roman"/>
          <w:sz w:val="24"/>
          <w:szCs w:val="24"/>
        </w:rPr>
        <w:t xml:space="preserve"> dewan (</w:t>
      </w:r>
      <w:r>
        <w:rPr>
          <w:rFonts w:ascii="Times New Roman" w:eastAsia="Times New Roman" w:hAnsi="Times New Roman"/>
          <w:i/>
          <w:sz w:val="24"/>
          <w:szCs w:val="24"/>
        </w:rPr>
        <w:t>council</w:t>
      </w:r>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komisi</w:t>
      </w:r>
      <w:proofErr w:type="spellEnd"/>
      <w:r>
        <w:rPr>
          <w:rFonts w:ascii="Times New Roman" w:eastAsia="Times New Roman" w:hAnsi="Times New Roman"/>
          <w:sz w:val="24"/>
          <w:szCs w:val="24"/>
        </w:rPr>
        <w:t xml:space="preserve"> (</w:t>
      </w:r>
      <w:r>
        <w:rPr>
          <w:rFonts w:ascii="Times New Roman" w:eastAsia="Times New Roman" w:hAnsi="Times New Roman"/>
          <w:i/>
          <w:sz w:val="24"/>
          <w:szCs w:val="24"/>
        </w:rPr>
        <w:t>commission</w:t>
      </w:r>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komite</w:t>
      </w:r>
      <w:proofErr w:type="spellEnd"/>
      <w:r>
        <w:rPr>
          <w:rFonts w:ascii="Times New Roman" w:eastAsia="Times New Roman" w:hAnsi="Times New Roman"/>
          <w:sz w:val="24"/>
          <w:szCs w:val="24"/>
        </w:rPr>
        <w:t xml:space="preserve"> (</w:t>
      </w:r>
      <w:r>
        <w:rPr>
          <w:rFonts w:ascii="Times New Roman" w:eastAsia="Times New Roman" w:hAnsi="Times New Roman"/>
          <w:i/>
          <w:sz w:val="24"/>
          <w:szCs w:val="24"/>
        </w:rPr>
        <w:t>committee</w:t>
      </w:r>
      <w:r>
        <w:rPr>
          <w:rFonts w:ascii="Times New Roman" w:eastAsia="Times New Roman" w:hAnsi="Times New Roman"/>
          <w:sz w:val="24"/>
          <w:szCs w:val="24"/>
        </w:rPr>
        <w:t>), badan (</w:t>
      </w:r>
      <w:r>
        <w:rPr>
          <w:rFonts w:ascii="Times New Roman" w:eastAsia="Times New Roman" w:hAnsi="Times New Roman"/>
          <w:i/>
          <w:sz w:val="24"/>
          <w:szCs w:val="24"/>
        </w:rPr>
        <w:t>board</w:t>
      </w:r>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atau</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otoritas</w:t>
      </w:r>
      <w:proofErr w:type="spellEnd"/>
      <w:r>
        <w:rPr>
          <w:rFonts w:ascii="Times New Roman" w:eastAsia="Times New Roman" w:hAnsi="Times New Roman"/>
          <w:sz w:val="24"/>
          <w:szCs w:val="24"/>
        </w:rPr>
        <w:t xml:space="preserve"> (</w:t>
      </w:r>
      <w:r>
        <w:rPr>
          <w:rFonts w:ascii="Times New Roman" w:eastAsia="Times New Roman" w:hAnsi="Times New Roman"/>
          <w:i/>
          <w:sz w:val="24"/>
          <w:szCs w:val="24"/>
        </w:rPr>
        <w:t>authority</w:t>
      </w:r>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Pembagian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fungsi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kelembagaan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dalam</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teori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klasik</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trias</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politica</w:t>
      </w:r>
      <w:proofErr w:type="spellEnd"/>
      <w:r>
        <w:rPr>
          <w:rFonts w:ascii="Times New Roman" w:eastAsia="Times New Roman" w:hAnsi="Times New Roman"/>
          <w:sz w:val="24"/>
          <w:szCs w:val="24"/>
        </w:rPr>
        <w:t xml:space="preserve"> yang </w:t>
      </w:r>
      <w:proofErr w:type="spellStart"/>
      <w:r>
        <w:rPr>
          <w:rFonts w:ascii="Times New Roman" w:eastAsia="Times New Roman" w:hAnsi="Times New Roman"/>
          <w:sz w:val="24"/>
          <w:szCs w:val="24"/>
        </w:rPr>
        <w:t>menggolongkan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fungsi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kelembagaan</w:t>
      </w:r>
      <w:proofErr w:type="spellEnd"/>
      <w:r>
        <w:rPr>
          <w:rFonts w:ascii="Times New Roman" w:eastAsia="Times New Roman" w:hAnsi="Times New Roman"/>
          <w:sz w:val="24"/>
          <w:szCs w:val="24"/>
        </w:rPr>
        <w:t xml:space="preserve"> negara </w:t>
      </w:r>
      <w:proofErr w:type="spellStart"/>
      <w:r>
        <w:rPr>
          <w:rFonts w:ascii="Times New Roman" w:eastAsia="Times New Roman" w:hAnsi="Times New Roman"/>
          <w:sz w:val="24"/>
          <w:szCs w:val="24"/>
        </w:rPr>
        <w:t>dalam</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fungsi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legislatif</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eksekutif</w:t>
      </w:r>
      <w:proofErr w:type="spellEnd"/>
      <w:r>
        <w:rPr>
          <w:rFonts w:ascii="Times New Roman" w:eastAsia="Times New Roman" w:hAnsi="Times New Roman"/>
          <w:sz w:val="24"/>
          <w:szCs w:val="24"/>
        </w:rPr>
        <w:t xml:space="preserve"> dan </w:t>
      </w:r>
      <w:proofErr w:type="spellStart"/>
      <w:r>
        <w:rPr>
          <w:rFonts w:ascii="Times New Roman" w:eastAsia="Times New Roman" w:hAnsi="Times New Roman"/>
          <w:sz w:val="24"/>
          <w:szCs w:val="24"/>
        </w:rPr>
        <w:t>yudikatif</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ternyata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dipandang</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tidak</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lagi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dapat</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digunakan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dalam</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menganalisis</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hubungan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kekuasaan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antar</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lembaga</w:t>
      </w:r>
      <w:proofErr w:type="spellEnd"/>
      <w:r>
        <w:rPr>
          <w:rFonts w:ascii="Times New Roman" w:eastAsia="Times New Roman" w:hAnsi="Times New Roman"/>
          <w:sz w:val="24"/>
          <w:szCs w:val="24"/>
        </w:rPr>
        <w:t xml:space="preserve"> negara</w:t>
      </w:r>
      <w:r>
        <w:rPr>
          <w:rStyle w:val="FootnoteReference"/>
          <w:rFonts w:ascii="Times New Roman" w:eastAsia="Times New Roman" w:hAnsi="Times New Roman"/>
          <w:sz w:val="24"/>
          <w:szCs w:val="24"/>
        </w:rPr>
        <w:footnoteReference w:id="14"/>
      </w:r>
      <w:r>
        <w:rPr>
          <w:rFonts w:ascii="Times New Roman" w:eastAsia="Times New Roman" w:hAnsi="Times New Roman"/>
          <w:sz w:val="24"/>
          <w:szCs w:val="24"/>
        </w:rPr>
        <w:t xml:space="preserve">. </w:t>
      </w:r>
    </w:p>
    <w:p w14:paraId="0EEDF797" w14:textId="77777777" w:rsidR="00533B2B" w:rsidRDefault="00533B2B" w:rsidP="00533B2B">
      <w:pPr>
        <w:spacing w:line="480" w:lineRule="auto"/>
        <w:ind w:left="1200" w:firstLine="425"/>
        <w:jc w:val="both"/>
        <w:rPr>
          <w:rFonts w:ascii="Times New Roman" w:eastAsia="Times New Roman" w:hAnsi="Times New Roman"/>
          <w:sz w:val="24"/>
          <w:szCs w:val="24"/>
        </w:rPr>
      </w:pPr>
      <w:r>
        <w:rPr>
          <w:rFonts w:ascii="Times New Roman" w:eastAsia="Times New Roman" w:hAnsi="Times New Roman"/>
          <w:sz w:val="24"/>
          <w:szCs w:val="24"/>
        </w:rPr>
        <w:t xml:space="preserve">Hal </w:t>
      </w:r>
      <w:proofErr w:type="spellStart"/>
      <w:r>
        <w:rPr>
          <w:rFonts w:ascii="Times New Roman" w:eastAsia="Times New Roman" w:hAnsi="Times New Roman"/>
          <w:sz w:val="24"/>
          <w:szCs w:val="24"/>
        </w:rPr>
        <w:t>tersebut</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kemudian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dijadikan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sebagai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landasan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pemikiran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dibutuhkannya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lembaga</w:t>
      </w:r>
      <w:proofErr w:type="spellEnd"/>
      <w:r>
        <w:rPr>
          <w:rFonts w:ascii="Times New Roman" w:eastAsia="Times New Roman" w:hAnsi="Times New Roman"/>
          <w:sz w:val="24"/>
          <w:szCs w:val="24"/>
        </w:rPr>
        <w:t xml:space="preserve"> negara </w:t>
      </w:r>
      <w:proofErr w:type="spellStart"/>
      <w:r>
        <w:rPr>
          <w:rFonts w:ascii="Times New Roman" w:eastAsia="Times New Roman" w:hAnsi="Times New Roman"/>
          <w:sz w:val="24"/>
          <w:szCs w:val="24"/>
        </w:rPr>
        <w:t>bantu</w:t>
      </w:r>
      <w:proofErr w:type="spellEnd"/>
      <w:r>
        <w:rPr>
          <w:rFonts w:ascii="Times New Roman" w:eastAsia="Times New Roman" w:hAnsi="Times New Roman"/>
          <w:sz w:val="24"/>
          <w:szCs w:val="24"/>
        </w:rPr>
        <w:t xml:space="preserve">. Indonesia, </w:t>
      </w:r>
      <w:proofErr w:type="spellStart"/>
      <w:r>
        <w:rPr>
          <w:rFonts w:ascii="Times New Roman" w:eastAsia="Times New Roman" w:hAnsi="Times New Roman"/>
          <w:sz w:val="24"/>
          <w:szCs w:val="24"/>
        </w:rPr>
        <w:t>konsekuensi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atas</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perubahan</w:t>
      </w:r>
      <w:proofErr w:type="spellEnd"/>
      <w:r>
        <w:rPr>
          <w:rFonts w:ascii="Times New Roman" w:eastAsia="Times New Roman" w:hAnsi="Times New Roman"/>
          <w:sz w:val="24"/>
          <w:szCs w:val="24"/>
        </w:rPr>
        <w:t xml:space="preserve"> UUD Negara RI </w:t>
      </w:r>
      <w:proofErr w:type="spellStart"/>
      <w:r>
        <w:rPr>
          <w:rFonts w:ascii="Times New Roman" w:eastAsia="Times New Roman" w:hAnsi="Times New Roman"/>
          <w:sz w:val="24"/>
          <w:szCs w:val="24"/>
        </w:rPr>
        <w:t>Tahun</w:t>
      </w:r>
      <w:proofErr w:type="spellEnd"/>
      <w:r>
        <w:rPr>
          <w:rFonts w:ascii="Times New Roman" w:eastAsia="Times New Roman" w:hAnsi="Times New Roman"/>
          <w:sz w:val="24"/>
          <w:szCs w:val="24"/>
        </w:rPr>
        <w:t xml:space="preserve"> 1945 </w:t>
      </w:r>
      <w:proofErr w:type="spellStart"/>
      <w:r>
        <w:rPr>
          <w:rFonts w:ascii="Times New Roman" w:eastAsia="Times New Roman" w:hAnsi="Times New Roman"/>
          <w:sz w:val="24"/>
          <w:szCs w:val="24"/>
        </w:rPr>
        <w:t>berimplikasi</w:t>
      </w:r>
      <w:proofErr w:type="spellEnd"/>
      <w:r>
        <w:rPr>
          <w:rFonts w:ascii="Times New Roman" w:eastAsia="Times New Roman" w:hAnsi="Times New Roman"/>
          <w:sz w:val="24"/>
          <w:szCs w:val="24"/>
        </w:rPr>
        <w:t xml:space="preserve"> pada </w:t>
      </w:r>
      <w:proofErr w:type="spellStart"/>
      <w:r>
        <w:rPr>
          <w:rFonts w:ascii="Times New Roman" w:eastAsia="Times New Roman" w:hAnsi="Times New Roman"/>
          <w:sz w:val="24"/>
          <w:szCs w:val="24"/>
        </w:rPr>
        <w:t>kecendrungan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untuk</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membentuk</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lembaga-lembaga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negera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baru</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Mahkamah</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Konstitusi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menyatakan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bahwa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pembentukan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lembaga-lembaga</w:t>
      </w:r>
      <w:proofErr w:type="spellEnd"/>
      <w:r>
        <w:rPr>
          <w:rFonts w:ascii="Times New Roman" w:eastAsia="Times New Roman" w:hAnsi="Times New Roman"/>
          <w:sz w:val="24"/>
          <w:szCs w:val="24"/>
        </w:rPr>
        <w:t xml:space="preserve"> negara </w:t>
      </w:r>
      <w:proofErr w:type="spellStart"/>
      <w:r>
        <w:rPr>
          <w:rFonts w:ascii="Times New Roman" w:eastAsia="Times New Roman" w:hAnsi="Times New Roman"/>
          <w:sz w:val="24"/>
          <w:szCs w:val="24"/>
        </w:rPr>
        <w:t>dengan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beragam</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bentuknya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adalah</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dampak</w:t>
      </w:r>
      <w:proofErr w:type="spellEnd"/>
      <w:r>
        <w:rPr>
          <w:rFonts w:ascii="Times New Roman" w:eastAsia="Times New Roman" w:hAnsi="Times New Roman"/>
          <w:sz w:val="24"/>
          <w:szCs w:val="24"/>
        </w:rPr>
        <w:t xml:space="preserve"> yang </w:t>
      </w:r>
      <w:proofErr w:type="spellStart"/>
      <w:r>
        <w:rPr>
          <w:rFonts w:ascii="Times New Roman" w:eastAsia="Times New Roman" w:hAnsi="Times New Roman"/>
          <w:sz w:val="24"/>
          <w:szCs w:val="24"/>
        </w:rPr>
        <w:t>logis</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akibat</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tekanan</w:t>
      </w:r>
      <w:proofErr w:type="spellEnd"/>
      <w:r>
        <w:rPr>
          <w:rFonts w:ascii="Times New Roman" w:eastAsia="Times New Roman" w:hAnsi="Times New Roman"/>
          <w:sz w:val="24"/>
          <w:szCs w:val="24"/>
        </w:rPr>
        <w:t xml:space="preserve"> internal di Indonesia </w:t>
      </w:r>
      <w:proofErr w:type="spellStart"/>
      <w:r>
        <w:rPr>
          <w:rFonts w:ascii="Times New Roman" w:eastAsia="Times New Roman" w:hAnsi="Times New Roman"/>
          <w:sz w:val="24"/>
          <w:szCs w:val="24"/>
        </w:rPr>
        <w:t>berupa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kuatnya</w:t>
      </w:r>
      <w:proofErr w:type="spellEnd"/>
      <w:r>
        <w:rPr>
          <w:rFonts w:ascii="Times New Roman" w:eastAsia="Times New Roman" w:hAnsi="Times New Roman"/>
          <w:sz w:val="24"/>
          <w:szCs w:val="24"/>
        </w:rPr>
        <w:t xml:space="preserve"> reformasi </w:t>
      </w:r>
      <w:proofErr w:type="spellStart"/>
      <w:r>
        <w:rPr>
          <w:rFonts w:ascii="Times New Roman" w:eastAsia="Times New Roman" w:hAnsi="Times New Roman"/>
          <w:sz w:val="24"/>
          <w:szCs w:val="24"/>
        </w:rPr>
        <w:t>politik</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hukum</w:t>
      </w:r>
      <w:proofErr w:type="spellEnd"/>
      <w:r>
        <w:rPr>
          <w:rFonts w:ascii="Times New Roman" w:eastAsia="Times New Roman" w:hAnsi="Times New Roman"/>
          <w:sz w:val="24"/>
          <w:szCs w:val="24"/>
        </w:rPr>
        <w:t xml:space="preserve">, dan </w:t>
      </w:r>
      <w:proofErr w:type="spellStart"/>
      <w:r>
        <w:rPr>
          <w:rFonts w:ascii="Times New Roman" w:eastAsia="Times New Roman" w:hAnsi="Times New Roman"/>
          <w:sz w:val="24"/>
          <w:szCs w:val="24"/>
        </w:rPr>
        <w:t>sistem</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kemasyarakatan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secara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politis</w:t>
      </w:r>
      <w:proofErr w:type="spellEnd"/>
      <w:r>
        <w:rPr>
          <w:rFonts w:ascii="Times New Roman" w:eastAsia="Times New Roman" w:hAnsi="Times New Roman"/>
          <w:sz w:val="24"/>
          <w:szCs w:val="24"/>
        </w:rPr>
        <w:t xml:space="preserve"> dan </w:t>
      </w:r>
      <w:proofErr w:type="spellStart"/>
      <w:r>
        <w:rPr>
          <w:rFonts w:ascii="Times New Roman" w:eastAsia="Times New Roman" w:hAnsi="Times New Roman"/>
          <w:sz w:val="24"/>
          <w:szCs w:val="24"/>
        </w:rPr>
        <w:t>hukum</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telah</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menyebabkan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dekosentrasi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kekuasaan</w:t>
      </w:r>
      <w:proofErr w:type="spellEnd"/>
      <w:r>
        <w:rPr>
          <w:rFonts w:ascii="Times New Roman" w:eastAsia="Times New Roman" w:hAnsi="Times New Roman"/>
          <w:sz w:val="24"/>
          <w:szCs w:val="24"/>
        </w:rPr>
        <w:t xml:space="preserve"> negara dan </w:t>
      </w:r>
      <w:proofErr w:type="spellStart"/>
      <w:r>
        <w:rPr>
          <w:rFonts w:ascii="Times New Roman" w:eastAsia="Times New Roman" w:hAnsi="Times New Roman"/>
          <w:sz w:val="24"/>
          <w:szCs w:val="24"/>
        </w:rPr>
        <w:t>reposisi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atau</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restrukturisasi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dalam</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sistem</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ketatanegaraan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lastRenderedPageBreak/>
        <w:t>Secara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eksternal</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berupa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fenomena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gerakan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arus</w:t>
      </w:r>
      <w:proofErr w:type="spellEnd"/>
      <w:r>
        <w:rPr>
          <w:rFonts w:ascii="Times New Roman" w:eastAsia="Times New Roman" w:hAnsi="Times New Roman"/>
          <w:sz w:val="24"/>
          <w:szCs w:val="24"/>
        </w:rPr>
        <w:t xml:space="preserve"> global pasar </w:t>
      </w:r>
      <w:proofErr w:type="spellStart"/>
      <w:r>
        <w:rPr>
          <w:rFonts w:ascii="Times New Roman" w:eastAsia="Times New Roman" w:hAnsi="Times New Roman"/>
          <w:sz w:val="24"/>
          <w:szCs w:val="24"/>
        </w:rPr>
        <w:t>bebas</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demokratisasi</w:t>
      </w:r>
      <w:proofErr w:type="spellEnd"/>
      <w:r>
        <w:rPr>
          <w:rFonts w:ascii="Times New Roman" w:eastAsia="Times New Roman" w:hAnsi="Times New Roman"/>
          <w:sz w:val="24"/>
          <w:szCs w:val="24"/>
        </w:rPr>
        <w:t xml:space="preserve">, dan </w:t>
      </w:r>
      <w:proofErr w:type="spellStart"/>
      <w:r>
        <w:rPr>
          <w:rFonts w:ascii="Times New Roman" w:eastAsia="Times New Roman" w:hAnsi="Times New Roman"/>
          <w:sz w:val="24"/>
          <w:szCs w:val="24"/>
        </w:rPr>
        <w:t>gerakan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hak</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asasi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manusia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internasional</w:t>
      </w:r>
      <w:proofErr w:type="spellEnd"/>
      <w:r>
        <w:rPr>
          <w:rStyle w:val="FootnoteReference"/>
          <w:rFonts w:ascii="Times New Roman" w:eastAsia="Times New Roman" w:hAnsi="Times New Roman"/>
          <w:sz w:val="24"/>
          <w:szCs w:val="24"/>
        </w:rPr>
        <w:footnoteReference w:id="15"/>
      </w:r>
      <w:r>
        <w:rPr>
          <w:rFonts w:ascii="Times New Roman" w:eastAsia="Times New Roman" w:hAnsi="Times New Roman"/>
          <w:i/>
          <w:sz w:val="24"/>
          <w:szCs w:val="24"/>
        </w:rPr>
        <w:t>.</w:t>
      </w:r>
      <w:r>
        <w:rPr>
          <w:rFonts w:ascii="Times New Roman" w:eastAsia="Times New Roman" w:hAnsi="Times New Roman"/>
          <w:sz w:val="24"/>
          <w:szCs w:val="24"/>
        </w:rPr>
        <w:t xml:space="preserve"> </w:t>
      </w:r>
    </w:p>
    <w:p w14:paraId="5A401FE4" w14:textId="77777777" w:rsidR="00533B2B" w:rsidRDefault="00533B2B" w:rsidP="00533B2B">
      <w:pPr>
        <w:spacing w:line="480" w:lineRule="auto"/>
        <w:ind w:left="1200" w:firstLine="425"/>
        <w:jc w:val="both"/>
        <w:rPr>
          <w:rFonts w:ascii="Times New Roman" w:eastAsia="Times New Roman" w:hAnsi="Times New Roman"/>
          <w:sz w:val="24"/>
          <w:szCs w:val="24"/>
        </w:rPr>
      </w:pPr>
      <w:proofErr w:type="spellStart"/>
      <w:r>
        <w:rPr>
          <w:rFonts w:ascii="Times New Roman" w:eastAsia="Times New Roman" w:hAnsi="Times New Roman"/>
          <w:sz w:val="24"/>
          <w:szCs w:val="24"/>
        </w:rPr>
        <w:t>Menurut</w:t>
      </w:r>
      <w:proofErr w:type="spellEnd"/>
      <w:r>
        <w:rPr>
          <w:rFonts w:ascii="Times New Roman" w:eastAsia="Times New Roman" w:hAnsi="Times New Roman"/>
          <w:sz w:val="24"/>
          <w:szCs w:val="24"/>
        </w:rPr>
        <w:t xml:space="preserve"> Gunawan A Tauda, </w:t>
      </w:r>
      <w:proofErr w:type="spellStart"/>
      <w:r>
        <w:rPr>
          <w:rFonts w:ascii="Times New Roman" w:eastAsia="Times New Roman" w:hAnsi="Times New Roman"/>
          <w:sz w:val="24"/>
          <w:szCs w:val="24"/>
        </w:rPr>
        <w:t>terbentuknya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berbagai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lembaga-lembaga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baru</w:t>
      </w:r>
      <w:proofErr w:type="spellEnd"/>
      <w:r>
        <w:rPr>
          <w:rFonts w:ascii="Times New Roman" w:eastAsia="Times New Roman" w:hAnsi="Times New Roman"/>
          <w:sz w:val="24"/>
          <w:szCs w:val="24"/>
        </w:rPr>
        <w:t xml:space="preserve">, yang </w:t>
      </w:r>
      <w:proofErr w:type="spellStart"/>
      <w:r>
        <w:rPr>
          <w:rFonts w:ascii="Times New Roman" w:eastAsia="Times New Roman" w:hAnsi="Times New Roman"/>
          <w:sz w:val="24"/>
          <w:szCs w:val="24"/>
        </w:rPr>
        <w:t>didominasi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dalam</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bentuk</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komisi</w:t>
      </w:r>
      <w:proofErr w:type="spellEnd"/>
      <w:r>
        <w:rPr>
          <w:rFonts w:ascii="Times New Roman" w:eastAsia="Times New Roman" w:hAnsi="Times New Roman"/>
          <w:sz w:val="24"/>
          <w:szCs w:val="24"/>
        </w:rPr>
        <w:t xml:space="preserve"> negara </w:t>
      </w:r>
      <w:proofErr w:type="spellStart"/>
      <w:r>
        <w:rPr>
          <w:rFonts w:ascii="Times New Roman" w:eastAsia="Times New Roman" w:hAnsi="Times New Roman"/>
          <w:sz w:val="24"/>
          <w:szCs w:val="24"/>
        </w:rPr>
        <w:t>independen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adalah</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fenomena</w:t>
      </w:r>
      <w:proofErr w:type="spellEnd"/>
      <w:r>
        <w:rPr>
          <w:rFonts w:ascii="Times New Roman" w:eastAsia="Times New Roman" w:hAnsi="Times New Roman"/>
          <w:sz w:val="24"/>
          <w:szCs w:val="24"/>
        </w:rPr>
        <w:t xml:space="preserve"> yang </w:t>
      </w:r>
      <w:proofErr w:type="spellStart"/>
      <w:r>
        <w:rPr>
          <w:rFonts w:ascii="Times New Roman" w:eastAsia="Times New Roman" w:hAnsi="Times New Roman"/>
          <w:sz w:val="24"/>
          <w:szCs w:val="24"/>
        </w:rPr>
        <w:t>digandrungi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berbagai</w:t>
      </w:r>
      <w:proofErr w:type="spellEnd"/>
      <w:r>
        <w:rPr>
          <w:rFonts w:ascii="Times New Roman" w:eastAsia="Times New Roman" w:hAnsi="Times New Roman"/>
          <w:sz w:val="24"/>
          <w:szCs w:val="24"/>
        </w:rPr>
        <w:t xml:space="preserve"> negara di dunia yang </w:t>
      </w:r>
      <w:proofErr w:type="spellStart"/>
      <w:r>
        <w:rPr>
          <w:rFonts w:ascii="Times New Roman" w:eastAsia="Times New Roman" w:hAnsi="Times New Roman"/>
          <w:sz w:val="24"/>
          <w:szCs w:val="24"/>
        </w:rPr>
        <w:t>disebabkan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akibat</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perubahan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sosial</w:t>
      </w:r>
      <w:proofErr w:type="spellEnd"/>
      <w:r>
        <w:rPr>
          <w:rFonts w:ascii="Times New Roman" w:eastAsia="Times New Roman" w:hAnsi="Times New Roman"/>
          <w:sz w:val="24"/>
          <w:szCs w:val="24"/>
        </w:rPr>
        <w:t xml:space="preserve"> dan </w:t>
      </w:r>
      <w:proofErr w:type="spellStart"/>
      <w:r>
        <w:rPr>
          <w:rFonts w:ascii="Times New Roman" w:eastAsia="Times New Roman" w:hAnsi="Times New Roman"/>
          <w:sz w:val="24"/>
          <w:szCs w:val="24"/>
        </w:rPr>
        <w:t>ekonomi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Kenyataan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ini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membuat</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sebagian</w:t>
      </w:r>
      <w:proofErr w:type="spellEnd"/>
      <w:r>
        <w:rPr>
          <w:rFonts w:ascii="Times New Roman" w:eastAsia="Times New Roman" w:hAnsi="Times New Roman"/>
          <w:sz w:val="24"/>
          <w:szCs w:val="24"/>
        </w:rPr>
        <w:t xml:space="preserve"> negara </w:t>
      </w:r>
      <w:proofErr w:type="spellStart"/>
      <w:r>
        <w:rPr>
          <w:rFonts w:ascii="Times New Roman" w:eastAsia="Times New Roman" w:hAnsi="Times New Roman"/>
          <w:sz w:val="24"/>
          <w:szCs w:val="24"/>
        </w:rPr>
        <w:t>melakukan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eksperimentasi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kelembagaan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dengan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membentuk</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berbagai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lembaga</w:t>
      </w:r>
      <w:proofErr w:type="spellEnd"/>
      <w:r>
        <w:rPr>
          <w:rFonts w:ascii="Times New Roman" w:eastAsia="Times New Roman" w:hAnsi="Times New Roman"/>
          <w:sz w:val="24"/>
          <w:szCs w:val="24"/>
        </w:rPr>
        <w:t xml:space="preserve"> negara </w:t>
      </w:r>
      <w:proofErr w:type="spellStart"/>
      <w:r>
        <w:rPr>
          <w:rFonts w:ascii="Times New Roman" w:eastAsia="Times New Roman" w:hAnsi="Times New Roman"/>
          <w:sz w:val="24"/>
          <w:szCs w:val="24"/>
        </w:rPr>
        <w:t>bantu</w:t>
      </w:r>
      <w:proofErr w:type="spellEnd"/>
      <w:r>
        <w:rPr>
          <w:rFonts w:ascii="Times New Roman" w:eastAsia="Times New Roman" w:hAnsi="Times New Roman"/>
          <w:sz w:val="24"/>
          <w:szCs w:val="24"/>
        </w:rPr>
        <w:t xml:space="preserve"> yang </w:t>
      </w:r>
      <w:proofErr w:type="spellStart"/>
      <w:r>
        <w:rPr>
          <w:rFonts w:ascii="Times New Roman" w:eastAsia="Times New Roman" w:hAnsi="Times New Roman"/>
          <w:sz w:val="24"/>
          <w:szCs w:val="24"/>
        </w:rPr>
        <w:t>dipercaya</w:t>
      </w:r>
      <w:proofErr w:type="spellEnd"/>
      <w:r>
        <w:rPr>
          <w:rFonts w:ascii="Times New Roman" w:eastAsia="Times New Roman" w:hAnsi="Times New Roman"/>
          <w:sz w:val="24"/>
          <w:szCs w:val="24"/>
        </w:rPr>
        <w:t xml:space="preserve"> oleh </w:t>
      </w:r>
      <w:proofErr w:type="spellStart"/>
      <w:r>
        <w:rPr>
          <w:rFonts w:ascii="Times New Roman" w:eastAsia="Times New Roman" w:hAnsi="Times New Roman"/>
          <w:sz w:val="24"/>
          <w:szCs w:val="24"/>
        </w:rPr>
        <w:t>rakyat</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untuk</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bertindak</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lebih</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efektif</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lebih</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mempunyai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kekuasaan</w:t>
      </w:r>
      <w:proofErr w:type="spellEnd"/>
      <w:r>
        <w:rPr>
          <w:rFonts w:ascii="Times New Roman" w:eastAsia="Times New Roman" w:hAnsi="Times New Roman"/>
          <w:sz w:val="24"/>
          <w:szCs w:val="24"/>
        </w:rPr>
        <w:t xml:space="preserve"> (</w:t>
      </w:r>
      <w:r>
        <w:rPr>
          <w:rFonts w:ascii="Times New Roman" w:eastAsia="Times New Roman" w:hAnsi="Times New Roman"/>
          <w:i/>
          <w:sz w:val="24"/>
          <w:szCs w:val="24"/>
        </w:rPr>
        <w:t>powerful</w:t>
      </w:r>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serta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akomodatif</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terhadap</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berbagai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tuntutan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masyarakat</w:t>
      </w:r>
      <w:proofErr w:type="spellEnd"/>
      <w:r>
        <w:rPr>
          <w:rStyle w:val="FootnoteReference"/>
          <w:rFonts w:ascii="Times New Roman" w:eastAsia="Times New Roman" w:hAnsi="Times New Roman"/>
          <w:sz w:val="24"/>
          <w:szCs w:val="24"/>
        </w:rPr>
        <w:footnoteReference w:id="16"/>
      </w:r>
      <w:r>
        <w:rPr>
          <w:rFonts w:ascii="Times New Roman" w:eastAsia="Times New Roman" w:hAnsi="Times New Roman"/>
          <w:sz w:val="24"/>
          <w:szCs w:val="24"/>
        </w:rPr>
        <w:t xml:space="preserve">. </w:t>
      </w:r>
    </w:p>
    <w:p w14:paraId="691444F8" w14:textId="77777777" w:rsidR="00533B2B" w:rsidRDefault="00533B2B" w:rsidP="00533B2B">
      <w:pPr>
        <w:spacing w:line="480" w:lineRule="auto"/>
        <w:ind w:left="1200" w:firstLine="425"/>
        <w:jc w:val="both"/>
        <w:rPr>
          <w:rFonts w:ascii="Times New Roman" w:eastAsia="Times New Roman" w:hAnsi="Times New Roman"/>
          <w:sz w:val="24"/>
          <w:szCs w:val="24"/>
        </w:rPr>
      </w:pPr>
      <w:r>
        <w:rPr>
          <w:rFonts w:ascii="Times New Roman" w:eastAsia="Times New Roman" w:hAnsi="Times New Roman"/>
          <w:sz w:val="24"/>
          <w:szCs w:val="24"/>
        </w:rPr>
        <w:t xml:space="preserve">Hal yang </w:t>
      </w:r>
      <w:proofErr w:type="spellStart"/>
      <w:r>
        <w:rPr>
          <w:rFonts w:ascii="Times New Roman" w:eastAsia="Times New Roman" w:hAnsi="Times New Roman"/>
          <w:sz w:val="24"/>
          <w:szCs w:val="24"/>
        </w:rPr>
        <w:t>sama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kemudian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terjadi</w:t>
      </w:r>
      <w:proofErr w:type="spellEnd"/>
      <w:r>
        <w:rPr>
          <w:rFonts w:ascii="Times New Roman" w:eastAsia="Times New Roman" w:hAnsi="Times New Roman"/>
          <w:sz w:val="24"/>
          <w:szCs w:val="24"/>
        </w:rPr>
        <w:t xml:space="preserve"> di Indonesia, </w:t>
      </w:r>
      <w:proofErr w:type="spellStart"/>
      <w:r>
        <w:rPr>
          <w:rFonts w:ascii="Times New Roman" w:eastAsia="Times New Roman" w:hAnsi="Times New Roman"/>
          <w:sz w:val="24"/>
          <w:szCs w:val="24"/>
        </w:rPr>
        <w:t>dimana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gerakan</w:t>
      </w:r>
      <w:proofErr w:type="spellEnd"/>
      <w:r>
        <w:rPr>
          <w:rFonts w:ascii="Times New Roman" w:eastAsia="Times New Roman" w:hAnsi="Times New Roman"/>
          <w:sz w:val="24"/>
          <w:szCs w:val="24"/>
        </w:rPr>
        <w:t xml:space="preserve"> reformasi </w:t>
      </w:r>
      <w:proofErr w:type="spellStart"/>
      <w:r>
        <w:rPr>
          <w:rFonts w:ascii="Times New Roman" w:eastAsia="Times New Roman" w:hAnsi="Times New Roman"/>
          <w:sz w:val="24"/>
          <w:szCs w:val="24"/>
        </w:rPr>
        <w:t>melahirkan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kesepakatan</w:t>
      </w:r>
      <w:proofErr w:type="spellEnd"/>
      <w:r>
        <w:rPr>
          <w:rFonts w:ascii="Times New Roman" w:eastAsia="Times New Roman" w:hAnsi="Times New Roman"/>
          <w:sz w:val="24"/>
          <w:szCs w:val="24"/>
        </w:rPr>
        <w:t xml:space="preserve"> yang </w:t>
      </w:r>
      <w:proofErr w:type="spellStart"/>
      <w:r>
        <w:rPr>
          <w:rFonts w:ascii="Times New Roman" w:eastAsia="Times New Roman" w:hAnsi="Times New Roman"/>
          <w:sz w:val="24"/>
          <w:szCs w:val="24"/>
        </w:rPr>
        <w:t>luhur</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bagi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bangsa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sebagai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landasan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untuk</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melakukan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amandemen</w:t>
      </w:r>
      <w:proofErr w:type="spellEnd"/>
      <w:r>
        <w:rPr>
          <w:rFonts w:ascii="Times New Roman" w:eastAsia="Times New Roman" w:hAnsi="Times New Roman"/>
          <w:sz w:val="24"/>
          <w:szCs w:val="24"/>
        </w:rPr>
        <w:t xml:space="preserve"> UUD NRI </w:t>
      </w:r>
      <w:proofErr w:type="spellStart"/>
      <w:r>
        <w:rPr>
          <w:rFonts w:ascii="Times New Roman" w:eastAsia="Times New Roman" w:hAnsi="Times New Roman"/>
          <w:sz w:val="24"/>
          <w:szCs w:val="24"/>
        </w:rPr>
        <w:t>Tahun</w:t>
      </w:r>
      <w:proofErr w:type="spellEnd"/>
      <w:r>
        <w:rPr>
          <w:rFonts w:ascii="Times New Roman" w:eastAsia="Times New Roman" w:hAnsi="Times New Roman"/>
          <w:sz w:val="24"/>
          <w:szCs w:val="24"/>
        </w:rPr>
        <w:t xml:space="preserve"> 1945 </w:t>
      </w:r>
      <w:proofErr w:type="spellStart"/>
      <w:r>
        <w:rPr>
          <w:rFonts w:ascii="Times New Roman" w:eastAsia="Times New Roman" w:hAnsi="Times New Roman"/>
          <w:sz w:val="24"/>
          <w:szCs w:val="24"/>
        </w:rPr>
        <w:t>serta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rahim</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bagi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pembentukan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komisi</w:t>
      </w:r>
      <w:proofErr w:type="spellEnd"/>
      <w:r>
        <w:rPr>
          <w:rFonts w:ascii="Times New Roman" w:eastAsia="Times New Roman" w:hAnsi="Times New Roman"/>
          <w:sz w:val="24"/>
          <w:szCs w:val="24"/>
        </w:rPr>
        <w:t xml:space="preserve"> negara </w:t>
      </w:r>
      <w:proofErr w:type="spellStart"/>
      <w:r>
        <w:rPr>
          <w:rFonts w:ascii="Times New Roman" w:eastAsia="Times New Roman" w:hAnsi="Times New Roman"/>
          <w:sz w:val="24"/>
          <w:szCs w:val="24"/>
        </w:rPr>
        <w:t>independen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Pijakan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atau</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dasar</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hukum</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untuk</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membentuk</w:t>
      </w:r>
      <w:proofErr w:type="spellEnd"/>
      <w:r>
        <w:rPr>
          <w:rFonts w:ascii="Times New Roman" w:eastAsia="Times New Roman" w:hAnsi="Times New Roman"/>
          <w:sz w:val="24"/>
          <w:szCs w:val="24"/>
        </w:rPr>
        <w:t xml:space="preserve"> dan </w:t>
      </w:r>
      <w:proofErr w:type="spellStart"/>
      <w:r>
        <w:rPr>
          <w:rFonts w:ascii="Times New Roman" w:eastAsia="Times New Roman" w:hAnsi="Times New Roman"/>
          <w:sz w:val="24"/>
          <w:szCs w:val="24"/>
        </w:rPr>
        <w:t>memberikan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legitimasi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kewenangan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kepada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komisi</w:t>
      </w:r>
      <w:proofErr w:type="spellEnd"/>
      <w:r>
        <w:rPr>
          <w:rFonts w:ascii="Times New Roman" w:eastAsia="Times New Roman" w:hAnsi="Times New Roman"/>
          <w:sz w:val="24"/>
          <w:szCs w:val="24"/>
        </w:rPr>
        <w:t xml:space="preserve"> negara </w:t>
      </w:r>
      <w:proofErr w:type="spellStart"/>
      <w:r>
        <w:rPr>
          <w:rFonts w:ascii="Times New Roman" w:eastAsia="Times New Roman" w:hAnsi="Times New Roman"/>
          <w:sz w:val="24"/>
          <w:szCs w:val="24"/>
        </w:rPr>
        <w:t>independen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baik</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secara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konseptual</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ataupun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secara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normatif</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dapat</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dikategorikan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ke</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dalam</w:t>
      </w:r>
      <w:proofErr w:type="spellEnd"/>
      <w:r>
        <w:rPr>
          <w:rFonts w:ascii="Times New Roman" w:eastAsia="Times New Roman" w:hAnsi="Times New Roman"/>
          <w:sz w:val="24"/>
          <w:szCs w:val="24"/>
        </w:rPr>
        <w:t xml:space="preserve"> 3 (</w:t>
      </w:r>
      <w:proofErr w:type="spellStart"/>
      <w:r>
        <w:rPr>
          <w:rFonts w:ascii="Times New Roman" w:eastAsia="Times New Roman" w:hAnsi="Times New Roman"/>
          <w:sz w:val="24"/>
          <w:szCs w:val="24"/>
        </w:rPr>
        <w:t>tiga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golongan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yaitu</w:t>
      </w:r>
      <w:proofErr w:type="spellEnd"/>
      <w:r>
        <w:rPr>
          <w:rFonts w:ascii="Times New Roman" w:eastAsia="Times New Roman" w:hAnsi="Times New Roman"/>
          <w:sz w:val="24"/>
          <w:szCs w:val="24"/>
        </w:rPr>
        <w:t xml:space="preserve">: </w:t>
      </w:r>
    </w:p>
    <w:p w14:paraId="49A6C173" w14:textId="77777777" w:rsidR="00533B2B" w:rsidRDefault="00533B2B" w:rsidP="00533B2B">
      <w:pPr>
        <w:numPr>
          <w:ilvl w:val="3"/>
          <w:numId w:val="4"/>
        </w:numPr>
        <w:spacing w:line="480" w:lineRule="auto"/>
        <w:ind w:left="1789" w:hanging="447"/>
        <w:jc w:val="both"/>
        <w:rPr>
          <w:rFonts w:ascii="Times New Roman" w:eastAsia="Times New Roman" w:hAnsi="Times New Roman"/>
          <w:sz w:val="24"/>
          <w:szCs w:val="24"/>
        </w:rPr>
      </w:pPr>
      <w:proofErr w:type="spellStart"/>
      <w:r>
        <w:rPr>
          <w:rFonts w:ascii="Times New Roman" w:eastAsia="Times New Roman" w:hAnsi="Times New Roman"/>
          <w:sz w:val="24"/>
          <w:szCs w:val="24"/>
        </w:rPr>
        <w:t>Komisi</w:t>
      </w:r>
      <w:proofErr w:type="spellEnd"/>
      <w:r>
        <w:rPr>
          <w:rFonts w:ascii="Times New Roman" w:eastAsia="Times New Roman" w:hAnsi="Times New Roman"/>
          <w:sz w:val="24"/>
          <w:szCs w:val="24"/>
        </w:rPr>
        <w:t xml:space="preserve"> negara </w:t>
      </w:r>
      <w:proofErr w:type="spellStart"/>
      <w:r>
        <w:rPr>
          <w:rFonts w:ascii="Times New Roman" w:eastAsia="Times New Roman" w:hAnsi="Times New Roman"/>
          <w:sz w:val="24"/>
          <w:szCs w:val="24"/>
        </w:rPr>
        <w:t>independen</w:t>
      </w:r>
      <w:proofErr w:type="spellEnd"/>
      <w:r>
        <w:rPr>
          <w:rFonts w:ascii="Times New Roman" w:eastAsia="Times New Roman" w:hAnsi="Times New Roman"/>
          <w:sz w:val="24"/>
          <w:szCs w:val="24"/>
        </w:rPr>
        <w:t xml:space="preserve"> yang </w:t>
      </w:r>
      <w:proofErr w:type="spellStart"/>
      <w:r>
        <w:rPr>
          <w:rFonts w:ascii="Times New Roman" w:eastAsia="Times New Roman" w:hAnsi="Times New Roman"/>
          <w:sz w:val="24"/>
          <w:szCs w:val="24"/>
        </w:rPr>
        <w:t>kedudukannya</w:t>
      </w:r>
      <w:proofErr w:type="spellEnd"/>
      <w:r>
        <w:rPr>
          <w:rFonts w:ascii="Times New Roman" w:eastAsia="Times New Roman" w:hAnsi="Times New Roman"/>
          <w:sz w:val="24"/>
          <w:szCs w:val="24"/>
        </w:rPr>
        <w:t xml:space="preserve"> dan </w:t>
      </w:r>
      <w:proofErr w:type="spellStart"/>
      <w:r>
        <w:rPr>
          <w:rFonts w:ascii="Times New Roman" w:eastAsia="Times New Roman" w:hAnsi="Times New Roman"/>
          <w:sz w:val="24"/>
          <w:szCs w:val="24"/>
        </w:rPr>
        <w:t>dasar</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pembentukannya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diatur</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dalam</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konstitusi</w:t>
      </w:r>
      <w:proofErr w:type="spellEnd"/>
      <w:r>
        <w:rPr>
          <w:rFonts w:ascii="Times New Roman" w:eastAsia="Times New Roman" w:hAnsi="Times New Roman"/>
          <w:sz w:val="24"/>
          <w:szCs w:val="24"/>
        </w:rPr>
        <w:t xml:space="preserve"> negara (constitutional organ/constitutionally entrusted power). </w:t>
      </w:r>
    </w:p>
    <w:p w14:paraId="1D582D13" w14:textId="77777777" w:rsidR="00533B2B" w:rsidRDefault="00533B2B" w:rsidP="00533B2B">
      <w:pPr>
        <w:numPr>
          <w:ilvl w:val="3"/>
          <w:numId w:val="4"/>
        </w:numPr>
        <w:spacing w:line="480" w:lineRule="auto"/>
        <w:ind w:left="1789" w:hanging="447"/>
        <w:jc w:val="both"/>
        <w:rPr>
          <w:rFonts w:ascii="Times New Roman" w:eastAsia="Times New Roman" w:hAnsi="Times New Roman"/>
          <w:sz w:val="24"/>
          <w:szCs w:val="24"/>
        </w:rPr>
      </w:pPr>
      <w:proofErr w:type="spellStart"/>
      <w:r>
        <w:rPr>
          <w:rFonts w:ascii="Times New Roman" w:eastAsia="Times New Roman" w:hAnsi="Times New Roman"/>
          <w:sz w:val="24"/>
          <w:szCs w:val="24"/>
        </w:rPr>
        <w:t>Komisi</w:t>
      </w:r>
      <w:proofErr w:type="spellEnd"/>
      <w:r>
        <w:rPr>
          <w:rFonts w:ascii="Times New Roman" w:eastAsia="Times New Roman" w:hAnsi="Times New Roman"/>
          <w:sz w:val="24"/>
          <w:szCs w:val="24"/>
        </w:rPr>
        <w:t xml:space="preserve"> negara </w:t>
      </w:r>
      <w:proofErr w:type="spellStart"/>
      <w:r>
        <w:rPr>
          <w:rFonts w:ascii="Times New Roman" w:eastAsia="Times New Roman" w:hAnsi="Times New Roman"/>
          <w:sz w:val="24"/>
          <w:szCs w:val="24"/>
        </w:rPr>
        <w:t>independen</w:t>
      </w:r>
      <w:proofErr w:type="spellEnd"/>
      <w:r>
        <w:rPr>
          <w:rFonts w:ascii="Times New Roman" w:eastAsia="Times New Roman" w:hAnsi="Times New Roman"/>
          <w:sz w:val="24"/>
          <w:szCs w:val="24"/>
        </w:rPr>
        <w:t xml:space="preserve"> yang </w:t>
      </w:r>
      <w:proofErr w:type="spellStart"/>
      <w:r>
        <w:rPr>
          <w:rFonts w:ascii="Times New Roman" w:eastAsia="Times New Roman" w:hAnsi="Times New Roman"/>
          <w:sz w:val="24"/>
          <w:szCs w:val="24"/>
        </w:rPr>
        <w:t>pembentukan</w:t>
      </w:r>
      <w:proofErr w:type="spellEnd"/>
      <w:r>
        <w:rPr>
          <w:rFonts w:ascii="Times New Roman" w:eastAsia="Times New Roman" w:hAnsi="Times New Roman"/>
          <w:sz w:val="24"/>
          <w:szCs w:val="24"/>
        </w:rPr>
        <w:t xml:space="preserve"> dan </w:t>
      </w:r>
      <w:proofErr w:type="spellStart"/>
      <w:r>
        <w:rPr>
          <w:rFonts w:ascii="Times New Roman" w:eastAsia="Times New Roman" w:hAnsi="Times New Roman"/>
          <w:sz w:val="24"/>
          <w:szCs w:val="24"/>
        </w:rPr>
        <w:t>kewenangannya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diatur</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berdasarkan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undang-undang</w:t>
      </w:r>
      <w:proofErr w:type="spellEnd"/>
      <w:r>
        <w:rPr>
          <w:rFonts w:ascii="Times New Roman" w:eastAsia="Times New Roman" w:hAnsi="Times New Roman"/>
          <w:sz w:val="24"/>
          <w:szCs w:val="24"/>
        </w:rPr>
        <w:t xml:space="preserve"> (</w:t>
      </w:r>
      <w:r>
        <w:rPr>
          <w:rFonts w:ascii="Times New Roman" w:eastAsia="Times New Roman" w:hAnsi="Times New Roman"/>
          <w:i/>
          <w:sz w:val="24"/>
          <w:szCs w:val="24"/>
        </w:rPr>
        <w:t>legislatively entrusted power</w:t>
      </w:r>
      <w:r>
        <w:rPr>
          <w:rFonts w:ascii="Times New Roman" w:eastAsia="Times New Roman" w:hAnsi="Times New Roman"/>
          <w:sz w:val="24"/>
          <w:szCs w:val="24"/>
        </w:rPr>
        <w:t xml:space="preserve">). </w:t>
      </w:r>
    </w:p>
    <w:p w14:paraId="5AC5F2A4" w14:textId="77777777" w:rsidR="00533B2B" w:rsidRDefault="00533B2B" w:rsidP="00533B2B">
      <w:pPr>
        <w:spacing w:line="480" w:lineRule="auto"/>
        <w:ind w:left="1767"/>
        <w:jc w:val="both"/>
        <w:rPr>
          <w:rFonts w:ascii="Times New Roman" w:eastAsia="Times New Roman" w:hAnsi="Times New Roman"/>
          <w:sz w:val="24"/>
          <w:szCs w:val="24"/>
        </w:rPr>
      </w:pPr>
      <w:proofErr w:type="spellStart"/>
      <w:r>
        <w:rPr>
          <w:rFonts w:ascii="Times New Roman" w:eastAsia="Times New Roman" w:hAnsi="Times New Roman"/>
          <w:sz w:val="24"/>
          <w:szCs w:val="24"/>
        </w:rPr>
        <w:lastRenderedPageBreak/>
        <w:t>Komisi</w:t>
      </w:r>
      <w:proofErr w:type="spellEnd"/>
      <w:r>
        <w:rPr>
          <w:rFonts w:ascii="Times New Roman" w:eastAsia="Times New Roman" w:hAnsi="Times New Roman"/>
          <w:sz w:val="24"/>
          <w:szCs w:val="24"/>
        </w:rPr>
        <w:t xml:space="preserve"> negara </w:t>
      </w:r>
      <w:proofErr w:type="spellStart"/>
      <w:r>
        <w:rPr>
          <w:rFonts w:ascii="Times New Roman" w:eastAsia="Times New Roman" w:hAnsi="Times New Roman"/>
          <w:sz w:val="24"/>
          <w:szCs w:val="24"/>
        </w:rPr>
        <w:t>ini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terbagi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menjadi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dua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bentuk</w:t>
      </w:r>
      <w:proofErr w:type="spellEnd"/>
      <w:r>
        <w:rPr>
          <w:rFonts w:ascii="Times New Roman" w:eastAsia="Times New Roman" w:hAnsi="Times New Roman"/>
          <w:sz w:val="24"/>
          <w:szCs w:val="24"/>
        </w:rPr>
        <w:t xml:space="preserve"> </w:t>
      </w:r>
      <w:proofErr w:type="spellStart"/>
      <w:proofErr w:type="gramStart"/>
      <w:r>
        <w:rPr>
          <w:rFonts w:ascii="Times New Roman" w:eastAsia="Times New Roman" w:hAnsi="Times New Roman"/>
          <w:sz w:val="24"/>
          <w:szCs w:val="24"/>
        </w:rPr>
        <w:t>yaitu</w:t>
      </w:r>
      <w:proofErr w:type="spellEnd"/>
      <w:r>
        <w:rPr>
          <w:rFonts w:ascii="Times New Roman" w:eastAsia="Times New Roman" w:hAnsi="Times New Roman"/>
          <w:sz w:val="24"/>
          <w:szCs w:val="24"/>
        </w:rPr>
        <w:t xml:space="preserve"> </w:t>
      </w:r>
      <w:r>
        <w:rPr>
          <w:rFonts w:ascii="Times New Roman" w:eastAsia="Times New Roman" w:hAnsi="Times New Roman"/>
          <w:sz w:val="24"/>
          <w:szCs w:val="24"/>
          <w:lang w:val="id-ID"/>
        </w:rPr>
        <w:t xml:space="preserve"> </w:t>
      </w:r>
      <w:r>
        <w:rPr>
          <w:rFonts w:ascii="Times New Roman" w:eastAsia="Times New Roman" w:hAnsi="Times New Roman"/>
          <w:sz w:val="24"/>
          <w:szCs w:val="24"/>
        </w:rPr>
        <w:t>(</w:t>
      </w:r>
      <w:proofErr w:type="gramEnd"/>
      <w:r>
        <w:rPr>
          <w:rFonts w:ascii="Times New Roman" w:eastAsia="Times New Roman" w:hAnsi="Times New Roman"/>
          <w:sz w:val="24"/>
          <w:szCs w:val="24"/>
        </w:rPr>
        <w:t xml:space="preserve">a) </w:t>
      </w:r>
      <w:proofErr w:type="spellStart"/>
      <w:r>
        <w:rPr>
          <w:rFonts w:ascii="Times New Roman" w:eastAsia="Times New Roman" w:hAnsi="Times New Roman"/>
          <w:sz w:val="24"/>
          <w:szCs w:val="24"/>
        </w:rPr>
        <w:t>Komisi</w:t>
      </w:r>
      <w:proofErr w:type="spellEnd"/>
      <w:r>
        <w:rPr>
          <w:rFonts w:ascii="Times New Roman" w:eastAsia="Times New Roman" w:hAnsi="Times New Roman"/>
          <w:sz w:val="24"/>
          <w:szCs w:val="24"/>
        </w:rPr>
        <w:t xml:space="preserve"> yang </w:t>
      </w:r>
      <w:proofErr w:type="spellStart"/>
      <w:r>
        <w:rPr>
          <w:rFonts w:ascii="Times New Roman" w:eastAsia="Times New Roman" w:hAnsi="Times New Roman"/>
          <w:sz w:val="24"/>
          <w:szCs w:val="24"/>
        </w:rPr>
        <w:t>memiliki</w:t>
      </w:r>
      <w:proofErr w:type="spellEnd"/>
      <w:r>
        <w:rPr>
          <w:rFonts w:ascii="Times New Roman" w:eastAsia="Times New Roman" w:hAnsi="Times New Roman"/>
          <w:sz w:val="24"/>
          <w:szCs w:val="24"/>
        </w:rPr>
        <w:t xml:space="preserve"> constitutional importance (</w:t>
      </w:r>
      <w:proofErr w:type="spellStart"/>
      <w:r>
        <w:rPr>
          <w:rFonts w:ascii="Times New Roman" w:eastAsia="Times New Roman" w:hAnsi="Times New Roman"/>
          <w:sz w:val="24"/>
          <w:szCs w:val="24"/>
        </w:rPr>
        <w:t>mempunyai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kedudukan</w:t>
      </w:r>
      <w:proofErr w:type="spellEnd"/>
      <w:r>
        <w:rPr>
          <w:rFonts w:ascii="Times New Roman" w:eastAsia="Times New Roman" w:hAnsi="Times New Roman"/>
          <w:sz w:val="24"/>
          <w:szCs w:val="24"/>
        </w:rPr>
        <w:t xml:space="preserve"> yang </w:t>
      </w:r>
      <w:proofErr w:type="spellStart"/>
      <w:r>
        <w:rPr>
          <w:rFonts w:ascii="Times New Roman" w:eastAsia="Times New Roman" w:hAnsi="Times New Roman"/>
          <w:sz w:val="24"/>
          <w:szCs w:val="24"/>
        </w:rPr>
        <w:t>sama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dengan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lembaga</w:t>
      </w:r>
      <w:proofErr w:type="spellEnd"/>
      <w:r>
        <w:rPr>
          <w:rFonts w:ascii="Times New Roman" w:eastAsia="Times New Roman" w:hAnsi="Times New Roman"/>
          <w:sz w:val="24"/>
          <w:szCs w:val="24"/>
        </w:rPr>
        <w:t xml:space="preserve"> negara lain yang </w:t>
      </w:r>
      <w:proofErr w:type="spellStart"/>
      <w:r>
        <w:rPr>
          <w:rFonts w:ascii="Times New Roman" w:eastAsia="Times New Roman" w:hAnsi="Times New Roman"/>
          <w:sz w:val="24"/>
          <w:szCs w:val="24"/>
        </w:rPr>
        <w:t>dibentuk</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melalui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konstitusi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untuk</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menghadirkan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i/>
          <w:sz w:val="24"/>
          <w:szCs w:val="24"/>
        </w:rPr>
        <w:t>democratische</w:t>
      </w:r>
      <w:proofErr w:type="spellEnd"/>
      <w:r>
        <w:rPr>
          <w:rFonts w:ascii="Times New Roman" w:eastAsia="Times New Roman" w:hAnsi="Times New Roman"/>
          <w:i/>
          <w:sz w:val="24"/>
          <w:szCs w:val="24"/>
        </w:rPr>
        <w:t xml:space="preserve"> </w:t>
      </w:r>
      <w:proofErr w:type="spellStart"/>
      <w:r>
        <w:rPr>
          <w:rFonts w:ascii="Times New Roman" w:eastAsia="Times New Roman" w:hAnsi="Times New Roman"/>
          <w:i/>
          <w:sz w:val="24"/>
          <w:szCs w:val="24"/>
        </w:rPr>
        <w:t>rechtsstaat</w:t>
      </w:r>
      <w:proofErr w:type="spellEnd"/>
      <w:r>
        <w:rPr>
          <w:rFonts w:ascii="Times New Roman" w:eastAsia="Times New Roman" w:hAnsi="Times New Roman"/>
          <w:sz w:val="24"/>
          <w:szCs w:val="24"/>
        </w:rPr>
        <w:t xml:space="preserve">)  (b) dan yang </w:t>
      </w:r>
      <w:proofErr w:type="spellStart"/>
      <w:r>
        <w:rPr>
          <w:rFonts w:ascii="Times New Roman" w:eastAsia="Times New Roman" w:hAnsi="Times New Roman"/>
          <w:sz w:val="24"/>
          <w:szCs w:val="24"/>
        </w:rPr>
        <w:t>tidak</w:t>
      </w:r>
      <w:proofErr w:type="spellEnd"/>
      <w:r>
        <w:rPr>
          <w:rFonts w:ascii="Times New Roman" w:eastAsia="Times New Roman" w:hAnsi="Times New Roman"/>
          <w:sz w:val="24"/>
          <w:szCs w:val="24"/>
        </w:rPr>
        <w:t xml:space="preserve">. </w:t>
      </w:r>
    </w:p>
    <w:p w14:paraId="76FA5504" w14:textId="77777777" w:rsidR="00533B2B" w:rsidRDefault="00533B2B" w:rsidP="00533B2B">
      <w:pPr>
        <w:spacing w:line="480" w:lineRule="auto"/>
        <w:ind w:left="1767" w:hanging="425"/>
        <w:jc w:val="both"/>
        <w:rPr>
          <w:rFonts w:ascii="Times New Roman" w:eastAsia="Times New Roman" w:hAnsi="Times New Roman"/>
          <w:sz w:val="24"/>
          <w:szCs w:val="24"/>
        </w:rPr>
      </w:pPr>
      <w:r>
        <w:rPr>
          <w:rFonts w:ascii="Times New Roman" w:eastAsia="Times New Roman" w:hAnsi="Times New Roman"/>
          <w:sz w:val="24"/>
          <w:szCs w:val="24"/>
        </w:rPr>
        <w:t xml:space="preserve">3.  </w:t>
      </w:r>
      <w:r>
        <w:rPr>
          <w:rFonts w:ascii="Times New Roman" w:eastAsia="Times New Roman" w:hAnsi="Times New Roman"/>
          <w:sz w:val="24"/>
          <w:szCs w:val="24"/>
          <w:lang w:val="id-ID"/>
        </w:rPr>
        <w:tab/>
      </w:r>
      <w:proofErr w:type="spellStart"/>
      <w:r>
        <w:rPr>
          <w:rFonts w:ascii="Times New Roman" w:eastAsia="Times New Roman" w:hAnsi="Times New Roman"/>
          <w:sz w:val="24"/>
          <w:szCs w:val="24"/>
        </w:rPr>
        <w:t>Komisi</w:t>
      </w:r>
      <w:proofErr w:type="spellEnd"/>
      <w:r>
        <w:rPr>
          <w:rFonts w:ascii="Times New Roman" w:eastAsia="Times New Roman" w:hAnsi="Times New Roman"/>
          <w:sz w:val="24"/>
          <w:szCs w:val="24"/>
        </w:rPr>
        <w:t xml:space="preserve"> negara </w:t>
      </w:r>
      <w:proofErr w:type="spellStart"/>
      <w:r>
        <w:rPr>
          <w:rFonts w:ascii="Times New Roman" w:eastAsia="Times New Roman" w:hAnsi="Times New Roman"/>
          <w:sz w:val="24"/>
          <w:szCs w:val="24"/>
        </w:rPr>
        <w:t>independen</w:t>
      </w:r>
      <w:proofErr w:type="spellEnd"/>
      <w:r>
        <w:rPr>
          <w:rFonts w:ascii="Times New Roman" w:eastAsia="Times New Roman" w:hAnsi="Times New Roman"/>
          <w:sz w:val="24"/>
          <w:szCs w:val="24"/>
        </w:rPr>
        <w:t xml:space="preserve"> yang </w:t>
      </w:r>
      <w:proofErr w:type="spellStart"/>
      <w:r>
        <w:rPr>
          <w:rFonts w:ascii="Times New Roman" w:eastAsia="Times New Roman" w:hAnsi="Times New Roman"/>
          <w:sz w:val="24"/>
          <w:szCs w:val="24"/>
        </w:rPr>
        <w:t>pembentukannya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didasarkan</w:t>
      </w:r>
      <w:proofErr w:type="spellEnd"/>
      <w:r>
        <w:rPr>
          <w:rFonts w:ascii="Times New Roman" w:eastAsia="Times New Roman" w:hAnsi="Times New Roman"/>
          <w:sz w:val="24"/>
          <w:szCs w:val="24"/>
        </w:rPr>
        <w:t xml:space="preserve"> pada </w:t>
      </w:r>
      <w:proofErr w:type="spellStart"/>
      <w:r>
        <w:rPr>
          <w:rFonts w:ascii="Times New Roman" w:eastAsia="Times New Roman" w:hAnsi="Times New Roman"/>
          <w:sz w:val="24"/>
          <w:szCs w:val="24"/>
        </w:rPr>
        <w:t>peraturan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perundang-undangan</w:t>
      </w:r>
      <w:proofErr w:type="spellEnd"/>
      <w:r>
        <w:rPr>
          <w:rFonts w:ascii="Times New Roman" w:eastAsia="Times New Roman" w:hAnsi="Times New Roman"/>
          <w:sz w:val="24"/>
          <w:szCs w:val="24"/>
        </w:rPr>
        <w:t xml:space="preserve"> lain di </w:t>
      </w:r>
      <w:proofErr w:type="spellStart"/>
      <w:r>
        <w:rPr>
          <w:rFonts w:ascii="Times New Roman" w:eastAsia="Times New Roman" w:hAnsi="Times New Roman"/>
          <w:sz w:val="24"/>
          <w:szCs w:val="24"/>
        </w:rPr>
        <w:t>bawah</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undang-undang</w:t>
      </w:r>
      <w:proofErr w:type="spellEnd"/>
      <w:r>
        <w:rPr>
          <w:rFonts w:ascii="Times New Roman" w:eastAsia="Times New Roman" w:hAnsi="Times New Roman"/>
          <w:sz w:val="24"/>
          <w:szCs w:val="24"/>
        </w:rPr>
        <w:t xml:space="preserve"> (</w:t>
      </w:r>
      <w:r>
        <w:rPr>
          <w:rFonts w:ascii="Times New Roman" w:eastAsia="Times New Roman" w:hAnsi="Times New Roman"/>
          <w:i/>
          <w:sz w:val="24"/>
          <w:szCs w:val="24"/>
        </w:rPr>
        <w:t>presidential policy</w:t>
      </w:r>
      <w:r>
        <w:rPr>
          <w:rFonts w:ascii="Times New Roman" w:eastAsia="Times New Roman" w:hAnsi="Times New Roman"/>
          <w:sz w:val="24"/>
          <w:szCs w:val="24"/>
        </w:rPr>
        <w:t>)</w:t>
      </w:r>
      <w:r>
        <w:rPr>
          <w:rStyle w:val="FootnoteReference"/>
          <w:rFonts w:ascii="Times New Roman" w:eastAsia="Times New Roman" w:hAnsi="Times New Roman"/>
          <w:sz w:val="24"/>
          <w:szCs w:val="24"/>
        </w:rPr>
        <w:footnoteReference w:id="17"/>
      </w:r>
      <w:r>
        <w:rPr>
          <w:rFonts w:ascii="Times New Roman" w:eastAsia="Times New Roman" w:hAnsi="Times New Roman"/>
          <w:sz w:val="24"/>
          <w:szCs w:val="24"/>
        </w:rPr>
        <w:t xml:space="preserve"> </w:t>
      </w:r>
      <w:r>
        <w:rPr>
          <w:rFonts w:ascii="Times New Roman" w:eastAsia="Times New Roman" w:hAnsi="Times New Roman"/>
          <w:i/>
          <w:sz w:val="24"/>
          <w:szCs w:val="24"/>
        </w:rPr>
        <w:t>.</w:t>
      </w:r>
      <w:r>
        <w:rPr>
          <w:rFonts w:ascii="Times New Roman" w:eastAsia="Times New Roman" w:hAnsi="Times New Roman"/>
          <w:sz w:val="24"/>
          <w:szCs w:val="24"/>
        </w:rPr>
        <w:t xml:space="preserve"> </w:t>
      </w:r>
    </w:p>
    <w:p w14:paraId="7C9C79AE" w14:textId="77777777" w:rsidR="00533B2B" w:rsidRDefault="00533B2B" w:rsidP="00533B2B">
      <w:pPr>
        <w:spacing w:line="480" w:lineRule="auto"/>
        <w:ind w:left="349" w:firstLine="425"/>
        <w:jc w:val="both"/>
        <w:rPr>
          <w:rFonts w:ascii="Times New Roman" w:eastAsia="Times New Roman" w:hAnsi="Times New Roman"/>
          <w:sz w:val="2"/>
          <w:szCs w:val="24"/>
          <w:lang w:val="id-ID"/>
        </w:rPr>
      </w:pPr>
    </w:p>
    <w:p w14:paraId="19F4F289" w14:textId="77777777" w:rsidR="00533B2B" w:rsidRDefault="00533B2B" w:rsidP="00533B2B">
      <w:pPr>
        <w:spacing w:line="480" w:lineRule="auto"/>
        <w:ind w:left="1342" w:firstLine="567"/>
        <w:jc w:val="both"/>
        <w:rPr>
          <w:rFonts w:ascii="Times New Roman" w:eastAsia="Times New Roman" w:hAnsi="Times New Roman"/>
          <w:sz w:val="24"/>
          <w:szCs w:val="24"/>
          <w:lang w:val="id-ID"/>
        </w:rPr>
      </w:pPr>
      <w:proofErr w:type="spellStart"/>
      <w:r>
        <w:rPr>
          <w:rFonts w:ascii="Times New Roman" w:eastAsia="Times New Roman" w:hAnsi="Times New Roman"/>
          <w:sz w:val="24"/>
          <w:szCs w:val="24"/>
        </w:rPr>
        <w:t>Tindak</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pidana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korupsi</w:t>
      </w:r>
      <w:proofErr w:type="spellEnd"/>
      <w:r>
        <w:rPr>
          <w:rFonts w:ascii="Times New Roman" w:eastAsia="Times New Roman" w:hAnsi="Times New Roman"/>
          <w:sz w:val="24"/>
          <w:szCs w:val="24"/>
        </w:rPr>
        <w:t xml:space="preserve"> yang </w:t>
      </w:r>
      <w:proofErr w:type="spellStart"/>
      <w:r>
        <w:rPr>
          <w:rFonts w:ascii="Times New Roman" w:eastAsia="Times New Roman" w:hAnsi="Times New Roman"/>
          <w:sz w:val="24"/>
          <w:szCs w:val="24"/>
        </w:rPr>
        <w:t>biasanya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diikuti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dengan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kolusi</w:t>
      </w:r>
      <w:proofErr w:type="spellEnd"/>
      <w:r>
        <w:rPr>
          <w:rFonts w:ascii="Times New Roman" w:eastAsia="Times New Roman" w:hAnsi="Times New Roman"/>
          <w:sz w:val="24"/>
          <w:szCs w:val="24"/>
        </w:rPr>
        <w:t xml:space="preserve"> dan </w:t>
      </w:r>
      <w:proofErr w:type="spellStart"/>
      <w:r>
        <w:rPr>
          <w:rFonts w:ascii="Times New Roman" w:eastAsia="Times New Roman" w:hAnsi="Times New Roman"/>
          <w:sz w:val="24"/>
          <w:szCs w:val="24"/>
        </w:rPr>
        <w:t>nepotisme</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merupakan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bentuk</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kejahatan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kerah</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putih</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atau</w:t>
      </w:r>
      <w:proofErr w:type="spellEnd"/>
      <w:r>
        <w:rPr>
          <w:rFonts w:ascii="Times New Roman" w:eastAsia="Times New Roman" w:hAnsi="Times New Roman"/>
          <w:sz w:val="24"/>
          <w:szCs w:val="24"/>
        </w:rPr>
        <w:t xml:space="preserve"> “</w:t>
      </w:r>
      <w:r>
        <w:rPr>
          <w:rFonts w:ascii="Times New Roman" w:eastAsia="Times New Roman" w:hAnsi="Times New Roman"/>
          <w:i/>
          <w:sz w:val="24"/>
          <w:szCs w:val="24"/>
        </w:rPr>
        <w:t>white collar crime</w:t>
      </w:r>
      <w:r>
        <w:rPr>
          <w:rFonts w:ascii="Times New Roman" w:eastAsia="Times New Roman" w:hAnsi="Times New Roman"/>
          <w:sz w:val="24"/>
          <w:szCs w:val="24"/>
        </w:rPr>
        <w:t xml:space="preserve">” dan juga </w:t>
      </w:r>
      <w:proofErr w:type="spellStart"/>
      <w:r>
        <w:rPr>
          <w:rFonts w:ascii="Times New Roman" w:eastAsia="Times New Roman" w:hAnsi="Times New Roman"/>
          <w:sz w:val="24"/>
          <w:szCs w:val="24"/>
        </w:rPr>
        <w:t>sekaligus</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sebagai</w:t>
      </w:r>
      <w:proofErr w:type="spellEnd"/>
      <w:r>
        <w:rPr>
          <w:rFonts w:ascii="Times New Roman" w:eastAsia="Times New Roman" w:hAnsi="Times New Roman"/>
          <w:sz w:val="24"/>
          <w:szCs w:val="24"/>
        </w:rPr>
        <w:t xml:space="preserve"> economy crime yang </w:t>
      </w:r>
      <w:proofErr w:type="spellStart"/>
      <w:r>
        <w:rPr>
          <w:rFonts w:ascii="Times New Roman" w:eastAsia="Times New Roman" w:hAnsi="Times New Roman"/>
          <w:sz w:val="24"/>
          <w:szCs w:val="24"/>
        </w:rPr>
        <w:t>berdampak</w:t>
      </w:r>
      <w:proofErr w:type="spellEnd"/>
      <w:r>
        <w:rPr>
          <w:rFonts w:ascii="Times New Roman" w:eastAsia="Times New Roman" w:hAnsi="Times New Roman"/>
          <w:sz w:val="24"/>
          <w:szCs w:val="24"/>
        </w:rPr>
        <w:t xml:space="preserve"> pada </w:t>
      </w:r>
      <w:proofErr w:type="spellStart"/>
      <w:r>
        <w:rPr>
          <w:rFonts w:ascii="Times New Roman" w:eastAsia="Times New Roman" w:hAnsi="Times New Roman"/>
          <w:sz w:val="24"/>
          <w:szCs w:val="24"/>
        </w:rPr>
        <w:t>kerugian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bagi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masyarakat</w:t>
      </w:r>
      <w:proofErr w:type="spellEnd"/>
      <w:r>
        <w:rPr>
          <w:rFonts w:ascii="Times New Roman" w:eastAsia="Times New Roman" w:hAnsi="Times New Roman"/>
          <w:sz w:val="24"/>
          <w:szCs w:val="24"/>
        </w:rPr>
        <w:t xml:space="preserve"> dan negara, </w:t>
      </w:r>
      <w:proofErr w:type="spellStart"/>
      <w:r>
        <w:rPr>
          <w:rFonts w:ascii="Times New Roman" w:eastAsia="Times New Roman" w:hAnsi="Times New Roman"/>
          <w:sz w:val="24"/>
          <w:szCs w:val="24"/>
        </w:rPr>
        <w:t>sehingga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dikategorikan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sebagai</w:t>
      </w:r>
      <w:proofErr w:type="spellEnd"/>
      <w:r>
        <w:rPr>
          <w:rFonts w:ascii="Times New Roman" w:eastAsia="Times New Roman" w:hAnsi="Times New Roman"/>
          <w:sz w:val="24"/>
          <w:szCs w:val="24"/>
        </w:rPr>
        <w:t xml:space="preserve"> extraordinary crime, </w:t>
      </w:r>
      <w:proofErr w:type="spellStart"/>
      <w:r>
        <w:rPr>
          <w:rFonts w:ascii="Times New Roman" w:eastAsia="Times New Roman" w:hAnsi="Times New Roman"/>
          <w:sz w:val="24"/>
          <w:szCs w:val="24"/>
        </w:rPr>
        <w:t>bahkan</w:t>
      </w:r>
      <w:proofErr w:type="spellEnd"/>
      <w:r>
        <w:rPr>
          <w:rFonts w:ascii="Times New Roman" w:eastAsia="Times New Roman" w:hAnsi="Times New Roman"/>
          <w:sz w:val="24"/>
          <w:szCs w:val="24"/>
        </w:rPr>
        <w:t xml:space="preserve"> “</w:t>
      </w:r>
      <w:r>
        <w:rPr>
          <w:rFonts w:ascii="Times New Roman" w:eastAsia="Times New Roman" w:hAnsi="Times New Roman"/>
          <w:i/>
          <w:sz w:val="24"/>
          <w:szCs w:val="24"/>
        </w:rPr>
        <w:t xml:space="preserve">crime </w:t>
      </w:r>
      <w:proofErr w:type="spellStart"/>
      <w:r>
        <w:rPr>
          <w:rFonts w:ascii="Times New Roman" w:eastAsia="Times New Roman" w:hAnsi="Times New Roman"/>
          <w:i/>
          <w:sz w:val="24"/>
          <w:szCs w:val="24"/>
        </w:rPr>
        <w:t>againts</w:t>
      </w:r>
      <w:proofErr w:type="spellEnd"/>
      <w:r>
        <w:rPr>
          <w:rFonts w:ascii="Times New Roman" w:eastAsia="Times New Roman" w:hAnsi="Times New Roman"/>
          <w:i/>
          <w:sz w:val="24"/>
          <w:szCs w:val="24"/>
        </w:rPr>
        <w:t xml:space="preserve"> humanity</w:t>
      </w:r>
      <w:r>
        <w:rPr>
          <w:rFonts w:ascii="Times New Roman" w:eastAsia="Times New Roman" w:hAnsi="Times New Roman"/>
          <w:sz w:val="24"/>
          <w:szCs w:val="24"/>
        </w:rPr>
        <w:t xml:space="preserve">” </w:t>
      </w:r>
      <w:r>
        <w:rPr>
          <w:rStyle w:val="FootnoteReference"/>
          <w:rFonts w:ascii="Times New Roman" w:eastAsia="Times New Roman" w:hAnsi="Times New Roman"/>
          <w:sz w:val="24"/>
          <w:szCs w:val="24"/>
        </w:rPr>
        <w:footnoteReference w:id="18"/>
      </w:r>
      <w:proofErr w:type="spellStart"/>
      <w:r>
        <w:rPr>
          <w:rFonts w:ascii="Times New Roman" w:eastAsia="Times New Roman" w:hAnsi="Times New Roman"/>
          <w:sz w:val="24"/>
          <w:szCs w:val="24"/>
        </w:rPr>
        <w:t>adalah</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masalah</w:t>
      </w:r>
      <w:proofErr w:type="spellEnd"/>
      <w:r>
        <w:rPr>
          <w:rFonts w:ascii="Times New Roman" w:eastAsia="Times New Roman" w:hAnsi="Times New Roman"/>
          <w:sz w:val="24"/>
          <w:szCs w:val="24"/>
        </w:rPr>
        <w:t xml:space="preserve"> yang sangat </w:t>
      </w:r>
      <w:proofErr w:type="spellStart"/>
      <w:r>
        <w:rPr>
          <w:rFonts w:ascii="Times New Roman" w:eastAsia="Times New Roman" w:hAnsi="Times New Roman"/>
          <w:sz w:val="24"/>
          <w:szCs w:val="24"/>
        </w:rPr>
        <w:t>kompleks</w:t>
      </w:r>
      <w:proofErr w:type="spellEnd"/>
      <w:r>
        <w:rPr>
          <w:rFonts w:ascii="Times New Roman" w:eastAsia="Times New Roman" w:hAnsi="Times New Roman"/>
          <w:sz w:val="24"/>
          <w:szCs w:val="24"/>
        </w:rPr>
        <w:t xml:space="preserve"> dan </w:t>
      </w:r>
      <w:proofErr w:type="spellStart"/>
      <w:r>
        <w:rPr>
          <w:rFonts w:ascii="Times New Roman" w:eastAsia="Times New Roman" w:hAnsi="Times New Roman"/>
          <w:sz w:val="24"/>
          <w:szCs w:val="24"/>
        </w:rPr>
        <w:t>bahkan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sampai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saat</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ini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belum</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adanya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kajian</w:t>
      </w:r>
      <w:proofErr w:type="spellEnd"/>
      <w:r>
        <w:rPr>
          <w:rFonts w:ascii="Times New Roman" w:eastAsia="Times New Roman" w:hAnsi="Times New Roman"/>
          <w:sz w:val="24"/>
          <w:szCs w:val="24"/>
        </w:rPr>
        <w:t xml:space="preserve"> yang </w:t>
      </w:r>
      <w:proofErr w:type="spellStart"/>
      <w:r>
        <w:rPr>
          <w:rFonts w:ascii="Times New Roman" w:eastAsia="Times New Roman" w:hAnsi="Times New Roman"/>
          <w:sz w:val="24"/>
          <w:szCs w:val="24"/>
        </w:rPr>
        <w:t>secara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konsisten</w:t>
      </w:r>
      <w:proofErr w:type="spellEnd"/>
      <w:r>
        <w:rPr>
          <w:rFonts w:ascii="Times New Roman" w:eastAsia="Times New Roman" w:hAnsi="Times New Roman"/>
          <w:sz w:val="24"/>
          <w:szCs w:val="24"/>
        </w:rPr>
        <w:t xml:space="preserve"> dan </w:t>
      </w:r>
      <w:proofErr w:type="spellStart"/>
      <w:r>
        <w:rPr>
          <w:rFonts w:ascii="Times New Roman" w:eastAsia="Times New Roman" w:hAnsi="Times New Roman"/>
          <w:sz w:val="24"/>
          <w:szCs w:val="24"/>
        </w:rPr>
        <w:t>konfeherensif</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sebagai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penyebab</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terjadinya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prilaku</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koruptif</w:t>
      </w:r>
      <w:proofErr w:type="spellEnd"/>
      <w:r>
        <w:rPr>
          <w:rFonts w:ascii="Times New Roman" w:eastAsia="Times New Roman" w:hAnsi="Times New Roman"/>
          <w:sz w:val="24"/>
          <w:szCs w:val="24"/>
        </w:rPr>
        <w:t xml:space="preserve">. </w:t>
      </w:r>
    </w:p>
    <w:p w14:paraId="65094204" w14:textId="77777777" w:rsidR="00533B2B" w:rsidRDefault="00533B2B" w:rsidP="00533B2B">
      <w:pPr>
        <w:spacing w:line="480" w:lineRule="auto"/>
        <w:ind w:left="1342" w:firstLine="567"/>
        <w:jc w:val="both"/>
        <w:rPr>
          <w:rFonts w:ascii="Times New Roman" w:eastAsia="Times New Roman" w:hAnsi="Times New Roman"/>
          <w:sz w:val="24"/>
          <w:szCs w:val="24"/>
          <w:lang w:val="id-ID"/>
        </w:rPr>
      </w:pPr>
      <w:proofErr w:type="spellStart"/>
      <w:r>
        <w:rPr>
          <w:rFonts w:ascii="Times New Roman" w:eastAsia="Times New Roman" w:hAnsi="Times New Roman"/>
          <w:sz w:val="24"/>
          <w:szCs w:val="24"/>
        </w:rPr>
        <w:t>Komisi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Pemberantasan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Korupsi</w:t>
      </w:r>
      <w:proofErr w:type="spellEnd"/>
      <w:r>
        <w:rPr>
          <w:rFonts w:ascii="Times New Roman" w:eastAsia="Times New Roman" w:hAnsi="Times New Roman"/>
          <w:sz w:val="24"/>
          <w:szCs w:val="24"/>
        </w:rPr>
        <w:t xml:space="preserve"> (KPK) </w:t>
      </w:r>
      <w:proofErr w:type="spellStart"/>
      <w:r>
        <w:rPr>
          <w:rFonts w:ascii="Times New Roman" w:eastAsia="Times New Roman" w:hAnsi="Times New Roman"/>
          <w:sz w:val="24"/>
          <w:szCs w:val="24"/>
        </w:rPr>
        <w:t>adalah</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lembaga</w:t>
      </w:r>
      <w:proofErr w:type="spellEnd"/>
      <w:r>
        <w:rPr>
          <w:rFonts w:ascii="Times New Roman" w:eastAsia="Times New Roman" w:hAnsi="Times New Roman"/>
          <w:sz w:val="24"/>
          <w:szCs w:val="24"/>
        </w:rPr>
        <w:t xml:space="preserve"> negate </w:t>
      </w:r>
      <w:proofErr w:type="spellStart"/>
      <w:r>
        <w:rPr>
          <w:rFonts w:ascii="Times New Roman" w:eastAsia="Times New Roman" w:hAnsi="Times New Roman"/>
          <w:sz w:val="24"/>
          <w:szCs w:val="24"/>
        </w:rPr>
        <w:t>bantu</w:t>
      </w:r>
      <w:proofErr w:type="spellEnd"/>
      <w:r>
        <w:rPr>
          <w:rFonts w:ascii="Times New Roman" w:eastAsia="Times New Roman" w:hAnsi="Times New Roman"/>
          <w:sz w:val="24"/>
          <w:szCs w:val="24"/>
        </w:rPr>
        <w:t xml:space="preserve"> yang </w:t>
      </w:r>
      <w:proofErr w:type="spellStart"/>
      <w:r>
        <w:rPr>
          <w:rFonts w:ascii="Times New Roman" w:eastAsia="Times New Roman" w:hAnsi="Times New Roman"/>
          <w:sz w:val="24"/>
          <w:szCs w:val="24"/>
        </w:rPr>
        <w:t>dibentuk</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sebagai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kehendak</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bersama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untuk</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menuntaskan</w:t>
      </w:r>
      <w:proofErr w:type="spellEnd"/>
      <w:r>
        <w:rPr>
          <w:rFonts w:ascii="Times New Roman" w:eastAsia="Times New Roman" w:hAnsi="Times New Roman"/>
          <w:sz w:val="24"/>
          <w:szCs w:val="24"/>
        </w:rPr>
        <w:t xml:space="preserve"> agenda reformasi yang </w:t>
      </w:r>
      <w:proofErr w:type="spellStart"/>
      <w:r>
        <w:rPr>
          <w:rFonts w:ascii="Times New Roman" w:eastAsia="Times New Roman" w:hAnsi="Times New Roman"/>
          <w:sz w:val="24"/>
          <w:szCs w:val="24"/>
        </w:rPr>
        <w:t>menginginkan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adanya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lembaga</w:t>
      </w:r>
      <w:proofErr w:type="spellEnd"/>
      <w:r>
        <w:rPr>
          <w:rFonts w:ascii="Times New Roman" w:eastAsia="Times New Roman" w:hAnsi="Times New Roman"/>
          <w:sz w:val="24"/>
          <w:szCs w:val="24"/>
        </w:rPr>
        <w:t xml:space="preserve"> yang </w:t>
      </w:r>
      <w:proofErr w:type="spellStart"/>
      <w:r>
        <w:rPr>
          <w:rFonts w:ascii="Times New Roman" w:eastAsia="Times New Roman" w:hAnsi="Times New Roman"/>
          <w:sz w:val="24"/>
          <w:szCs w:val="24"/>
        </w:rPr>
        <w:t>mampu</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melakukan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pemberantasan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korupsi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dengan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efektif</w:t>
      </w:r>
      <w:proofErr w:type="spellEnd"/>
      <w:r>
        <w:rPr>
          <w:rFonts w:ascii="Times New Roman" w:eastAsia="Times New Roman" w:hAnsi="Times New Roman"/>
          <w:sz w:val="24"/>
          <w:szCs w:val="24"/>
        </w:rPr>
        <w:t xml:space="preserve"> dan </w:t>
      </w:r>
      <w:proofErr w:type="spellStart"/>
      <w:r>
        <w:rPr>
          <w:rFonts w:ascii="Times New Roman" w:eastAsia="Times New Roman" w:hAnsi="Times New Roman"/>
          <w:sz w:val="24"/>
          <w:szCs w:val="24"/>
        </w:rPr>
        <w:t>efisien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diluar</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lembaga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penegak</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hukum</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lainnya</w:t>
      </w:r>
      <w:proofErr w:type="spellEnd"/>
      <w:r>
        <w:rPr>
          <w:rFonts w:ascii="Times New Roman" w:eastAsia="Times New Roman" w:hAnsi="Times New Roman"/>
          <w:sz w:val="24"/>
          <w:szCs w:val="24"/>
        </w:rPr>
        <w:t xml:space="preserve"> yang </w:t>
      </w:r>
      <w:proofErr w:type="spellStart"/>
      <w:r>
        <w:rPr>
          <w:rFonts w:ascii="Times New Roman" w:eastAsia="Times New Roman" w:hAnsi="Times New Roman"/>
          <w:sz w:val="24"/>
          <w:szCs w:val="24"/>
        </w:rPr>
        <w:t>selama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ini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dianggap</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terlalu</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lambat</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atau</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bahkan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dikatakan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gagal</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dalam</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melakukan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pemberantasan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tindak</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pidana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korupsi</w:t>
      </w:r>
      <w:proofErr w:type="spellEnd"/>
      <w:r>
        <w:rPr>
          <w:rFonts w:ascii="Times New Roman" w:eastAsia="Times New Roman" w:hAnsi="Times New Roman"/>
          <w:sz w:val="24"/>
          <w:szCs w:val="24"/>
        </w:rPr>
        <w:t xml:space="preserve">. Dalam </w:t>
      </w:r>
      <w:proofErr w:type="spellStart"/>
      <w:r>
        <w:rPr>
          <w:rFonts w:ascii="Times New Roman" w:eastAsia="Times New Roman" w:hAnsi="Times New Roman"/>
          <w:sz w:val="24"/>
          <w:szCs w:val="24"/>
        </w:rPr>
        <w:t>penjelasan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Undang-Undang</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Nomor</w:t>
      </w:r>
      <w:proofErr w:type="spellEnd"/>
      <w:r>
        <w:rPr>
          <w:rFonts w:ascii="Times New Roman" w:eastAsia="Times New Roman" w:hAnsi="Times New Roman"/>
          <w:sz w:val="24"/>
          <w:szCs w:val="24"/>
        </w:rPr>
        <w:t xml:space="preserve"> 30 </w:t>
      </w:r>
      <w:proofErr w:type="spellStart"/>
      <w:r>
        <w:rPr>
          <w:rFonts w:ascii="Times New Roman" w:eastAsia="Times New Roman" w:hAnsi="Times New Roman"/>
          <w:sz w:val="24"/>
          <w:szCs w:val="24"/>
        </w:rPr>
        <w:t>Tahun</w:t>
      </w:r>
      <w:proofErr w:type="spellEnd"/>
      <w:r>
        <w:rPr>
          <w:rFonts w:ascii="Times New Roman" w:eastAsia="Times New Roman" w:hAnsi="Times New Roman"/>
          <w:sz w:val="24"/>
          <w:szCs w:val="24"/>
        </w:rPr>
        <w:t xml:space="preserve"> 2002 </w:t>
      </w:r>
      <w:proofErr w:type="spellStart"/>
      <w:r>
        <w:rPr>
          <w:rFonts w:ascii="Times New Roman" w:eastAsia="Times New Roman" w:hAnsi="Times New Roman"/>
          <w:sz w:val="24"/>
          <w:szCs w:val="24"/>
        </w:rPr>
        <w:t>dinyatakan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secara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lugas</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bahwa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penegakan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hukum</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lastRenderedPageBreak/>
        <w:t>pemberantasan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tindak</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pidana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korupsi</w:t>
      </w:r>
      <w:proofErr w:type="spellEnd"/>
      <w:r>
        <w:rPr>
          <w:rFonts w:ascii="Times New Roman" w:eastAsia="Times New Roman" w:hAnsi="Times New Roman"/>
          <w:sz w:val="24"/>
          <w:szCs w:val="24"/>
        </w:rPr>
        <w:t xml:space="preserve"> yang </w:t>
      </w:r>
      <w:proofErr w:type="spellStart"/>
      <w:r>
        <w:rPr>
          <w:rFonts w:ascii="Times New Roman" w:eastAsia="Times New Roman" w:hAnsi="Times New Roman"/>
          <w:sz w:val="24"/>
          <w:szCs w:val="24"/>
        </w:rPr>
        <w:t>dilakukan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selama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ini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secara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ternyata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terbukti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mengalami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beragam</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hambatan</w:t>
      </w:r>
      <w:proofErr w:type="spellEnd"/>
      <w:r>
        <w:rPr>
          <w:rFonts w:ascii="Times New Roman" w:eastAsia="Times New Roman" w:hAnsi="Times New Roman"/>
          <w:sz w:val="24"/>
          <w:szCs w:val="24"/>
        </w:rPr>
        <w:t xml:space="preserve">. </w:t>
      </w:r>
    </w:p>
    <w:p w14:paraId="2F3681E6" w14:textId="77777777" w:rsidR="00533B2B" w:rsidRDefault="00533B2B" w:rsidP="00533B2B">
      <w:pPr>
        <w:spacing w:line="480" w:lineRule="auto"/>
        <w:ind w:left="1342" w:firstLine="567"/>
        <w:jc w:val="both"/>
        <w:rPr>
          <w:rFonts w:ascii="Times New Roman" w:eastAsia="Times New Roman" w:hAnsi="Times New Roman"/>
          <w:sz w:val="24"/>
          <w:szCs w:val="24"/>
          <w:lang w:val="id-ID"/>
        </w:rPr>
      </w:pPr>
      <w:r>
        <w:rPr>
          <w:rFonts w:ascii="Times New Roman" w:eastAsia="Times New Roman" w:hAnsi="Times New Roman"/>
          <w:sz w:val="24"/>
          <w:szCs w:val="24"/>
        </w:rPr>
        <w:t xml:space="preserve">Atas </w:t>
      </w:r>
      <w:proofErr w:type="spellStart"/>
      <w:r>
        <w:rPr>
          <w:rFonts w:ascii="Times New Roman" w:eastAsia="Times New Roman" w:hAnsi="Times New Roman"/>
          <w:sz w:val="24"/>
          <w:szCs w:val="24"/>
        </w:rPr>
        <w:t>dasar</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itulah</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kemudian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dibutuhkan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sebuah</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metode</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penegakan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hukum</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secara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luar</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biasa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dengan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membentuk</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suatu</w:t>
      </w:r>
      <w:proofErr w:type="spellEnd"/>
      <w:r>
        <w:rPr>
          <w:rFonts w:ascii="Times New Roman" w:eastAsia="Times New Roman" w:hAnsi="Times New Roman"/>
          <w:sz w:val="24"/>
          <w:szCs w:val="24"/>
        </w:rPr>
        <w:t xml:space="preserve"> badan </w:t>
      </w:r>
      <w:proofErr w:type="spellStart"/>
      <w:r>
        <w:rPr>
          <w:rFonts w:ascii="Times New Roman" w:eastAsia="Times New Roman" w:hAnsi="Times New Roman"/>
          <w:sz w:val="24"/>
          <w:szCs w:val="24"/>
        </w:rPr>
        <w:t>khusus</w:t>
      </w:r>
      <w:proofErr w:type="spellEnd"/>
      <w:r>
        <w:rPr>
          <w:rFonts w:ascii="Times New Roman" w:eastAsia="Times New Roman" w:hAnsi="Times New Roman"/>
          <w:sz w:val="24"/>
          <w:szCs w:val="24"/>
        </w:rPr>
        <w:t xml:space="preserve"> yang </w:t>
      </w:r>
      <w:proofErr w:type="spellStart"/>
      <w:r>
        <w:rPr>
          <w:rFonts w:ascii="Times New Roman" w:eastAsia="Times New Roman" w:hAnsi="Times New Roman"/>
          <w:sz w:val="24"/>
          <w:szCs w:val="24"/>
        </w:rPr>
        <w:t>diberikan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kewenangan</w:t>
      </w:r>
      <w:proofErr w:type="spellEnd"/>
      <w:r>
        <w:rPr>
          <w:rFonts w:ascii="Times New Roman" w:eastAsia="Times New Roman" w:hAnsi="Times New Roman"/>
          <w:sz w:val="24"/>
          <w:szCs w:val="24"/>
        </w:rPr>
        <w:t xml:space="preserve"> yang </w:t>
      </w:r>
      <w:proofErr w:type="spellStart"/>
      <w:r>
        <w:rPr>
          <w:rFonts w:ascii="Times New Roman" w:eastAsia="Times New Roman" w:hAnsi="Times New Roman"/>
          <w:sz w:val="24"/>
          <w:szCs w:val="24"/>
        </w:rPr>
        <w:t>luas</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bersifat</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independen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serta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bebas</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dari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pengaruh</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kekuasaan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manapun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sebagai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upaya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pemberantasan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tindak</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pidana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korupsi</w:t>
      </w:r>
      <w:proofErr w:type="spellEnd"/>
      <w:r>
        <w:rPr>
          <w:rFonts w:ascii="Times New Roman" w:eastAsia="Times New Roman" w:hAnsi="Times New Roman"/>
          <w:sz w:val="24"/>
          <w:szCs w:val="24"/>
        </w:rPr>
        <w:t xml:space="preserve">, yang </w:t>
      </w:r>
      <w:proofErr w:type="spellStart"/>
      <w:r>
        <w:rPr>
          <w:rFonts w:ascii="Times New Roman" w:eastAsia="Times New Roman" w:hAnsi="Times New Roman"/>
          <w:sz w:val="24"/>
          <w:szCs w:val="24"/>
        </w:rPr>
        <w:t>dalam</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pelaksanaannya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dilakukan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dengan</w:t>
      </w:r>
      <w:proofErr w:type="spellEnd"/>
      <w:r>
        <w:rPr>
          <w:rFonts w:ascii="Times New Roman" w:eastAsia="Times New Roman" w:hAnsi="Times New Roman"/>
          <w:sz w:val="24"/>
          <w:szCs w:val="24"/>
        </w:rPr>
        <w:t xml:space="preserve"> optimal, </w:t>
      </w:r>
      <w:proofErr w:type="spellStart"/>
      <w:r>
        <w:rPr>
          <w:rFonts w:ascii="Times New Roman" w:eastAsia="Times New Roman" w:hAnsi="Times New Roman"/>
          <w:sz w:val="24"/>
          <w:szCs w:val="24"/>
        </w:rPr>
        <w:t>intensif</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efektif</w:t>
      </w:r>
      <w:proofErr w:type="spellEnd"/>
      <w:r>
        <w:rPr>
          <w:rFonts w:ascii="Times New Roman" w:eastAsia="Times New Roman" w:hAnsi="Times New Roman"/>
          <w:sz w:val="24"/>
          <w:szCs w:val="24"/>
        </w:rPr>
        <w:t xml:space="preserve">, professional dan </w:t>
      </w:r>
      <w:proofErr w:type="spellStart"/>
      <w:r>
        <w:rPr>
          <w:rFonts w:ascii="Times New Roman" w:eastAsia="Times New Roman" w:hAnsi="Times New Roman"/>
          <w:sz w:val="24"/>
          <w:szCs w:val="24"/>
        </w:rPr>
        <w:t>berkesinambungan</w:t>
      </w:r>
      <w:proofErr w:type="spellEnd"/>
      <w:r>
        <w:rPr>
          <w:rFonts w:ascii="Times New Roman" w:eastAsia="Times New Roman" w:hAnsi="Times New Roman"/>
          <w:sz w:val="24"/>
          <w:szCs w:val="24"/>
        </w:rPr>
        <w:t xml:space="preserve">. </w:t>
      </w:r>
    </w:p>
    <w:p w14:paraId="5922245A" w14:textId="77777777" w:rsidR="00533B2B" w:rsidRDefault="00533B2B" w:rsidP="00533B2B">
      <w:pPr>
        <w:spacing w:line="480" w:lineRule="auto"/>
        <w:ind w:left="1342" w:firstLine="567"/>
        <w:jc w:val="both"/>
        <w:rPr>
          <w:rFonts w:ascii="Times New Roman" w:eastAsia="Times New Roman" w:hAnsi="Times New Roman"/>
          <w:sz w:val="24"/>
          <w:szCs w:val="24"/>
        </w:rPr>
      </w:pPr>
      <w:proofErr w:type="spellStart"/>
      <w:r>
        <w:rPr>
          <w:rFonts w:ascii="Times New Roman" w:eastAsia="Times New Roman" w:hAnsi="Times New Roman"/>
          <w:sz w:val="24"/>
          <w:szCs w:val="24"/>
        </w:rPr>
        <w:t>Menurut</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i/>
          <w:sz w:val="24"/>
          <w:szCs w:val="24"/>
        </w:rPr>
        <w:t>Febridiansyah</w:t>
      </w:r>
      <w:proofErr w:type="spellEnd"/>
      <w:r>
        <w:rPr>
          <w:rFonts w:ascii="Times New Roman" w:eastAsia="Times New Roman" w:hAnsi="Times New Roman"/>
          <w:i/>
          <w:sz w:val="24"/>
          <w:szCs w:val="24"/>
        </w:rPr>
        <w:t xml:space="preserve"> (2014),</w:t>
      </w:r>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kehadiran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lembaga</w:t>
      </w:r>
      <w:proofErr w:type="spellEnd"/>
      <w:r>
        <w:rPr>
          <w:rFonts w:ascii="Times New Roman" w:eastAsia="Times New Roman" w:hAnsi="Times New Roman"/>
          <w:sz w:val="24"/>
          <w:szCs w:val="24"/>
        </w:rPr>
        <w:t xml:space="preserve"> anti </w:t>
      </w:r>
      <w:proofErr w:type="spellStart"/>
      <w:r>
        <w:rPr>
          <w:rFonts w:ascii="Times New Roman" w:eastAsia="Times New Roman" w:hAnsi="Times New Roman"/>
          <w:sz w:val="24"/>
          <w:szCs w:val="24"/>
        </w:rPr>
        <w:t>korupsi</w:t>
      </w:r>
      <w:proofErr w:type="spellEnd"/>
      <w:r>
        <w:rPr>
          <w:rFonts w:ascii="Times New Roman" w:eastAsia="Times New Roman" w:hAnsi="Times New Roman"/>
          <w:sz w:val="24"/>
          <w:szCs w:val="24"/>
        </w:rPr>
        <w:t xml:space="preserve"> di Indonesia </w:t>
      </w:r>
      <w:proofErr w:type="spellStart"/>
      <w:r>
        <w:rPr>
          <w:rFonts w:ascii="Times New Roman" w:eastAsia="Times New Roman" w:hAnsi="Times New Roman"/>
          <w:sz w:val="24"/>
          <w:szCs w:val="24"/>
        </w:rPr>
        <w:t>ternyata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tidak</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berjalan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mulus</w:t>
      </w:r>
      <w:proofErr w:type="spellEnd"/>
      <w:r>
        <w:rPr>
          <w:rStyle w:val="FootnoteReference"/>
          <w:rFonts w:ascii="Times New Roman" w:eastAsia="Times New Roman" w:hAnsi="Times New Roman"/>
          <w:sz w:val="24"/>
          <w:szCs w:val="24"/>
        </w:rPr>
        <w:footnoteReference w:id="19"/>
      </w:r>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Menurut</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catatan</w:t>
      </w:r>
      <w:proofErr w:type="spellEnd"/>
      <w:r>
        <w:rPr>
          <w:rFonts w:ascii="Times New Roman" w:eastAsia="Times New Roman" w:hAnsi="Times New Roman"/>
          <w:sz w:val="24"/>
          <w:szCs w:val="24"/>
        </w:rPr>
        <w:t xml:space="preserve"> Indonesia Corruption Watch (ICW) </w:t>
      </w:r>
      <w:proofErr w:type="spellStart"/>
      <w:r>
        <w:rPr>
          <w:rFonts w:ascii="Times New Roman" w:eastAsia="Times New Roman" w:hAnsi="Times New Roman"/>
          <w:sz w:val="24"/>
          <w:szCs w:val="24"/>
        </w:rPr>
        <w:t>berbagai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upaya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untuk</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melemahkan</w:t>
      </w:r>
      <w:proofErr w:type="spellEnd"/>
      <w:r>
        <w:rPr>
          <w:rFonts w:ascii="Times New Roman" w:eastAsia="Times New Roman" w:hAnsi="Times New Roman"/>
          <w:sz w:val="24"/>
          <w:szCs w:val="24"/>
        </w:rPr>
        <w:t xml:space="preserve"> KPK </w:t>
      </w:r>
      <w:proofErr w:type="spellStart"/>
      <w:r>
        <w:rPr>
          <w:rFonts w:ascii="Times New Roman" w:eastAsia="Times New Roman" w:hAnsi="Times New Roman"/>
          <w:sz w:val="24"/>
          <w:szCs w:val="24"/>
        </w:rPr>
        <w:t>telah</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banyak</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dilakukan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Beberapa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diantaranya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adalah</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adanya</w:t>
      </w:r>
      <w:proofErr w:type="spellEnd"/>
      <w:r>
        <w:rPr>
          <w:rFonts w:ascii="Times New Roman" w:eastAsia="Times New Roman" w:hAnsi="Times New Roman"/>
          <w:sz w:val="24"/>
          <w:szCs w:val="24"/>
        </w:rPr>
        <w:t xml:space="preserve"> ide </w:t>
      </w:r>
      <w:proofErr w:type="spellStart"/>
      <w:r>
        <w:rPr>
          <w:rFonts w:ascii="Times New Roman" w:eastAsia="Times New Roman" w:hAnsi="Times New Roman"/>
          <w:sz w:val="24"/>
          <w:szCs w:val="24"/>
        </w:rPr>
        <w:t>untuk</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membubarkan</w:t>
      </w:r>
      <w:proofErr w:type="spellEnd"/>
      <w:r>
        <w:rPr>
          <w:rFonts w:ascii="Times New Roman" w:eastAsia="Times New Roman" w:hAnsi="Times New Roman"/>
          <w:sz w:val="24"/>
          <w:szCs w:val="24"/>
        </w:rPr>
        <w:t xml:space="preserve"> KPK, </w:t>
      </w:r>
      <w:proofErr w:type="spellStart"/>
      <w:r>
        <w:rPr>
          <w:rFonts w:ascii="Times New Roman" w:eastAsia="Times New Roman" w:hAnsi="Times New Roman"/>
          <w:sz w:val="24"/>
          <w:szCs w:val="24"/>
        </w:rPr>
        <w:t>mempreteli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kewenangan</w:t>
      </w:r>
      <w:proofErr w:type="spellEnd"/>
      <w:r>
        <w:rPr>
          <w:rFonts w:ascii="Times New Roman" w:eastAsia="Times New Roman" w:hAnsi="Times New Roman"/>
          <w:sz w:val="24"/>
          <w:szCs w:val="24"/>
        </w:rPr>
        <w:t xml:space="preserve"> KPK </w:t>
      </w:r>
      <w:proofErr w:type="spellStart"/>
      <w:r>
        <w:rPr>
          <w:rFonts w:ascii="Times New Roman" w:eastAsia="Times New Roman" w:hAnsi="Times New Roman"/>
          <w:sz w:val="24"/>
          <w:szCs w:val="24"/>
        </w:rPr>
        <w:t>dengan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melakukan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upaya</w:t>
      </w:r>
      <w:proofErr w:type="spellEnd"/>
      <w:r>
        <w:rPr>
          <w:rFonts w:ascii="Times New Roman" w:eastAsia="Times New Roman" w:hAnsi="Times New Roman"/>
          <w:sz w:val="24"/>
          <w:szCs w:val="24"/>
        </w:rPr>
        <w:t xml:space="preserve"> legislative review </w:t>
      </w:r>
      <w:proofErr w:type="spellStart"/>
      <w:r>
        <w:rPr>
          <w:rFonts w:ascii="Times New Roman" w:eastAsia="Times New Roman" w:hAnsi="Times New Roman"/>
          <w:sz w:val="24"/>
          <w:szCs w:val="24"/>
        </w:rPr>
        <w:t>terhadap</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undang-undang</w:t>
      </w:r>
      <w:proofErr w:type="spellEnd"/>
      <w:r>
        <w:rPr>
          <w:rFonts w:ascii="Times New Roman" w:eastAsia="Times New Roman" w:hAnsi="Times New Roman"/>
          <w:sz w:val="24"/>
          <w:szCs w:val="24"/>
        </w:rPr>
        <w:t xml:space="preserve"> KPK, </w:t>
      </w:r>
      <w:proofErr w:type="spellStart"/>
      <w:r>
        <w:rPr>
          <w:rFonts w:ascii="Times New Roman" w:eastAsia="Times New Roman" w:hAnsi="Times New Roman"/>
          <w:sz w:val="24"/>
          <w:szCs w:val="24"/>
        </w:rPr>
        <w:t>melakukan</w:t>
      </w:r>
      <w:proofErr w:type="spellEnd"/>
      <w:r>
        <w:rPr>
          <w:rFonts w:ascii="Times New Roman" w:eastAsia="Times New Roman" w:hAnsi="Times New Roman"/>
          <w:sz w:val="24"/>
          <w:szCs w:val="24"/>
        </w:rPr>
        <w:t xml:space="preserve"> judicial review </w:t>
      </w:r>
      <w:proofErr w:type="spellStart"/>
      <w:r>
        <w:rPr>
          <w:rFonts w:ascii="Times New Roman" w:eastAsia="Times New Roman" w:hAnsi="Times New Roman"/>
          <w:sz w:val="24"/>
          <w:szCs w:val="24"/>
        </w:rPr>
        <w:t>ke</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Mahkamah</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Konstitusi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melakukan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kriminalisasi</w:t>
      </w:r>
      <w:proofErr w:type="spellEnd"/>
      <w:r>
        <w:rPr>
          <w:rFonts w:ascii="Times New Roman" w:eastAsia="Times New Roman" w:hAnsi="Times New Roman"/>
          <w:sz w:val="24"/>
          <w:szCs w:val="24"/>
        </w:rPr>
        <w:t xml:space="preserve"> dan </w:t>
      </w:r>
      <w:proofErr w:type="spellStart"/>
      <w:r>
        <w:rPr>
          <w:rFonts w:ascii="Times New Roman" w:eastAsia="Times New Roman" w:hAnsi="Times New Roman"/>
          <w:sz w:val="24"/>
          <w:szCs w:val="24"/>
        </w:rPr>
        <w:t>rekayasa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hukum</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terhadap</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pimpinan</w:t>
      </w:r>
      <w:proofErr w:type="spellEnd"/>
      <w:r>
        <w:rPr>
          <w:rFonts w:ascii="Times New Roman" w:eastAsia="Times New Roman" w:hAnsi="Times New Roman"/>
          <w:sz w:val="24"/>
          <w:szCs w:val="24"/>
        </w:rPr>
        <w:t xml:space="preserve"> KPK, </w:t>
      </w:r>
      <w:proofErr w:type="spellStart"/>
      <w:r>
        <w:rPr>
          <w:rFonts w:ascii="Times New Roman" w:eastAsia="Times New Roman" w:hAnsi="Times New Roman"/>
          <w:sz w:val="24"/>
          <w:szCs w:val="24"/>
        </w:rPr>
        <w:t>pengepungan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kantor</w:t>
      </w:r>
      <w:proofErr w:type="spellEnd"/>
      <w:r>
        <w:rPr>
          <w:rFonts w:ascii="Times New Roman" w:eastAsia="Times New Roman" w:hAnsi="Times New Roman"/>
          <w:sz w:val="24"/>
          <w:szCs w:val="24"/>
        </w:rPr>
        <w:t xml:space="preserve"> KPK, </w:t>
      </w:r>
      <w:proofErr w:type="spellStart"/>
      <w:r>
        <w:rPr>
          <w:rFonts w:ascii="Times New Roman" w:eastAsia="Times New Roman" w:hAnsi="Times New Roman"/>
          <w:sz w:val="24"/>
          <w:szCs w:val="24"/>
        </w:rPr>
        <w:t>penyerobotan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kasus</w:t>
      </w:r>
      <w:proofErr w:type="spellEnd"/>
      <w:r>
        <w:rPr>
          <w:rFonts w:ascii="Times New Roman" w:eastAsia="Times New Roman" w:hAnsi="Times New Roman"/>
          <w:sz w:val="24"/>
          <w:szCs w:val="24"/>
        </w:rPr>
        <w:t xml:space="preserve"> yang </w:t>
      </w:r>
      <w:proofErr w:type="spellStart"/>
      <w:r>
        <w:rPr>
          <w:rFonts w:ascii="Times New Roman" w:eastAsia="Times New Roman" w:hAnsi="Times New Roman"/>
          <w:sz w:val="24"/>
          <w:szCs w:val="24"/>
        </w:rPr>
        <w:t>ditangani</w:t>
      </w:r>
      <w:proofErr w:type="spellEnd"/>
      <w:r>
        <w:rPr>
          <w:rFonts w:ascii="Times New Roman" w:eastAsia="Times New Roman" w:hAnsi="Times New Roman"/>
          <w:sz w:val="24"/>
          <w:szCs w:val="24"/>
        </w:rPr>
        <w:t xml:space="preserve"> KPK, </w:t>
      </w:r>
      <w:proofErr w:type="spellStart"/>
      <w:r>
        <w:rPr>
          <w:rFonts w:ascii="Times New Roman" w:eastAsia="Times New Roman" w:hAnsi="Times New Roman"/>
          <w:sz w:val="24"/>
          <w:szCs w:val="24"/>
        </w:rPr>
        <w:t>blokade</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anggaran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pembangunan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gedung</w:t>
      </w:r>
      <w:proofErr w:type="spellEnd"/>
      <w:r>
        <w:rPr>
          <w:rFonts w:ascii="Times New Roman" w:eastAsia="Times New Roman" w:hAnsi="Times New Roman"/>
          <w:sz w:val="24"/>
          <w:szCs w:val="24"/>
        </w:rPr>
        <w:t xml:space="preserve"> KPK </w:t>
      </w:r>
      <w:proofErr w:type="spellStart"/>
      <w:r>
        <w:rPr>
          <w:rFonts w:ascii="Times New Roman" w:eastAsia="Times New Roman" w:hAnsi="Times New Roman"/>
          <w:sz w:val="24"/>
          <w:szCs w:val="24"/>
        </w:rPr>
        <w:t>sampai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melakukan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intervensi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secara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langsung</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saat</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pelaksanaan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rapat</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kerja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antara</w:t>
      </w:r>
      <w:proofErr w:type="spellEnd"/>
      <w:r>
        <w:rPr>
          <w:rFonts w:ascii="Times New Roman" w:eastAsia="Times New Roman" w:hAnsi="Times New Roman"/>
          <w:sz w:val="24"/>
          <w:szCs w:val="24"/>
        </w:rPr>
        <w:t xml:space="preserve"> DPR dan KPK. Alih-</w:t>
      </w:r>
      <w:proofErr w:type="spellStart"/>
      <w:r>
        <w:rPr>
          <w:rFonts w:ascii="Times New Roman" w:eastAsia="Times New Roman" w:hAnsi="Times New Roman"/>
          <w:sz w:val="24"/>
          <w:szCs w:val="24"/>
        </w:rPr>
        <w:t>alih</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menguatkan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fungsi</w:t>
      </w:r>
      <w:proofErr w:type="spellEnd"/>
      <w:r>
        <w:rPr>
          <w:rFonts w:ascii="Times New Roman" w:eastAsia="Times New Roman" w:hAnsi="Times New Roman"/>
          <w:sz w:val="24"/>
          <w:szCs w:val="24"/>
        </w:rPr>
        <w:t xml:space="preserve"> KPK </w:t>
      </w:r>
      <w:proofErr w:type="spellStart"/>
      <w:r>
        <w:rPr>
          <w:rFonts w:ascii="Times New Roman" w:eastAsia="Times New Roman" w:hAnsi="Times New Roman"/>
          <w:sz w:val="24"/>
          <w:szCs w:val="24"/>
        </w:rPr>
        <w:t>tapi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kenyataannya</w:t>
      </w:r>
      <w:proofErr w:type="spellEnd"/>
      <w:r>
        <w:rPr>
          <w:rFonts w:ascii="Times New Roman" w:eastAsia="Times New Roman" w:hAnsi="Times New Roman"/>
          <w:sz w:val="24"/>
          <w:szCs w:val="24"/>
        </w:rPr>
        <w:t xml:space="preserve"> pada </w:t>
      </w:r>
      <w:proofErr w:type="spellStart"/>
      <w:r>
        <w:rPr>
          <w:rFonts w:ascii="Times New Roman" w:eastAsia="Times New Roman" w:hAnsi="Times New Roman"/>
          <w:sz w:val="24"/>
          <w:szCs w:val="24"/>
        </w:rPr>
        <w:t>tanggal</w:t>
      </w:r>
      <w:proofErr w:type="spellEnd"/>
      <w:r>
        <w:rPr>
          <w:rFonts w:ascii="Times New Roman" w:eastAsia="Times New Roman" w:hAnsi="Times New Roman"/>
          <w:sz w:val="24"/>
          <w:szCs w:val="24"/>
        </w:rPr>
        <w:t xml:space="preserve"> 17 September 2019, DPR dan </w:t>
      </w:r>
      <w:proofErr w:type="spellStart"/>
      <w:r>
        <w:rPr>
          <w:rFonts w:ascii="Times New Roman" w:eastAsia="Times New Roman" w:hAnsi="Times New Roman"/>
          <w:sz w:val="24"/>
          <w:szCs w:val="24"/>
        </w:rPr>
        <w:t>Pemerintah</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justru</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bersepakat</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untuk</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melakukan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perubahan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atas</w:t>
      </w:r>
      <w:proofErr w:type="spellEnd"/>
      <w:r>
        <w:rPr>
          <w:rFonts w:ascii="Times New Roman" w:eastAsia="Times New Roman" w:hAnsi="Times New Roman"/>
          <w:sz w:val="24"/>
          <w:szCs w:val="24"/>
        </w:rPr>
        <w:t xml:space="preserve"> UU KPK yang </w:t>
      </w:r>
      <w:proofErr w:type="spellStart"/>
      <w:r>
        <w:rPr>
          <w:rFonts w:ascii="Times New Roman" w:eastAsia="Times New Roman" w:hAnsi="Times New Roman"/>
          <w:sz w:val="24"/>
          <w:szCs w:val="24"/>
        </w:rPr>
        <w:t>justru</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melemahkan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kelembagaan</w:t>
      </w:r>
      <w:proofErr w:type="spellEnd"/>
      <w:r>
        <w:rPr>
          <w:rFonts w:ascii="Times New Roman" w:eastAsia="Times New Roman" w:hAnsi="Times New Roman"/>
          <w:sz w:val="24"/>
          <w:szCs w:val="24"/>
        </w:rPr>
        <w:t xml:space="preserve"> KPK. </w:t>
      </w:r>
      <w:proofErr w:type="spellStart"/>
      <w:r>
        <w:rPr>
          <w:rFonts w:ascii="Times New Roman" w:eastAsia="Times New Roman" w:hAnsi="Times New Roman"/>
          <w:sz w:val="24"/>
          <w:szCs w:val="24"/>
        </w:rPr>
        <w:t>Beberapa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pasal</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menunjukan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politik</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hukum</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untuk</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melakukan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revisi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Undang-Undang</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Komisi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Pemberantasan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Korupsi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bukanlah</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politik</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hukum</w:t>
      </w:r>
      <w:proofErr w:type="spellEnd"/>
      <w:r>
        <w:rPr>
          <w:rFonts w:ascii="Times New Roman" w:eastAsia="Times New Roman" w:hAnsi="Times New Roman"/>
          <w:sz w:val="24"/>
          <w:szCs w:val="24"/>
        </w:rPr>
        <w:t xml:space="preserve"> yang </w:t>
      </w:r>
      <w:proofErr w:type="spellStart"/>
      <w:r>
        <w:rPr>
          <w:rFonts w:ascii="Times New Roman" w:eastAsia="Times New Roman" w:hAnsi="Times New Roman"/>
          <w:sz w:val="24"/>
          <w:szCs w:val="24"/>
        </w:rPr>
        <w:t>menempatkan</w:t>
      </w:r>
      <w:proofErr w:type="spellEnd"/>
      <w:r>
        <w:rPr>
          <w:rFonts w:ascii="Times New Roman" w:eastAsia="Times New Roman" w:hAnsi="Times New Roman"/>
          <w:sz w:val="24"/>
          <w:szCs w:val="24"/>
        </w:rPr>
        <w:t xml:space="preserve"> pada </w:t>
      </w:r>
      <w:proofErr w:type="spellStart"/>
      <w:r>
        <w:rPr>
          <w:rFonts w:ascii="Times New Roman" w:eastAsia="Times New Roman" w:hAnsi="Times New Roman"/>
          <w:sz w:val="24"/>
          <w:szCs w:val="24"/>
        </w:rPr>
        <w:t>cita-cita</w:t>
      </w:r>
      <w:proofErr w:type="spellEnd"/>
      <w:r>
        <w:rPr>
          <w:rFonts w:ascii="Times New Roman" w:eastAsia="Times New Roman" w:hAnsi="Times New Roman"/>
          <w:sz w:val="24"/>
          <w:szCs w:val="24"/>
        </w:rPr>
        <w:t xml:space="preserve"> dan </w:t>
      </w:r>
      <w:proofErr w:type="spellStart"/>
      <w:r>
        <w:rPr>
          <w:rFonts w:ascii="Times New Roman" w:eastAsia="Times New Roman" w:hAnsi="Times New Roman"/>
          <w:sz w:val="24"/>
          <w:szCs w:val="24"/>
        </w:rPr>
        <w:t>tujuan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bangsa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melainkan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menuju</w:t>
      </w:r>
      <w:proofErr w:type="spellEnd"/>
      <w:r>
        <w:rPr>
          <w:rFonts w:ascii="Times New Roman" w:eastAsia="Times New Roman" w:hAnsi="Times New Roman"/>
          <w:sz w:val="24"/>
          <w:szCs w:val="24"/>
        </w:rPr>
        <w:t xml:space="preserve"> pada </w:t>
      </w:r>
      <w:proofErr w:type="spellStart"/>
      <w:r>
        <w:rPr>
          <w:rFonts w:ascii="Times New Roman" w:eastAsia="Times New Roman" w:hAnsi="Times New Roman"/>
          <w:sz w:val="24"/>
          <w:szCs w:val="24"/>
        </w:rPr>
        <w:lastRenderedPageBreak/>
        <w:t>kebijakan</w:t>
      </w:r>
      <w:proofErr w:type="spellEnd"/>
      <w:r>
        <w:rPr>
          <w:rFonts w:ascii="Times New Roman" w:eastAsia="Times New Roman" w:hAnsi="Times New Roman"/>
          <w:sz w:val="24"/>
          <w:szCs w:val="24"/>
        </w:rPr>
        <w:t xml:space="preserve"> yang </w:t>
      </w:r>
      <w:proofErr w:type="spellStart"/>
      <w:r>
        <w:rPr>
          <w:rFonts w:ascii="Times New Roman" w:eastAsia="Times New Roman" w:hAnsi="Times New Roman"/>
          <w:sz w:val="24"/>
          <w:szCs w:val="24"/>
        </w:rPr>
        <w:t>melemahkan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pemberantasan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korupsi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itu</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sendiri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bahkan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lebih</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jauh</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dari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itu</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adalah</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berpihak</w:t>
      </w:r>
      <w:proofErr w:type="spellEnd"/>
      <w:r>
        <w:rPr>
          <w:rFonts w:ascii="Times New Roman" w:eastAsia="Times New Roman" w:hAnsi="Times New Roman"/>
          <w:sz w:val="24"/>
          <w:szCs w:val="24"/>
        </w:rPr>
        <w:t xml:space="preserve"> pada </w:t>
      </w:r>
      <w:proofErr w:type="spellStart"/>
      <w:r>
        <w:rPr>
          <w:rFonts w:ascii="Times New Roman" w:eastAsia="Times New Roman" w:hAnsi="Times New Roman"/>
          <w:sz w:val="24"/>
          <w:szCs w:val="24"/>
        </w:rPr>
        <w:t>pelaku</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tindak</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pidana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korupsi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Setidaknya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ada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beberapa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catatan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dalam</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revisi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undang-undang</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ditengarai</w:t>
      </w:r>
      <w:proofErr w:type="spellEnd"/>
      <w:r>
        <w:rPr>
          <w:rFonts w:ascii="Times New Roman" w:eastAsia="Times New Roman" w:hAnsi="Times New Roman"/>
          <w:sz w:val="24"/>
          <w:szCs w:val="24"/>
        </w:rPr>
        <w:t xml:space="preserve"> sangat </w:t>
      </w:r>
      <w:proofErr w:type="spellStart"/>
      <w:r>
        <w:rPr>
          <w:rFonts w:ascii="Times New Roman" w:eastAsia="Times New Roman" w:hAnsi="Times New Roman"/>
          <w:sz w:val="24"/>
          <w:szCs w:val="24"/>
        </w:rPr>
        <w:t>melemahkan</w:t>
      </w:r>
      <w:proofErr w:type="spellEnd"/>
      <w:r>
        <w:rPr>
          <w:rFonts w:ascii="Times New Roman" w:eastAsia="Times New Roman" w:hAnsi="Times New Roman"/>
          <w:sz w:val="24"/>
          <w:szCs w:val="24"/>
        </w:rPr>
        <w:t xml:space="preserve"> agenda </w:t>
      </w:r>
      <w:proofErr w:type="spellStart"/>
      <w:r>
        <w:rPr>
          <w:rFonts w:ascii="Times New Roman" w:eastAsia="Times New Roman" w:hAnsi="Times New Roman"/>
          <w:sz w:val="24"/>
          <w:szCs w:val="24"/>
        </w:rPr>
        <w:t>pemberantasan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korupsi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yaitu</w:t>
      </w:r>
      <w:proofErr w:type="spellEnd"/>
      <w:r>
        <w:rPr>
          <w:rFonts w:ascii="Times New Roman" w:eastAsia="Times New Roman" w:hAnsi="Times New Roman"/>
          <w:sz w:val="24"/>
          <w:szCs w:val="24"/>
        </w:rPr>
        <w:t xml:space="preserve">: </w:t>
      </w:r>
    </w:p>
    <w:p w14:paraId="0DD97BB2" w14:textId="77777777" w:rsidR="00533B2B" w:rsidRDefault="00533B2B" w:rsidP="00533B2B">
      <w:pPr>
        <w:tabs>
          <w:tab w:val="left" w:pos="1701"/>
        </w:tabs>
        <w:spacing w:line="480" w:lineRule="auto"/>
        <w:ind w:left="1767" w:hanging="425"/>
        <w:jc w:val="both"/>
        <w:rPr>
          <w:rFonts w:ascii="Times New Roman" w:eastAsia="Times New Roman" w:hAnsi="Times New Roman"/>
          <w:b/>
          <w:sz w:val="24"/>
          <w:szCs w:val="24"/>
        </w:rPr>
      </w:pPr>
      <w:r>
        <w:rPr>
          <w:rFonts w:ascii="Times New Roman" w:eastAsia="Times New Roman" w:hAnsi="Times New Roman"/>
          <w:b/>
          <w:sz w:val="24"/>
          <w:szCs w:val="24"/>
          <w:lang w:val="id-ID"/>
        </w:rPr>
        <w:t>a</w:t>
      </w:r>
      <w:r>
        <w:rPr>
          <w:rFonts w:ascii="Times New Roman" w:eastAsia="Times New Roman" w:hAnsi="Times New Roman"/>
          <w:b/>
          <w:sz w:val="24"/>
          <w:szCs w:val="24"/>
        </w:rPr>
        <w:t xml:space="preserve">. </w:t>
      </w:r>
      <w:r>
        <w:rPr>
          <w:rFonts w:ascii="Times New Roman" w:eastAsia="Times New Roman" w:hAnsi="Times New Roman"/>
          <w:b/>
          <w:sz w:val="24"/>
          <w:szCs w:val="24"/>
          <w:lang w:val="id-ID"/>
        </w:rPr>
        <w:tab/>
      </w:r>
      <w:r>
        <w:rPr>
          <w:rFonts w:ascii="Times New Roman" w:eastAsia="Times New Roman" w:hAnsi="Times New Roman"/>
          <w:b/>
          <w:sz w:val="24"/>
          <w:szCs w:val="24"/>
        </w:rPr>
        <w:t xml:space="preserve">Status </w:t>
      </w:r>
      <w:proofErr w:type="spellStart"/>
      <w:r>
        <w:rPr>
          <w:rFonts w:ascii="Times New Roman" w:eastAsia="Times New Roman" w:hAnsi="Times New Roman"/>
          <w:b/>
          <w:sz w:val="24"/>
          <w:szCs w:val="24"/>
        </w:rPr>
        <w:t>kelembagaan</w:t>
      </w:r>
      <w:proofErr w:type="spellEnd"/>
      <w:r>
        <w:rPr>
          <w:rFonts w:ascii="Times New Roman" w:eastAsia="Times New Roman" w:hAnsi="Times New Roman"/>
          <w:b/>
          <w:sz w:val="24"/>
          <w:szCs w:val="24"/>
        </w:rPr>
        <w:t xml:space="preserve"> KPK yang </w:t>
      </w:r>
      <w:proofErr w:type="spellStart"/>
      <w:r>
        <w:rPr>
          <w:rFonts w:ascii="Times New Roman" w:eastAsia="Times New Roman" w:hAnsi="Times New Roman"/>
          <w:b/>
          <w:sz w:val="24"/>
          <w:szCs w:val="24"/>
        </w:rPr>
        <w:t>berubah</w:t>
      </w:r>
      <w:proofErr w:type="spellEnd"/>
      <w:r>
        <w:rPr>
          <w:rFonts w:ascii="Times New Roman" w:eastAsia="Times New Roman" w:hAnsi="Times New Roman"/>
          <w:b/>
          <w:sz w:val="24"/>
          <w:szCs w:val="24"/>
        </w:rPr>
        <w:t xml:space="preserve"> </w:t>
      </w:r>
      <w:proofErr w:type="spellStart"/>
      <w:r>
        <w:rPr>
          <w:rFonts w:ascii="Times New Roman" w:eastAsia="Times New Roman" w:hAnsi="Times New Roman"/>
          <w:b/>
          <w:sz w:val="24"/>
          <w:szCs w:val="24"/>
        </w:rPr>
        <w:t>dari</w:t>
      </w:r>
      <w:proofErr w:type="spellEnd"/>
      <w:r>
        <w:rPr>
          <w:rFonts w:ascii="Times New Roman" w:eastAsia="Times New Roman" w:hAnsi="Times New Roman"/>
          <w:b/>
          <w:sz w:val="24"/>
          <w:szCs w:val="24"/>
        </w:rPr>
        <w:t xml:space="preserve"> </w:t>
      </w:r>
      <w:proofErr w:type="spellStart"/>
      <w:r>
        <w:rPr>
          <w:rFonts w:ascii="Times New Roman" w:eastAsia="Times New Roman" w:hAnsi="Times New Roman"/>
          <w:b/>
          <w:sz w:val="24"/>
          <w:szCs w:val="24"/>
        </w:rPr>
        <w:t>semula</w:t>
      </w:r>
      <w:proofErr w:type="spellEnd"/>
      <w:r>
        <w:rPr>
          <w:rFonts w:ascii="Times New Roman" w:eastAsia="Times New Roman" w:hAnsi="Times New Roman"/>
          <w:b/>
          <w:sz w:val="24"/>
          <w:szCs w:val="24"/>
        </w:rPr>
        <w:t xml:space="preserve"> </w:t>
      </w:r>
      <w:proofErr w:type="spellStart"/>
      <w:r>
        <w:rPr>
          <w:rFonts w:ascii="Times New Roman" w:eastAsia="Times New Roman" w:hAnsi="Times New Roman"/>
          <w:b/>
          <w:sz w:val="24"/>
          <w:szCs w:val="24"/>
        </w:rPr>
        <w:t>lembaga</w:t>
      </w:r>
      <w:proofErr w:type="spellEnd"/>
      <w:r>
        <w:rPr>
          <w:rFonts w:ascii="Times New Roman" w:eastAsia="Times New Roman" w:hAnsi="Times New Roman"/>
          <w:b/>
          <w:sz w:val="24"/>
          <w:szCs w:val="24"/>
        </w:rPr>
        <w:t xml:space="preserve"> negara yang </w:t>
      </w:r>
      <w:proofErr w:type="spellStart"/>
      <w:r>
        <w:rPr>
          <w:rFonts w:ascii="Times New Roman" w:eastAsia="Times New Roman" w:hAnsi="Times New Roman"/>
          <w:b/>
          <w:sz w:val="24"/>
          <w:szCs w:val="24"/>
        </w:rPr>
        <w:t>independen</w:t>
      </w:r>
      <w:proofErr w:type="spellEnd"/>
      <w:r>
        <w:rPr>
          <w:rFonts w:ascii="Times New Roman" w:eastAsia="Times New Roman" w:hAnsi="Times New Roman"/>
          <w:b/>
          <w:sz w:val="24"/>
          <w:szCs w:val="24"/>
        </w:rPr>
        <w:t xml:space="preserve"> </w:t>
      </w:r>
      <w:proofErr w:type="spellStart"/>
      <w:r>
        <w:rPr>
          <w:rFonts w:ascii="Times New Roman" w:eastAsia="Times New Roman" w:hAnsi="Times New Roman"/>
          <w:b/>
          <w:sz w:val="24"/>
          <w:szCs w:val="24"/>
        </w:rPr>
        <w:t>menjadi</w:t>
      </w:r>
      <w:proofErr w:type="spellEnd"/>
      <w:r>
        <w:rPr>
          <w:rFonts w:ascii="Times New Roman" w:eastAsia="Times New Roman" w:hAnsi="Times New Roman"/>
          <w:b/>
          <w:sz w:val="24"/>
          <w:szCs w:val="24"/>
        </w:rPr>
        <w:t xml:space="preserve"> </w:t>
      </w:r>
      <w:proofErr w:type="spellStart"/>
      <w:r>
        <w:rPr>
          <w:rFonts w:ascii="Times New Roman" w:eastAsia="Times New Roman" w:hAnsi="Times New Roman"/>
          <w:b/>
          <w:sz w:val="24"/>
          <w:szCs w:val="24"/>
        </w:rPr>
        <w:t>lembaga</w:t>
      </w:r>
      <w:proofErr w:type="spellEnd"/>
      <w:r>
        <w:rPr>
          <w:rFonts w:ascii="Times New Roman" w:eastAsia="Times New Roman" w:hAnsi="Times New Roman"/>
          <w:b/>
          <w:sz w:val="24"/>
          <w:szCs w:val="24"/>
        </w:rPr>
        <w:t xml:space="preserve"> negara </w:t>
      </w:r>
      <w:proofErr w:type="spellStart"/>
      <w:r>
        <w:rPr>
          <w:rFonts w:ascii="Times New Roman" w:eastAsia="Times New Roman" w:hAnsi="Times New Roman"/>
          <w:b/>
          <w:sz w:val="24"/>
          <w:szCs w:val="24"/>
        </w:rPr>
        <w:t>dalam</w:t>
      </w:r>
      <w:proofErr w:type="spellEnd"/>
      <w:r>
        <w:rPr>
          <w:rFonts w:ascii="Times New Roman" w:eastAsia="Times New Roman" w:hAnsi="Times New Roman"/>
          <w:b/>
          <w:sz w:val="24"/>
          <w:szCs w:val="24"/>
        </w:rPr>
        <w:t xml:space="preserve"> </w:t>
      </w:r>
      <w:proofErr w:type="spellStart"/>
      <w:r>
        <w:rPr>
          <w:rFonts w:ascii="Times New Roman" w:eastAsia="Times New Roman" w:hAnsi="Times New Roman"/>
          <w:b/>
          <w:sz w:val="24"/>
          <w:szCs w:val="24"/>
        </w:rPr>
        <w:t>rumpun</w:t>
      </w:r>
      <w:proofErr w:type="spellEnd"/>
      <w:r>
        <w:rPr>
          <w:rFonts w:ascii="Times New Roman" w:eastAsia="Times New Roman" w:hAnsi="Times New Roman"/>
          <w:b/>
          <w:sz w:val="24"/>
          <w:szCs w:val="24"/>
        </w:rPr>
        <w:t xml:space="preserve"> </w:t>
      </w:r>
      <w:proofErr w:type="spellStart"/>
      <w:r>
        <w:rPr>
          <w:rFonts w:ascii="Times New Roman" w:eastAsia="Times New Roman" w:hAnsi="Times New Roman"/>
          <w:b/>
          <w:sz w:val="24"/>
          <w:szCs w:val="24"/>
        </w:rPr>
        <w:t>eksekutif</w:t>
      </w:r>
      <w:proofErr w:type="spellEnd"/>
      <w:r>
        <w:rPr>
          <w:rFonts w:ascii="Times New Roman" w:eastAsia="Times New Roman" w:hAnsi="Times New Roman"/>
          <w:b/>
          <w:sz w:val="24"/>
          <w:szCs w:val="24"/>
        </w:rPr>
        <w:t xml:space="preserve">. </w:t>
      </w:r>
    </w:p>
    <w:p w14:paraId="6B6B1DD3" w14:textId="77777777" w:rsidR="00533B2B" w:rsidRDefault="00533B2B" w:rsidP="00533B2B">
      <w:pPr>
        <w:spacing w:line="480" w:lineRule="auto"/>
        <w:ind w:left="1767" w:firstLine="567"/>
        <w:jc w:val="both"/>
        <w:rPr>
          <w:rFonts w:ascii="Times New Roman" w:eastAsia="Times New Roman" w:hAnsi="Times New Roman"/>
          <w:sz w:val="24"/>
          <w:szCs w:val="24"/>
        </w:rPr>
      </w:pPr>
      <w:proofErr w:type="spellStart"/>
      <w:r>
        <w:rPr>
          <w:rFonts w:ascii="Times New Roman" w:eastAsia="Times New Roman" w:hAnsi="Times New Roman"/>
          <w:sz w:val="24"/>
          <w:szCs w:val="24"/>
        </w:rPr>
        <w:t>Menurut</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i/>
          <w:sz w:val="24"/>
          <w:szCs w:val="24"/>
        </w:rPr>
        <w:t>Jimly</w:t>
      </w:r>
      <w:proofErr w:type="spellEnd"/>
      <w:r>
        <w:rPr>
          <w:rFonts w:ascii="Times New Roman" w:eastAsia="Times New Roman" w:hAnsi="Times New Roman"/>
          <w:i/>
          <w:sz w:val="24"/>
          <w:szCs w:val="24"/>
        </w:rPr>
        <w:t xml:space="preserve"> </w:t>
      </w:r>
      <w:proofErr w:type="spellStart"/>
      <w:r>
        <w:rPr>
          <w:rFonts w:ascii="Times New Roman" w:eastAsia="Times New Roman" w:hAnsi="Times New Roman"/>
          <w:i/>
          <w:sz w:val="24"/>
          <w:szCs w:val="24"/>
        </w:rPr>
        <w:t>Ashiddiqie</w:t>
      </w:r>
      <w:proofErr w:type="spellEnd"/>
      <w:r>
        <w:rPr>
          <w:rFonts w:ascii="Times New Roman" w:eastAsia="Times New Roman" w:hAnsi="Times New Roman"/>
          <w:i/>
          <w:sz w:val="24"/>
          <w:szCs w:val="24"/>
        </w:rPr>
        <w:t xml:space="preserve"> (2006),</w:t>
      </w:r>
      <w:r>
        <w:rPr>
          <w:rFonts w:ascii="Times New Roman" w:eastAsia="Times New Roman" w:hAnsi="Times New Roman"/>
          <w:sz w:val="24"/>
          <w:szCs w:val="24"/>
        </w:rPr>
        <w:t xml:space="preserve"> pada </w:t>
      </w:r>
      <w:proofErr w:type="spellStart"/>
      <w:r>
        <w:rPr>
          <w:rFonts w:ascii="Times New Roman" w:eastAsia="Times New Roman" w:hAnsi="Times New Roman"/>
          <w:sz w:val="24"/>
          <w:szCs w:val="24"/>
        </w:rPr>
        <w:t>awalnya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lembaga</w:t>
      </w:r>
      <w:proofErr w:type="spellEnd"/>
      <w:r>
        <w:rPr>
          <w:rFonts w:ascii="Times New Roman" w:eastAsia="Times New Roman" w:hAnsi="Times New Roman"/>
          <w:sz w:val="24"/>
          <w:szCs w:val="24"/>
        </w:rPr>
        <w:t xml:space="preserve"> negara </w:t>
      </w:r>
      <w:proofErr w:type="spellStart"/>
      <w:r>
        <w:rPr>
          <w:rFonts w:ascii="Times New Roman" w:eastAsia="Times New Roman" w:hAnsi="Times New Roman"/>
          <w:sz w:val="24"/>
          <w:szCs w:val="24"/>
        </w:rPr>
        <w:t>bantu</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terbentuk</w:t>
      </w:r>
      <w:proofErr w:type="spellEnd"/>
      <w:r>
        <w:rPr>
          <w:rFonts w:ascii="Times New Roman" w:eastAsia="Times New Roman" w:hAnsi="Times New Roman"/>
          <w:sz w:val="24"/>
          <w:szCs w:val="24"/>
        </w:rPr>
        <w:t xml:space="preserve"> di negara-negara yang </w:t>
      </w:r>
      <w:proofErr w:type="spellStart"/>
      <w:r>
        <w:rPr>
          <w:rFonts w:ascii="Times New Roman" w:eastAsia="Times New Roman" w:hAnsi="Times New Roman"/>
          <w:sz w:val="24"/>
          <w:szCs w:val="24"/>
        </w:rPr>
        <w:t>pemahaman</w:t>
      </w:r>
      <w:proofErr w:type="spellEnd"/>
      <w:r>
        <w:rPr>
          <w:rFonts w:ascii="Times New Roman" w:eastAsia="Times New Roman" w:hAnsi="Times New Roman"/>
          <w:sz w:val="24"/>
          <w:szCs w:val="24"/>
        </w:rPr>
        <w:t xml:space="preserve"> dan </w:t>
      </w:r>
      <w:proofErr w:type="spellStart"/>
      <w:r>
        <w:rPr>
          <w:rFonts w:ascii="Times New Roman" w:eastAsia="Times New Roman" w:hAnsi="Times New Roman"/>
          <w:sz w:val="24"/>
          <w:szCs w:val="24"/>
        </w:rPr>
        <w:t>pelaksanaan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demokrasinya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telah</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matang</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seperti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halnya</w:t>
      </w:r>
      <w:proofErr w:type="spellEnd"/>
      <w:r>
        <w:rPr>
          <w:rFonts w:ascii="Times New Roman" w:eastAsia="Times New Roman" w:hAnsi="Times New Roman"/>
          <w:sz w:val="24"/>
          <w:szCs w:val="24"/>
        </w:rPr>
        <w:t xml:space="preserve"> di </w:t>
      </w:r>
      <w:proofErr w:type="spellStart"/>
      <w:r>
        <w:rPr>
          <w:rFonts w:ascii="Times New Roman" w:eastAsia="Times New Roman" w:hAnsi="Times New Roman"/>
          <w:sz w:val="24"/>
          <w:szCs w:val="24"/>
        </w:rPr>
        <w:t>Inggris</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Perancis</w:t>
      </w:r>
      <w:proofErr w:type="spellEnd"/>
      <w:r>
        <w:rPr>
          <w:rFonts w:ascii="Times New Roman" w:eastAsia="Times New Roman" w:hAnsi="Times New Roman"/>
          <w:sz w:val="24"/>
          <w:szCs w:val="24"/>
        </w:rPr>
        <w:t xml:space="preserve"> dan Amerika </w:t>
      </w:r>
      <w:proofErr w:type="spellStart"/>
      <w:r>
        <w:rPr>
          <w:rFonts w:ascii="Times New Roman" w:eastAsia="Times New Roman" w:hAnsi="Times New Roman"/>
          <w:sz w:val="24"/>
          <w:szCs w:val="24"/>
        </w:rPr>
        <w:t>Serikat</w:t>
      </w:r>
      <w:proofErr w:type="spellEnd"/>
      <w:r>
        <w:rPr>
          <w:rStyle w:val="FootnoteReference"/>
          <w:rFonts w:ascii="Times New Roman" w:eastAsia="Times New Roman" w:hAnsi="Times New Roman"/>
          <w:sz w:val="24"/>
          <w:szCs w:val="24"/>
        </w:rPr>
        <w:footnoteReference w:id="20"/>
      </w:r>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Namun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dalam</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tiga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dasawarsa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terakhir</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abad</w:t>
      </w:r>
      <w:proofErr w:type="spellEnd"/>
      <w:r>
        <w:rPr>
          <w:rFonts w:ascii="Times New Roman" w:eastAsia="Times New Roman" w:hAnsi="Times New Roman"/>
          <w:sz w:val="24"/>
          <w:szCs w:val="24"/>
        </w:rPr>
        <w:t xml:space="preserve"> ke-20, </w:t>
      </w:r>
      <w:proofErr w:type="spellStart"/>
      <w:r>
        <w:rPr>
          <w:rFonts w:ascii="Times New Roman" w:eastAsia="Times New Roman" w:hAnsi="Times New Roman"/>
          <w:sz w:val="24"/>
          <w:szCs w:val="24"/>
        </w:rPr>
        <w:t>lembaga-lembaga</w:t>
      </w:r>
      <w:proofErr w:type="spellEnd"/>
      <w:r>
        <w:rPr>
          <w:rFonts w:ascii="Times New Roman" w:eastAsia="Times New Roman" w:hAnsi="Times New Roman"/>
          <w:sz w:val="24"/>
          <w:szCs w:val="24"/>
        </w:rPr>
        <w:t xml:space="preserve"> negara </w:t>
      </w:r>
      <w:proofErr w:type="spellStart"/>
      <w:r>
        <w:rPr>
          <w:rFonts w:ascii="Times New Roman" w:eastAsia="Times New Roman" w:hAnsi="Times New Roman"/>
          <w:sz w:val="24"/>
          <w:szCs w:val="24"/>
        </w:rPr>
        <w:t>bantu</w:t>
      </w:r>
      <w:proofErr w:type="spellEnd"/>
      <w:r>
        <w:rPr>
          <w:rFonts w:ascii="Times New Roman" w:eastAsia="Times New Roman" w:hAnsi="Times New Roman"/>
          <w:sz w:val="24"/>
          <w:szCs w:val="24"/>
        </w:rPr>
        <w:t xml:space="preserve"> juga </w:t>
      </w:r>
      <w:proofErr w:type="spellStart"/>
      <w:r>
        <w:rPr>
          <w:rFonts w:ascii="Times New Roman" w:eastAsia="Times New Roman" w:hAnsi="Times New Roman"/>
          <w:sz w:val="24"/>
          <w:szCs w:val="24"/>
        </w:rPr>
        <w:t>banyak</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terlahir</w:t>
      </w:r>
      <w:proofErr w:type="spellEnd"/>
      <w:r>
        <w:rPr>
          <w:rFonts w:ascii="Times New Roman" w:eastAsia="Times New Roman" w:hAnsi="Times New Roman"/>
          <w:sz w:val="24"/>
          <w:szCs w:val="24"/>
        </w:rPr>
        <w:t xml:space="preserve"> dan </w:t>
      </w:r>
      <w:proofErr w:type="spellStart"/>
      <w:r>
        <w:rPr>
          <w:rFonts w:ascii="Times New Roman" w:eastAsia="Times New Roman" w:hAnsi="Times New Roman"/>
          <w:sz w:val="24"/>
          <w:szCs w:val="24"/>
        </w:rPr>
        <w:t>digunakan</w:t>
      </w:r>
      <w:proofErr w:type="spellEnd"/>
      <w:r>
        <w:rPr>
          <w:rFonts w:ascii="Times New Roman" w:eastAsia="Times New Roman" w:hAnsi="Times New Roman"/>
          <w:sz w:val="24"/>
          <w:szCs w:val="24"/>
        </w:rPr>
        <w:t xml:space="preserve"> pada negara-negara </w:t>
      </w:r>
      <w:proofErr w:type="spellStart"/>
      <w:r>
        <w:rPr>
          <w:rFonts w:ascii="Times New Roman" w:eastAsia="Times New Roman" w:hAnsi="Times New Roman"/>
          <w:sz w:val="24"/>
          <w:szCs w:val="24"/>
        </w:rPr>
        <w:t>berkembang</w:t>
      </w:r>
      <w:proofErr w:type="spellEnd"/>
      <w:r>
        <w:rPr>
          <w:rFonts w:ascii="Times New Roman" w:eastAsia="Times New Roman" w:hAnsi="Times New Roman"/>
          <w:sz w:val="24"/>
          <w:szCs w:val="24"/>
        </w:rPr>
        <w:t>. Lembaga-</w:t>
      </w:r>
      <w:proofErr w:type="spellStart"/>
      <w:r>
        <w:rPr>
          <w:rFonts w:ascii="Times New Roman" w:eastAsia="Times New Roman" w:hAnsi="Times New Roman"/>
          <w:sz w:val="24"/>
          <w:szCs w:val="24"/>
        </w:rPr>
        <w:t>lembaga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tersebut</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dipahami</w:t>
      </w:r>
      <w:proofErr w:type="spellEnd"/>
      <w:r>
        <w:rPr>
          <w:rFonts w:ascii="Times New Roman" w:eastAsia="Times New Roman" w:hAnsi="Times New Roman"/>
          <w:sz w:val="24"/>
          <w:szCs w:val="24"/>
        </w:rPr>
        <w:t xml:space="preserve"> dan </w:t>
      </w:r>
      <w:proofErr w:type="spellStart"/>
      <w:r>
        <w:rPr>
          <w:rFonts w:ascii="Times New Roman" w:eastAsia="Times New Roman" w:hAnsi="Times New Roman"/>
          <w:sz w:val="24"/>
          <w:szCs w:val="24"/>
        </w:rPr>
        <w:t>dikenal</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sebagai</w:t>
      </w:r>
      <w:proofErr w:type="spellEnd"/>
      <w:r>
        <w:rPr>
          <w:rFonts w:ascii="Times New Roman" w:eastAsia="Times New Roman" w:hAnsi="Times New Roman"/>
          <w:sz w:val="24"/>
          <w:szCs w:val="24"/>
        </w:rPr>
        <w:t xml:space="preserve"> state auxiliary organs </w:t>
      </w:r>
      <w:proofErr w:type="spellStart"/>
      <w:r>
        <w:rPr>
          <w:rFonts w:ascii="Times New Roman" w:eastAsia="Times New Roman" w:hAnsi="Times New Roman"/>
          <w:sz w:val="24"/>
          <w:szCs w:val="24"/>
        </w:rPr>
        <w:t>atau</w:t>
      </w:r>
      <w:proofErr w:type="spellEnd"/>
      <w:r>
        <w:rPr>
          <w:rFonts w:ascii="Times New Roman" w:eastAsia="Times New Roman" w:hAnsi="Times New Roman"/>
          <w:sz w:val="24"/>
          <w:szCs w:val="24"/>
        </w:rPr>
        <w:t xml:space="preserve"> auxiliary institutions </w:t>
      </w:r>
      <w:proofErr w:type="spellStart"/>
      <w:r>
        <w:rPr>
          <w:rFonts w:ascii="Times New Roman" w:eastAsia="Times New Roman" w:hAnsi="Times New Roman"/>
          <w:sz w:val="24"/>
          <w:szCs w:val="24"/>
        </w:rPr>
        <w:t>atau</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sebagai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lembaga</w:t>
      </w:r>
      <w:proofErr w:type="spellEnd"/>
      <w:r>
        <w:rPr>
          <w:rFonts w:ascii="Times New Roman" w:eastAsia="Times New Roman" w:hAnsi="Times New Roman"/>
          <w:sz w:val="24"/>
          <w:szCs w:val="24"/>
        </w:rPr>
        <w:t xml:space="preserve"> negara yang </w:t>
      </w:r>
      <w:proofErr w:type="spellStart"/>
      <w:r>
        <w:rPr>
          <w:rFonts w:ascii="Times New Roman" w:eastAsia="Times New Roman" w:hAnsi="Times New Roman"/>
          <w:sz w:val="24"/>
          <w:szCs w:val="24"/>
        </w:rPr>
        <w:t>bersifat</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penunjang</w:t>
      </w:r>
      <w:proofErr w:type="spellEnd"/>
      <w:r>
        <w:rPr>
          <w:rFonts w:ascii="Times New Roman" w:eastAsia="Times New Roman" w:hAnsi="Times New Roman"/>
          <w:sz w:val="24"/>
          <w:szCs w:val="24"/>
        </w:rPr>
        <w:t xml:space="preserve">. Di </w:t>
      </w:r>
      <w:proofErr w:type="spellStart"/>
      <w:r>
        <w:rPr>
          <w:rFonts w:ascii="Times New Roman" w:eastAsia="Times New Roman" w:hAnsi="Times New Roman"/>
          <w:sz w:val="24"/>
          <w:szCs w:val="24"/>
        </w:rPr>
        <w:t>antara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lembaga-lembaga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itu</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kadang-kadang</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ada</w:t>
      </w:r>
      <w:proofErr w:type="spellEnd"/>
      <w:r>
        <w:rPr>
          <w:rFonts w:ascii="Times New Roman" w:eastAsia="Times New Roman" w:hAnsi="Times New Roman"/>
          <w:sz w:val="24"/>
          <w:szCs w:val="24"/>
        </w:rPr>
        <w:t xml:space="preserve"> juga yang </w:t>
      </w:r>
      <w:proofErr w:type="spellStart"/>
      <w:r>
        <w:rPr>
          <w:rFonts w:ascii="Times New Roman" w:eastAsia="Times New Roman" w:hAnsi="Times New Roman"/>
          <w:sz w:val="24"/>
          <w:szCs w:val="24"/>
        </w:rPr>
        <w:t>disebut</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sebagai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i/>
          <w:sz w:val="24"/>
          <w:szCs w:val="24"/>
        </w:rPr>
        <w:t>self regulatory</w:t>
      </w:r>
      <w:proofErr w:type="spellEnd"/>
      <w:r>
        <w:rPr>
          <w:rFonts w:ascii="Times New Roman" w:eastAsia="Times New Roman" w:hAnsi="Times New Roman"/>
          <w:i/>
          <w:sz w:val="24"/>
          <w:szCs w:val="24"/>
        </w:rPr>
        <w:t xml:space="preserve"> agencies</w:t>
      </w:r>
      <w:r>
        <w:rPr>
          <w:rFonts w:ascii="Times New Roman" w:eastAsia="Times New Roman" w:hAnsi="Times New Roman"/>
          <w:sz w:val="24"/>
          <w:szCs w:val="24"/>
        </w:rPr>
        <w:t xml:space="preserve">, </w:t>
      </w:r>
      <w:r>
        <w:rPr>
          <w:rFonts w:ascii="Times New Roman" w:eastAsia="Times New Roman" w:hAnsi="Times New Roman"/>
          <w:i/>
          <w:sz w:val="24"/>
          <w:szCs w:val="24"/>
        </w:rPr>
        <w:t>independent supervisory bodies</w:t>
      </w:r>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atau</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lembaga-lembaga</w:t>
      </w:r>
      <w:proofErr w:type="spellEnd"/>
      <w:r>
        <w:rPr>
          <w:rFonts w:ascii="Times New Roman" w:eastAsia="Times New Roman" w:hAnsi="Times New Roman"/>
          <w:sz w:val="24"/>
          <w:szCs w:val="24"/>
        </w:rPr>
        <w:t xml:space="preserve"> yang </w:t>
      </w:r>
      <w:proofErr w:type="spellStart"/>
      <w:r>
        <w:rPr>
          <w:rFonts w:ascii="Times New Roman" w:eastAsia="Times New Roman" w:hAnsi="Times New Roman"/>
          <w:sz w:val="24"/>
          <w:szCs w:val="24"/>
        </w:rPr>
        <w:t>menjalankan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fungsi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campuran</w:t>
      </w:r>
      <w:proofErr w:type="spellEnd"/>
      <w:r>
        <w:rPr>
          <w:rFonts w:ascii="Times New Roman" w:eastAsia="Times New Roman" w:hAnsi="Times New Roman"/>
          <w:sz w:val="24"/>
          <w:szCs w:val="24"/>
        </w:rPr>
        <w:t xml:space="preserve"> (mix function) </w:t>
      </w:r>
      <w:proofErr w:type="spellStart"/>
      <w:r>
        <w:rPr>
          <w:rFonts w:ascii="Times New Roman" w:eastAsia="Times New Roman" w:hAnsi="Times New Roman"/>
          <w:sz w:val="24"/>
          <w:szCs w:val="24"/>
        </w:rPr>
        <w:t>antara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fungsi-fungsi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regulatif</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administratif</w:t>
      </w:r>
      <w:proofErr w:type="spellEnd"/>
      <w:r>
        <w:rPr>
          <w:rFonts w:ascii="Times New Roman" w:eastAsia="Times New Roman" w:hAnsi="Times New Roman"/>
          <w:sz w:val="24"/>
          <w:szCs w:val="24"/>
        </w:rPr>
        <w:t xml:space="preserve">, dan </w:t>
      </w:r>
      <w:proofErr w:type="spellStart"/>
      <w:r>
        <w:rPr>
          <w:rFonts w:ascii="Times New Roman" w:eastAsia="Times New Roman" w:hAnsi="Times New Roman"/>
          <w:sz w:val="24"/>
          <w:szCs w:val="24"/>
        </w:rPr>
        <w:t>fungsi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penghukuman</w:t>
      </w:r>
      <w:proofErr w:type="spellEnd"/>
      <w:r>
        <w:rPr>
          <w:rFonts w:ascii="Times New Roman" w:eastAsia="Times New Roman" w:hAnsi="Times New Roman"/>
          <w:sz w:val="24"/>
          <w:szCs w:val="24"/>
        </w:rPr>
        <w:t xml:space="preserve"> yang </w:t>
      </w:r>
      <w:proofErr w:type="spellStart"/>
      <w:r>
        <w:rPr>
          <w:rFonts w:ascii="Times New Roman" w:eastAsia="Times New Roman" w:hAnsi="Times New Roman"/>
          <w:sz w:val="24"/>
          <w:szCs w:val="24"/>
        </w:rPr>
        <w:t>biasanya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dipisahkan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tetapi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justru</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dilakukan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secara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bersamaan</w:t>
      </w:r>
      <w:proofErr w:type="spellEnd"/>
      <w:r>
        <w:rPr>
          <w:rFonts w:ascii="Times New Roman" w:eastAsia="Times New Roman" w:hAnsi="Times New Roman"/>
          <w:sz w:val="24"/>
          <w:szCs w:val="24"/>
        </w:rPr>
        <w:t xml:space="preserve"> oleh </w:t>
      </w:r>
      <w:proofErr w:type="spellStart"/>
      <w:r>
        <w:rPr>
          <w:rFonts w:ascii="Times New Roman" w:eastAsia="Times New Roman" w:hAnsi="Times New Roman"/>
          <w:sz w:val="24"/>
          <w:szCs w:val="24"/>
        </w:rPr>
        <w:t>lembaga-lembaga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baru</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tersebut</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Konsekuensi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lahirnya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lembaga</w:t>
      </w:r>
      <w:proofErr w:type="spellEnd"/>
      <w:r>
        <w:rPr>
          <w:rFonts w:ascii="Times New Roman" w:eastAsia="Times New Roman" w:hAnsi="Times New Roman"/>
          <w:sz w:val="24"/>
          <w:szCs w:val="24"/>
        </w:rPr>
        <w:t xml:space="preserve"> negara </w:t>
      </w:r>
      <w:proofErr w:type="spellStart"/>
      <w:r>
        <w:rPr>
          <w:rFonts w:ascii="Times New Roman" w:eastAsia="Times New Roman" w:hAnsi="Times New Roman"/>
          <w:sz w:val="24"/>
          <w:szCs w:val="24"/>
        </w:rPr>
        <w:t>independen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tersebut</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adalah</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beralihnya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fungsi-fungsi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kekuasaan</w:t>
      </w:r>
      <w:proofErr w:type="spellEnd"/>
      <w:r>
        <w:rPr>
          <w:rFonts w:ascii="Times New Roman" w:eastAsia="Times New Roman" w:hAnsi="Times New Roman"/>
          <w:sz w:val="24"/>
          <w:szCs w:val="24"/>
        </w:rPr>
        <w:t xml:space="preserve"> yang </w:t>
      </w:r>
      <w:proofErr w:type="spellStart"/>
      <w:r>
        <w:rPr>
          <w:rFonts w:ascii="Times New Roman" w:eastAsia="Times New Roman" w:hAnsi="Times New Roman"/>
          <w:sz w:val="24"/>
          <w:szCs w:val="24"/>
        </w:rPr>
        <w:t>biasanya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melekat</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dalam</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fungsi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fungsi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lembaga-lembaga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eksekutif</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legislatif</w:t>
      </w:r>
      <w:proofErr w:type="spellEnd"/>
      <w:r>
        <w:rPr>
          <w:rFonts w:ascii="Times New Roman" w:eastAsia="Times New Roman" w:hAnsi="Times New Roman"/>
          <w:sz w:val="24"/>
          <w:szCs w:val="24"/>
        </w:rPr>
        <w:t xml:space="preserve">, dan </w:t>
      </w:r>
      <w:proofErr w:type="spellStart"/>
      <w:r>
        <w:rPr>
          <w:rFonts w:ascii="Times New Roman" w:eastAsia="Times New Roman" w:hAnsi="Times New Roman"/>
          <w:sz w:val="24"/>
          <w:szCs w:val="24"/>
        </w:rPr>
        <w:t>bahkan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yudikatif</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kepada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fungsi</w:t>
      </w:r>
      <w:proofErr w:type="spellEnd"/>
      <w:r>
        <w:rPr>
          <w:rFonts w:ascii="Times New Roman" w:eastAsia="Times New Roman" w:hAnsi="Times New Roman"/>
          <w:sz w:val="24"/>
          <w:szCs w:val="24"/>
        </w:rPr>
        <w:t xml:space="preserve"> organ </w:t>
      </w:r>
      <w:proofErr w:type="spellStart"/>
      <w:r>
        <w:rPr>
          <w:rFonts w:ascii="Times New Roman" w:eastAsia="Times New Roman" w:hAnsi="Times New Roman"/>
          <w:sz w:val="24"/>
          <w:szCs w:val="24"/>
        </w:rPr>
        <w:t>lainnya</w:t>
      </w:r>
      <w:proofErr w:type="spellEnd"/>
      <w:r>
        <w:rPr>
          <w:rFonts w:ascii="Times New Roman" w:eastAsia="Times New Roman" w:hAnsi="Times New Roman"/>
          <w:sz w:val="24"/>
          <w:szCs w:val="24"/>
        </w:rPr>
        <w:t xml:space="preserve"> yang </w:t>
      </w:r>
      <w:proofErr w:type="spellStart"/>
      <w:r>
        <w:rPr>
          <w:rFonts w:ascii="Times New Roman" w:eastAsia="Times New Roman" w:hAnsi="Times New Roman"/>
          <w:sz w:val="24"/>
          <w:szCs w:val="24"/>
        </w:rPr>
        <w:t>bersifat</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independen</w:t>
      </w:r>
      <w:proofErr w:type="spellEnd"/>
      <w:r>
        <w:rPr>
          <w:rFonts w:ascii="Times New Roman" w:eastAsia="Times New Roman" w:hAnsi="Times New Roman"/>
          <w:sz w:val="24"/>
          <w:szCs w:val="24"/>
        </w:rPr>
        <w:t xml:space="preserve">. Oleh </w:t>
      </w:r>
      <w:proofErr w:type="spellStart"/>
      <w:r>
        <w:rPr>
          <w:rFonts w:ascii="Times New Roman" w:eastAsia="Times New Roman" w:hAnsi="Times New Roman"/>
          <w:sz w:val="24"/>
          <w:szCs w:val="24"/>
        </w:rPr>
        <w:t>sebab</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itu</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terkadang</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lembaga-lembaga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baru</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tersebut</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menjalankan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fungsi-fungsi</w:t>
      </w:r>
      <w:proofErr w:type="spellEnd"/>
      <w:r>
        <w:rPr>
          <w:rFonts w:ascii="Times New Roman" w:eastAsia="Times New Roman" w:hAnsi="Times New Roman"/>
          <w:sz w:val="24"/>
          <w:szCs w:val="24"/>
        </w:rPr>
        <w:t xml:space="preserve"> </w:t>
      </w:r>
      <w:r>
        <w:rPr>
          <w:rFonts w:ascii="Times New Roman" w:eastAsia="Times New Roman" w:hAnsi="Times New Roman"/>
          <w:sz w:val="24"/>
          <w:szCs w:val="24"/>
        </w:rPr>
        <w:lastRenderedPageBreak/>
        <w:t xml:space="preserve">yang </w:t>
      </w:r>
      <w:proofErr w:type="spellStart"/>
      <w:r>
        <w:rPr>
          <w:rFonts w:ascii="Times New Roman" w:eastAsia="Times New Roman" w:hAnsi="Times New Roman"/>
          <w:sz w:val="24"/>
          <w:szCs w:val="24"/>
        </w:rPr>
        <w:t>bersifat</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campuran</w:t>
      </w:r>
      <w:proofErr w:type="spellEnd"/>
      <w:r>
        <w:rPr>
          <w:rFonts w:ascii="Times New Roman" w:eastAsia="Times New Roman" w:hAnsi="Times New Roman"/>
          <w:sz w:val="24"/>
          <w:szCs w:val="24"/>
        </w:rPr>
        <w:t xml:space="preserve"> dan masing- masing </w:t>
      </w:r>
      <w:proofErr w:type="spellStart"/>
      <w:r>
        <w:rPr>
          <w:rFonts w:ascii="Times New Roman" w:eastAsia="Times New Roman" w:hAnsi="Times New Roman"/>
          <w:sz w:val="24"/>
          <w:szCs w:val="24"/>
        </w:rPr>
        <w:t>bersifat</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independen</w:t>
      </w:r>
      <w:proofErr w:type="spellEnd"/>
      <w:r>
        <w:rPr>
          <w:rFonts w:ascii="Times New Roman" w:eastAsia="Times New Roman" w:hAnsi="Times New Roman"/>
          <w:sz w:val="24"/>
          <w:szCs w:val="24"/>
        </w:rPr>
        <w:t xml:space="preserve"> (</w:t>
      </w:r>
      <w:r>
        <w:rPr>
          <w:rFonts w:ascii="Times New Roman" w:eastAsia="Times New Roman" w:hAnsi="Times New Roman"/>
          <w:i/>
          <w:sz w:val="24"/>
          <w:szCs w:val="24"/>
        </w:rPr>
        <w:t>independent bodies</w:t>
      </w:r>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Apa</w:t>
      </w:r>
      <w:proofErr w:type="spellEnd"/>
      <w:r>
        <w:rPr>
          <w:rFonts w:ascii="Times New Roman" w:eastAsia="Times New Roman" w:hAnsi="Times New Roman"/>
          <w:sz w:val="24"/>
          <w:szCs w:val="24"/>
        </w:rPr>
        <w:t xml:space="preserve"> yang </w:t>
      </w:r>
      <w:proofErr w:type="spellStart"/>
      <w:r>
        <w:rPr>
          <w:rFonts w:ascii="Times New Roman" w:eastAsia="Times New Roman" w:hAnsi="Times New Roman"/>
          <w:sz w:val="24"/>
          <w:szCs w:val="24"/>
        </w:rPr>
        <w:t>disampaikan</w:t>
      </w:r>
      <w:proofErr w:type="spellEnd"/>
      <w:r>
        <w:rPr>
          <w:rFonts w:ascii="Times New Roman" w:eastAsia="Times New Roman" w:hAnsi="Times New Roman"/>
          <w:sz w:val="24"/>
          <w:szCs w:val="24"/>
        </w:rPr>
        <w:t xml:space="preserve"> oleh </w:t>
      </w:r>
      <w:proofErr w:type="spellStart"/>
      <w:r>
        <w:rPr>
          <w:rFonts w:ascii="Times New Roman" w:eastAsia="Times New Roman" w:hAnsi="Times New Roman"/>
          <w:sz w:val="24"/>
          <w:szCs w:val="24"/>
        </w:rPr>
        <w:t>Jimly</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Ashiddiqie</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menjadi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nalariah</w:t>
      </w:r>
      <w:proofErr w:type="spellEnd"/>
      <w:r>
        <w:rPr>
          <w:rFonts w:ascii="Times New Roman" w:eastAsia="Times New Roman" w:hAnsi="Times New Roman"/>
          <w:sz w:val="24"/>
          <w:szCs w:val="24"/>
        </w:rPr>
        <w:t xml:space="preserve"> yang </w:t>
      </w:r>
      <w:proofErr w:type="spellStart"/>
      <w:r>
        <w:rPr>
          <w:rFonts w:ascii="Times New Roman" w:eastAsia="Times New Roman" w:hAnsi="Times New Roman"/>
          <w:sz w:val="24"/>
          <w:szCs w:val="24"/>
        </w:rPr>
        <w:t>logis</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untuk</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dibentuknya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sebuah</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lembaga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bantu</w:t>
      </w:r>
      <w:proofErr w:type="spellEnd"/>
      <w:r>
        <w:rPr>
          <w:rFonts w:ascii="Times New Roman" w:eastAsia="Times New Roman" w:hAnsi="Times New Roman"/>
          <w:sz w:val="24"/>
          <w:szCs w:val="24"/>
        </w:rPr>
        <w:t xml:space="preserve"> negara yang </w:t>
      </w:r>
      <w:proofErr w:type="spellStart"/>
      <w:r>
        <w:rPr>
          <w:rFonts w:ascii="Times New Roman" w:eastAsia="Times New Roman" w:hAnsi="Times New Roman"/>
          <w:sz w:val="24"/>
          <w:szCs w:val="24"/>
        </w:rPr>
        <w:t>bernama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Komisi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Pemberantasan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Korupsi</w:t>
      </w:r>
      <w:proofErr w:type="spellEnd"/>
      <w:r>
        <w:rPr>
          <w:rFonts w:ascii="Times New Roman" w:eastAsia="Times New Roman" w:hAnsi="Times New Roman"/>
          <w:sz w:val="24"/>
          <w:szCs w:val="24"/>
        </w:rPr>
        <w:t xml:space="preserve"> (KPK) yang </w:t>
      </w:r>
      <w:proofErr w:type="spellStart"/>
      <w:r>
        <w:rPr>
          <w:rFonts w:ascii="Times New Roman" w:eastAsia="Times New Roman" w:hAnsi="Times New Roman"/>
          <w:sz w:val="24"/>
          <w:szCs w:val="24"/>
        </w:rPr>
        <w:t>menjalankan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fungsi-fungsi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penegakan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hukum</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pemberantasan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korupsi</w:t>
      </w:r>
      <w:proofErr w:type="spellEnd"/>
      <w:r>
        <w:rPr>
          <w:rFonts w:ascii="Times New Roman" w:eastAsia="Times New Roman" w:hAnsi="Times New Roman"/>
          <w:sz w:val="24"/>
          <w:szCs w:val="24"/>
        </w:rPr>
        <w:t xml:space="preserve"> yang </w:t>
      </w:r>
      <w:proofErr w:type="spellStart"/>
      <w:r>
        <w:rPr>
          <w:rFonts w:ascii="Times New Roman" w:eastAsia="Times New Roman" w:hAnsi="Times New Roman"/>
          <w:sz w:val="24"/>
          <w:szCs w:val="24"/>
        </w:rPr>
        <w:t>selama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ini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melekat</w:t>
      </w:r>
      <w:proofErr w:type="spellEnd"/>
      <w:r>
        <w:rPr>
          <w:rFonts w:ascii="Times New Roman" w:eastAsia="Times New Roman" w:hAnsi="Times New Roman"/>
          <w:sz w:val="24"/>
          <w:szCs w:val="24"/>
        </w:rPr>
        <w:t xml:space="preserve"> pada </w:t>
      </w:r>
      <w:proofErr w:type="spellStart"/>
      <w:r>
        <w:rPr>
          <w:rFonts w:ascii="Times New Roman" w:eastAsia="Times New Roman" w:hAnsi="Times New Roman"/>
          <w:sz w:val="24"/>
          <w:szCs w:val="24"/>
        </w:rPr>
        <w:t>lembaga-lembaga</w:t>
      </w:r>
      <w:proofErr w:type="spellEnd"/>
      <w:r>
        <w:rPr>
          <w:rFonts w:ascii="Times New Roman" w:eastAsia="Times New Roman" w:hAnsi="Times New Roman"/>
          <w:sz w:val="24"/>
          <w:szCs w:val="24"/>
        </w:rPr>
        <w:t xml:space="preserve"> yang </w:t>
      </w:r>
      <w:proofErr w:type="spellStart"/>
      <w:r>
        <w:rPr>
          <w:rFonts w:ascii="Times New Roman" w:eastAsia="Times New Roman" w:hAnsi="Times New Roman"/>
          <w:sz w:val="24"/>
          <w:szCs w:val="24"/>
        </w:rPr>
        <w:t>berada</w:t>
      </w:r>
      <w:proofErr w:type="spellEnd"/>
      <w:r>
        <w:rPr>
          <w:rFonts w:ascii="Times New Roman" w:eastAsia="Times New Roman" w:hAnsi="Times New Roman"/>
          <w:sz w:val="24"/>
          <w:szCs w:val="24"/>
        </w:rPr>
        <w:t xml:space="preserve"> pada </w:t>
      </w:r>
      <w:proofErr w:type="spellStart"/>
      <w:r>
        <w:rPr>
          <w:rFonts w:ascii="Times New Roman" w:eastAsia="Times New Roman" w:hAnsi="Times New Roman"/>
          <w:sz w:val="24"/>
          <w:szCs w:val="24"/>
        </w:rPr>
        <w:t>cabang</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kekuasaan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eksekutif</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yaitu</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Kepolisian</w:t>
      </w:r>
      <w:proofErr w:type="spellEnd"/>
      <w:r>
        <w:rPr>
          <w:rFonts w:ascii="Times New Roman" w:eastAsia="Times New Roman" w:hAnsi="Times New Roman"/>
          <w:sz w:val="24"/>
          <w:szCs w:val="24"/>
        </w:rPr>
        <w:t xml:space="preserve"> dan </w:t>
      </w:r>
      <w:proofErr w:type="spellStart"/>
      <w:r>
        <w:rPr>
          <w:rFonts w:ascii="Times New Roman" w:eastAsia="Times New Roman" w:hAnsi="Times New Roman"/>
          <w:sz w:val="24"/>
          <w:szCs w:val="24"/>
        </w:rPr>
        <w:t>Kejaksaan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Kedua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lembaga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eksekutif</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tersebut</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selama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ini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dinilai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tidak</w:t>
      </w:r>
      <w:proofErr w:type="spellEnd"/>
      <w:r>
        <w:rPr>
          <w:rFonts w:ascii="Times New Roman" w:eastAsia="Times New Roman" w:hAnsi="Times New Roman"/>
          <w:sz w:val="24"/>
          <w:szCs w:val="24"/>
        </w:rPr>
        <w:t xml:space="preserve"> optimal </w:t>
      </w:r>
      <w:proofErr w:type="spellStart"/>
      <w:r>
        <w:rPr>
          <w:rFonts w:ascii="Times New Roman" w:eastAsia="Times New Roman" w:hAnsi="Times New Roman"/>
          <w:sz w:val="24"/>
          <w:szCs w:val="24"/>
        </w:rPr>
        <w:t>dalam</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menjalankan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fungsinya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dalam</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penegakan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hukum</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kasus</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korupsi</w:t>
      </w:r>
      <w:proofErr w:type="spellEnd"/>
      <w:r>
        <w:rPr>
          <w:rFonts w:ascii="Times New Roman" w:eastAsia="Times New Roman" w:hAnsi="Times New Roman"/>
          <w:sz w:val="24"/>
          <w:szCs w:val="24"/>
        </w:rPr>
        <w:t xml:space="preserve"> dan </w:t>
      </w:r>
      <w:proofErr w:type="spellStart"/>
      <w:r>
        <w:rPr>
          <w:rFonts w:ascii="Times New Roman" w:eastAsia="Times New Roman" w:hAnsi="Times New Roman"/>
          <w:sz w:val="24"/>
          <w:szCs w:val="24"/>
        </w:rPr>
        <w:t>bahkan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menjadi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persoalan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tersendiri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dalam</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pusaran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tindak</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pidana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korupsi</w:t>
      </w:r>
      <w:proofErr w:type="spellEnd"/>
      <w:r>
        <w:rPr>
          <w:rFonts w:ascii="Times New Roman" w:eastAsia="Times New Roman" w:hAnsi="Times New Roman"/>
          <w:sz w:val="24"/>
          <w:szCs w:val="24"/>
        </w:rPr>
        <w:t xml:space="preserve"> di Indonesia. </w:t>
      </w:r>
    </w:p>
    <w:p w14:paraId="07641068" w14:textId="77777777" w:rsidR="00533B2B" w:rsidRDefault="00533B2B" w:rsidP="00533B2B">
      <w:pPr>
        <w:spacing w:line="480" w:lineRule="auto"/>
        <w:ind w:left="1767" w:firstLine="567"/>
        <w:jc w:val="both"/>
        <w:rPr>
          <w:rFonts w:ascii="Times New Roman" w:eastAsia="Times New Roman" w:hAnsi="Times New Roman"/>
          <w:i/>
          <w:sz w:val="24"/>
          <w:szCs w:val="24"/>
        </w:rPr>
      </w:pPr>
      <w:proofErr w:type="spellStart"/>
      <w:r>
        <w:rPr>
          <w:rFonts w:ascii="Times New Roman" w:eastAsia="Times New Roman" w:hAnsi="Times New Roman"/>
          <w:sz w:val="24"/>
          <w:szCs w:val="24"/>
        </w:rPr>
        <w:t>Beralihnya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peran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eksekutif</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kepada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lembaga</w:t>
      </w:r>
      <w:proofErr w:type="spellEnd"/>
      <w:r>
        <w:rPr>
          <w:rFonts w:ascii="Times New Roman" w:eastAsia="Times New Roman" w:hAnsi="Times New Roman"/>
          <w:sz w:val="24"/>
          <w:szCs w:val="24"/>
        </w:rPr>
        <w:t xml:space="preserve"> lain yang </w:t>
      </w:r>
      <w:proofErr w:type="spellStart"/>
      <w:r>
        <w:rPr>
          <w:rFonts w:ascii="Times New Roman" w:eastAsia="Times New Roman" w:hAnsi="Times New Roman"/>
          <w:sz w:val="24"/>
          <w:szCs w:val="24"/>
        </w:rPr>
        <w:t>bersifat</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independen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adalah</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sesuai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dengan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pertimbangan</w:t>
      </w:r>
      <w:proofErr w:type="spellEnd"/>
      <w:r>
        <w:rPr>
          <w:rFonts w:ascii="Times New Roman" w:eastAsia="Times New Roman" w:hAnsi="Times New Roman"/>
          <w:sz w:val="24"/>
          <w:szCs w:val="24"/>
        </w:rPr>
        <w:t xml:space="preserve"> dan </w:t>
      </w:r>
      <w:proofErr w:type="spellStart"/>
      <w:r>
        <w:rPr>
          <w:rFonts w:ascii="Times New Roman" w:eastAsia="Times New Roman" w:hAnsi="Times New Roman"/>
          <w:sz w:val="24"/>
          <w:szCs w:val="24"/>
        </w:rPr>
        <w:t>dasar</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pembentukan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Komisi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Pemberantasan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Korupsi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sebagaimana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tertuang</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dalam</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Pasal</w:t>
      </w:r>
      <w:proofErr w:type="spellEnd"/>
      <w:r>
        <w:rPr>
          <w:rFonts w:ascii="Times New Roman" w:eastAsia="Times New Roman" w:hAnsi="Times New Roman"/>
          <w:sz w:val="24"/>
          <w:szCs w:val="24"/>
        </w:rPr>
        <w:t xml:space="preserve"> 43 UU </w:t>
      </w:r>
      <w:proofErr w:type="spellStart"/>
      <w:r>
        <w:rPr>
          <w:rFonts w:ascii="Times New Roman" w:eastAsia="Times New Roman" w:hAnsi="Times New Roman"/>
          <w:sz w:val="24"/>
          <w:szCs w:val="24"/>
        </w:rPr>
        <w:t>Nomor</w:t>
      </w:r>
      <w:proofErr w:type="spellEnd"/>
      <w:r>
        <w:rPr>
          <w:rFonts w:ascii="Times New Roman" w:eastAsia="Times New Roman" w:hAnsi="Times New Roman"/>
          <w:sz w:val="24"/>
          <w:szCs w:val="24"/>
        </w:rPr>
        <w:t xml:space="preserve"> 31 </w:t>
      </w:r>
      <w:proofErr w:type="spellStart"/>
      <w:r>
        <w:rPr>
          <w:rFonts w:ascii="Times New Roman" w:eastAsia="Times New Roman" w:hAnsi="Times New Roman"/>
          <w:sz w:val="24"/>
          <w:szCs w:val="24"/>
        </w:rPr>
        <w:t>Tahun</w:t>
      </w:r>
      <w:proofErr w:type="spellEnd"/>
      <w:r>
        <w:rPr>
          <w:rFonts w:ascii="Times New Roman" w:eastAsia="Times New Roman" w:hAnsi="Times New Roman"/>
          <w:sz w:val="24"/>
          <w:szCs w:val="24"/>
        </w:rPr>
        <w:t xml:space="preserve"> 1999 yang </w:t>
      </w:r>
      <w:proofErr w:type="spellStart"/>
      <w:r>
        <w:rPr>
          <w:rFonts w:ascii="Times New Roman" w:eastAsia="Times New Roman" w:hAnsi="Times New Roman"/>
          <w:sz w:val="24"/>
          <w:szCs w:val="24"/>
        </w:rPr>
        <w:t>menghendaki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terbentuknya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sebuah</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Komisi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Pemberantasan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Tindak</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Pidana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Korupsi</w:t>
      </w:r>
      <w:proofErr w:type="spellEnd"/>
      <w:r>
        <w:rPr>
          <w:rFonts w:ascii="Times New Roman" w:eastAsia="Times New Roman" w:hAnsi="Times New Roman"/>
          <w:sz w:val="24"/>
          <w:szCs w:val="24"/>
        </w:rPr>
        <w:t xml:space="preserve"> yang </w:t>
      </w:r>
      <w:proofErr w:type="spellStart"/>
      <w:r>
        <w:rPr>
          <w:rFonts w:ascii="Times New Roman" w:eastAsia="Times New Roman" w:hAnsi="Times New Roman"/>
          <w:sz w:val="24"/>
          <w:szCs w:val="24"/>
        </w:rPr>
        <w:t>bersifat</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independen</w:t>
      </w:r>
      <w:proofErr w:type="spellEnd"/>
      <w:r>
        <w:rPr>
          <w:rFonts w:ascii="Times New Roman" w:eastAsia="Times New Roman" w:hAnsi="Times New Roman"/>
          <w:sz w:val="24"/>
          <w:szCs w:val="24"/>
        </w:rPr>
        <w:t xml:space="preserve"> yang </w:t>
      </w:r>
      <w:proofErr w:type="spellStart"/>
      <w:r>
        <w:rPr>
          <w:rFonts w:ascii="Times New Roman" w:eastAsia="Times New Roman" w:hAnsi="Times New Roman"/>
          <w:sz w:val="24"/>
          <w:szCs w:val="24"/>
        </w:rPr>
        <w:t>diberikan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tugas</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serta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kewenangan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untuk</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melakukan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pemberantasan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tindak</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pidana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korupsi</w:t>
      </w:r>
      <w:proofErr w:type="spellEnd"/>
      <w:r>
        <w:rPr>
          <w:rFonts w:ascii="Times New Roman" w:eastAsia="Times New Roman" w:hAnsi="Times New Roman"/>
          <w:sz w:val="24"/>
          <w:szCs w:val="24"/>
        </w:rPr>
        <w:t xml:space="preserve">. </w:t>
      </w:r>
      <w:r>
        <w:rPr>
          <w:rFonts w:ascii="Times New Roman" w:eastAsia="Times New Roman" w:hAnsi="Times New Roman"/>
          <w:i/>
          <w:sz w:val="24"/>
          <w:szCs w:val="24"/>
        </w:rPr>
        <w:t>William F. Fox Jr</w:t>
      </w:r>
      <w:r>
        <w:rPr>
          <w:rFonts w:ascii="Times New Roman" w:eastAsia="Times New Roman" w:hAnsi="Times New Roman"/>
          <w:sz w:val="24"/>
          <w:szCs w:val="24"/>
        </w:rPr>
        <w:t xml:space="preserve"> (2000) </w:t>
      </w:r>
      <w:proofErr w:type="spellStart"/>
      <w:r>
        <w:rPr>
          <w:rFonts w:ascii="Times New Roman" w:eastAsia="Times New Roman" w:hAnsi="Times New Roman"/>
          <w:sz w:val="24"/>
          <w:szCs w:val="24"/>
        </w:rPr>
        <w:t>menyatakan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bahwa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suatu</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komisi</w:t>
      </w:r>
      <w:proofErr w:type="spellEnd"/>
      <w:r>
        <w:rPr>
          <w:rFonts w:ascii="Times New Roman" w:eastAsia="Times New Roman" w:hAnsi="Times New Roman"/>
          <w:sz w:val="24"/>
          <w:szCs w:val="24"/>
        </w:rPr>
        <w:t xml:space="preserve"> negara </w:t>
      </w:r>
      <w:proofErr w:type="spellStart"/>
      <w:r>
        <w:rPr>
          <w:rFonts w:ascii="Times New Roman" w:eastAsia="Times New Roman" w:hAnsi="Times New Roman"/>
          <w:sz w:val="24"/>
          <w:szCs w:val="24"/>
        </w:rPr>
        <w:t>adalah</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independen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bila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dinyatakan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secara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tegas</w:t>
      </w:r>
      <w:proofErr w:type="spellEnd"/>
      <w:r>
        <w:rPr>
          <w:rFonts w:ascii="Times New Roman" w:eastAsia="Times New Roman" w:hAnsi="Times New Roman"/>
          <w:sz w:val="24"/>
          <w:szCs w:val="24"/>
        </w:rPr>
        <w:t xml:space="preserve"> oleh </w:t>
      </w:r>
      <w:proofErr w:type="spellStart"/>
      <w:r>
        <w:rPr>
          <w:rFonts w:ascii="Times New Roman" w:eastAsia="Times New Roman" w:hAnsi="Times New Roman"/>
          <w:sz w:val="24"/>
          <w:szCs w:val="24"/>
        </w:rPr>
        <w:t>kongres</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dalam</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undang-undang</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komisi</w:t>
      </w:r>
      <w:proofErr w:type="spellEnd"/>
      <w:r>
        <w:rPr>
          <w:rFonts w:ascii="Times New Roman" w:eastAsia="Times New Roman" w:hAnsi="Times New Roman"/>
          <w:sz w:val="24"/>
          <w:szCs w:val="24"/>
        </w:rPr>
        <w:t xml:space="preserve"> yang </w:t>
      </w:r>
      <w:proofErr w:type="spellStart"/>
      <w:r>
        <w:rPr>
          <w:rFonts w:ascii="Times New Roman" w:eastAsia="Times New Roman" w:hAnsi="Times New Roman"/>
          <w:sz w:val="24"/>
          <w:szCs w:val="24"/>
        </w:rPr>
        <w:t>bersangkutan</w:t>
      </w:r>
      <w:proofErr w:type="spellEnd"/>
      <w:r>
        <w:rPr>
          <w:rStyle w:val="FootnoteReference"/>
          <w:rFonts w:ascii="Times New Roman" w:eastAsia="Times New Roman" w:hAnsi="Times New Roman"/>
          <w:sz w:val="24"/>
          <w:szCs w:val="24"/>
        </w:rPr>
        <w:footnoteReference w:id="21"/>
      </w:r>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Argumentasi</w:t>
      </w:r>
      <w:proofErr w:type="spellEnd"/>
      <w:r>
        <w:rPr>
          <w:rFonts w:ascii="Times New Roman" w:eastAsia="Times New Roman" w:hAnsi="Times New Roman"/>
          <w:sz w:val="24"/>
          <w:szCs w:val="24"/>
        </w:rPr>
        <w:t xml:space="preserve"> fox, juga </w:t>
      </w:r>
      <w:proofErr w:type="spellStart"/>
      <w:r>
        <w:rPr>
          <w:rFonts w:ascii="Times New Roman" w:eastAsia="Times New Roman" w:hAnsi="Times New Roman"/>
          <w:sz w:val="24"/>
          <w:szCs w:val="24"/>
        </w:rPr>
        <w:t>relevan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dengan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pendapat</w:t>
      </w:r>
      <w:proofErr w:type="spellEnd"/>
      <w:r>
        <w:rPr>
          <w:rFonts w:ascii="Times New Roman" w:eastAsia="Times New Roman" w:hAnsi="Times New Roman"/>
          <w:sz w:val="24"/>
          <w:szCs w:val="24"/>
        </w:rPr>
        <w:t xml:space="preserve"> </w:t>
      </w:r>
      <w:r>
        <w:rPr>
          <w:rFonts w:ascii="Times New Roman" w:eastAsia="Times New Roman" w:hAnsi="Times New Roman"/>
          <w:i/>
          <w:sz w:val="24"/>
          <w:szCs w:val="24"/>
        </w:rPr>
        <w:t>Lisa Schultz Bressman</w:t>
      </w:r>
      <w:r>
        <w:rPr>
          <w:rFonts w:ascii="Times New Roman" w:eastAsia="Times New Roman" w:hAnsi="Times New Roman"/>
          <w:sz w:val="24"/>
          <w:szCs w:val="24"/>
        </w:rPr>
        <w:t xml:space="preserve"> dan </w:t>
      </w:r>
      <w:r>
        <w:rPr>
          <w:rFonts w:ascii="Times New Roman" w:eastAsia="Times New Roman" w:hAnsi="Times New Roman"/>
          <w:i/>
          <w:sz w:val="24"/>
          <w:szCs w:val="24"/>
        </w:rPr>
        <w:t>Robert B. Thompson</w:t>
      </w:r>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sebagaimana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dikutip</w:t>
      </w:r>
      <w:proofErr w:type="spellEnd"/>
      <w:r>
        <w:rPr>
          <w:rFonts w:ascii="Times New Roman" w:eastAsia="Times New Roman" w:hAnsi="Times New Roman"/>
          <w:sz w:val="24"/>
          <w:szCs w:val="24"/>
        </w:rPr>
        <w:t xml:space="preserve"> oleh Denny </w:t>
      </w:r>
      <w:proofErr w:type="spellStart"/>
      <w:r>
        <w:rPr>
          <w:rFonts w:ascii="Times New Roman" w:eastAsia="Times New Roman" w:hAnsi="Times New Roman"/>
          <w:sz w:val="24"/>
          <w:szCs w:val="24"/>
        </w:rPr>
        <w:t>Indrayana</w:t>
      </w:r>
      <w:proofErr w:type="spellEnd"/>
      <w:r>
        <w:rPr>
          <w:rFonts w:ascii="Times New Roman" w:eastAsia="Times New Roman" w:hAnsi="Times New Roman"/>
          <w:sz w:val="24"/>
          <w:szCs w:val="24"/>
        </w:rPr>
        <w:t xml:space="preserve"> (2016), </w:t>
      </w:r>
      <w:proofErr w:type="spellStart"/>
      <w:r>
        <w:rPr>
          <w:rFonts w:ascii="Times New Roman" w:eastAsia="Times New Roman" w:hAnsi="Times New Roman"/>
          <w:sz w:val="24"/>
          <w:szCs w:val="24"/>
        </w:rPr>
        <w:t>bahwa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untuk</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menentukan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apakah</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lembaga</w:t>
      </w:r>
      <w:proofErr w:type="spellEnd"/>
      <w:r>
        <w:rPr>
          <w:rFonts w:ascii="Times New Roman" w:eastAsia="Times New Roman" w:hAnsi="Times New Roman"/>
          <w:sz w:val="24"/>
          <w:szCs w:val="24"/>
        </w:rPr>
        <w:t xml:space="preserve"> negara </w:t>
      </w:r>
      <w:proofErr w:type="spellStart"/>
      <w:r>
        <w:rPr>
          <w:rFonts w:ascii="Times New Roman" w:eastAsia="Times New Roman" w:hAnsi="Times New Roman"/>
          <w:sz w:val="24"/>
          <w:szCs w:val="24"/>
        </w:rPr>
        <w:t>tersebut</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sebagai</w:t>
      </w:r>
      <w:proofErr w:type="spellEnd"/>
      <w:r>
        <w:rPr>
          <w:rFonts w:ascii="Times New Roman" w:eastAsia="Times New Roman" w:hAnsi="Times New Roman"/>
          <w:sz w:val="24"/>
          <w:szCs w:val="24"/>
        </w:rPr>
        <w:t xml:space="preserve"> </w:t>
      </w:r>
      <w:r>
        <w:rPr>
          <w:rFonts w:ascii="Times New Roman" w:eastAsia="Times New Roman" w:hAnsi="Times New Roman"/>
          <w:i/>
          <w:sz w:val="24"/>
          <w:szCs w:val="24"/>
        </w:rPr>
        <w:t xml:space="preserve">Independent Agencies </w:t>
      </w:r>
      <w:proofErr w:type="spellStart"/>
      <w:r>
        <w:rPr>
          <w:rFonts w:ascii="Times New Roman" w:eastAsia="Times New Roman" w:hAnsi="Times New Roman"/>
          <w:i/>
          <w:sz w:val="24"/>
          <w:szCs w:val="24"/>
        </w:rPr>
        <w:t>ataukah</w:t>
      </w:r>
      <w:proofErr w:type="spellEnd"/>
      <w:r>
        <w:rPr>
          <w:rFonts w:ascii="Times New Roman" w:eastAsia="Times New Roman" w:hAnsi="Times New Roman"/>
          <w:i/>
          <w:sz w:val="24"/>
          <w:szCs w:val="24"/>
        </w:rPr>
        <w:t xml:space="preserve"> </w:t>
      </w:r>
      <w:proofErr w:type="spellStart"/>
      <w:r>
        <w:rPr>
          <w:rFonts w:ascii="Times New Roman" w:eastAsia="Times New Roman" w:hAnsi="Times New Roman"/>
          <w:i/>
          <w:sz w:val="24"/>
          <w:szCs w:val="24"/>
        </w:rPr>
        <w:t>sebagai</w:t>
      </w:r>
      <w:proofErr w:type="spellEnd"/>
      <w:r>
        <w:rPr>
          <w:rFonts w:ascii="Times New Roman" w:eastAsia="Times New Roman" w:hAnsi="Times New Roman"/>
          <w:i/>
          <w:sz w:val="24"/>
          <w:szCs w:val="24"/>
        </w:rPr>
        <w:t xml:space="preserve"> Executive-Branch Agencies</w:t>
      </w:r>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tidak</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ada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cara</w:t>
      </w:r>
      <w:proofErr w:type="spellEnd"/>
      <w:r>
        <w:rPr>
          <w:rFonts w:ascii="Times New Roman" w:eastAsia="Times New Roman" w:hAnsi="Times New Roman"/>
          <w:sz w:val="24"/>
          <w:szCs w:val="24"/>
        </w:rPr>
        <w:t xml:space="preserve"> lain </w:t>
      </w:r>
      <w:proofErr w:type="spellStart"/>
      <w:r>
        <w:rPr>
          <w:rFonts w:ascii="Times New Roman" w:eastAsia="Times New Roman" w:hAnsi="Times New Roman"/>
          <w:sz w:val="24"/>
          <w:szCs w:val="24"/>
        </w:rPr>
        <w:t>hanya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lastRenderedPageBreak/>
        <w:t>melalaui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parlemen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sebagai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pembentuk</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undang-undang</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untuk</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mendesain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lembaga</w:t>
      </w:r>
      <w:proofErr w:type="spellEnd"/>
      <w:r>
        <w:rPr>
          <w:rFonts w:ascii="Times New Roman" w:eastAsia="Times New Roman" w:hAnsi="Times New Roman"/>
          <w:sz w:val="24"/>
          <w:szCs w:val="24"/>
        </w:rPr>
        <w:t xml:space="preserve"> negara pada lapis </w:t>
      </w:r>
      <w:proofErr w:type="spellStart"/>
      <w:r>
        <w:rPr>
          <w:rFonts w:ascii="Times New Roman" w:eastAsia="Times New Roman" w:hAnsi="Times New Roman"/>
          <w:sz w:val="24"/>
          <w:szCs w:val="24"/>
        </w:rPr>
        <w:t>ke</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dua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pembentukannya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berdasarkan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Undang-Undang</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sebagaimana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pendapat</w:t>
      </w:r>
      <w:proofErr w:type="spellEnd"/>
      <w:r>
        <w:rPr>
          <w:rFonts w:ascii="Times New Roman" w:eastAsia="Times New Roman" w:hAnsi="Times New Roman"/>
          <w:sz w:val="24"/>
          <w:szCs w:val="24"/>
        </w:rPr>
        <w:t xml:space="preserve"> Lisa Schultz Bressman dan Robert B. Thompson </w:t>
      </w:r>
      <w:proofErr w:type="spellStart"/>
      <w:r>
        <w:rPr>
          <w:rFonts w:ascii="Times New Roman" w:eastAsia="Times New Roman" w:hAnsi="Times New Roman"/>
          <w:sz w:val="24"/>
          <w:szCs w:val="24"/>
        </w:rPr>
        <w:t>dengan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menyatakan</w:t>
      </w:r>
      <w:proofErr w:type="spellEnd"/>
      <w:r>
        <w:rPr>
          <w:rFonts w:ascii="Times New Roman" w:eastAsia="Times New Roman" w:hAnsi="Times New Roman"/>
          <w:sz w:val="24"/>
          <w:szCs w:val="24"/>
        </w:rPr>
        <w:t xml:space="preserve"> </w:t>
      </w:r>
      <w:r>
        <w:rPr>
          <w:rFonts w:ascii="Times New Roman" w:eastAsia="Times New Roman" w:hAnsi="Times New Roman"/>
          <w:i/>
          <w:sz w:val="24"/>
          <w:szCs w:val="24"/>
        </w:rPr>
        <w:t xml:space="preserve">When Congress seeks to delegate a regulatory function, a key design choice is whether to grant that function to an independent agency or an executive-branch agency. </w:t>
      </w:r>
    </w:p>
    <w:p w14:paraId="24D616DC" w14:textId="77777777" w:rsidR="00533B2B" w:rsidRDefault="00533B2B" w:rsidP="00533B2B">
      <w:pPr>
        <w:spacing w:line="480" w:lineRule="auto"/>
        <w:ind w:left="1767" w:firstLine="567"/>
        <w:jc w:val="both"/>
        <w:rPr>
          <w:rFonts w:ascii="Times New Roman" w:eastAsia="Times New Roman" w:hAnsi="Times New Roman"/>
          <w:i/>
          <w:sz w:val="24"/>
          <w:szCs w:val="24"/>
        </w:rPr>
      </w:pPr>
      <w:proofErr w:type="spellStart"/>
      <w:r>
        <w:rPr>
          <w:rFonts w:ascii="Times New Roman" w:eastAsia="Times New Roman" w:hAnsi="Times New Roman"/>
          <w:sz w:val="24"/>
          <w:szCs w:val="24"/>
        </w:rPr>
        <w:t>Argumentasi</w:t>
      </w:r>
      <w:proofErr w:type="spellEnd"/>
      <w:r>
        <w:rPr>
          <w:rFonts w:ascii="Times New Roman" w:eastAsia="Times New Roman" w:hAnsi="Times New Roman"/>
          <w:sz w:val="24"/>
          <w:szCs w:val="24"/>
        </w:rPr>
        <w:t xml:space="preserve"> </w:t>
      </w:r>
      <w:r>
        <w:rPr>
          <w:rFonts w:ascii="Times New Roman" w:eastAsia="Times New Roman" w:hAnsi="Times New Roman"/>
          <w:i/>
          <w:sz w:val="24"/>
          <w:szCs w:val="24"/>
        </w:rPr>
        <w:t>Fox Jr</w:t>
      </w:r>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diatas</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menunjukkan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bahwa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dalam</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sistem</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ketatanegaraan</w:t>
      </w:r>
      <w:proofErr w:type="spellEnd"/>
      <w:r>
        <w:rPr>
          <w:rFonts w:ascii="Times New Roman" w:eastAsia="Times New Roman" w:hAnsi="Times New Roman"/>
          <w:sz w:val="24"/>
          <w:szCs w:val="24"/>
        </w:rPr>
        <w:t xml:space="preserve"> modern, </w:t>
      </w:r>
      <w:proofErr w:type="spellStart"/>
      <w:r>
        <w:rPr>
          <w:rFonts w:ascii="Times New Roman" w:eastAsia="Times New Roman" w:hAnsi="Times New Roman"/>
          <w:sz w:val="24"/>
          <w:szCs w:val="24"/>
        </w:rPr>
        <w:t>tidak</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lagi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dapat</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mempertahankan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teori</w:t>
      </w:r>
      <w:proofErr w:type="spellEnd"/>
      <w:r>
        <w:rPr>
          <w:rFonts w:ascii="Times New Roman" w:eastAsia="Times New Roman" w:hAnsi="Times New Roman"/>
          <w:sz w:val="24"/>
          <w:szCs w:val="24"/>
        </w:rPr>
        <w:t xml:space="preserve"> separation of power </w:t>
      </w:r>
      <w:proofErr w:type="spellStart"/>
      <w:r>
        <w:rPr>
          <w:rFonts w:ascii="Times New Roman" w:eastAsia="Times New Roman" w:hAnsi="Times New Roman"/>
          <w:sz w:val="24"/>
          <w:szCs w:val="24"/>
        </w:rPr>
        <w:t>sebagaimana</w:t>
      </w:r>
      <w:proofErr w:type="spellEnd"/>
      <w:r>
        <w:rPr>
          <w:rFonts w:ascii="Times New Roman" w:eastAsia="Times New Roman" w:hAnsi="Times New Roman"/>
          <w:sz w:val="24"/>
          <w:szCs w:val="24"/>
        </w:rPr>
        <w:t xml:space="preserve"> yang </w:t>
      </w:r>
      <w:proofErr w:type="spellStart"/>
      <w:r>
        <w:rPr>
          <w:rFonts w:ascii="Times New Roman" w:eastAsia="Times New Roman" w:hAnsi="Times New Roman"/>
          <w:sz w:val="24"/>
          <w:szCs w:val="24"/>
        </w:rPr>
        <w:t>dielaborasi</w:t>
      </w:r>
      <w:proofErr w:type="spellEnd"/>
      <w:r>
        <w:rPr>
          <w:rFonts w:ascii="Times New Roman" w:eastAsia="Times New Roman" w:hAnsi="Times New Roman"/>
          <w:sz w:val="24"/>
          <w:szCs w:val="24"/>
        </w:rPr>
        <w:t xml:space="preserve"> oleh Montesquieu. </w:t>
      </w:r>
      <w:proofErr w:type="spellStart"/>
      <w:r>
        <w:rPr>
          <w:rFonts w:ascii="Times New Roman" w:eastAsia="Times New Roman" w:hAnsi="Times New Roman"/>
          <w:sz w:val="24"/>
          <w:szCs w:val="24"/>
        </w:rPr>
        <w:t>Bahkan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dalam</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perkembangan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ketatanegaraan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realitas</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demikian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telah</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ditinggalkan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dalam</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praktek</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ketatanegaraan</w:t>
      </w:r>
      <w:proofErr w:type="spellEnd"/>
      <w:r>
        <w:rPr>
          <w:rFonts w:ascii="Times New Roman" w:eastAsia="Times New Roman" w:hAnsi="Times New Roman"/>
          <w:sz w:val="24"/>
          <w:szCs w:val="24"/>
        </w:rPr>
        <w:t xml:space="preserve"> modern. </w:t>
      </w:r>
      <w:proofErr w:type="spellStart"/>
      <w:r>
        <w:rPr>
          <w:rFonts w:ascii="Times New Roman" w:eastAsia="Times New Roman" w:hAnsi="Times New Roman"/>
          <w:sz w:val="24"/>
          <w:szCs w:val="24"/>
        </w:rPr>
        <w:t>Misalnya</w:t>
      </w:r>
      <w:proofErr w:type="spellEnd"/>
      <w:r>
        <w:rPr>
          <w:rFonts w:ascii="Times New Roman" w:eastAsia="Times New Roman" w:hAnsi="Times New Roman"/>
          <w:sz w:val="24"/>
          <w:szCs w:val="24"/>
        </w:rPr>
        <w:t xml:space="preserve">, di negara Amerika </w:t>
      </w:r>
      <w:proofErr w:type="spellStart"/>
      <w:r>
        <w:rPr>
          <w:rFonts w:ascii="Times New Roman" w:eastAsia="Times New Roman" w:hAnsi="Times New Roman"/>
          <w:sz w:val="24"/>
          <w:szCs w:val="24"/>
        </w:rPr>
        <w:t>Serikat</w:t>
      </w:r>
      <w:proofErr w:type="spellEnd"/>
      <w:r>
        <w:rPr>
          <w:rFonts w:ascii="Times New Roman" w:eastAsia="Times New Roman" w:hAnsi="Times New Roman"/>
          <w:sz w:val="24"/>
          <w:szCs w:val="24"/>
        </w:rPr>
        <w:t xml:space="preserve"> pada </w:t>
      </w:r>
      <w:proofErr w:type="spellStart"/>
      <w:r>
        <w:rPr>
          <w:rFonts w:ascii="Times New Roman" w:eastAsia="Times New Roman" w:hAnsi="Times New Roman"/>
          <w:sz w:val="24"/>
          <w:szCs w:val="24"/>
        </w:rPr>
        <w:t>faktanya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menurut</w:t>
      </w:r>
      <w:proofErr w:type="spellEnd"/>
      <w:r>
        <w:rPr>
          <w:rFonts w:ascii="Times New Roman" w:eastAsia="Times New Roman" w:hAnsi="Times New Roman"/>
          <w:sz w:val="24"/>
          <w:szCs w:val="24"/>
        </w:rPr>
        <w:t xml:space="preserve"> </w:t>
      </w:r>
      <w:r>
        <w:rPr>
          <w:rFonts w:ascii="Times New Roman" w:eastAsia="Times New Roman" w:hAnsi="Times New Roman"/>
          <w:i/>
          <w:sz w:val="24"/>
          <w:szCs w:val="24"/>
        </w:rPr>
        <w:t>Bruce Ackerman</w:t>
      </w:r>
      <w:r>
        <w:rPr>
          <w:rFonts w:ascii="Times New Roman" w:eastAsia="Times New Roman" w:hAnsi="Times New Roman"/>
          <w:sz w:val="24"/>
          <w:szCs w:val="24"/>
        </w:rPr>
        <w:t xml:space="preserve"> (2000), </w:t>
      </w:r>
      <w:proofErr w:type="spellStart"/>
      <w:r>
        <w:rPr>
          <w:rFonts w:ascii="Times New Roman" w:eastAsia="Times New Roman" w:hAnsi="Times New Roman"/>
          <w:sz w:val="24"/>
          <w:szCs w:val="24"/>
        </w:rPr>
        <w:t>sebagai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i/>
          <w:sz w:val="24"/>
          <w:szCs w:val="24"/>
        </w:rPr>
        <w:t>avant</w:t>
      </w:r>
      <w:proofErr w:type="spellEnd"/>
      <w:r>
        <w:rPr>
          <w:rFonts w:ascii="Times New Roman" w:eastAsia="Times New Roman" w:hAnsi="Times New Roman"/>
          <w:i/>
          <w:sz w:val="24"/>
          <w:szCs w:val="24"/>
        </w:rPr>
        <w:t xml:space="preserve"> </w:t>
      </w:r>
      <w:proofErr w:type="spellStart"/>
      <w:r>
        <w:rPr>
          <w:rFonts w:ascii="Times New Roman" w:eastAsia="Times New Roman" w:hAnsi="Times New Roman"/>
          <w:i/>
          <w:sz w:val="24"/>
          <w:szCs w:val="24"/>
        </w:rPr>
        <w:t>garde</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perintis</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teori</w:t>
      </w:r>
      <w:proofErr w:type="spellEnd"/>
      <w:r>
        <w:rPr>
          <w:rFonts w:ascii="Times New Roman" w:eastAsia="Times New Roman" w:hAnsi="Times New Roman"/>
          <w:sz w:val="24"/>
          <w:szCs w:val="24"/>
        </w:rPr>
        <w:t xml:space="preserve"> </w:t>
      </w:r>
      <w:r>
        <w:rPr>
          <w:rFonts w:ascii="Times New Roman" w:eastAsia="Times New Roman" w:hAnsi="Times New Roman"/>
          <w:i/>
          <w:sz w:val="24"/>
          <w:szCs w:val="24"/>
        </w:rPr>
        <w:t>the new separation of</w:t>
      </w:r>
      <w:r>
        <w:rPr>
          <w:rFonts w:ascii="Times New Roman" w:eastAsia="Times New Roman" w:hAnsi="Times New Roman"/>
          <w:sz w:val="24"/>
          <w:szCs w:val="24"/>
        </w:rPr>
        <w:t xml:space="preserve"> </w:t>
      </w:r>
      <w:r>
        <w:rPr>
          <w:rFonts w:ascii="Times New Roman" w:eastAsia="Times New Roman" w:hAnsi="Times New Roman"/>
          <w:i/>
          <w:sz w:val="24"/>
          <w:szCs w:val="24"/>
        </w:rPr>
        <w:t>power-</w:t>
      </w:r>
      <w:proofErr w:type="spellStart"/>
      <w:r>
        <w:rPr>
          <w:rFonts w:ascii="Times New Roman" w:eastAsia="Times New Roman" w:hAnsi="Times New Roman"/>
          <w:i/>
          <w:sz w:val="24"/>
          <w:szCs w:val="24"/>
        </w:rPr>
        <w:t>nya</w:t>
      </w:r>
      <w:proofErr w:type="spellEnd"/>
      <w:r>
        <w:rPr>
          <w:rFonts w:ascii="Times New Roman" w:eastAsia="Times New Roman" w:hAnsi="Times New Roman"/>
          <w:sz w:val="24"/>
          <w:szCs w:val="24"/>
        </w:rPr>
        <w:t xml:space="preserve">, yang pada </w:t>
      </w:r>
      <w:proofErr w:type="spellStart"/>
      <w:r>
        <w:rPr>
          <w:rFonts w:ascii="Times New Roman" w:eastAsia="Times New Roman" w:hAnsi="Times New Roman"/>
          <w:sz w:val="24"/>
          <w:szCs w:val="24"/>
        </w:rPr>
        <w:t>pokoknya</w:t>
      </w:r>
      <w:proofErr w:type="spellEnd"/>
      <w:r>
        <w:rPr>
          <w:rFonts w:ascii="Times New Roman" w:eastAsia="Times New Roman" w:hAnsi="Times New Roman"/>
          <w:sz w:val="24"/>
          <w:szCs w:val="24"/>
        </w:rPr>
        <w:t xml:space="preserve"> di </w:t>
      </w:r>
      <w:proofErr w:type="spellStart"/>
      <w:r>
        <w:rPr>
          <w:rFonts w:ascii="Times New Roman" w:eastAsia="Times New Roman" w:hAnsi="Times New Roman"/>
          <w:sz w:val="24"/>
          <w:szCs w:val="24"/>
        </w:rPr>
        <w:t>sistem</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ketatanegaraan</w:t>
      </w:r>
      <w:proofErr w:type="spellEnd"/>
      <w:r>
        <w:rPr>
          <w:rFonts w:ascii="Times New Roman" w:eastAsia="Times New Roman" w:hAnsi="Times New Roman"/>
          <w:sz w:val="24"/>
          <w:szCs w:val="24"/>
        </w:rPr>
        <w:t xml:space="preserve"> Amerika </w:t>
      </w:r>
      <w:proofErr w:type="spellStart"/>
      <w:r>
        <w:rPr>
          <w:rFonts w:ascii="Times New Roman" w:eastAsia="Times New Roman" w:hAnsi="Times New Roman"/>
          <w:sz w:val="24"/>
          <w:szCs w:val="24"/>
        </w:rPr>
        <w:t>telah</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bergeser</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dari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trias</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politica</w:t>
      </w:r>
      <w:proofErr w:type="spellEnd"/>
      <w:r>
        <w:rPr>
          <w:rFonts w:ascii="Times New Roman" w:eastAsia="Times New Roman" w:hAnsi="Times New Roman"/>
          <w:sz w:val="24"/>
          <w:szCs w:val="24"/>
        </w:rPr>
        <w:t xml:space="preserve"> yang </w:t>
      </w:r>
      <w:proofErr w:type="spellStart"/>
      <w:r>
        <w:rPr>
          <w:rFonts w:ascii="Times New Roman" w:eastAsia="Times New Roman" w:hAnsi="Times New Roman"/>
          <w:sz w:val="24"/>
          <w:szCs w:val="24"/>
        </w:rPr>
        <w:t>ditandai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kelahiran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lembaga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independen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Lebih</w:t>
      </w:r>
      <w:proofErr w:type="spellEnd"/>
      <w:r>
        <w:rPr>
          <w:rFonts w:ascii="Times New Roman" w:eastAsia="Times New Roman" w:hAnsi="Times New Roman"/>
          <w:sz w:val="24"/>
          <w:szCs w:val="24"/>
        </w:rPr>
        <w:t xml:space="preserve"> detail </w:t>
      </w:r>
      <w:proofErr w:type="spellStart"/>
      <w:r>
        <w:rPr>
          <w:rFonts w:ascii="Times New Roman" w:eastAsia="Times New Roman" w:hAnsi="Times New Roman"/>
          <w:sz w:val="24"/>
          <w:szCs w:val="24"/>
        </w:rPr>
        <w:t>pendapat</w:t>
      </w:r>
      <w:proofErr w:type="spellEnd"/>
      <w:r>
        <w:rPr>
          <w:rFonts w:ascii="Times New Roman" w:eastAsia="Times New Roman" w:hAnsi="Times New Roman"/>
          <w:sz w:val="24"/>
          <w:szCs w:val="24"/>
        </w:rPr>
        <w:t xml:space="preserve"> Bruce Acker-man yang pada </w:t>
      </w:r>
      <w:proofErr w:type="spellStart"/>
      <w:r>
        <w:rPr>
          <w:rFonts w:ascii="Times New Roman" w:eastAsia="Times New Roman" w:hAnsi="Times New Roman"/>
          <w:sz w:val="24"/>
          <w:szCs w:val="24"/>
        </w:rPr>
        <w:t>pokoknya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dinyatakan</w:t>
      </w:r>
      <w:proofErr w:type="spellEnd"/>
      <w:r>
        <w:rPr>
          <w:rFonts w:ascii="Times New Roman" w:eastAsia="Times New Roman" w:hAnsi="Times New Roman"/>
          <w:sz w:val="24"/>
          <w:szCs w:val="24"/>
        </w:rPr>
        <w:t xml:space="preserve"> “</w:t>
      </w:r>
      <w:r>
        <w:rPr>
          <w:rFonts w:ascii="Times New Roman" w:eastAsia="Times New Roman" w:hAnsi="Times New Roman"/>
          <w:i/>
          <w:sz w:val="24"/>
          <w:szCs w:val="24"/>
        </w:rPr>
        <w:t xml:space="preserve">The American system contains (at least) five branches: House, Senate, President, Court, and independent agencies such as the Federal Reserve Board. Complexity is compounded by the bewildering institutional dynamics of the American federal system. The crucial question is not complexity, but whether we Americans are separating power for the right reasons “. </w:t>
      </w:r>
    </w:p>
    <w:p w14:paraId="4437CEC9" w14:textId="77777777" w:rsidR="00533B2B" w:rsidRDefault="00533B2B" w:rsidP="00533B2B">
      <w:pPr>
        <w:spacing w:line="480" w:lineRule="auto"/>
        <w:ind w:left="1767" w:firstLine="567"/>
        <w:jc w:val="both"/>
        <w:rPr>
          <w:rFonts w:ascii="Times New Roman" w:eastAsia="Times New Roman" w:hAnsi="Times New Roman"/>
          <w:sz w:val="24"/>
          <w:szCs w:val="24"/>
        </w:rPr>
      </w:pPr>
      <w:proofErr w:type="spellStart"/>
      <w:r>
        <w:rPr>
          <w:rFonts w:ascii="Times New Roman" w:eastAsia="Times New Roman" w:hAnsi="Times New Roman"/>
          <w:sz w:val="24"/>
          <w:szCs w:val="24"/>
        </w:rPr>
        <w:t>Realitas</w:t>
      </w:r>
      <w:proofErr w:type="spellEnd"/>
      <w:r>
        <w:rPr>
          <w:rFonts w:ascii="Times New Roman" w:eastAsia="Times New Roman" w:hAnsi="Times New Roman"/>
          <w:sz w:val="24"/>
          <w:szCs w:val="24"/>
        </w:rPr>
        <w:t xml:space="preserve"> yang </w:t>
      </w:r>
      <w:proofErr w:type="spellStart"/>
      <w:r>
        <w:rPr>
          <w:rFonts w:ascii="Times New Roman" w:eastAsia="Times New Roman" w:hAnsi="Times New Roman"/>
          <w:sz w:val="24"/>
          <w:szCs w:val="24"/>
        </w:rPr>
        <w:t>diaksentuasikan</w:t>
      </w:r>
      <w:proofErr w:type="spellEnd"/>
      <w:r>
        <w:rPr>
          <w:rFonts w:ascii="Times New Roman" w:eastAsia="Times New Roman" w:hAnsi="Times New Roman"/>
          <w:sz w:val="24"/>
          <w:szCs w:val="24"/>
        </w:rPr>
        <w:t xml:space="preserve"> oleh </w:t>
      </w:r>
      <w:r>
        <w:rPr>
          <w:rFonts w:ascii="Times New Roman" w:eastAsia="Times New Roman" w:hAnsi="Times New Roman"/>
          <w:i/>
          <w:sz w:val="24"/>
          <w:szCs w:val="24"/>
        </w:rPr>
        <w:t>Bruce Ackerman</w:t>
      </w:r>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tersebut</w:t>
      </w:r>
      <w:proofErr w:type="spellEnd"/>
      <w:r>
        <w:rPr>
          <w:rFonts w:ascii="Times New Roman" w:eastAsia="Times New Roman" w:hAnsi="Times New Roman"/>
          <w:sz w:val="24"/>
          <w:szCs w:val="24"/>
        </w:rPr>
        <w:t xml:space="preserve">, juga </w:t>
      </w:r>
      <w:proofErr w:type="spellStart"/>
      <w:r>
        <w:rPr>
          <w:rFonts w:ascii="Times New Roman" w:eastAsia="Times New Roman" w:hAnsi="Times New Roman"/>
          <w:sz w:val="24"/>
          <w:szCs w:val="24"/>
        </w:rPr>
        <w:t>memiliki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relasi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dengan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pendapat</w:t>
      </w:r>
      <w:proofErr w:type="spellEnd"/>
      <w:r>
        <w:rPr>
          <w:rFonts w:ascii="Times New Roman" w:eastAsia="Times New Roman" w:hAnsi="Times New Roman"/>
          <w:sz w:val="24"/>
          <w:szCs w:val="24"/>
        </w:rPr>
        <w:t xml:space="preserve"> </w:t>
      </w:r>
      <w:r>
        <w:rPr>
          <w:rFonts w:ascii="Times New Roman" w:eastAsia="Times New Roman" w:hAnsi="Times New Roman"/>
          <w:i/>
          <w:sz w:val="24"/>
          <w:szCs w:val="24"/>
        </w:rPr>
        <w:t>Cindy Skach</w:t>
      </w:r>
      <w:r>
        <w:rPr>
          <w:rFonts w:ascii="Times New Roman" w:eastAsia="Times New Roman" w:hAnsi="Times New Roman"/>
          <w:sz w:val="24"/>
          <w:szCs w:val="24"/>
        </w:rPr>
        <w:t xml:space="preserve"> (2007), yang </w:t>
      </w:r>
      <w:proofErr w:type="spellStart"/>
      <w:r>
        <w:rPr>
          <w:rFonts w:ascii="Times New Roman" w:eastAsia="Times New Roman" w:hAnsi="Times New Roman"/>
          <w:sz w:val="24"/>
          <w:szCs w:val="24"/>
        </w:rPr>
        <w:t>menjelaskan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bahwa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tidak</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hanya</w:t>
      </w:r>
      <w:proofErr w:type="spellEnd"/>
      <w:r>
        <w:rPr>
          <w:rFonts w:ascii="Times New Roman" w:eastAsia="Times New Roman" w:hAnsi="Times New Roman"/>
          <w:sz w:val="24"/>
          <w:szCs w:val="24"/>
        </w:rPr>
        <w:t xml:space="preserve"> pada </w:t>
      </w:r>
      <w:proofErr w:type="spellStart"/>
      <w:r>
        <w:rPr>
          <w:rFonts w:ascii="Times New Roman" w:eastAsia="Times New Roman" w:hAnsi="Times New Roman"/>
          <w:sz w:val="24"/>
          <w:szCs w:val="24"/>
        </w:rPr>
        <w:t>sistem</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ketatanegaraan</w:t>
      </w:r>
      <w:proofErr w:type="spellEnd"/>
      <w:r>
        <w:rPr>
          <w:rFonts w:ascii="Times New Roman" w:eastAsia="Times New Roman" w:hAnsi="Times New Roman"/>
          <w:sz w:val="24"/>
          <w:szCs w:val="24"/>
        </w:rPr>
        <w:t xml:space="preserve"> Amerika </w:t>
      </w:r>
      <w:proofErr w:type="spellStart"/>
      <w:r>
        <w:rPr>
          <w:rFonts w:ascii="Times New Roman" w:eastAsia="Times New Roman" w:hAnsi="Times New Roman"/>
          <w:sz w:val="24"/>
          <w:szCs w:val="24"/>
        </w:rPr>
        <w:t>serikat</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telah</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mengubur</w:t>
      </w:r>
      <w:proofErr w:type="spellEnd"/>
      <w:r>
        <w:rPr>
          <w:rFonts w:ascii="Times New Roman" w:eastAsia="Times New Roman" w:hAnsi="Times New Roman"/>
          <w:sz w:val="24"/>
          <w:szCs w:val="24"/>
        </w:rPr>
        <w:t xml:space="preserve"> masa </w:t>
      </w:r>
      <w:proofErr w:type="spellStart"/>
      <w:r>
        <w:rPr>
          <w:rFonts w:ascii="Times New Roman" w:eastAsia="Times New Roman" w:hAnsi="Times New Roman"/>
          <w:sz w:val="24"/>
          <w:szCs w:val="24"/>
        </w:rPr>
        <w:t>depan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teori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trias</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politica</w:t>
      </w:r>
      <w:proofErr w:type="spellEnd"/>
      <w:r>
        <w:rPr>
          <w:rFonts w:ascii="Times New Roman" w:eastAsia="Times New Roman" w:hAnsi="Times New Roman"/>
          <w:sz w:val="24"/>
          <w:szCs w:val="24"/>
        </w:rPr>
        <w:t xml:space="preserve">. Akan </w:t>
      </w:r>
      <w:proofErr w:type="spellStart"/>
      <w:r>
        <w:rPr>
          <w:rFonts w:ascii="Times New Roman" w:eastAsia="Times New Roman" w:hAnsi="Times New Roman"/>
          <w:sz w:val="24"/>
          <w:szCs w:val="24"/>
        </w:rPr>
        <w:t>tetapi</w:t>
      </w:r>
      <w:proofErr w:type="spellEnd"/>
      <w:r>
        <w:rPr>
          <w:rFonts w:ascii="Times New Roman" w:eastAsia="Times New Roman" w:hAnsi="Times New Roman"/>
          <w:sz w:val="24"/>
          <w:szCs w:val="24"/>
        </w:rPr>
        <w:t xml:space="preserve">, juga di negara </w:t>
      </w:r>
      <w:proofErr w:type="spellStart"/>
      <w:r>
        <w:rPr>
          <w:rFonts w:ascii="Times New Roman" w:eastAsia="Times New Roman" w:hAnsi="Times New Roman"/>
          <w:sz w:val="24"/>
          <w:szCs w:val="24"/>
        </w:rPr>
        <w:t>Eropa</w:t>
      </w:r>
      <w:proofErr w:type="spellEnd"/>
      <w:r>
        <w:rPr>
          <w:rFonts w:ascii="Times New Roman" w:eastAsia="Times New Roman" w:hAnsi="Times New Roman"/>
          <w:sz w:val="24"/>
          <w:szCs w:val="24"/>
        </w:rPr>
        <w:t xml:space="preserve"> </w:t>
      </w:r>
      <w:r>
        <w:rPr>
          <w:rFonts w:ascii="Times New Roman" w:eastAsia="Times New Roman" w:hAnsi="Times New Roman"/>
          <w:sz w:val="24"/>
          <w:szCs w:val="24"/>
        </w:rPr>
        <w:lastRenderedPageBreak/>
        <w:t xml:space="preserve">Timur in </w:t>
      </w:r>
      <w:proofErr w:type="spellStart"/>
      <w:r>
        <w:rPr>
          <w:rFonts w:ascii="Times New Roman" w:eastAsia="Times New Roman" w:hAnsi="Times New Roman"/>
          <w:sz w:val="24"/>
          <w:szCs w:val="24"/>
        </w:rPr>
        <w:t>casu</w:t>
      </w:r>
      <w:proofErr w:type="spellEnd"/>
      <w:r>
        <w:rPr>
          <w:rFonts w:ascii="Times New Roman" w:eastAsia="Times New Roman" w:hAnsi="Times New Roman"/>
          <w:sz w:val="24"/>
          <w:szCs w:val="24"/>
        </w:rPr>
        <w:t xml:space="preserve">, Rusia dan </w:t>
      </w:r>
      <w:proofErr w:type="spellStart"/>
      <w:r>
        <w:rPr>
          <w:rFonts w:ascii="Times New Roman" w:eastAsia="Times New Roman" w:hAnsi="Times New Roman"/>
          <w:sz w:val="24"/>
          <w:szCs w:val="24"/>
        </w:rPr>
        <w:t>bahkan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tempat</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kelahiran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teori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trias</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politica</w:t>
      </w:r>
      <w:proofErr w:type="spellEnd"/>
      <w:r>
        <w:rPr>
          <w:rFonts w:ascii="Times New Roman" w:eastAsia="Times New Roman" w:hAnsi="Times New Roman"/>
          <w:sz w:val="24"/>
          <w:szCs w:val="24"/>
        </w:rPr>
        <w:t xml:space="preserve">-pun (France) </w:t>
      </w:r>
      <w:proofErr w:type="spellStart"/>
      <w:r>
        <w:rPr>
          <w:rFonts w:ascii="Times New Roman" w:eastAsia="Times New Roman" w:hAnsi="Times New Roman"/>
          <w:sz w:val="24"/>
          <w:szCs w:val="24"/>
        </w:rPr>
        <w:t>tidak</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lagi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mempertahankan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tiga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cabang</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kekuasaan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secara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terpisah</w:t>
      </w:r>
      <w:proofErr w:type="spellEnd"/>
      <w:r>
        <w:rPr>
          <w:rFonts w:ascii="Times New Roman" w:eastAsia="Times New Roman" w:hAnsi="Times New Roman"/>
          <w:sz w:val="24"/>
          <w:szCs w:val="24"/>
        </w:rPr>
        <w:t xml:space="preserve">. Akan </w:t>
      </w:r>
      <w:proofErr w:type="spellStart"/>
      <w:r>
        <w:rPr>
          <w:rFonts w:ascii="Times New Roman" w:eastAsia="Times New Roman" w:hAnsi="Times New Roman"/>
          <w:sz w:val="24"/>
          <w:szCs w:val="24"/>
        </w:rPr>
        <w:t>tetapi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telah</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terdapat</w:t>
      </w:r>
      <w:proofErr w:type="spellEnd"/>
      <w:r>
        <w:rPr>
          <w:rFonts w:ascii="Times New Roman" w:eastAsia="Times New Roman" w:hAnsi="Times New Roman"/>
          <w:sz w:val="24"/>
          <w:szCs w:val="24"/>
        </w:rPr>
        <w:t xml:space="preserve"> 6 </w:t>
      </w:r>
      <w:proofErr w:type="spellStart"/>
      <w:r>
        <w:rPr>
          <w:rFonts w:ascii="Times New Roman" w:eastAsia="Times New Roman" w:hAnsi="Times New Roman"/>
          <w:sz w:val="24"/>
          <w:szCs w:val="24"/>
        </w:rPr>
        <w:t>cabang</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kekuasaan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sebagaimana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pendapat</w:t>
      </w:r>
      <w:proofErr w:type="spellEnd"/>
      <w:r>
        <w:rPr>
          <w:rFonts w:ascii="Times New Roman" w:eastAsia="Times New Roman" w:hAnsi="Times New Roman"/>
          <w:sz w:val="24"/>
          <w:szCs w:val="24"/>
        </w:rPr>
        <w:t xml:space="preserve"> Skach, </w:t>
      </w:r>
      <w:proofErr w:type="spellStart"/>
      <w:r>
        <w:rPr>
          <w:rFonts w:ascii="Times New Roman" w:eastAsia="Times New Roman" w:hAnsi="Times New Roman"/>
          <w:sz w:val="24"/>
          <w:szCs w:val="24"/>
        </w:rPr>
        <w:t>yakni</w:t>
      </w:r>
      <w:proofErr w:type="spellEnd"/>
      <w:r>
        <w:rPr>
          <w:rFonts w:ascii="Times New Roman" w:eastAsia="Times New Roman" w:hAnsi="Times New Roman"/>
          <w:sz w:val="24"/>
          <w:szCs w:val="24"/>
        </w:rPr>
        <w:t xml:space="preserve">: DPR, </w:t>
      </w:r>
      <w:proofErr w:type="spellStart"/>
      <w:r>
        <w:rPr>
          <w:rFonts w:ascii="Times New Roman" w:eastAsia="Times New Roman" w:hAnsi="Times New Roman"/>
          <w:sz w:val="24"/>
          <w:szCs w:val="24"/>
        </w:rPr>
        <w:t>Senat</w:t>
      </w:r>
      <w:proofErr w:type="spellEnd"/>
      <w:r>
        <w:rPr>
          <w:rFonts w:ascii="Times New Roman" w:eastAsia="Times New Roman" w:hAnsi="Times New Roman"/>
          <w:sz w:val="24"/>
          <w:szCs w:val="24"/>
        </w:rPr>
        <w:t xml:space="preserve">, </w:t>
      </w:r>
      <w:r>
        <w:rPr>
          <w:rFonts w:ascii="Times New Roman" w:eastAsia="Times New Roman" w:hAnsi="Times New Roman"/>
          <w:i/>
          <w:sz w:val="24"/>
          <w:szCs w:val="24"/>
        </w:rPr>
        <w:t xml:space="preserve">President as head of state, Prime Minister as Head of Executive, </w:t>
      </w:r>
      <w:proofErr w:type="spellStart"/>
      <w:r>
        <w:rPr>
          <w:rFonts w:ascii="Times New Roman" w:eastAsia="Times New Roman" w:hAnsi="Times New Roman"/>
          <w:i/>
          <w:sz w:val="24"/>
          <w:szCs w:val="24"/>
        </w:rPr>
        <w:t>Yudikatif</w:t>
      </w:r>
      <w:proofErr w:type="spellEnd"/>
      <w:r>
        <w:rPr>
          <w:rFonts w:ascii="Times New Roman" w:eastAsia="Times New Roman" w:hAnsi="Times New Roman"/>
          <w:i/>
          <w:sz w:val="24"/>
          <w:szCs w:val="24"/>
        </w:rPr>
        <w:t>, dan Independent Agencies</w:t>
      </w:r>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Penempatan</w:t>
      </w:r>
      <w:proofErr w:type="spellEnd"/>
      <w:r>
        <w:rPr>
          <w:rFonts w:ascii="Times New Roman" w:eastAsia="Times New Roman" w:hAnsi="Times New Roman"/>
          <w:sz w:val="24"/>
          <w:szCs w:val="24"/>
        </w:rPr>
        <w:t xml:space="preserve"> KPK </w:t>
      </w:r>
      <w:proofErr w:type="spellStart"/>
      <w:r>
        <w:rPr>
          <w:rFonts w:ascii="Times New Roman" w:eastAsia="Times New Roman" w:hAnsi="Times New Roman"/>
          <w:sz w:val="24"/>
          <w:szCs w:val="24"/>
        </w:rPr>
        <w:t>saat</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ini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sebagai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lembaga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bantu</w:t>
      </w:r>
      <w:proofErr w:type="spellEnd"/>
      <w:r>
        <w:rPr>
          <w:rFonts w:ascii="Times New Roman" w:eastAsia="Times New Roman" w:hAnsi="Times New Roman"/>
          <w:sz w:val="24"/>
          <w:szCs w:val="24"/>
        </w:rPr>
        <w:t xml:space="preserve"> negara </w:t>
      </w:r>
      <w:proofErr w:type="spellStart"/>
      <w:r>
        <w:rPr>
          <w:rFonts w:ascii="Times New Roman" w:eastAsia="Times New Roman" w:hAnsi="Times New Roman"/>
          <w:sz w:val="24"/>
          <w:szCs w:val="24"/>
        </w:rPr>
        <w:t>dalam</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rumpun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eksekutif</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bertentangan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dengan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pendapat</w:t>
      </w:r>
      <w:proofErr w:type="spellEnd"/>
      <w:r>
        <w:rPr>
          <w:rFonts w:ascii="Times New Roman" w:eastAsia="Times New Roman" w:hAnsi="Times New Roman"/>
          <w:sz w:val="24"/>
          <w:szCs w:val="24"/>
        </w:rPr>
        <w:t xml:space="preserve"> dan </w:t>
      </w:r>
      <w:proofErr w:type="spellStart"/>
      <w:r>
        <w:rPr>
          <w:rFonts w:ascii="Times New Roman" w:eastAsia="Times New Roman" w:hAnsi="Times New Roman"/>
          <w:sz w:val="24"/>
          <w:szCs w:val="24"/>
        </w:rPr>
        <w:t>pertimbangan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putusan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Mahkamah</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Konstitusi</w:t>
      </w:r>
      <w:proofErr w:type="spellEnd"/>
      <w:r>
        <w:rPr>
          <w:rFonts w:ascii="Times New Roman" w:eastAsia="Times New Roman" w:hAnsi="Times New Roman"/>
          <w:sz w:val="24"/>
          <w:szCs w:val="24"/>
        </w:rPr>
        <w:t xml:space="preserve"> (MK) </w:t>
      </w:r>
      <w:proofErr w:type="spellStart"/>
      <w:r>
        <w:rPr>
          <w:rFonts w:ascii="Times New Roman" w:eastAsia="Times New Roman" w:hAnsi="Times New Roman"/>
          <w:sz w:val="24"/>
          <w:szCs w:val="24"/>
        </w:rPr>
        <w:t>Nomor</w:t>
      </w:r>
      <w:proofErr w:type="spellEnd"/>
      <w:r>
        <w:rPr>
          <w:rFonts w:ascii="Times New Roman" w:eastAsia="Times New Roman" w:hAnsi="Times New Roman"/>
          <w:sz w:val="24"/>
          <w:szCs w:val="24"/>
        </w:rPr>
        <w:t xml:space="preserve"> 5/PUU-IX/2011 yang </w:t>
      </w:r>
      <w:proofErr w:type="spellStart"/>
      <w:r>
        <w:rPr>
          <w:rFonts w:ascii="Times New Roman" w:eastAsia="Times New Roman" w:hAnsi="Times New Roman"/>
          <w:sz w:val="24"/>
          <w:szCs w:val="24"/>
        </w:rPr>
        <w:t>dalam</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pendapatnya</w:t>
      </w:r>
      <w:proofErr w:type="spellEnd"/>
      <w:r>
        <w:rPr>
          <w:rFonts w:ascii="Times New Roman" w:eastAsia="Times New Roman" w:hAnsi="Times New Roman"/>
          <w:sz w:val="24"/>
          <w:szCs w:val="24"/>
        </w:rPr>
        <w:t xml:space="preserve"> hakim </w:t>
      </w:r>
      <w:proofErr w:type="spellStart"/>
      <w:r>
        <w:rPr>
          <w:rFonts w:ascii="Times New Roman" w:eastAsia="Times New Roman" w:hAnsi="Times New Roman"/>
          <w:sz w:val="24"/>
          <w:szCs w:val="24"/>
        </w:rPr>
        <w:t>konstitusi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menyatakan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bahwa</w:t>
      </w:r>
      <w:proofErr w:type="spellEnd"/>
      <w:r>
        <w:rPr>
          <w:rFonts w:ascii="Times New Roman" w:eastAsia="Times New Roman" w:hAnsi="Times New Roman"/>
          <w:sz w:val="24"/>
          <w:szCs w:val="24"/>
        </w:rPr>
        <w:t xml:space="preserve"> “KPK </w:t>
      </w:r>
      <w:proofErr w:type="spellStart"/>
      <w:r>
        <w:rPr>
          <w:rFonts w:ascii="Times New Roman" w:eastAsia="Times New Roman" w:hAnsi="Times New Roman"/>
          <w:sz w:val="24"/>
          <w:szCs w:val="24"/>
        </w:rPr>
        <w:t>adalah</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lembaga</w:t>
      </w:r>
      <w:proofErr w:type="spellEnd"/>
      <w:r>
        <w:rPr>
          <w:rFonts w:ascii="Times New Roman" w:eastAsia="Times New Roman" w:hAnsi="Times New Roman"/>
          <w:sz w:val="24"/>
          <w:szCs w:val="24"/>
        </w:rPr>
        <w:t xml:space="preserve"> negara </w:t>
      </w:r>
      <w:proofErr w:type="spellStart"/>
      <w:r>
        <w:rPr>
          <w:rFonts w:ascii="Times New Roman" w:eastAsia="Times New Roman" w:hAnsi="Times New Roman"/>
          <w:sz w:val="24"/>
          <w:szCs w:val="24"/>
        </w:rPr>
        <w:t>independen</w:t>
      </w:r>
      <w:proofErr w:type="spellEnd"/>
      <w:r>
        <w:rPr>
          <w:rFonts w:ascii="Times New Roman" w:eastAsia="Times New Roman" w:hAnsi="Times New Roman"/>
          <w:sz w:val="24"/>
          <w:szCs w:val="24"/>
        </w:rPr>
        <w:t xml:space="preserve"> yang </w:t>
      </w:r>
      <w:proofErr w:type="spellStart"/>
      <w:r>
        <w:rPr>
          <w:rFonts w:ascii="Times New Roman" w:eastAsia="Times New Roman" w:hAnsi="Times New Roman"/>
          <w:sz w:val="24"/>
          <w:szCs w:val="24"/>
        </w:rPr>
        <w:t>diberi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tugas</w:t>
      </w:r>
      <w:proofErr w:type="spellEnd"/>
      <w:r>
        <w:rPr>
          <w:rFonts w:ascii="Times New Roman" w:eastAsia="Times New Roman" w:hAnsi="Times New Roman"/>
          <w:sz w:val="24"/>
          <w:szCs w:val="24"/>
        </w:rPr>
        <w:t xml:space="preserve"> dan </w:t>
      </w:r>
      <w:proofErr w:type="spellStart"/>
      <w:r>
        <w:rPr>
          <w:rFonts w:ascii="Times New Roman" w:eastAsia="Times New Roman" w:hAnsi="Times New Roman"/>
          <w:sz w:val="24"/>
          <w:szCs w:val="24"/>
        </w:rPr>
        <w:t>wewenang</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khusus</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antara</w:t>
      </w:r>
      <w:proofErr w:type="spellEnd"/>
      <w:r>
        <w:rPr>
          <w:rFonts w:ascii="Times New Roman" w:eastAsia="Times New Roman" w:hAnsi="Times New Roman"/>
          <w:sz w:val="24"/>
          <w:szCs w:val="24"/>
        </w:rPr>
        <w:t xml:space="preserve"> lain </w:t>
      </w:r>
      <w:proofErr w:type="spellStart"/>
      <w:r>
        <w:rPr>
          <w:rFonts w:ascii="Times New Roman" w:eastAsia="Times New Roman" w:hAnsi="Times New Roman"/>
          <w:sz w:val="24"/>
          <w:szCs w:val="24"/>
        </w:rPr>
        <w:t>melaksanakan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sebagian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fungsi</w:t>
      </w:r>
      <w:proofErr w:type="spellEnd"/>
      <w:r>
        <w:rPr>
          <w:rFonts w:ascii="Times New Roman" w:eastAsia="Times New Roman" w:hAnsi="Times New Roman"/>
          <w:sz w:val="24"/>
          <w:szCs w:val="24"/>
        </w:rPr>
        <w:t xml:space="preserve"> yang </w:t>
      </w:r>
      <w:proofErr w:type="spellStart"/>
      <w:r>
        <w:rPr>
          <w:rFonts w:ascii="Times New Roman" w:eastAsia="Times New Roman" w:hAnsi="Times New Roman"/>
          <w:sz w:val="24"/>
          <w:szCs w:val="24"/>
        </w:rPr>
        <w:t>terkait</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dengan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kekuasaan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kehakiman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untuk</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melakukan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penyelidikan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penyidikan</w:t>
      </w:r>
      <w:proofErr w:type="spellEnd"/>
      <w:r>
        <w:rPr>
          <w:rFonts w:ascii="Times New Roman" w:eastAsia="Times New Roman" w:hAnsi="Times New Roman"/>
          <w:sz w:val="24"/>
          <w:szCs w:val="24"/>
        </w:rPr>
        <w:t xml:space="preserve">, dan </w:t>
      </w:r>
      <w:proofErr w:type="spellStart"/>
      <w:r>
        <w:rPr>
          <w:rFonts w:ascii="Times New Roman" w:eastAsia="Times New Roman" w:hAnsi="Times New Roman"/>
          <w:sz w:val="24"/>
          <w:szCs w:val="24"/>
        </w:rPr>
        <w:t>penuntutan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serta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melakukan</w:t>
      </w:r>
      <w:proofErr w:type="spellEnd"/>
      <w:r>
        <w:rPr>
          <w:rFonts w:ascii="Times New Roman" w:eastAsia="Times New Roman" w:hAnsi="Times New Roman"/>
          <w:sz w:val="24"/>
          <w:szCs w:val="24"/>
        </w:rPr>
        <w:t xml:space="preserve"> supervise </w:t>
      </w:r>
      <w:proofErr w:type="spellStart"/>
      <w:r>
        <w:rPr>
          <w:rFonts w:ascii="Times New Roman" w:eastAsia="Times New Roman" w:hAnsi="Times New Roman"/>
          <w:sz w:val="24"/>
          <w:szCs w:val="24"/>
        </w:rPr>
        <w:t>atas</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penanganan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perkara-perkara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korupsi</w:t>
      </w:r>
      <w:proofErr w:type="spellEnd"/>
      <w:r>
        <w:rPr>
          <w:rFonts w:ascii="Times New Roman" w:eastAsia="Times New Roman" w:hAnsi="Times New Roman"/>
          <w:sz w:val="24"/>
          <w:szCs w:val="24"/>
        </w:rPr>
        <w:t xml:space="preserve"> yang </w:t>
      </w:r>
      <w:proofErr w:type="spellStart"/>
      <w:r>
        <w:rPr>
          <w:rFonts w:ascii="Times New Roman" w:eastAsia="Times New Roman" w:hAnsi="Times New Roman"/>
          <w:sz w:val="24"/>
          <w:szCs w:val="24"/>
        </w:rPr>
        <w:t>dilakukan</w:t>
      </w:r>
      <w:proofErr w:type="spellEnd"/>
      <w:r>
        <w:rPr>
          <w:rFonts w:ascii="Times New Roman" w:eastAsia="Times New Roman" w:hAnsi="Times New Roman"/>
          <w:sz w:val="24"/>
          <w:szCs w:val="24"/>
        </w:rPr>
        <w:t xml:space="preserve"> oleh </w:t>
      </w:r>
      <w:proofErr w:type="spellStart"/>
      <w:r>
        <w:rPr>
          <w:rFonts w:ascii="Times New Roman" w:eastAsia="Times New Roman" w:hAnsi="Times New Roman"/>
          <w:sz w:val="24"/>
          <w:szCs w:val="24"/>
        </w:rPr>
        <w:t>institusi</w:t>
      </w:r>
      <w:proofErr w:type="spellEnd"/>
      <w:r>
        <w:rPr>
          <w:rFonts w:ascii="Times New Roman" w:eastAsia="Times New Roman" w:hAnsi="Times New Roman"/>
          <w:sz w:val="24"/>
          <w:szCs w:val="24"/>
        </w:rPr>
        <w:t xml:space="preserve"> negara yang lain”. </w:t>
      </w:r>
      <w:proofErr w:type="spellStart"/>
      <w:r>
        <w:rPr>
          <w:rFonts w:ascii="Times New Roman" w:eastAsia="Times New Roman" w:hAnsi="Times New Roman"/>
          <w:sz w:val="24"/>
          <w:szCs w:val="24"/>
        </w:rPr>
        <w:t>Putusan</w:t>
      </w:r>
      <w:proofErr w:type="spellEnd"/>
      <w:r>
        <w:rPr>
          <w:rFonts w:ascii="Times New Roman" w:eastAsia="Times New Roman" w:hAnsi="Times New Roman"/>
          <w:sz w:val="24"/>
          <w:szCs w:val="24"/>
        </w:rPr>
        <w:t xml:space="preserve"> MK No. 36/PUU-XV/2017 dan No. 40/PUU-XV/2017 </w:t>
      </w:r>
      <w:proofErr w:type="spellStart"/>
      <w:r>
        <w:rPr>
          <w:rFonts w:ascii="Times New Roman" w:eastAsia="Times New Roman" w:hAnsi="Times New Roman"/>
          <w:sz w:val="24"/>
          <w:szCs w:val="24"/>
        </w:rPr>
        <w:t>menyatakan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bahwa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pelaksanaan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tugas</w:t>
      </w:r>
      <w:proofErr w:type="spellEnd"/>
      <w:r>
        <w:rPr>
          <w:rFonts w:ascii="Times New Roman" w:eastAsia="Times New Roman" w:hAnsi="Times New Roman"/>
          <w:sz w:val="24"/>
          <w:szCs w:val="24"/>
        </w:rPr>
        <w:t xml:space="preserve"> KPK </w:t>
      </w:r>
      <w:proofErr w:type="spellStart"/>
      <w:r>
        <w:rPr>
          <w:rFonts w:ascii="Times New Roman" w:eastAsia="Times New Roman" w:hAnsi="Times New Roman"/>
          <w:sz w:val="24"/>
          <w:szCs w:val="24"/>
        </w:rPr>
        <w:t>dapat</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dikategorikan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sebagai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bagian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dari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rumpun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eksekutif</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sehingga</w:t>
      </w:r>
      <w:proofErr w:type="spellEnd"/>
      <w:r>
        <w:rPr>
          <w:rFonts w:ascii="Times New Roman" w:eastAsia="Times New Roman" w:hAnsi="Times New Roman"/>
          <w:sz w:val="24"/>
          <w:szCs w:val="24"/>
        </w:rPr>
        <w:t xml:space="preserve"> KPK juga </w:t>
      </w:r>
      <w:proofErr w:type="spellStart"/>
      <w:r>
        <w:rPr>
          <w:rFonts w:ascii="Times New Roman" w:eastAsia="Times New Roman" w:hAnsi="Times New Roman"/>
          <w:sz w:val="24"/>
          <w:szCs w:val="24"/>
        </w:rPr>
        <w:t>merupakan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bagian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dari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kewenangan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hak</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angket</w:t>
      </w:r>
      <w:proofErr w:type="spellEnd"/>
      <w:r>
        <w:rPr>
          <w:rFonts w:ascii="Times New Roman" w:eastAsia="Times New Roman" w:hAnsi="Times New Roman"/>
          <w:sz w:val="24"/>
          <w:szCs w:val="24"/>
        </w:rPr>
        <w:t xml:space="preserve"> DPR. </w:t>
      </w:r>
      <w:proofErr w:type="spellStart"/>
      <w:r>
        <w:rPr>
          <w:rFonts w:ascii="Times New Roman" w:eastAsia="Times New Roman" w:hAnsi="Times New Roman"/>
          <w:sz w:val="24"/>
          <w:szCs w:val="24"/>
        </w:rPr>
        <w:t>Putusan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inilah</w:t>
      </w:r>
      <w:proofErr w:type="spellEnd"/>
      <w:r>
        <w:rPr>
          <w:rFonts w:ascii="Times New Roman" w:eastAsia="Times New Roman" w:hAnsi="Times New Roman"/>
          <w:sz w:val="24"/>
          <w:szCs w:val="24"/>
        </w:rPr>
        <w:t xml:space="preserve"> yang </w:t>
      </w:r>
      <w:proofErr w:type="spellStart"/>
      <w:r>
        <w:rPr>
          <w:rFonts w:ascii="Times New Roman" w:eastAsia="Times New Roman" w:hAnsi="Times New Roman"/>
          <w:sz w:val="24"/>
          <w:szCs w:val="24"/>
        </w:rPr>
        <w:t>kemudian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dijadikan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argumentasi</w:t>
      </w:r>
      <w:proofErr w:type="spellEnd"/>
      <w:r>
        <w:rPr>
          <w:rFonts w:ascii="Times New Roman" w:eastAsia="Times New Roman" w:hAnsi="Times New Roman"/>
          <w:sz w:val="24"/>
          <w:szCs w:val="24"/>
        </w:rPr>
        <w:t xml:space="preserve"> oleh DPR dan </w:t>
      </w:r>
      <w:proofErr w:type="spellStart"/>
      <w:r>
        <w:rPr>
          <w:rFonts w:ascii="Times New Roman" w:eastAsia="Times New Roman" w:hAnsi="Times New Roman"/>
          <w:sz w:val="24"/>
          <w:szCs w:val="24"/>
        </w:rPr>
        <w:t>Pemerintah</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dalam</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melakukan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perubahan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undang-undang</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Komisi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Pemberantasan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Korupsi</w:t>
      </w:r>
      <w:proofErr w:type="spellEnd"/>
      <w:r>
        <w:rPr>
          <w:rFonts w:ascii="Times New Roman" w:eastAsia="Times New Roman" w:hAnsi="Times New Roman"/>
          <w:sz w:val="24"/>
          <w:szCs w:val="24"/>
        </w:rPr>
        <w:t xml:space="preserve"> (KPK). </w:t>
      </w:r>
    </w:p>
    <w:p w14:paraId="2C04DF32" w14:textId="77777777" w:rsidR="00533B2B" w:rsidRDefault="00533B2B" w:rsidP="00533B2B">
      <w:pPr>
        <w:spacing w:line="480" w:lineRule="auto"/>
        <w:ind w:left="1767" w:firstLine="567"/>
        <w:jc w:val="both"/>
        <w:rPr>
          <w:rFonts w:ascii="Times New Roman" w:eastAsia="Times New Roman" w:hAnsi="Times New Roman"/>
          <w:i/>
          <w:sz w:val="24"/>
          <w:szCs w:val="24"/>
        </w:rPr>
      </w:pPr>
      <w:proofErr w:type="spellStart"/>
      <w:r>
        <w:rPr>
          <w:rFonts w:ascii="Times New Roman" w:eastAsia="Times New Roman" w:hAnsi="Times New Roman"/>
          <w:sz w:val="24"/>
          <w:szCs w:val="24"/>
        </w:rPr>
        <w:t>Menurut</w:t>
      </w:r>
      <w:proofErr w:type="spellEnd"/>
      <w:r>
        <w:rPr>
          <w:rFonts w:ascii="Times New Roman" w:eastAsia="Times New Roman" w:hAnsi="Times New Roman"/>
          <w:sz w:val="24"/>
          <w:szCs w:val="24"/>
        </w:rPr>
        <w:t xml:space="preserve"> </w:t>
      </w:r>
      <w:r>
        <w:rPr>
          <w:rFonts w:ascii="Times New Roman" w:eastAsia="Times New Roman" w:hAnsi="Times New Roman"/>
          <w:i/>
          <w:sz w:val="24"/>
          <w:szCs w:val="24"/>
        </w:rPr>
        <w:t xml:space="preserve">Denny </w:t>
      </w:r>
      <w:proofErr w:type="spellStart"/>
      <w:r>
        <w:rPr>
          <w:rFonts w:ascii="Times New Roman" w:eastAsia="Times New Roman" w:hAnsi="Times New Roman"/>
          <w:i/>
          <w:sz w:val="24"/>
          <w:szCs w:val="24"/>
        </w:rPr>
        <w:t>Indrayana</w:t>
      </w:r>
      <w:proofErr w:type="spellEnd"/>
      <w:r>
        <w:rPr>
          <w:rFonts w:ascii="Times New Roman" w:eastAsia="Times New Roman" w:hAnsi="Times New Roman"/>
          <w:i/>
          <w:sz w:val="24"/>
          <w:szCs w:val="24"/>
        </w:rPr>
        <w:t xml:space="preserve"> (2006),</w:t>
      </w:r>
      <w:r>
        <w:rPr>
          <w:rFonts w:ascii="Times New Roman" w:eastAsia="Times New Roman" w:hAnsi="Times New Roman"/>
          <w:sz w:val="24"/>
          <w:szCs w:val="24"/>
        </w:rPr>
        <w:t xml:space="preserve"> pada </w:t>
      </w:r>
      <w:proofErr w:type="spellStart"/>
      <w:r>
        <w:rPr>
          <w:rFonts w:ascii="Times New Roman" w:eastAsia="Times New Roman" w:hAnsi="Times New Roman"/>
          <w:sz w:val="24"/>
          <w:szCs w:val="24"/>
        </w:rPr>
        <w:t>kenyataannya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saat</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ini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dalam</w:t>
      </w:r>
      <w:proofErr w:type="spellEnd"/>
      <w:r>
        <w:rPr>
          <w:rFonts w:ascii="Times New Roman" w:eastAsia="Times New Roman" w:hAnsi="Times New Roman"/>
          <w:sz w:val="24"/>
          <w:szCs w:val="24"/>
        </w:rPr>
        <w:t xml:space="preserve"> reformasi </w:t>
      </w:r>
      <w:proofErr w:type="spellStart"/>
      <w:r>
        <w:rPr>
          <w:rFonts w:ascii="Times New Roman" w:eastAsia="Times New Roman" w:hAnsi="Times New Roman"/>
          <w:sz w:val="24"/>
          <w:szCs w:val="24"/>
        </w:rPr>
        <w:t>konstitusi</w:t>
      </w:r>
      <w:proofErr w:type="spellEnd"/>
      <w:r>
        <w:rPr>
          <w:rFonts w:ascii="Times New Roman" w:eastAsia="Times New Roman" w:hAnsi="Times New Roman"/>
          <w:sz w:val="24"/>
          <w:szCs w:val="24"/>
        </w:rPr>
        <w:t xml:space="preserve"> di </w:t>
      </w:r>
      <w:proofErr w:type="spellStart"/>
      <w:r>
        <w:rPr>
          <w:rFonts w:ascii="Times New Roman" w:eastAsia="Times New Roman" w:hAnsi="Times New Roman"/>
          <w:sz w:val="24"/>
          <w:szCs w:val="24"/>
        </w:rPr>
        <w:t>berbagai</w:t>
      </w:r>
      <w:proofErr w:type="spellEnd"/>
      <w:r>
        <w:rPr>
          <w:rFonts w:ascii="Times New Roman" w:eastAsia="Times New Roman" w:hAnsi="Times New Roman"/>
          <w:sz w:val="24"/>
          <w:szCs w:val="24"/>
        </w:rPr>
        <w:t xml:space="preserve"> negara </w:t>
      </w:r>
      <w:proofErr w:type="spellStart"/>
      <w:r>
        <w:rPr>
          <w:rFonts w:ascii="Times New Roman" w:eastAsia="Times New Roman" w:hAnsi="Times New Roman"/>
          <w:sz w:val="24"/>
          <w:szCs w:val="24"/>
        </w:rPr>
        <w:t>sudah</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mulai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mengadopsi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pengaturan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lembaga</w:t>
      </w:r>
      <w:proofErr w:type="spellEnd"/>
      <w:r>
        <w:rPr>
          <w:rFonts w:ascii="Times New Roman" w:eastAsia="Times New Roman" w:hAnsi="Times New Roman"/>
          <w:sz w:val="24"/>
          <w:szCs w:val="24"/>
        </w:rPr>
        <w:t xml:space="preserve"> negara </w:t>
      </w:r>
      <w:proofErr w:type="spellStart"/>
      <w:r>
        <w:rPr>
          <w:rFonts w:ascii="Times New Roman" w:eastAsia="Times New Roman" w:hAnsi="Times New Roman"/>
          <w:sz w:val="24"/>
          <w:szCs w:val="24"/>
        </w:rPr>
        <w:t>independen</w:t>
      </w:r>
      <w:proofErr w:type="spellEnd"/>
      <w:r>
        <w:rPr>
          <w:rFonts w:ascii="Times New Roman" w:eastAsia="Times New Roman" w:hAnsi="Times New Roman"/>
          <w:sz w:val="24"/>
          <w:szCs w:val="24"/>
        </w:rPr>
        <w:t xml:space="preserve"> di </w:t>
      </w:r>
      <w:proofErr w:type="spellStart"/>
      <w:r>
        <w:rPr>
          <w:rFonts w:ascii="Times New Roman" w:eastAsia="Times New Roman" w:hAnsi="Times New Roman"/>
          <w:sz w:val="24"/>
          <w:szCs w:val="24"/>
        </w:rPr>
        <w:t>dalam</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konstitusi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baru</w:t>
      </w:r>
      <w:proofErr w:type="spellEnd"/>
      <w:r>
        <w:rPr>
          <w:rStyle w:val="FootnoteReference"/>
          <w:rFonts w:ascii="Times New Roman" w:eastAsia="Times New Roman" w:hAnsi="Times New Roman"/>
          <w:sz w:val="24"/>
          <w:szCs w:val="24"/>
        </w:rPr>
        <w:footnoteReference w:id="22"/>
      </w:r>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Penelitian</w:t>
      </w:r>
      <w:proofErr w:type="spellEnd"/>
      <w:r>
        <w:rPr>
          <w:rFonts w:ascii="Times New Roman" w:eastAsia="Times New Roman" w:hAnsi="Times New Roman"/>
          <w:sz w:val="24"/>
          <w:szCs w:val="24"/>
        </w:rPr>
        <w:t xml:space="preserve"> </w:t>
      </w:r>
      <w:r>
        <w:rPr>
          <w:rFonts w:ascii="Times New Roman" w:eastAsia="Times New Roman" w:hAnsi="Times New Roman"/>
          <w:i/>
          <w:sz w:val="24"/>
          <w:szCs w:val="24"/>
        </w:rPr>
        <w:t>John C. Ackerman</w:t>
      </w:r>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menyatakan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terdapat</w:t>
      </w:r>
      <w:proofErr w:type="spellEnd"/>
      <w:r>
        <w:rPr>
          <w:rFonts w:ascii="Times New Roman" w:eastAsia="Times New Roman" w:hAnsi="Times New Roman"/>
          <w:sz w:val="24"/>
          <w:szCs w:val="24"/>
        </w:rPr>
        <w:t xml:space="preserve"> 81 negara yang </w:t>
      </w:r>
      <w:proofErr w:type="spellStart"/>
      <w:r>
        <w:rPr>
          <w:rFonts w:ascii="Times New Roman" w:eastAsia="Times New Roman" w:hAnsi="Times New Roman"/>
          <w:sz w:val="24"/>
          <w:szCs w:val="24"/>
        </w:rPr>
        <w:t>mencantumkan</w:t>
      </w:r>
      <w:proofErr w:type="spellEnd"/>
      <w:r>
        <w:rPr>
          <w:rFonts w:ascii="Times New Roman" w:eastAsia="Times New Roman" w:hAnsi="Times New Roman"/>
          <w:sz w:val="24"/>
          <w:szCs w:val="24"/>
        </w:rPr>
        <w:t xml:space="preserve"> </w:t>
      </w:r>
      <w:r>
        <w:rPr>
          <w:rFonts w:ascii="Times New Roman" w:eastAsia="Times New Roman" w:hAnsi="Times New Roman"/>
          <w:sz w:val="24"/>
          <w:szCs w:val="24"/>
        </w:rPr>
        <w:lastRenderedPageBreak/>
        <w:t xml:space="preserve">independent agencies di </w:t>
      </w:r>
      <w:proofErr w:type="spellStart"/>
      <w:r>
        <w:rPr>
          <w:rFonts w:ascii="Times New Roman" w:eastAsia="Times New Roman" w:hAnsi="Times New Roman"/>
          <w:sz w:val="24"/>
          <w:szCs w:val="24"/>
        </w:rPr>
        <w:t>dalam</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konstitusinya</w:t>
      </w:r>
      <w:proofErr w:type="spellEnd"/>
      <w:r>
        <w:rPr>
          <w:rFonts w:ascii="Times New Roman" w:eastAsia="Times New Roman" w:hAnsi="Times New Roman"/>
          <w:sz w:val="24"/>
          <w:szCs w:val="24"/>
        </w:rPr>
        <w:t>. Dari 81 (</w:t>
      </w:r>
      <w:proofErr w:type="spellStart"/>
      <w:r>
        <w:rPr>
          <w:rFonts w:ascii="Times New Roman" w:eastAsia="Times New Roman" w:hAnsi="Times New Roman"/>
          <w:sz w:val="24"/>
          <w:szCs w:val="24"/>
        </w:rPr>
        <w:t>depalan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puluh</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satu</w:t>
      </w:r>
      <w:proofErr w:type="spellEnd"/>
      <w:r>
        <w:rPr>
          <w:rFonts w:ascii="Times New Roman" w:eastAsia="Times New Roman" w:hAnsi="Times New Roman"/>
          <w:sz w:val="24"/>
          <w:szCs w:val="24"/>
        </w:rPr>
        <w:t xml:space="preserve">) negara </w:t>
      </w:r>
      <w:proofErr w:type="spellStart"/>
      <w:r>
        <w:rPr>
          <w:rFonts w:ascii="Times New Roman" w:eastAsia="Times New Roman" w:hAnsi="Times New Roman"/>
          <w:sz w:val="24"/>
          <w:szCs w:val="24"/>
        </w:rPr>
        <w:t>tersebut</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tidak</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kurang</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didapat</w:t>
      </w:r>
      <w:proofErr w:type="spellEnd"/>
      <w:r>
        <w:rPr>
          <w:rFonts w:ascii="Times New Roman" w:eastAsia="Times New Roman" w:hAnsi="Times New Roman"/>
          <w:sz w:val="24"/>
          <w:szCs w:val="24"/>
        </w:rPr>
        <w:t xml:space="preserve"> 248 (</w:t>
      </w:r>
      <w:proofErr w:type="spellStart"/>
      <w:r>
        <w:rPr>
          <w:rFonts w:ascii="Times New Roman" w:eastAsia="Times New Roman" w:hAnsi="Times New Roman"/>
          <w:sz w:val="24"/>
          <w:szCs w:val="24"/>
        </w:rPr>
        <w:t>dua</w:t>
      </w:r>
      <w:proofErr w:type="spellEnd"/>
      <w:r>
        <w:rPr>
          <w:rFonts w:ascii="Times New Roman" w:eastAsia="Times New Roman" w:hAnsi="Times New Roman"/>
          <w:sz w:val="24"/>
          <w:szCs w:val="24"/>
        </w:rPr>
        <w:t xml:space="preserve"> ratus </w:t>
      </w:r>
      <w:proofErr w:type="spellStart"/>
      <w:r>
        <w:rPr>
          <w:rFonts w:ascii="Times New Roman" w:eastAsia="Times New Roman" w:hAnsi="Times New Roman"/>
          <w:sz w:val="24"/>
          <w:szCs w:val="24"/>
        </w:rPr>
        <w:t>empat</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puluh</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delapan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lembaga</w:t>
      </w:r>
      <w:proofErr w:type="spellEnd"/>
      <w:r>
        <w:rPr>
          <w:rFonts w:ascii="Times New Roman" w:eastAsia="Times New Roman" w:hAnsi="Times New Roman"/>
          <w:sz w:val="24"/>
          <w:szCs w:val="24"/>
        </w:rPr>
        <w:t xml:space="preserve"> negara </w:t>
      </w:r>
      <w:proofErr w:type="spellStart"/>
      <w:r>
        <w:rPr>
          <w:rFonts w:ascii="Times New Roman" w:eastAsia="Times New Roman" w:hAnsi="Times New Roman"/>
          <w:sz w:val="24"/>
          <w:szCs w:val="24"/>
        </w:rPr>
        <w:t>independen</w:t>
      </w:r>
      <w:proofErr w:type="spellEnd"/>
      <w:r>
        <w:rPr>
          <w:rFonts w:ascii="Times New Roman" w:eastAsia="Times New Roman" w:hAnsi="Times New Roman"/>
          <w:sz w:val="24"/>
          <w:szCs w:val="24"/>
        </w:rPr>
        <w:t xml:space="preserve"> yang </w:t>
      </w:r>
      <w:proofErr w:type="spellStart"/>
      <w:r>
        <w:rPr>
          <w:rFonts w:ascii="Times New Roman" w:eastAsia="Times New Roman" w:hAnsi="Times New Roman"/>
          <w:sz w:val="24"/>
          <w:szCs w:val="24"/>
        </w:rPr>
        <w:t>langsung</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disebutkan</w:t>
      </w:r>
      <w:proofErr w:type="spellEnd"/>
      <w:r>
        <w:rPr>
          <w:rFonts w:ascii="Times New Roman" w:eastAsia="Times New Roman" w:hAnsi="Times New Roman"/>
          <w:sz w:val="24"/>
          <w:szCs w:val="24"/>
        </w:rPr>
        <w:t xml:space="preserve"> di </w:t>
      </w:r>
      <w:proofErr w:type="spellStart"/>
      <w:r>
        <w:rPr>
          <w:rFonts w:ascii="Times New Roman" w:eastAsia="Times New Roman" w:hAnsi="Times New Roman"/>
          <w:sz w:val="24"/>
          <w:szCs w:val="24"/>
        </w:rPr>
        <w:t>dalam</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konstitusi</w:t>
      </w:r>
      <w:proofErr w:type="spellEnd"/>
      <w:r>
        <w:rPr>
          <w:rFonts w:ascii="Times New Roman" w:eastAsia="Times New Roman" w:hAnsi="Times New Roman"/>
          <w:sz w:val="24"/>
          <w:szCs w:val="24"/>
        </w:rPr>
        <w:t xml:space="preserve"> di </w:t>
      </w:r>
      <w:proofErr w:type="spellStart"/>
      <w:r>
        <w:rPr>
          <w:rFonts w:ascii="Times New Roman" w:eastAsia="Times New Roman" w:hAnsi="Times New Roman"/>
          <w:sz w:val="24"/>
          <w:szCs w:val="24"/>
        </w:rPr>
        <w:t>empat</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benua</w:t>
      </w:r>
      <w:proofErr w:type="spellEnd"/>
      <w:r>
        <w:rPr>
          <w:rFonts w:ascii="Times New Roman" w:eastAsia="Times New Roman" w:hAnsi="Times New Roman"/>
          <w:sz w:val="24"/>
          <w:szCs w:val="24"/>
        </w:rPr>
        <w:t xml:space="preserve">; Afrika, </w:t>
      </w:r>
      <w:proofErr w:type="spellStart"/>
      <w:r>
        <w:rPr>
          <w:rFonts w:ascii="Times New Roman" w:eastAsia="Times New Roman" w:hAnsi="Times New Roman"/>
          <w:sz w:val="24"/>
          <w:szCs w:val="24"/>
        </w:rPr>
        <w:t>Eropa</w:t>
      </w:r>
      <w:proofErr w:type="spellEnd"/>
      <w:r>
        <w:rPr>
          <w:rFonts w:ascii="Times New Roman" w:eastAsia="Times New Roman" w:hAnsi="Times New Roman"/>
          <w:sz w:val="24"/>
          <w:szCs w:val="24"/>
        </w:rPr>
        <w:t xml:space="preserve">, Amerika, dan Asia. </w:t>
      </w:r>
      <w:proofErr w:type="spellStart"/>
      <w:r>
        <w:rPr>
          <w:rFonts w:ascii="Times New Roman" w:eastAsia="Times New Roman" w:hAnsi="Times New Roman"/>
          <w:sz w:val="24"/>
          <w:szCs w:val="24"/>
        </w:rPr>
        <w:t>Tuntutan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dalam</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membentuk</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lembaga</w:t>
      </w:r>
      <w:proofErr w:type="spellEnd"/>
      <w:r>
        <w:rPr>
          <w:rFonts w:ascii="Times New Roman" w:eastAsia="Times New Roman" w:hAnsi="Times New Roman"/>
          <w:sz w:val="24"/>
          <w:szCs w:val="24"/>
        </w:rPr>
        <w:t xml:space="preserve"> anti-</w:t>
      </w:r>
      <w:proofErr w:type="spellStart"/>
      <w:r>
        <w:rPr>
          <w:rFonts w:ascii="Times New Roman" w:eastAsia="Times New Roman" w:hAnsi="Times New Roman"/>
          <w:sz w:val="24"/>
          <w:szCs w:val="24"/>
        </w:rPr>
        <w:t>korupsi</w:t>
      </w:r>
      <w:proofErr w:type="spellEnd"/>
      <w:r>
        <w:rPr>
          <w:rFonts w:ascii="Times New Roman" w:eastAsia="Times New Roman" w:hAnsi="Times New Roman"/>
          <w:sz w:val="24"/>
          <w:szCs w:val="24"/>
        </w:rPr>
        <w:t xml:space="preserve"> yang </w:t>
      </w:r>
      <w:proofErr w:type="spellStart"/>
      <w:r>
        <w:rPr>
          <w:rFonts w:ascii="Times New Roman" w:eastAsia="Times New Roman" w:hAnsi="Times New Roman"/>
          <w:sz w:val="24"/>
          <w:szCs w:val="24"/>
        </w:rPr>
        <w:t>independen</w:t>
      </w:r>
      <w:proofErr w:type="spellEnd"/>
      <w:r>
        <w:rPr>
          <w:rFonts w:ascii="Times New Roman" w:eastAsia="Times New Roman" w:hAnsi="Times New Roman"/>
          <w:sz w:val="24"/>
          <w:szCs w:val="24"/>
        </w:rPr>
        <w:t xml:space="preserve"> dan </w:t>
      </w:r>
      <w:proofErr w:type="spellStart"/>
      <w:r>
        <w:rPr>
          <w:rFonts w:ascii="Times New Roman" w:eastAsia="Times New Roman" w:hAnsi="Times New Roman"/>
          <w:sz w:val="24"/>
          <w:szCs w:val="24"/>
        </w:rPr>
        <w:t>kuat</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tidak</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terlepas</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kaitannya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dengan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posisi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lembaga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tersebut</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dalam</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struktur</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ketatanegaraan</w:t>
      </w:r>
      <w:proofErr w:type="spellEnd"/>
      <w:r>
        <w:rPr>
          <w:rFonts w:ascii="Times New Roman" w:eastAsia="Times New Roman" w:hAnsi="Times New Roman"/>
          <w:sz w:val="24"/>
          <w:szCs w:val="24"/>
        </w:rPr>
        <w:t xml:space="preserve">. Lembaga anti </w:t>
      </w:r>
      <w:proofErr w:type="spellStart"/>
      <w:r>
        <w:rPr>
          <w:rFonts w:ascii="Times New Roman" w:eastAsia="Times New Roman" w:hAnsi="Times New Roman"/>
          <w:sz w:val="24"/>
          <w:szCs w:val="24"/>
        </w:rPr>
        <w:t>korupsi</w:t>
      </w:r>
      <w:proofErr w:type="spellEnd"/>
      <w:r>
        <w:rPr>
          <w:rFonts w:ascii="Times New Roman" w:eastAsia="Times New Roman" w:hAnsi="Times New Roman"/>
          <w:sz w:val="24"/>
          <w:szCs w:val="24"/>
        </w:rPr>
        <w:t xml:space="preserve"> yang </w:t>
      </w:r>
      <w:proofErr w:type="spellStart"/>
      <w:r>
        <w:rPr>
          <w:rFonts w:ascii="Times New Roman" w:eastAsia="Times New Roman" w:hAnsi="Times New Roman"/>
          <w:sz w:val="24"/>
          <w:szCs w:val="24"/>
        </w:rPr>
        <w:t>berada</w:t>
      </w:r>
      <w:proofErr w:type="spellEnd"/>
      <w:r>
        <w:rPr>
          <w:rFonts w:ascii="Times New Roman" w:eastAsia="Times New Roman" w:hAnsi="Times New Roman"/>
          <w:sz w:val="24"/>
          <w:szCs w:val="24"/>
        </w:rPr>
        <w:t xml:space="preserve"> di </w:t>
      </w:r>
      <w:proofErr w:type="spellStart"/>
      <w:r>
        <w:rPr>
          <w:rFonts w:ascii="Times New Roman" w:eastAsia="Times New Roman" w:hAnsi="Times New Roman"/>
          <w:sz w:val="24"/>
          <w:szCs w:val="24"/>
        </w:rPr>
        <w:t>bawah</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subordinat</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pemerintah</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akan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cenderung</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tidak</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Independen</w:t>
      </w:r>
      <w:proofErr w:type="spellEnd"/>
      <w:r>
        <w:rPr>
          <w:rFonts w:ascii="Times New Roman" w:eastAsia="Times New Roman" w:hAnsi="Times New Roman"/>
          <w:sz w:val="24"/>
          <w:szCs w:val="24"/>
        </w:rPr>
        <w:t xml:space="preserve"> dan </w:t>
      </w:r>
      <w:proofErr w:type="spellStart"/>
      <w:r>
        <w:rPr>
          <w:rFonts w:ascii="Times New Roman" w:eastAsia="Times New Roman" w:hAnsi="Times New Roman"/>
          <w:sz w:val="24"/>
          <w:szCs w:val="24"/>
        </w:rPr>
        <w:t>tidak</w:t>
      </w:r>
      <w:proofErr w:type="spellEnd"/>
      <w:r>
        <w:rPr>
          <w:rFonts w:ascii="Times New Roman" w:eastAsia="Times New Roman" w:hAnsi="Times New Roman"/>
          <w:sz w:val="24"/>
          <w:szCs w:val="24"/>
        </w:rPr>
        <w:t xml:space="preserve"> professional </w:t>
      </w:r>
      <w:proofErr w:type="spellStart"/>
      <w:r>
        <w:rPr>
          <w:rFonts w:ascii="Times New Roman" w:eastAsia="Times New Roman" w:hAnsi="Times New Roman"/>
          <w:sz w:val="24"/>
          <w:szCs w:val="24"/>
        </w:rPr>
        <w:t>sehingga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tidak</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pernah</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maksimal</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dalam</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menjalankan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tugas</w:t>
      </w:r>
      <w:proofErr w:type="spellEnd"/>
      <w:r>
        <w:rPr>
          <w:rFonts w:ascii="Times New Roman" w:eastAsia="Times New Roman" w:hAnsi="Times New Roman"/>
          <w:sz w:val="24"/>
          <w:szCs w:val="24"/>
        </w:rPr>
        <w:t xml:space="preserve"> dan </w:t>
      </w:r>
      <w:proofErr w:type="spellStart"/>
      <w:r>
        <w:rPr>
          <w:rFonts w:ascii="Times New Roman" w:eastAsia="Times New Roman" w:hAnsi="Times New Roman"/>
          <w:sz w:val="24"/>
          <w:szCs w:val="24"/>
        </w:rPr>
        <w:t>fungsinya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dibidang</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pencegahan</w:t>
      </w:r>
      <w:proofErr w:type="spellEnd"/>
      <w:r>
        <w:rPr>
          <w:rFonts w:ascii="Times New Roman" w:eastAsia="Times New Roman" w:hAnsi="Times New Roman"/>
          <w:sz w:val="24"/>
          <w:szCs w:val="24"/>
        </w:rPr>
        <w:t xml:space="preserve"> dan </w:t>
      </w:r>
      <w:proofErr w:type="spellStart"/>
      <w:r>
        <w:rPr>
          <w:rFonts w:ascii="Times New Roman" w:eastAsia="Times New Roman" w:hAnsi="Times New Roman"/>
          <w:sz w:val="24"/>
          <w:szCs w:val="24"/>
        </w:rPr>
        <w:t>pemberantasan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korupsi</w:t>
      </w:r>
      <w:proofErr w:type="spellEnd"/>
      <w:r>
        <w:rPr>
          <w:rFonts w:ascii="Times New Roman" w:eastAsia="Times New Roman" w:hAnsi="Times New Roman"/>
          <w:sz w:val="24"/>
          <w:szCs w:val="24"/>
        </w:rPr>
        <w:t xml:space="preserve">. Lembaga anti </w:t>
      </w:r>
      <w:proofErr w:type="spellStart"/>
      <w:r>
        <w:rPr>
          <w:rFonts w:ascii="Times New Roman" w:eastAsia="Times New Roman" w:hAnsi="Times New Roman"/>
          <w:sz w:val="24"/>
          <w:szCs w:val="24"/>
        </w:rPr>
        <w:t>korupsi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seharusnya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dihindarkan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dari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terjadinya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konflik</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kepentingan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sekecil</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apapun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potensinya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dalam</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pelaksanaan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tugas</w:t>
      </w:r>
      <w:proofErr w:type="spellEnd"/>
      <w:r>
        <w:rPr>
          <w:rFonts w:ascii="Times New Roman" w:eastAsia="Times New Roman" w:hAnsi="Times New Roman"/>
          <w:sz w:val="24"/>
          <w:szCs w:val="24"/>
        </w:rPr>
        <w:t xml:space="preserve"> dan </w:t>
      </w:r>
      <w:proofErr w:type="spellStart"/>
      <w:r>
        <w:rPr>
          <w:rFonts w:ascii="Times New Roman" w:eastAsia="Times New Roman" w:hAnsi="Times New Roman"/>
          <w:sz w:val="24"/>
          <w:szCs w:val="24"/>
        </w:rPr>
        <w:t>fungsinya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Sehingga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peran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lembaga</w:t>
      </w:r>
      <w:proofErr w:type="spellEnd"/>
      <w:r>
        <w:rPr>
          <w:rFonts w:ascii="Times New Roman" w:eastAsia="Times New Roman" w:hAnsi="Times New Roman"/>
          <w:sz w:val="24"/>
          <w:szCs w:val="24"/>
        </w:rPr>
        <w:t xml:space="preserve"> anti </w:t>
      </w:r>
      <w:proofErr w:type="spellStart"/>
      <w:r>
        <w:rPr>
          <w:rFonts w:ascii="Times New Roman" w:eastAsia="Times New Roman" w:hAnsi="Times New Roman"/>
          <w:sz w:val="24"/>
          <w:szCs w:val="24"/>
        </w:rPr>
        <w:t>korupsi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akan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lebih</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efektif</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apabila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ditempatkan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untuk</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dapat</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berdiri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sendiri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bersifat</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independen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serta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terhindar</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dari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campur</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tangan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kekuasaan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manapun</w:t>
      </w:r>
      <w:proofErr w:type="spellEnd"/>
      <w:r>
        <w:rPr>
          <w:rStyle w:val="FootnoteReference"/>
          <w:rFonts w:ascii="Times New Roman" w:eastAsia="Times New Roman" w:hAnsi="Times New Roman"/>
          <w:sz w:val="24"/>
          <w:szCs w:val="24"/>
        </w:rPr>
        <w:footnoteReference w:id="23"/>
      </w:r>
      <w:r>
        <w:rPr>
          <w:rFonts w:ascii="Times New Roman" w:eastAsia="Times New Roman" w:hAnsi="Times New Roman"/>
          <w:sz w:val="24"/>
          <w:szCs w:val="24"/>
        </w:rPr>
        <w:t xml:space="preserve">. </w:t>
      </w:r>
      <w:r>
        <w:rPr>
          <w:rFonts w:ascii="Times New Roman" w:eastAsia="Times New Roman" w:hAnsi="Times New Roman"/>
          <w:i/>
          <w:sz w:val="24"/>
          <w:szCs w:val="24"/>
        </w:rPr>
        <w:t>(</w:t>
      </w:r>
      <w:proofErr w:type="spellStart"/>
      <w:r>
        <w:rPr>
          <w:rFonts w:ascii="Times New Roman" w:eastAsia="Times New Roman" w:hAnsi="Times New Roman"/>
          <w:i/>
          <w:sz w:val="24"/>
          <w:szCs w:val="24"/>
        </w:rPr>
        <w:t>Bintoro</w:t>
      </w:r>
      <w:proofErr w:type="spellEnd"/>
      <w:r>
        <w:rPr>
          <w:rFonts w:ascii="Times New Roman" w:eastAsia="Times New Roman" w:hAnsi="Times New Roman"/>
          <w:i/>
          <w:sz w:val="24"/>
          <w:szCs w:val="24"/>
        </w:rPr>
        <w:t>, 2014)</w:t>
      </w:r>
    </w:p>
    <w:p w14:paraId="51F34366" w14:textId="77777777" w:rsidR="00533B2B" w:rsidRDefault="00533B2B" w:rsidP="00533B2B">
      <w:pPr>
        <w:autoSpaceDE w:val="0"/>
        <w:autoSpaceDN w:val="0"/>
        <w:adjustRightInd w:val="0"/>
        <w:spacing w:line="480" w:lineRule="auto"/>
        <w:ind w:left="1767" w:firstLine="567"/>
        <w:jc w:val="both"/>
        <w:rPr>
          <w:rFonts w:ascii="Times New Roman" w:eastAsia="Times New Roman" w:hAnsi="Times New Roman"/>
          <w:sz w:val="24"/>
          <w:szCs w:val="24"/>
        </w:rPr>
      </w:pPr>
      <w:proofErr w:type="spellStart"/>
      <w:r>
        <w:rPr>
          <w:rFonts w:ascii="Times New Roman" w:hAnsi="Times New Roman"/>
          <w:sz w:val="24"/>
          <w:szCs w:val="24"/>
        </w:rPr>
        <w:t>Penjelasan</w:t>
      </w:r>
      <w:proofErr w:type="spellEnd"/>
      <w:r>
        <w:rPr>
          <w:rFonts w:ascii="Times New Roman" w:hAnsi="Times New Roman"/>
          <w:sz w:val="24"/>
          <w:szCs w:val="24"/>
        </w:rPr>
        <w:t xml:space="preserve"> di </w:t>
      </w:r>
      <w:proofErr w:type="spellStart"/>
      <w:r>
        <w:rPr>
          <w:rFonts w:ascii="Times New Roman" w:hAnsi="Times New Roman"/>
          <w:sz w:val="24"/>
          <w:szCs w:val="24"/>
        </w:rPr>
        <w:t>atas</w:t>
      </w:r>
      <w:proofErr w:type="spellEnd"/>
      <w:r>
        <w:rPr>
          <w:rFonts w:ascii="Times New Roman" w:hAnsi="Times New Roman"/>
          <w:sz w:val="24"/>
          <w:szCs w:val="24"/>
        </w:rPr>
        <w:t xml:space="preserve"> </w:t>
      </w:r>
      <w:proofErr w:type="spellStart"/>
      <w:r>
        <w:rPr>
          <w:rFonts w:ascii="Times New Roman" w:hAnsi="Times New Roman"/>
          <w:sz w:val="24"/>
          <w:szCs w:val="24"/>
        </w:rPr>
        <w:t>tidak</w:t>
      </w:r>
      <w:proofErr w:type="spellEnd"/>
      <w:r>
        <w:rPr>
          <w:rFonts w:ascii="Times New Roman" w:hAnsi="Times New Roman"/>
          <w:sz w:val="24"/>
          <w:szCs w:val="24"/>
        </w:rPr>
        <w:t xml:space="preserve"> </w:t>
      </w:r>
      <w:proofErr w:type="spellStart"/>
      <w:r>
        <w:rPr>
          <w:rFonts w:ascii="Times New Roman" w:hAnsi="Times New Roman"/>
          <w:sz w:val="24"/>
          <w:szCs w:val="24"/>
        </w:rPr>
        <w:t>secara</w:t>
      </w:r>
      <w:proofErr w:type="spellEnd"/>
      <w:r>
        <w:rPr>
          <w:rFonts w:ascii="Times New Roman" w:hAnsi="Times New Roman"/>
          <w:sz w:val="24"/>
          <w:szCs w:val="24"/>
        </w:rPr>
        <w:t xml:space="preserve"> </w:t>
      </w:r>
      <w:proofErr w:type="spellStart"/>
      <w:r>
        <w:rPr>
          <w:rFonts w:ascii="Times New Roman" w:hAnsi="Times New Roman"/>
          <w:sz w:val="24"/>
          <w:szCs w:val="24"/>
        </w:rPr>
        <w:t>eksplisit</w:t>
      </w:r>
      <w:proofErr w:type="spellEnd"/>
      <w:r>
        <w:rPr>
          <w:rFonts w:ascii="Times New Roman" w:hAnsi="Times New Roman"/>
          <w:sz w:val="24"/>
          <w:szCs w:val="24"/>
        </w:rPr>
        <w:t xml:space="preserve"> </w:t>
      </w:r>
      <w:proofErr w:type="spellStart"/>
      <w:r>
        <w:rPr>
          <w:rFonts w:ascii="Times New Roman" w:hAnsi="Times New Roman"/>
          <w:sz w:val="24"/>
          <w:szCs w:val="24"/>
        </w:rPr>
        <w:t>menjelaskan</w:t>
      </w:r>
      <w:proofErr w:type="spellEnd"/>
      <w:r>
        <w:rPr>
          <w:rFonts w:ascii="Times New Roman" w:hAnsi="Times New Roman"/>
          <w:sz w:val="24"/>
          <w:szCs w:val="24"/>
        </w:rPr>
        <w:t xml:space="preserve"> dan </w:t>
      </w:r>
      <w:proofErr w:type="spellStart"/>
      <w:r>
        <w:rPr>
          <w:rFonts w:ascii="Times New Roman" w:hAnsi="Times New Roman"/>
          <w:sz w:val="24"/>
          <w:szCs w:val="24"/>
        </w:rPr>
        <w:t>menegaskan</w:t>
      </w:r>
      <w:proofErr w:type="spellEnd"/>
      <w:r>
        <w:rPr>
          <w:rFonts w:ascii="Times New Roman" w:hAnsi="Times New Roman"/>
          <w:sz w:val="24"/>
          <w:szCs w:val="24"/>
        </w:rPr>
        <w:t xml:space="preserve"> </w:t>
      </w:r>
      <w:proofErr w:type="spellStart"/>
      <w:r>
        <w:rPr>
          <w:rFonts w:ascii="Times New Roman" w:hAnsi="Times New Roman"/>
          <w:sz w:val="24"/>
          <w:szCs w:val="24"/>
        </w:rPr>
        <w:t>bahwa</w:t>
      </w:r>
      <w:proofErr w:type="spellEnd"/>
      <w:r>
        <w:rPr>
          <w:rFonts w:ascii="Times New Roman" w:hAnsi="Times New Roman"/>
          <w:sz w:val="24"/>
          <w:szCs w:val="24"/>
        </w:rPr>
        <w:t xml:space="preserve"> KPK sangat </w:t>
      </w:r>
      <w:proofErr w:type="spellStart"/>
      <w:r>
        <w:rPr>
          <w:rFonts w:ascii="Times New Roman" w:hAnsi="Times New Roman"/>
          <w:sz w:val="24"/>
          <w:szCs w:val="24"/>
        </w:rPr>
        <w:t>memerlukan</w:t>
      </w:r>
      <w:proofErr w:type="spellEnd"/>
      <w:r>
        <w:rPr>
          <w:rFonts w:ascii="Times New Roman" w:hAnsi="Times New Roman"/>
          <w:sz w:val="24"/>
          <w:szCs w:val="24"/>
        </w:rPr>
        <w:t xml:space="preserve"> </w:t>
      </w:r>
      <w:proofErr w:type="spellStart"/>
      <w:r>
        <w:rPr>
          <w:rFonts w:ascii="Times New Roman" w:hAnsi="Times New Roman"/>
          <w:sz w:val="24"/>
          <w:szCs w:val="24"/>
        </w:rPr>
        <w:t>kewenangan</w:t>
      </w:r>
      <w:proofErr w:type="spellEnd"/>
      <w:r>
        <w:rPr>
          <w:rFonts w:ascii="Times New Roman" w:hAnsi="Times New Roman"/>
          <w:sz w:val="24"/>
          <w:szCs w:val="24"/>
        </w:rPr>
        <w:t xml:space="preserve"> </w:t>
      </w:r>
      <w:proofErr w:type="spellStart"/>
      <w:r>
        <w:rPr>
          <w:rFonts w:ascii="Times New Roman" w:hAnsi="Times New Roman"/>
          <w:sz w:val="24"/>
          <w:szCs w:val="24"/>
        </w:rPr>
        <w:t>penghentian</w:t>
      </w:r>
      <w:proofErr w:type="spellEnd"/>
      <w:r>
        <w:rPr>
          <w:rFonts w:ascii="Times New Roman" w:hAnsi="Times New Roman"/>
          <w:sz w:val="24"/>
          <w:szCs w:val="24"/>
        </w:rPr>
        <w:t xml:space="preserve"> </w:t>
      </w:r>
      <w:proofErr w:type="spellStart"/>
      <w:r>
        <w:rPr>
          <w:rFonts w:ascii="Times New Roman" w:hAnsi="Times New Roman"/>
          <w:sz w:val="24"/>
          <w:szCs w:val="24"/>
        </w:rPr>
        <w:t>penyidikan</w:t>
      </w:r>
      <w:proofErr w:type="spellEnd"/>
      <w:r>
        <w:rPr>
          <w:rFonts w:ascii="Times New Roman" w:hAnsi="Times New Roman"/>
          <w:sz w:val="24"/>
          <w:szCs w:val="24"/>
        </w:rPr>
        <w:t xml:space="preserve"> dan </w:t>
      </w:r>
      <w:proofErr w:type="spellStart"/>
      <w:r>
        <w:rPr>
          <w:rFonts w:ascii="Times New Roman" w:hAnsi="Times New Roman"/>
          <w:sz w:val="24"/>
          <w:szCs w:val="24"/>
        </w:rPr>
        <w:t>penuntutan</w:t>
      </w:r>
      <w:proofErr w:type="spellEnd"/>
      <w:r>
        <w:rPr>
          <w:rFonts w:ascii="Times New Roman" w:hAnsi="Times New Roman"/>
          <w:sz w:val="24"/>
          <w:szCs w:val="24"/>
        </w:rPr>
        <w:t xml:space="preserve"> </w:t>
      </w:r>
      <w:proofErr w:type="spellStart"/>
      <w:r>
        <w:rPr>
          <w:rFonts w:ascii="Times New Roman" w:hAnsi="Times New Roman"/>
          <w:sz w:val="24"/>
          <w:szCs w:val="24"/>
        </w:rPr>
        <w:t>guna</w:t>
      </w:r>
      <w:proofErr w:type="spellEnd"/>
      <w:r>
        <w:rPr>
          <w:rFonts w:ascii="Times New Roman" w:hAnsi="Times New Roman"/>
          <w:sz w:val="24"/>
          <w:szCs w:val="24"/>
        </w:rPr>
        <w:t xml:space="preserve"> </w:t>
      </w:r>
      <w:proofErr w:type="spellStart"/>
      <w:r>
        <w:rPr>
          <w:rFonts w:ascii="Times New Roman" w:hAnsi="Times New Roman"/>
          <w:sz w:val="24"/>
          <w:szCs w:val="24"/>
        </w:rPr>
        <w:t>meningkatkan</w:t>
      </w:r>
      <w:proofErr w:type="spellEnd"/>
      <w:r>
        <w:rPr>
          <w:rFonts w:ascii="Times New Roman" w:hAnsi="Times New Roman"/>
          <w:sz w:val="24"/>
          <w:szCs w:val="24"/>
        </w:rPr>
        <w:t xml:space="preserve"> </w:t>
      </w:r>
      <w:proofErr w:type="spellStart"/>
      <w:r>
        <w:rPr>
          <w:rFonts w:ascii="Times New Roman" w:hAnsi="Times New Roman"/>
          <w:sz w:val="24"/>
          <w:szCs w:val="24"/>
        </w:rPr>
        <w:t>kinerja</w:t>
      </w:r>
      <w:proofErr w:type="spellEnd"/>
      <w:r>
        <w:rPr>
          <w:rFonts w:ascii="Times New Roman" w:hAnsi="Times New Roman"/>
          <w:sz w:val="24"/>
          <w:szCs w:val="24"/>
        </w:rPr>
        <w:t xml:space="preserve"> KPK </w:t>
      </w:r>
      <w:proofErr w:type="spellStart"/>
      <w:r>
        <w:rPr>
          <w:rFonts w:ascii="Times New Roman" w:hAnsi="Times New Roman"/>
          <w:sz w:val="24"/>
          <w:szCs w:val="24"/>
        </w:rPr>
        <w:t>karena</w:t>
      </w:r>
      <w:proofErr w:type="spellEnd"/>
      <w:r>
        <w:rPr>
          <w:rFonts w:ascii="Times New Roman" w:hAnsi="Times New Roman"/>
          <w:sz w:val="24"/>
          <w:szCs w:val="24"/>
        </w:rPr>
        <w:t xml:space="preserve"> </w:t>
      </w:r>
      <w:proofErr w:type="spellStart"/>
      <w:r>
        <w:rPr>
          <w:rFonts w:ascii="Times New Roman" w:hAnsi="Times New Roman"/>
          <w:sz w:val="24"/>
          <w:szCs w:val="24"/>
        </w:rPr>
        <w:t>dirasakan</w:t>
      </w:r>
      <w:proofErr w:type="spellEnd"/>
      <w:r>
        <w:rPr>
          <w:rFonts w:ascii="Times New Roman" w:hAnsi="Times New Roman"/>
          <w:sz w:val="24"/>
          <w:szCs w:val="24"/>
        </w:rPr>
        <w:t xml:space="preserve"> </w:t>
      </w:r>
      <w:proofErr w:type="spellStart"/>
      <w:r>
        <w:rPr>
          <w:rFonts w:ascii="Times New Roman" w:hAnsi="Times New Roman"/>
          <w:sz w:val="24"/>
          <w:szCs w:val="24"/>
        </w:rPr>
        <w:t>kurang</w:t>
      </w:r>
      <w:proofErr w:type="spellEnd"/>
      <w:r>
        <w:rPr>
          <w:rFonts w:ascii="Times New Roman" w:hAnsi="Times New Roman"/>
          <w:sz w:val="24"/>
          <w:szCs w:val="24"/>
        </w:rPr>
        <w:t xml:space="preserve"> </w:t>
      </w:r>
      <w:proofErr w:type="spellStart"/>
      <w:r>
        <w:rPr>
          <w:rFonts w:ascii="Times New Roman" w:hAnsi="Times New Roman"/>
          <w:sz w:val="24"/>
          <w:szCs w:val="24"/>
        </w:rPr>
        <w:t>efektif</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upaya</w:t>
      </w:r>
      <w:proofErr w:type="spellEnd"/>
      <w:r>
        <w:rPr>
          <w:rFonts w:ascii="Times New Roman" w:hAnsi="Times New Roman"/>
          <w:sz w:val="24"/>
          <w:szCs w:val="24"/>
        </w:rPr>
        <w:t xml:space="preserve"> </w:t>
      </w:r>
      <w:proofErr w:type="spellStart"/>
      <w:r>
        <w:rPr>
          <w:rFonts w:ascii="Times New Roman" w:hAnsi="Times New Roman"/>
          <w:sz w:val="24"/>
          <w:szCs w:val="24"/>
        </w:rPr>
        <w:t>pemberantasan</w:t>
      </w:r>
      <w:proofErr w:type="spellEnd"/>
      <w:r>
        <w:rPr>
          <w:rFonts w:ascii="Times New Roman" w:hAnsi="Times New Roman"/>
          <w:sz w:val="24"/>
          <w:szCs w:val="24"/>
        </w:rPr>
        <w:t xml:space="preserve"> </w:t>
      </w:r>
      <w:proofErr w:type="spellStart"/>
      <w:r>
        <w:rPr>
          <w:rFonts w:ascii="Times New Roman" w:hAnsi="Times New Roman"/>
          <w:sz w:val="24"/>
          <w:szCs w:val="24"/>
        </w:rPr>
        <w:t>korupsi</w:t>
      </w:r>
      <w:proofErr w:type="spellEnd"/>
      <w:r>
        <w:rPr>
          <w:rFonts w:ascii="Times New Roman" w:hAnsi="Times New Roman"/>
          <w:sz w:val="24"/>
          <w:szCs w:val="24"/>
        </w:rPr>
        <w:t xml:space="preserve">. Ada </w:t>
      </w:r>
      <w:proofErr w:type="spellStart"/>
      <w:r>
        <w:rPr>
          <w:rFonts w:ascii="Times New Roman" w:hAnsi="Times New Roman"/>
          <w:sz w:val="24"/>
          <w:szCs w:val="24"/>
        </w:rPr>
        <w:t>penjelasan</w:t>
      </w:r>
      <w:proofErr w:type="spellEnd"/>
      <w:r>
        <w:rPr>
          <w:rFonts w:ascii="Times New Roman" w:hAnsi="Times New Roman"/>
          <w:sz w:val="24"/>
          <w:szCs w:val="24"/>
        </w:rPr>
        <w:t xml:space="preserve"> yang </w:t>
      </w:r>
      <w:proofErr w:type="spellStart"/>
      <w:r>
        <w:rPr>
          <w:rFonts w:ascii="Times New Roman" w:hAnsi="Times New Roman"/>
          <w:sz w:val="24"/>
          <w:szCs w:val="24"/>
        </w:rPr>
        <w:t>bersifat</w:t>
      </w:r>
      <w:proofErr w:type="spellEnd"/>
      <w:r>
        <w:rPr>
          <w:rFonts w:ascii="Times New Roman" w:hAnsi="Times New Roman"/>
          <w:sz w:val="24"/>
          <w:szCs w:val="24"/>
        </w:rPr>
        <w:t xml:space="preserve"> </w:t>
      </w:r>
      <w:proofErr w:type="spellStart"/>
      <w:r>
        <w:rPr>
          <w:rFonts w:ascii="Times New Roman" w:hAnsi="Times New Roman"/>
          <w:sz w:val="24"/>
          <w:szCs w:val="24"/>
        </w:rPr>
        <w:t>umum</w:t>
      </w:r>
      <w:proofErr w:type="spellEnd"/>
      <w:r>
        <w:rPr>
          <w:rFonts w:ascii="Times New Roman" w:hAnsi="Times New Roman"/>
          <w:sz w:val="24"/>
          <w:szCs w:val="24"/>
        </w:rPr>
        <w:t xml:space="preserve"> yang </w:t>
      </w:r>
      <w:proofErr w:type="spellStart"/>
      <w:r>
        <w:rPr>
          <w:rFonts w:ascii="Times New Roman" w:hAnsi="Times New Roman"/>
          <w:sz w:val="24"/>
          <w:szCs w:val="24"/>
        </w:rPr>
        <w:t>tersebut</w:t>
      </w:r>
      <w:proofErr w:type="spellEnd"/>
      <w:r>
        <w:rPr>
          <w:rFonts w:ascii="Times New Roman" w:hAnsi="Times New Roman"/>
          <w:sz w:val="24"/>
          <w:szCs w:val="24"/>
        </w:rPr>
        <w:t xml:space="preserve"> di </w:t>
      </w:r>
      <w:proofErr w:type="spellStart"/>
      <w:r>
        <w:rPr>
          <w:rFonts w:ascii="Times New Roman" w:hAnsi="Times New Roman"/>
          <w:sz w:val="24"/>
          <w:szCs w:val="24"/>
        </w:rPr>
        <w:t>dalam</w:t>
      </w:r>
      <w:proofErr w:type="spellEnd"/>
      <w:r>
        <w:rPr>
          <w:rFonts w:ascii="Times New Roman" w:hAnsi="Times New Roman"/>
          <w:sz w:val="24"/>
          <w:szCs w:val="24"/>
        </w:rPr>
        <w:t xml:space="preserve"> Surat </w:t>
      </w:r>
      <w:proofErr w:type="spellStart"/>
      <w:r>
        <w:rPr>
          <w:rFonts w:ascii="Times New Roman" w:hAnsi="Times New Roman"/>
          <w:sz w:val="24"/>
          <w:szCs w:val="24"/>
        </w:rPr>
        <w:t>Keterangan</w:t>
      </w:r>
      <w:proofErr w:type="spellEnd"/>
      <w:r>
        <w:rPr>
          <w:rFonts w:ascii="Times New Roman" w:hAnsi="Times New Roman"/>
          <w:sz w:val="24"/>
          <w:szCs w:val="24"/>
        </w:rPr>
        <w:t xml:space="preserve"> </w:t>
      </w:r>
      <w:proofErr w:type="spellStart"/>
      <w:r>
        <w:rPr>
          <w:rFonts w:ascii="Times New Roman" w:hAnsi="Times New Roman"/>
          <w:sz w:val="24"/>
          <w:szCs w:val="24"/>
        </w:rPr>
        <w:t>Pengusul</w:t>
      </w:r>
      <w:proofErr w:type="spellEnd"/>
      <w:r>
        <w:rPr>
          <w:rFonts w:ascii="Times New Roman" w:hAnsi="Times New Roman"/>
          <w:sz w:val="24"/>
          <w:szCs w:val="24"/>
        </w:rPr>
        <w:t xml:space="preserve"> di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bagian</w:t>
      </w:r>
      <w:proofErr w:type="spellEnd"/>
      <w:r>
        <w:rPr>
          <w:rFonts w:ascii="Times New Roman" w:hAnsi="Times New Roman"/>
          <w:sz w:val="24"/>
          <w:szCs w:val="24"/>
        </w:rPr>
        <w:t xml:space="preserve"> </w:t>
      </w:r>
      <w:proofErr w:type="spellStart"/>
      <w:r>
        <w:rPr>
          <w:rFonts w:ascii="Times New Roman" w:hAnsi="Times New Roman"/>
          <w:sz w:val="24"/>
          <w:szCs w:val="24"/>
        </w:rPr>
        <w:t>materi</w:t>
      </w:r>
      <w:proofErr w:type="spellEnd"/>
      <w:r>
        <w:rPr>
          <w:rFonts w:ascii="Times New Roman" w:hAnsi="Times New Roman"/>
          <w:sz w:val="24"/>
          <w:szCs w:val="24"/>
        </w:rPr>
        <w:t xml:space="preserve"> yang </w:t>
      </w:r>
      <w:proofErr w:type="spellStart"/>
      <w:r>
        <w:rPr>
          <w:rFonts w:ascii="Times New Roman" w:hAnsi="Times New Roman"/>
          <w:sz w:val="24"/>
          <w:szCs w:val="24"/>
        </w:rPr>
        <w:t>diusulkan</w:t>
      </w:r>
      <w:proofErr w:type="spellEnd"/>
      <w:r>
        <w:rPr>
          <w:rFonts w:ascii="Times New Roman" w:hAnsi="Times New Roman"/>
          <w:sz w:val="24"/>
          <w:szCs w:val="24"/>
        </w:rPr>
        <w:t xml:space="preserve">. </w:t>
      </w:r>
      <w:proofErr w:type="spellStart"/>
      <w:r>
        <w:rPr>
          <w:rFonts w:ascii="Times New Roman" w:hAnsi="Times New Roman"/>
          <w:sz w:val="24"/>
          <w:szCs w:val="24"/>
        </w:rPr>
        <w:t>Disitu</w:t>
      </w:r>
      <w:proofErr w:type="spellEnd"/>
      <w:r>
        <w:rPr>
          <w:rFonts w:ascii="Times New Roman" w:hAnsi="Times New Roman"/>
          <w:sz w:val="24"/>
          <w:szCs w:val="24"/>
        </w:rPr>
        <w:t xml:space="preserve"> </w:t>
      </w:r>
      <w:proofErr w:type="spellStart"/>
      <w:r>
        <w:rPr>
          <w:rFonts w:ascii="Times New Roman" w:hAnsi="Times New Roman"/>
          <w:sz w:val="24"/>
          <w:szCs w:val="24"/>
        </w:rPr>
        <w:t>disebutkan</w:t>
      </w:r>
      <w:proofErr w:type="spellEnd"/>
      <w:r>
        <w:rPr>
          <w:rFonts w:ascii="Times New Roman" w:hAnsi="Times New Roman"/>
          <w:sz w:val="24"/>
          <w:szCs w:val="24"/>
        </w:rPr>
        <w:t xml:space="preserve"> </w:t>
      </w:r>
      <w:proofErr w:type="spellStart"/>
      <w:r>
        <w:rPr>
          <w:rFonts w:ascii="Times New Roman" w:hAnsi="Times New Roman"/>
          <w:sz w:val="24"/>
          <w:szCs w:val="24"/>
        </w:rPr>
        <w:t>bahwa</w:t>
      </w:r>
      <w:proofErr w:type="spellEnd"/>
      <w:r>
        <w:rPr>
          <w:rFonts w:ascii="Times New Roman" w:hAnsi="Times New Roman"/>
          <w:sz w:val="24"/>
          <w:szCs w:val="24"/>
        </w:rPr>
        <w:t xml:space="preserve"> </w:t>
      </w:r>
      <w:proofErr w:type="spellStart"/>
      <w:r>
        <w:rPr>
          <w:rFonts w:ascii="Times New Roman" w:hAnsi="Times New Roman"/>
          <w:sz w:val="24"/>
          <w:szCs w:val="24"/>
        </w:rPr>
        <w:t>penyelidikan</w:t>
      </w:r>
      <w:proofErr w:type="spellEnd"/>
      <w:r>
        <w:rPr>
          <w:rFonts w:ascii="Times New Roman" w:hAnsi="Times New Roman"/>
          <w:sz w:val="24"/>
          <w:szCs w:val="24"/>
        </w:rPr>
        <w:t xml:space="preserve"> dan </w:t>
      </w:r>
      <w:proofErr w:type="spellStart"/>
      <w:r>
        <w:rPr>
          <w:rFonts w:ascii="Times New Roman" w:hAnsi="Times New Roman"/>
          <w:sz w:val="24"/>
          <w:szCs w:val="24"/>
        </w:rPr>
        <w:t>penyidikan</w:t>
      </w:r>
      <w:proofErr w:type="spellEnd"/>
      <w:r>
        <w:rPr>
          <w:rFonts w:ascii="Times New Roman" w:hAnsi="Times New Roman"/>
          <w:sz w:val="24"/>
          <w:szCs w:val="24"/>
        </w:rPr>
        <w:t xml:space="preserve"> </w:t>
      </w:r>
      <w:proofErr w:type="spellStart"/>
      <w:r>
        <w:rPr>
          <w:rFonts w:ascii="Times New Roman" w:hAnsi="Times New Roman"/>
          <w:sz w:val="24"/>
          <w:szCs w:val="24"/>
        </w:rPr>
        <w:t>dilakukan</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menggunakan</w:t>
      </w:r>
      <w:proofErr w:type="spellEnd"/>
      <w:r>
        <w:rPr>
          <w:rFonts w:ascii="Times New Roman" w:hAnsi="Times New Roman"/>
          <w:sz w:val="24"/>
          <w:szCs w:val="24"/>
        </w:rPr>
        <w:t xml:space="preserve"> </w:t>
      </w:r>
      <w:proofErr w:type="spellStart"/>
      <w:r>
        <w:rPr>
          <w:rFonts w:ascii="Times New Roman" w:hAnsi="Times New Roman"/>
          <w:sz w:val="24"/>
          <w:szCs w:val="24"/>
        </w:rPr>
        <w:t>ketentuan</w:t>
      </w:r>
      <w:proofErr w:type="spellEnd"/>
      <w:r>
        <w:rPr>
          <w:rFonts w:ascii="Times New Roman" w:hAnsi="Times New Roman"/>
          <w:sz w:val="24"/>
          <w:szCs w:val="24"/>
        </w:rPr>
        <w:t xml:space="preserve"> </w:t>
      </w:r>
      <w:proofErr w:type="spellStart"/>
      <w:r>
        <w:rPr>
          <w:rFonts w:ascii="Times New Roman" w:hAnsi="Times New Roman"/>
          <w:sz w:val="24"/>
          <w:szCs w:val="24"/>
        </w:rPr>
        <w:t>hukum</w:t>
      </w:r>
      <w:proofErr w:type="spellEnd"/>
      <w:r>
        <w:rPr>
          <w:rFonts w:ascii="Times New Roman" w:hAnsi="Times New Roman"/>
          <w:sz w:val="24"/>
          <w:szCs w:val="24"/>
        </w:rPr>
        <w:t xml:space="preserve"> acara yang </w:t>
      </w:r>
      <w:proofErr w:type="spellStart"/>
      <w:r>
        <w:rPr>
          <w:rFonts w:ascii="Times New Roman" w:hAnsi="Times New Roman"/>
          <w:sz w:val="24"/>
          <w:szCs w:val="24"/>
        </w:rPr>
        <w:t>berlaku</w:t>
      </w:r>
      <w:proofErr w:type="spellEnd"/>
      <w:r>
        <w:rPr>
          <w:rFonts w:ascii="Times New Roman" w:hAnsi="Times New Roman"/>
          <w:sz w:val="24"/>
          <w:szCs w:val="24"/>
        </w:rPr>
        <w:t xml:space="preserve">. </w:t>
      </w:r>
      <w:proofErr w:type="spellStart"/>
      <w:r>
        <w:rPr>
          <w:rFonts w:ascii="Times New Roman" w:hAnsi="Times New Roman"/>
          <w:sz w:val="24"/>
          <w:szCs w:val="24"/>
        </w:rPr>
        <w:t>Lebih</w:t>
      </w:r>
      <w:proofErr w:type="spellEnd"/>
      <w:r>
        <w:rPr>
          <w:rFonts w:ascii="Times New Roman" w:hAnsi="Times New Roman"/>
          <w:sz w:val="24"/>
          <w:szCs w:val="24"/>
        </w:rPr>
        <w:t xml:space="preserve"> </w:t>
      </w:r>
      <w:proofErr w:type="spellStart"/>
      <w:r>
        <w:rPr>
          <w:rFonts w:ascii="Times New Roman" w:hAnsi="Times New Roman"/>
          <w:sz w:val="24"/>
          <w:szCs w:val="24"/>
        </w:rPr>
        <w:t>lanjut</w:t>
      </w:r>
      <w:proofErr w:type="spellEnd"/>
      <w:r>
        <w:rPr>
          <w:rFonts w:ascii="Times New Roman" w:hAnsi="Times New Roman"/>
          <w:sz w:val="24"/>
          <w:szCs w:val="24"/>
        </w:rPr>
        <w:t xml:space="preserve"> </w:t>
      </w:r>
      <w:proofErr w:type="spellStart"/>
      <w:r>
        <w:rPr>
          <w:rFonts w:ascii="Times New Roman" w:hAnsi="Times New Roman"/>
          <w:sz w:val="24"/>
          <w:szCs w:val="24"/>
        </w:rPr>
        <w:t>dikemukakan</w:t>
      </w:r>
      <w:proofErr w:type="spellEnd"/>
      <w:r>
        <w:rPr>
          <w:rFonts w:ascii="Times New Roman" w:hAnsi="Times New Roman"/>
          <w:sz w:val="24"/>
          <w:szCs w:val="24"/>
        </w:rPr>
        <w:t xml:space="preserve">: </w:t>
      </w:r>
      <w:proofErr w:type="spellStart"/>
      <w:r>
        <w:rPr>
          <w:rFonts w:ascii="Times New Roman" w:eastAsia="Times New Roman" w:hAnsi="Times New Roman"/>
          <w:sz w:val="24"/>
          <w:szCs w:val="24"/>
        </w:rPr>
        <w:t>Berikut</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ini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adalah</w:t>
      </w:r>
      <w:proofErr w:type="spellEnd"/>
      <w:r>
        <w:rPr>
          <w:rFonts w:ascii="Times New Roman" w:eastAsia="Times New Roman" w:hAnsi="Times New Roman"/>
          <w:sz w:val="24"/>
          <w:szCs w:val="24"/>
        </w:rPr>
        <w:t xml:space="preserve"> 10 (</w:t>
      </w:r>
      <w:proofErr w:type="spellStart"/>
      <w:r>
        <w:rPr>
          <w:rFonts w:ascii="Times New Roman" w:eastAsia="Times New Roman" w:hAnsi="Times New Roman"/>
          <w:sz w:val="24"/>
          <w:szCs w:val="24"/>
        </w:rPr>
        <w:t>sepuluh</w:t>
      </w:r>
      <w:proofErr w:type="spellEnd"/>
      <w:r>
        <w:rPr>
          <w:rFonts w:ascii="Times New Roman" w:eastAsia="Times New Roman" w:hAnsi="Times New Roman"/>
          <w:sz w:val="24"/>
          <w:szCs w:val="24"/>
        </w:rPr>
        <w:t xml:space="preserve">) di </w:t>
      </w:r>
      <w:proofErr w:type="spellStart"/>
      <w:r>
        <w:rPr>
          <w:rFonts w:ascii="Times New Roman" w:eastAsia="Times New Roman" w:hAnsi="Times New Roman"/>
          <w:sz w:val="24"/>
          <w:szCs w:val="24"/>
        </w:rPr>
        <w:t>antara</w:t>
      </w:r>
      <w:proofErr w:type="spellEnd"/>
      <w:r>
        <w:rPr>
          <w:rFonts w:ascii="Times New Roman" w:eastAsia="Times New Roman" w:hAnsi="Times New Roman"/>
          <w:sz w:val="24"/>
          <w:szCs w:val="24"/>
        </w:rPr>
        <w:t xml:space="preserve"> 62 (</w:t>
      </w:r>
      <w:proofErr w:type="spellStart"/>
      <w:r>
        <w:rPr>
          <w:rFonts w:ascii="Times New Roman" w:eastAsia="Times New Roman" w:hAnsi="Times New Roman"/>
          <w:sz w:val="24"/>
          <w:szCs w:val="24"/>
        </w:rPr>
        <w:t>enem</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lastRenderedPageBreak/>
        <w:t>puluh</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dua</w:t>
      </w:r>
      <w:proofErr w:type="spellEnd"/>
      <w:r>
        <w:rPr>
          <w:rFonts w:ascii="Times New Roman" w:eastAsia="Times New Roman" w:hAnsi="Times New Roman"/>
          <w:sz w:val="24"/>
          <w:szCs w:val="24"/>
        </w:rPr>
        <w:t xml:space="preserve">) negara yang </w:t>
      </w:r>
      <w:proofErr w:type="spellStart"/>
      <w:r>
        <w:rPr>
          <w:rFonts w:ascii="Times New Roman" w:eastAsia="Times New Roman" w:hAnsi="Times New Roman"/>
          <w:sz w:val="24"/>
          <w:szCs w:val="24"/>
        </w:rPr>
        <w:t>menempatkan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lembaga</w:t>
      </w:r>
      <w:proofErr w:type="spellEnd"/>
      <w:r>
        <w:rPr>
          <w:rFonts w:ascii="Times New Roman" w:eastAsia="Times New Roman" w:hAnsi="Times New Roman"/>
          <w:sz w:val="24"/>
          <w:szCs w:val="24"/>
        </w:rPr>
        <w:t xml:space="preserve"> anti </w:t>
      </w:r>
      <w:proofErr w:type="spellStart"/>
      <w:r>
        <w:rPr>
          <w:rFonts w:ascii="Times New Roman" w:eastAsia="Times New Roman" w:hAnsi="Times New Roman"/>
          <w:sz w:val="24"/>
          <w:szCs w:val="24"/>
        </w:rPr>
        <w:t>korupsinya</w:t>
      </w:r>
      <w:proofErr w:type="spellEnd"/>
      <w:r>
        <w:rPr>
          <w:rFonts w:ascii="Times New Roman" w:eastAsia="Times New Roman" w:hAnsi="Times New Roman"/>
          <w:sz w:val="24"/>
          <w:szCs w:val="24"/>
        </w:rPr>
        <w:t xml:space="preserve"> di </w:t>
      </w:r>
      <w:proofErr w:type="spellStart"/>
      <w:r>
        <w:rPr>
          <w:rFonts w:ascii="Times New Roman" w:eastAsia="Times New Roman" w:hAnsi="Times New Roman"/>
          <w:sz w:val="24"/>
          <w:szCs w:val="24"/>
        </w:rPr>
        <w:t>luar</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struktur</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pemerintah</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eksekutif</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yaitu</w:t>
      </w:r>
      <w:proofErr w:type="spellEnd"/>
      <w:r>
        <w:rPr>
          <w:rFonts w:ascii="Times New Roman" w:eastAsia="Times New Roman" w:hAnsi="Times New Roman"/>
          <w:sz w:val="24"/>
          <w:szCs w:val="24"/>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2970"/>
      </w:tblGrid>
      <w:tr w:rsidR="00533B2B" w14:paraId="0DF31AE7" w14:textId="77777777" w:rsidTr="00533B2B">
        <w:trPr>
          <w:jc w:val="center"/>
        </w:trPr>
        <w:tc>
          <w:tcPr>
            <w:tcW w:w="1701" w:type="dxa"/>
            <w:tcBorders>
              <w:top w:val="single" w:sz="4" w:space="0" w:color="000000"/>
              <w:left w:val="single" w:sz="4" w:space="0" w:color="000000"/>
              <w:bottom w:val="single" w:sz="4" w:space="0" w:color="000000"/>
              <w:right w:val="single" w:sz="4" w:space="0" w:color="000000"/>
            </w:tcBorders>
            <w:hideMark/>
          </w:tcPr>
          <w:p w14:paraId="7C6D8FC5" w14:textId="77777777" w:rsidR="00533B2B" w:rsidRDefault="00533B2B">
            <w:pPr>
              <w:spacing w:line="240" w:lineRule="auto"/>
              <w:jc w:val="center"/>
              <w:rPr>
                <w:rFonts w:ascii="Times New Roman" w:eastAsia="Times New Roman" w:hAnsi="Times New Roman"/>
                <w:sz w:val="24"/>
                <w:szCs w:val="24"/>
              </w:rPr>
            </w:pPr>
            <w:r>
              <w:rPr>
                <w:rFonts w:ascii="Times New Roman" w:eastAsia="Times New Roman" w:hAnsi="Times New Roman"/>
                <w:sz w:val="24"/>
                <w:szCs w:val="24"/>
              </w:rPr>
              <w:t>Nomer</w:t>
            </w:r>
          </w:p>
        </w:tc>
        <w:tc>
          <w:tcPr>
            <w:tcW w:w="2970" w:type="dxa"/>
            <w:tcBorders>
              <w:top w:val="single" w:sz="4" w:space="0" w:color="000000"/>
              <w:left w:val="single" w:sz="4" w:space="0" w:color="000000"/>
              <w:bottom w:val="single" w:sz="4" w:space="0" w:color="000000"/>
              <w:right w:val="single" w:sz="4" w:space="0" w:color="000000"/>
            </w:tcBorders>
            <w:hideMark/>
          </w:tcPr>
          <w:p w14:paraId="1231721A" w14:textId="77777777" w:rsidR="00533B2B" w:rsidRDefault="00533B2B">
            <w:pPr>
              <w:spacing w:line="240" w:lineRule="auto"/>
              <w:jc w:val="center"/>
              <w:rPr>
                <w:rFonts w:ascii="Times New Roman" w:eastAsia="Times New Roman" w:hAnsi="Times New Roman"/>
                <w:sz w:val="24"/>
                <w:szCs w:val="24"/>
              </w:rPr>
            </w:pPr>
            <w:r>
              <w:rPr>
                <w:rFonts w:ascii="Times New Roman" w:eastAsia="Times New Roman" w:hAnsi="Times New Roman"/>
                <w:sz w:val="24"/>
                <w:szCs w:val="24"/>
              </w:rPr>
              <w:t>Negara</w:t>
            </w:r>
          </w:p>
        </w:tc>
      </w:tr>
      <w:tr w:rsidR="00533B2B" w14:paraId="0E1CEB19" w14:textId="77777777" w:rsidTr="00533B2B">
        <w:trPr>
          <w:jc w:val="center"/>
        </w:trPr>
        <w:tc>
          <w:tcPr>
            <w:tcW w:w="1701" w:type="dxa"/>
            <w:tcBorders>
              <w:top w:val="single" w:sz="4" w:space="0" w:color="000000"/>
              <w:left w:val="single" w:sz="4" w:space="0" w:color="000000"/>
              <w:bottom w:val="single" w:sz="4" w:space="0" w:color="000000"/>
              <w:right w:val="single" w:sz="4" w:space="0" w:color="000000"/>
            </w:tcBorders>
            <w:hideMark/>
          </w:tcPr>
          <w:p w14:paraId="425BC006" w14:textId="77777777" w:rsidR="00533B2B" w:rsidRDefault="00533B2B">
            <w:pPr>
              <w:spacing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2970" w:type="dxa"/>
            <w:tcBorders>
              <w:top w:val="single" w:sz="4" w:space="0" w:color="000000"/>
              <w:left w:val="single" w:sz="4" w:space="0" w:color="000000"/>
              <w:bottom w:val="single" w:sz="4" w:space="0" w:color="000000"/>
              <w:right w:val="single" w:sz="4" w:space="0" w:color="000000"/>
            </w:tcBorders>
            <w:hideMark/>
          </w:tcPr>
          <w:p w14:paraId="54E2712F" w14:textId="77777777" w:rsidR="00533B2B" w:rsidRDefault="00533B2B">
            <w:pPr>
              <w:spacing w:line="240" w:lineRule="auto"/>
              <w:rPr>
                <w:rFonts w:ascii="Times New Roman" w:eastAsia="Times New Roman" w:hAnsi="Times New Roman"/>
                <w:sz w:val="24"/>
                <w:szCs w:val="24"/>
              </w:rPr>
            </w:pPr>
            <w:r>
              <w:rPr>
                <w:rFonts w:ascii="Times New Roman" w:eastAsia="Times New Roman" w:hAnsi="Times New Roman"/>
                <w:sz w:val="24"/>
                <w:szCs w:val="24"/>
              </w:rPr>
              <w:t>Australia</w:t>
            </w:r>
          </w:p>
        </w:tc>
      </w:tr>
      <w:tr w:rsidR="00533B2B" w14:paraId="697A42B7" w14:textId="77777777" w:rsidTr="00533B2B">
        <w:trPr>
          <w:jc w:val="center"/>
        </w:trPr>
        <w:tc>
          <w:tcPr>
            <w:tcW w:w="1701" w:type="dxa"/>
            <w:tcBorders>
              <w:top w:val="single" w:sz="4" w:space="0" w:color="000000"/>
              <w:left w:val="single" w:sz="4" w:space="0" w:color="000000"/>
              <w:bottom w:val="single" w:sz="4" w:space="0" w:color="000000"/>
              <w:right w:val="single" w:sz="4" w:space="0" w:color="000000"/>
            </w:tcBorders>
            <w:hideMark/>
          </w:tcPr>
          <w:p w14:paraId="0673DB74" w14:textId="77777777" w:rsidR="00533B2B" w:rsidRDefault="00533B2B">
            <w:pPr>
              <w:spacing w:line="240" w:lineRule="auto"/>
              <w:jc w:val="center"/>
              <w:rPr>
                <w:rFonts w:ascii="Times New Roman" w:eastAsia="Times New Roman" w:hAnsi="Times New Roman"/>
                <w:sz w:val="24"/>
                <w:szCs w:val="24"/>
              </w:rPr>
            </w:pPr>
            <w:r>
              <w:rPr>
                <w:rFonts w:ascii="Times New Roman" w:eastAsia="Times New Roman" w:hAnsi="Times New Roman"/>
                <w:sz w:val="24"/>
                <w:szCs w:val="24"/>
              </w:rPr>
              <w:t>2.</w:t>
            </w:r>
          </w:p>
        </w:tc>
        <w:tc>
          <w:tcPr>
            <w:tcW w:w="2970" w:type="dxa"/>
            <w:tcBorders>
              <w:top w:val="single" w:sz="4" w:space="0" w:color="000000"/>
              <w:left w:val="single" w:sz="4" w:space="0" w:color="000000"/>
              <w:bottom w:val="single" w:sz="4" w:space="0" w:color="000000"/>
              <w:right w:val="single" w:sz="4" w:space="0" w:color="000000"/>
            </w:tcBorders>
            <w:hideMark/>
          </w:tcPr>
          <w:p w14:paraId="25B69B8D" w14:textId="77777777" w:rsidR="00533B2B" w:rsidRDefault="00533B2B">
            <w:pPr>
              <w:spacing w:line="240" w:lineRule="auto"/>
              <w:rPr>
                <w:rFonts w:ascii="Times New Roman" w:eastAsia="Times New Roman" w:hAnsi="Times New Roman"/>
                <w:sz w:val="24"/>
                <w:szCs w:val="24"/>
              </w:rPr>
            </w:pPr>
            <w:r>
              <w:rPr>
                <w:rFonts w:ascii="Times New Roman" w:eastAsia="Times New Roman" w:hAnsi="Times New Roman"/>
                <w:sz w:val="24"/>
                <w:szCs w:val="24"/>
              </w:rPr>
              <w:t>Brunei Darussalam</w:t>
            </w:r>
          </w:p>
        </w:tc>
      </w:tr>
      <w:tr w:rsidR="00533B2B" w14:paraId="77667A0A" w14:textId="77777777" w:rsidTr="00533B2B">
        <w:trPr>
          <w:jc w:val="center"/>
        </w:trPr>
        <w:tc>
          <w:tcPr>
            <w:tcW w:w="1701" w:type="dxa"/>
            <w:tcBorders>
              <w:top w:val="single" w:sz="4" w:space="0" w:color="000000"/>
              <w:left w:val="single" w:sz="4" w:space="0" w:color="000000"/>
              <w:bottom w:val="single" w:sz="4" w:space="0" w:color="000000"/>
              <w:right w:val="single" w:sz="4" w:space="0" w:color="000000"/>
            </w:tcBorders>
            <w:hideMark/>
          </w:tcPr>
          <w:p w14:paraId="125E6629" w14:textId="77777777" w:rsidR="00533B2B" w:rsidRDefault="00533B2B">
            <w:pPr>
              <w:spacing w:line="240" w:lineRule="auto"/>
              <w:jc w:val="center"/>
              <w:rPr>
                <w:rFonts w:ascii="Times New Roman" w:eastAsia="Times New Roman" w:hAnsi="Times New Roman"/>
                <w:sz w:val="24"/>
                <w:szCs w:val="24"/>
              </w:rPr>
            </w:pPr>
            <w:r>
              <w:rPr>
                <w:rFonts w:ascii="Times New Roman" w:eastAsia="Times New Roman" w:hAnsi="Times New Roman"/>
                <w:sz w:val="24"/>
                <w:szCs w:val="24"/>
              </w:rPr>
              <w:t>3.</w:t>
            </w:r>
          </w:p>
        </w:tc>
        <w:tc>
          <w:tcPr>
            <w:tcW w:w="2970" w:type="dxa"/>
            <w:tcBorders>
              <w:top w:val="single" w:sz="4" w:space="0" w:color="000000"/>
              <w:left w:val="single" w:sz="4" w:space="0" w:color="000000"/>
              <w:bottom w:val="single" w:sz="4" w:space="0" w:color="000000"/>
              <w:right w:val="single" w:sz="4" w:space="0" w:color="000000"/>
            </w:tcBorders>
            <w:hideMark/>
          </w:tcPr>
          <w:p w14:paraId="4A81FA27" w14:textId="77777777" w:rsidR="00533B2B" w:rsidRDefault="00533B2B">
            <w:pPr>
              <w:spacing w:line="240" w:lineRule="auto"/>
              <w:rPr>
                <w:rFonts w:ascii="Times New Roman" w:eastAsia="Times New Roman" w:hAnsi="Times New Roman"/>
                <w:sz w:val="24"/>
                <w:szCs w:val="24"/>
              </w:rPr>
            </w:pPr>
            <w:r>
              <w:rPr>
                <w:rFonts w:ascii="Times New Roman" w:eastAsia="Times New Roman" w:hAnsi="Times New Roman"/>
                <w:sz w:val="24"/>
                <w:szCs w:val="24"/>
              </w:rPr>
              <w:t>Filipina</w:t>
            </w:r>
          </w:p>
        </w:tc>
      </w:tr>
      <w:tr w:rsidR="00533B2B" w14:paraId="7152948A" w14:textId="77777777" w:rsidTr="00533B2B">
        <w:trPr>
          <w:jc w:val="center"/>
        </w:trPr>
        <w:tc>
          <w:tcPr>
            <w:tcW w:w="1701" w:type="dxa"/>
            <w:tcBorders>
              <w:top w:val="single" w:sz="4" w:space="0" w:color="000000"/>
              <w:left w:val="single" w:sz="4" w:space="0" w:color="000000"/>
              <w:bottom w:val="single" w:sz="4" w:space="0" w:color="000000"/>
              <w:right w:val="single" w:sz="4" w:space="0" w:color="000000"/>
            </w:tcBorders>
            <w:hideMark/>
          </w:tcPr>
          <w:p w14:paraId="3164C39A" w14:textId="77777777" w:rsidR="00533B2B" w:rsidRDefault="00533B2B">
            <w:pPr>
              <w:spacing w:line="240" w:lineRule="auto"/>
              <w:jc w:val="center"/>
              <w:rPr>
                <w:rFonts w:ascii="Times New Roman" w:eastAsia="Times New Roman" w:hAnsi="Times New Roman"/>
                <w:sz w:val="24"/>
                <w:szCs w:val="24"/>
              </w:rPr>
            </w:pPr>
            <w:r>
              <w:rPr>
                <w:rFonts w:ascii="Times New Roman" w:eastAsia="Times New Roman" w:hAnsi="Times New Roman"/>
                <w:sz w:val="24"/>
                <w:szCs w:val="24"/>
              </w:rPr>
              <w:t>4.</w:t>
            </w:r>
          </w:p>
        </w:tc>
        <w:tc>
          <w:tcPr>
            <w:tcW w:w="2970" w:type="dxa"/>
            <w:tcBorders>
              <w:top w:val="single" w:sz="4" w:space="0" w:color="000000"/>
              <w:left w:val="single" w:sz="4" w:space="0" w:color="000000"/>
              <w:bottom w:val="single" w:sz="4" w:space="0" w:color="000000"/>
              <w:right w:val="single" w:sz="4" w:space="0" w:color="000000"/>
            </w:tcBorders>
            <w:hideMark/>
          </w:tcPr>
          <w:p w14:paraId="01B0A911" w14:textId="77777777" w:rsidR="00533B2B" w:rsidRDefault="00533B2B">
            <w:pPr>
              <w:spacing w:line="240" w:lineRule="auto"/>
              <w:rPr>
                <w:rFonts w:ascii="Times New Roman" w:eastAsia="Times New Roman" w:hAnsi="Times New Roman"/>
                <w:sz w:val="24"/>
                <w:szCs w:val="24"/>
              </w:rPr>
            </w:pPr>
            <w:r>
              <w:rPr>
                <w:rFonts w:ascii="Times New Roman" w:eastAsia="Times New Roman" w:hAnsi="Times New Roman"/>
                <w:sz w:val="24"/>
                <w:szCs w:val="24"/>
              </w:rPr>
              <w:t>Hongkong</w:t>
            </w:r>
          </w:p>
        </w:tc>
      </w:tr>
      <w:tr w:rsidR="00533B2B" w14:paraId="656D0790" w14:textId="77777777" w:rsidTr="00533B2B">
        <w:trPr>
          <w:jc w:val="center"/>
        </w:trPr>
        <w:tc>
          <w:tcPr>
            <w:tcW w:w="1701" w:type="dxa"/>
            <w:tcBorders>
              <w:top w:val="single" w:sz="4" w:space="0" w:color="000000"/>
              <w:left w:val="single" w:sz="4" w:space="0" w:color="000000"/>
              <w:bottom w:val="single" w:sz="4" w:space="0" w:color="000000"/>
              <w:right w:val="single" w:sz="4" w:space="0" w:color="000000"/>
            </w:tcBorders>
            <w:hideMark/>
          </w:tcPr>
          <w:p w14:paraId="08196827" w14:textId="77777777" w:rsidR="00533B2B" w:rsidRDefault="00533B2B">
            <w:pPr>
              <w:spacing w:line="240" w:lineRule="auto"/>
              <w:jc w:val="center"/>
              <w:rPr>
                <w:rFonts w:ascii="Times New Roman" w:eastAsia="Times New Roman" w:hAnsi="Times New Roman"/>
                <w:sz w:val="24"/>
                <w:szCs w:val="24"/>
              </w:rPr>
            </w:pPr>
            <w:r>
              <w:rPr>
                <w:rFonts w:ascii="Times New Roman" w:eastAsia="Times New Roman" w:hAnsi="Times New Roman"/>
                <w:sz w:val="24"/>
                <w:szCs w:val="24"/>
              </w:rPr>
              <w:t>5.</w:t>
            </w:r>
          </w:p>
        </w:tc>
        <w:tc>
          <w:tcPr>
            <w:tcW w:w="2970" w:type="dxa"/>
            <w:tcBorders>
              <w:top w:val="single" w:sz="4" w:space="0" w:color="000000"/>
              <w:left w:val="single" w:sz="4" w:space="0" w:color="000000"/>
              <w:bottom w:val="single" w:sz="4" w:space="0" w:color="000000"/>
              <w:right w:val="single" w:sz="4" w:space="0" w:color="000000"/>
            </w:tcBorders>
            <w:hideMark/>
          </w:tcPr>
          <w:p w14:paraId="51BD4781" w14:textId="77777777" w:rsidR="00533B2B" w:rsidRDefault="00533B2B">
            <w:pPr>
              <w:spacing w:line="240" w:lineRule="auto"/>
              <w:rPr>
                <w:rFonts w:ascii="Times New Roman" w:eastAsia="Times New Roman" w:hAnsi="Times New Roman"/>
                <w:sz w:val="24"/>
                <w:szCs w:val="24"/>
              </w:rPr>
            </w:pPr>
            <w:proofErr w:type="spellStart"/>
            <w:r>
              <w:rPr>
                <w:rFonts w:ascii="Times New Roman" w:eastAsia="Times New Roman" w:hAnsi="Times New Roman"/>
                <w:sz w:val="24"/>
                <w:szCs w:val="24"/>
              </w:rPr>
              <w:t>Inggris</w:t>
            </w:r>
            <w:proofErr w:type="spellEnd"/>
          </w:p>
        </w:tc>
      </w:tr>
      <w:tr w:rsidR="00533B2B" w14:paraId="15E4B1A1" w14:textId="77777777" w:rsidTr="00533B2B">
        <w:trPr>
          <w:jc w:val="center"/>
        </w:trPr>
        <w:tc>
          <w:tcPr>
            <w:tcW w:w="1701" w:type="dxa"/>
            <w:tcBorders>
              <w:top w:val="single" w:sz="4" w:space="0" w:color="000000"/>
              <w:left w:val="single" w:sz="4" w:space="0" w:color="000000"/>
              <w:bottom w:val="single" w:sz="4" w:space="0" w:color="000000"/>
              <w:right w:val="single" w:sz="4" w:space="0" w:color="000000"/>
            </w:tcBorders>
            <w:hideMark/>
          </w:tcPr>
          <w:p w14:paraId="22C80824" w14:textId="77777777" w:rsidR="00533B2B" w:rsidRDefault="00533B2B">
            <w:pPr>
              <w:spacing w:line="240" w:lineRule="auto"/>
              <w:jc w:val="center"/>
              <w:rPr>
                <w:rFonts w:ascii="Times New Roman" w:eastAsia="Times New Roman" w:hAnsi="Times New Roman"/>
                <w:sz w:val="24"/>
                <w:szCs w:val="24"/>
              </w:rPr>
            </w:pPr>
            <w:r>
              <w:rPr>
                <w:rFonts w:ascii="Times New Roman" w:eastAsia="Times New Roman" w:hAnsi="Times New Roman"/>
                <w:sz w:val="24"/>
                <w:szCs w:val="24"/>
              </w:rPr>
              <w:t>6.</w:t>
            </w:r>
          </w:p>
        </w:tc>
        <w:tc>
          <w:tcPr>
            <w:tcW w:w="2970" w:type="dxa"/>
            <w:tcBorders>
              <w:top w:val="single" w:sz="4" w:space="0" w:color="000000"/>
              <w:left w:val="single" w:sz="4" w:space="0" w:color="000000"/>
              <w:bottom w:val="single" w:sz="4" w:space="0" w:color="000000"/>
              <w:right w:val="single" w:sz="4" w:space="0" w:color="000000"/>
            </w:tcBorders>
            <w:hideMark/>
          </w:tcPr>
          <w:p w14:paraId="6EED04F9" w14:textId="77777777" w:rsidR="00533B2B" w:rsidRDefault="00533B2B">
            <w:pPr>
              <w:spacing w:line="240" w:lineRule="auto"/>
              <w:rPr>
                <w:rFonts w:ascii="Times New Roman" w:eastAsia="Times New Roman" w:hAnsi="Times New Roman"/>
                <w:sz w:val="24"/>
                <w:szCs w:val="24"/>
              </w:rPr>
            </w:pPr>
            <w:r>
              <w:rPr>
                <w:rFonts w:ascii="Times New Roman" w:eastAsia="Times New Roman" w:hAnsi="Times New Roman"/>
                <w:sz w:val="24"/>
                <w:szCs w:val="24"/>
              </w:rPr>
              <w:t>Korea Selatan</w:t>
            </w:r>
          </w:p>
        </w:tc>
      </w:tr>
      <w:tr w:rsidR="00533B2B" w14:paraId="2922F14B" w14:textId="77777777" w:rsidTr="00533B2B">
        <w:trPr>
          <w:jc w:val="center"/>
        </w:trPr>
        <w:tc>
          <w:tcPr>
            <w:tcW w:w="1701" w:type="dxa"/>
            <w:tcBorders>
              <w:top w:val="single" w:sz="4" w:space="0" w:color="000000"/>
              <w:left w:val="single" w:sz="4" w:space="0" w:color="000000"/>
              <w:bottom w:val="single" w:sz="4" w:space="0" w:color="000000"/>
              <w:right w:val="single" w:sz="4" w:space="0" w:color="000000"/>
            </w:tcBorders>
            <w:hideMark/>
          </w:tcPr>
          <w:p w14:paraId="017F39FF" w14:textId="77777777" w:rsidR="00533B2B" w:rsidRDefault="00533B2B">
            <w:pPr>
              <w:spacing w:line="240" w:lineRule="auto"/>
              <w:jc w:val="center"/>
              <w:rPr>
                <w:rFonts w:ascii="Times New Roman" w:eastAsia="Times New Roman" w:hAnsi="Times New Roman"/>
                <w:sz w:val="24"/>
                <w:szCs w:val="24"/>
              </w:rPr>
            </w:pPr>
            <w:r>
              <w:rPr>
                <w:rFonts w:ascii="Times New Roman" w:eastAsia="Times New Roman" w:hAnsi="Times New Roman"/>
                <w:sz w:val="24"/>
                <w:szCs w:val="24"/>
              </w:rPr>
              <w:t>7.</w:t>
            </w:r>
          </w:p>
        </w:tc>
        <w:tc>
          <w:tcPr>
            <w:tcW w:w="2970" w:type="dxa"/>
            <w:tcBorders>
              <w:top w:val="single" w:sz="4" w:space="0" w:color="000000"/>
              <w:left w:val="single" w:sz="4" w:space="0" w:color="000000"/>
              <w:bottom w:val="single" w:sz="4" w:space="0" w:color="000000"/>
              <w:right w:val="single" w:sz="4" w:space="0" w:color="000000"/>
            </w:tcBorders>
            <w:hideMark/>
          </w:tcPr>
          <w:p w14:paraId="08E08A36" w14:textId="77777777" w:rsidR="00533B2B" w:rsidRDefault="00533B2B">
            <w:pPr>
              <w:spacing w:line="240" w:lineRule="auto"/>
              <w:rPr>
                <w:rFonts w:ascii="Times New Roman" w:eastAsia="Times New Roman" w:hAnsi="Times New Roman"/>
                <w:sz w:val="24"/>
                <w:szCs w:val="24"/>
              </w:rPr>
            </w:pPr>
            <w:r>
              <w:rPr>
                <w:rFonts w:ascii="Times New Roman" w:eastAsia="Times New Roman" w:hAnsi="Times New Roman"/>
                <w:sz w:val="24"/>
                <w:szCs w:val="24"/>
              </w:rPr>
              <w:t>Malaysia</w:t>
            </w:r>
          </w:p>
        </w:tc>
      </w:tr>
      <w:tr w:rsidR="00533B2B" w14:paraId="4FC8A6AD" w14:textId="77777777" w:rsidTr="00533B2B">
        <w:trPr>
          <w:jc w:val="center"/>
        </w:trPr>
        <w:tc>
          <w:tcPr>
            <w:tcW w:w="1701" w:type="dxa"/>
            <w:tcBorders>
              <w:top w:val="single" w:sz="4" w:space="0" w:color="000000"/>
              <w:left w:val="single" w:sz="4" w:space="0" w:color="000000"/>
              <w:bottom w:val="single" w:sz="4" w:space="0" w:color="000000"/>
              <w:right w:val="single" w:sz="4" w:space="0" w:color="000000"/>
            </w:tcBorders>
            <w:hideMark/>
          </w:tcPr>
          <w:p w14:paraId="3C8F87A6" w14:textId="77777777" w:rsidR="00533B2B" w:rsidRDefault="00533B2B">
            <w:pPr>
              <w:spacing w:line="240" w:lineRule="auto"/>
              <w:jc w:val="center"/>
              <w:rPr>
                <w:rFonts w:ascii="Times New Roman" w:eastAsia="Times New Roman" w:hAnsi="Times New Roman"/>
                <w:sz w:val="24"/>
                <w:szCs w:val="24"/>
              </w:rPr>
            </w:pPr>
            <w:r>
              <w:rPr>
                <w:rFonts w:ascii="Times New Roman" w:eastAsia="Times New Roman" w:hAnsi="Times New Roman"/>
                <w:sz w:val="24"/>
                <w:szCs w:val="24"/>
              </w:rPr>
              <w:t>8.</w:t>
            </w:r>
          </w:p>
        </w:tc>
        <w:tc>
          <w:tcPr>
            <w:tcW w:w="2970" w:type="dxa"/>
            <w:tcBorders>
              <w:top w:val="single" w:sz="4" w:space="0" w:color="000000"/>
              <w:left w:val="single" w:sz="4" w:space="0" w:color="000000"/>
              <w:bottom w:val="single" w:sz="4" w:space="0" w:color="000000"/>
              <w:right w:val="single" w:sz="4" w:space="0" w:color="000000"/>
            </w:tcBorders>
            <w:hideMark/>
          </w:tcPr>
          <w:p w14:paraId="6953D2BE" w14:textId="77777777" w:rsidR="00533B2B" w:rsidRDefault="00533B2B">
            <w:pPr>
              <w:spacing w:line="240" w:lineRule="auto"/>
              <w:rPr>
                <w:rFonts w:ascii="Times New Roman" w:eastAsia="Times New Roman" w:hAnsi="Times New Roman"/>
                <w:sz w:val="24"/>
                <w:szCs w:val="24"/>
              </w:rPr>
            </w:pPr>
            <w:r>
              <w:rPr>
                <w:rFonts w:ascii="Times New Roman" w:eastAsia="Times New Roman" w:hAnsi="Times New Roman"/>
                <w:sz w:val="24"/>
                <w:szCs w:val="24"/>
              </w:rPr>
              <w:t>Thailand</w:t>
            </w:r>
          </w:p>
        </w:tc>
      </w:tr>
      <w:tr w:rsidR="00533B2B" w14:paraId="75D8FE7A" w14:textId="77777777" w:rsidTr="00533B2B">
        <w:trPr>
          <w:jc w:val="center"/>
        </w:trPr>
        <w:tc>
          <w:tcPr>
            <w:tcW w:w="1701" w:type="dxa"/>
            <w:tcBorders>
              <w:top w:val="single" w:sz="4" w:space="0" w:color="000000"/>
              <w:left w:val="single" w:sz="4" w:space="0" w:color="000000"/>
              <w:bottom w:val="single" w:sz="4" w:space="0" w:color="000000"/>
              <w:right w:val="single" w:sz="4" w:space="0" w:color="000000"/>
            </w:tcBorders>
            <w:hideMark/>
          </w:tcPr>
          <w:p w14:paraId="5FAF2B04" w14:textId="77777777" w:rsidR="00533B2B" w:rsidRDefault="00533B2B">
            <w:pPr>
              <w:spacing w:line="240" w:lineRule="auto"/>
              <w:jc w:val="center"/>
              <w:rPr>
                <w:rFonts w:ascii="Times New Roman" w:eastAsia="Times New Roman" w:hAnsi="Times New Roman"/>
                <w:sz w:val="24"/>
                <w:szCs w:val="24"/>
              </w:rPr>
            </w:pPr>
            <w:r>
              <w:rPr>
                <w:rFonts w:ascii="Times New Roman" w:eastAsia="Times New Roman" w:hAnsi="Times New Roman"/>
                <w:sz w:val="24"/>
                <w:szCs w:val="24"/>
              </w:rPr>
              <w:t>9.</w:t>
            </w:r>
          </w:p>
        </w:tc>
        <w:tc>
          <w:tcPr>
            <w:tcW w:w="2970" w:type="dxa"/>
            <w:tcBorders>
              <w:top w:val="single" w:sz="4" w:space="0" w:color="000000"/>
              <w:left w:val="single" w:sz="4" w:space="0" w:color="000000"/>
              <w:bottom w:val="single" w:sz="4" w:space="0" w:color="000000"/>
              <w:right w:val="single" w:sz="4" w:space="0" w:color="000000"/>
            </w:tcBorders>
            <w:hideMark/>
          </w:tcPr>
          <w:p w14:paraId="5E120F12" w14:textId="77777777" w:rsidR="00533B2B" w:rsidRDefault="00533B2B">
            <w:pPr>
              <w:spacing w:line="240" w:lineRule="auto"/>
              <w:rPr>
                <w:rFonts w:ascii="Times New Roman" w:eastAsia="Times New Roman" w:hAnsi="Times New Roman"/>
                <w:sz w:val="24"/>
                <w:szCs w:val="24"/>
              </w:rPr>
            </w:pPr>
            <w:r>
              <w:rPr>
                <w:rFonts w:ascii="Times New Roman" w:eastAsia="Times New Roman" w:hAnsi="Times New Roman"/>
                <w:sz w:val="24"/>
                <w:szCs w:val="24"/>
              </w:rPr>
              <w:t>Spanyol</w:t>
            </w:r>
          </w:p>
        </w:tc>
      </w:tr>
      <w:tr w:rsidR="00533B2B" w14:paraId="0C52FDCE" w14:textId="77777777" w:rsidTr="00533B2B">
        <w:trPr>
          <w:jc w:val="center"/>
        </w:trPr>
        <w:tc>
          <w:tcPr>
            <w:tcW w:w="1701" w:type="dxa"/>
            <w:tcBorders>
              <w:top w:val="single" w:sz="4" w:space="0" w:color="000000"/>
              <w:left w:val="single" w:sz="4" w:space="0" w:color="000000"/>
              <w:bottom w:val="single" w:sz="4" w:space="0" w:color="000000"/>
              <w:right w:val="single" w:sz="4" w:space="0" w:color="000000"/>
            </w:tcBorders>
            <w:hideMark/>
          </w:tcPr>
          <w:p w14:paraId="20A77F77" w14:textId="77777777" w:rsidR="00533B2B" w:rsidRDefault="00533B2B">
            <w:pPr>
              <w:spacing w:line="240" w:lineRule="auto"/>
              <w:jc w:val="center"/>
              <w:rPr>
                <w:rFonts w:ascii="Times New Roman" w:eastAsia="Times New Roman" w:hAnsi="Times New Roman"/>
                <w:sz w:val="24"/>
                <w:szCs w:val="24"/>
              </w:rPr>
            </w:pPr>
            <w:r>
              <w:rPr>
                <w:rFonts w:ascii="Times New Roman" w:eastAsia="Times New Roman" w:hAnsi="Times New Roman"/>
                <w:sz w:val="24"/>
                <w:szCs w:val="24"/>
              </w:rPr>
              <w:t>10.</w:t>
            </w:r>
          </w:p>
        </w:tc>
        <w:tc>
          <w:tcPr>
            <w:tcW w:w="2970" w:type="dxa"/>
            <w:tcBorders>
              <w:top w:val="single" w:sz="4" w:space="0" w:color="000000"/>
              <w:left w:val="single" w:sz="4" w:space="0" w:color="000000"/>
              <w:bottom w:val="single" w:sz="4" w:space="0" w:color="000000"/>
              <w:right w:val="single" w:sz="4" w:space="0" w:color="000000"/>
            </w:tcBorders>
            <w:hideMark/>
          </w:tcPr>
          <w:p w14:paraId="54D1B67F" w14:textId="77777777" w:rsidR="00533B2B" w:rsidRDefault="00533B2B">
            <w:pPr>
              <w:spacing w:line="240" w:lineRule="auto"/>
              <w:rPr>
                <w:rFonts w:ascii="Times New Roman" w:eastAsia="Times New Roman" w:hAnsi="Times New Roman"/>
                <w:sz w:val="24"/>
                <w:szCs w:val="24"/>
              </w:rPr>
            </w:pPr>
            <w:r>
              <w:rPr>
                <w:rFonts w:ascii="Times New Roman" w:eastAsia="Times New Roman" w:hAnsi="Times New Roman"/>
                <w:sz w:val="24"/>
                <w:szCs w:val="24"/>
              </w:rPr>
              <w:t>Singapura</w:t>
            </w:r>
          </w:p>
        </w:tc>
      </w:tr>
    </w:tbl>
    <w:p w14:paraId="66DF8F3E" w14:textId="77777777" w:rsidR="00533B2B" w:rsidRDefault="00533B2B" w:rsidP="00533B2B">
      <w:pPr>
        <w:spacing w:line="240" w:lineRule="auto"/>
        <w:ind w:left="66"/>
        <w:rPr>
          <w:rFonts w:ascii="Times New Roman" w:eastAsia="Times New Roman" w:hAnsi="Times New Roman"/>
          <w:sz w:val="24"/>
          <w:szCs w:val="24"/>
        </w:rPr>
      </w:pPr>
      <w:r>
        <w:rPr>
          <w:rFonts w:ascii="Times New Roman" w:eastAsia="Times New Roman" w:hAnsi="Times New Roman"/>
          <w:sz w:val="24"/>
          <w:szCs w:val="24"/>
        </w:rPr>
        <w:t xml:space="preserve"> </w:t>
      </w:r>
    </w:p>
    <w:p w14:paraId="29871B56" w14:textId="77777777" w:rsidR="00533B2B" w:rsidRDefault="00533B2B" w:rsidP="00533B2B">
      <w:pPr>
        <w:spacing w:line="240" w:lineRule="auto"/>
        <w:ind w:left="66"/>
        <w:rPr>
          <w:rFonts w:ascii="Times New Roman" w:eastAsia="Times New Roman" w:hAnsi="Times New Roman"/>
          <w:sz w:val="24"/>
          <w:szCs w:val="24"/>
        </w:rPr>
      </w:pPr>
    </w:p>
    <w:p w14:paraId="3F30759A" w14:textId="77777777" w:rsidR="00533B2B" w:rsidRDefault="00533B2B" w:rsidP="00533B2B">
      <w:pPr>
        <w:spacing w:line="480" w:lineRule="auto"/>
        <w:ind w:left="1767" w:firstLine="567"/>
        <w:jc w:val="both"/>
        <w:rPr>
          <w:rFonts w:ascii="Times New Roman" w:eastAsia="Times New Roman" w:hAnsi="Times New Roman"/>
          <w:sz w:val="24"/>
          <w:szCs w:val="24"/>
          <w:lang w:val="id-ID"/>
        </w:rPr>
      </w:pPr>
      <w:proofErr w:type="spellStart"/>
      <w:r>
        <w:rPr>
          <w:rFonts w:ascii="Times New Roman" w:eastAsia="Times New Roman" w:hAnsi="Times New Roman"/>
          <w:sz w:val="24"/>
          <w:szCs w:val="24"/>
        </w:rPr>
        <w:t>Menempatkan</w:t>
      </w:r>
      <w:proofErr w:type="spellEnd"/>
      <w:r>
        <w:rPr>
          <w:rFonts w:ascii="Times New Roman" w:eastAsia="Times New Roman" w:hAnsi="Times New Roman"/>
          <w:sz w:val="24"/>
          <w:szCs w:val="24"/>
        </w:rPr>
        <w:t xml:space="preserve"> KPK pada </w:t>
      </w:r>
      <w:proofErr w:type="spellStart"/>
      <w:r>
        <w:rPr>
          <w:rFonts w:ascii="Times New Roman" w:eastAsia="Times New Roman" w:hAnsi="Times New Roman"/>
          <w:sz w:val="24"/>
          <w:szCs w:val="24"/>
        </w:rPr>
        <w:t>rumpun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kekuasaan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eksekutif</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akan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menyulitkan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pelaksanaan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kewenangan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penindakan</w:t>
      </w:r>
      <w:proofErr w:type="spellEnd"/>
      <w:r>
        <w:rPr>
          <w:rFonts w:ascii="Times New Roman" w:eastAsia="Times New Roman" w:hAnsi="Times New Roman"/>
          <w:sz w:val="24"/>
          <w:szCs w:val="24"/>
        </w:rPr>
        <w:t xml:space="preserve"> dan </w:t>
      </w:r>
      <w:proofErr w:type="spellStart"/>
      <w:r>
        <w:rPr>
          <w:rFonts w:ascii="Times New Roman" w:eastAsia="Times New Roman" w:hAnsi="Times New Roman"/>
          <w:sz w:val="24"/>
          <w:szCs w:val="24"/>
        </w:rPr>
        <w:t>pencegahan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Pegawai</w:t>
      </w:r>
      <w:proofErr w:type="spellEnd"/>
      <w:r>
        <w:rPr>
          <w:rFonts w:ascii="Times New Roman" w:eastAsia="Times New Roman" w:hAnsi="Times New Roman"/>
          <w:sz w:val="24"/>
          <w:szCs w:val="24"/>
        </w:rPr>
        <w:t xml:space="preserve"> KPK </w:t>
      </w:r>
      <w:proofErr w:type="spellStart"/>
      <w:r>
        <w:rPr>
          <w:rFonts w:ascii="Times New Roman" w:eastAsia="Times New Roman" w:hAnsi="Times New Roman"/>
          <w:sz w:val="24"/>
          <w:szCs w:val="24"/>
        </w:rPr>
        <w:t>akan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sulit</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untuk</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bersikap</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kritis</w:t>
      </w:r>
      <w:proofErr w:type="spellEnd"/>
      <w:r>
        <w:rPr>
          <w:rFonts w:ascii="Times New Roman" w:eastAsia="Times New Roman" w:hAnsi="Times New Roman"/>
          <w:sz w:val="24"/>
          <w:szCs w:val="24"/>
        </w:rPr>
        <w:t xml:space="preserve"> dan </w:t>
      </w:r>
      <w:proofErr w:type="spellStart"/>
      <w:r>
        <w:rPr>
          <w:rFonts w:ascii="Times New Roman" w:eastAsia="Times New Roman" w:hAnsi="Times New Roman"/>
          <w:sz w:val="24"/>
          <w:szCs w:val="24"/>
        </w:rPr>
        <w:t>bertindak</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independen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dalam</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hal</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tugasnya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apalagi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bila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harus</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berhadapan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dengan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pemerintahan</w:t>
      </w:r>
      <w:proofErr w:type="spellEnd"/>
      <w:r>
        <w:rPr>
          <w:rFonts w:ascii="Times New Roman" w:eastAsia="Times New Roman" w:hAnsi="Times New Roman"/>
          <w:sz w:val="24"/>
          <w:szCs w:val="24"/>
        </w:rPr>
        <w:t xml:space="preserve"> yang </w:t>
      </w:r>
      <w:proofErr w:type="spellStart"/>
      <w:r>
        <w:rPr>
          <w:rFonts w:ascii="Times New Roman" w:eastAsia="Times New Roman" w:hAnsi="Times New Roman"/>
          <w:sz w:val="24"/>
          <w:szCs w:val="24"/>
        </w:rPr>
        <w:t>berjalan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Kelembagaan</w:t>
      </w:r>
      <w:proofErr w:type="spellEnd"/>
      <w:r>
        <w:rPr>
          <w:rFonts w:ascii="Times New Roman" w:eastAsia="Times New Roman" w:hAnsi="Times New Roman"/>
          <w:sz w:val="24"/>
          <w:szCs w:val="24"/>
        </w:rPr>
        <w:t xml:space="preserve"> KPK </w:t>
      </w:r>
      <w:proofErr w:type="spellStart"/>
      <w:r>
        <w:rPr>
          <w:rFonts w:ascii="Times New Roman" w:eastAsia="Times New Roman" w:hAnsi="Times New Roman"/>
          <w:sz w:val="24"/>
          <w:szCs w:val="24"/>
        </w:rPr>
        <w:t>akan</w:t>
      </w:r>
      <w:proofErr w:type="spellEnd"/>
      <w:r>
        <w:rPr>
          <w:rFonts w:ascii="Times New Roman" w:eastAsia="Times New Roman" w:hAnsi="Times New Roman"/>
          <w:sz w:val="24"/>
          <w:szCs w:val="24"/>
        </w:rPr>
        <w:t xml:space="preserve"> sangat </w:t>
      </w:r>
      <w:proofErr w:type="spellStart"/>
      <w:r>
        <w:rPr>
          <w:rFonts w:ascii="Times New Roman" w:eastAsia="Times New Roman" w:hAnsi="Times New Roman"/>
          <w:sz w:val="24"/>
          <w:szCs w:val="24"/>
        </w:rPr>
        <w:t>mudah</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dimanfaatkan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memberangus</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oposisi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dengan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melakukan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penindakan-penindakan</w:t>
      </w:r>
      <w:proofErr w:type="spellEnd"/>
      <w:r>
        <w:rPr>
          <w:rFonts w:ascii="Times New Roman" w:eastAsia="Times New Roman" w:hAnsi="Times New Roman"/>
          <w:sz w:val="24"/>
          <w:szCs w:val="24"/>
        </w:rPr>
        <w:t xml:space="preserve"> yang </w:t>
      </w:r>
      <w:proofErr w:type="spellStart"/>
      <w:r>
        <w:rPr>
          <w:rFonts w:ascii="Times New Roman" w:eastAsia="Times New Roman" w:hAnsi="Times New Roman"/>
          <w:sz w:val="24"/>
          <w:szCs w:val="24"/>
        </w:rPr>
        <w:t>terlihat</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tebang</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pilih</w:t>
      </w:r>
      <w:proofErr w:type="spellEnd"/>
      <w:r>
        <w:rPr>
          <w:rFonts w:ascii="Times New Roman" w:eastAsia="Times New Roman" w:hAnsi="Times New Roman"/>
          <w:sz w:val="24"/>
          <w:szCs w:val="24"/>
        </w:rPr>
        <w:t xml:space="preserve"> dan </w:t>
      </w:r>
      <w:proofErr w:type="spellStart"/>
      <w:r>
        <w:rPr>
          <w:rFonts w:ascii="Times New Roman" w:eastAsia="Times New Roman" w:hAnsi="Times New Roman"/>
          <w:sz w:val="24"/>
          <w:szCs w:val="24"/>
        </w:rPr>
        <w:t>bersifat</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politis</w:t>
      </w:r>
      <w:proofErr w:type="spellEnd"/>
      <w:r>
        <w:rPr>
          <w:rFonts w:ascii="Times New Roman" w:eastAsia="Times New Roman" w:hAnsi="Times New Roman"/>
          <w:sz w:val="24"/>
          <w:szCs w:val="24"/>
        </w:rPr>
        <w:t xml:space="preserve">. KPK </w:t>
      </w:r>
      <w:proofErr w:type="spellStart"/>
      <w:r>
        <w:rPr>
          <w:rFonts w:ascii="Times New Roman" w:eastAsia="Times New Roman" w:hAnsi="Times New Roman"/>
          <w:sz w:val="24"/>
          <w:szCs w:val="24"/>
        </w:rPr>
        <w:t>tidak</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akan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lagi</w:t>
      </w:r>
      <w:proofErr w:type="spellEnd"/>
      <w:r>
        <w:rPr>
          <w:rFonts w:ascii="Times New Roman" w:eastAsia="Times New Roman" w:hAnsi="Times New Roman"/>
          <w:sz w:val="24"/>
          <w:szCs w:val="24"/>
        </w:rPr>
        <w:t xml:space="preserve"> punya </w:t>
      </w:r>
      <w:proofErr w:type="spellStart"/>
      <w:r>
        <w:rPr>
          <w:rFonts w:ascii="Times New Roman" w:eastAsia="Times New Roman" w:hAnsi="Times New Roman"/>
          <w:sz w:val="24"/>
          <w:szCs w:val="24"/>
        </w:rPr>
        <w:t>keberanian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untuk</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menindak</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penyelenggara</w:t>
      </w:r>
      <w:proofErr w:type="spellEnd"/>
      <w:r>
        <w:rPr>
          <w:rFonts w:ascii="Times New Roman" w:eastAsia="Times New Roman" w:hAnsi="Times New Roman"/>
          <w:sz w:val="24"/>
          <w:szCs w:val="24"/>
        </w:rPr>
        <w:t xml:space="preserve"> negara yang </w:t>
      </w:r>
      <w:proofErr w:type="spellStart"/>
      <w:r>
        <w:rPr>
          <w:rFonts w:ascii="Times New Roman" w:eastAsia="Times New Roman" w:hAnsi="Times New Roman"/>
          <w:sz w:val="24"/>
          <w:szCs w:val="24"/>
        </w:rPr>
        <w:t>berasal</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dari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partai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penguasa</w:t>
      </w:r>
      <w:proofErr w:type="spellEnd"/>
      <w:r>
        <w:rPr>
          <w:rFonts w:ascii="Times New Roman" w:eastAsia="Times New Roman" w:hAnsi="Times New Roman"/>
          <w:sz w:val="24"/>
          <w:szCs w:val="24"/>
        </w:rPr>
        <w:t xml:space="preserve"> dan </w:t>
      </w:r>
      <w:proofErr w:type="spellStart"/>
      <w:r>
        <w:rPr>
          <w:rFonts w:ascii="Times New Roman" w:eastAsia="Times New Roman" w:hAnsi="Times New Roman"/>
          <w:sz w:val="24"/>
          <w:szCs w:val="24"/>
        </w:rPr>
        <w:t>atau</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dari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lingkar</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kekuasaan</w:t>
      </w:r>
      <w:proofErr w:type="spellEnd"/>
      <w:r>
        <w:rPr>
          <w:rFonts w:ascii="Times New Roman" w:eastAsia="Times New Roman" w:hAnsi="Times New Roman"/>
          <w:sz w:val="24"/>
          <w:szCs w:val="24"/>
        </w:rPr>
        <w:t xml:space="preserve">. Hal </w:t>
      </w:r>
      <w:proofErr w:type="spellStart"/>
      <w:r>
        <w:rPr>
          <w:rFonts w:ascii="Times New Roman" w:eastAsia="Times New Roman" w:hAnsi="Times New Roman"/>
          <w:sz w:val="24"/>
          <w:szCs w:val="24"/>
        </w:rPr>
        <w:t>tersebut</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menjadikan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kedudukan</w:t>
      </w:r>
      <w:proofErr w:type="spellEnd"/>
      <w:r>
        <w:rPr>
          <w:rFonts w:ascii="Times New Roman" w:eastAsia="Times New Roman" w:hAnsi="Times New Roman"/>
          <w:sz w:val="24"/>
          <w:szCs w:val="24"/>
        </w:rPr>
        <w:t xml:space="preserve"> KPK </w:t>
      </w:r>
      <w:proofErr w:type="spellStart"/>
      <w:r>
        <w:rPr>
          <w:rFonts w:ascii="Times New Roman" w:eastAsia="Times New Roman" w:hAnsi="Times New Roman"/>
          <w:sz w:val="24"/>
          <w:szCs w:val="24"/>
        </w:rPr>
        <w:t>tak</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ubahnya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seperti</w:t>
      </w:r>
      <w:proofErr w:type="spellEnd"/>
      <w:r>
        <w:rPr>
          <w:rFonts w:ascii="Times New Roman" w:eastAsia="Times New Roman" w:hAnsi="Times New Roman"/>
          <w:sz w:val="24"/>
          <w:szCs w:val="24"/>
        </w:rPr>
        <w:t xml:space="preserve"> 2 (</w:t>
      </w:r>
      <w:proofErr w:type="spellStart"/>
      <w:r>
        <w:rPr>
          <w:rFonts w:ascii="Times New Roman" w:eastAsia="Times New Roman" w:hAnsi="Times New Roman"/>
          <w:sz w:val="24"/>
          <w:szCs w:val="24"/>
        </w:rPr>
        <w:t>dua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lembaga</w:t>
      </w:r>
      <w:proofErr w:type="spellEnd"/>
      <w:r>
        <w:rPr>
          <w:rFonts w:ascii="Times New Roman" w:eastAsia="Times New Roman" w:hAnsi="Times New Roman"/>
          <w:sz w:val="24"/>
          <w:szCs w:val="24"/>
        </w:rPr>
        <w:t xml:space="preserve"> negara </w:t>
      </w:r>
      <w:proofErr w:type="spellStart"/>
      <w:r>
        <w:rPr>
          <w:rFonts w:ascii="Times New Roman" w:eastAsia="Times New Roman" w:hAnsi="Times New Roman"/>
          <w:sz w:val="24"/>
          <w:szCs w:val="24"/>
        </w:rPr>
        <w:t>lainnya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Kepolisian</w:t>
      </w:r>
      <w:proofErr w:type="spellEnd"/>
      <w:r>
        <w:rPr>
          <w:rFonts w:ascii="Times New Roman" w:eastAsia="Times New Roman" w:hAnsi="Times New Roman"/>
          <w:sz w:val="24"/>
          <w:szCs w:val="24"/>
        </w:rPr>
        <w:t xml:space="preserve"> dan </w:t>
      </w:r>
      <w:proofErr w:type="spellStart"/>
      <w:r>
        <w:rPr>
          <w:rFonts w:ascii="Times New Roman" w:eastAsia="Times New Roman" w:hAnsi="Times New Roman"/>
          <w:sz w:val="24"/>
          <w:szCs w:val="24"/>
        </w:rPr>
        <w:t>Kejaksaan</w:t>
      </w:r>
      <w:proofErr w:type="spellEnd"/>
      <w:r>
        <w:rPr>
          <w:rFonts w:ascii="Times New Roman" w:eastAsia="Times New Roman" w:hAnsi="Times New Roman"/>
          <w:sz w:val="24"/>
          <w:szCs w:val="24"/>
        </w:rPr>
        <w:t xml:space="preserve">) yang </w:t>
      </w:r>
      <w:proofErr w:type="spellStart"/>
      <w:r>
        <w:rPr>
          <w:rFonts w:ascii="Times New Roman" w:eastAsia="Times New Roman" w:hAnsi="Times New Roman"/>
          <w:sz w:val="24"/>
          <w:szCs w:val="24"/>
        </w:rPr>
        <w:t>selama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ini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dianggap</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biasa-biasa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saja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dalam</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hal</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ikhwal</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penanganan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kasus-kasus</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korupsi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Presiden</w:t>
      </w:r>
      <w:proofErr w:type="spellEnd"/>
      <w:r>
        <w:rPr>
          <w:rFonts w:ascii="Times New Roman" w:eastAsia="Times New Roman" w:hAnsi="Times New Roman"/>
          <w:sz w:val="24"/>
          <w:szCs w:val="24"/>
        </w:rPr>
        <w:t xml:space="preserve"> </w:t>
      </w:r>
      <w:proofErr w:type="gramStart"/>
      <w:r>
        <w:rPr>
          <w:rFonts w:ascii="Times New Roman" w:eastAsia="Times New Roman" w:hAnsi="Times New Roman"/>
          <w:sz w:val="24"/>
          <w:szCs w:val="24"/>
        </w:rPr>
        <w:t>dan  DPR</w:t>
      </w:r>
      <w:proofErr w:type="gram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sepertinya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abai</w:t>
      </w:r>
      <w:proofErr w:type="spellEnd"/>
      <w:r>
        <w:rPr>
          <w:rFonts w:ascii="Times New Roman" w:eastAsia="Times New Roman" w:hAnsi="Times New Roman"/>
          <w:sz w:val="24"/>
          <w:szCs w:val="24"/>
        </w:rPr>
        <w:t xml:space="preserve"> pada </w:t>
      </w:r>
      <w:proofErr w:type="spellStart"/>
      <w:r>
        <w:rPr>
          <w:rFonts w:ascii="Times New Roman" w:eastAsia="Times New Roman" w:hAnsi="Times New Roman"/>
          <w:sz w:val="24"/>
          <w:szCs w:val="24"/>
        </w:rPr>
        <w:t>kenyataan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bahwa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dalam</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setiap</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pelaksanaan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tugasnya</w:t>
      </w:r>
      <w:proofErr w:type="spellEnd"/>
      <w:r>
        <w:rPr>
          <w:rFonts w:ascii="Times New Roman" w:eastAsia="Times New Roman" w:hAnsi="Times New Roman"/>
          <w:sz w:val="24"/>
          <w:szCs w:val="24"/>
        </w:rPr>
        <w:t xml:space="preserve">, KPK </w:t>
      </w:r>
      <w:proofErr w:type="spellStart"/>
      <w:r>
        <w:rPr>
          <w:rFonts w:ascii="Times New Roman" w:eastAsia="Times New Roman" w:hAnsi="Times New Roman"/>
          <w:sz w:val="24"/>
          <w:szCs w:val="24"/>
        </w:rPr>
        <w:t>akan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selalu</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bersentuhan</w:t>
      </w:r>
      <w:proofErr w:type="spellEnd"/>
      <w:r>
        <w:rPr>
          <w:rFonts w:ascii="Times New Roman" w:eastAsia="Times New Roman" w:hAnsi="Times New Roman"/>
          <w:sz w:val="24"/>
          <w:szCs w:val="24"/>
        </w:rPr>
        <w:t xml:space="preserve"> dan </w:t>
      </w:r>
      <w:proofErr w:type="spellStart"/>
      <w:r>
        <w:rPr>
          <w:rFonts w:ascii="Times New Roman" w:eastAsia="Times New Roman" w:hAnsi="Times New Roman"/>
          <w:sz w:val="24"/>
          <w:szCs w:val="24"/>
        </w:rPr>
        <w:t>bergesekan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dengan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penyelenggara</w:t>
      </w:r>
      <w:proofErr w:type="spellEnd"/>
      <w:r>
        <w:rPr>
          <w:rFonts w:ascii="Times New Roman" w:eastAsia="Times New Roman" w:hAnsi="Times New Roman"/>
          <w:sz w:val="24"/>
          <w:szCs w:val="24"/>
        </w:rPr>
        <w:t xml:space="preserve"> negara </w:t>
      </w:r>
      <w:proofErr w:type="spellStart"/>
      <w:r>
        <w:rPr>
          <w:rFonts w:ascii="Times New Roman" w:eastAsia="Times New Roman" w:hAnsi="Times New Roman"/>
          <w:sz w:val="24"/>
          <w:szCs w:val="24"/>
        </w:rPr>
        <w:t>dalam</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ranah</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kekuasaan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eksekutif</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legislatif</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ataupun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yudikatif</w:t>
      </w:r>
      <w:proofErr w:type="spellEnd"/>
      <w:r>
        <w:rPr>
          <w:rFonts w:ascii="Times New Roman" w:eastAsia="Times New Roman" w:hAnsi="Times New Roman"/>
          <w:sz w:val="24"/>
          <w:szCs w:val="24"/>
        </w:rPr>
        <w:t xml:space="preserve">. </w:t>
      </w:r>
    </w:p>
    <w:p w14:paraId="411C7A19" w14:textId="77777777" w:rsidR="00533B2B" w:rsidRDefault="00533B2B" w:rsidP="00533B2B">
      <w:pPr>
        <w:tabs>
          <w:tab w:val="left" w:pos="1701"/>
        </w:tabs>
        <w:spacing w:line="480" w:lineRule="auto"/>
        <w:ind w:left="1767" w:hanging="425"/>
        <w:jc w:val="both"/>
        <w:rPr>
          <w:rFonts w:ascii="Times New Roman" w:eastAsia="Times New Roman" w:hAnsi="Times New Roman"/>
          <w:b/>
          <w:color w:val="FF0000"/>
          <w:sz w:val="24"/>
          <w:szCs w:val="24"/>
        </w:rPr>
      </w:pPr>
      <w:r>
        <w:rPr>
          <w:rFonts w:ascii="Times New Roman" w:eastAsia="Times New Roman" w:hAnsi="Times New Roman"/>
          <w:b/>
          <w:sz w:val="24"/>
          <w:szCs w:val="24"/>
          <w:lang w:val="id-ID"/>
        </w:rPr>
        <w:t>b</w:t>
      </w:r>
      <w:r>
        <w:rPr>
          <w:rFonts w:ascii="Times New Roman" w:eastAsia="Times New Roman" w:hAnsi="Times New Roman"/>
          <w:b/>
          <w:sz w:val="24"/>
          <w:szCs w:val="24"/>
        </w:rPr>
        <w:t xml:space="preserve">. </w:t>
      </w:r>
      <w:r>
        <w:rPr>
          <w:rFonts w:ascii="Times New Roman" w:eastAsia="Times New Roman" w:hAnsi="Times New Roman"/>
          <w:b/>
          <w:sz w:val="24"/>
          <w:szCs w:val="24"/>
          <w:lang w:val="id-ID"/>
        </w:rPr>
        <w:tab/>
      </w:r>
      <w:proofErr w:type="spellStart"/>
      <w:r>
        <w:rPr>
          <w:rFonts w:ascii="Times New Roman" w:eastAsia="Times New Roman" w:hAnsi="Times New Roman"/>
          <w:b/>
          <w:sz w:val="24"/>
          <w:szCs w:val="24"/>
        </w:rPr>
        <w:t>Pembentukan</w:t>
      </w:r>
      <w:proofErr w:type="spellEnd"/>
      <w:r>
        <w:rPr>
          <w:rFonts w:ascii="Times New Roman" w:eastAsia="Times New Roman" w:hAnsi="Times New Roman"/>
          <w:b/>
          <w:sz w:val="24"/>
          <w:szCs w:val="24"/>
        </w:rPr>
        <w:t xml:space="preserve"> dewan </w:t>
      </w:r>
      <w:proofErr w:type="spellStart"/>
      <w:r>
        <w:rPr>
          <w:rFonts w:ascii="Times New Roman" w:eastAsia="Times New Roman" w:hAnsi="Times New Roman"/>
          <w:b/>
          <w:sz w:val="24"/>
          <w:szCs w:val="24"/>
        </w:rPr>
        <w:t>pengawas</w:t>
      </w:r>
      <w:proofErr w:type="spellEnd"/>
      <w:r>
        <w:rPr>
          <w:rFonts w:ascii="Times New Roman" w:eastAsia="Times New Roman" w:hAnsi="Times New Roman"/>
          <w:b/>
          <w:sz w:val="24"/>
          <w:szCs w:val="24"/>
        </w:rPr>
        <w:t xml:space="preserve"> yang </w:t>
      </w:r>
      <w:proofErr w:type="spellStart"/>
      <w:r>
        <w:rPr>
          <w:rFonts w:ascii="Times New Roman" w:eastAsia="Times New Roman" w:hAnsi="Times New Roman"/>
          <w:b/>
          <w:sz w:val="24"/>
          <w:szCs w:val="24"/>
        </w:rPr>
        <w:t>memiliki</w:t>
      </w:r>
      <w:proofErr w:type="spellEnd"/>
      <w:r>
        <w:rPr>
          <w:rFonts w:ascii="Times New Roman" w:eastAsia="Times New Roman" w:hAnsi="Times New Roman"/>
          <w:b/>
          <w:sz w:val="24"/>
          <w:szCs w:val="24"/>
        </w:rPr>
        <w:t xml:space="preserve"> </w:t>
      </w:r>
      <w:proofErr w:type="spellStart"/>
      <w:r>
        <w:rPr>
          <w:rFonts w:ascii="Times New Roman" w:eastAsia="Times New Roman" w:hAnsi="Times New Roman"/>
          <w:b/>
          <w:sz w:val="24"/>
          <w:szCs w:val="24"/>
        </w:rPr>
        <w:t>hak</w:t>
      </w:r>
      <w:proofErr w:type="spellEnd"/>
      <w:r>
        <w:rPr>
          <w:rFonts w:ascii="Times New Roman" w:eastAsia="Times New Roman" w:hAnsi="Times New Roman"/>
          <w:b/>
          <w:sz w:val="24"/>
          <w:szCs w:val="24"/>
        </w:rPr>
        <w:t xml:space="preserve"> </w:t>
      </w:r>
      <w:proofErr w:type="spellStart"/>
      <w:r>
        <w:rPr>
          <w:rFonts w:ascii="Times New Roman" w:eastAsia="Times New Roman" w:hAnsi="Times New Roman"/>
          <w:b/>
          <w:sz w:val="24"/>
          <w:szCs w:val="24"/>
        </w:rPr>
        <w:t>khusus</w:t>
      </w:r>
      <w:proofErr w:type="spellEnd"/>
      <w:r>
        <w:rPr>
          <w:rFonts w:ascii="Times New Roman" w:eastAsia="Times New Roman" w:hAnsi="Times New Roman"/>
          <w:b/>
          <w:sz w:val="24"/>
          <w:szCs w:val="24"/>
        </w:rPr>
        <w:t xml:space="preserve"> </w:t>
      </w:r>
    </w:p>
    <w:p w14:paraId="7C84F329" w14:textId="77777777" w:rsidR="00533B2B" w:rsidRDefault="00533B2B" w:rsidP="00533B2B">
      <w:pPr>
        <w:spacing w:line="480" w:lineRule="auto"/>
        <w:ind w:left="1767" w:firstLine="567"/>
        <w:jc w:val="both"/>
        <w:rPr>
          <w:rFonts w:ascii="Times New Roman" w:eastAsia="Times New Roman" w:hAnsi="Times New Roman"/>
          <w:sz w:val="24"/>
          <w:szCs w:val="24"/>
        </w:rPr>
      </w:pPr>
      <w:proofErr w:type="spellStart"/>
      <w:r>
        <w:rPr>
          <w:rFonts w:ascii="Times New Roman" w:eastAsia="Times New Roman" w:hAnsi="Times New Roman"/>
          <w:sz w:val="24"/>
          <w:szCs w:val="24"/>
        </w:rPr>
        <w:lastRenderedPageBreak/>
        <w:t>Pelaksanaan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Operasi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Tangkap</w:t>
      </w:r>
      <w:proofErr w:type="spellEnd"/>
      <w:r>
        <w:rPr>
          <w:rFonts w:ascii="Times New Roman" w:eastAsia="Times New Roman" w:hAnsi="Times New Roman"/>
          <w:sz w:val="24"/>
          <w:szCs w:val="24"/>
        </w:rPr>
        <w:t xml:space="preserve"> Tangan (OTT) yang </w:t>
      </w:r>
      <w:proofErr w:type="spellStart"/>
      <w:r>
        <w:rPr>
          <w:rFonts w:ascii="Times New Roman" w:eastAsia="Times New Roman" w:hAnsi="Times New Roman"/>
          <w:sz w:val="24"/>
          <w:szCs w:val="24"/>
        </w:rPr>
        <w:t>digencarkan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selama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ini</w:t>
      </w:r>
      <w:proofErr w:type="spellEnd"/>
      <w:r>
        <w:rPr>
          <w:rFonts w:ascii="Times New Roman" w:eastAsia="Times New Roman" w:hAnsi="Times New Roman"/>
          <w:sz w:val="24"/>
          <w:szCs w:val="24"/>
        </w:rPr>
        <w:t xml:space="preserve"> oleh KPK </w:t>
      </w:r>
      <w:proofErr w:type="spellStart"/>
      <w:r>
        <w:rPr>
          <w:rFonts w:ascii="Times New Roman" w:eastAsia="Times New Roman" w:hAnsi="Times New Roman"/>
          <w:sz w:val="24"/>
          <w:szCs w:val="24"/>
        </w:rPr>
        <w:t>dinilai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sebahagian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kalangan</w:t>
      </w:r>
      <w:proofErr w:type="spellEnd"/>
      <w:r>
        <w:rPr>
          <w:rFonts w:ascii="Times New Roman" w:eastAsia="Times New Roman" w:hAnsi="Times New Roman"/>
          <w:sz w:val="24"/>
          <w:szCs w:val="24"/>
        </w:rPr>
        <w:t xml:space="preserve"> sangat </w:t>
      </w:r>
      <w:proofErr w:type="spellStart"/>
      <w:r>
        <w:rPr>
          <w:rFonts w:ascii="Times New Roman" w:eastAsia="Times New Roman" w:hAnsi="Times New Roman"/>
          <w:sz w:val="24"/>
          <w:szCs w:val="24"/>
        </w:rPr>
        <w:t>efektif</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dalam</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peng-ungkapan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berbagai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skandal</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tindak</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pidana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korupsi</w:t>
      </w:r>
      <w:proofErr w:type="spellEnd"/>
      <w:r>
        <w:rPr>
          <w:rFonts w:ascii="Times New Roman" w:eastAsia="Times New Roman" w:hAnsi="Times New Roman"/>
          <w:sz w:val="24"/>
          <w:szCs w:val="24"/>
        </w:rPr>
        <w:t xml:space="preserve">. Banyak </w:t>
      </w:r>
      <w:proofErr w:type="spellStart"/>
      <w:r>
        <w:rPr>
          <w:rFonts w:ascii="Times New Roman" w:eastAsia="Times New Roman" w:hAnsi="Times New Roman"/>
          <w:sz w:val="24"/>
          <w:szCs w:val="24"/>
        </w:rPr>
        <w:t>perkara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besar</w:t>
      </w:r>
      <w:proofErr w:type="spellEnd"/>
      <w:r>
        <w:rPr>
          <w:rFonts w:ascii="Times New Roman" w:eastAsia="Times New Roman" w:hAnsi="Times New Roman"/>
          <w:sz w:val="24"/>
          <w:szCs w:val="24"/>
        </w:rPr>
        <w:t xml:space="preserve"> yang </w:t>
      </w:r>
      <w:proofErr w:type="spellStart"/>
      <w:r>
        <w:rPr>
          <w:rFonts w:ascii="Times New Roman" w:eastAsia="Times New Roman" w:hAnsi="Times New Roman"/>
          <w:sz w:val="24"/>
          <w:szCs w:val="24"/>
        </w:rPr>
        <w:t>lahir</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dari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pengambangan</w:t>
      </w:r>
      <w:proofErr w:type="spellEnd"/>
      <w:r>
        <w:rPr>
          <w:rFonts w:ascii="Times New Roman" w:eastAsia="Times New Roman" w:hAnsi="Times New Roman"/>
          <w:sz w:val="24"/>
          <w:szCs w:val="24"/>
        </w:rPr>
        <w:t xml:space="preserve"> OTT </w:t>
      </w:r>
      <w:proofErr w:type="spellStart"/>
      <w:r>
        <w:rPr>
          <w:rFonts w:ascii="Times New Roman" w:eastAsia="Times New Roman" w:hAnsi="Times New Roman"/>
          <w:sz w:val="24"/>
          <w:szCs w:val="24"/>
        </w:rPr>
        <w:t>tersebut</w:t>
      </w:r>
      <w:proofErr w:type="spellEnd"/>
      <w:r>
        <w:rPr>
          <w:rFonts w:ascii="Times New Roman" w:eastAsia="Times New Roman" w:hAnsi="Times New Roman"/>
          <w:sz w:val="24"/>
          <w:szCs w:val="24"/>
        </w:rPr>
        <w:t xml:space="preserve">. Salah </w:t>
      </w:r>
      <w:proofErr w:type="spellStart"/>
      <w:r>
        <w:rPr>
          <w:rFonts w:ascii="Times New Roman" w:eastAsia="Times New Roman" w:hAnsi="Times New Roman"/>
          <w:sz w:val="24"/>
          <w:szCs w:val="24"/>
        </w:rPr>
        <w:t>satu</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contohnya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adalah</w:t>
      </w:r>
      <w:proofErr w:type="spellEnd"/>
      <w:r>
        <w:rPr>
          <w:rFonts w:ascii="Times New Roman" w:eastAsia="Times New Roman" w:hAnsi="Times New Roman"/>
          <w:sz w:val="24"/>
          <w:szCs w:val="24"/>
        </w:rPr>
        <w:t xml:space="preserve"> mega </w:t>
      </w:r>
      <w:proofErr w:type="spellStart"/>
      <w:r>
        <w:rPr>
          <w:rFonts w:ascii="Times New Roman" w:eastAsia="Times New Roman" w:hAnsi="Times New Roman"/>
          <w:sz w:val="24"/>
          <w:szCs w:val="24"/>
        </w:rPr>
        <w:t>skandal</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kasus</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tindak</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pidana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korupsi</w:t>
      </w:r>
      <w:proofErr w:type="spellEnd"/>
      <w:r>
        <w:rPr>
          <w:rFonts w:ascii="Times New Roman" w:eastAsia="Times New Roman" w:hAnsi="Times New Roman"/>
          <w:sz w:val="24"/>
          <w:szCs w:val="24"/>
        </w:rPr>
        <w:t xml:space="preserve"> dan </w:t>
      </w:r>
      <w:proofErr w:type="spellStart"/>
      <w:r>
        <w:rPr>
          <w:rFonts w:ascii="Times New Roman" w:eastAsia="Times New Roman" w:hAnsi="Times New Roman"/>
          <w:sz w:val="24"/>
          <w:szCs w:val="24"/>
        </w:rPr>
        <w:t>pencucian</w:t>
      </w:r>
      <w:proofErr w:type="spellEnd"/>
      <w:r>
        <w:rPr>
          <w:rFonts w:ascii="Times New Roman" w:eastAsia="Times New Roman" w:hAnsi="Times New Roman"/>
          <w:sz w:val="24"/>
          <w:szCs w:val="24"/>
        </w:rPr>
        <w:t xml:space="preserve"> uang </w:t>
      </w:r>
      <w:proofErr w:type="spellStart"/>
      <w:r>
        <w:rPr>
          <w:rFonts w:ascii="Times New Roman" w:eastAsia="Times New Roman" w:hAnsi="Times New Roman"/>
          <w:sz w:val="24"/>
          <w:szCs w:val="24"/>
        </w:rPr>
        <w:t>pembangunan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pusat</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pelatihan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olahraga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Hambalang</w:t>
      </w:r>
      <w:proofErr w:type="spellEnd"/>
      <w:r>
        <w:rPr>
          <w:rFonts w:ascii="Times New Roman" w:eastAsia="Times New Roman" w:hAnsi="Times New Roman"/>
          <w:sz w:val="24"/>
          <w:szCs w:val="24"/>
        </w:rPr>
        <w:t xml:space="preserve"> yang </w:t>
      </w:r>
      <w:proofErr w:type="spellStart"/>
      <w:r>
        <w:rPr>
          <w:rFonts w:ascii="Times New Roman" w:eastAsia="Times New Roman" w:hAnsi="Times New Roman"/>
          <w:sz w:val="24"/>
          <w:szCs w:val="24"/>
        </w:rPr>
        <w:t>merupakan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pengembangan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kasus</w:t>
      </w:r>
      <w:proofErr w:type="spellEnd"/>
      <w:r>
        <w:rPr>
          <w:rFonts w:ascii="Times New Roman" w:eastAsia="Times New Roman" w:hAnsi="Times New Roman"/>
          <w:sz w:val="24"/>
          <w:szCs w:val="24"/>
        </w:rPr>
        <w:t xml:space="preserve"> OTT </w:t>
      </w:r>
      <w:proofErr w:type="spellStart"/>
      <w:r>
        <w:rPr>
          <w:rFonts w:ascii="Times New Roman" w:eastAsia="Times New Roman" w:hAnsi="Times New Roman"/>
          <w:sz w:val="24"/>
          <w:szCs w:val="24"/>
        </w:rPr>
        <w:t>rasuah</w:t>
      </w:r>
      <w:proofErr w:type="spellEnd"/>
      <w:r>
        <w:rPr>
          <w:rFonts w:ascii="Times New Roman" w:eastAsia="Times New Roman" w:hAnsi="Times New Roman"/>
          <w:sz w:val="24"/>
          <w:szCs w:val="24"/>
        </w:rPr>
        <w:t xml:space="preserve"> di </w:t>
      </w:r>
      <w:proofErr w:type="spellStart"/>
      <w:r>
        <w:rPr>
          <w:rFonts w:ascii="Times New Roman" w:eastAsia="Times New Roman" w:hAnsi="Times New Roman"/>
          <w:sz w:val="24"/>
          <w:szCs w:val="24"/>
        </w:rPr>
        <w:t>Kementrian</w:t>
      </w:r>
      <w:proofErr w:type="spellEnd"/>
      <w:r>
        <w:rPr>
          <w:rFonts w:ascii="Times New Roman" w:eastAsia="Times New Roman" w:hAnsi="Times New Roman"/>
          <w:sz w:val="24"/>
          <w:szCs w:val="24"/>
        </w:rPr>
        <w:t xml:space="preserve"> Olah Raga yang </w:t>
      </w:r>
      <w:proofErr w:type="spellStart"/>
      <w:r>
        <w:rPr>
          <w:rFonts w:ascii="Times New Roman" w:eastAsia="Times New Roman" w:hAnsi="Times New Roman"/>
          <w:sz w:val="24"/>
          <w:szCs w:val="24"/>
        </w:rPr>
        <w:t>melibatkan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ketua</w:t>
      </w:r>
      <w:proofErr w:type="spellEnd"/>
      <w:r>
        <w:rPr>
          <w:rFonts w:ascii="Times New Roman" w:eastAsia="Times New Roman" w:hAnsi="Times New Roman"/>
          <w:sz w:val="24"/>
          <w:szCs w:val="24"/>
        </w:rPr>
        <w:t xml:space="preserve"> dan </w:t>
      </w:r>
      <w:proofErr w:type="spellStart"/>
      <w:r>
        <w:rPr>
          <w:rFonts w:ascii="Times New Roman" w:eastAsia="Times New Roman" w:hAnsi="Times New Roman"/>
          <w:sz w:val="24"/>
          <w:szCs w:val="24"/>
        </w:rPr>
        <w:t>bendahara</w:t>
      </w:r>
      <w:proofErr w:type="spellEnd"/>
      <w:r>
        <w:rPr>
          <w:rFonts w:ascii="Times New Roman" w:eastAsia="Times New Roman" w:hAnsi="Times New Roman"/>
          <w:sz w:val="24"/>
          <w:szCs w:val="24"/>
        </w:rPr>
        <w:t xml:space="preserve"> salah </w:t>
      </w:r>
      <w:proofErr w:type="spellStart"/>
      <w:r>
        <w:rPr>
          <w:rFonts w:ascii="Times New Roman" w:eastAsia="Times New Roman" w:hAnsi="Times New Roman"/>
          <w:sz w:val="24"/>
          <w:szCs w:val="24"/>
        </w:rPr>
        <w:t>satu</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partai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pemenang</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pemilu</w:t>
      </w:r>
      <w:proofErr w:type="spellEnd"/>
      <w:r>
        <w:rPr>
          <w:rFonts w:ascii="Times New Roman" w:eastAsia="Times New Roman" w:hAnsi="Times New Roman"/>
          <w:sz w:val="24"/>
          <w:szCs w:val="24"/>
        </w:rPr>
        <w:t xml:space="preserve"> di Indonesia. Proses OTT yang </w:t>
      </w:r>
      <w:proofErr w:type="spellStart"/>
      <w:r>
        <w:rPr>
          <w:rFonts w:ascii="Times New Roman" w:eastAsia="Times New Roman" w:hAnsi="Times New Roman"/>
          <w:sz w:val="24"/>
          <w:szCs w:val="24"/>
        </w:rPr>
        <w:t>dilakukan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selama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ini</w:t>
      </w:r>
      <w:proofErr w:type="spellEnd"/>
      <w:r>
        <w:rPr>
          <w:rFonts w:ascii="Times New Roman" w:eastAsia="Times New Roman" w:hAnsi="Times New Roman"/>
          <w:sz w:val="24"/>
          <w:szCs w:val="24"/>
        </w:rPr>
        <w:t xml:space="preserve"> oleh KPK </w:t>
      </w:r>
      <w:proofErr w:type="spellStart"/>
      <w:r>
        <w:rPr>
          <w:rFonts w:ascii="Times New Roman" w:eastAsia="Times New Roman" w:hAnsi="Times New Roman"/>
          <w:sz w:val="24"/>
          <w:szCs w:val="24"/>
        </w:rPr>
        <w:t>sudah</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tentu</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didukung</w:t>
      </w:r>
      <w:proofErr w:type="spellEnd"/>
      <w:r>
        <w:rPr>
          <w:rFonts w:ascii="Times New Roman" w:eastAsia="Times New Roman" w:hAnsi="Times New Roman"/>
          <w:sz w:val="24"/>
          <w:szCs w:val="24"/>
        </w:rPr>
        <w:t xml:space="preserve"> proses </w:t>
      </w:r>
      <w:proofErr w:type="spellStart"/>
      <w:r>
        <w:rPr>
          <w:rFonts w:ascii="Times New Roman" w:eastAsia="Times New Roman" w:hAnsi="Times New Roman"/>
          <w:sz w:val="24"/>
          <w:szCs w:val="24"/>
        </w:rPr>
        <w:t>penyadapan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Penyadapan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merupakan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bahagian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dari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teknik</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investigasi</w:t>
      </w:r>
      <w:proofErr w:type="spellEnd"/>
      <w:r>
        <w:rPr>
          <w:rFonts w:ascii="Times New Roman" w:eastAsia="Times New Roman" w:hAnsi="Times New Roman"/>
          <w:sz w:val="24"/>
          <w:szCs w:val="24"/>
        </w:rPr>
        <w:t xml:space="preserve"> yang sangat </w:t>
      </w:r>
      <w:proofErr w:type="spellStart"/>
      <w:r>
        <w:rPr>
          <w:rFonts w:ascii="Times New Roman" w:eastAsia="Times New Roman" w:hAnsi="Times New Roman"/>
          <w:sz w:val="24"/>
          <w:szCs w:val="24"/>
        </w:rPr>
        <w:t>efektif</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dalam</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pelaksanaan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operasi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tangkap</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tangan</w:t>
      </w:r>
      <w:proofErr w:type="spellEnd"/>
      <w:r>
        <w:rPr>
          <w:rFonts w:ascii="Times New Roman" w:eastAsia="Times New Roman" w:hAnsi="Times New Roman"/>
          <w:sz w:val="24"/>
          <w:szCs w:val="24"/>
        </w:rPr>
        <w:t xml:space="preserve">. Hasil </w:t>
      </w:r>
      <w:proofErr w:type="spellStart"/>
      <w:r>
        <w:rPr>
          <w:rFonts w:ascii="Times New Roman" w:eastAsia="Times New Roman" w:hAnsi="Times New Roman"/>
          <w:sz w:val="24"/>
          <w:szCs w:val="24"/>
        </w:rPr>
        <w:t>penyadapan</w:t>
      </w:r>
      <w:proofErr w:type="spellEnd"/>
      <w:r>
        <w:rPr>
          <w:rFonts w:ascii="Times New Roman" w:eastAsia="Times New Roman" w:hAnsi="Times New Roman"/>
          <w:sz w:val="24"/>
          <w:szCs w:val="24"/>
        </w:rPr>
        <w:t xml:space="preserve"> juga </w:t>
      </w:r>
      <w:proofErr w:type="spellStart"/>
      <w:r>
        <w:rPr>
          <w:rFonts w:ascii="Times New Roman" w:eastAsia="Times New Roman" w:hAnsi="Times New Roman"/>
          <w:sz w:val="24"/>
          <w:szCs w:val="24"/>
        </w:rPr>
        <w:t>dapat</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digunakan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sebagai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bukti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permulaan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dalam</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peristiwa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pidana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untuk</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kemudian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dilakukan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langkah</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penangkapan</w:t>
      </w:r>
      <w:proofErr w:type="spellEnd"/>
      <w:r>
        <w:rPr>
          <w:rFonts w:ascii="Times New Roman" w:eastAsia="Times New Roman" w:hAnsi="Times New Roman"/>
          <w:sz w:val="24"/>
          <w:szCs w:val="24"/>
        </w:rPr>
        <w:t xml:space="preserve"> pada </w:t>
      </w:r>
      <w:proofErr w:type="spellStart"/>
      <w:r>
        <w:rPr>
          <w:rFonts w:ascii="Times New Roman" w:eastAsia="Times New Roman" w:hAnsi="Times New Roman"/>
          <w:sz w:val="24"/>
          <w:szCs w:val="24"/>
        </w:rPr>
        <w:t>lokasi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serta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waktu</w:t>
      </w:r>
      <w:proofErr w:type="spellEnd"/>
      <w:r>
        <w:rPr>
          <w:rFonts w:ascii="Times New Roman" w:eastAsia="Times New Roman" w:hAnsi="Times New Roman"/>
          <w:sz w:val="24"/>
          <w:szCs w:val="24"/>
        </w:rPr>
        <w:t xml:space="preserve"> yang </w:t>
      </w:r>
      <w:proofErr w:type="spellStart"/>
      <w:r>
        <w:rPr>
          <w:rFonts w:ascii="Times New Roman" w:eastAsia="Times New Roman" w:hAnsi="Times New Roman"/>
          <w:sz w:val="24"/>
          <w:szCs w:val="24"/>
        </w:rPr>
        <w:t>disepakati</w:t>
      </w:r>
      <w:proofErr w:type="spellEnd"/>
      <w:r>
        <w:rPr>
          <w:rFonts w:ascii="Times New Roman" w:eastAsia="Times New Roman" w:hAnsi="Times New Roman"/>
          <w:sz w:val="24"/>
          <w:szCs w:val="24"/>
        </w:rPr>
        <w:t xml:space="preserve"> oleh para </w:t>
      </w:r>
      <w:proofErr w:type="spellStart"/>
      <w:r>
        <w:rPr>
          <w:rFonts w:ascii="Times New Roman" w:eastAsia="Times New Roman" w:hAnsi="Times New Roman"/>
          <w:sz w:val="24"/>
          <w:szCs w:val="24"/>
        </w:rPr>
        <w:t>pelaku</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pidana</w:t>
      </w:r>
      <w:proofErr w:type="spellEnd"/>
      <w:r>
        <w:rPr>
          <w:rFonts w:ascii="Times New Roman" w:eastAsia="Times New Roman" w:hAnsi="Times New Roman"/>
          <w:sz w:val="24"/>
          <w:szCs w:val="24"/>
        </w:rPr>
        <w:t xml:space="preserve">. </w:t>
      </w:r>
      <w:r>
        <w:rPr>
          <w:rFonts w:ascii="Times New Roman" w:eastAsia="Times New Roman" w:hAnsi="Times New Roman"/>
          <w:i/>
          <w:sz w:val="24"/>
          <w:szCs w:val="24"/>
        </w:rPr>
        <w:t xml:space="preserve">Eddy OS </w:t>
      </w:r>
      <w:proofErr w:type="spellStart"/>
      <w:r>
        <w:rPr>
          <w:rFonts w:ascii="Times New Roman" w:eastAsia="Times New Roman" w:hAnsi="Times New Roman"/>
          <w:i/>
          <w:sz w:val="24"/>
          <w:szCs w:val="24"/>
        </w:rPr>
        <w:t>Hiariej</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menyatakan</w:t>
      </w:r>
      <w:proofErr w:type="spellEnd"/>
      <w:r>
        <w:rPr>
          <w:rFonts w:ascii="Times New Roman" w:eastAsia="Times New Roman" w:hAnsi="Times New Roman"/>
          <w:sz w:val="24"/>
          <w:szCs w:val="24"/>
        </w:rPr>
        <w:t xml:space="preserve"> (2018) </w:t>
      </w:r>
      <w:proofErr w:type="spellStart"/>
      <w:r>
        <w:rPr>
          <w:rFonts w:ascii="Times New Roman" w:eastAsia="Times New Roman" w:hAnsi="Times New Roman"/>
          <w:sz w:val="24"/>
          <w:szCs w:val="24"/>
        </w:rPr>
        <w:t>bahwa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alam</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konteks</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pembuktian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diperadilan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bukti-bukti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diperoleh</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melalui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Operasi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Tangkap</w:t>
      </w:r>
      <w:proofErr w:type="spellEnd"/>
      <w:r>
        <w:rPr>
          <w:rFonts w:ascii="Times New Roman" w:eastAsia="Times New Roman" w:hAnsi="Times New Roman"/>
          <w:sz w:val="24"/>
          <w:szCs w:val="24"/>
        </w:rPr>
        <w:t xml:space="preserve"> Tangan (OTT) </w:t>
      </w:r>
      <w:proofErr w:type="spellStart"/>
      <w:r>
        <w:rPr>
          <w:rFonts w:ascii="Times New Roman" w:eastAsia="Times New Roman" w:hAnsi="Times New Roman"/>
          <w:sz w:val="24"/>
          <w:szCs w:val="24"/>
        </w:rPr>
        <w:t>sangatlah</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jelas</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akurat</w:t>
      </w:r>
      <w:proofErr w:type="spellEnd"/>
      <w:r>
        <w:rPr>
          <w:rFonts w:ascii="Times New Roman" w:eastAsia="Times New Roman" w:hAnsi="Times New Roman"/>
          <w:sz w:val="24"/>
          <w:szCs w:val="24"/>
        </w:rPr>
        <w:t xml:space="preserve"> dan </w:t>
      </w:r>
      <w:proofErr w:type="spellStart"/>
      <w:r>
        <w:rPr>
          <w:rFonts w:ascii="Times New Roman" w:eastAsia="Times New Roman" w:hAnsi="Times New Roman"/>
          <w:sz w:val="24"/>
          <w:szCs w:val="24"/>
        </w:rPr>
        <w:t>pasti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hal</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tersebut</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dikarenakan</w:t>
      </w:r>
      <w:proofErr w:type="spellEnd"/>
      <w:r>
        <w:rPr>
          <w:rFonts w:ascii="Times New Roman" w:eastAsia="Times New Roman" w:hAnsi="Times New Roman"/>
          <w:sz w:val="24"/>
          <w:szCs w:val="24"/>
        </w:rPr>
        <w:t xml:space="preserve">: </w:t>
      </w:r>
    </w:p>
    <w:p w14:paraId="1371632F" w14:textId="77777777" w:rsidR="00533B2B" w:rsidRDefault="00533B2B" w:rsidP="00533B2B">
      <w:pPr>
        <w:tabs>
          <w:tab w:val="left" w:pos="2127"/>
        </w:tabs>
        <w:spacing w:line="480" w:lineRule="auto"/>
        <w:ind w:left="2193" w:hanging="426"/>
        <w:jc w:val="both"/>
        <w:rPr>
          <w:rFonts w:ascii="Times New Roman" w:eastAsia="Times New Roman" w:hAnsi="Times New Roman"/>
          <w:sz w:val="24"/>
          <w:szCs w:val="24"/>
        </w:rPr>
      </w:pPr>
      <w:r>
        <w:rPr>
          <w:rFonts w:ascii="Times New Roman" w:eastAsia="Times New Roman" w:hAnsi="Times New Roman"/>
          <w:sz w:val="24"/>
          <w:szCs w:val="24"/>
        </w:rPr>
        <w:t xml:space="preserve">1. </w:t>
      </w:r>
      <w:r>
        <w:rPr>
          <w:rFonts w:ascii="Times New Roman" w:eastAsia="Times New Roman" w:hAnsi="Times New Roman"/>
          <w:sz w:val="24"/>
          <w:szCs w:val="24"/>
          <w:lang w:val="id-ID"/>
        </w:rPr>
        <w:tab/>
      </w:r>
      <w:r>
        <w:rPr>
          <w:rFonts w:ascii="Times New Roman" w:eastAsia="Times New Roman" w:hAnsi="Times New Roman"/>
          <w:sz w:val="24"/>
          <w:szCs w:val="24"/>
        </w:rPr>
        <w:t xml:space="preserve">OTT sangat </w:t>
      </w:r>
      <w:proofErr w:type="spellStart"/>
      <w:r>
        <w:rPr>
          <w:rFonts w:ascii="Times New Roman" w:eastAsia="Times New Roman" w:hAnsi="Times New Roman"/>
          <w:sz w:val="24"/>
          <w:szCs w:val="24"/>
        </w:rPr>
        <w:t>efektif</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dalam</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membuktikan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kejahatan-kejahatan</w:t>
      </w:r>
      <w:proofErr w:type="spellEnd"/>
      <w:r>
        <w:rPr>
          <w:rFonts w:ascii="Times New Roman" w:eastAsia="Times New Roman" w:hAnsi="Times New Roman"/>
          <w:sz w:val="24"/>
          <w:szCs w:val="24"/>
        </w:rPr>
        <w:t xml:space="preserve"> yang </w:t>
      </w:r>
      <w:proofErr w:type="spellStart"/>
      <w:r>
        <w:rPr>
          <w:rFonts w:ascii="Times New Roman" w:eastAsia="Times New Roman" w:hAnsi="Times New Roman"/>
          <w:sz w:val="24"/>
          <w:szCs w:val="24"/>
        </w:rPr>
        <w:t>sulit</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dalam</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hal</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pembuktiannya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termasuk</w:t>
      </w:r>
      <w:proofErr w:type="spellEnd"/>
      <w:r>
        <w:rPr>
          <w:rFonts w:ascii="Times New Roman" w:eastAsia="Times New Roman" w:hAnsi="Times New Roman"/>
          <w:sz w:val="24"/>
          <w:szCs w:val="24"/>
        </w:rPr>
        <w:t xml:space="preserve"> di </w:t>
      </w:r>
      <w:proofErr w:type="spellStart"/>
      <w:r>
        <w:rPr>
          <w:rFonts w:ascii="Times New Roman" w:eastAsia="Times New Roman" w:hAnsi="Times New Roman"/>
          <w:sz w:val="24"/>
          <w:szCs w:val="24"/>
        </w:rPr>
        <w:t>dalamnya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adalah</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kejahatan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korupsi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karena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bukti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tersebut</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langsung</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diperoleh</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melalui</w:t>
      </w:r>
      <w:proofErr w:type="spellEnd"/>
      <w:r>
        <w:rPr>
          <w:rFonts w:ascii="Times New Roman" w:eastAsia="Times New Roman" w:hAnsi="Times New Roman"/>
          <w:sz w:val="24"/>
          <w:szCs w:val="24"/>
        </w:rPr>
        <w:t xml:space="preserve"> proses </w:t>
      </w:r>
      <w:proofErr w:type="spellStart"/>
      <w:r>
        <w:rPr>
          <w:rFonts w:ascii="Times New Roman" w:eastAsia="Times New Roman" w:hAnsi="Times New Roman"/>
          <w:sz w:val="24"/>
          <w:szCs w:val="24"/>
        </w:rPr>
        <w:t>penyadapan</w:t>
      </w:r>
      <w:proofErr w:type="spellEnd"/>
      <w:r>
        <w:rPr>
          <w:rFonts w:ascii="Times New Roman" w:eastAsia="Times New Roman" w:hAnsi="Times New Roman"/>
          <w:sz w:val="24"/>
          <w:szCs w:val="24"/>
        </w:rPr>
        <w:t xml:space="preserve"> dan </w:t>
      </w:r>
      <w:proofErr w:type="spellStart"/>
      <w:r>
        <w:rPr>
          <w:rFonts w:ascii="Times New Roman" w:eastAsia="Times New Roman" w:hAnsi="Times New Roman"/>
          <w:sz w:val="24"/>
          <w:szCs w:val="24"/>
        </w:rPr>
        <w:t>saat</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pelaksaaan</w:t>
      </w:r>
      <w:proofErr w:type="spellEnd"/>
      <w:r>
        <w:rPr>
          <w:rFonts w:ascii="Times New Roman" w:eastAsia="Times New Roman" w:hAnsi="Times New Roman"/>
          <w:sz w:val="24"/>
          <w:szCs w:val="24"/>
        </w:rPr>
        <w:t xml:space="preserve"> OTT. </w:t>
      </w:r>
    </w:p>
    <w:p w14:paraId="7FF6BC24" w14:textId="77777777" w:rsidR="00533B2B" w:rsidRDefault="00533B2B" w:rsidP="00533B2B">
      <w:pPr>
        <w:tabs>
          <w:tab w:val="left" w:pos="2127"/>
        </w:tabs>
        <w:spacing w:line="480" w:lineRule="auto"/>
        <w:ind w:left="2193" w:hanging="426"/>
        <w:jc w:val="both"/>
        <w:rPr>
          <w:rFonts w:ascii="Times New Roman" w:eastAsia="Times New Roman" w:hAnsi="Times New Roman"/>
          <w:sz w:val="24"/>
          <w:szCs w:val="24"/>
        </w:rPr>
      </w:pPr>
      <w:r>
        <w:rPr>
          <w:rFonts w:ascii="Times New Roman" w:eastAsia="Times New Roman" w:hAnsi="Times New Roman"/>
          <w:sz w:val="24"/>
          <w:szCs w:val="24"/>
        </w:rPr>
        <w:t xml:space="preserve">2. </w:t>
      </w:r>
      <w:r>
        <w:rPr>
          <w:rFonts w:ascii="Times New Roman" w:eastAsia="Times New Roman" w:hAnsi="Times New Roman"/>
          <w:sz w:val="24"/>
          <w:szCs w:val="24"/>
          <w:lang w:val="id-ID"/>
        </w:rPr>
        <w:tab/>
      </w:r>
      <w:proofErr w:type="spellStart"/>
      <w:r>
        <w:rPr>
          <w:rFonts w:ascii="Times New Roman" w:eastAsia="Times New Roman" w:hAnsi="Times New Roman"/>
          <w:sz w:val="24"/>
          <w:szCs w:val="24"/>
        </w:rPr>
        <w:t>Pembuktian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perkara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pidana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sesuai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postulat</w:t>
      </w:r>
      <w:proofErr w:type="spellEnd"/>
      <w:r>
        <w:rPr>
          <w:rFonts w:ascii="Times New Roman" w:eastAsia="Times New Roman" w:hAnsi="Times New Roman"/>
          <w:sz w:val="24"/>
          <w:szCs w:val="24"/>
        </w:rPr>
        <w:t xml:space="preserve"> yang </w:t>
      </w:r>
      <w:proofErr w:type="spellStart"/>
      <w:r>
        <w:rPr>
          <w:rFonts w:ascii="Times New Roman" w:eastAsia="Times New Roman" w:hAnsi="Times New Roman"/>
          <w:sz w:val="24"/>
          <w:szCs w:val="24"/>
        </w:rPr>
        <w:t>berbunyi</w:t>
      </w:r>
      <w:proofErr w:type="spellEnd"/>
      <w:r>
        <w:rPr>
          <w:rFonts w:ascii="Times New Roman" w:eastAsia="Times New Roman" w:hAnsi="Times New Roman"/>
          <w:sz w:val="24"/>
          <w:szCs w:val="24"/>
        </w:rPr>
        <w:t xml:space="preserve"> </w:t>
      </w:r>
      <w:r>
        <w:rPr>
          <w:rFonts w:ascii="Times New Roman" w:eastAsia="Times New Roman" w:hAnsi="Times New Roman"/>
          <w:i/>
          <w:sz w:val="24"/>
          <w:szCs w:val="24"/>
        </w:rPr>
        <w:t xml:space="preserve">In </w:t>
      </w:r>
      <w:proofErr w:type="spellStart"/>
      <w:r>
        <w:rPr>
          <w:rFonts w:ascii="Times New Roman" w:eastAsia="Times New Roman" w:hAnsi="Times New Roman"/>
          <w:i/>
          <w:sz w:val="24"/>
          <w:szCs w:val="24"/>
        </w:rPr>
        <w:t>Criminalibus</w:t>
      </w:r>
      <w:proofErr w:type="spellEnd"/>
      <w:r>
        <w:rPr>
          <w:rFonts w:ascii="Times New Roman" w:eastAsia="Times New Roman" w:hAnsi="Times New Roman"/>
          <w:i/>
          <w:sz w:val="24"/>
          <w:szCs w:val="24"/>
        </w:rPr>
        <w:t xml:space="preserve"> </w:t>
      </w:r>
      <w:proofErr w:type="spellStart"/>
      <w:r>
        <w:rPr>
          <w:rFonts w:ascii="Times New Roman" w:eastAsia="Times New Roman" w:hAnsi="Times New Roman"/>
          <w:i/>
          <w:sz w:val="24"/>
          <w:szCs w:val="24"/>
        </w:rPr>
        <w:t>Probantiones</w:t>
      </w:r>
      <w:proofErr w:type="spellEnd"/>
      <w:r>
        <w:rPr>
          <w:rFonts w:ascii="Times New Roman" w:eastAsia="Times New Roman" w:hAnsi="Times New Roman"/>
          <w:i/>
          <w:sz w:val="24"/>
          <w:szCs w:val="24"/>
        </w:rPr>
        <w:t xml:space="preserve"> </w:t>
      </w:r>
      <w:proofErr w:type="spellStart"/>
      <w:r>
        <w:rPr>
          <w:rFonts w:ascii="Times New Roman" w:eastAsia="Times New Roman" w:hAnsi="Times New Roman"/>
          <w:i/>
          <w:sz w:val="24"/>
          <w:szCs w:val="24"/>
        </w:rPr>
        <w:t>Bedent</w:t>
      </w:r>
      <w:proofErr w:type="spellEnd"/>
      <w:r>
        <w:rPr>
          <w:rFonts w:ascii="Times New Roman" w:eastAsia="Times New Roman" w:hAnsi="Times New Roman"/>
          <w:i/>
          <w:sz w:val="24"/>
          <w:szCs w:val="24"/>
        </w:rPr>
        <w:t xml:space="preserve"> Esse Luce </w:t>
      </w:r>
      <w:proofErr w:type="spellStart"/>
      <w:r>
        <w:rPr>
          <w:rFonts w:ascii="Times New Roman" w:eastAsia="Times New Roman" w:hAnsi="Times New Roman"/>
          <w:i/>
          <w:sz w:val="24"/>
          <w:szCs w:val="24"/>
        </w:rPr>
        <w:t>Clariores</w:t>
      </w:r>
      <w:proofErr w:type="spellEnd"/>
      <w:r>
        <w:rPr>
          <w:rFonts w:ascii="Times New Roman" w:eastAsia="Times New Roman" w:hAnsi="Times New Roman"/>
          <w:sz w:val="24"/>
          <w:szCs w:val="24"/>
        </w:rPr>
        <w:t xml:space="preserve"> yang </w:t>
      </w:r>
      <w:proofErr w:type="spellStart"/>
      <w:r>
        <w:rPr>
          <w:rFonts w:ascii="Times New Roman" w:eastAsia="Times New Roman" w:hAnsi="Times New Roman"/>
          <w:sz w:val="24"/>
          <w:szCs w:val="24"/>
        </w:rPr>
        <w:t>berarti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bahwa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dalam</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perkara-perkara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pidana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bukti-bukti</w:t>
      </w:r>
      <w:proofErr w:type="spellEnd"/>
      <w:r>
        <w:rPr>
          <w:rFonts w:ascii="Times New Roman" w:eastAsia="Times New Roman" w:hAnsi="Times New Roman"/>
          <w:sz w:val="24"/>
          <w:szCs w:val="24"/>
        </w:rPr>
        <w:t xml:space="preserve"> yang </w:t>
      </w:r>
      <w:proofErr w:type="spellStart"/>
      <w:r>
        <w:rPr>
          <w:rFonts w:ascii="Times New Roman" w:eastAsia="Times New Roman" w:hAnsi="Times New Roman"/>
          <w:sz w:val="24"/>
          <w:szCs w:val="24"/>
        </w:rPr>
        <w:t>diperoleh</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haruslah</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lebih</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terang</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daripada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cahaya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sebab</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melalui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Operasi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Tangkap</w:t>
      </w:r>
      <w:proofErr w:type="spellEnd"/>
      <w:r>
        <w:rPr>
          <w:rFonts w:ascii="Times New Roman" w:eastAsia="Times New Roman" w:hAnsi="Times New Roman"/>
          <w:sz w:val="24"/>
          <w:szCs w:val="24"/>
        </w:rPr>
        <w:t xml:space="preserve"> </w:t>
      </w:r>
      <w:r>
        <w:rPr>
          <w:rFonts w:ascii="Times New Roman" w:eastAsia="Times New Roman" w:hAnsi="Times New Roman"/>
          <w:sz w:val="24"/>
          <w:szCs w:val="24"/>
        </w:rPr>
        <w:lastRenderedPageBreak/>
        <w:t xml:space="preserve">Tangan </w:t>
      </w:r>
      <w:proofErr w:type="spellStart"/>
      <w:r>
        <w:rPr>
          <w:rFonts w:ascii="Times New Roman" w:eastAsia="Times New Roman" w:hAnsi="Times New Roman"/>
          <w:sz w:val="24"/>
          <w:szCs w:val="24"/>
        </w:rPr>
        <w:t>langsung</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diperoleh</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bukti</w:t>
      </w:r>
      <w:proofErr w:type="spellEnd"/>
      <w:r>
        <w:rPr>
          <w:rFonts w:ascii="Times New Roman" w:eastAsia="Times New Roman" w:hAnsi="Times New Roman"/>
          <w:sz w:val="24"/>
          <w:szCs w:val="24"/>
        </w:rPr>
        <w:t xml:space="preserve"> yang </w:t>
      </w:r>
      <w:proofErr w:type="spellStart"/>
      <w:r>
        <w:rPr>
          <w:rFonts w:ascii="Times New Roman" w:eastAsia="Times New Roman" w:hAnsi="Times New Roman"/>
          <w:sz w:val="24"/>
          <w:szCs w:val="24"/>
        </w:rPr>
        <w:t>jelas</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terang</w:t>
      </w:r>
      <w:proofErr w:type="spellEnd"/>
      <w:r>
        <w:rPr>
          <w:rFonts w:ascii="Times New Roman" w:eastAsia="Times New Roman" w:hAnsi="Times New Roman"/>
          <w:sz w:val="24"/>
          <w:szCs w:val="24"/>
        </w:rPr>
        <w:t xml:space="preserve">, dan </w:t>
      </w:r>
      <w:proofErr w:type="spellStart"/>
      <w:r>
        <w:rPr>
          <w:rFonts w:ascii="Times New Roman" w:eastAsia="Times New Roman" w:hAnsi="Times New Roman"/>
          <w:sz w:val="24"/>
          <w:szCs w:val="24"/>
        </w:rPr>
        <w:t>akurat</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serta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tidak</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terbantahkan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bukan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hanya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berdasar</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persangkaan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saja</w:t>
      </w:r>
      <w:proofErr w:type="spellEnd"/>
      <w:r>
        <w:rPr>
          <w:rFonts w:ascii="Times New Roman" w:eastAsia="Times New Roman" w:hAnsi="Times New Roman"/>
          <w:sz w:val="24"/>
          <w:szCs w:val="24"/>
        </w:rPr>
        <w:t xml:space="preserve">. </w:t>
      </w:r>
    </w:p>
    <w:p w14:paraId="379CA884" w14:textId="77777777" w:rsidR="00533B2B" w:rsidRDefault="00533B2B" w:rsidP="00533B2B">
      <w:pPr>
        <w:tabs>
          <w:tab w:val="left" w:pos="2127"/>
        </w:tabs>
        <w:spacing w:line="480" w:lineRule="auto"/>
        <w:ind w:left="2193" w:hanging="426"/>
        <w:jc w:val="both"/>
        <w:rPr>
          <w:rFonts w:ascii="Times New Roman" w:eastAsia="Times New Roman" w:hAnsi="Times New Roman"/>
          <w:sz w:val="24"/>
          <w:szCs w:val="24"/>
        </w:rPr>
      </w:pPr>
      <w:r>
        <w:rPr>
          <w:rFonts w:ascii="Times New Roman" w:eastAsia="Times New Roman" w:hAnsi="Times New Roman"/>
          <w:sz w:val="24"/>
          <w:szCs w:val="24"/>
        </w:rPr>
        <w:t xml:space="preserve">3. </w:t>
      </w:r>
      <w:r>
        <w:rPr>
          <w:rFonts w:ascii="Times New Roman" w:eastAsia="Times New Roman" w:hAnsi="Times New Roman"/>
          <w:sz w:val="24"/>
          <w:szCs w:val="24"/>
          <w:lang w:val="id-ID"/>
        </w:rPr>
        <w:tab/>
      </w:r>
      <w:proofErr w:type="spellStart"/>
      <w:r>
        <w:rPr>
          <w:rFonts w:ascii="Times New Roman" w:eastAsia="Times New Roman" w:hAnsi="Times New Roman"/>
          <w:sz w:val="24"/>
          <w:szCs w:val="24"/>
        </w:rPr>
        <w:t>Penyadapan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merupakan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bagian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dari</w:t>
      </w:r>
      <w:proofErr w:type="spellEnd"/>
      <w:r>
        <w:rPr>
          <w:rFonts w:ascii="Times New Roman" w:eastAsia="Times New Roman" w:hAnsi="Times New Roman"/>
          <w:sz w:val="24"/>
          <w:szCs w:val="24"/>
        </w:rPr>
        <w:t xml:space="preserve"> proses </w:t>
      </w:r>
      <w:proofErr w:type="spellStart"/>
      <w:r>
        <w:rPr>
          <w:rFonts w:ascii="Times New Roman" w:eastAsia="Times New Roman" w:hAnsi="Times New Roman"/>
          <w:sz w:val="24"/>
          <w:szCs w:val="24"/>
        </w:rPr>
        <w:t>pendahuluan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sebelum</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dilakukannya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operasi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tangkap</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tangan</w:t>
      </w:r>
      <w:proofErr w:type="spellEnd"/>
      <w:r>
        <w:rPr>
          <w:rFonts w:ascii="Times New Roman" w:eastAsia="Times New Roman" w:hAnsi="Times New Roman"/>
          <w:sz w:val="24"/>
          <w:szCs w:val="24"/>
        </w:rPr>
        <w:t xml:space="preserve">. Hasil </w:t>
      </w:r>
      <w:proofErr w:type="spellStart"/>
      <w:r>
        <w:rPr>
          <w:rFonts w:ascii="Times New Roman" w:eastAsia="Times New Roman" w:hAnsi="Times New Roman"/>
          <w:sz w:val="24"/>
          <w:szCs w:val="24"/>
        </w:rPr>
        <w:t>penyadapan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dapat</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dijadikan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sebagai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bukti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permulaan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dugaan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terjadinya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tindak</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pidana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jika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hasil</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penyadapan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tersebut</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berkesesuaian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dengan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bukti-bukti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lainnya</w:t>
      </w:r>
      <w:proofErr w:type="spellEnd"/>
      <w:r>
        <w:rPr>
          <w:rFonts w:ascii="Times New Roman" w:eastAsia="Times New Roman" w:hAnsi="Times New Roman"/>
          <w:sz w:val="24"/>
          <w:szCs w:val="24"/>
        </w:rPr>
        <w:t xml:space="preserve"> (Corroborating Evidence). OTT </w:t>
      </w:r>
      <w:proofErr w:type="spellStart"/>
      <w:r>
        <w:rPr>
          <w:rFonts w:ascii="Times New Roman" w:eastAsia="Times New Roman" w:hAnsi="Times New Roman"/>
          <w:sz w:val="24"/>
          <w:szCs w:val="24"/>
        </w:rPr>
        <w:t>adalah</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cara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untuk</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mengkonkretkan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hasil</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penyadapan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sehingga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bukti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permulaan</w:t>
      </w:r>
      <w:proofErr w:type="spellEnd"/>
      <w:r>
        <w:rPr>
          <w:rFonts w:ascii="Times New Roman" w:eastAsia="Times New Roman" w:hAnsi="Times New Roman"/>
          <w:sz w:val="24"/>
          <w:szCs w:val="24"/>
        </w:rPr>
        <w:t xml:space="preserve"> yang </w:t>
      </w:r>
      <w:proofErr w:type="spellStart"/>
      <w:r>
        <w:rPr>
          <w:rFonts w:ascii="Times New Roman" w:eastAsia="Times New Roman" w:hAnsi="Times New Roman"/>
          <w:sz w:val="24"/>
          <w:szCs w:val="24"/>
        </w:rPr>
        <w:t>telah</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diperoleh</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akan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menjadi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bukti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permulaan</w:t>
      </w:r>
      <w:proofErr w:type="spellEnd"/>
      <w:r>
        <w:rPr>
          <w:rFonts w:ascii="Times New Roman" w:eastAsia="Times New Roman" w:hAnsi="Times New Roman"/>
          <w:sz w:val="24"/>
          <w:szCs w:val="24"/>
        </w:rPr>
        <w:t xml:space="preserve"> yang </w:t>
      </w:r>
      <w:proofErr w:type="spellStart"/>
      <w:r>
        <w:rPr>
          <w:rFonts w:ascii="Times New Roman" w:eastAsia="Times New Roman" w:hAnsi="Times New Roman"/>
          <w:sz w:val="24"/>
          <w:szCs w:val="24"/>
        </w:rPr>
        <w:t>cukup</w:t>
      </w:r>
      <w:proofErr w:type="spellEnd"/>
      <w:r>
        <w:rPr>
          <w:rFonts w:ascii="Times New Roman" w:eastAsia="Times New Roman" w:hAnsi="Times New Roman"/>
          <w:sz w:val="24"/>
          <w:szCs w:val="24"/>
        </w:rPr>
        <w:t xml:space="preserve">. Hal </w:t>
      </w:r>
      <w:proofErr w:type="spellStart"/>
      <w:r>
        <w:rPr>
          <w:rFonts w:ascii="Times New Roman" w:eastAsia="Times New Roman" w:hAnsi="Times New Roman"/>
          <w:sz w:val="24"/>
          <w:szCs w:val="24"/>
        </w:rPr>
        <w:t>ini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berarti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bahwa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dugaan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tindak</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pidana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tersebut</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siap</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untuk</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diproses</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secara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pidana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karena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memiliki</w:t>
      </w:r>
      <w:proofErr w:type="spellEnd"/>
      <w:r>
        <w:rPr>
          <w:rFonts w:ascii="Times New Roman" w:eastAsia="Times New Roman" w:hAnsi="Times New Roman"/>
          <w:sz w:val="24"/>
          <w:szCs w:val="24"/>
        </w:rPr>
        <w:t xml:space="preserve"> minimal </w:t>
      </w:r>
      <w:proofErr w:type="spellStart"/>
      <w:r>
        <w:rPr>
          <w:rFonts w:ascii="Times New Roman" w:eastAsia="Times New Roman" w:hAnsi="Times New Roman"/>
          <w:sz w:val="24"/>
          <w:szCs w:val="24"/>
        </w:rPr>
        <w:t>dua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alat</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bukti</w:t>
      </w:r>
      <w:proofErr w:type="spellEnd"/>
      <w:r>
        <w:rPr>
          <w:rFonts w:ascii="Times New Roman" w:eastAsia="Times New Roman" w:hAnsi="Times New Roman"/>
          <w:sz w:val="24"/>
          <w:szCs w:val="24"/>
        </w:rPr>
        <w:t xml:space="preserve">. </w:t>
      </w:r>
    </w:p>
    <w:p w14:paraId="0FF9981D" w14:textId="77777777" w:rsidR="00533B2B" w:rsidRDefault="00533B2B" w:rsidP="00533B2B">
      <w:pPr>
        <w:tabs>
          <w:tab w:val="left" w:pos="2127"/>
        </w:tabs>
        <w:spacing w:line="480" w:lineRule="auto"/>
        <w:ind w:left="2193" w:hanging="426"/>
        <w:jc w:val="both"/>
        <w:rPr>
          <w:rFonts w:ascii="Times New Roman" w:eastAsia="Times New Roman" w:hAnsi="Times New Roman"/>
          <w:sz w:val="24"/>
          <w:szCs w:val="24"/>
        </w:rPr>
      </w:pPr>
      <w:r>
        <w:rPr>
          <w:rFonts w:ascii="Times New Roman" w:eastAsia="Times New Roman" w:hAnsi="Times New Roman"/>
          <w:sz w:val="24"/>
          <w:szCs w:val="24"/>
        </w:rPr>
        <w:t xml:space="preserve">4. </w:t>
      </w:r>
      <w:r>
        <w:rPr>
          <w:rFonts w:ascii="Times New Roman" w:eastAsia="Times New Roman" w:hAnsi="Times New Roman"/>
          <w:sz w:val="24"/>
          <w:szCs w:val="24"/>
          <w:lang w:val="id-ID"/>
        </w:rPr>
        <w:tab/>
      </w:r>
      <w:r>
        <w:rPr>
          <w:rFonts w:ascii="Times New Roman" w:eastAsia="Times New Roman" w:hAnsi="Times New Roman"/>
          <w:sz w:val="24"/>
          <w:szCs w:val="24"/>
        </w:rPr>
        <w:t xml:space="preserve">Dalam </w:t>
      </w:r>
      <w:proofErr w:type="spellStart"/>
      <w:r>
        <w:rPr>
          <w:rFonts w:ascii="Times New Roman" w:eastAsia="Times New Roman" w:hAnsi="Times New Roman"/>
          <w:sz w:val="24"/>
          <w:szCs w:val="24"/>
        </w:rPr>
        <w:t>hal</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kekuatan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pembuktian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alat</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bukti</w:t>
      </w:r>
      <w:proofErr w:type="spellEnd"/>
      <w:r>
        <w:rPr>
          <w:rFonts w:ascii="Times New Roman" w:eastAsia="Times New Roman" w:hAnsi="Times New Roman"/>
          <w:sz w:val="24"/>
          <w:szCs w:val="24"/>
        </w:rPr>
        <w:t xml:space="preserve"> yang </w:t>
      </w:r>
      <w:proofErr w:type="spellStart"/>
      <w:r>
        <w:rPr>
          <w:rFonts w:ascii="Times New Roman" w:eastAsia="Times New Roman" w:hAnsi="Times New Roman"/>
          <w:sz w:val="24"/>
          <w:szCs w:val="24"/>
        </w:rPr>
        <w:t>diperoleh</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dalam</w:t>
      </w:r>
      <w:proofErr w:type="spellEnd"/>
      <w:r>
        <w:rPr>
          <w:rFonts w:ascii="Times New Roman" w:eastAsia="Times New Roman" w:hAnsi="Times New Roman"/>
          <w:sz w:val="24"/>
          <w:szCs w:val="24"/>
        </w:rPr>
        <w:t xml:space="preserve"> proses OTT </w:t>
      </w:r>
      <w:proofErr w:type="spellStart"/>
      <w:r>
        <w:rPr>
          <w:rFonts w:ascii="Times New Roman" w:eastAsia="Times New Roman" w:hAnsi="Times New Roman"/>
          <w:sz w:val="24"/>
          <w:szCs w:val="24"/>
        </w:rPr>
        <w:t>sangatlah</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sempurna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Probatio</w:t>
      </w:r>
      <w:proofErr w:type="spellEnd"/>
      <w:r>
        <w:rPr>
          <w:rFonts w:ascii="Times New Roman" w:eastAsia="Times New Roman" w:hAnsi="Times New Roman"/>
          <w:sz w:val="24"/>
          <w:szCs w:val="24"/>
        </w:rPr>
        <w:t xml:space="preserve"> Plena). Tidak </w:t>
      </w:r>
      <w:proofErr w:type="spellStart"/>
      <w:r>
        <w:rPr>
          <w:rFonts w:ascii="Times New Roman" w:eastAsia="Times New Roman" w:hAnsi="Times New Roman"/>
          <w:sz w:val="24"/>
          <w:szCs w:val="24"/>
        </w:rPr>
        <w:t>ada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lagi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keragu-raguanan</w:t>
      </w:r>
      <w:proofErr w:type="spellEnd"/>
      <w:r>
        <w:rPr>
          <w:rFonts w:ascii="Times New Roman" w:eastAsia="Times New Roman" w:hAnsi="Times New Roman"/>
          <w:sz w:val="24"/>
          <w:szCs w:val="24"/>
        </w:rPr>
        <w:t xml:space="preserve"> yang </w:t>
      </w:r>
      <w:proofErr w:type="spellStart"/>
      <w:r>
        <w:rPr>
          <w:rFonts w:ascii="Times New Roman" w:eastAsia="Times New Roman" w:hAnsi="Times New Roman"/>
          <w:sz w:val="24"/>
          <w:szCs w:val="24"/>
        </w:rPr>
        <w:t>timbul</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terkait</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keterlibatan</w:t>
      </w:r>
      <w:proofErr w:type="spellEnd"/>
      <w:r>
        <w:rPr>
          <w:rFonts w:ascii="Times New Roman" w:eastAsia="Times New Roman" w:hAnsi="Times New Roman"/>
          <w:sz w:val="24"/>
          <w:szCs w:val="24"/>
        </w:rPr>
        <w:t xml:space="preserve"> para </w:t>
      </w:r>
      <w:proofErr w:type="spellStart"/>
      <w:r>
        <w:rPr>
          <w:rFonts w:ascii="Times New Roman" w:eastAsia="Times New Roman" w:hAnsi="Times New Roman"/>
          <w:sz w:val="24"/>
          <w:szCs w:val="24"/>
        </w:rPr>
        <w:t>pelaku</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Walaupun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demikian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dalam</w:t>
      </w:r>
      <w:proofErr w:type="spellEnd"/>
      <w:r>
        <w:rPr>
          <w:rFonts w:ascii="Times New Roman" w:eastAsia="Times New Roman" w:hAnsi="Times New Roman"/>
          <w:sz w:val="24"/>
          <w:szCs w:val="24"/>
        </w:rPr>
        <w:t xml:space="preserve"> proses </w:t>
      </w:r>
      <w:proofErr w:type="spellStart"/>
      <w:r>
        <w:rPr>
          <w:rFonts w:ascii="Times New Roman" w:eastAsia="Times New Roman" w:hAnsi="Times New Roman"/>
          <w:sz w:val="24"/>
          <w:szCs w:val="24"/>
        </w:rPr>
        <w:t>persidangan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perkara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pidana</w:t>
      </w:r>
      <w:proofErr w:type="spellEnd"/>
      <w:r>
        <w:rPr>
          <w:rFonts w:ascii="Times New Roman" w:eastAsia="Times New Roman" w:hAnsi="Times New Roman"/>
          <w:sz w:val="24"/>
          <w:szCs w:val="24"/>
        </w:rPr>
        <w:t xml:space="preserve">, hakim </w:t>
      </w:r>
      <w:proofErr w:type="spellStart"/>
      <w:r>
        <w:rPr>
          <w:rFonts w:ascii="Times New Roman" w:eastAsia="Times New Roman" w:hAnsi="Times New Roman"/>
          <w:sz w:val="24"/>
          <w:szCs w:val="24"/>
        </w:rPr>
        <w:t>tetaplah</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bersikap</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independen</w:t>
      </w:r>
      <w:proofErr w:type="spellEnd"/>
      <w:r>
        <w:rPr>
          <w:rFonts w:ascii="Times New Roman" w:eastAsia="Times New Roman" w:hAnsi="Times New Roman"/>
          <w:sz w:val="24"/>
          <w:szCs w:val="24"/>
        </w:rPr>
        <w:t xml:space="preserve"> dan </w:t>
      </w:r>
      <w:proofErr w:type="spellStart"/>
      <w:r>
        <w:rPr>
          <w:rFonts w:ascii="Times New Roman" w:eastAsia="Times New Roman" w:hAnsi="Times New Roman"/>
          <w:sz w:val="24"/>
          <w:szCs w:val="24"/>
        </w:rPr>
        <w:t>tidak</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terikat</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secara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mutlak</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terhadap</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satu</w:t>
      </w:r>
      <w:proofErr w:type="spellEnd"/>
      <w:r>
        <w:rPr>
          <w:rFonts w:ascii="Times New Roman" w:eastAsia="Times New Roman" w:hAnsi="Times New Roman"/>
          <w:sz w:val="24"/>
          <w:szCs w:val="24"/>
        </w:rPr>
        <w:t xml:space="preserve"> pun </w:t>
      </w:r>
      <w:proofErr w:type="spellStart"/>
      <w:r>
        <w:rPr>
          <w:rFonts w:ascii="Times New Roman" w:eastAsia="Times New Roman" w:hAnsi="Times New Roman"/>
          <w:sz w:val="24"/>
          <w:szCs w:val="24"/>
        </w:rPr>
        <w:t>alat</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bukti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akan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tetapi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alat</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bukti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dari</w:t>
      </w:r>
      <w:proofErr w:type="spellEnd"/>
      <w:r>
        <w:rPr>
          <w:rFonts w:ascii="Times New Roman" w:eastAsia="Times New Roman" w:hAnsi="Times New Roman"/>
          <w:sz w:val="24"/>
          <w:szCs w:val="24"/>
        </w:rPr>
        <w:t xml:space="preserve"> proses </w:t>
      </w:r>
      <w:proofErr w:type="spellStart"/>
      <w:r>
        <w:rPr>
          <w:rFonts w:ascii="Times New Roman" w:eastAsia="Times New Roman" w:hAnsi="Times New Roman"/>
          <w:sz w:val="24"/>
          <w:szCs w:val="24"/>
        </w:rPr>
        <w:t>operasi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tangkap</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tangan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setidak-tidaknya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dapat</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digunakan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untuk</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menghilangkan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keraguan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tersebut</w:t>
      </w:r>
      <w:proofErr w:type="spellEnd"/>
      <w:r>
        <w:rPr>
          <w:rFonts w:ascii="Times New Roman" w:eastAsia="Times New Roman" w:hAnsi="Times New Roman"/>
          <w:sz w:val="24"/>
          <w:szCs w:val="24"/>
        </w:rPr>
        <w:t xml:space="preserve">. </w:t>
      </w:r>
    </w:p>
    <w:p w14:paraId="754D40F0" w14:textId="77777777" w:rsidR="00533B2B" w:rsidRDefault="00533B2B" w:rsidP="00533B2B">
      <w:pPr>
        <w:tabs>
          <w:tab w:val="left" w:pos="2127"/>
        </w:tabs>
        <w:spacing w:line="480" w:lineRule="auto"/>
        <w:ind w:left="2193" w:hanging="426"/>
        <w:jc w:val="both"/>
        <w:rPr>
          <w:rFonts w:ascii="Times New Roman" w:eastAsia="Times New Roman" w:hAnsi="Times New Roman"/>
          <w:sz w:val="24"/>
          <w:szCs w:val="24"/>
        </w:rPr>
      </w:pPr>
      <w:r>
        <w:rPr>
          <w:rFonts w:ascii="Times New Roman" w:eastAsia="Times New Roman" w:hAnsi="Times New Roman"/>
          <w:sz w:val="24"/>
          <w:szCs w:val="24"/>
        </w:rPr>
        <w:t xml:space="preserve">5. </w:t>
      </w:r>
      <w:r>
        <w:rPr>
          <w:rFonts w:ascii="Times New Roman" w:eastAsia="Times New Roman" w:hAnsi="Times New Roman"/>
          <w:sz w:val="24"/>
          <w:szCs w:val="24"/>
          <w:lang w:val="id-ID"/>
        </w:rPr>
        <w:tab/>
      </w:r>
      <w:r>
        <w:rPr>
          <w:rFonts w:ascii="Times New Roman" w:eastAsia="Times New Roman" w:hAnsi="Times New Roman"/>
          <w:sz w:val="24"/>
          <w:szCs w:val="24"/>
        </w:rPr>
        <w:t xml:space="preserve">Orang yang </w:t>
      </w:r>
      <w:proofErr w:type="spellStart"/>
      <w:r>
        <w:rPr>
          <w:rFonts w:ascii="Times New Roman" w:eastAsia="Times New Roman" w:hAnsi="Times New Roman"/>
          <w:sz w:val="24"/>
          <w:szCs w:val="24"/>
        </w:rPr>
        <w:t>tertangkap</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tangan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dalam</w:t>
      </w:r>
      <w:proofErr w:type="spellEnd"/>
      <w:r>
        <w:rPr>
          <w:rFonts w:ascii="Times New Roman" w:eastAsia="Times New Roman" w:hAnsi="Times New Roman"/>
          <w:sz w:val="24"/>
          <w:szCs w:val="24"/>
        </w:rPr>
        <w:t xml:space="preserve"> proses OTT </w:t>
      </w:r>
      <w:proofErr w:type="spellStart"/>
      <w:r>
        <w:rPr>
          <w:rFonts w:ascii="Times New Roman" w:eastAsia="Times New Roman" w:hAnsi="Times New Roman"/>
          <w:sz w:val="24"/>
          <w:szCs w:val="24"/>
        </w:rPr>
        <w:t>akan</w:t>
      </w:r>
      <w:proofErr w:type="spellEnd"/>
      <w:r>
        <w:rPr>
          <w:rFonts w:ascii="Times New Roman" w:eastAsia="Times New Roman" w:hAnsi="Times New Roman"/>
          <w:sz w:val="24"/>
          <w:szCs w:val="24"/>
        </w:rPr>
        <w:t xml:space="preserve"> sangat </w:t>
      </w:r>
      <w:proofErr w:type="spellStart"/>
      <w:r>
        <w:rPr>
          <w:rFonts w:ascii="Times New Roman" w:eastAsia="Times New Roman" w:hAnsi="Times New Roman"/>
          <w:sz w:val="24"/>
          <w:szCs w:val="24"/>
        </w:rPr>
        <w:t>sulit</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untuk</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mengelak</w:t>
      </w:r>
      <w:proofErr w:type="spellEnd"/>
      <w:r>
        <w:rPr>
          <w:rFonts w:ascii="Times New Roman" w:eastAsia="Times New Roman" w:hAnsi="Times New Roman"/>
          <w:sz w:val="24"/>
          <w:szCs w:val="24"/>
        </w:rPr>
        <w:t xml:space="preserve"> dan </w:t>
      </w:r>
      <w:proofErr w:type="spellStart"/>
      <w:r>
        <w:rPr>
          <w:rFonts w:ascii="Times New Roman" w:eastAsia="Times New Roman" w:hAnsi="Times New Roman"/>
          <w:sz w:val="24"/>
          <w:szCs w:val="24"/>
        </w:rPr>
        <w:t>melakukan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pembelaan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bahwa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dirinya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tidak</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terlibat</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dalam</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tindak</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pidana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tersebut</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Prinsipnya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penyadapan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adalah</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aktivitas</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atau</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praktek</w:t>
      </w:r>
      <w:proofErr w:type="spellEnd"/>
      <w:r>
        <w:rPr>
          <w:rFonts w:ascii="Times New Roman" w:eastAsia="Times New Roman" w:hAnsi="Times New Roman"/>
          <w:sz w:val="24"/>
          <w:szCs w:val="24"/>
        </w:rPr>
        <w:t xml:space="preserve"> yang </w:t>
      </w:r>
      <w:proofErr w:type="spellStart"/>
      <w:r>
        <w:rPr>
          <w:rFonts w:ascii="Times New Roman" w:eastAsia="Times New Roman" w:hAnsi="Times New Roman"/>
          <w:sz w:val="24"/>
          <w:szCs w:val="24"/>
        </w:rPr>
        <w:t>melanggar</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hak</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asasi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manusia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yaitu</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hak</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privasi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dalam</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melakukan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komunikasi</w:t>
      </w:r>
      <w:proofErr w:type="spellEnd"/>
      <w:r>
        <w:rPr>
          <w:rFonts w:ascii="Times New Roman" w:eastAsia="Times New Roman" w:hAnsi="Times New Roman"/>
          <w:sz w:val="24"/>
          <w:szCs w:val="24"/>
        </w:rPr>
        <w:t xml:space="preserve">. </w:t>
      </w:r>
    </w:p>
    <w:p w14:paraId="2FC11E11" w14:textId="77777777" w:rsidR="00533B2B" w:rsidRDefault="00533B2B" w:rsidP="00533B2B">
      <w:pPr>
        <w:spacing w:line="480" w:lineRule="auto"/>
        <w:ind w:left="1636"/>
        <w:jc w:val="both"/>
        <w:rPr>
          <w:rFonts w:ascii="Times New Roman" w:eastAsia="Times New Roman" w:hAnsi="Times New Roman"/>
          <w:sz w:val="8"/>
          <w:szCs w:val="24"/>
          <w:lang w:val="id-ID"/>
        </w:rPr>
      </w:pPr>
    </w:p>
    <w:p w14:paraId="1EAB34CA" w14:textId="77777777" w:rsidR="00533B2B" w:rsidRDefault="00533B2B" w:rsidP="00533B2B">
      <w:pPr>
        <w:spacing w:line="480" w:lineRule="auto"/>
        <w:ind w:left="1767" w:firstLine="567"/>
        <w:jc w:val="both"/>
        <w:rPr>
          <w:rFonts w:ascii="Times New Roman" w:eastAsia="Times New Roman" w:hAnsi="Times New Roman"/>
          <w:sz w:val="24"/>
          <w:szCs w:val="24"/>
        </w:rPr>
      </w:pPr>
      <w:proofErr w:type="spellStart"/>
      <w:r>
        <w:rPr>
          <w:rFonts w:ascii="Times New Roman" w:eastAsia="Times New Roman" w:hAnsi="Times New Roman"/>
          <w:sz w:val="24"/>
          <w:szCs w:val="24"/>
        </w:rPr>
        <w:lastRenderedPageBreak/>
        <w:t>Menurut</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Pasal</w:t>
      </w:r>
      <w:proofErr w:type="spellEnd"/>
      <w:r>
        <w:rPr>
          <w:rFonts w:ascii="Times New Roman" w:eastAsia="Times New Roman" w:hAnsi="Times New Roman"/>
          <w:sz w:val="24"/>
          <w:szCs w:val="24"/>
        </w:rPr>
        <w:t xml:space="preserve"> 32 </w:t>
      </w:r>
      <w:proofErr w:type="spellStart"/>
      <w:r>
        <w:rPr>
          <w:rFonts w:ascii="Times New Roman" w:eastAsia="Times New Roman" w:hAnsi="Times New Roman"/>
          <w:sz w:val="24"/>
          <w:szCs w:val="24"/>
        </w:rPr>
        <w:t>Undang-Undang</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Nomor</w:t>
      </w:r>
      <w:proofErr w:type="spellEnd"/>
      <w:r>
        <w:rPr>
          <w:rFonts w:ascii="Times New Roman" w:eastAsia="Times New Roman" w:hAnsi="Times New Roman"/>
          <w:sz w:val="24"/>
          <w:szCs w:val="24"/>
        </w:rPr>
        <w:t xml:space="preserve"> 39 </w:t>
      </w:r>
      <w:proofErr w:type="spellStart"/>
      <w:r>
        <w:rPr>
          <w:rFonts w:ascii="Times New Roman" w:eastAsia="Times New Roman" w:hAnsi="Times New Roman"/>
          <w:sz w:val="24"/>
          <w:szCs w:val="24"/>
        </w:rPr>
        <w:t>Tahun</w:t>
      </w:r>
      <w:proofErr w:type="spellEnd"/>
      <w:r>
        <w:rPr>
          <w:rFonts w:ascii="Times New Roman" w:eastAsia="Times New Roman" w:hAnsi="Times New Roman"/>
          <w:sz w:val="24"/>
          <w:szCs w:val="24"/>
        </w:rPr>
        <w:t xml:space="preserve"> 1999 </w:t>
      </w:r>
      <w:proofErr w:type="spellStart"/>
      <w:r>
        <w:rPr>
          <w:rFonts w:ascii="Times New Roman" w:eastAsia="Times New Roman" w:hAnsi="Times New Roman"/>
          <w:sz w:val="24"/>
          <w:szCs w:val="24"/>
        </w:rPr>
        <w:t>tentang</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Hak</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Asasi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Manusia</w:t>
      </w:r>
      <w:proofErr w:type="spellEnd"/>
      <w:r>
        <w:rPr>
          <w:rFonts w:ascii="Times New Roman" w:eastAsia="Times New Roman" w:hAnsi="Times New Roman"/>
          <w:sz w:val="24"/>
          <w:szCs w:val="24"/>
        </w:rPr>
        <w:t xml:space="preserve"> (HAM), </w:t>
      </w:r>
      <w:proofErr w:type="spellStart"/>
      <w:r>
        <w:rPr>
          <w:rFonts w:ascii="Times New Roman" w:eastAsia="Times New Roman" w:hAnsi="Times New Roman"/>
          <w:sz w:val="24"/>
          <w:szCs w:val="24"/>
        </w:rPr>
        <w:t>setiap</w:t>
      </w:r>
      <w:proofErr w:type="spellEnd"/>
      <w:r>
        <w:rPr>
          <w:rFonts w:ascii="Times New Roman" w:eastAsia="Times New Roman" w:hAnsi="Times New Roman"/>
          <w:sz w:val="24"/>
          <w:szCs w:val="24"/>
        </w:rPr>
        <w:t xml:space="preserve"> orang </w:t>
      </w:r>
      <w:proofErr w:type="spellStart"/>
      <w:r>
        <w:rPr>
          <w:rFonts w:ascii="Times New Roman" w:eastAsia="Times New Roman" w:hAnsi="Times New Roman"/>
          <w:sz w:val="24"/>
          <w:szCs w:val="24"/>
        </w:rPr>
        <w:t>berhak</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atas</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kemerdekaan</w:t>
      </w:r>
      <w:proofErr w:type="spellEnd"/>
      <w:r>
        <w:rPr>
          <w:rFonts w:ascii="Times New Roman" w:eastAsia="Times New Roman" w:hAnsi="Times New Roman"/>
          <w:sz w:val="24"/>
          <w:szCs w:val="24"/>
        </w:rPr>
        <w:t xml:space="preserve"> dan </w:t>
      </w:r>
      <w:proofErr w:type="spellStart"/>
      <w:r>
        <w:rPr>
          <w:rFonts w:ascii="Times New Roman" w:eastAsia="Times New Roman" w:hAnsi="Times New Roman"/>
          <w:sz w:val="24"/>
          <w:szCs w:val="24"/>
        </w:rPr>
        <w:t>rahasia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dalam</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hubungan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surat-menyurat</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termasuk</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hubungan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komunikasi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melalui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sarana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elektronik</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tidak</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boleh</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diganggu</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kecuali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atas</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perintah</w:t>
      </w:r>
      <w:proofErr w:type="spellEnd"/>
      <w:r>
        <w:rPr>
          <w:rFonts w:ascii="Times New Roman" w:eastAsia="Times New Roman" w:hAnsi="Times New Roman"/>
          <w:sz w:val="24"/>
          <w:szCs w:val="24"/>
        </w:rPr>
        <w:t xml:space="preserve"> hakim </w:t>
      </w:r>
      <w:proofErr w:type="spellStart"/>
      <w:r>
        <w:rPr>
          <w:rFonts w:ascii="Times New Roman" w:eastAsia="Times New Roman" w:hAnsi="Times New Roman"/>
          <w:sz w:val="24"/>
          <w:szCs w:val="24"/>
        </w:rPr>
        <w:t>atau</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kekuasaan</w:t>
      </w:r>
      <w:proofErr w:type="spellEnd"/>
      <w:r>
        <w:rPr>
          <w:rFonts w:ascii="Times New Roman" w:eastAsia="Times New Roman" w:hAnsi="Times New Roman"/>
          <w:sz w:val="24"/>
          <w:szCs w:val="24"/>
        </w:rPr>
        <w:t xml:space="preserve"> lain yang </w:t>
      </w:r>
      <w:proofErr w:type="spellStart"/>
      <w:r>
        <w:rPr>
          <w:rFonts w:ascii="Times New Roman" w:eastAsia="Times New Roman" w:hAnsi="Times New Roman"/>
          <w:sz w:val="24"/>
          <w:szCs w:val="24"/>
        </w:rPr>
        <w:t>sah</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sesuai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dengan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ketentuan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peraturan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perundang-undangan</w:t>
      </w:r>
      <w:proofErr w:type="spellEnd"/>
      <w:r>
        <w:rPr>
          <w:rFonts w:ascii="Times New Roman" w:eastAsia="Times New Roman" w:hAnsi="Times New Roman"/>
          <w:sz w:val="24"/>
          <w:szCs w:val="24"/>
        </w:rPr>
        <w:t xml:space="preserve">. </w:t>
      </w:r>
    </w:p>
    <w:p w14:paraId="2914EF38" w14:textId="77777777" w:rsidR="00533B2B" w:rsidRDefault="00533B2B" w:rsidP="00533B2B">
      <w:pPr>
        <w:spacing w:line="480" w:lineRule="auto"/>
        <w:ind w:left="1767" w:firstLine="567"/>
        <w:jc w:val="both"/>
        <w:rPr>
          <w:rFonts w:ascii="Times New Roman" w:eastAsia="Times New Roman" w:hAnsi="Times New Roman"/>
          <w:sz w:val="24"/>
          <w:szCs w:val="24"/>
          <w:lang w:val="id-ID"/>
        </w:rPr>
      </w:pPr>
      <w:proofErr w:type="spellStart"/>
      <w:r>
        <w:rPr>
          <w:rFonts w:ascii="Times New Roman" w:eastAsia="Times New Roman" w:hAnsi="Times New Roman"/>
          <w:sz w:val="24"/>
          <w:szCs w:val="24"/>
        </w:rPr>
        <w:t>Meskipun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demikian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seperti</w:t>
      </w:r>
      <w:proofErr w:type="spellEnd"/>
      <w:r>
        <w:rPr>
          <w:rFonts w:ascii="Times New Roman" w:eastAsia="Times New Roman" w:hAnsi="Times New Roman"/>
          <w:sz w:val="24"/>
          <w:szCs w:val="24"/>
        </w:rPr>
        <w:t xml:space="preserve"> yang </w:t>
      </w:r>
      <w:proofErr w:type="spellStart"/>
      <w:r>
        <w:rPr>
          <w:rFonts w:ascii="Times New Roman" w:eastAsia="Times New Roman" w:hAnsi="Times New Roman"/>
          <w:sz w:val="24"/>
          <w:szCs w:val="24"/>
        </w:rPr>
        <w:t>diatur</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dalam</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Pasal</w:t>
      </w:r>
      <w:proofErr w:type="spellEnd"/>
      <w:r>
        <w:rPr>
          <w:rFonts w:ascii="Times New Roman" w:eastAsia="Times New Roman" w:hAnsi="Times New Roman"/>
          <w:sz w:val="24"/>
          <w:szCs w:val="24"/>
        </w:rPr>
        <w:t xml:space="preserve"> 32 UU HAM dan </w:t>
      </w:r>
      <w:proofErr w:type="spellStart"/>
      <w:r>
        <w:rPr>
          <w:rFonts w:ascii="Times New Roman" w:eastAsia="Times New Roman" w:hAnsi="Times New Roman"/>
          <w:sz w:val="24"/>
          <w:szCs w:val="24"/>
        </w:rPr>
        <w:t>Pasal</w:t>
      </w:r>
      <w:proofErr w:type="spellEnd"/>
      <w:r>
        <w:rPr>
          <w:rFonts w:ascii="Times New Roman" w:eastAsia="Times New Roman" w:hAnsi="Times New Roman"/>
          <w:sz w:val="24"/>
          <w:szCs w:val="24"/>
        </w:rPr>
        <w:t xml:space="preserve"> 28 J </w:t>
      </w:r>
      <w:proofErr w:type="spellStart"/>
      <w:r>
        <w:rPr>
          <w:rFonts w:ascii="Times New Roman" w:eastAsia="Times New Roman" w:hAnsi="Times New Roman"/>
          <w:sz w:val="24"/>
          <w:szCs w:val="24"/>
        </w:rPr>
        <w:t>ayat</w:t>
      </w:r>
      <w:proofErr w:type="spellEnd"/>
      <w:r>
        <w:rPr>
          <w:rFonts w:ascii="Times New Roman" w:eastAsia="Times New Roman" w:hAnsi="Times New Roman"/>
          <w:sz w:val="24"/>
          <w:szCs w:val="24"/>
        </w:rPr>
        <w:t xml:space="preserve"> (2) </w:t>
      </w:r>
      <w:proofErr w:type="spellStart"/>
      <w:r>
        <w:rPr>
          <w:rFonts w:ascii="Times New Roman" w:eastAsia="Times New Roman" w:hAnsi="Times New Roman"/>
          <w:sz w:val="24"/>
          <w:szCs w:val="24"/>
        </w:rPr>
        <w:t>Undang-Undang</w:t>
      </w:r>
      <w:proofErr w:type="spellEnd"/>
      <w:r>
        <w:rPr>
          <w:rFonts w:ascii="Times New Roman" w:eastAsia="Times New Roman" w:hAnsi="Times New Roman"/>
          <w:sz w:val="24"/>
          <w:szCs w:val="24"/>
        </w:rPr>
        <w:t xml:space="preserve"> Dasar Negara </w:t>
      </w:r>
      <w:proofErr w:type="spellStart"/>
      <w:r>
        <w:rPr>
          <w:rFonts w:ascii="Times New Roman" w:eastAsia="Times New Roman" w:hAnsi="Times New Roman"/>
          <w:sz w:val="24"/>
          <w:szCs w:val="24"/>
        </w:rPr>
        <w:t>Republik</w:t>
      </w:r>
      <w:proofErr w:type="spellEnd"/>
      <w:r>
        <w:rPr>
          <w:rFonts w:ascii="Times New Roman" w:eastAsia="Times New Roman" w:hAnsi="Times New Roman"/>
          <w:sz w:val="24"/>
          <w:szCs w:val="24"/>
        </w:rPr>
        <w:t xml:space="preserve"> Indonesia </w:t>
      </w:r>
      <w:proofErr w:type="spellStart"/>
      <w:r>
        <w:rPr>
          <w:rFonts w:ascii="Times New Roman" w:eastAsia="Times New Roman" w:hAnsi="Times New Roman"/>
          <w:sz w:val="24"/>
          <w:szCs w:val="24"/>
        </w:rPr>
        <w:t>Tahun</w:t>
      </w:r>
      <w:proofErr w:type="spellEnd"/>
      <w:r>
        <w:rPr>
          <w:rFonts w:ascii="Times New Roman" w:eastAsia="Times New Roman" w:hAnsi="Times New Roman"/>
          <w:sz w:val="24"/>
          <w:szCs w:val="24"/>
        </w:rPr>
        <w:t xml:space="preserve"> 1945, negara </w:t>
      </w:r>
      <w:proofErr w:type="spellStart"/>
      <w:r>
        <w:rPr>
          <w:rFonts w:ascii="Times New Roman" w:eastAsia="Times New Roman" w:hAnsi="Times New Roman"/>
          <w:sz w:val="24"/>
          <w:szCs w:val="24"/>
        </w:rPr>
        <w:t>dapat</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memberikan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pembatasan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terhadap</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sarana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berkomunikasi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secara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rahasia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tersebut</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dalam</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rangka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penegakan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hukum</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Pembatasan</w:t>
      </w:r>
      <w:proofErr w:type="spellEnd"/>
      <w:r>
        <w:rPr>
          <w:rFonts w:ascii="Times New Roman" w:eastAsia="Times New Roman" w:hAnsi="Times New Roman"/>
          <w:sz w:val="24"/>
          <w:szCs w:val="24"/>
        </w:rPr>
        <w:t xml:space="preserve"> yang </w:t>
      </w:r>
      <w:proofErr w:type="spellStart"/>
      <w:r>
        <w:rPr>
          <w:rFonts w:ascii="Times New Roman" w:eastAsia="Times New Roman" w:hAnsi="Times New Roman"/>
          <w:sz w:val="24"/>
          <w:szCs w:val="24"/>
        </w:rPr>
        <w:t>diatur</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tersebut</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berupa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tindakan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penyadapan</w:t>
      </w:r>
      <w:proofErr w:type="spellEnd"/>
      <w:r>
        <w:rPr>
          <w:rFonts w:ascii="Times New Roman" w:eastAsia="Times New Roman" w:hAnsi="Times New Roman"/>
          <w:sz w:val="24"/>
          <w:szCs w:val="24"/>
        </w:rPr>
        <w:t xml:space="preserve"> yang </w:t>
      </w:r>
      <w:proofErr w:type="spellStart"/>
      <w:r>
        <w:rPr>
          <w:rFonts w:ascii="Times New Roman" w:eastAsia="Times New Roman" w:hAnsi="Times New Roman"/>
          <w:sz w:val="24"/>
          <w:szCs w:val="24"/>
        </w:rPr>
        <w:t>hanya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dapat</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dilaksanakan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berdasarkan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kewenangan</w:t>
      </w:r>
      <w:proofErr w:type="spellEnd"/>
      <w:r>
        <w:rPr>
          <w:rFonts w:ascii="Times New Roman" w:eastAsia="Times New Roman" w:hAnsi="Times New Roman"/>
          <w:sz w:val="24"/>
          <w:szCs w:val="24"/>
        </w:rPr>
        <w:t xml:space="preserve"> yang </w:t>
      </w:r>
      <w:proofErr w:type="spellStart"/>
      <w:r>
        <w:rPr>
          <w:rFonts w:ascii="Times New Roman" w:eastAsia="Times New Roman" w:hAnsi="Times New Roman"/>
          <w:sz w:val="24"/>
          <w:szCs w:val="24"/>
        </w:rPr>
        <w:t>diberikan</w:t>
      </w:r>
      <w:proofErr w:type="spellEnd"/>
      <w:r>
        <w:rPr>
          <w:rFonts w:ascii="Times New Roman" w:eastAsia="Times New Roman" w:hAnsi="Times New Roman"/>
          <w:sz w:val="24"/>
          <w:szCs w:val="24"/>
        </w:rPr>
        <w:t xml:space="preserve"> dan </w:t>
      </w:r>
      <w:proofErr w:type="spellStart"/>
      <w:r>
        <w:rPr>
          <w:rFonts w:ascii="Times New Roman" w:eastAsia="Times New Roman" w:hAnsi="Times New Roman"/>
          <w:sz w:val="24"/>
          <w:szCs w:val="24"/>
        </w:rPr>
        <w:t>diatur</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dalam</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undang-undang</w:t>
      </w:r>
      <w:proofErr w:type="spellEnd"/>
      <w:r>
        <w:rPr>
          <w:rStyle w:val="FootnoteReference"/>
          <w:rFonts w:ascii="Times New Roman" w:eastAsia="Times New Roman" w:hAnsi="Times New Roman"/>
          <w:sz w:val="24"/>
          <w:szCs w:val="24"/>
        </w:rPr>
        <w:footnoteReference w:id="24"/>
      </w:r>
      <w:r>
        <w:rPr>
          <w:rFonts w:ascii="Times New Roman" w:eastAsia="Times New Roman" w:hAnsi="Times New Roman"/>
          <w:sz w:val="24"/>
          <w:szCs w:val="24"/>
        </w:rPr>
        <w:t>.</w:t>
      </w:r>
    </w:p>
    <w:p w14:paraId="2329F5E9" w14:textId="77777777" w:rsidR="00533B2B" w:rsidRDefault="00533B2B" w:rsidP="00533B2B">
      <w:pPr>
        <w:spacing w:line="480" w:lineRule="auto"/>
        <w:ind w:left="1767" w:firstLine="567"/>
        <w:jc w:val="both"/>
        <w:rPr>
          <w:rFonts w:ascii="Times New Roman" w:eastAsia="Times New Roman" w:hAnsi="Times New Roman"/>
          <w:sz w:val="24"/>
          <w:szCs w:val="24"/>
          <w:lang w:val="id-ID"/>
        </w:rPr>
      </w:pPr>
      <w:proofErr w:type="spellStart"/>
      <w:r>
        <w:rPr>
          <w:rFonts w:ascii="Times New Roman" w:eastAsia="Times New Roman" w:hAnsi="Times New Roman"/>
          <w:sz w:val="24"/>
          <w:szCs w:val="24"/>
        </w:rPr>
        <w:t>Putusan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Mahkamah</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Konsitusi</w:t>
      </w:r>
      <w:proofErr w:type="spellEnd"/>
      <w:r>
        <w:rPr>
          <w:rFonts w:ascii="Times New Roman" w:eastAsia="Times New Roman" w:hAnsi="Times New Roman"/>
          <w:sz w:val="24"/>
          <w:szCs w:val="24"/>
        </w:rPr>
        <w:t xml:space="preserve"> (MK) </w:t>
      </w:r>
      <w:proofErr w:type="spellStart"/>
      <w:r>
        <w:rPr>
          <w:rFonts w:ascii="Times New Roman" w:eastAsia="Times New Roman" w:hAnsi="Times New Roman"/>
          <w:sz w:val="24"/>
          <w:szCs w:val="24"/>
        </w:rPr>
        <w:t>Nomor</w:t>
      </w:r>
      <w:proofErr w:type="spellEnd"/>
      <w:r>
        <w:rPr>
          <w:rFonts w:ascii="Times New Roman" w:eastAsia="Times New Roman" w:hAnsi="Times New Roman"/>
          <w:sz w:val="24"/>
          <w:szCs w:val="24"/>
        </w:rPr>
        <w:t xml:space="preserve"> 012-016-019/PUU-IV/2006 </w:t>
      </w:r>
      <w:proofErr w:type="spellStart"/>
      <w:r>
        <w:rPr>
          <w:rFonts w:ascii="Times New Roman" w:eastAsia="Times New Roman" w:hAnsi="Times New Roman"/>
          <w:sz w:val="24"/>
          <w:szCs w:val="24"/>
        </w:rPr>
        <w:t>menyatakan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pembatasan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hak</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asasi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manusia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melalui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penyadapan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harus</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diatur</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dengan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undang-undang</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guna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menghindari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penyalahgunaan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wewenang</w:t>
      </w:r>
      <w:proofErr w:type="spellEnd"/>
      <w:r>
        <w:rPr>
          <w:rFonts w:ascii="Times New Roman" w:eastAsia="Times New Roman" w:hAnsi="Times New Roman"/>
          <w:sz w:val="24"/>
          <w:szCs w:val="24"/>
        </w:rPr>
        <w:t xml:space="preserve"> yang </w:t>
      </w:r>
      <w:proofErr w:type="spellStart"/>
      <w:r>
        <w:rPr>
          <w:rFonts w:ascii="Times New Roman" w:eastAsia="Times New Roman" w:hAnsi="Times New Roman"/>
          <w:sz w:val="24"/>
          <w:szCs w:val="24"/>
        </w:rPr>
        <w:t>melanggar</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hak</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asasi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manusia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Putusan</w:t>
      </w:r>
      <w:proofErr w:type="spellEnd"/>
      <w:r>
        <w:rPr>
          <w:rFonts w:ascii="Times New Roman" w:eastAsia="Times New Roman" w:hAnsi="Times New Roman"/>
          <w:sz w:val="24"/>
          <w:szCs w:val="24"/>
        </w:rPr>
        <w:t xml:space="preserve"> MK </w:t>
      </w:r>
      <w:proofErr w:type="spellStart"/>
      <w:r>
        <w:rPr>
          <w:rFonts w:ascii="Times New Roman" w:eastAsia="Times New Roman" w:hAnsi="Times New Roman"/>
          <w:sz w:val="24"/>
          <w:szCs w:val="24"/>
        </w:rPr>
        <w:t>ini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mengamanatkan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bahwa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praktek</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penyadapan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sedianya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harus</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dipa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yungi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dengan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undang-undang</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khusus</w:t>
      </w:r>
      <w:proofErr w:type="spellEnd"/>
      <w:r>
        <w:rPr>
          <w:rFonts w:ascii="Times New Roman" w:eastAsia="Times New Roman" w:hAnsi="Times New Roman"/>
          <w:sz w:val="24"/>
          <w:szCs w:val="24"/>
        </w:rPr>
        <w:t xml:space="preserve"> yang </w:t>
      </w:r>
      <w:proofErr w:type="spellStart"/>
      <w:r>
        <w:rPr>
          <w:rFonts w:ascii="Times New Roman" w:eastAsia="Times New Roman" w:hAnsi="Times New Roman"/>
          <w:sz w:val="24"/>
          <w:szCs w:val="24"/>
        </w:rPr>
        <w:t>didalamnya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memuat</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aturan</w:t>
      </w:r>
      <w:proofErr w:type="spellEnd"/>
      <w:r>
        <w:rPr>
          <w:rFonts w:ascii="Times New Roman" w:eastAsia="Times New Roman" w:hAnsi="Times New Roman"/>
          <w:sz w:val="24"/>
          <w:szCs w:val="24"/>
        </w:rPr>
        <w:t xml:space="preserve">, tata </w:t>
      </w:r>
      <w:proofErr w:type="spellStart"/>
      <w:r>
        <w:rPr>
          <w:rFonts w:ascii="Times New Roman" w:eastAsia="Times New Roman" w:hAnsi="Times New Roman"/>
          <w:sz w:val="24"/>
          <w:szCs w:val="24"/>
        </w:rPr>
        <w:t>cara</w:t>
      </w:r>
      <w:proofErr w:type="spellEnd"/>
      <w:r>
        <w:rPr>
          <w:rFonts w:ascii="Times New Roman" w:eastAsia="Times New Roman" w:hAnsi="Times New Roman"/>
          <w:sz w:val="24"/>
          <w:szCs w:val="24"/>
        </w:rPr>
        <w:t xml:space="preserve"> dan </w:t>
      </w:r>
      <w:proofErr w:type="spellStart"/>
      <w:r>
        <w:rPr>
          <w:rFonts w:ascii="Times New Roman" w:eastAsia="Times New Roman" w:hAnsi="Times New Roman"/>
          <w:sz w:val="24"/>
          <w:szCs w:val="24"/>
        </w:rPr>
        <w:t>prosedur</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ijin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pemberian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penyadapan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Undang-undang</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penyadapan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dimaksud</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tidak</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hanya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diberlakukan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hanya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untuk</w:t>
      </w:r>
      <w:proofErr w:type="spellEnd"/>
      <w:r>
        <w:rPr>
          <w:rFonts w:ascii="Times New Roman" w:eastAsia="Times New Roman" w:hAnsi="Times New Roman"/>
          <w:sz w:val="24"/>
          <w:szCs w:val="24"/>
        </w:rPr>
        <w:t xml:space="preserve"> KPK </w:t>
      </w:r>
      <w:proofErr w:type="spellStart"/>
      <w:r>
        <w:rPr>
          <w:rFonts w:ascii="Times New Roman" w:eastAsia="Times New Roman" w:hAnsi="Times New Roman"/>
          <w:sz w:val="24"/>
          <w:szCs w:val="24"/>
        </w:rPr>
        <w:t>tetapi</w:t>
      </w:r>
      <w:proofErr w:type="spellEnd"/>
      <w:r>
        <w:rPr>
          <w:rFonts w:ascii="Times New Roman" w:eastAsia="Times New Roman" w:hAnsi="Times New Roman"/>
          <w:sz w:val="24"/>
          <w:szCs w:val="24"/>
        </w:rPr>
        <w:t xml:space="preserve"> juga </w:t>
      </w:r>
      <w:proofErr w:type="spellStart"/>
      <w:r>
        <w:rPr>
          <w:rFonts w:ascii="Times New Roman" w:eastAsia="Times New Roman" w:hAnsi="Times New Roman"/>
          <w:sz w:val="24"/>
          <w:szCs w:val="24"/>
        </w:rPr>
        <w:t>diberlakukan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untuk</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semua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lembaga</w:t>
      </w:r>
      <w:proofErr w:type="spellEnd"/>
      <w:r>
        <w:rPr>
          <w:rFonts w:ascii="Times New Roman" w:eastAsia="Times New Roman" w:hAnsi="Times New Roman"/>
          <w:sz w:val="24"/>
          <w:szCs w:val="24"/>
        </w:rPr>
        <w:t xml:space="preserve"> yang </w:t>
      </w:r>
      <w:proofErr w:type="spellStart"/>
      <w:r>
        <w:rPr>
          <w:rFonts w:ascii="Times New Roman" w:eastAsia="Times New Roman" w:hAnsi="Times New Roman"/>
          <w:sz w:val="24"/>
          <w:szCs w:val="24"/>
        </w:rPr>
        <w:t>saat</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ini</w:t>
      </w:r>
      <w:proofErr w:type="spellEnd"/>
      <w:r>
        <w:rPr>
          <w:rFonts w:ascii="Times New Roman" w:eastAsia="Times New Roman" w:hAnsi="Times New Roman"/>
          <w:sz w:val="24"/>
          <w:szCs w:val="24"/>
        </w:rPr>
        <w:t xml:space="preserve"> juga </w:t>
      </w:r>
      <w:proofErr w:type="spellStart"/>
      <w:r>
        <w:rPr>
          <w:rFonts w:ascii="Times New Roman" w:eastAsia="Times New Roman" w:hAnsi="Times New Roman"/>
          <w:sz w:val="24"/>
          <w:szCs w:val="24"/>
        </w:rPr>
        <w:t>memiliki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kewenangan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menyadap</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atau</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merekam</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pembicaraan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seperti</w:t>
      </w:r>
      <w:proofErr w:type="spellEnd"/>
      <w:r>
        <w:rPr>
          <w:rFonts w:ascii="Times New Roman" w:eastAsia="Times New Roman" w:hAnsi="Times New Roman"/>
          <w:sz w:val="24"/>
          <w:szCs w:val="24"/>
        </w:rPr>
        <w:t xml:space="preserve"> Badan </w:t>
      </w:r>
      <w:proofErr w:type="spellStart"/>
      <w:r>
        <w:rPr>
          <w:rFonts w:ascii="Times New Roman" w:eastAsia="Times New Roman" w:hAnsi="Times New Roman"/>
          <w:sz w:val="24"/>
          <w:szCs w:val="24"/>
        </w:rPr>
        <w:t>Intelejen</w:t>
      </w:r>
      <w:proofErr w:type="spellEnd"/>
      <w:r>
        <w:rPr>
          <w:rFonts w:ascii="Times New Roman" w:eastAsia="Times New Roman" w:hAnsi="Times New Roman"/>
          <w:sz w:val="24"/>
          <w:szCs w:val="24"/>
        </w:rPr>
        <w:t xml:space="preserve"> Negara (BIN), Badan </w:t>
      </w:r>
      <w:proofErr w:type="spellStart"/>
      <w:r>
        <w:rPr>
          <w:rFonts w:ascii="Times New Roman" w:eastAsia="Times New Roman" w:hAnsi="Times New Roman"/>
          <w:sz w:val="24"/>
          <w:szCs w:val="24"/>
        </w:rPr>
        <w:t>Intelejen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Strategis</w:t>
      </w:r>
      <w:proofErr w:type="spellEnd"/>
      <w:r>
        <w:rPr>
          <w:rFonts w:ascii="Times New Roman" w:eastAsia="Times New Roman" w:hAnsi="Times New Roman"/>
          <w:sz w:val="24"/>
          <w:szCs w:val="24"/>
        </w:rPr>
        <w:t xml:space="preserve"> (BAIS), </w:t>
      </w:r>
      <w:proofErr w:type="spellStart"/>
      <w:r>
        <w:rPr>
          <w:rFonts w:ascii="Times New Roman" w:eastAsia="Times New Roman" w:hAnsi="Times New Roman"/>
          <w:sz w:val="24"/>
          <w:szCs w:val="24"/>
        </w:rPr>
        <w:t>Kejaksaan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Kepolisian</w:t>
      </w:r>
      <w:proofErr w:type="spellEnd"/>
      <w:r>
        <w:rPr>
          <w:rFonts w:ascii="Times New Roman" w:eastAsia="Times New Roman" w:hAnsi="Times New Roman"/>
          <w:sz w:val="24"/>
          <w:szCs w:val="24"/>
        </w:rPr>
        <w:t xml:space="preserve"> dan Badan </w:t>
      </w:r>
      <w:proofErr w:type="spellStart"/>
      <w:r>
        <w:rPr>
          <w:rFonts w:ascii="Times New Roman" w:eastAsia="Times New Roman" w:hAnsi="Times New Roman"/>
          <w:sz w:val="24"/>
          <w:szCs w:val="24"/>
        </w:rPr>
        <w:lastRenderedPageBreak/>
        <w:t>Narkotika</w:t>
      </w:r>
      <w:proofErr w:type="spellEnd"/>
      <w:r>
        <w:rPr>
          <w:rFonts w:ascii="Times New Roman" w:eastAsia="Times New Roman" w:hAnsi="Times New Roman"/>
          <w:sz w:val="24"/>
          <w:szCs w:val="24"/>
        </w:rPr>
        <w:t xml:space="preserve"> Nasional (BNN). </w:t>
      </w:r>
      <w:proofErr w:type="spellStart"/>
      <w:r>
        <w:rPr>
          <w:rFonts w:ascii="Times New Roman" w:eastAsia="Times New Roman" w:hAnsi="Times New Roman"/>
          <w:sz w:val="24"/>
          <w:szCs w:val="24"/>
        </w:rPr>
        <w:t>Keberadaan</w:t>
      </w:r>
      <w:proofErr w:type="spellEnd"/>
      <w:r>
        <w:rPr>
          <w:rFonts w:ascii="Times New Roman" w:eastAsia="Times New Roman" w:hAnsi="Times New Roman"/>
          <w:sz w:val="24"/>
          <w:szCs w:val="24"/>
        </w:rPr>
        <w:t xml:space="preserve"> dewan </w:t>
      </w:r>
      <w:proofErr w:type="spellStart"/>
      <w:r>
        <w:rPr>
          <w:rFonts w:ascii="Times New Roman" w:eastAsia="Times New Roman" w:hAnsi="Times New Roman"/>
          <w:sz w:val="24"/>
          <w:szCs w:val="24"/>
        </w:rPr>
        <w:t>pengawas</w:t>
      </w:r>
      <w:proofErr w:type="spellEnd"/>
      <w:r>
        <w:rPr>
          <w:rFonts w:ascii="Times New Roman" w:eastAsia="Times New Roman" w:hAnsi="Times New Roman"/>
          <w:sz w:val="24"/>
          <w:szCs w:val="24"/>
        </w:rPr>
        <w:t xml:space="preserve"> KPK </w:t>
      </w:r>
      <w:proofErr w:type="spellStart"/>
      <w:r>
        <w:rPr>
          <w:rFonts w:ascii="Times New Roman" w:eastAsia="Times New Roman" w:hAnsi="Times New Roman"/>
          <w:sz w:val="24"/>
          <w:szCs w:val="24"/>
        </w:rPr>
        <w:t>dalam</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pemberian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izin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penyadapan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bukanlah</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tujuan</w:t>
      </w:r>
      <w:proofErr w:type="spellEnd"/>
      <w:r>
        <w:rPr>
          <w:rFonts w:ascii="Times New Roman" w:eastAsia="Times New Roman" w:hAnsi="Times New Roman"/>
          <w:sz w:val="24"/>
          <w:szCs w:val="24"/>
        </w:rPr>
        <w:t xml:space="preserve"> yang </w:t>
      </w:r>
      <w:proofErr w:type="spellStart"/>
      <w:r>
        <w:rPr>
          <w:rFonts w:ascii="Times New Roman" w:eastAsia="Times New Roman" w:hAnsi="Times New Roman"/>
          <w:sz w:val="24"/>
          <w:szCs w:val="24"/>
        </w:rPr>
        <w:t>diharapkan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dari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putusan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mahkamah</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konstitusi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tersebut</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karena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mahkamah</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konstutusi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menuntut</w:t>
      </w:r>
      <w:proofErr w:type="spellEnd"/>
      <w:r>
        <w:rPr>
          <w:rFonts w:ascii="Times New Roman" w:eastAsia="Times New Roman" w:hAnsi="Times New Roman"/>
          <w:sz w:val="24"/>
          <w:szCs w:val="24"/>
        </w:rPr>
        <w:t xml:space="preserve"> agar </w:t>
      </w:r>
      <w:proofErr w:type="spellStart"/>
      <w:r>
        <w:rPr>
          <w:rFonts w:ascii="Times New Roman" w:eastAsia="Times New Roman" w:hAnsi="Times New Roman"/>
          <w:sz w:val="24"/>
          <w:szCs w:val="24"/>
        </w:rPr>
        <w:t>pemerintah</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bersama-sama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dengan</w:t>
      </w:r>
      <w:proofErr w:type="spellEnd"/>
      <w:r>
        <w:rPr>
          <w:rFonts w:ascii="Times New Roman" w:eastAsia="Times New Roman" w:hAnsi="Times New Roman"/>
          <w:sz w:val="24"/>
          <w:szCs w:val="24"/>
        </w:rPr>
        <w:t xml:space="preserve"> DPR </w:t>
      </w:r>
      <w:proofErr w:type="spellStart"/>
      <w:r>
        <w:rPr>
          <w:rFonts w:ascii="Times New Roman" w:eastAsia="Times New Roman" w:hAnsi="Times New Roman"/>
          <w:sz w:val="24"/>
          <w:szCs w:val="24"/>
        </w:rPr>
        <w:t>membuat</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undang-undang</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tersendiri</w:t>
      </w:r>
      <w:proofErr w:type="spellEnd"/>
      <w:r>
        <w:rPr>
          <w:rFonts w:ascii="Times New Roman" w:eastAsia="Times New Roman" w:hAnsi="Times New Roman"/>
          <w:sz w:val="24"/>
          <w:szCs w:val="24"/>
        </w:rPr>
        <w:t xml:space="preserve"> yang </w:t>
      </w:r>
      <w:proofErr w:type="spellStart"/>
      <w:r>
        <w:rPr>
          <w:rFonts w:ascii="Times New Roman" w:eastAsia="Times New Roman" w:hAnsi="Times New Roman"/>
          <w:sz w:val="24"/>
          <w:szCs w:val="24"/>
        </w:rPr>
        <w:t>mengatur</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secara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rinci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tentang</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aturan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ijin</w:t>
      </w:r>
      <w:proofErr w:type="spellEnd"/>
      <w:r>
        <w:rPr>
          <w:rFonts w:ascii="Times New Roman" w:eastAsia="Times New Roman" w:hAnsi="Times New Roman"/>
          <w:sz w:val="24"/>
          <w:szCs w:val="24"/>
        </w:rPr>
        <w:t xml:space="preserve"> dan </w:t>
      </w:r>
      <w:proofErr w:type="spellStart"/>
      <w:r>
        <w:rPr>
          <w:rFonts w:ascii="Times New Roman" w:eastAsia="Times New Roman" w:hAnsi="Times New Roman"/>
          <w:sz w:val="24"/>
          <w:szCs w:val="24"/>
        </w:rPr>
        <w:t>prosedur</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penyadapan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sehingga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kepentingan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hak</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asasi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manusia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tidak</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terganggu</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Undang-undang</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penyadapan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tersebut</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berlaku</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tidak</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hanya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untuk</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komisi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pemberantasan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korupsi</w:t>
      </w:r>
      <w:proofErr w:type="spellEnd"/>
      <w:r>
        <w:rPr>
          <w:rFonts w:ascii="Times New Roman" w:eastAsia="Times New Roman" w:hAnsi="Times New Roman"/>
          <w:sz w:val="24"/>
          <w:szCs w:val="24"/>
        </w:rPr>
        <w:t xml:space="preserve"> (KPK) </w:t>
      </w:r>
      <w:proofErr w:type="spellStart"/>
      <w:r>
        <w:rPr>
          <w:rFonts w:ascii="Times New Roman" w:eastAsia="Times New Roman" w:hAnsi="Times New Roman"/>
          <w:sz w:val="24"/>
          <w:szCs w:val="24"/>
        </w:rPr>
        <w:t>saja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akan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tetapi</w:t>
      </w:r>
      <w:proofErr w:type="spellEnd"/>
      <w:r>
        <w:rPr>
          <w:rFonts w:ascii="Times New Roman" w:eastAsia="Times New Roman" w:hAnsi="Times New Roman"/>
          <w:sz w:val="24"/>
          <w:szCs w:val="24"/>
        </w:rPr>
        <w:t xml:space="preserve"> juga </w:t>
      </w:r>
      <w:proofErr w:type="spellStart"/>
      <w:r>
        <w:rPr>
          <w:rFonts w:ascii="Times New Roman" w:eastAsia="Times New Roman" w:hAnsi="Times New Roman"/>
          <w:sz w:val="24"/>
          <w:szCs w:val="24"/>
        </w:rPr>
        <w:t>berlaku</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terhadap</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seluruh</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institusi</w:t>
      </w:r>
      <w:proofErr w:type="spellEnd"/>
      <w:r>
        <w:rPr>
          <w:rFonts w:ascii="Times New Roman" w:eastAsia="Times New Roman" w:hAnsi="Times New Roman"/>
          <w:sz w:val="24"/>
          <w:szCs w:val="24"/>
        </w:rPr>
        <w:t xml:space="preserve"> yang </w:t>
      </w:r>
      <w:proofErr w:type="spellStart"/>
      <w:r>
        <w:rPr>
          <w:rFonts w:ascii="Times New Roman" w:eastAsia="Times New Roman" w:hAnsi="Times New Roman"/>
          <w:sz w:val="24"/>
          <w:szCs w:val="24"/>
        </w:rPr>
        <w:t>mempunyai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kewenangan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penyadapan</w:t>
      </w:r>
      <w:proofErr w:type="spellEnd"/>
      <w:r>
        <w:rPr>
          <w:rFonts w:ascii="Times New Roman" w:eastAsia="Times New Roman" w:hAnsi="Times New Roman"/>
          <w:sz w:val="24"/>
          <w:szCs w:val="24"/>
        </w:rPr>
        <w:t xml:space="preserve">. </w:t>
      </w:r>
    </w:p>
    <w:p w14:paraId="1BCBB8D3" w14:textId="77777777" w:rsidR="00533B2B" w:rsidRDefault="00533B2B" w:rsidP="00533B2B">
      <w:pPr>
        <w:spacing w:line="480" w:lineRule="auto"/>
        <w:ind w:left="1767" w:firstLine="567"/>
        <w:jc w:val="both"/>
        <w:rPr>
          <w:rFonts w:ascii="Times New Roman" w:eastAsia="Times New Roman" w:hAnsi="Times New Roman"/>
          <w:sz w:val="24"/>
          <w:szCs w:val="24"/>
          <w:lang w:val="id-ID"/>
        </w:rPr>
      </w:pPr>
      <w:r>
        <w:rPr>
          <w:rFonts w:ascii="Times New Roman" w:eastAsia="Times New Roman" w:hAnsi="Times New Roman"/>
          <w:i/>
          <w:sz w:val="24"/>
          <w:szCs w:val="24"/>
        </w:rPr>
        <w:t xml:space="preserve">Edward Omar Sharif </w:t>
      </w:r>
      <w:proofErr w:type="spellStart"/>
      <w:r>
        <w:rPr>
          <w:rFonts w:ascii="Times New Roman" w:eastAsia="Times New Roman" w:hAnsi="Times New Roman"/>
          <w:i/>
          <w:sz w:val="24"/>
          <w:szCs w:val="24"/>
        </w:rPr>
        <w:t>Hiariej</w:t>
      </w:r>
      <w:proofErr w:type="spellEnd"/>
      <w:r>
        <w:rPr>
          <w:rFonts w:ascii="Times New Roman" w:eastAsia="Times New Roman" w:hAnsi="Times New Roman"/>
          <w:sz w:val="24"/>
          <w:szCs w:val="24"/>
        </w:rPr>
        <w:t xml:space="preserve"> (2019) </w:t>
      </w:r>
      <w:proofErr w:type="spellStart"/>
      <w:r>
        <w:rPr>
          <w:rFonts w:ascii="Times New Roman" w:eastAsia="Times New Roman" w:hAnsi="Times New Roman"/>
          <w:sz w:val="24"/>
          <w:szCs w:val="24"/>
        </w:rPr>
        <w:t>menyatakan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bahwa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putusan</w:t>
      </w:r>
      <w:proofErr w:type="spellEnd"/>
      <w:r>
        <w:rPr>
          <w:rFonts w:ascii="Times New Roman" w:eastAsia="Times New Roman" w:hAnsi="Times New Roman"/>
          <w:sz w:val="24"/>
          <w:szCs w:val="24"/>
        </w:rPr>
        <w:t xml:space="preserve"> MK </w:t>
      </w:r>
      <w:proofErr w:type="spellStart"/>
      <w:r>
        <w:rPr>
          <w:rFonts w:ascii="Times New Roman" w:eastAsia="Times New Roman" w:hAnsi="Times New Roman"/>
          <w:sz w:val="24"/>
          <w:szCs w:val="24"/>
        </w:rPr>
        <w:t>tidak</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mencabut</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kewenangan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penyadapan</w:t>
      </w:r>
      <w:proofErr w:type="spellEnd"/>
      <w:r>
        <w:rPr>
          <w:rFonts w:ascii="Times New Roman" w:eastAsia="Times New Roman" w:hAnsi="Times New Roman"/>
          <w:sz w:val="24"/>
          <w:szCs w:val="24"/>
        </w:rPr>
        <w:t xml:space="preserve"> dan </w:t>
      </w:r>
      <w:proofErr w:type="spellStart"/>
      <w:r>
        <w:rPr>
          <w:rFonts w:ascii="Times New Roman" w:eastAsia="Times New Roman" w:hAnsi="Times New Roman"/>
          <w:sz w:val="24"/>
          <w:szCs w:val="24"/>
        </w:rPr>
        <w:t>hanya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menyatakan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bahwa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landasan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kewenangan</w:t>
      </w:r>
      <w:proofErr w:type="spellEnd"/>
      <w:r>
        <w:rPr>
          <w:rFonts w:ascii="Times New Roman" w:eastAsia="Times New Roman" w:hAnsi="Times New Roman"/>
          <w:sz w:val="24"/>
          <w:szCs w:val="24"/>
        </w:rPr>
        <w:t xml:space="preserve"> yang </w:t>
      </w:r>
      <w:proofErr w:type="spellStart"/>
      <w:r>
        <w:rPr>
          <w:rFonts w:ascii="Times New Roman" w:eastAsia="Times New Roman" w:hAnsi="Times New Roman"/>
          <w:sz w:val="24"/>
          <w:szCs w:val="24"/>
        </w:rPr>
        <w:t>digunakan</w:t>
      </w:r>
      <w:proofErr w:type="spellEnd"/>
      <w:r>
        <w:rPr>
          <w:rFonts w:ascii="Times New Roman" w:eastAsia="Times New Roman" w:hAnsi="Times New Roman"/>
          <w:sz w:val="24"/>
          <w:szCs w:val="24"/>
        </w:rPr>
        <w:t xml:space="preserve"> oleh KPK </w:t>
      </w:r>
      <w:proofErr w:type="spellStart"/>
      <w:r>
        <w:rPr>
          <w:rFonts w:ascii="Times New Roman" w:eastAsia="Times New Roman" w:hAnsi="Times New Roman"/>
          <w:sz w:val="24"/>
          <w:szCs w:val="24"/>
        </w:rPr>
        <w:t>dalam</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melakukan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penyadapan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adalah</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berdasarkan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undang-undang</w:t>
      </w:r>
      <w:proofErr w:type="spellEnd"/>
      <w:r>
        <w:rPr>
          <w:rFonts w:ascii="Times New Roman" w:eastAsia="Times New Roman" w:hAnsi="Times New Roman"/>
          <w:sz w:val="24"/>
          <w:szCs w:val="24"/>
        </w:rPr>
        <w:t xml:space="preserve"> dan </w:t>
      </w:r>
      <w:proofErr w:type="spellStart"/>
      <w:r>
        <w:rPr>
          <w:rFonts w:ascii="Times New Roman" w:eastAsia="Times New Roman" w:hAnsi="Times New Roman"/>
          <w:sz w:val="24"/>
          <w:szCs w:val="24"/>
        </w:rPr>
        <w:t>menyatakan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bahwa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praktek</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pengintaian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adalah</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sesuatu</w:t>
      </w:r>
      <w:proofErr w:type="spellEnd"/>
      <w:r>
        <w:rPr>
          <w:rFonts w:ascii="Times New Roman" w:eastAsia="Times New Roman" w:hAnsi="Times New Roman"/>
          <w:sz w:val="24"/>
          <w:szCs w:val="24"/>
        </w:rPr>
        <w:t xml:space="preserve"> yang </w:t>
      </w:r>
      <w:proofErr w:type="spellStart"/>
      <w:r>
        <w:rPr>
          <w:rFonts w:ascii="Times New Roman" w:eastAsia="Times New Roman" w:hAnsi="Times New Roman"/>
          <w:sz w:val="24"/>
          <w:szCs w:val="24"/>
        </w:rPr>
        <w:t>wajar</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dilakukan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dalam</w:t>
      </w:r>
      <w:proofErr w:type="spellEnd"/>
      <w:r>
        <w:rPr>
          <w:rFonts w:ascii="Times New Roman" w:eastAsia="Times New Roman" w:hAnsi="Times New Roman"/>
          <w:sz w:val="24"/>
          <w:szCs w:val="24"/>
        </w:rPr>
        <w:t xml:space="preserve"> proses </w:t>
      </w:r>
      <w:proofErr w:type="spellStart"/>
      <w:r>
        <w:rPr>
          <w:rFonts w:ascii="Times New Roman" w:eastAsia="Times New Roman" w:hAnsi="Times New Roman"/>
          <w:sz w:val="24"/>
          <w:szCs w:val="24"/>
        </w:rPr>
        <w:t>penyelidikan</w:t>
      </w:r>
      <w:proofErr w:type="spellEnd"/>
      <w:r>
        <w:rPr>
          <w:rFonts w:ascii="Times New Roman" w:eastAsia="Times New Roman" w:hAnsi="Times New Roman"/>
          <w:sz w:val="24"/>
          <w:szCs w:val="24"/>
        </w:rPr>
        <w:t xml:space="preserve"> dan </w:t>
      </w:r>
      <w:proofErr w:type="spellStart"/>
      <w:r>
        <w:rPr>
          <w:rFonts w:ascii="Times New Roman" w:eastAsia="Times New Roman" w:hAnsi="Times New Roman"/>
          <w:sz w:val="24"/>
          <w:szCs w:val="24"/>
        </w:rPr>
        <w:t>penyidikan</w:t>
      </w:r>
      <w:proofErr w:type="spellEnd"/>
      <w:r>
        <w:rPr>
          <w:rStyle w:val="FootnoteReference"/>
          <w:rFonts w:ascii="Times New Roman" w:eastAsia="Times New Roman" w:hAnsi="Times New Roman"/>
          <w:sz w:val="24"/>
          <w:szCs w:val="24"/>
        </w:rPr>
        <w:footnoteReference w:id="25"/>
      </w:r>
      <w:r>
        <w:rPr>
          <w:rFonts w:ascii="Times New Roman" w:eastAsia="Times New Roman" w:hAnsi="Times New Roman"/>
          <w:sz w:val="24"/>
          <w:szCs w:val="24"/>
        </w:rPr>
        <w:t xml:space="preserve">. Dalam </w:t>
      </w:r>
      <w:proofErr w:type="spellStart"/>
      <w:r>
        <w:rPr>
          <w:rFonts w:ascii="Times New Roman" w:eastAsia="Times New Roman" w:hAnsi="Times New Roman"/>
          <w:sz w:val="24"/>
          <w:szCs w:val="24"/>
        </w:rPr>
        <w:t>undang-undang</w:t>
      </w:r>
      <w:proofErr w:type="spellEnd"/>
      <w:r>
        <w:rPr>
          <w:rFonts w:ascii="Times New Roman" w:eastAsia="Times New Roman" w:hAnsi="Times New Roman"/>
          <w:sz w:val="24"/>
          <w:szCs w:val="24"/>
        </w:rPr>
        <w:t xml:space="preserve"> KPK </w:t>
      </w:r>
      <w:proofErr w:type="spellStart"/>
      <w:r>
        <w:rPr>
          <w:rFonts w:ascii="Times New Roman" w:eastAsia="Times New Roman" w:hAnsi="Times New Roman"/>
          <w:sz w:val="24"/>
          <w:szCs w:val="24"/>
        </w:rPr>
        <w:t>tidak</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ada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satupun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pasal</w:t>
      </w:r>
      <w:proofErr w:type="spellEnd"/>
      <w:r>
        <w:rPr>
          <w:rFonts w:ascii="Times New Roman" w:eastAsia="Times New Roman" w:hAnsi="Times New Roman"/>
          <w:sz w:val="24"/>
          <w:szCs w:val="24"/>
        </w:rPr>
        <w:t xml:space="preserve"> yang </w:t>
      </w:r>
      <w:proofErr w:type="spellStart"/>
      <w:r>
        <w:rPr>
          <w:rFonts w:ascii="Times New Roman" w:eastAsia="Times New Roman" w:hAnsi="Times New Roman"/>
          <w:sz w:val="24"/>
          <w:szCs w:val="24"/>
        </w:rPr>
        <w:t>melarang</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melakukan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pengintaian</w:t>
      </w:r>
      <w:proofErr w:type="spellEnd"/>
      <w:r>
        <w:rPr>
          <w:rFonts w:ascii="Times New Roman" w:eastAsia="Times New Roman" w:hAnsi="Times New Roman"/>
          <w:sz w:val="24"/>
          <w:szCs w:val="24"/>
        </w:rPr>
        <w:t xml:space="preserve">. Dalam proses </w:t>
      </w:r>
      <w:proofErr w:type="spellStart"/>
      <w:r>
        <w:rPr>
          <w:rFonts w:ascii="Times New Roman" w:eastAsia="Times New Roman" w:hAnsi="Times New Roman"/>
          <w:sz w:val="24"/>
          <w:szCs w:val="24"/>
        </w:rPr>
        <w:t>penegakan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hukum</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ikhwal</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pengaturan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terkait</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penyadapan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selalu</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terkait</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dengan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politik</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hukum</w:t>
      </w:r>
      <w:proofErr w:type="spellEnd"/>
      <w:r>
        <w:rPr>
          <w:rFonts w:ascii="Times New Roman" w:eastAsia="Times New Roman" w:hAnsi="Times New Roman"/>
          <w:sz w:val="24"/>
          <w:szCs w:val="24"/>
        </w:rPr>
        <w:t xml:space="preserve"> yang </w:t>
      </w:r>
      <w:proofErr w:type="spellStart"/>
      <w:r>
        <w:rPr>
          <w:rFonts w:ascii="Times New Roman" w:eastAsia="Times New Roman" w:hAnsi="Times New Roman"/>
          <w:sz w:val="24"/>
          <w:szCs w:val="24"/>
        </w:rPr>
        <w:t>diinginkan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kebijakan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hukum</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pidana</w:t>
      </w:r>
      <w:proofErr w:type="spellEnd"/>
      <w:r>
        <w:rPr>
          <w:rFonts w:ascii="Times New Roman" w:eastAsia="Times New Roman" w:hAnsi="Times New Roman"/>
          <w:sz w:val="24"/>
          <w:szCs w:val="24"/>
        </w:rPr>
        <w:t xml:space="preserve"> yang </w:t>
      </w:r>
      <w:proofErr w:type="spellStart"/>
      <w:r>
        <w:rPr>
          <w:rFonts w:ascii="Times New Roman" w:eastAsia="Times New Roman" w:hAnsi="Times New Roman"/>
          <w:sz w:val="24"/>
          <w:szCs w:val="24"/>
        </w:rPr>
        <w:t>diambil</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serta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asas-asas</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hukum</w:t>
      </w:r>
      <w:proofErr w:type="spellEnd"/>
      <w:r>
        <w:rPr>
          <w:rFonts w:ascii="Times New Roman" w:eastAsia="Times New Roman" w:hAnsi="Times New Roman"/>
          <w:sz w:val="24"/>
          <w:szCs w:val="24"/>
        </w:rPr>
        <w:t xml:space="preserve"> yang </w:t>
      </w:r>
      <w:proofErr w:type="spellStart"/>
      <w:r>
        <w:rPr>
          <w:rFonts w:ascii="Times New Roman" w:eastAsia="Times New Roman" w:hAnsi="Times New Roman"/>
          <w:sz w:val="24"/>
          <w:szCs w:val="24"/>
        </w:rPr>
        <w:t>akan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diterapkan</w:t>
      </w:r>
      <w:proofErr w:type="spellEnd"/>
      <w:r>
        <w:rPr>
          <w:rFonts w:ascii="Times New Roman" w:eastAsia="Times New Roman" w:hAnsi="Times New Roman"/>
          <w:sz w:val="24"/>
          <w:szCs w:val="24"/>
        </w:rPr>
        <w:t>.</w:t>
      </w:r>
    </w:p>
    <w:p w14:paraId="717E2D92" w14:textId="77777777" w:rsidR="00533B2B" w:rsidRDefault="00533B2B" w:rsidP="00533B2B">
      <w:pPr>
        <w:spacing w:line="480" w:lineRule="auto"/>
        <w:ind w:left="1767" w:firstLine="567"/>
        <w:jc w:val="both"/>
        <w:rPr>
          <w:rFonts w:ascii="Times New Roman" w:eastAsia="Times New Roman" w:hAnsi="Times New Roman"/>
          <w:sz w:val="24"/>
          <w:szCs w:val="24"/>
          <w:lang w:val="id-ID"/>
        </w:rPr>
      </w:pPr>
      <w:proofErr w:type="spellStart"/>
      <w:r>
        <w:rPr>
          <w:rFonts w:ascii="Times New Roman" w:eastAsia="Times New Roman" w:hAnsi="Times New Roman"/>
          <w:sz w:val="24"/>
          <w:szCs w:val="24"/>
        </w:rPr>
        <w:t>Menurut</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i/>
          <w:sz w:val="24"/>
          <w:szCs w:val="24"/>
        </w:rPr>
        <w:t>Barda</w:t>
      </w:r>
      <w:proofErr w:type="spellEnd"/>
      <w:r>
        <w:rPr>
          <w:rFonts w:ascii="Times New Roman" w:eastAsia="Times New Roman" w:hAnsi="Times New Roman"/>
          <w:i/>
          <w:sz w:val="24"/>
          <w:szCs w:val="24"/>
        </w:rPr>
        <w:t xml:space="preserve"> Nawawi</w:t>
      </w:r>
      <w:r>
        <w:rPr>
          <w:rFonts w:ascii="Times New Roman" w:eastAsia="Times New Roman" w:hAnsi="Times New Roman"/>
          <w:sz w:val="24"/>
          <w:szCs w:val="24"/>
        </w:rPr>
        <w:t xml:space="preserve"> (2013), </w:t>
      </w:r>
      <w:proofErr w:type="spellStart"/>
      <w:r>
        <w:rPr>
          <w:rFonts w:ascii="Times New Roman" w:eastAsia="Times New Roman" w:hAnsi="Times New Roman"/>
          <w:sz w:val="24"/>
          <w:szCs w:val="24"/>
        </w:rPr>
        <w:t>bahwa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tujuan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akhir</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dari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kebijakan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hukum</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pidana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tersebut</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adalah</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untuk</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memberikan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perlindungan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kepada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masyarakat</w:t>
      </w:r>
      <w:proofErr w:type="spellEnd"/>
      <w:r>
        <w:rPr>
          <w:rFonts w:ascii="Times New Roman" w:eastAsia="Times New Roman" w:hAnsi="Times New Roman"/>
          <w:sz w:val="24"/>
          <w:szCs w:val="24"/>
        </w:rPr>
        <w:t xml:space="preserve"> agar </w:t>
      </w:r>
      <w:proofErr w:type="spellStart"/>
      <w:r>
        <w:rPr>
          <w:rFonts w:ascii="Times New Roman" w:eastAsia="Times New Roman" w:hAnsi="Times New Roman"/>
          <w:sz w:val="24"/>
          <w:szCs w:val="24"/>
        </w:rPr>
        <w:t>kesejahteraan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masyarakat</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tercapai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Kebijakan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hukum</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pidana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atau</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politik</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hukum</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pidana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sendiri</w:t>
      </w:r>
      <w:proofErr w:type="spellEnd"/>
      <w:r>
        <w:rPr>
          <w:rFonts w:ascii="Times New Roman" w:eastAsia="Times New Roman" w:hAnsi="Times New Roman"/>
          <w:sz w:val="24"/>
          <w:szCs w:val="24"/>
        </w:rPr>
        <w:t xml:space="preserve"> pada </w:t>
      </w:r>
      <w:proofErr w:type="spellStart"/>
      <w:r>
        <w:rPr>
          <w:rFonts w:ascii="Times New Roman" w:eastAsia="Times New Roman" w:hAnsi="Times New Roman"/>
          <w:sz w:val="24"/>
          <w:szCs w:val="24"/>
        </w:rPr>
        <w:t>dasarnya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merupakan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suatu</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lastRenderedPageBreak/>
        <w:t>asas</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nilai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atau</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pengetahuan</w:t>
      </w:r>
      <w:proofErr w:type="spellEnd"/>
      <w:r>
        <w:rPr>
          <w:rFonts w:ascii="Times New Roman" w:eastAsia="Times New Roman" w:hAnsi="Times New Roman"/>
          <w:sz w:val="24"/>
          <w:szCs w:val="24"/>
        </w:rPr>
        <w:t xml:space="preserve"> yang </w:t>
      </w:r>
      <w:proofErr w:type="spellStart"/>
      <w:r>
        <w:rPr>
          <w:rFonts w:ascii="Times New Roman" w:eastAsia="Times New Roman" w:hAnsi="Times New Roman"/>
          <w:sz w:val="24"/>
          <w:szCs w:val="24"/>
        </w:rPr>
        <w:t>digunakan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sebagai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pedoman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dalam</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menerapkan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hukum</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sebagai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instrumen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utama</w:t>
      </w:r>
      <w:proofErr w:type="spellEnd"/>
      <w:r>
        <w:rPr>
          <w:rFonts w:ascii="Times New Roman" w:eastAsia="Times New Roman" w:hAnsi="Times New Roman"/>
          <w:sz w:val="24"/>
          <w:szCs w:val="24"/>
        </w:rPr>
        <w:t xml:space="preserve"> yang </w:t>
      </w:r>
      <w:proofErr w:type="spellStart"/>
      <w:r>
        <w:rPr>
          <w:rFonts w:ascii="Times New Roman" w:eastAsia="Times New Roman" w:hAnsi="Times New Roman"/>
          <w:sz w:val="24"/>
          <w:szCs w:val="24"/>
        </w:rPr>
        <w:t>mengatur</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tentang</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hidup</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bermasyarakat</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Sehingga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jika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dikaitkan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dengan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penegakan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hukum</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kebijakan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hukum</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pidana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atau</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politik</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hukum</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pidana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tersebut</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menjadi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suatu</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penghubung</w:t>
      </w:r>
      <w:proofErr w:type="spellEnd"/>
      <w:r>
        <w:rPr>
          <w:rFonts w:ascii="Times New Roman" w:eastAsia="Times New Roman" w:hAnsi="Times New Roman"/>
          <w:sz w:val="24"/>
          <w:szCs w:val="24"/>
        </w:rPr>
        <w:t xml:space="preserve"> yang </w:t>
      </w:r>
      <w:proofErr w:type="spellStart"/>
      <w:r>
        <w:rPr>
          <w:rFonts w:ascii="Times New Roman" w:eastAsia="Times New Roman" w:hAnsi="Times New Roman"/>
          <w:sz w:val="24"/>
          <w:szCs w:val="24"/>
        </w:rPr>
        <w:t>diharapkan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menciptakan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keteraturan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serta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dapat</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mengikuti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perkembangan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masyarakat</w:t>
      </w:r>
      <w:proofErr w:type="spellEnd"/>
      <w:r>
        <w:rPr>
          <w:rFonts w:ascii="Times New Roman" w:eastAsia="Times New Roman" w:hAnsi="Times New Roman"/>
          <w:sz w:val="24"/>
          <w:szCs w:val="24"/>
        </w:rPr>
        <w:t xml:space="preserve"> agar </w:t>
      </w:r>
      <w:proofErr w:type="spellStart"/>
      <w:r>
        <w:rPr>
          <w:rFonts w:ascii="Times New Roman" w:eastAsia="Times New Roman" w:hAnsi="Times New Roman"/>
          <w:sz w:val="24"/>
          <w:szCs w:val="24"/>
        </w:rPr>
        <w:t>kesejahteraan</w:t>
      </w:r>
      <w:proofErr w:type="spellEnd"/>
      <w:r>
        <w:rPr>
          <w:rFonts w:ascii="Times New Roman" w:eastAsia="Times New Roman" w:hAnsi="Times New Roman"/>
          <w:sz w:val="24"/>
          <w:szCs w:val="24"/>
        </w:rPr>
        <w:t xml:space="preserve"> dan </w:t>
      </w:r>
      <w:proofErr w:type="spellStart"/>
      <w:r>
        <w:rPr>
          <w:rFonts w:ascii="Times New Roman" w:eastAsia="Times New Roman" w:hAnsi="Times New Roman"/>
          <w:sz w:val="24"/>
          <w:szCs w:val="24"/>
        </w:rPr>
        <w:t>keadilan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tercapai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Jumlah</w:t>
      </w:r>
      <w:proofErr w:type="spellEnd"/>
      <w:r>
        <w:rPr>
          <w:rFonts w:ascii="Times New Roman" w:eastAsia="Times New Roman" w:hAnsi="Times New Roman"/>
          <w:sz w:val="24"/>
          <w:szCs w:val="24"/>
        </w:rPr>
        <w:t xml:space="preserve"> Dewan </w:t>
      </w:r>
      <w:proofErr w:type="spellStart"/>
      <w:r>
        <w:rPr>
          <w:rFonts w:ascii="Times New Roman" w:eastAsia="Times New Roman" w:hAnsi="Times New Roman"/>
          <w:sz w:val="24"/>
          <w:szCs w:val="24"/>
        </w:rPr>
        <w:t>Pengawas</w:t>
      </w:r>
      <w:proofErr w:type="spellEnd"/>
      <w:r>
        <w:rPr>
          <w:rFonts w:ascii="Times New Roman" w:eastAsia="Times New Roman" w:hAnsi="Times New Roman"/>
          <w:sz w:val="24"/>
          <w:szCs w:val="24"/>
        </w:rPr>
        <w:t xml:space="preserve"> yang </w:t>
      </w:r>
      <w:proofErr w:type="spellStart"/>
      <w:r>
        <w:rPr>
          <w:rFonts w:ascii="Times New Roman" w:eastAsia="Times New Roman" w:hAnsi="Times New Roman"/>
          <w:sz w:val="24"/>
          <w:szCs w:val="24"/>
        </w:rPr>
        <w:t>berjumlah</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besar</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sebanyak</w:t>
      </w:r>
      <w:proofErr w:type="spellEnd"/>
      <w:r>
        <w:rPr>
          <w:rFonts w:ascii="Times New Roman" w:eastAsia="Times New Roman" w:hAnsi="Times New Roman"/>
          <w:sz w:val="24"/>
          <w:szCs w:val="24"/>
        </w:rPr>
        <w:t xml:space="preserve"> 5 (lima) orang </w:t>
      </w:r>
      <w:proofErr w:type="spellStart"/>
      <w:r>
        <w:rPr>
          <w:rFonts w:ascii="Times New Roman" w:eastAsia="Times New Roman" w:hAnsi="Times New Roman"/>
          <w:sz w:val="24"/>
          <w:szCs w:val="24"/>
        </w:rPr>
        <w:t>justru</w:t>
      </w:r>
      <w:proofErr w:type="spellEnd"/>
      <w:r>
        <w:rPr>
          <w:rFonts w:ascii="Times New Roman" w:eastAsia="Times New Roman" w:hAnsi="Times New Roman"/>
          <w:sz w:val="24"/>
          <w:szCs w:val="24"/>
        </w:rPr>
        <w:t xml:space="preserve"> sangat </w:t>
      </w:r>
      <w:proofErr w:type="spellStart"/>
      <w:r>
        <w:rPr>
          <w:rFonts w:ascii="Times New Roman" w:eastAsia="Times New Roman" w:hAnsi="Times New Roman"/>
          <w:sz w:val="24"/>
          <w:szCs w:val="24"/>
        </w:rPr>
        <w:t>berpotensi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tidak</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dapat</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terjaganya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tujuan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penyadapan</w:t>
      </w:r>
      <w:proofErr w:type="spellEnd"/>
      <w:r>
        <w:rPr>
          <w:rFonts w:ascii="Times New Roman" w:eastAsia="Times New Roman" w:hAnsi="Times New Roman"/>
          <w:sz w:val="24"/>
          <w:szCs w:val="24"/>
        </w:rPr>
        <w:t xml:space="preserve"> dan </w:t>
      </w:r>
      <w:proofErr w:type="spellStart"/>
      <w:r>
        <w:rPr>
          <w:rFonts w:ascii="Times New Roman" w:eastAsia="Times New Roman" w:hAnsi="Times New Roman"/>
          <w:sz w:val="24"/>
          <w:szCs w:val="24"/>
        </w:rPr>
        <w:t>atau</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kerahasiaan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hasil</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penyadapan</w:t>
      </w:r>
      <w:proofErr w:type="spellEnd"/>
      <w:r>
        <w:rPr>
          <w:rFonts w:ascii="Times New Roman" w:eastAsia="Times New Roman" w:hAnsi="Times New Roman"/>
          <w:sz w:val="24"/>
          <w:szCs w:val="24"/>
        </w:rPr>
        <w:t xml:space="preserve">. Jalur </w:t>
      </w:r>
      <w:proofErr w:type="spellStart"/>
      <w:r>
        <w:rPr>
          <w:rFonts w:ascii="Times New Roman" w:eastAsia="Times New Roman" w:hAnsi="Times New Roman"/>
          <w:sz w:val="24"/>
          <w:szCs w:val="24"/>
        </w:rPr>
        <w:t>rantai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birokrasi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dalam</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perizinan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penyadapan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menjadi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panjang</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karena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harus</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diketahui</w:t>
      </w:r>
      <w:proofErr w:type="spellEnd"/>
      <w:r>
        <w:rPr>
          <w:rFonts w:ascii="Times New Roman" w:eastAsia="Times New Roman" w:hAnsi="Times New Roman"/>
          <w:sz w:val="24"/>
          <w:szCs w:val="24"/>
        </w:rPr>
        <w:t xml:space="preserve"> dan </w:t>
      </w:r>
      <w:proofErr w:type="spellStart"/>
      <w:r>
        <w:rPr>
          <w:rFonts w:ascii="Times New Roman" w:eastAsia="Times New Roman" w:hAnsi="Times New Roman"/>
          <w:sz w:val="24"/>
          <w:szCs w:val="24"/>
        </w:rPr>
        <w:t>disetujui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tidak</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hanya</w:t>
      </w:r>
      <w:proofErr w:type="spellEnd"/>
      <w:r>
        <w:rPr>
          <w:rFonts w:ascii="Times New Roman" w:eastAsia="Times New Roman" w:hAnsi="Times New Roman"/>
          <w:sz w:val="24"/>
          <w:szCs w:val="24"/>
        </w:rPr>
        <w:t xml:space="preserve"> oleh 5 (lima) orang </w:t>
      </w:r>
      <w:proofErr w:type="spellStart"/>
      <w:r>
        <w:rPr>
          <w:rFonts w:ascii="Times New Roman" w:eastAsia="Times New Roman" w:hAnsi="Times New Roman"/>
          <w:sz w:val="24"/>
          <w:szCs w:val="24"/>
        </w:rPr>
        <w:t>pimpinan</w:t>
      </w:r>
      <w:proofErr w:type="spellEnd"/>
      <w:r>
        <w:rPr>
          <w:rFonts w:ascii="Times New Roman" w:eastAsia="Times New Roman" w:hAnsi="Times New Roman"/>
          <w:sz w:val="24"/>
          <w:szCs w:val="24"/>
        </w:rPr>
        <w:t xml:space="preserve"> KPK </w:t>
      </w:r>
      <w:proofErr w:type="spellStart"/>
      <w:r>
        <w:rPr>
          <w:rFonts w:ascii="Times New Roman" w:eastAsia="Times New Roman" w:hAnsi="Times New Roman"/>
          <w:sz w:val="24"/>
          <w:szCs w:val="24"/>
        </w:rPr>
        <w:t>namun</w:t>
      </w:r>
      <w:proofErr w:type="spellEnd"/>
      <w:r>
        <w:rPr>
          <w:rFonts w:ascii="Times New Roman" w:eastAsia="Times New Roman" w:hAnsi="Times New Roman"/>
          <w:sz w:val="24"/>
          <w:szCs w:val="24"/>
        </w:rPr>
        <w:t xml:space="preserve"> juga oleh 5 (lima) orang dewan </w:t>
      </w:r>
      <w:proofErr w:type="spellStart"/>
      <w:r>
        <w:rPr>
          <w:rFonts w:ascii="Times New Roman" w:eastAsia="Times New Roman" w:hAnsi="Times New Roman"/>
          <w:sz w:val="24"/>
          <w:szCs w:val="24"/>
        </w:rPr>
        <w:t>pengawas</w:t>
      </w:r>
      <w:proofErr w:type="spellEnd"/>
      <w:r>
        <w:rPr>
          <w:rFonts w:ascii="Times New Roman" w:eastAsia="Times New Roman" w:hAnsi="Times New Roman"/>
          <w:sz w:val="24"/>
          <w:szCs w:val="24"/>
        </w:rPr>
        <w:t xml:space="preserve">. Tidak </w:t>
      </w:r>
      <w:proofErr w:type="spellStart"/>
      <w:r>
        <w:rPr>
          <w:rFonts w:ascii="Times New Roman" w:eastAsia="Times New Roman" w:hAnsi="Times New Roman"/>
          <w:sz w:val="24"/>
          <w:szCs w:val="24"/>
        </w:rPr>
        <w:t>ada</w:t>
      </w:r>
      <w:proofErr w:type="spellEnd"/>
      <w:r>
        <w:rPr>
          <w:rFonts w:ascii="Times New Roman" w:eastAsia="Times New Roman" w:hAnsi="Times New Roman"/>
          <w:sz w:val="24"/>
          <w:szCs w:val="24"/>
        </w:rPr>
        <w:t xml:space="preserve"> yang </w:t>
      </w:r>
      <w:proofErr w:type="spellStart"/>
      <w:r>
        <w:rPr>
          <w:rFonts w:ascii="Times New Roman" w:eastAsia="Times New Roman" w:hAnsi="Times New Roman"/>
          <w:sz w:val="24"/>
          <w:szCs w:val="24"/>
        </w:rPr>
        <w:t>bisa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menjamin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kelima</w:t>
      </w:r>
      <w:proofErr w:type="spellEnd"/>
      <w:r>
        <w:rPr>
          <w:rFonts w:ascii="Times New Roman" w:eastAsia="Times New Roman" w:hAnsi="Times New Roman"/>
          <w:sz w:val="24"/>
          <w:szCs w:val="24"/>
        </w:rPr>
        <w:t xml:space="preserve"> orang dewan </w:t>
      </w:r>
      <w:proofErr w:type="spellStart"/>
      <w:r>
        <w:rPr>
          <w:rFonts w:ascii="Times New Roman" w:eastAsia="Times New Roman" w:hAnsi="Times New Roman"/>
          <w:sz w:val="24"/>
          <w:szCs w:val="24"/>
        </w:rPr>
        <w:t>pengawas</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tersebut</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bisa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menjaga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kerahasiaan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terlebih</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lagi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mereka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dipilih</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melalui</w:t>
      </w:r>
      <w:proofErr w:type="spellEnd"/>
      <w:r>
        <w:rPr>
          <w:rFonts w:ascii="Times New Roman" w:eastAsia="Times New Roman" w:hAnsi="Times New Roman"/>
          <w:sz w:val="24"/>
          <w:szCs w:val="24"/>
        </w:rPr>
        <w:t xml:space="preserve"> proses </w:t>
      </w:r>
      <w:proofErr w:type="spellStart"/>
      <w:r>
        <w:rPr>
          <w:rFonts w:ascii="Times New Roman" w:eastAsia="Times New Roman" w:hAnsi="Times New Roman"/>
          <w:sz w:val="24"/>
          <w:szCs w:val="24"/>
        </w:rPr>
        <w:t>politik</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Penggeledahan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dalam</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pelaksanaan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tugasnya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selama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ini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Komisi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Pemberantasan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Korupsi</w:t>
      </w:r>
      <w:proofErr w:type="spellEnd"/>
      <w:r>
        <w:rPr>
          <w:rFonts w:ascii="Times New Roman" w:eastAsia="Times New Roman" w:hAnsi="Times New Roman"/>
          <w:sz w:val="24"/>
          <w:szCs w:val="24"/>
        </w:rPr>
        <w:t xml:space="preserve"> (KPK) </w:t>
      </w:r>
      <w:proofErr w:type="spellStart"/>
      <w:r>
        <w:rPr>
          <w:rFonts w:ascii="Times New Roman" w:eastAsia="Times New Roman" w:hAnsi="Times New Roman"/>
          <w:sz w:val="24"/>
          <w:szCs w:val="24"/>
        </w:rPr>
        <w:t>taat</w:t>
      </w:r>
      <w:proofErr w:type="spellEnd"/>
      <w:r>
        <w:rPr>
          <w:rFonts w:ascii="Times New Roman" w:eastAsia="Times New Roman" w:hAnsi="Times New Roman"/>
          <w:sz w:val="24"/>
          <w:szCs w:val="24"/>
        </w:rPr>
        <w:t xml:space="preserve"> pada </w:t>
      </w:r>
      <w:proofErr w:type="spellStart"/>
      <w:r>
        <w:rPr>
          <w:rFonts w:ascii="Times New Roman" w:eastAsia="Times New Roman" w:hAnsi="Times New Roman"/>
          <w:sz w:val="24"/>
          <w:szCs w:val="24"/>
        </w:rPr>
        <w:t>aturan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penggeledahan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sebagaimana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diatur</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dalam</w:t>
      </w:r>
      <w:proofErr w:type="spellEnd"/>
      <w:r>
        <w:rPr>
          <w:rFonts w:ascii="Times New Roman" w:eastAsia="Times New Roman" w:hAnsi="Times New Roman"/>
          <w:sz w:val="24"/>
          <w:szCs w:val="24"/>
        </w:rPr>
        <w:t xml:space="preserve"> Kitab </w:t>
      </w:r>
      <w:proofErr w:type="spellStart"/>
      <w:r>
        <w:rPr>
          <w:rFonts w:ascii="Times New Roman" w:eastAsia="Times New Roman" w:hAnsi="Times New Roman"/>
          <w:sz w:val="24"/>
          <w:szCs w:val="24"/>
        </w:rPr>
        <w:t>Undang-Undang</w:t>
      </w:r>
      <w:proofErr w:type="spellEnd"/>
      <w:r>
        <w:rPr>
          <w:rFonts w:ascii="Times New Roman" w:eastAsia="Times New Roman" w:hAnsi="Times New Roman"/>
          <w:sz w:val="24"/>
          <w:szCs w:val="24"/>
        </w:rPr>
        <w:t xml:space="preserve"> Hukum Acara </w:t>
      </w:r>
      <w:proofErr w:type="spellStart"/>
      <w:r>
        <w:rPr>
          <w:rFonts w:ascii="Times New Roman" w:eastAsia="Times New Roman" w:hAnsi="Times New Roman"/>
          <w:sz w:val="24"/>
          <w:szCs w:val="24"/>
        </w:rPr>
        <w:t>Pidana</w:t>
      </w:r>
      <w:proofErr w:type="spellEnd"/>
      <w:r>
        <w:rPr>
          <w:rFonts w:ascii="Times New Roman" w:eastAsia="Times New Roman" w:hAnsi="Times New Roman"/>
          <w:sz w:val="24"/>
          <w:szCs w:val="24"/>
        </w:rPr>
        <w:t xml:space="preserve"> (KUHAP) </w:t>
      </w:r>
      <w:proofErr w:type="spellStart"/>
      <w:r>
        <w:rPr>
          <w:rFonts w:ascii="Times New Roman" w:eastAsia="Times New Roman" w:hAnsi="Times New Roman"/>
          <w:sz w:val="24"/>
          <w:szCs w:val="24"/>
        </w:rPr>
        <w:t>yakni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Pasal</w:t>
      </w:r>
      <w:proofErr w:type="spellEnd"/>
      <w:r>
        <w:rPr>
          <w:rFonts w:ascii="Times New Roman" w:eastAsia="Times New Roman" w:hAnsi="Times New Roman"/>
          <w:sz w:val="24"/>
          <w:szCs w:val="24"/>
        </w:rPr>
        <w:t xml:space="preserve"> 33 dan </w:t>
      </w:r>
      <w:proofErr w:type="spellStart"/>
      <w:r>
        <w:rPr>
          <w:rFonts w:ascii="Times New Roman" w:eastAsia="Times New Roman" w:hAnsi="Times New Roman"/>
          <w:sz w:val="24"/>
          <w:szCs w:val="24"/>
        </w:rPr>
        <w:t>Pasal</w:t>
      </w:r>
      <w:proofErr w:type="spellEnd"/>
      <w:r>
        <w:rPr>
          <w:rFonts w:ascii="Times New Roman" w:eastAsia="Times New Roman" w:hAnsi="Times New Roman"/>
          <w:sz w:val="24"/>
          <w:szCs w:val="24"/>
        </w:rPr>
        <w:t xml:space="preserve"> 34 </w:t>
      </w:r>
      <w:proofErr w:type="spellStart"/>
      <w:r>
        <w:rPr>
          <w:rFonts w:ascii="Times New Roman" w:eastAsia="Times New Roman" w:hAnsi="Times New Roman"/>
          <w:sz w:val="24"/>
          <w:szCs w:val="24"/>
        </w:rPr>
        <w:t>dimana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dalam</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melakukan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upaya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paksa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penggeledahan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maka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penyidik</w:t>
      </w:r>
      <w:proofErr w:type="spellEnd"/>
      <w:r>
        <w:rPr>
          <w:rFonts w:ascii="Times New Roman" w:eastAsia="Times New Roman" w:hAnsi="Times New Roman"/>
          <w:sz w:val="24"/>
          <w:szCs w:val="24"/>
        </w:rPr>
        <w:t xml:space="preserve"> KPK </w:t>
      </w:r>
      <w:proofErr w:type="spellStart"/>
      <w:r>
        <w:rPr>
          <w:rFonts w:ascii="Times New Roman" w:eastAsia="Times New Roman" w:hAnsi="Times New Roman"/>
          <w:sz w:val="24"/>
          <w:szCs w:val="24"/>
        </w:rPr>
        <w:t>harus</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mengantongi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ijin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dari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ketua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pengadilan</w:t>
      </w:r>
      <w:proofErr w:type="spellEnd"/>
      <w:r>
        <w:rPr>
          <w:rFonts w:ascii="Times New Roman" w:eastAsia="Times New Roman" w:hAnsi="Times New Roman"/>
          <w:sz w:val="24"/>
          <w:szCs w:val="24"/>
        </w:rPr>
        <w:t xml:space="preserve"> negeri. </w:t>
      </w:r>
      <w:proofErr w:type="spellStart"/>
      <w:r>
        <w:rPr>
          <w:rFonts w:ascii="Times New Roman" w:eastAsia="Times New Roman" w:hAnsi="Times New Roman"/>
          <w:sz w:val="24"/>
          <w:szCs w:val="24"/>
        </w:rPr>
        <w:t>Kewenangan</w:t>
      </w:r>
      <w:proofErr w:type="spellEnd"/>
      <w:r>
        <w:rPr>
          <w:rFonts w:ascii="Times New Roman" w:eastAsia="Times New Roman" w:hAnsi="Times New Roman"/>
          <w:sz w:val="24"/>
          <w:szCs w:val="24"/>
        </w:rPr>
        <w:t xml:space="preserve"> dewan </w:t>
      </w:r>
      <w:proofErr w:type="spellStart"/>
      <w:r>
        <w:rPr>
          <w:rFonts w:ascii="Times New Roman" w:eastAsia="Times New Roman" w:hAnsi="Times New Roman"/>
          <w:sz w:val="24"/>
          <w:szCs w:val="24"/>
        </w:rPr>
        <w:t>pengawas</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dalam</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hal</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pemberian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izin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penggeledahan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justru</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mengambil</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alih</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kewenangan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lembaga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kehakiman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yudikatif</w:t>
      </w:r>
      <w:proofErr w:type="spellEnd"/>
      <w:r>
        <w:rPr>
          <w:rFonts w:ascii="Times New Roman" w:eastAsia="Times New Roman" w:hAnsi="Times New Roman"/>
          <w:sz w:val="24"/>
          <w:szCs w:val="24"/>
        </w:rPr>
        <w:t xml:space="preserve">) yang </w:t>
      </w:r>
      <w:proofErr w:type="spellStart"/>
      <w:r>
        <w:rPr>
          <w:rFonts w:ascii="Times New Roman" w:eastAsia="Times New Roman" w:hAnsi="Times New Roman"/>
          <w:sz w:val="24"/>
          <w:szCs w:val="24"/>
        </w:rPr>
        <w:t>posisinya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selama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ini</w:t>
      </w:r>
      <w:proofErr w:type="spellEnd"/>
      <w:r>
        <w:rPr>
          <w:rFonts w:ascii="Times New Roman" w:eastAsia="Times New Roman" w:hAnsi="Times New Roman"/>
          <w:sz w:val="24"/>
          <w:szCs w:val="24"/>
        </w:rPr>
        <w:t xml:space="preserve"> sangat </w:t>
      </w:r>
      <w:proofErr w:type="spellStart"/>
      <w:r>
        <w:rPr>
          <w:rFonts w:ascii="Times New Roman" w:eastAsia="Times New Roman" w:hAnsi="Times New Roman"/>
          <w:sz w:val="24"/>
          <w:szCs w:val="24"/>
        </w:rPr>
        <w:t>independen</w:t>
      </w:r>
      <w:proofErr w:type="spellEnd"/>
      <w:r>
        <w:rPr>
          <w:rFonts w:ascii="Times New Roman" w:eastAsia="Times New Roman" w:hAnsi="Times New Roman"/>
          <w:sz w:val="24"/>
          <w:szCs w:val="24"/>
        </w:rPr>
        <w:t xml:space="preserve">. </w:t>
      </w:r>
    </w:p>
    <w:p w14:paraId="10A73FB7" w14:textId="77777777" w:rsidR="00533B2B" w:rsidRDefault="00533B2B" w:rsidP="00533B2B">
      <w:pPr>
        <w:spacing w:line="480" w:lineRule="auto"/>
        <w:ind w:left="1767" w:firstLine="567"/>
        <w:jc w:val="both"/>
        <w:rPr>
          <w:rFonts w:ascii="Times New Roman" w:eastAsia="Times New Roman" w:hAnsi="Times New Roman"/>
          <w:sz w:val="24"/>
          <w:szCs w:val="24"/>
          <w:lang w:val="id-ID"/>
        </w:rPr>
      </w:pPr>
      <w:proofErr w:type="spellStart"/>
      <w:r>
        <w:rPr>
          <w:rFonts w:ascii="Times New Roman" w:eastAsia="Times New Roman" w:hAnsi="Times New Roman"/>
          <w:sz w:val="24"/>
          <w:szCs w:val="24"/>
        </w:rPr>
        <w:t>Penyitaan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undang-undang</w:t>
      </w:r>
      <w:proofErr w:type="spellEnd"/>
      <w:r>
        <w:rPr>
          <w:rFonts w:ascii="Times New Roman" w:eastAsia="Times New Roman" w:hAnsi="Times New Roman"/>
          <w:sz w:val="24"/>
          <w:szCs w:val="24"/>
        </w:rPr>
        <w:t xml:space="preserve"> KPK </w:t>
      </w:r>
      <w:proofErr w:type="spellStart"/>
      <w:r>
        <w:rPr>
          <w:rFonts w:ascii="Times New Roman" w:eastAsia="Times New Roman" w:hAnsi="Times New Roman"/>
          <w:sz w:val="24"/>
          <w:szCs w:val="24"/>
        </w:rPr>
        <w:t>memberikan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kekhususan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aturan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dalam</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hal</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penyitaan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sebagaimana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dinyatakan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dalam</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Pasal</w:t>
      </w:r>
      <w:proofErr w:type="spellEnd"/>
      <w:r>
        <w:rPr>
          <w:rFonts w:ascii="Times New Roman" w:eastAsia="Times New Roman" w:hAnsi="Times New Roman"/>
          <w:sz w:val="24"/>
          <w:szCs w:val="24"/>
        </w:rPr>
        <w:t xml:space="preserve"> 47 </w:t>
      </w:r>
      <w:proofErr w:type="spellStart"/>
      <w:r>
        <w:rPr>
          <w:rFonts w:ascii="Times New Roman" w:eastAsia="Times New Roman" w:hAnsi="Times New Roman"/>
          <w:sz w:val="24"/>
          <w:szCs w:val="24"/>
        </w:rPr>
        <w:t>dimana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penyitaan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dapat</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dilakukan</w:t>
      </w:r>
      <w:proofErr w:type="spellEnd"/>
      <w:r>
        <w:rPr>
          <w:rFonts w:ascii="Times New Roman" w:eastAsia="Times New Roman" w:hAnsi="Times New Roman"/>
          <w:sz w:val="24"/>
          <w:szCs w:val="24"/>
        </w:rPr>
        <w:t xml:space="preserve"> oleh KPK </w:t>
      </w:r>
      <w:proofErr w:type="spellStart"/>
      <w:r>
        <w:rPr>
          <w:rFonts w:ascii="Times New Roman" w:eastAsia="Times New Roman" w:hAnsi="Times New Roman"/>
          <w:sz w:val="24"/>
          <w:szCs w:val="24"/>
        </w:rPr>
        <w:t>tanpa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harus</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melalui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izin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dari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Ketua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Pengadilan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Ketentuan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dalam</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pasal</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tersebut</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memuat</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keharusan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kepada</w:t>
      </w:r>
      <w:proofErr w:type="spellEnd"/>
      <w:r>
        <w:rPr>
          <w:rFonts w:ascii="Times New Roman" w:eastAsia="Times New Roman" w:hAnsi="Times New Roman"/>
          <w:sz w:val="24"/>
          <w:szCs w:val="24"/>
        </w:rPr>
        <w:t xml:space="preserve"> KPK </w:t>
      </w:r>
      <w:proofErr w:type="spellStart"/>
      <w:r>
        <w:rPr>
          <w:rFonts w:ascii="Times New Roman" w:eastAsia="Times New Roman" w:hAnsi="Times New Roman"/>
          <w:sz w:val="24"/>
          <w:szCs w:val="24"/>
        </w:rPr>
        <w:lastRenderedPageBreak/>
        <w:t>untuk</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membuat</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berita</w:t>
      </w:r>
      <w:proofErr w:type="spellEnd"/>
      <w:r>
        <w:rPr>
          <w:rFonts w:ascii="Times New Roman" w:eastAsia="Times New Roman" w:hAnsi="Times New Roman"/>
          <w:sz w:val="24"/>
          <w:szCs w:val="24"/>
        </w:rPr>
        <w:t xml:space="preserve"> acara </w:t>
      </w:r>
      <w:proofErr w:type="spellStart"/>
      <w:r>
        <w:rPr>
          <w:rFonts w:ascii="Times New Roman" w:eastAsia="Times New Roman" w:hAnsi="Times New Roman"/>
          <w:sz w:val="24"/>
          <w:szCs w:val="24"/>
        </w:rPr>
        <w:t>penyitaan</w:t>
      </w:r>
      <w:proofErr w:type="spellEnd"/>
      <w:r>
        <w:rPr>
          <w:rFonts w:ascii="Times New Roman" w:eastAsia="Times New Roman" w:hAnsi="Times New Roman"/>
          <w:sz w:val="24"/>
          <w:szCs w:val="24"/>
        </w:rPr>
        <w:t xml:space="preserve"> dan </w:t>
      </w:r>
      <w:proofErr w:type="spellStart"/>
      <w:r>
        <w:rPr>
          <w:rFonts w:ascii="Times New Roman" w:eastAsia="Times New Roman" w:hAnsi="Times New Roman"/>
          <w:sz w:val="24"/>
          <w:szCs w:val="24"/>
        </w:rPr>
        <w:t>kemudian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berita</w:t>
      </w:r>
      <w:proofErr w:type="spellEnd"/>
      <w:r>
        <w:rPr>
          <w:rFonts w:ascii="Times New Roman" w:eastAsia="Times New Roman" w:hAnsi="Times New Roman"/>
          <w:sz w:val="24"/>
          <w:szCs w:val="24"/>
        </w:rPr>
        <w:t xml:space="preserve"> acara </w:t>
      </w:r>
      <w:proofErr w:type="spellStart"/>
      <w:r>
        <w:rPr>
          <w:rFonts w:ascii="Times New Roman" w:eastAsia="Times New Roman" w:hAnsi="Times New Roman"/>
          <w:sz w:val="24"/>
          <w:szCs w:val="24"/>
        </w:rPr>
        <w:t>tersebut</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harus</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diberikan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kepada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tersangka</w:t>
      </w:r>
      <w:proofErr w:type="spellEnd"/>
      <w:r>
        <w:rPr>
          <w:rFonts w:ascii="Times New Roman" w:eastAsia="Times New Roman" w:hAnsi="Times New Roman"/>
          <w:sz w:val="24"/>
          <w:szCs w:val="24"/>
        </w:rPr>
        <w:t xml:space="preserve">, para </w:t>
      </w:r>
      <w:proofErr w:type="spellStart"/>
      <w:r>
        <w:rPr>
          <w:rFonts w:ascii="Times New Roman" w:eastAsia="Times New Roman" w:hAnsi="Times New Roman"/>
          <w:sz w:val="24"/>
          <w:szCs w:val="24"/>
        </w:rPr>
        <w:t>pihak</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atau</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keluarga</w:t>
      </w:r>
      <w:proofErr w:type="spellEnd"/>
      <w:r>
        <w:rPr>
          <w:rFonts w:ascii="Times New Roman" w:eastAsia="Times New Roman" w:hAnsi="Times New Roman"/>
          <w:sz w:val="24"/>
          <w:szCs w:val="24"/>
        </w:rPr>
        <w:t xml:space="preserve"> yang </w:t>
      </w:r>
      <w:proofErr w:type="spellStart"/>
      <w:r>
        <w:rPr>
          <w:rFonts w:ascii="Times New Roman" w:eastAsia="Times New Roman" w:hAnsi="Times New Roman"/>
          <w:sz w:val="24"/>
          <w:szCs w:val="24"/>
        </w:rPr>
        <w:t>dokumen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atau</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hartanya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disita</w:t>
      </w:r>
      <w:proofErr w:type="spellEnd"/>
      <w:r>
        <w:rPr>
          <w:rFonts w:ascii="Times New Roman" w:eastAsia="Times New Roman" w:hAnsi="Times New Roman"/>
          <w:sz w:val="24"/>
          <w:szCs w:val="24"/>
        </w:rPr>
        <w:t xml:space="preserve"> oleh KPK. </w:t>
      </w:r>
      <w:proofErr w:type="spellStart"/>
      <w:r>
        <w:rPr>
          <w:rFonts w:ascii="Times New Roman" w:eastAsia="Times New Roman" w:hAnsi="Times New Roman"/>
          <w:sz w:val="24"/>
          <w:szCs w:val="24"/>
        </w:rPr>
        <w:t>Aturan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ini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sebenarnya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menjadi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kontrol</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dalam</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pelaksanaan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upaya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paksa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penyitaan</w:t>
      </w:r>
      <w:proofErr w:type="spellEnd"/>
      <w:r>
        <w:rPr>
          <w:rFonts w:ascii="Times New Roman" w:eastAsia="Times New Roman" w:hAnsi="Times New Roman"/>
          <w:sz w:val="24"/>
          <w:szCs w:val="24"/>
        </w:rPr>
        <w:t xml:space="preserve"> yang </w:t>
      </w:r>
      <w:proofErr w:type="spellStart"/>
      <w:r>
        <w:rPr>
          <w:rFonts w:ascii="Times New Roman" w:eastAsia="Times New Roman" w:hAnsi="Times New Roman"/>
          <w:sz w:val="24"/>
          <w:szCs w:val="24"/>
        </w:rPr>
        <w:t>dilakukan</w:t>
      </w:r>
      <w:proofErr w:type="spellEnd"/>
      <w:r>
        <w:rPr>
          <w:rFonts w:ascii="Times New Roman" w:eastAsia="Times New Roman" w:hAnsi="Times New Roman"/>
          <w:sz w:val="24"/>
          <w:szCs w:val="24"/>
        </w:rPr>
        <w:t xml:space="preserve"> oleh KPK. </w:t>
      </w:r>
      <w:proofErr w:type="spellStart"/>
      <w:r>
        <w:rPr>
          <w:rFonts w:ascii="Times New Roman" w:eastAsia="Times New Roman" w:hAnsi="Times New Roman"/>
          <w:sz w:val="24"/>
          <w:szCs w:val="24"/>
        </w:rPr>
        <w:t>Terlebih</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lagi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penyitaan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merupakan</w:t>
      </w:r>
      <w:proofErr w:type="spellEnd"/>
      <w:r>
        <w:rPr>
          <w:rFonts w:ascii="Times New Roman" w:eastAsia="Times New Roman" w:hAnsi="Times New Roman"/>
          <w:sz w:val="24"/>
          <w:szCs w:val="24"/>
        </w:rPr>
        <w:t xml:space="preserve"> salah </w:t>
      </w:r>
      <w:proofErr w:type="spellStart"/>
      <w:r>
        <w:rPr>
          <w:rFonts w:ascii="Times New Roman" w:eastAsia="Times New Roman" w:hAnsi="Times New Roman"/>
          <w:sz w:val="24"/>
          <w:szCs w:val="24"/>
        </w:rPr>
        <w:t>satu</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objek</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dari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prapradilan</w:t>
      </w:r>
      <w:proofErr w:type="spellEnd"/>
      <w:r>
        <w:rPr>
          <w:rFonts w:ascii="Times New Roman" w:eastAsia="Times New Roman" w:hAnsi="Times New Roman"/>
          <w:sz w:val="24"/>
          <w:szCs w:val="24"/>
        </w:rPr>
        <w:t xml:space="preserve"> yang </w:t>
      </w:r>
      <w:proofErr w:type="spellStart"/>
      <w:r>
        <w:rPr>
          <w:rFonts w:ascii="Times New Roman" w:eastAsia="Times New Roman" w:hAnsi="Times New Roman"/>
          <w:sz w:val="24"/>
          <w:szCs w:val="24"/>
        </w:rPr>
        <w:t>berarti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bahwa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terhadap</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penyitaan</w:t>
      </w:r>
      <w:proofErr w:type="spellEnd"/>
      <w:r>
        <w:rPr>
          <w:rFonts w:ascii="Times New Roman" w:eastAsia="Times New Roman" w:hAnsi="Times New Roman"/>
          <w:sz w:val="24"/>
          <w:szCs w:val="24"/>
        </w:rPr>
        <w:t xml:space="preserve"> KPK yang </w:t>
      </w:r>
      <w:proofErr w:type="spellStart"/>
      <w:r>
        <w:rPr>
          <w:rFonts w:ascii="Times New Roman" w:eastAsia="Times New Roman" w:hAnsi="Times New Roman"/>
          <w:sz w:val="24"/>
          <w:szCs w:val="24"/>
        </w:rPr>
        <w:t>dipandang</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tidak</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sesuai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dengan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ketentuan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hukum</w:t>
      </w:r>
      <w:proofErr w:type="spellEnd"/>
      <w:r>
        <w:rPr>
          <w:rFonts w:ascii="Times New Roman" w:eastAsia="Times New Roman" w:hAnsi="Times New Roman"/>
          <w:sz w:val="24"/>
          <w:szCs w:val="24"/>
        </w:rPr>
        <w:t xml:space="preserve"> acara dan </w:t>
      </w:r>
      <w:proofErr w:type="spellStart"/>
      <w:r>
        <w:rPr>
          <w:rFonts w:ascii="Times New Roman" w:eastAsia="Times New Roman" w:hAnsi="Times New Roman"/>
          <w:sz w:val="24"/>
          <w:szCs w:val="24"/>
        </w:rPr>
        <w:t>atau</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tidak</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berkaitan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dengan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perkara</w:t>
      </w:r>
      <w:proofErr w:type="spellEnd"/>
      <w:r>
        <w:rPr>
          <w:rFonts w:ascii="Times New Roman" w:eastAsia="Times New Roman" w:hAnsi="Times New Roman"/>
          <w:sz w:val="24"/>
          <w:szCs w:val="24"/>
        </w:rPr>
        <w:t xml:space="preserve"> yang </w:t>
      </w:r>
      <w:proofErr w:type="spellStart"/>
      <w:r>
        <w:rPr>
          <w:rFonts w:ascii="Times New Roman" w:eastAsia="Times New Roman" w:hAnsi="Times New Roman"/>
          <w:sz w:val="24"/>
          <w:szCs w:val="24"/>
        </w:rPr>
        <w:t>sedang</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disidik</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maka</w:t>
      </w:r>
      <w:proofErr w:type="spellEnd"/>
      <w:r>
        <w:rPr>
          <w:rFonts w:ascii="Times New Roman" w:eastAsia="Times New Roman" w:hAnsi="Times New Roman"/>
          <w:sz w:val="24"/>
          <w:szCs w:val="24"/>
        </w:rPr>
        <w:t xml:space="preserve"> para </w:t>
      </w:r>
      <w:proofErr w:type="spellStart"/>
      <w:r>
        <w:rPr>
          <w:rFonts w:ascii="Times New Roman" w:eastAsia="Times New Roman" w:hAnsi="Times New Roman"/>
          <w:sz w:val="24"/>
          <w:szCs w:val="24"/>
        </w:rPr>
        <w:t>pihak</w:t>
      </w:r>
      <w:proofErr w:type="spellEnd"/>
      <w:r>
        <w:rPr>
          <w:rFonts w:ascii="Times New Roman" w:eastAsia="Times New Roman" w:hAnsi="Times New Roman"/>
          <w:sz w:val="24"/>
          <w:szCs w:val="24"/>
        </w:rPr>
        <w:t xml:space="preserve"> yang </w:t>
      </w:r>
      <w:proofErr w:type="spellStart"/>
      <w:r>
        <w:rPr>
          <w:rFonts w:ascii="Times New Roman" w:eastAsia="Times New Roman" w:hAnsi="Times New Roman"/>
          <w:sz w:val="24"/>
          <w:szCs w:val="24"/>
        </w:rPr>
        <w:t>dirugikan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atas</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ketentuan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tersebut</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dapat</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melakukan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pengujian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melalui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mekanisme</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prapradilan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Bahwan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jikapun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dianggap</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belum</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cukup</w:t>
      </w:r>
      <w:proofErr w:type="spellEnd"/>
      <w:r>
        <w:rPr>
          <w:rFonts w:ascii="Times New Roman" w:eastAsia="Times New Roman" w:hAnsi="Times New Roman"/>
          <w:sz w:val="24"/>
          <w:szCs w:val="24"/>
        </w:rPr>
        <w:t xml:space="preserve"> dan </w:t>
      </w:r>
      <w:proofErr w:type="spellStart"/>
      <w:r>
        <w:rPr>
          <w:rFonts w:ascii="Times New Roman" w:eastAsia="Times New Roman" w:hAnsi="Times New Roman"/>
          <w:sz w:val="24"/>
          <w:szCs w:val="24"/>
        </w:rPr>
        <w:t>masih</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harus</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diawasi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sebaiknya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penyitaan</w:t>
      </w:r>
      <w:proofErr w:type="spellEnd"/>
      <w:r>
        <w:rPr>
          <w:rFonts w:ascii="Times New Roman" w:eastAsia="Times New Roman" w:hAnsi="Times New Roman"/>
          <w:sz w:val="24"/>
          <w:szCs w:val="24"/>
        </w:rPr>
        <w:t xml:space="preserve"> juga </w:t>
      </w:r>
      <w:proofErr w:type="spellStart"/>
      <w:r>
        <w:rPr>
          <w:rFonts w:ascii="Times New Roman" w:eastAsia="Times New Roman" w:hAnsi="Times New Roman"/>
          <w:sz w:val="24"/>
          <w:szCs w:val="24"/>
        </w:rPr>
        <w:t>diperlakukan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seperti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penggeledahan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dimana</w:t>
      </w:r>
      <w:proofErr w:type="spellEnd"/>
      <w:r>
        <w:rPr>
          <w:rFonts w:ascii="Times New Roman" w:eastAsia="Times New Roman" w:hAnsi="Times New Roman"/>
          <w:sz w:val="24"/>
          <w:szCs w:val="24"/>
        </w:rPr>
        <w:t xml:space="preserve"> proses </w:t>
      </w:r>
      <w:proofErr w:type="spellStart"/>
      <w:r>
        <w:rPr>
          <w:rFonts w:ascii="Times New Roman" w:eastAsia="Times New Roman" w:hAnsi="Times New Roman"/>
          <w:sz w:val="24"/>
          <w:szCs w:val="24"/>
        </w:rPr>
        <w:t>penyitaan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harus</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melalui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izin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dari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ketua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pengadilan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bukan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melalui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ijin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dari</w:t>
      </w:r>
      <w:proofErr w:type="spellEnd"/>
      <w:r>
        <w:rPr>
          <w:rFonts w:ascii="Times New Roman" w:eastAsia="Times New Roman" w:hAnsi="Times New Roman"/>
          <w:sz w:val="24"/>
          <w:szCs w:val="24"/>
        </w:rPr>
        <w:t xml:space="preserve"> Dewan </w:t>
      </w:r>
      <w:proofErr w:type="spellStart"/>
      <w:r>
        <w:rPr>
          <w:rFonts w:ascii="Times New Roman" w:eastAsia="Times New Roman" w:hAnsi="Times New Roman"/>
          <w:sz w:val="24"/>
          <w:szCs w:val="24"/>
        </w:rPr>
        <w:t>Pengawas</w:t>
      </w:r>
      <w:proofErr w:type="spellEnd"/>
      <w:r>
        <w:rPr>
          <w:rFonts w:ascii="Times New Roman" w:eastAsia="Times New Roman" w:hAnsi="Times New Roman"/>
          <w:sz w:val="24"/>
          <w:szCs w:val="24"/>
        </w:rPr>
        <w:t xml:space="preserve">. Atas </w:t>
      </w:r>
      <w:proofErr w:type="spellStart"/>
      <w:r>
        <w:rPr>
          <w:rFonts w:ascii="Times New Roman" w:eastAsia="Times New Roman" w:hAnsi="Times New Roman"/>
          <w:sz w:val="24"/>
          <w:szCs w:val="24"/>
        </w:rPr>
        <w:t>dasar</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itulah</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maka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sebenarnya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tidak</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diperlukan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adanya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tambahan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kewenangan</w:t>
      </w:r>
      <w:proofErr w:type="spellEnd"/>
      <w:r>
        <w:rPr>
          <w:rFonts w:ascii="Times New Roman" w:eastAsia="Times New Roman" w:hAnsi="Times New Roman"/>
          <w:sz w:val="24"/>
          <w:szCs w:val="24"/>
        </w:rPr>
        <w:t xml:space="preserve"> dewan yang </w:t>
      </w:r>
      <w:proofErr w:type="spellStart"/>
      <w:r>
        <w:rPr>
          <w:rFonts w:ascii="Times New Roman" w:eastAsia="Times New Roman" w:hAnsi="Times New Roman"/>
          <w:sz w:val="24"/>
          <w:szCs w:val="24"/>
        </w:rPr>
        <w:t>justru</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mengambil</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alih</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kewenangan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lembaga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kehakiman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yudikatif</w:t>
      </w:r>
      <w:proofErr w:type="spellEnd"/>
      <w:r>
        <w:rPr>
          <w:rFonts w:ascii="Times New Roman" w:eastAsia="Times New Roman" w:hAnsi="Times New Roman"/>
          <w:sz w:val="24"/>
          <w:szCs w:val="24"/>
        </w:rPr>
        <w:t xml:space="preserve">) yang sangat </w:t>
      </w:r>
      <w:proofErr w:type="spellStart"/>
      <w:r>
        <w:rPr>
          <w:rFonts w:ascii="Times New Roman" w:eastAsia="Times New Roman" w:hAnsi="Times New Roman"/>
          <w:sz w:val="24"/>
          <w:szCs w:val="24"/>
        </w:rPr>
        <w:t>independen</w:t>
      </w:r>
      <w:proofErr w:type="spellEnd"/>
      <w:r>
        <w:rPr>
          <w:rFonts w:ascii="Times New Roman" w:eastAsia="Times New Roman" w:hAnsi="Times New Roman"/>
          <w:sz w:val="24"/>
          <w:szCs w:val="24"/>
        </w:rPr>
        <w:t xml:space="preserve">. </w:t>
      </w:r>
    </w:p>
    <w:p w14:paraId="7B4404C0" w14:textId="77777777" w:rsidR="00533B2B" w:rsidRDefault="00533B2B" w:rsidP="00533B2B">
      <w:pPr>
        <w:spacing w:line="480" w:lineRule="auto"/>
        <w:ind w:left="1767" w:firstLine="567"/>
        <w:jc w:val="both"/>
        <w:rPr>
          <w:rFonts w:ascii="Times New Roman" w:eastAsia="Times New Roman" w:hAnsi="Times New Roman"/>
          <w:sz w:val="24"/>
          <w:szCs w:val="24"/>
          <w:lang w:val="id-ID"/>
        </w:rPr>
      </w:pPr>
      <w:proofErr w:type="spellStart"/>
      <w:r>
        <w:rPr>
          <w:rFonts w:ascii="Times New Roman" w:eastAsia="Times New Roman" w:hAnsi="Times New Roman"/>
          <w:sz w:val="24"/>
          <w:szCs w:val="24"/>
        </w:rPr>
        <w:t>Kewenangan</w:t>
      </w:r>
      <w:proofErr w:type="spellEnd"/>
      <w:r>
        <w:rPr>
          <w:rFonts w:ascii="Times New Roman" w:eastAsia="Times New Roman" w:hAnsi="Times New Roman"/>
          <w:sz w:val="24"/>
          <w:szCs w:val="24"/>
        </w:rPr>
        <w:t xml:space="preserve"> pro </w:t>
      </w:r>
      <w:proofErr w:type="spellStart"/>
      <w:r>
        <w:rPr>
          <w:rFonts w:ascii="Times New Roman" w:eastAsia="Times New Roman" w:hAnsi="Times New Roman"/>
          <w:sz w:val="24"/>
          <w:szCs w:val="24"/>
        </w:rPr>
        <w:t>justitia</w:t>
      </w:r>
      <w:proofErr w:type="spellEnd"/>
      <w:r>
        <w:rPr>
          <w:rFonts w:ascii="Times New Roman" w:eastAsia="Times New Roman" w:hAnsi="Times New Roman"/>
          <w:sz w:val="24"/>
          <w:szCs w:val="24"/>
        </w:rPr>
        <w:t xml:space="preserve"> dewan </w:t>
      </w:r>
      <w:proofErr w:type="spellStart"/>
      <w:r>
        <w:rPr>
          <w:rFonts w:ascii="Times New Roman" w:eastAsia="Times New Roman" w:hAnsi="Times New Roman"/>
          <w:sz w:val="24"/>
          <w:szCs w:val="24"/>
        </w:rPr>
        <w:t>pengawas</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justru</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menimbulkan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pertanyaan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besar</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dalam</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sistem</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peradilan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pidana</w:t>
      </w:r>
      <w:proofErr w:type="spellEnd"/>
      <w:r>
        <w:rPr>
          <w:rFonts w:ascii="Times New Roman" w:eastAsia="Times New Roman" w:hAnsi="Times New Roman"/>
          <w:sz w:val="24"/>
          <w:szCs w:val="24"/>
        </w:rPr>
        <w:t xml:space="preserve"> dan </w:t>
      </w:r>
      <w:proofErr w:type="spellStart"/>
      <w:r>
        <w:rPr>
          <w:rFonts w:ascii="Times New Roman" w:eastAsia="Times New Roman" w:hAnsi="Times New Roman"/>
          <w:sz w:val="24"/>
          <w:szCs w:val="24"/>
        </w:rPr>
        <w:t>kedudukannya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dalam</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ketatanegaraan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kita</w:t>
      </w:r>
      <w:proofErr w:type="spellEnd"/>
      <w:r>
        <w:rPr>
          <w:rFonts w:ascii="Times New Roman" w:eastAsia="Times New Roman" w:hAnsi="Times New Roman"/>
          <w:sz w:val="24"/>
          <w:szCs w:val="24"/>
        </w:rPr>
        <w:t xml:space="preserve">. Jika </w:t>
      </w:r>
      <w:proofErr w:type="spellStart"/>
      <w:r>
        <w:rPr>
          <w:rFonts w:ascii="Times New Roman" w:eastAsia="Times New Roman" w:hAnsi="Times New Roman"/>
          <w:sz w:val="24"/>
          <w:szCs w:val="24"/>
        </w:rPr>
        <w:t>melihat</w:t>
      </w:r>
      <w:proofErr w:type="spellEnd"/>
      <w:r>
        <w:rPr>
          <w:rFonts w:ascii="Times New Roman" w:eastAsia="Times New Roman" w:hAnsi="Times New Roman"/>
          <w:sz w:val="24"/>
          <w:szCs w:val="24"/>
        </w:rPr>
        <w:t xml:space="preserve"> model </w:t>
      </w:r>
      <w:proofErr w:type="spellStart"/>
      <w:r>
        <w:rPr>
          <w:rFonts w:ascii="Times New Roman" w:eastAsia="Times New Roman" w:hAnsi="Times New Roman"/>
          <w:sz w:val="24"/>
          <w:szCs w:val="24"/>
        </w:rPr>
        <w:t>komisi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kejaksaan</w:t>
      </w:r>
      <w:proofErr w:type="spellEnd"/>
      <w:r>
        <w:rPr>
          <w:rFonts w:ascii="Times New Roman" w:eastAsia="Times New Roman" w:hAnsi="Times New Roman"/>
          <w:sz w:val="24"/>
          <w:szCs w:val="24"/>
        </w:rPr>
        <w:t xml:space="preserve"> dan model </w:t>
      </w:r>
      <w:proofErr w:type="spellStart"/>
      <w:r>
        <w:rPr>
          <w:rFonts w:ascii="Times New Roman" w:eastAsia="Times New Roman" w:hAnsi="Times New Roman"/>
          <w:sz w:val="24"/>
          <w:szCs w:val="24"/>
        </w:rPr>
        <w:t>dari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komisi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kepolisian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nasional</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maka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peran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kedua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komisi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tersebut</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tidak</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dalam</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hal</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pemberian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ijin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upaya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paksa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melainkan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lebih</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bersifat</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pengawasan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etika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atas</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pelaksanaan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tindakan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kepolisian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atau</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kejaksaan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Seharusnya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peran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dari</w:t>
      </w:r>
      <w:proofErr w:type="spellEnd"/>
      <w:r>
        <w:rPr>
          <w:rFonts w:ascii="Times New Roman" w:eastAsia="Times New Roman" w:hAnsi="Times New Roman"/>
          <w:sz w:val="24"/>
          <w:szCs w:val="24"/>
        </w:rPr>
        <w:t xml:space="preserve"> dewan </w:t>
      </w:r>
      <w:proofErr w:type="spellStart"/>
      <w:r>
        <w:rPr>
          <w:rFonts w:ascii="Times New Roman" w:eastAsia="Times New Roman" w:hAnsi="Times New Roman"/>
          <w:sz w:val="24"/>
          <w:szCs w:val="24"/>
        </w:rPr>
        <w:t>pengawas</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lebih</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kepada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hal</w:t>
      </w:r>
      <w:proofErr w:type="spellEnd"/>
      <w:r>
        <w:rPr>
          <w:rFonts w:ascii="Times New Roman" w:eastAsia="Times New Roman" w:hAnsi="Times New Roman"/>
          <w:sz w:val="24"/>
          <w:szCs w:val="24"/>
        </w:rPr>
        <w:t xml:space="preserve"> yang </w:t>
      </w:r>
      <w:proofErr w:type="spellStart"/>
      <w:r>
        <w:rPr>
          <w:rFonts w:ascii="Times New Roman" w:eastAsia="Times New Roman" w:hAnsi="Times New Roman"/>
          <w:sz w:val="24"/>
          <w:szCs w:val="24"/>
        </w:rPr>
        <w:t>subtansial</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seperti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mangkraknya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sebuah</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kasus</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atau</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belum</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ditersangkakannya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seseorang</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padahal</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alat</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buktinya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dipandang</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cukup</w:t>
      </w:r>
      <w:proofErr w:type="spellEnd"/>
      <w:r>
        <w:rPr>
          <w:rFonts w:ascii="Times New Roman" w:eastAsia="Times New Roman" w:hAnsi="Times New Roman"/>
          <w:sz w:val="24"/>
          <w:szCs w:val="24"/>
        </w:rPr>
        <w:t>.</w:t>
      </w:r>
    </w:p>
    <w:p w14:paraId="7B773F92" w14:textId="77777777" w:rsidR="00533B2B" w:rsidRDefault="00533B2B" w:rsidP="00533B2B">
      <w:pPr>
        <w:spacing w:line="480" w:lineRule="auto"/>
        <w:ind w:left="1767" w:firstLine="567"/>
        <w:jc w:val="both"/>
        <w:rPr>
          <w:rFonts w:ascii="Times New Roman" w:eastAsia="Times New Roman" w:hAnsi="Times New Roman"/>
          <w:sz w:val="24"/>
          <w:szCs w:val="24"/>
          <w:lang w:val="id-ID"/>
        </w:rPr>
      </w:pPr>
    </w:p>
    <w:p w14:paraId="28CEADC4" w14:textId="77777777" w:rsidR="00533B2B" w:rsidRDefault="00533B2B" w:rsidP="00533B2B">
      <w:pPr>
        <w:tabs>
          <w:tab w:val="left" w:pos="567"/>
        </w:tabs>
        <w:spacing w:line="480" w:lineRule="auto"/>
        <w:ind w:left="1200" w:hanging="567"/>
        <w:jc w:val="both"/>
        <w:rPr>
          <w:rFonts w:ascii="Times New Roman" w:eastAsia="Times New Roman" w:hAnsi="Times New Roman"/>
          <w:b/>
          <w:bCs/>
          <w:sz w:val="24"/>
          <w:szCs w:val="24"/>
        </w:rPr>
      </w:pPr>
      <w:r>
        <w:rPr>
          <w:rFonts w:ascii="Times New Roman" w:hAnsi="Times New Roman"/>
          <w:b/>
          <w:sz w:val="24"/>
          <w:szCs w:val="24"/>
        </w:rPr>
        <w:lastRenderedPageBreak/>
        <w:t>5</w:t>
      </w:r>
      <w:r>
        <w:rPr>
          <w:rFonts w:ascii="Times New Roman" w:hAnsi="Times New Roman"/>
          <w:sz w:val="24"/>
          <w:szCs w:val="24"/>
        </w:rPr>
        <w:t xml:space="preserve">. </w:t>
      </w:r>
      <w:r>
        <w:rPr>
          <w:rFonts w:ascii="Times New Roman" w:hAnsi="Times New Roman"/>
          <w:sz w:val="24"/>
          <w:szCs w:val="24"/>
          <w:lang w:val="id-ID"/>
        </w:rPr>
        <w:tab/>
      </w:r>
      <w:r>
        <w:rPr>
          <w:rFonts w:ascii="Times New Roman" w:hAnsi="Times New Roman"/>
          <w:b/>
          <w:sz w:val="24"/>
          <w:szCs w:val="24"/>
        </w:rPr>
        <w:t xml:space="preserve">Dasar </w:t>
      </w:r>
      <w:proofErr w:type="spellStart"/>
      <w:r>
        <w:rPr>
          <w:rFonts w:ascii="Times New Roman" w:hAnsi="Times New Roman"/>
          <w:b/>
          <w:sz w:val="24"/>
          <w:szCs w:val="24"/>
        </w:rPr>
        <w:t>Kepentingan</w:t>
      </w:r>
      <w:proofErr w:type="spellEnd"/>
      <w:r>
        <w:rPr>
          <w:rFonts w:ascii="Times New Roman" w:hAnsi="Times New Roman"/>
          <w:b/>
          <w:sz w:val="24"/>
          <w:szCs w:val="24"/>
        </w:rPr>
        <w:t xml:space="preserve"> </w:t>
      </w:r>
      <w:proofErr w:type="spellStart"/>
      <w:r>
        <w:rPr>
          <w:rFonts w:ascii="Times New Roman" w:hAnsi="Times New Roman"/>
          <w:b/>
          <w:sz w:val="24"/>
          <w:szCs w:val="24"/>
        </w:rPr>
        <w:t>Revisi</w:t>
      </w:r>
      <w:proofErr w:type="spellEnd"/>
      <w:r>
        <w:rPr>
          <w:rFonts w:ascii="Times New Roman" w:hAnsi="Times New Roman"/>
          <w:b/>
          <w:sz w:val="24"/>
          <w:szCs w:val="24"/>
        </w:rPr>
        <w:t xml:space="preserve"> </w:t>
      </w:r>
      <w:proofErr w:type="spellStart"/>
      <w:r>
        <w:rPr>
          <w:rFonts w:ascii="Times New Roman" w:hAnsi="Times New Roman"/>
          <w:b/>
          <w:sz w:val="24"/>
          <w:szCs w:val="24"/>
        </w:rPr>
        <w:t>Undang-Undang</w:t>
      </w:r>
      <w:proofErr w:type="spellEnd"/>
      <w:r>
        <w:rPr>
          <w:rFonts w:ascii="Times New Roman" w:hAnsi="Times New Roman"/>
          <w:b/>
          <w:sz w:val="24"/>
          <w:szCs w:val="24"/>
        </w:rPr>
        <w:t xml:space="preserve"> KPK</w:t>
      </w:r>
    </w:p>
    <w:p w14:paraId="1BECF712" w14:textId="77777777" w:rsidR="00533B2B" w:rsidRDefault="00533B2B" w:rsidP="00533B2B">
      <w:pPr>
        <w:autoSpaceDE w:val="0"/>
        <w:autoSpaceDN w:val="0"/>
        <w:adjustRightInd w:val="0"/>
        <w:spacing w:line="480" w:lineRule="auto"/>
        <w:ind w:left="1200" w:firstLine="425"/>
        <w:jc w:val="both"/>
        <w:rPr>
          <w:rFonts w:ascii="Times New Roman" w:hAnsi="Times New Roman"/>
          <w:sz w:val="24"/>
          <w:szCs w:val="24"/>
        </w:rPr>
      </w:pPr>
      <w:r>
        <w:rPr>
          <w:rFonts w:ascii="Times New Roman" w:hAnsi="Times New Roman"/>
          <w:sz w:val="24"/>
          <w:szCs w:val="24"/>
        </w:rPr>
        <w:t xml:space="preserve">Bila </w:t>
      </w:r>
      <w:proofErr w:type="spellStart"/>
      <w:r>
        <w:rPr>
          <w:rFonts w:ascii="Times New Roman" w:hAnsi="Times New Roman"/>
          <w:sz w:val="24"/>
          <w:szCs w:val="24"/>
        </w:rPr>
        <w:t>diperhatikan</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sangat </w:t>
      </w:r>
      <w:proofErr w:type="spellStart"/>
      <w:r>
        <w:rPr>
          <w:rFonts w:ascii="Times New Roman" w:hAnsi="Times New Roman"/>
          <w:sz w:val="24"/>
          <w:szCs w:val="24"/>
        </w:rPr>
        <w:t>cermat</w:t>
      </w:r>
      <w:proofErr w:type="spellEnd"/>
      <w:r>
        <w:rPr>
          <w:rFonts w:ascii="Times New Roman" w:hAnsi="Times New Roman"/>
          <w:sz w:val="24"/>
          <w:szCs w:val="24"/>
        </w:rPr>
        <w:t xml:space="preserve"> dan </w:t>
      </w:r>
      <w:proofErr w:type="spellStart"/>
      <w:r>
        <w:rPr>
          <w:rFonts w:ascii="Times New Roman" w:hAnsi="Times New Roman"/>
          <w:sz w:val="24"/>
          <w:szCs w:val="24"/>
        </w:rPr>
        <w:t>teliti</w:t>
      </w:r>
      <w:proofErr w:type="spellEnd"/>
      <w:r>
        <w:rPr>
          <w:rFonts w:ascii="Times New Roman" w:hAnsi="Times New Roman"/>
          <w:sz w:val="24"/>
          <w:szCs w:val="24"/>
        </w:rPr>
        <w:t xml:space="preserve">, </w:t>
      </w:r>
      <w:proofErr w:type="spellStart"/>
      <w:r>
        <w:rPr>
          <w:rFonts w:ascii="Times New Roman" w:hAnsi="Times New Roman"/>
          <w:sz w:val="24"/>
          <w:szCs w:val="24"/>
        </w:rPr>
        <w:t>keinginan</w:t>
      </w:r>
      <w:proofErr w:type="spellEnd"/>
      <w:r>
        <w:rPr>
          <w:rFonts w:ascii="Times New Roman" w:hAnsi="Times New Roman"/>
          <w:sz w:val="24"/>
          <w:szCs w:val="24"/>
        </w:rPr>
        <w:t xml:space="preserve"> </w:t>
      </w:r>
      <w:proofErr w:type="spellStart"/>
      <w:r>
        <w:rPr>
          <w:rFonts w:ascii="Times New Roman" w:hAnsi="Times New Roman"/>
          <w:sz w:val="24"/>
          <w:szCs w:val="24"/>
        </w:rPr>
        <w:t>kuat</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merevisi</w:t>
      </w:r>
      <w:proofErr w:type="spellEnd"/>
      <w:r>
        <w:rPr>
          <w:rFonts w:ascii="Times New Roman" w:hAnsi="Times New Roman"/>
          <w:sz w:val="24"/>
          <w:szCs w:val="24"/>
        </w:rPr>
        <w:t xml:space="preserve"> UU KPK </w:t>
      </w:r>
      <w:proofErr w:type="spellStart"/>
      <w:r>
        <w:rPr>
          <w:rFonts w:ascii="Times New Roman" w:hAnsi="Times New Roman"/>
          <w:sz w:val="24"/>
          <w:szCs w:val="24"/>
        </w:rPr>
        <w:t>bukan</w:t>
      </w:r>
      <w:proofErr w:type="spellEnd"/>
      <w:r>
        <w:rPr>
          <w:rFonts w:ascii="Times New Roman" w:hAnsi="Times New Roman"/>
          <w:sz w:val="24"/>
          <w:szCs w:val="24"/>
        </w:rPr>
        <w:t xml:space="preserve"> </w:t>
      </w:r>
      <w:proofErr w:type="spellStart"/>
      <w:r>
        <w:rPr>
          <w:rFonts w:ascii="Times New Roman" w:hAnsi="Times New Roman"/>
          <w:sz w:val="24"/>
          <w:szCs w:val="24"/>
        </w:rPr>
        <w:t>hanya</w:t>
      </w:r>
      <w:proofErr w:type="spellEnd"/>
      <w:r>
        <w:rPr>
          <w:rFonts w:ascii="Times New Roman" w:hAnsi="Times New Roman"/>
          <w:sz w:val="24"/>
          <w:szCs w:val="24"/>
        </w:rPr>
        <w:t xml:space="preserve"> </w:t>
      </w:r>
      <w:proofErr w:type="spellStart"/>
      <w:r>
        <w:rPr>
          <w:rFonts w:ascii="Times New Roman" w:hAnsi="Times New Roman"/>
          <w:sz w:val="24"/>
          <w:szCs w:val="24"/>
        </w:rPr>
        <w:t>terjadi</w:t>
      </w:r>
      <w:proofErr w:type="spellEnd"/>
      <w:r>
        <w:rPr>
          <w:rFonts w:ascii="Times New Roman" w:hAnsi="Times New Roman"/>
          <w:sz w:val="24"/>
          <w:szCs w:val="24"/>
        </w:rPr>
        <w:t xml:space="preserve"> pada </w:t>
      </w:r>
      <w:proofErr w:type="spellStart"/>
      <w:r>
        <w:rPr>
          <w:rFonts w:ascii="Times New Roman" w:hAnsi="Times New Roman"/>
          <w:sz w:val="24"/>
          <w:szCs w:val="24"/>
        </w:rPr>
        <w:t>satu-dua</w:t>
      </w:r>
      <w:proofErr w:type="spellEnd"/>
      <w:r>
        <w:rPr>
          <w:rFonts w:ascii="Times New Roman" w:hAnsi="Times New Roman"/>
          <w:sz w:val="24"/>
          <w:szCs w:val="24"/>
        </w:rPr>
        <w:t xml:space="preserve"> </w:t>
      </w:r>
      <w:proofErr w:type="spellStart"/>
      <w:r>
        <w:rPr>
          <w:rFonts w:ascii="Times New Roman" w:hAnsi="Times New Roman"/>
          <w:sz w:val="24"/>
          <w:szCs w:val="24"/>
        </w:rPr>
        <w:t>tahun</w:t>
      </w:r>
      <w:proofErr w:type="spellEnd"/>
      <w:r>
        <w:rPr>
          <w:rFonts w:ascii="Times New Roman" w:hAnsi="Times New Roman"/>
          <w:sz w:val="24"/>
          <w:szCs w:val="24"/>
        </w:rPr>
        <w:t xml:space="preserve"> </w:t>
      </w:r>
      <w:proofErr w:type="spellStart"/>
      <w:r>
        <w:rPr>
          <w:rFonts w:ascii="Times New Roman" w:hAnsi="Times New Roman"/>
          <w:sz w:val="24"/>
          <w:szCs w:val="24"/>
        </w:rPr>
        <w:t>belakangan</w:t>
      </w:r>
      <w:proofErr w:type="spellEnd"/>
      <w:r>
        <w:rPr>
          <w:rFonts w:ascii="Times New Roman" w:hAnsi="Times New Roman"/>
          <w:sz w:val="24"/>
          <w:szCs w:val="24"/>
        </w:rPr>
        <w:t xml:space="preserve"> </w:t>
      </w:r>
      <w:proofErr w:type="spellStart"/>
      <w:r>
        <w:rPr>
          <w:rFonts w:ascii="Times New Roman" w:hAnsi="Times New Roman"/>
          <w:sz w:val="24"/>
          <w:szCs w:val="24"/>
        </w:rPr>
        <w:t>karena</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sudah</w:t>
      </w:r>
      <w:proofErr w:type="spellEnd"/>
      <w:r>
        <w:rPr>
          <w:rFonts w:ascii="Times New Roman" w:hAnsi="Times New Roman"/>
          <w:sz w:val="24"/>
          <w:szCs w:val="24"/>
        </w:rPr>
        <w:t xml:space="preserve"> </w:t>
      </w:r>
      <w:proofErr w:type="spellStart"/>
      <w:r>
        <w:rPr>
          <w:rFonts w:ascii="Times New Roman" w:hAnsi="Times New Roman"/>
          <w:sz w:val="24"/>
          <w:szCs w:val="24"/>
        </w:rPr>
        <w:t>disuarakan</w:t>
      </w:r>
      <w:proofErr w:type="spellEnd"/>
      <w:r>
        <w:rPr>
          <w:rFonts w:ascii="Times New Roman" w:hAnsi="Times New Roman"/>
          <w:sz w:val="24"/>
          <w:szCs w:val="24"/>
        </w:rPr>
        <w:t xml:space="preserve"> </w:t>
      </w:r>
      <w:proofErr w:type="spellStart"/>
      <w:r>
        <w:rPr>
          <w:rFonts w:ascii="Times New Roman" w:hAnsi="Times New Roman"/>
          <w:sz w:val="24"/>
          <w:szCs w:val="24"/>
        </w:rPr>
        <w:t>sejak</w:t>
      </w:r>
      <w:proofErr w:type="spellEnd"/>
      <w:r>
        <w:rPr>
          <w:rFonts w:ascii="Times New Roman" w:hAnsi="Times New Roman"/>
          <w:sz w:val="24"/>
          <w:szCs w:val="24"/>
        </w:rPr>
        <w:t xml:space="preserve"> </w:t>
      </w:r>
      <w:proofErr w:type="spellStart"/>
      <w:r>
        <w:rPr>
          <w:rFonts w:ascii="Times New Roman" w:hAnsi="Times New Roman"/>
          <w:sz w:val="24"/>
          <w:szCs w:val="24"/>
        </w:rPr>
        <w:t>lebih</w:t>
      </w:r>
      <w:proofErr w:type="spellEnd"/>
      <w:r>
        <w:rPr>
          <w:rFonts w:ascii="Times New Roman" w:hAnsi="Times New Roman"/>
          <w:sz w:val="24"/>
          <w:szCs w:val="24"/>
        </w:rPr>
        <w:t xml:space="preserve"> </w:t>
      </w:r>
      <w:proofErr w:type="spellStart"/>
      <w:r>
        <w:rPr>
          <w:rFonts w:ascii="Times New Roman" w:hAnsi="Times New Roman"/>
          <w:sz w:val="24"/>
          <w:szCs w:val="24"/>
        </w:rPr>
        <w:t>dari</w:t>
      </w:r>
      <w:proofErr w:type="spellEnd"/>
      <w:r>
        <w:rPr>
          <w:rFonts w:ascii="Times New Roman" w:hAnsi="Times New Roman"/>
          <w:sz w:val="24"/>
          <w:szCs w:val="24"/>
        </w:rPr>
        <w:t xml:space="preserve"> 5 (lima) </w:t>
      </w:r>
      <w:proofErr w:type="spellStart"/>
      <w:r>
        <w:rPr>
          <w:rFonts w:ascii="Times New Roman" w:hAnsi="Times New Roman"/>
          <w:sz w:val="24"/>
          <w:szCs w:val="24"/>
        </w:rPr>
        <w:t>tahun</w:t>
      </w:r>
      <w:proofErr w:type="spellEnd"/>
      <w:r>
        <w:rPr>
          <w:rFonts w:ascii="Times New Roman" w:hAnsi="Times New Roman"/>
          <w:sz w:val="24"/>
          <w:szCs w:val="24"/>
        </w:rPr>
        <w:t xml:space="preserve"> yang </w:t>
      </w:r>
      <w:proofErr w:type="spellStart"/>
      <w:r>
        <w:rPr>
          <w:rFonts w:ascii="Times New Roman" w:hAnsi="Times New Roman"/>
          <w:sz w:val="24"/>
          <w:szCs w:val="24"/>
        </w:rPr>
        <w:t>lalu</w:t>
      </w:r>
      <w:proofErr w:type="spellEnd"/>
      <w:r>
        <w:rPr>
          <w:rFonts w:ascii="Times New Roman" w:hAnsi="Times New Roman"/>
          <w:sz w:val="24"/>
          <w:szCs w:val="24"/>
        </w:rPr>
        <w:t xml:space="preserve">. Di </w:t>
      </w:r>
      <w:proofErr w:type="spellStart"/>
      <w:r>
        <w:rPr>
          <w:rFonts w:ascii="Times New Roman" w:hAnsi="Times New Roman"/>
          <w:sz w:val="24"/>
          <w:szCs w:val="24"/>
        </w:rPr>
        <w:t>mulai</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perbuatan</w:t>
      </w:r>
      <w:proofErr w:type="spellEnd"/>
      <w:r>
        <w:rPr>
          <w:rFonts w:ascii="Times New Roman" w:hAnsi="Times New Roman"/>
          <w:sz w:val="24"/>
          <w:szCs w:val="24"/>
        </w:rPr>
        <w:t xml:space="preserve"> yang </w:t>
      </w:r>
      <w:proofErr w:type="spellStart"/>
      <w:r>
        <w:rPr>
          <w:rFonts w:ascii="Times New Roman" w:hAnsi="Times New Roman"/>
          <w:sz w:val="24"/>
          <w:szCs w:val="24"/>
        </w:rPr>
        <w:t>menguji</w:t>
      </w:r>
      <w:proofErr w:type="spellEnd"/>
      <w:r>
        <w:rPr>
          <w:rFonts w:ascii="Times New Roman" w:hAnsi="Times New Roman"/>
          <w:sz w:val="24"/>
          <w:szCs w:val="24"/>
        </w:rPr>
        <w:t xml:space="preserve"> </w:t>
      </w:r>
      <w:proofErr w:type="spellStart"/>
      <w:r>
        <w:rPr>
          <w:rFonts w:ascii="Times New Roman" w:hAnsi="Times New Roman"/>
          <w:sz w:val="24"/>
          <w:szCs w:val="24"/>
        </w:rPr>
        <w:t>beberapa</w:t>
      </w:r>
      <w:proofErr w:type="spellEnd"/>
      <w:r>
        <w:rPr>
          <w:rFonts w:ascii="Times New Roman" w:hAnsi="Times New Roman"/>
          <w:sz w:val="24"/>
          <w:szCs w:val="24"/>
        </w:rPr>
        <w:t xml:space="preserve"> </w:t>
      </w:r>
      <w:proofErr w:type="spellStart"/>
      <w:r>
        <w:rPr>
          <w:rFonts w:ascii="Times New Roman" w:hAnsi="Times New Roman"/>
          <w:sz w:val="24"/>
          <w:szCs w:val="24"/>
        </w:rPr>
        <w:t>bagian</w:t>
      </w:r>
      <w:proofErr w:type="spellEnd"/>
      <w:r>
        <w:rPr>
          <w:rFonts w:ascii="Times New Roman" w:hAnsi="Times New Roman"/>
          <w:sz w:val="24"/>
          <w:szCs w:val="24"/>
        </w:rPr>
        <w:t xml:space="preserve"> </w:t>
      </w:r>
      <w:proofErr w:type="spellStart"/>
      <w:r>
        <w:rPr>
          <w:rFonts w:ascii="Times New Roman" w:hAnsi="Times New Roman"/>
          <w:sz w:val="24"/>
          <w:szCs w:val="24"/>
        </w:rPr>
        <w:t>pasal</w:t>
      </w:r>
      <w:proofErr w:type="spellEnd"/>
      <w:r>
        <w:rPr>
          <w:rFonts w:ascii="Times New Roman" w:hAnsi="Times New Roman"/>
          <w:sz w:val="24"/>
          <w:szCs w:val="24"/>
        </w:rPr>
        <w:t xml:space="preserve"> </w:t>
      </w:r>
      <w:proofErr w:type="spellStart"/>
      <w:r>
        <w:rPr>
          <w:rFonts w:ascii="Times New Roman" w:hAnsi="Times New Roman"/>
          <w:sz w:val="24"/>
          <w:szCs w:val="24"/>
        </w:rPr>
        <w:t>tertentu</w:t>
      </w:r>
      <w:proofErr w:type="spellEnd"/>
      <w:r>
        <w:rPr>
          <w:rFonts w:ascii="Times New Roman" w:hAnsi="Times New Roman"/>
          <w:sz w:val="24"/>
          <w:szCs w:val="24"/>
        </w:rPr>
        <w:t xml:space="preserve"> UU KPK </w:t>
      </w:r>
      <w:proofErr w:type="spellStart"/>
      <w:r>
        <w:rPr>
          <w:rFonts w:ascii="Times New Roman" w:hAnsi="Times New Roman"/>
          <w:sz w:val="24"/>
          <w:szCs w:val="24"/>
        </w:rPr>
        <w:t>melalui</w:t>
      </w:r>
      <w:proofErr w:type="spellEnd"/>
      <w:r>
        <w:rPr>
          <w:rFonts w:ascii="Times New Roman" w:hAnsi="Times New Roman"/>
          <w:sz w:val="24"/>
          <w:szCs w:val="24"/>
        </w:rPr>
        <w:t xml:space="preserve"> proses </w:t>
      </w:r>
      <w:r>
        <w:rPr>
          <w:rFonts w:ascii="Times New Roman" w:hAnsi="Times New Roman"/>
          <w:i/>
          <w:iCs/>
          <w:sz w:val="24"/>
          <w:szCs w:val="24"/>
        </w:rPr>
        <w:t xml:space="preserve">judicial review </w:t>
      </w:r>
      <w:r>
        <w:rPr>
          <w:rFonts w:ascii="Times New Roman" w:hAnsi="Times New Roman"/>
          <w:sz w:val="24"/>
          <w:szCs w:val="24"/>
        </w:rPr>
        <w:t xml:space="preserve">yang </w:t>
      </w:r>
      <w:proofErr w:type="spellStart"/>
      <w:r>
        <w:rPr>
          <w:rFonts w:ascii="Times New Roman" w:hAnsi="Times New Roman"/>
          <w:sz w:val="24"/>
          <w:szCs w:val="24"/>
        </w:rPr>
        <w:t>orientasinya</w:t>
      </w:r>
      <w:proofErr w:type="spellEnd"/>
      <w:r>
        <w:rPr>
          <w:rFonts w:ascii="Times New Roman" w:hAnsi="Times New Roman"/>
          <w:sz w:val="24"/>
          <w:szCs w:val="24"/>
        </w:rPr>
        <w:t xml:space="preserve"> </w:t>
      </w:r>
      <w:proofErr w:type="spellStart"/>
      <w:r>
        <w:rPr>
          <w:rFonts w:ascii="Times New Roman" w:hAnsi="Times New Roman"/>
          <w:sz w:val="24"/>
          <w:szCs w:val="24"/>
        </w:rPr>
        <w:t>diitujukan</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mendelegitimasi</w:t>
      </w:r>
      <w:proofErr w:type="spellEnd"/>
      <w:r>
        <w:rPr>
          <w:rFonts w:ascii="Times New Roman" w:hAnsi="Times New Roman"/>
          <w:sz w:val="24"/>
          <w:szCs w:val="24"/>
        </w:rPr>
        <w:t xml:space="preserve"> </w:t>
      </w:r>
      <w:proofErr w:type="spellStart"/>
      <w:r>
        <w:rPr>
          <w:rFonts w:ascii="Times New Roman" w:hAnsi="Times New Roman"/>
          <w:sz w:val="24"/>
          <w:szCs w:val="24"/>
        </w:rPr>
        <w:t>berbagai</w:t>
      </w:r>
      <w:proofErr w:type="spellEnd"/>
      <w:r>
        <w:rPr>
          <w:rFonts w:ascii="Times New Roman" w:hAnsi="Times New Roman"/>
          <w:sz w:val="24"/>
          <w:szCs w:val="24"/>
        </w:rPr>
        <w:t xml:space="preserve"> </w:t>
      </w:r>
      <w:proofErr w:type="spellStart"/>
      <w:r>
        <w:rPr>
          <w:rFonts w:ascii="Times New Roman" w:hAnsi="Times New Roman"/>
          <w:sz w:val="24"/>
          <w:szCs w:val="24"/>
        </w:rPr>
        <w:t>kewenangan</w:t>
      </w:r>
      <w:proofErr w:type="spellEnd"/>
      <w:r>
        <w:rPr>
          <w:rFonts w:ascii="Times New Roman" w:hAnsi="Times New Roman"/>
          <w:sz w:val="24"/>
          <w:szCs w:val="24"/>
        </w:rPr>
        <w:t xml:space="preserve"> yang </w:t>
      </w:r>
      <w:proofErr w:type="spellStart"/>
      <w:r>
        <w:rPr>
          <w:rFonts w:ascii="Times New Roman" w:hAnsi="Times New Roman"/>
          <w:sz w:val="24"/>
          <w:szCs w:val="24"/>
        </w:rPr>
        <w:t>dimiliki</w:t>
      </w:r>
      <w:proofErr w:type="spellEnd"/>
      <w:r>
        <w:rPr>
          <w:rFonts w:ascii="Times New Roman" w:hAnsi="Times New Roman"/>
          <w:sz w:val="24"/>
          <w:szCs w:val="24"/>
        </w:rPr>
        <w:t xml:space="preserve"> KPK. </w:t>
      </w:r>
      <w:proofErr w:type="spellStart"/>
      <w:r>
        <w:rPr>
          <w:rFonts w:ascii="Times New Roman" w:hAnsi="Times New Roman"/>
          <w:sz w:val="24"/>
          <w:szCs w:val="24"/>
        </w:rPr>
        <w:t>Tujuannya</w:t>
      </w:r>
      <w:proofErr w:type="spellEnd"/>
      <w:r>
        <w:rPr>
          <w:rFonts w:ascii="Times New Roman" w:hAnsi="Times New Roman"/>
          <w:sz w:val="24"/>
          <w:szCs w:val="24"/>
        </w:rPr>
        <w:t xml:space="preserve"> sangat </w:t>
      </w:r>
      <w:proofErr w:type="spellStart"/>
      <w:r>
        <w:rPr>
          <w:rFonts w:ascii="Times New Roman" w:hAnsi="Times New Roman"/>
          <w:sz w:val="24"/>
          <w:szCs w:val="24"/>
        </w:rPr>
        <w:t>jelas</w:t>
      </w:r>
      <w:proofErr w:type="spellEnd"/>
      <w:r>
        <w:rPr>
          <w:rFonts w:ascii="Times New Roman" w:hAnsi="Times New Roman"/>
          <w:sz w:val="24"/>
          <w:szCs w:val="24"/>
        </w:rPr>
        <w:t xml:space="preserve"> </w:t>
      </w:r>
      <w:proofErr w:type="spellStart"/>
      <w:r>
        <w:rPr>
          <w:rFonts w:ascii="Times New Roman" w:hAnsi="Times New Roman"/>
          <w:sz w:val="24"/>
          <w:szCs w:val="24"/>
        </w:rPr>
        <w:t>sekali</w:t>
      </w:r>
      <w:proofErr w:type="spellEnd"/>
      <w:r>
        <w:rPr>
          <w:rFonts w:ascii="Times New Roman" w:hAnsi="Times New Roman"/>
          <w:sz w:val="24"/>
          <w:szCs w:val="24"/>
        </w:rPr>
        <w:t xml:space="preserve"> agar KPK </w:t>
      </w:r>
      <w:proofErr w:type="spellStart"/>
      <w:r>
        <w:rPr>
          <w:rFonts w:ascii="Times New Roman" w:hAnsi="Times New Roman"/>
          <w:sz w:val="24"/>
          <w:szCs w:val="24"/>
        </w:rPr>
        <w:t>tidak</w:t>
      </w:r>
      <w:proofErr w:type="spellEnd"/>
      <w:r>
        <w:rPr>
          <w:rFonts w:ascii="Times New Roman" w:hAnsi="Times New Roman"/>
          <w:sz w:val="24"/>
          <w:szCs w:val="24"/>
        </w:rPr>
        <w:t xml:space="preserve"> </w:t>
      </w:r>
      <w:proofErr w:type="spellStart"/>
      <w:r>
        <w:rPr>
          <w:rFonts w:ascii="Times New Roman" w:hAnsi="Times New Roman"/>
          <w:sz w:val="24"/>
          <w:szCs w:val="24"/>
        </w:rPr>
        <w:t>memiliki</w:t>
      </w:r>
      <w:proofErr w:type="spellEnd"/>
      <w:r>
        <w:rPr>
          <w:rFonts w:ascii="Times New Roman" w:hAnsi="Times New Roman"/>
          <w:sz w:val="24"/>
          <w:szCs w:val="24"/>
        </w:rPr>
        <w:t xml:space="preserve"> </w:t>
      </w:r>
      <w:proofErr w:type="spellStart"/>
      <w:r>
        <w:rPr>
          <w:rFonts w:ascii="Times New Roman" w:hAnsi="Times New Roman"/>
          <w:sz w:val="24"/>
          <w:szCs w:val="24"/>
        </w:rPr>
        <w:t>kewenangan</w:t>
      </w:r>
      <w:proofErr w:type="spellEnd"/>
      <w:r>
        <w:rPr>
          <w:rFonts w:ascii="Times New Roman" w:hAnsi="Times New Roman"/>
          <w:sz w:val="24"/>
          <w:szCs w:val="24"/>
        </w:rPr>
        <w:t xml:space="preserve"> yang “</w:t>
      </w:r>
      <w:proofErr w:type="spellStart"/>
      <w:r>
        <w:rPr>
          <w:rFonts w:ascii="Times New Roman" w:hAnsi="Times New Roman"/>
          <w:sz w:val="24"/>
          <w:szCs w:val="24"/>
        </w:rPr>
        <w:t>kuat</w:t>
      </w:r>
      <w:proofErr w:type="spellEnd"/>
      <w:r>
        <w:rPr>
          <w:rFonts w:ascii="Times New Roman" w:hAnsi="Times New Roman"/>
          <w:sz w:val="24"/>
          <w:szCs w:val="24"/>
        </w:rPr>
        <w:t xml:space="preserve">, </w:t>
      </w:r>
      <w:proofErr w:type="spellStart"/>
      <w:r>
        <w:rPr>
          <w:rFonts w:ascii="Times New Roman" w:hAnsi="Times New Roman"/>
          <w:sz w:val="24"/>
          <w:szCs w:val="24"/>
        </w:rPr>
        <w:t>tegas</w:t>
      </w:r>
      <w:proofErr w:type="spellEnd"/>
      <w:r>
        <w:rPr>
          <w:rFonts w:ascii="Times New Roman" w:hAnsi="Times New Roman"/>
          <w:sz w:val="24"/>
          <w:szCs w:val="24"/>
        </w:rPr>
        <w:t xml:space="preserve"> dan </w:t>
      </w:r>
      <w:proofErr w:type="spellStart"/>
      <w:r>
        <w:rPr>
          <w:rFonts w:ascii="Times New Roman" w:hAnsi="Times New Roman"/>
          <w:sz w:val="24"/>
          <w:szCs w:val="24"/>
        </w:rPr>
        <w:t>utuh</w:t>
      </w:r>
      <w:proofErr w:type="spellEnd"/>
      <w:r>
        <w:rPr>
          <w:rFonts w:ascii="Times New Roman" w:hAnsi="Times New Roman"/>
          <w:sz w:val="24"/>
          <w:szCs w:val="24"/>
        </w:rPr>
        <w:t xml:space="preserve">” di </w:t>
      </w:r>
      <w:proofErr w:type="spellStart"/>
      <w:r>
        <w:rPr>
          <w:rFonts w:ascii="Times New Roman" w:hAnsi="Times New Roman"/>
          <w:sz w:val="24"/>
          <w:szCs w:val="24"/>
        </w:rPr>
        <w:t>bidang</w:t>
      </w:r>
      <w:proofErr w:type="spellEnd"/>
      <w:r>
        <w:rPr>
          <w:rFonts w:ascii="Times New Roman" w:hAnsi="Times New Roman"/>
          <w:sz w:val="24"/>
          <w:szCs w:val="24"/>
        </w:rPr>
        <w:t xml:space="preserve"> </w:t>
      </w:r>
      <w:proofErr w:type="spellStart"/>
      <w:r>
        <w:rPr>
          <w:rFonts w:ascii="Times New Roman" w:hAnsi="Times New Roman"/>
          <w:sz w:val="24"/>
          <w:szCs w:val="24"/>
        </w:rPr>
        <w:t>penindakan</w:t>
      </w:r>
      <w:proofErr w:type="spellEnd"/>
      <w:r>
        <w:rPr>
          <w:rFonts w:ascii="Times New Roman" w:hAnsi="Times New Roman"/>
          <w:sz w:val="24"/>
          <w:szCs w:val="24"/>
        </w:rPr>
        <w:t xml:space="preserve"> </w:t>
      </w:r>
      <w:proofErr w:type="spellStart"/>
      <w:r>
        <w:rPr>
          <w:rFonts w:ascii="Times New Roman" w:hAnsi="Times New Roman"/>
          <w:sz w:val="24"/>
          <w:szCs w:val="24"/>
        </w:rPr>
        <w:t>tindak</w:t>
      </w:r>
      <w:proofErr w:type="spellEnd"/>
      <w:r>
        <w:rPr>
          <w:rFonts w:ascii="Times New Roman" w:hAnsi="Times New Roman"/>
          <w:sz w:val="24"/>
          <w:szCs w:val="24"/>
        </w:rPr>
        <w:t xml:space="preserve"> </w:t>
      </w:r>
      <w:proofErr w:type="spellStart"/>
      <w:r>
        <w:rPr>
          <w:rFonts w:ascii="Times New Roman" w:hAnsi="Times New Roman"/>
          <w:sz w:val="24"/>
          <w:szCs w:val="24"/>
        </w:rPr>
        <w:t>pidana</w:t>
      </w:r>
      <w:proofErr w:type="spellEnd"/>
      <w:r>
        <w:rPr>
          <w:rFonts w:ascii="Times New Roman" w:hAnsi="Times New Roman"/>
          <w:sz w:val="24"/>
          <w:szCs w:val="24"/>
        </w:rPr>
        <w:t xml:space="preserve"> </w:t>
      </w:r>
      <w:proofErr w:type="spellStart"/>
      <w:r>
        <w:rPr>
          <w:rFonts w:ascii="Times New Roman" w:hAnsi="Times New Roman"/>
          <w:sz w:val="24"/>
          <w:szCs w:val="24"/>
        </w:rPr>
        <w:t>korupsi</w:t>
      </w:r>
      <w:proofErr w:type="spellEnd"/>
      <w:r>
        <w:rPr>
          <w:rFonts w:ascii="Times New Roman" w:hAnsi="Times New Roman"/>
          <w:sz w:val="24"/>
          <w:szCs w:val="24"/>
        </w:rPr>
        <w:t xml:space="preserve">. </w:t>
      </w:r>
      <w:proofErr w:type="spellStart"/>
      <w:r>
        <w:rPr>
          <w:rFonts w:ascii="Times New Roman" w:hAnsi="Times New Roman"/>
          <w:sz w:val="24"/>
          <w:szCs w:val="24"/>
        </w:rPr>
        <w:t>Prestasi</w:t>
      </w:r>
      <w:proofErr w:type="spellEnd"/>
      <w:r>
        <w:rPr>
          <w:rFonts w:ascii="Times New Roman" w:hAnsi="Times New Roman"/>
          <w:sz w:val="24"/>
          <w:szCs w:val="24"/>
        </w:rPr>
        <w:t xml:space="preserve"> KPK </w:t>
      </w:r>
      <w:proofErr w:type="spellStart"/>
      <w:r>
        <w:rPr>
          <w:rFonts w:ascii="Times New Roman" w:hAnsi="Times New Roman"/>
          <w:sz w:val="24"/>
          <w:szCs w:val="24"/>
        </w:rPr>
        <w:t>selama</w:t>
      </w:r>
      <w:proofErr w:type="spellEnd"/>
      <w:r>
        <w:rPr>
          <w:rFonts w:ascii="Times New Roman" w:hAnsi="Times New Roman"/>
          <w:sz w:val="24"/>
          <w:szCs w:val="24"/>
        </w:rPr>
        <w:t xml:space="preserve"> 13 </w:t>
      </w:r>
      <w:proofErr w:type="spellStart"/>
      <w:r>
        <w:rPr>
          <w:rFonts w:ascii="Times New Roman" w:hAnsi="Times New Roman"/>
          <w:sz w:val="24"/>
          <w:szCs w:val="24"/>
        </w:rPr>
        <w:t>tahun</w:t>
      </w:r>
      <w:proofErr w:type="spellEnd"/>
      <w:r>
        <w:rPr>
          <w:rFonts w:ascii="Times New Roman" w:hAnsi="Times New Roman"/>
          <w:sz w:val="24"/>
          <w:szCs w:val="24"/>
        </w:rPr>
        <w:t xml:space="preserve"> </w:t>
      </w:r>
      <w:proofErr w:type="spellStart"/>
      <w:r>
        <w:rPr>
          <w:rFonts w:ascii="Times New Roman" w:hAnsi="Times New Roman"/>
          <w:sz w:val="24"/>
          <w:szCs w:val="24"/>
        </w:rPr>
        <w:t>pengabdiannya</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mengemban</w:t>
      </w:r>
      <w:proofErr w:type="spellEnd"/>
      <w:r>
        <w:rPr>
          <w:rFonts w:ascii="Times New Roman" w:hAnsi="Times New Roman"/>
          <w:sz w:val="24"/>
          <w:szCs w:val="24"/>
        </w:rPr>
        <w:t xml:space="preserve"> </w:t>
      </w:r>
      <w:proofErr w:type="spellStart"/>
      <w:r>
        <w:rPr>
          <w:rFonts w:ascii="Times New Roman" w:hAnsi="Times New Roman"/>
          <w:sz w:val="24"/>
          <w:szCs w:val="24"/>
        </w:rPr>
        <w:t>amanah</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melakukan</w:t>
      </w:r>
      <w:proofErr w:type="spellEnd"/>
      <w:r>
        <w:rPr>
          <w:rFonts w:ascii="Times New Roman" w:hAnsi="Times New Roman"/>
          <w:sz w:val="24"/>
          <w:szCs w:val="24"/>
        </w:rPr>
        <w:t xml:space="preserve"> </w:t>
      </w:r>
      <w:proofErr w:type="spellStart"/>
      <w:r>
        <w:rPr>
          <w:rFonts w:ascii="Times New Roman" w:hAnsi="Times New Roman"/>
          <w:sz w:val="24"/>
          <w:szCs w:val="24"/>
        </w:rPr>
        <w:t>pemberantasan</w:t>
      </w:r>
      <w:proofErr w:type="spellEnd"/>
      <w:r>
        <w:rPr>
          <w:rFonts w:ascii="Times New Roman" w:hAnsi="Times New Roman"/>
          <w:sz w:val="24"/>
          <w:szCs w:val="24"/>
        </w:rPr>
        <w:t xml:space="preserve"> </w:t>
      </w:r>
      <w:proofErr w:type="spellStart"/>
      <w:r>
        <w:rPr>
          <w:rFonts w:ascii="Times New Roman" w:hAnsi="Times New Roman"/>
          <w:sz w:val="24"/>
          <w:szCs w:val="24"/>
        </w:rPr>
        <w:t>korupsi</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memenangkan</w:t>
      </w:r>
      <w:proofErr w:type="spellEnd"/>
      <w:r>
        <w:rPr>
          <w:rFonts w:ascii="Times New Roman" w:hAnsi="Times New Roman"/>
          <w:sz w:val="24"/>
          <w:szCs w:val="24"/>
        </w:rPr>
        <w:t xml:space="preserve"> </w:t>
      </w:r>
      <w:proofErr w:type="spellStart"/>
      <w:r>
        <w:rPr>
          <w:rFonts w:ascii="Times New Roman" w:hAnsi="Times New Roman"/>
          <w:sz w:val="24"/>
          <w:szCs w:val="24"/>
        </w:rPr>
        <w:t>semua</w:t>
      </w:r>
      <w:proofErr w:type="spellEnd"/>
      <w:r>
        <w:rPr>
          <w:rFonts w:ascii="Times New Roman" w:hAnsi="Times New Roman"/>
          <w:sz w:val="24"/>
          <w:szCs w:val="24"/>
        </w:rPr>
        <w:t xml:space="preserve"> </w:t>
      </w:r>
      <w:proofErr w:type="spellStart"/>
      <w:r>
        <w:rPr>
          <w:rFonts w:ascii="Times New Roman" w:hAnsi="Times New Roman"/>
          <w:sz w:val="24"/>
          <w:szCs w:val="24"/>
        </w:rPr>
        <w:t>perkara</w:t>
      </w:r>
      <w:proofErr w:type="spellEnd"/>
      <w:r>
        <w:rPr>
          <w:rFonts w:ascii="Times New Roman" w:hAnsi="Times New Roman"/>
          <w:sz w:val="24"/>
          <w:szCs w:val="24"/>
        </w:rPr>
        <w:t xml:space="preserve"> yang </w:t>
      </w:r>
      <w:proofErr w:type="spellStart"/>
      <w:r>
        <w:rPr>
          <w:rFonts w:ascii="Times New Roman" w:hAnsi="Times New Roman"/>
          <w:sz w:val="24"/>
          <w:szCs w:val="24"/>
        </w:rPr>
        <w:t>dibawanya</w:t>
      </w:r>
      <w:proofErr w:type="spellEnd"/>
      <w:r>
        <w:rPr>
          <w:rFonts w:ascii="Times New Roman" w:hAnsi="Times New Roman"/>
          <w:sz w:val="24"/>
          <w:szCs w:val="24"/>
        </w:rPr>
        <w:t xml:space="preserve"> </w:t>
      </w:r>
      <w:proofErr w:type="spellStart"/>
      <w:r>
        <w:rPr>
          <w:rFonts w:ascii="Times New Roman" w:hAnsi="Times New Roman"/>
          <w:sz w:val="24"/>
          <w:szCs w:val="24"/>
        </w:rPr>
        <w:t>ke</w:t>
      </w:r>
      <w:proofErr w:type="spellEnd"/>
      <w:r>
        <w:rPr>
          <w:rFonts w:ascii="Times New Roman" w:hAnsi="Times New Roman"/>
          <w:sz w:val="24"/>
          <w:szCs w:val="24"/>
        </w:rPr>
        <w:t xml:space="preserve"> </w:t>
      </w:r>
      <w:proofErr w:type="spellStart"/>
      <w:r>
        <w:rPr>
          <w:rFonts w:ascii="Times New Roman" w:hAnsi="Times New Roman"/>
          <w:sz w:val="24"/>
          <w:szCs w:val="24"/>
        </w:rPr>
        <w:t>pengadilan</w:t>
      </w:r>
      <w:proofErr w:type="spellEnd"/>
      <w:r>
        <w:rPr>
          <w:rFonts w:ascii="Times New Roman" w:hAnsi="Times New Roman"/>
          <w:sz w:val="24"/>
          <w:szCs w:val="24"/>
        </w:rPr>
        <w:t xml:space="preserve"> </w:t>
      </w:r>
      <w:proofErr w:type="spellStart"/>
      <w:r>
        <w:rPr>
          <w:rFonts w:ascii="Times New Roman" w:hAnsi="Times New Roman"/>
          <w:sz w:val="24"/>
          <w:szCs w:val="24"/>
        </w:rPr>
        <w:t>atau</w:t>
      </w:r>
      <w:proofErr w:type="spellEnd"/>
      <w:r>
        <w:rPr>
          <w:rFonts w:ascii="Times New Roman" w:hAnsi="Times New Roman"/>
          <w:sz w:val="24"/>
          <w:szCs w:val="24"/>
        </w:rPr>
        <w:t xml:space="preserve"> </w:t>
      </w:r>
      <w:proofErr w:type="spellStart"/>
      <w:r>
        <w:rPr>
          <w:rFonts w:ascii="Times New Roman" w:hAnsi="Times New Roman"/>
          <w:sz w:val="24"/>
          <w:szCs w:val="24"/>
        </w:rPr>
        <w:t>biasa</w:t>
      </w:r>
      <w:proofErr w:type="spellEnd"/>
      <w:r>
        <w:rPr>
          <w:rFonts w:ascii="Times New Roman" w:hAnsi="Times New Roman"/>
          <w:sz w:val="24"/>
          <w:szCs w:val="24"/>
        </w:rPr>
        <w:t xml:space="preserve"> </w:t>
      </w:r>
      <w:proofErr w:type="spellStart"/>
      <w:r>
        <w:rPr>
          <w:rFonts w:ascii="Times New Roman" w:hAnsi="Times New Roman"/>
          <w:sz w:val="24"/>
          <w:szCs w:val="24"/>
        </w:rPr>
        <w:t>disebut</w:t>
      </w:r>
      <w:proofErr w:type="spellEnd"/>
      <w:r>
        <w:rPr>
          <w:rFonts w:ascii="Times New Roman" w:hAnsi="Times New Roman"/>
          <w:sz w:val="24"/>
          <w:szCs w:val="24"/>
        </w:rPr>
        <w:t xml:space="preserve"> 100% </w:t>
      </w:r>
      <w:r>
        <w:rPr>
          <w:rFonts w:ascii="Times New Roman" w:hAnsi="Times New Roman"/>
          <w:i/>
          <w:iCs/>
          <w:sz w:val="24"/>
          <w:szCs w:val="24"/>
        </w:rPr>
        <w:t xml:space="preserve">conviction rate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membuat</w:t>
      </w:r>
      <w:proofErr w:type="spellEnd"/>
      <w:r>
        <w:rPr>
          <w:rFonts w:ascii="Times New Roman" w:hAnsi="Times New Roman"/>
          <w:sz w:val="24"/>
          <w:szCs w:val="24"/>
        </w:rPr>
        <w:t xml:space="preserve"> KPK </w:t>
      </w:r>
      <w:proofErr w:type="spellStart"/>
      <w:r>
        <w:rPr>
          <w:rFonts w:ascii="Times New Roman" w:hAnsi="Times New Roman"/>
          <w:sz w:val="24"/>
          <w:szCs w:val="24"/>
        </w:rPr>
        <w:t>menjadi</w:t>
      </w:r>
      <w:proofErr w:type="spellEnd"/>
      <w:r>
        <w:rPr>
          <w:rFonts w:ascii="Times New Roman" w:hAnsi="Times New Roman"/>
          <w:sz w:val="24"/>
          <w:szCs w:val="24"/>
        </w:rPr>
        <w:t xml:space="preserve"> salah </w:t>
      </w:r>
      <w:proofErr w:type="spellStart"/>
      <w:r>
        <w:rPr>
          <w:rFonts w:ascii="Times New Roman" w:hAnsi="Times New Roman"/>
          <w:sz w:val="24"/>
          <w:szCs w:val="24"/>
        </w:rPr>
        <w:t>satu</w:t>
      </w:r>
      <w:proofErr w:type="spellEnd"/>
      <w:r>
        <w:rPr>
          <w:rFonts w:ascii="Times New Roman" w:hAnsi="Times New Roman"/>
          <w:sz w:val="24"/>
          <w:szCs w:val="24"/>
        </w:rPr>
        <w:t xml:space="preserve"> </w:t>
      </w:r>
      <w:proofErr w:type="spellStart"/>
      <w:r>
        <w:rPr>
          <w:rFonts w:ascii="Times New Roman" w:hAnsi="Times New Roman"/>
          <w:sz w:val="24"/>
          <w:szCs w:val="24"/>
        </w:rPr>
        <w:t>lembaga</w:t>
      </w:r>
      <w:proofErr w:type="spellEnd"/>
      <w:r>
        <w:rPr>
          <w:rFonts w:ascii="Times New Roman" w:hAnsi="Times New Roman"/>
          <w:sz w:val="24"/>
          <w:szCs w:val="24"/>
        </w:rPr>
        <w:t xml:space="preserve"> </w:t>
      </w:r>
      <w:proofErr w:type="spellStart"/>
      <w:r>
        <w:rPr>
          <w:rFonts w:ascii="Times New Roman" w:hAnsi="Times New Roman"/>
          <w:sz w:val="24"/>
          <w:szCs w:val="24"/>
        </w:rPr>
        <w:t>penegakan</w:t>
      </w:r>
      <w:proofErr w:type="spellEnd"/>
      <w:r>
        <w:rPr>
          <w:rFonts w:ascii="Times New Roman" w:hAnsi="Times New Roman"/>
          <w:sz w:val="24"/>
          <w:szCs w:val="24"/>
        </w:rPr>
        <w:t xml:space="preserve"> </w:t>
      </w:r>
      <w:proofErr w:type="spellStart"/>
      <w:r>
        <w:rPr>
          <w:rFonts w:ascii="Times New Roman" w:hAnsi="Times New Roman"/>
          <w:sz w:val="24"/>
          <w:szCs w:val="24"/>
        </w:rPr>
        <w:t>hukum</w:t>
      </w:r>
      <w:proofErr w:type="spellEnd"/>
      <w:r>
        <w:rPr>
          <w:rFonts w:ascii="Times New Roman" w:hAnsi="Times New Roman"/>
          <w:sz w:val="24"/>
          <w:szCs w:val="24"/>
        </w:rPr>
        <w:t xml:space="preserve"> yang </w:t>
      </w:r>
      <w:proofErr w:type="spellStart"/>
      <w:r>
        <w:rPr>
          <w:rFonts w:ascii="Times New Roman" w:hAnsi="Times New Roman"/>
          <w:sz w:val="24"/>
          <w:szCs w:val="24"/>
        </w:rPr>
        <w:t>disegani</w:t>
      </w:r>
      <w:proofErr w:type="spellEnd"/>
      <w:r>
        <w:rPr>
          <w:rFonts w:ascii="Times New Roman" w:hAnsi="Times New Roman"/>
          <w:sz w:val="24"/>
          <w:szCs w:val="24"/>
        </w:rPr>
        <w:t xml:space="preserve"> dan </w:t>
      </w:r>
      <w:proofErr w:type="spellStart"/>
      <w:r>
        <w:rPr>
          <w:rFonts w:ascii="Times New Roman" w:hAnsi="Times New Roman"/>
          <w:sz w:val="24"/>
          <w:szCs w:val="24"/>
        </w:rPr>
        <w:t>dihormati</w:t>
      </w:r>
      <w:proofErr w:type="spellEnd"/>
      <w:r>
        <w:rPr>
          <w:rFonts w:ascii="Times New Roman" w:hAnsi="Times New Roman"/>
          <w:sz w:val="24"/>
          <w:szCs w:val="24"/>
        </w:rPr>
        <w:t xml:space="preserve"> di dunia </w:t>
      </w:r>
      <w:proofErr w:type="spellStart"/>
      <w:r>
        <w:rPr>
          <w:rFonts w:ascii="Times New Roman" w:hAnsi="Times New Roman"/>
          <w:sz w:val="24"/>
          <w:szCs w:val="24"/>
        </w:rPr>
        <w:t>karena</w:t>
      </w:r>
      <w:proofErr w:type="spellEnd"/>
      <w:r>
        <w:rPr>
          <w:rFonts w:ascii="Times New Roman" w:hAnsi="Times New Roman"/>
          <w:sz w:val="24"/>
          <w:szCs w:val="24"/>
        </w:rPr>
        <w:t xml:space="preserve"> </w:t>
      </w:r>
      <w:proofErr w:type="spellStart"/>
      <w:r>
        <w:rPr>
          <w:rFonts w:ascii="Times New Roman" w:hAnsi="Times New Roman"/>
          <w:sz w:val="24"/>
          <w:szCs w:val="24"/>
        </w:rPr>
        <w:t>reputasinya</w:t>
      </w:r>
      <w:proofErr w:type="spellEnd"/>
      <w:r>
        <w:rPr>
          <w:rFonts w:ascii="Times New Roman" w:hAnsi="Times New Roman"/>
          <w:sz w:val="24"/>
          <w:szCs w:val="24"/>
        </w:rPr>
        <w:t xml:space="preserve"> </w:t>
      </w:r>
      <w:proofErr w:type="spellStart"/>
      <w:r>
        <w:rPr>
          <w:rFonts w:ascii="Times New Roman" w:hAnsi="Times New Roman"/>
          <w:sz w:val="24"/>
          <w:szCs w:val="24"/>
        </w:rPr>
        <w:t>itu</w:t>
      </w:r>
      <w:proofErr w:type="spellEnd"/>
      <w:r>
        <w:rPr>
          <w:rFonts w:ascii="Times New Roman" w:hAnsi="Times New Roman"/>
          <w:sz w:val="24"/>
          <w:szCs w:val="24"/>
        </w:rPr>
        <w:t>.</w:t>
      </w:r>
    </w:p>
    <w:p w14:paraId="6CCF3039" w14:textId="77777777" w:rsidR="00533B2B" w:rsidRDefault="00533B2B" w:rsidP="00533B2B">
      <w:pPr>
        <w:autoSpaceDE w:val="0"/>
        <w:autoSpaceDN w:val="0"/>
        <w:adjustRightInd w:val="0"/>
        <w:spacing w:line="480" w:lineRule="auto"/>
        <w:ind w:left="1200" w:firstLine="425"/>
        <w:jc w:val="both"/>
        <w:rPr>
          <w:rFonts w:ascii="Times New Roman" w:hAnsi="Times New Roman"/>
          <w:sz w:val="24"/>
          <w:szCs w:val="24"/>
        </w:rPr>
      </w:pPr>
      <w:r>
        <w:rPr>
          <w:rFonts w:ascii="Times New Roman" w:hAnsi="Times New Roman"/>
          <w:sz w:val="24"/>
          <w:szCs w:val="24"/>
        </w:rPr>
        <w:t xml:space="preserve">Salah </w:t>
      </w:r>
      <w:proofErr w:type="spellStart"/>
      <w:r>
        <w:rPr>
          <w:rFonts w:ascii="Times New Roman" w:hAnsi="Times New Roman"/>
          <w:sz w:val="24"/>
          <w:szCs w:val="24"/>
        </w:rPr>
        <w:t>satu</w:t>
      </w:r>
      <w:proofErr w:type="spellEnd"/>
      <w:r>
        <w:rPr>
          <w:rFonts w:ascii="Times New Roman" w:hAnsi="Times New Roman"/>
          <w:sz w:val="24"/>
          <w:szCs w:val="24"/>
        </w:rPr>
        <w:t xml:space="preserve"> “</w:t>
      </w:r>
      <w:proofErr w:type="spellStart"/>
      <w:r>
        <w:rPr>
          <w:rFonts w:ascii="Times New Roman" w:hAnsi="Times New Roman"/>
          <w:sz w:val="24"/>
          <w:szCs w:val="24"/>
        </w:rPr>
        <w:t>penyumbang</w:t>
      </w:r>
      <w:proofErr w:type="spellEnd"/>
      <w:r>
        <w:rPr>
          <w:rFonts w:ascii="Times New Roman" w:hAnsi="Times New Roman"/>
          <w:sz w:val="24"/>
          <w:szCs w:val="24"/>
        </w:rPr>
        <w:t xml:space="preserve">” </w:t>
      </w:r>
      <w:proofErr w:type="spellStart"/>
      <w:r>
        <w:rPr>
          <w:rFonts w:ascii="Times New Roman" w:hAnsi="Times New Roman"/>
          <w:sz w:val="24"/>
          <w:szCs w:val="24"/>
        </w:rPr>
        <w:t>terbesar</w:t>
      </w:r>
      <w:proofErr w:type="spellEnd"/>
      <w:r>
        <w:rPr>
          <w:rFonts w:ascii="Times New Roman" w:hAnsi="Times New Roman"/>
          <w:sz w:val="24"/>
          <w:szCs w:val="24"/>
        </w:rPr>
        <w:t xml:space="preserve"> “</w:t>
      </w:r>
      <w:proofErr w:type="spellStart"/>
      <w:r>
        <w:rPr>
          <w:rFonts w:ascii="Times New Roman" w:hAnsi="Times New Roman"/>
          <w:sz w:val="24"/>
          <w:szCs w:val="24"/>
        </w:rPr>
        <w:t>keberhasilan</w:t>
      </w:r>
      <w:proofErr w:type="spellEnd"/>
      <w:r>
        <w:rPr>
          <w:rFonts w:ascii="Times New Roman" w:hAnsi="Times New Roman"/>
          <w:sz w:val="24"/>
          <w:szCs w:val="24"/>
        </w:rPr>
        <w:t xml:space="preserve">” KPK </w:t>
      </w:r>
      <w:proofErr w:type="spellStart"/>
      <w:r>
        <w:rPr>
          <w:rFonts w:ascii="Times New Roman" w:hAnsi="Times New Roman"/>
          <w:sz w:val="24"/>
          <w:szCs w:val="24"/>
        </w:rPr>
        <w:t>karena</w:t>
      </w:r>
      <w:proofErr w:type="spellEnd"/>
      <w:r>
        <w:rPr>
          <w:rFonts w:ascii="Times New Roman" w:hAnsi="Times New Roman"/>
          <w:sz w:val="24"/>
          <w:szCs w:val="24"/>
        </w:rPr>
        <w:t xml:space="preserve"> KPK </w:t>
      </w:r>
      <w:proofErr w:type="spellStart"/>
      <w:r>
        <w:rPr>
          <w:rFonts w:ascii="Times New Roman" w:hAnsi="Times New Roman"/>
          <w:sz w:val="24"/>
          <w:szCs w:val="24"/>
        </w:rPr>
        <w:t>tidak</w:t>
      </w:r>
      <w:proofErr w:type="spellEnd"/>
      <w:r>
        <w:rPr>
          <w:rFonts w:ascii="Times New Roman" w:hAnsi="Times New Roman"/>
          <w:sz w:val="24"/>
          <w:szCs w:val="24"/>
        </w:rPr>
        <w:t xml:space="preserve"> </w:t>
      </w:r>
      <w:proofErr w:type="spellStart"/>
      <w:r>
        <w:rPr>
          <w:rFonts w:ascii="Times New Roman" w:hAnsi="Times New Roman"/>
          <w:sz w:val="24"/>
          <w:szCs w:val="24"/>
        </w:rPr>
        <w:t>mempunyai</w:t>
      </w:r>
      <w:proofErr w:type="spellEnd"/>
      <w:r>
        <w:rPr>
          <w:rFonts w:ascii="Times New Roman" w:hAnsi="Times New Roman"/>
          <w:sz w:val="24"/>
          <w:szCs w:val="24"/>
        </w:rPr>
        <w:t xml:space="preserve"> </w:t>
      </w:r>
      <w:proofErr w:type="spellStart"/>
      <w:r>
        <w:rPr>
          <w:rFonts w:ascii="Times New Roman" w:hAnsi="Times New Roman"/>
          <w:sz w:val="24"/>
          <w:szCs w:val="24"/>
        </w:rPr>
        <w:t>kewenangan</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mengeluarkan</w:t>
      </w:r>
      <w:proofErr w:type="spellEnd"/>
      <w:r>
        <w:rPr>
          <w:rFonts w:ascii="Times New Roman" w:hAnsi="Times New Roman"/>
          <w:sz w:val="24"/>
          <w:szCs w:val="24"/>
        </w:rPr>
        <w:t xml:space="preserve"> </w:t>
      </w:r>
      <w:proofErr w:type="spellStart"/>
      <w:r>
        <w:rPr>
          <w:rFonts w:ascii="Times New Roman" w:hAnsi="Times New Roman"/>
          <w:sz w:val="24"/>
          <w:szCs w:val="24"/>
        </w:rPr>
        <w:t>surat</w:t>
      </w:r>
      <w:proofErr w:type="spellEnd"/>
      <w:r>
        <w:rPr>
          <w:rFonts w:ascii="Times New Roman" w:hAnsi="Times New Roman"/>
          <w:sz w:val="24"/>
          <w:szCs w:val="24"/>
        </w:rPr>
        <w:t xml:space="preserve"> </w:t>
      </w:r>
      <w:proofErr w:type="spellStart"/>
      <w:r>
        <w:rPr>
          <w:rFonts w:ascii="Times New Roman" w:hAnsi="Times New Roman"/>
          <w:sz w:val="24"/>
          <w:szCs w:val="24"/>
        </w:rPr>
        <w:t>penghentian</w:t>
      </w:r>
      <w:proofErr w:type="spellEnd"/>
      <w:r>
        <w:rPr>
          <w:rFonts w:ascii="Times New Roman" w:hAnsi="Times New Roman"/>
          <w:sz w:val="24"/>
          <w:szCs w:val="24"/>
        </w:rPr>
        <w:t xml:space="preserve"> </w:t>
      </w:r>
      <w:proofErr w:type="spellStart"/>
      <w:r>
        <w:rPr>
          <w:rFonts w:ascii="Times New Roman" w:hAnsi="Times New Roman"/>
          <w:sz w:val="24"/>
          <w:szCs w:val="24"/>
        </w:rPr>
        <w:t>penyidikan</w:t>
      </w:r>
      <w:proofErr w:type="spellEnd"/>
      <w:r>
        <w:rPr>
          <w:rFonts w:ascii="Times New Roman" w:hAnsi="Times New Roman"/>
          <w:sz w:val="24"/>
          <w:szCs w:val="24"/>
        </w:rPr>
        <w:t xml:space="preserve"> dan/ </w:t>
      </w:r>
      <w:proofErr w:type="spellStart"/>
      <w:r>
        <w:rPr>
          <w:rFonts w:ascii="Times New Roman" w:hAnsi="Times New Roman"/>
          <w:sz w:val="24"/>
          <w:szCs w:val="24"/>
        </w:rPr>
        <w:t>atau</w:t>
      </w:r>
      <w:proofErr w:type="spellEnd"/>
      <w:r>
        <w:rPr>
          <w:rFonts w:ascii="Times New Roman" w:hAnsi="Times New Roman"/>
          <w:sz w:val="24"/>
          <w:szCs w:val="24"/>
        </w:rPr>
        <w:t xml:space="preserve"> </w:t>
      </w:r>
      <w:proofErr w:type="spellStart"/>
      <w:r>
        <w:rPr>
          <w:rFonts w:ascii="Times New Roman" w:hAnsi="Times New Roman"/>
          <w:sz w:val="24"/>
          <w:szCs w:val="24"/>
        </w:rPr>
        <w:t>surat</w:t>
      </w:r>
      <w:proofErr w:type="spellEnd"/>
      <w:r>
        <w:rPr>
          <w:rFonts w:ascii="Times New Roman" w:hAnsi="Times New Roman"/>
          <w:sz w:val="24"/>
          <w:szCs w:val="24"/>
        </w:rPr>
        <w:t xml:space="preserve"> </w:t>
      </w:r>
      <w:proofErr w:type="spellStart"/>
      <w:r>
        <w:rPr>
          <w:rFonts w:ascii="Times New Roman" w:hAnsi="Times New Roman"/>
          <w:sz w:val="24"/>
          <w:szCs w:val="24"/>
        </w:rPr>
        <w:t>keputusan</w:t>
      </w:r>
      <w:proofErr w:type="spellEnd"/>
      <w:r>
        <w:rPr>
          <w:rFonts w:ascii="Times New Roman" w:hAnsi="Times New Roman"/>
          <w:sz w:val="24"/>
          <w:szCs w:val="24"/>
        </w:rPr>
        <w:t xml:space="preserve"> </w:t>
      </w:r>
      <w:proofErr w:type="spellStart"/>
      <w:r>
        <w:rPr>
          <w:rFonts w:ascii="Times New Roman" w:hAnsi="Times New Roman"/>
          <w:sz w:val="24"/>
          <w:szCs w:val="24"/>
        </w:rPr>
        <w:t>penghentian</w:t>
      </w:r>
      <w:proofErr w:type="spellEnd"/>
      <w:r>
        <w:rPr>
          <w:rFonts w:ascii="Times New Roman" w:hAnsi="Times New Roman"/>
          <w:sz w:val="24"/>
          <w:szCs w:val="24"/>
        </w:rPr>
        <w:t xml:space="preserve"> </w:t>
      </w:r>
      <w:proofErr w:type="spellStart"/>
      <w:r>
        <w:rPr>
          <w:rFonts w:ascii="Times New Roman" w:hAnsi="Times New Roman"/>
          <w:sz w:val="24"/>
          <w:szCs w:val="24"/>
        </w:rPr>
        <w:t>penuntutan</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tiadanya</w:t>
      </w:r>
      <w:proofErr w:type="spellEnd"/>
      <w:r>
        <w:rPr>
          <w:rFonts w:ascii="Times New Roman" w:hAnsi="Times New Roman"/>
          <w:sz w:val="24"/>
          <w:szCs w:val="24"/>
        </w:rPr>
        <w:t xml:space="preserve"> </w:t>
      </w:r>
      <w:proofErr w:type="spellStart"/>
      <w:r>
        <w:rPr>
          <w:rFonts w:ascii="Times New Roman" w:hAnsi="Times New Roman"/>
          <w:sz w:val="24"/>
          <w:szCs w:val="24"/>
        </w:rPr>
        <w:t>kewenangan</w:t>
      </w:r>
      <w:proofErr w:type="spellEnd"/>
      <w:r>
        <w:rPr>
          <w:rFonts w:ascii="Times New Roman" w:hAnsi="Times New Roman"/>
          <w:sz w:val="24"/>
          <w:szCs w:val="24"/>
        </w:rPr>
        <w:t xml:space="preserve"> </w:t>
      </w:r>
      <w:proofErr w:type="spellStart"/>
      <w:r>
        <w:rPr>
          <w:rFonts w:ascii="Times New Roman" w:hAnsi="Times New Roman"/>
          <w:sz w:val="24"/>
          <w:szCs w:val="24"/>
        </w:rPr>
        <w:t>dimaksud</w:t>
      </w:r>
      <w:proofErr w:type="spellEnd"/>
      <w:r>
        <w:rPr>
          <w:rFonts w:ascii="Times New Roman" w:hAnsi="Times New Roman"/>
          <w:sz w:val="24"/>
          <w:szCs w:val="24"/>
        </w:rPr>
        <w:t xml:space="preserve"> </w:t>
      </w:r>
      <w:proofErr w:type="spellStart"/>
      <w:r>
        <w:rPr>
          <w:rFonts w:ascii="Times New Roman" w:hAnsi="Times New Roman"/>
          <w:sz w:val="24"/>
          <w:szCs w:val="24"/>
        </w:rPr>
        <w:t>maka</w:t>
      </w:r>
      <w:proofErr w:type="spellEnd"/>
      <w:r>
        <w:rPr>
          <w:rFonts w:ascii="Times New Roman" w:hAnsi="Times New Roman"/>
          <w:sz w:val="24"/>
          <w:szCs w:val="24"/>
        </w:rPr>
        <w:t xml:space="preserve"> </w:t>
      </w:r>
      <w:proofErr w:type="spellStart"/>
      <w:r>
        <w:rPr>
          <w:rFonts w:ascii="Times New Roman" w:hAnsi="Times New Roman"/>
          <w:sz w:val="24"/>
          <w:szCs w:val="24"/>
        </w:rPr>
        <w:t>pilihan</w:t>
      </w:r>
      <w:proofErr w:type="spellEnd"/>
      <w:r>
        <w:rPr>
          <w:rFonts w:ascii="Times New Roman" w:hAnsi="Times New Roman"/>
          <w:sz w:val="24"/>
          <w:szCs w:val="24"/>
        </w:rPr>
        <w:t xml:space="preserve"> para </w:t>
      </w:r>
      <w:proofErr w:type="spellStart"/>
      <w:r>
        <w:rPr>
          <w:rFonts w:ascii="Times New Roman" w:hAnsi="Times New Roman"/>
          <w:sz w:val="24"/>
          <w:szCs w:val="24"/>
        </w:rPr>
        <w:t>penyelidik</w:t>
      </w:r>
      <w:proofErr w:type="spellEnd"/>
      <w:r>
        <w:rPr>
          <w:rFonts w:ascii="Times New Roman" w:hAnsi="Times New Roman"/>
          <w:sz w:val="24"/>
          <w:szCs w:val="24"/>
        </w:rPr>
        <w:t xml:space="preserve">, </w:t>
      </w:r>
      <w:proofErr w:type="spellStart"/>
      <w:r>
        <w:rPr>
          <w:rFonts w:ascii="Times New Roman" w:hAnsi="Times New Roman"/>
          <w:sz w:val="24"/>
          <w:szCs w:val="24"/>
        </w:rPr>
        <w:t>penyidik</w:t>
      </w:r>
      <w:proofErr w:type="spellEnd"/>
      <w:r>
        <w:rPr>
          <w:rFonts w:ascii="Times New Roman" w:hAnsi="Times New Roman"/>
          <w:sz w:val="24"/>
          <w:szCs w:val="24"/>
        </w:rPr>
        <w:t xml:space="preserve"> dan </w:t>
      </w:r>
      <w:proofErr w:type="spellStart"/>
      <w:r>
        <w:rPr>
          <w:rFonts w:ascii="Times New Roman" w:hAnsi="Times New Roman"/>
          <w:sz w:val="24"/>
          <w:szCs w:val="24"/>
        </w:rPr>
        <w:t>penuntut</w:t>
      </w:r>
      <w:proofErr w:type="spellEnd"/>
      <w:r>
        <w:rPr>
          <w:rFonts w:ascii="Times New Roman" w:hAnsi="Times New Roman"/>
          <w:sz w:val="24"/>
          <w:szCs w:val="24"/>
        </w:rPr>
        <w:t xml:space="preserve"> </w:t>
      </w:r>
      <w:proofErr w:type="spellStart"/>
      <w:r>
        <w:rPr>
          <w:rFonts w:ascii="Times New Roman" w:hAnsi="Times New Roman"/>
          <w:sz w:val="24"/>
          <w:szCs w:val="24"/>
        </w:rPr>
        <w:t>umum</w:t>
      </w:r>
      <w:proofErr w:type="spellEnd"/>
      <w:r>
        <w:rPr>
          <w:rFonts w:ascii="Times New Roman" w:hAnsi="Times New Roman"/>
          <w:sz w:val="24"/>
          <w:szCs w:val="24"/>
        </w:rPr>
        <w:t xml:space="preserve"> di KPK </w:t>
      </w:r>
      <w:proofErr w:type="spellStart"/>
      <w:r>
        <w:rPr>
          <w:rFonts w:ascii="Times New Roman" w:hAnsi="Times New Roman"/>
          <w:sz w:val="24"/>
          <w:szCs w:val="24"/>
        </w:rPr>
        <w:t>menjadi</w:t>
      </w:r>
      <w:proofErr w:type="spellEnd"/>
      <w:r>
        <w:rPr>
          <w:rFonts w:ascii="Times New Roman" w:hAnsi="Times New Roman"/>
          <w:sz w:val="24"/>
          <w:szCs w:val="24"/>
        </w:rPr>
        <w:t xml:space="preserve"> sangat </w:t>
      </w:r>
      <w:proofErr w:type="spellStart"/>
      <w:r>
        <w:rPr>
          <w:rFonts w:ascii="Times New Roman" w:hAnsi="Times New Roman"/>
          <w:sz w:val="24"/>
          <w:szCs w:val="24"/>
        </w:rPr>
        <w:t>jelas</w:t>
      </w:r>
      <w:proofErr w:type="spellEnd"/>
      <w:r>
        <w:rPr>
          <w:rFonts w:ascii="Times New Roman" w:hAnsi="Times New Roman"/>
          <w:sz w:val="24"/>
          <w:szCs w:val="24"/>
        </w:rPr>
        <w:t>, “</w:t>
      </w:r>
      <w:proofErr w:type="spellStart"/>
      <w:r>
        <w:rPr>
          <w:rFonts w:ascii="Times New Roman" w:hAnsi="Times New Roman"/>
          <w:sz w:val="24"/>
          <w:szCs w:val="24"/>
        </w:rPr>
        <w:t>setiap</w:t>
      </w:r>
      <w:proofErr w:type="spellEnd"/>
      <w:r>
        <w:rPr>
          <w:rFonts w:ascii="Times New Roman" w:hAnsi="Times New Roman"/>
          <w:sz w:val="24"/>
          <w:szCs w:val="24"/>
        </w:rPr>
        <w:t xml:space="preserve"> </w:t>
      </w:r>
      <w:proofErr w:type="spellStart"/>
      <w:r>
        <w:rPr>
          <w:rFonts w:ascii="Times New Roman" w:hAnsi="Times New Roman"/>
          <w:sz w:val="24"/>
          <w:szCs w:val="24"/>
        </w:rPr>
        <w:t>kasus</w:t>
      </w:r>
      <w:proofErr w:type="spellEnd"/>
      <w:r>
        <w:rPr>
          <w:rFonts w:ascii="Times New Roman" w:hAnsi="Times New Roman"/>
          <w:sz w:val="24"/>
          <w:szCs w:val="24"/>
        </w:rPr>
        <w:t xml:space="preserve"> yang </w:t>
      </w:r>
      <w:proofErr w:type="spellStart"/>
      <w:r>
        <w:rPr>
          <w:rFonts w:ascii="Times New Roman" w:hAnsi="Times New Roman"/>
          <w:sz w:val="24"/>
          <w:szCs w:val="24"/>
        </w:rPr>
        <w:t>dinyatakan</w:t>
      </w:r>
      <w:proofErr w:type="spellEnd"/>
      <w:r>
        <w:rPr>
          <w:rFonts w:ascii="Times New Roman" w:hAnsi="Times New Roman"/>
          <w:sz w:val="24"/>
          <w:szCs w:val="24"/>
        </w:rPr>
        <w:t xml:space="preserve"> </w:t>
      </w:r>
      <w:proofErr w:type="spellStart"/>
      <w:r>
        <w:rPr>
          <w:rFonts w:ascii="Times New Roman" w:hAnsi="Times New Roman"/>
          <w:sz w:val="24"/>
          <w:szCs w:val="24"/>
        </w:rPr>
        <w:t>sebagai</w:t>
      </w:r>
      <w:proofErr w:type="spellEnd"/>
      <w:r>
        <w:rPr>
          <w:rFonts w:ascii="Times New Roman" w:hAnsi="Times New Roman"/>
          <w:sz w:val="24"/>
          <w:szCs w:val="24"/>
        </w:rPr>
        <w:t xml:space="preserve"> </w:t>
      </w:r>
      <w:proofErr w:type="spellStart"/>
      <w:r>
        <w:rPr>
          <w:rFonts w:ascii="Times New Roman" w:hAnsi="Times New Roman"/>
          <w:sz w:val="24"/>
          <w:szCs w:val="24"/>
        </w:rPr>
        <w:t>tersangka</w:t>
      </w:r>
      <w:proofErr w:type="spellEnd"/>
      <w:r>
        <w:rPr>
          <w:rFonts w:ascii="Times New Roman" w:hAnsi="Times New Roman"/>
          <w:sz w:val="24"/>
          <w:szCs w:val="24"/>
        </w:rPr>
        <w:t xml:space="preserve"> </w:t>
      </w:r>
      <w:proofErr w:type="spellStart"/>
      <w:r>
        <w:rPr>
          <w:rFonts w:ascii="Times New Roman" w:hAnsi="Times New Roman"/>
          <w:sz w:val="24"/>
          <w:szCs w:val="24"/>
        </w:rPr>
        <w:t>harus</w:t>
      </w:r>
      <w:proofErr w:type="spellEnd"/>
      <w:r>
        <w:rPr>
          <w:rFonts w:ascii="Times New Roman" w:hAnsi="Times New Roman"/>
          <w:sz w:val="24"/>
          <w:szCs w:val="24"/>
        </w:rPr>
        <w:t xml:space="preserve"> </w:t>
      </w:r>
      <w:proofErr w:type="spellStart"/>
      <w:r>
        <w:rPr>
          <w:rFonts w:ascii="Times New Roman" w:hAnsi="Times New Roman"/>
          <w:sz w:val="24"/>
          <w:szCs w:val="24"/>
        </w:rPr>
        <w:t>melalui</w:t>
      </w:r>
      <w:proofErr w:type="spellEnd"/>
      <w:r>
        <w:rPr>
          <w:rFonts w:ascii="Times New Roman" w:hAnsi="Times New Roman"/>
          <w:sz w:val="24"/>
          <w:szCs w:val="24"/>
        </w:rPr>
        <w:t xml:space="preserve"> </w:t>
      </w:r>
      <w:proofErr w:type="spellStart"/>
      <w:r>
        <w:rPr>
          <w:rFonts w:ascii="Times New Roman" w:hAnsi="Times New Roman"/>
          <w:sz w:val="24"/>
          <w:szCs w:val="24"/>
        </w:rPr>
        <w:t>suatu</w:t>
      </w:r>
      <w:proofErr w:type="spellEnd"/>
      <w:r>
        <w:rPr>
          <w:rFonts w:ascii="Times New Roman" w:hAnsi="Times New Roman"/>
          <w:sz w:val="24"/>
          <w:szCs w:val="24"/>
        </w:rPr>
        <w:t xml:space="preserve"> forum dan </w:t>
      </w:r>
      <w:proofErr w:type="spellStart"/>
      <w:r>
        <w:rPr>
          <w:rFonts w:ascii="Times New Roman" w:hAnsi="Times New Roman"/>
          <w:sz w:val="24"/>
          <w:szCs w:val="24"/>
        </w:rPr>
        <w:t>sistem</w:t>
      </w:r>
      <w:proofErr w:type="spellEnd"/>
      <w:r>
        <w:rPr>
          <w:rFonts w:ascii="Times New Roman" w:hAnsi="Times New Roman"/>
          <w:sz w:val="24"/>
          <w:szCs w:val="24"/>
        </w:rPr>
        <w:t xml:space="preserve"> yang </w:t>
      </w:r>
      <w:proofErr w:type="spellStart"/>
      <w:r>
        <w:rPr>
          <w:rFonts w:ascii="Times New Roman" w:hAnsi="Times New Roman"/>
          <w:sz w:val="24"/>
          <w:szCs w:val="24"/>
        </w:rPr>
        <w:t>transparan</w:t>
      </w:r>
      <w:proofErr w:type="spellEnd"/>
      <w:r>
        <w:rPr>
          <w:rFonts w:ascii="Times New Roman" w:hAnsi="Times New Roman"/>
          <w:sz w:val="24"/>
          <w:szCs w:val="24"/>
        </w:rPr>
        <w:t xml:space="preserve"> dan </w:t>
      </w:r>
      <w:proofErr w:type="spellStart"/>
      <w:r>
        <w:rPr>
          <w:rFonts w:ascii="Times New Roman" w:hAnsi="Times New Roman"/>
          <w:sz w:val="24"/>
          <w:szCs w:val="24"/>
        </w:rPr>
        <w:t>akuntabel</w:t>
      </w:r>
      <w:proofErr w:type="spellEnd"/>
      <w:r>
        <w:rPr>
          <w:rFonts w:ascii="Times New Roman" w:hAnsi="Times New Roman"/>
          <w:sz w:val="24"/>
          <w:szCs w:val="24"/>
        </w:rPr>
        <w:t xml:space="preserve"> </w:t>
      </w:r>
      <w:proofErr w:type="spellStart"/>
      <w:r>
        <w:rPr>
          <w:rFonts w:ascii="Times New Roman" w:hAnsi="Times New Roman"/>
          <w:sz w:val="24"/>
          <w:szCs w:val="24"/>
        </w:rPr>
        <w:t>karena</w:t>
      </w:r>
      <w:proofErr w:type="spellEnd"/>
      <w:r>
        <w:rPr>
          <w:rFonts w:ascii="Times New Roman" w:hAnsi="Times New Roman"/>
          <w:sz w:val="24"/>
          <w:szCs w:val="24"/>
        </w:rPr>
        <w:t xml:space="preserve"> “</w:t>
      </w:r>
      <w:proofErr w:type="spellStart"/>
      <w:r>
        <w:rPr>
          <w:rFonts w:ascii="Times New Roman" w:hAnsi="Times New Roman"/>
          <w:sz w:val="24"/>
          <w:szCs w:val="24"/>
        </w:rPr>
        <w:t>diyakini</w:t>
      </w:r>
      <w:proofErr w:type="spellEnd"/>
      <w:r>
        <w:rPr>
          <w:rFonts w:ascii="Times New Roman" w:hAnsi="Times New Roman"/>
          <w:sz w:val="24"/>
          <w:szCs w:val="24"/>
        </w:rPr>
        <w:t xml:space="preserve">” </w:t>
      </w:r>
      <w:proofErr w:type="spellStart"/>
      <w:r>
        <w:rPr>
          <w:rFonts w:ascii="Times New Roman" w:hAnsi="Times New Roman"/>
          <w:sz w:val="24"/>
          <w:szCs w:val="24"/>
        </w:rPr>
        <w:t>telah</w:t>
      </w:r>
      <w:proofErr w:type="spellEnd"/>
      <w:r>
        <w:rPr>
          <w:rFonts w:ascii="Times New Roman" w:hAnsi="Times New Roman"/>
          <w:sz w:val="24"/>
          <w:szCs w:val="24"/>
        </w:rPr>
        <w:t xml:space="preserve"> </w:t>
      </w:r>
      <w:proofErr w:type="spellStart"/>
      <w:r>
        <w:rPr>
          <w:rFonts w:ascii="Times New Roman" w:hAnsi="Times New Roman"/>
          <w:sz w:val="24"/>
          <w:szCs w:val="24"/>
        </w:rPr>
        <w:t>adanya</w:t>
      </w:r>
      <w:proofErr w:type="spellEnd"/>
      <w:r>
        <w:rPr>
          <w:rFonts w:ascii="Times New Roman" w:hAnsi="Times New Roman"/>
          <w:sz w:val="24"/>
          <w:szCs w:val="24"/>
        </w:rPr>
        <w:t xml:space="preserve"> minimal </w:t>
      </w:r>
      <w:proofErr w:type="spellStart"/>
      <w:r>
        <w:rPr>
          <w:rFonts w:ascii="Times New Roman" w:hAnsi="Times New Roman"/>
          <w:sz w:val="24"/>
          <w:szCs w:val="24"/>
        </w:rPr>
        <w:t>dua</w:t>
      </w:r>
      <w:proofErr w:type="spellEnd"/>
      <w:r>
        <w:rPr>
          <w:rFonts w:ascii="Times New Roman" w:hAnsi="Times New Roman"/>
          <w:sz w:val="24"/>
          <w:szCs w:val="24"/>
        </w:rPr>
        <w:t xml:space="preserve"> </w:t>
      </w:r>
      <w:proofErr w:type="spellStart"/>
      <w:r>
        <w:rPr>
          <w:rFonts w:ascii="Times New Roman" w:hAnsi="Times New Roman"/>
          <w:sz w:val="24"/>
          <w:szCs w:val="24"/>
        </w:rPr>
        <w:t>alat</w:t>
      </w:r>
      <w:proofErr w:type="spellEnd"/>
      <w:r>
        <w:rPr>
          <w:rFonts w:ascii="Times New Roman" w:hAnsi="Times New Roman"/>
          <w:sz w:val="24"/>
          <w:szCs w:val="24"/>
        </w:rPr>
        <w:t xml:space="preserve"> </w:t>
      </w:r>
      <w:proofErr w:type="spellStart"/>
      <w:r>
        <w:rPr>
          <w:rFonts w:ascii="Times New Roman" w:hAnsi="Times New Roman"/>
          <w:sz w:val="24"/>
          <w:szCs w:val="24"/>
        </w:rPr>
        <w:t>bukti</w:t>
      </w:r>
      <w:proofErr w:type="spellEnd"/>
      <w:r>
        <w:rPr>
          <w:rFonts w:ascii="Times New Roman" w:hAnsi="Times New Roman"/>
          <w:sz w:val="24"/>
          <w:szCs w:val="24"/>
        </w:rPr>
        <w:t xml:space="preserve"> yang </w:t>
      </w:r>
      <w:proofErr w:type="spellStart"/>
      <w:r>
        <w:rPr>
          <w:rFonts w:ascii="Times New Roman" w:hAnsi="Times New Roman"/>
          <w:sz w:val="24"/>
          <w:szCs w:val="24"/>
        </w:rPr>
        <w:t>memperlihatkan</w:t>
      </w:r>
      <w:proofErr w:type="spellEnd"/>
      <w:r>
        <w:rPr>
          <w:rFonts w:ascii="Times New Roman" w:hAnsi="Times New Roman"/>
          <w:sz w:val="24"/>
          <w:szCs w:val="24"/>
        </w:rPr>
        <w:t xml:space="preserve"> </w:t>
      </w:r>
      <w:proofErr w:type="spellStart"/>
      <w:r>
        <w:rPr>
          <w:rFonts w:ascii="Times New Roman" w:hAnsi="Times New Roman"/>
          <w:sz w:val="24"/>
          <w:szCs w:val="24"/>
        </w:rPr>
        <w:t>kesalahan</w:t>
      </w:r>
      <w:proofErr w:type="spellEnd"/>
      <w:r>
        <w:rPr>
          <w:rFonts w:ascii="Times New Roman" w:hAnsi="Times New Roman"/>
          <w:sz w:val="24"/>
          <w:szCs w:val="24"/>
        </w:rPr>
        <w:t xml:space="preserve"> </w:t>
      </w:r>
      <w:proofErr w:type="spellStart"/>
      <w:r>
        <w:rPr>
          <w:rFonts w:ascii="Times New Roman" w:hAnsi="Times New Roman"/>
          <w:sz w:val="24"/>
          <w:szCs w:val="24"/>
        </w:rPr>
        <w:t>dari</w:t>
      </w:r>
      <w:proofErr w:type="spellEnd"/>
      <w:r>
        <w:rPr>
          <w:rFonts w:ascii="Times New Roman" w:hAnsi="Times New Roman"/>
          <w:sz w:val="24"/>
          <w:szCs w:val="24"/>
        </w:rPr>
        <w:t xml:space="preserve"> </w:t>
      </w:r>
      <w:proofErr w:type="spellStart"/>
      <w:r>
        <w:rPr>
          <w:rFonts w:ascii="Times New Roman" w:hAnsi="Times New Roman"/>
          <w:sz w:val="24"/>
          <w:szCs w:val="24"/>
        </w:rPr>
        <w:t>tersangka</w:t>
      </w:r>
      <w:proofErr w:type="spellEnd"/>
      <w:r>
        <w:rPr>
          <w:rFonts w:ascii="Times New Roman" w:hAnsi="Times New Roman"/>
          <w:sz w:val="24"/>
          <w:szCs w:val="24"/>
        </w:rPr>
        <w:t xml:space="preserve">. </w:t>
      </w:r>
    </w:p>
    <w:p w14:paraId="6379EDDF" w14:textId="77777777" w:rsidR="00533B2B" w:rsidRDefault="00533B2B" w:rsidP="00533B2B">
      <w:pPr>
        <w:autoSpaceDE w:val="0"/>
        <w:autoSpaceDN w:val="0"/>
        <w:adjustRightInd w:val="0"/>
        <w:spacing w:line="480" w:lineRule="auto"/>
        <w:ind w:left="1200" w:firstLine="425"/>
        <w:jc w:val="both"/>
        <w:rPr>
          <w:rFonts w:ascii="Times New Roman" w:hAnsi="Times New Roman"/>
          <w:sz w:val="24"/>
          <w:szCs w:val="24"/>
        </w:rPr>
      </w:pPr>
      <w:r>
        <w:rPr>
          <w:rFonts w:ascii="Times New Roman" w:hAnsi="Times New Roman"/>
          <w:sz w:val="24"/>
          <w:szCs w:val="24"/>
        </w:rPr>
        <w:t xml:space="preserve">Pada </w:t>
      </w:r>
      <w:proofErr w:type="spellStart"/>
      <w:r>
        <w:rPr>
          <w:rFonts w:ascii="Times New Roman" w:hAnsi="Times New Roman"/>
          <w:sz w:val="24"/>
          <w:szCs w:val="24"/>
        </w:rPr>
        <w:t>titik</w:t>
      </w:r>
      <w:proofErr w:type="spellEnd"/>
      <w:r>
        <w:rPr>
          <w:rFonts w:ascii="Times New Roman" w:hAnsi="Times New Roman"/>
          <w:sz w:val="24"/>
          <w:szCs w:val="24"/>
        </w:rPr>
        <w:t xml:space="preserve"> </w:t>
      </w:r>
      <w:proofErr w:type="spellStart"/>
      <w:r>
        <w:rPr>
          <w:rFonts w:ascii="Times New Roman" w:hAnsi="Times New Roman"/>
          <w:sz w:val="24"/>
          <w:szCs w:val="24"/>
        </w:rPr>
        <w:t>inilah</w:t>
      </w:r>
      <w:proofErr w:type="spellEnd"/>
      <w:r>
        <w:rPr>
          <w:rFonts w:ascii="Times New Roman" w:hAnsi="Times New Roman"/>
          <w:sz w:val="24"/>
          <w:szCs w:val="24"/>
        </w:rPr>
        <w:t xml:space="preserve">, KPK </w:t>
      </w:r>
      <w:proofErr w:type="spellStart"/>
      <w:r>
        <w:rPr>
          <w:rFonts w:ascii="Times New Roman" w:hAnsi="Times New Roman"/>
          <w:sz w:val="24"/>
          <w:szCs w:val="24"/>
        </w:rPr>
        <w:t>tengah</w:t>
      </w:r>
      <w:proofErr w:type="spellEnd"/>
      <w:r>
        <w:rPr>
          <w:rFonts w:ascii="Times New Roman" w:hAnsi="Times New Roman"/>
          <w:sz w:val="24"/>
          <w:szCs w:val="24"/>
        </w:rPr>
        <w:t xml:space="preserve"> dan </w:t>
      </w:r>
      <w:proofErr w:type="spellStart"/>
      <w:r>
        <w:rPr>
          <w:rFonts w:ascii="Times New Roman" w:hAnsi="Times New Roman"/>
          <w:sz w:val="24"/>
          <w:szCs w:val="24"/>
        </w:rPr>
        <w:t>telah</w:t>
      </w:r>
      <w:proofErr w:type="spellEnd"/>
      <w:r>
        <w:rPr>
          <w:rFonts w:ascii="Times New Roman" w:hAnsi="Times New Roman"/>
          <w:sz w:val="24"/>
          <w:szCs w:val="24"/>
        </w:rPr>
        <w:t xml:space="preserve"> </w:t>
      </w:r>
      <w:proofErr w:type="spellStart"/>
      <w:r>
        <w:rPr>
          <w:rFonts w:ascii="Times New Roman" w:hAnsi="Times New Roman"/>
          <w:sz w:val="24"/>
          <w:szCs w:val="24"/>
        </w:rPr>
        <w:t>membentuk</w:t>
      </w:r>
      <w:proofErr w:type="spellEnd"/>
      <w:r>
        <w:rPr>
          <w:rFonts w:ascii="Times New Roman" w:hAnsi="Times New Roman"/>
          <w:sz w:val="24"/>
          <w:szCs w:val="24"/>
        </w:rPr>
        <w:t xml:space="preserve"> </w:t>
      </w:r>
      <w:proofErr w:type="spellStart"/>
      <w:r>
        <w:rPr>
          <w:rFonts w:ascii="Times New Roman" w:hAnsi="Times New Roman"/>
          <w:sz w:val="24"/>
          <w:szCs w:val="24"/>
        </w:rPr>
        <w:t>sistem</w:t>
      </w:r>
      <w:proofErr w:type="spellEnd"/>
      <w:r>
        <w:rPr>
          <w:rFonts w:ascii="Times New Roman" w:hAnsi="Times New Roman"/>
          <w:sz w:val="24"/>
          <w:szCs w:val="24"/>
        </w:rPr>
        <w:t xml:space="preserve"> dan </w:t>
      </w:r>
      <w:proofErr w:type="spellStart"/>
      <w:r>
        <w:rPr>
          <w:rFonts w:ascii="Times New Roman" w:hAnsi="Times New Roman"/>
          <w:sz w:val="24"/>
          <w:szCs w:val="24"/>
        </w:rPr>
        <w:t>karakter</w:t>
      </w:r>
      <w:proofErr w:type="spellEnd"/>
      <w:r>
        <w:rPr>
          <w:rFonts w:ascii="Times New Roman" w:hAnsi="Times New Roman"/>
          <w:sz w:val="24"/>
          <w:szCs w:val="24"/>
        </w:rPr>
        <w:t xml:space="preserve"> yang </w:t>
      </w:r>
      <w:proofErr w:type="spellStart"/>
      <w:r>
        <w:rPr>
          <w:rFonts w:ascii="Times New Roman" w:hAnsi="Times New Roman"/>
          <w:sz w:val="24"/>
          <w:szCs w:val="24"/>
        </w:rPr>
        <w:t>bersifat</w:t>
      </w:r>
      <w:proofErr w:type="spellEnd"/>
      <w:r>
        <w:rPr>
          <w:rFonts w:ascii="Times New Roman" w:hAnsi="Times New Roman"/>
          <w:sz w:val="24"/>
          <w:szCs w:val="24"/>
        </w:rPr>
        <w:t xml:space="preserve"> “prudential”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penanganan</w:t>
      </w:r>
      <w:proofErr w:type="spellEnd"/>
      <w:r>
        <w:rPr>
          <w:rFonts w:ascii="Times New Roman" w:hAnsi="Times New Roman"/>
          <w:sz w:val="24"/>
          <w:szCs w:val="24"/>
        </w:rPr>
        <w:t xml:space="preserve"> </w:t>
      </w:r>
      <w:proofErr w:type="spellStart"/>
      <w:r>
        <w:rPr>
          <w:rFonts w:ascii="Times New Roman" w:hAnsi="Times New Roman"/>
          <w:sz w:val="24"/>
          <w:szCs w:val="24"/>
        </w:rPr>
        <w:t>kasus</w:t>
      </w:r>
      <w:proofErr w:type="spellEnd"/>
      <w:r>
        <w:rPr>
          <w:rFonts w:ascii="Times New Roman" w:hAnsi="Times New Roman"/>
          <w:sz w:val="24"/>
          <w:szCs w:val="24"/>
        </w:rPr>
        <w:t xml:space="preserve">. </w:t>
      </w:r>
      <w:proofErr w:type="spellStart"/>
      <w:r>
        <w:rPr>
          <w:rFonts w:ascii="Times New Roman" w:hAnsi="Times New Roman"/>
          <w:sz w:val="24"/>
          <w:szCs w:val="24"/>
        </w:rPr>
        <w:t>Kendati</w:t>
      </w:r>
      <w:proofErr w:type="spellEnd"/>
      <w:r>
        <w:rPr>
          <w:rFonts w:ascii="Times New Roman" w:hAnsi="Times New Roman"/>
          <w:sz w:val="24"/>
          <w:szCs w:val="24"/>
        </w:rPr>
        <w:t xml:space="preserve"> </w:t>
      </w:r>
      <w:proofErr w:type="spellStart"/>
      <w:r>
        <w:rPr>
          <w:rFonts w:ascii="Times New Roman" w:hAnsi="Times New Roman"/>
          <w:sz w:val="24"/>
          <w:szCs w:val="24"/>
        </w:rPr>
        <w:t>tidak</w:t>
      </w:r>
      <w:proofErr w:type="spellEnd"/>
      <w:r>
        <w:rPr>
          <w:rFonts w:ascii="Times New Roman" w:hAnsi="Times New Roman"/>
          <w:sz w:val="24"/>
          <w:szCs w:val="24"/>
        </w:rPr>
        <w:t xml:space="preserve"> </w:t>
      </w:r>
      <w:proofErr w:type="spellStart"/>
      <w:r>
        <w:rPr>
          <w:rFonts w:ascii="Times New Roman" w:hAnsi="Times New Roman"/>
          <w:sz w:val="24"/>
          <w:szCs w:val="24"/>
        </w:rPr>
        <w:t>ada</w:t>
      </w:r>
      <w:proofErr w:type="spellEnd"/>
      <w:r>
        <w:rPr>
          <w:rFonts w:ascii="Times New Roman" w:hAnsi="Times New Roman"/>
          <w:sz w:val="24"/>
          <w:szCs w:val="24"/>
        </w:rPr>
        <w:t xml:space="preserve"> </w:t>
      </w:r>
      <w:proofErr w:type="spellStart"/>
      <w:r>
        <w:rPr>
          <w:rFonts w:ascii="Times New Roman" w:hAnsi="Times New Roman"/>
          <w:sz w:val="24"/>
          <w:szCs w:val="24"/>
        </w:rPr>
        <w:t>dasar</w:t>
      </w:r>
      <w:proofErr w:type="spellEnd"/>
      <w:r>
        <w:rPr>
          <w:rFonts w:ascii="Times New Roman" w:hAnsi="Times New Roman"/>
          <w:sz w:val="24"/>
          <w:szCs w:val="24"/>
        </w:rPr>
        <w:t xml:space="preserve"> </w:t>
      </w:r>
      <w:proofErr w:type="spellStart"/>
      <w:r>
        <w:rPr>
          <w:rFonts w:ascii="Times New Roman" w:hAnsi="Times New Roman"/>
          <w:sz w:val="24"/>
          <w:szCs w:val="24"/>
        </w:rPr>
        <w:t>faktual</w:t>
      </w:r>
      <w:proofErr w:type="spellEnd"/>
      <w:r>
        <w:rPr>
          <w:rFonts w:ascii="Times New Roman" w:hAnsi="Times New Roman"/>
          <w:sz w:val="24"/>
          <w:szCs w:val="24"/>
        </w:rPr>
        <w:t xml:space="preserve"> dan </w:t>
      </w:r>
      <w:proofErr w:type="spellStart"/>
      <w:r>
        <w:rPr>
          <w:rFonts w:ascii="Times New Roman" w:hAnsi="Times New Roman"/>
          <w:sz w:val="24"/>
          <w:szCs w:val="24"/>
        </w:rPr>
        <w:t>sosiologis</w:t>
      </w:r>
      <w:proofErr w:type="spellEnd"/>
      <w:r>
        <w:rPr>
          <w:rFonts w:ascii="Times New Roman" w:hAnsi="Times New Roman"/>
          <w:sz w:val="24"/>
          <w:szCs w:val="24"/>
        </w:rPr>
        <w:t xml:space="preserve"> yang sangat </w:t>
      </w:r>
      <w:proofErr w:type="spellStart"/>
      <w:r>
        <w:rPr>
          <w:rFonts w:ascii="Times New Roman" w:hAnsi="Times New Roman"/>
          <w:sz w:val="24"/>
          <w:szCs w:val="24"/>
        </w:rPr>
        <w:t>kuat</w:t>
      </w:r>
      <w:proofErr w:type="spellEnd"/>
      <w:r>
        <w:rPr>
          <w:rFonts w:ascii="Times New Roman" w:hAnsi="Times New Roman"/>
          <w:sz w:val="24"/>
          <w:szCs w:val="24"/>
        </w:rPr>
        <w:t xml:space="preserve">, </w:t>
      </w:r>
      <w:proofErr w:type="spellStart"/>
      <w:r>
        <w:rPr>
          <w:rFonts w:ascii="Times New Roman" w:hAnsi="Times New Roman"/>
          <w:sz w:val="24"/>
          <w:szCs w:val="24"/>
        </w:rPr>
        <w:t>kepentingan</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mengubah</w:t>
      </w:r>
      <w:proofErr w:type="spellEnd"/>
      <w:r>
        <w:rPr>
          <w:rFonts w:ascii="Times New Roman" w:hAnsi="Times New Roman"/>
          <w:sz w:val="24"/>
          <w:szCs w:val="24"/>
        </w:rPr>
        <w:t xml:space="preserve"> </w:t>
      </w:r>
      <w:proofErr w:type="spellStart"/>
      <w:r>
        <w:rPr>
          <w:rFonts w:ascii="Times New Roman" w:hAnsi="Times New Roman"/>
          <w:sz w:val="24"/>
          <w:szCs w:val="24"/>
        </w:rPr>
        <w:t>tetapi</w:t>
      </w:r>
      <w:proofErr w:type="spellEnd"/>
      <w:r>
        <w:rPr>
          <w:rFonts w:ascii="Times New Roman" w:hAnsi="Times New Roman"/>
          <w:sz w:val="24"/>
          <w:szCs w:val="24"/>
        </w:rPr>
        <w:t xml:space="preserve"> </w:t>
      </w:r>
      <w:proofErr w:type="spellStart"/>
      <w:r>
        <w:rPr>
          <w:rFonts w:ascii="Times New Roman" w:hAnsi="Times New Roman"/>
          <w:sz w:val="24"/>
          <w:szCs w:val="24"/>
        </w:rPr>
        <w:t>intensi</w:t>
      </w:r>
      <w:proofErr w:type="spellEnd"/>
      <w:r>
        <w:rPr>
          <w:rFonts w:ascii="Times New Roman" w:hAnsi="Times New Roman"/>
          <w:sz w:val="24"/>
          <w:szCs w:val="24"/>
        </w:rPr>
        <w:t xml:space="preserve"> </w:t>
      </w:r>
      <w:proofErr w:type="spellStart"/>
      <w:r>
        <w:rPr>
          <w:rFonts w:ascii="Times New Roman" w:hAnsi="Times New Roman"/>
          <w:sz w:val="24"/>
          <w:szCs w:val="24"/>
        </w:rPr>
        <w:t>guna</w:t>
      </w:r>
      <w:proofErr w:type="spellEnd"/>
      <w:r>
        <w:rPr>
          <w:rFonts w:ascii="Times New Roman" w:hAnsi="Times New Roman"/>
          <w:sz w:val="24"/>
          <w:szCs w:val="24"/>
        </w:rPr>
        <w:t xml:space="preserve"> </w:t>
      </w:r>
      <w:proofErr w:type="spellStart"/>
      <w:r>
        <w:rPr>
          <w:rFonts w:ascii="Times New Roman" w:hAnsi="Times New Roman"/>
          <w:sz w:val="24"/>
          <w:szCs w:val="24"/>
        </w:rPr>
        <w:t>mengubah</w:t>
      </w:r>
      <w:proofErr w:type="spellEnd"/>
      <w:r>
        <w:rPr>
          <w:rFonts w:ascii="Times New Roman" w:hAnsi="Times New Roman"/>
          <w:sz w:val="24"/>
          <w:szCs w:val="24"/>
        </w:rPr>
        <w:t xml:space="preserve"> UU KPK </w:t>
      </w:r>
      <w:proofErr w:type="spellStart"/>
      <w:r>
        <w:rPr>
          <w:rFonts w:ascii="Times New Roman" w:hAnsi="Times New Roman"/>
          <w:sz w:val="24"/>
          <w:szCs w:val="24"/>
        </w:rPr>
        <w:t>kian</w:t>
      </w:r>
      <w:proofErr w:type="spellEnd"/>
      <w:r>
        <w:rPr>
          <w:rFonts w:ascii="Times New Roman" w:hAnsi="Times New Roman"/>
          <w:sz w:val="24"/>
          <w:szCs w:val="24"/>
        </w:rPr>
        <w:t xml:space="preserve"> </w:t>
      </w:r>
      <w:proofErr w:type="spellStart"/>
      <w:r>
        <w:rPr>
          <w:rFonts w:ascii="Times New Roman" w:hAnsi="Times New Roman"/>
          <w:sz w:val="24"/>
          <w:szCs w:val="24"/>
        </w:rPr>
        <w:t>menguat</w:t>
      </w:r>
      <w:proofErr w:type="spellEnd"/>
      <w:r>
        <w:rPr>
          <w:rFonts w:ascii="Times New Roman" w:hAnsi="Times New Roman"/>
          <w:sz w:val="24"/>
          <w:szCs w:val="24"/>
        </w:rPr>
        <w:t xml:space="preserve"> dan </w:t>
      </w:r>
      <w:proofErr w:type="spellStart"/>
      <w:r>
        <w:rPr>
          <w:rFonts w:ascii="Times New Roman" w:hAnsi="Times New Roman"/>
          <w:sz w:val="24"/>
          <w:szCs w:val="24"/>
        </w:rPr>
        <w:t>seolah</w:t>
      </w:r>
      <w:proofErr w:type="spellEnd"/>
      <w:r>
        <w:rPr>
          <w:rFonts w:ascii="Times New Roman" w:hAnsi="Times New Roman"/>
          <w:sz w:val="24"/>
          <w:szCs w:val="24"/>
        </w:rPr>
        <w:t xml:space="preserve"> </w:t>
      </w:r>
      <w:proofErr w:type="spellStart"/>
      <w:r>
        <w:rPr>
          <w:rFonts w:ascii="Times New Roman" w:hAnsi="Times New Roman"/>
          <w:sz w:val="24"/>
          <w:szCs w:val="24"/>
        </w:rPr>
        <w:t>mendapatkan</w:t>
      </w:r>
      <w:proofErr w:type="spellEnd"/>
      <w:r>
        <w:rPr>
          <w:rFonts w:ascii="Times New Roman" w:hAnsi="Times New Roman"/>
          <w:sz w:val="24"/>
          <w:szCs w:val="24"/>
        </w:rPr>
        <w:t xml:space="preserve"> </w:t>
      </w:r>
      <w:proofErr w:type="spellStart"/>
      <w:r>
        <w:rPr>
          <w:rFonts w:ascii="Times New Roman" w:hAnsi="Times New Roman"/>
          <w:sz w:val="24"/>
          <w:szCs w:val="24"/>
        </w:rPr>
        <w:t>justifikasi</w:t>
      </w:r>
      <w:proofErr w:type="spellEnd"/>
      <w:r>
        <w:rPr>
          <w:rFonts w:ascii="Times New Roman" w:hAnsi="Times New Roman"/>
          <w:sz w:val="24"/>
          <w:szCs w:val="24"/>
        </w:rPr>
        <w:t xml:space="preserve"> </w:t>
      </w:r>
      <w:proofErr w:type="spellStart"/>
      <w:r>
        <w:rPr>
          <w:rFonts w:ascii="Times New Roman" w:hAnsi="Times New Roman"/>
          <w:sz w:val="24"/>
          <w:szCs w:val="24"/>
        </w:rPr>
        <w:t>ketika</w:t>
      </w:r>
      <w:proofErr w:type="spellEnd"/>
      <w:r>
        <w:rPr>
          <w:rFonts w:ascii="Times New Roman" w:hAnsi="Times New Roman"/>
          <w:sz w:val="24"/>
          <w:szCs w:val="24"/>
        </w:rPr>
        <w:t xml:space="preserve"> </w:t>
      </w:r>
      <w:r>
        <w:rPr>
          <w:rFonts w:ascii="Times New Roman" w:hAnsi="Times New Roman"/>
          <w:sz w:val="24"/>
          <w:szCs w:val="24"/>
        </w:rPr>
        <w:lastRenderedPageBreak/>
        <w:t xml:space="preserve">proses </w:t>
      </w:r>
      <w:proofErr w:type="spellStart"/>
      <w:r>
        <w:rPr>
          <w:rFonts w:ascii="Times New Roman" w:hAnsi="Times New Roman"/>
          <w:sz w:val="24"/>
          <w:szCs w:val="24"/>
        </w:rPr>
        <w:t>kriminalisasi</w:t>
      </w:r>
      <w:proofErr w:type="spellEnd"/>
      <w:r>
        <w:rPr>
          <w:rFonts w:ascii="Times New Roman" w:hAnsi="Times New Roman"/>
          <w:sz w:val="24"/>
          <w:szCs w:val="24"/>
        </w:rPr>
        <w:t xml:space="preserve"> </w:t>
      </w:r>
      <w:proofErr w:type="spellStart"/>
      <w:r>
        <w:rPr>
          <w:rFonts w:ascii="Times New Roman" w:hAnsi="Times New Roman"/>
          <w:sz w:val="24"/>
          <w:szCs w:val="24"/>
        </w:rPr>
        <w:t>atas</w:t>
      </w:r>
      <w:proofErr w:type="spellEnd"/>
      <w:r>
        <w:rPr>
          <w:rFonts w:ascii="Times New Roman" w:hAnsi="Times New Roman"/>
          <w:sz w:val="24"/>
          <w:szCs w:val="24"/>
        </w:rPr>
        <w:t xml:space="preserve"> </w:t>
      </w:r>
      <w:proofErr w:type="spellStart"/>
      <w:r>
        <w:rPr>
          <w:rFonts w:ascii="Times New Roman" w:hAnsi="Times New Roman"/>
          <w:sz w:val="24"/>
          <w:szCs w:val="24"/>
        </w:rPr>
        <w:t>pimpinan</w:t>
      </w:r>
      <w:proofErr w:type="spellEnd"/>
      <w:r>
        <w:rPr>
          <w:rFonts w:ascii="Times New Roman" w:hAnsi="Times New Roman"/>
          <w:sz w:val="24"/>
          <w:szCs w:val="24"/>
        </w:rPr>
        <w:t xml:space="preserve"> KPK “</w:t>
      </w:r>
      <w:proofErr w:type="spellStart"/>
      <w:r>
        <w:rPr>
          <w:rFonts w:ascii="Times New Roman" w:hAnsi="Times New Roman"/>
          <w:sz w:val="24"/>
          <w:szCs w:val="24"/>
        </w:rPr>
        <w:t>berhasil</w:t>
      </w:r>
      <w:proofErr w:type="spellEnd"/>
      <w:r>
        <w:rPr>
          <w:rFonts w:ascii="Times New Roman" w:hAnsi="Times New Roman"/>
          <w:sz w:val="24"/>
          <w:szCs w:val="24"/>
        </w:rPr>
        <w:t xml:space="preserve">” </w:t>
      </w:r>
      <w:proofErr w:type="spellStart"/>
      <w:r>
        <w:rPr>
          <w:rFonts w:ascii="Times New Roman" w:hAnsi="Times New Roman"/>
          <w:sz w:val="24"/>
          <w:szCs w:val="24"/>
        </w:rPr>
        <w:t>dilakukan</w:t>
      </w:r>
      <w:proofErr w:type="spellEnd"/>
      <w:r>
        <w:rPr>
          <w:rFonts w:ascii="Times New Roman" w:hAnsi="Times New Roman"/>
          <w:sz w:val="24"/>
          <w:szCs w:val="24"/>
        </w:rPr>
        <w:t xml:space="preserve"> oleh “</w:t>
      </w:r>
      <w:proofErr w:type="spellStart"/>
      <w:r>
        <w:rPr>
          <w:rFonts w:ascii="Times New Roman" w:hAnsi="Times New Roman"/>
          <w:sz w:val="24"/>
          <w:szCs w:val="24"/>
        </w:rPr>
        <w:t>kuasa</w:t>
      </w:r>
      <w:proofErr w:type="spellEnd"/>
      <w:r>
        <w:rPr>
          <w:rFonts w:ascii="Times New Roman" w:hAnsi="Times New Roman"/>
          <w:sz w:val="24"/>
          <w:szCs w:val="24"/>
        </w:rPr>
        <w:t xml:space="preserve"> </w:t>
      </w:r>
      <w:proofErr w:type="spellStart"/>
      <w:r>
        <w:rPr>
          <w:rFonts w:ascii="Times New Roman" w:hAnsi="Times New Roman"/>
          <w:sz w:val="24"/>
          <w:szCs w:val="24"/>
        </w:rPr>
        <w:t>kegelapan</w:t>
      </w:r>
      <w:proofErr w:type="spellEnd"/>
      <w:r>
        <w:rPr>
          <w:rFonts w:ascii="Times New Roman" w:hAnsi="Times New Roman"/>
          <w:sz w:val="24"/>
          <w:szCs w:val="24"/>
        </w:rPr>
        <w:t xml:space="preserve">” </w:t>
      </w:r>
      <w:proofErr w:type="spellStart"/>
      <w:r>
        <w:rPr>
          <w:rFonts w:ascii="Times New Roman" w:hAnsi="Times New Roman"/>
          <w:sz w:val="24"/>
          <w:szCs w:val="24"/>
        </w:rPr>
        <w:t>beserta</w:t>
      </w:r>
      <w:proofErr w:type="spellEnd"/>
      <w:r>
        <w:rPr>
          <w:rFonts w:ascii="Times New Roman" w:hAnsi="Times New Roman"/>
          <w:sz w:val="24"/>
          <w:szCs w:val="24"/>
        </w:rPr>
        <w:t xml:space="preserve"> “gang dan </w:t>
      </w:r>
      <w:proofErr w:type="spellStart"/>
      <w:r>
        <w:rPr>
          <w:rFonts w:ascii="Times New Roman" w:hAnsi="Times New Roman"/>
          <w:sz w:val="24"/>
          <w:szCs w:val="24"/>
        </w:rPr>
        <w:t>jaringan</w:t>
      </w:r>
      <w:proofErr w:type="spellEnd"/>
      <w:r>
        <w:rPr>
          <w:rFonts w:ascii="Times New Roman" w:hAnsi="Times New Roman"/>
          <w:sz w:val="24"/>
          <w:szCs w:val="24"/>
        </w:rPr>
        <w:t xml:space="preserve">” </w:t>
      </w:r>
      <w:proofErr w:type="spellStart"/>
      <w:r>
        <w:rPr>
          <w:rFonts w:ascii="Times New Roman" w:hAnsi="Times New Roman"/>
          <w:sz w:val="24"/>
          <w:szCs w:val="24"/>
        </w:rPr>
        <w:t>koruptor</w:t>
      </w:r>
      <w:proofErr w:type="spellEnd"/>
      <w:r>
        <w:rPr>
          <w:rFonts w:ascii="Times New Roman" w:hAnsi="Times New Roman"/>
          <w:sz w:val="24"/>
          <w:szCs w:val="24"/>
        </w:rPr>
        <w:t xml:space="preserve">. Salah </w:t>
      </w:r>
      <w:proofErr w:type="spellStart"/>
      <w:r>
        <w:rPr>
          <w:rFonts w:ascii="Times New Roman" w:hAnsi="Times New Roman"/>
          <w:sz w:val="24"/>
          <w:szCs w:val="24"/>
        </w:rPr>
        <w:t>satu</w:t>
      </w:r>
      <w:proofErr w:type="spellEnd"/>
      <w:r>
        <w:rPr>
          <w:rFonts w:ascii="Times New Roman" w:hAnsi="Times New Roman"/>
          <w:sz w:val="24"/>
          <w:szCs w:val="24"/>
        </w:rPr>
        <w:t xml:space="preserve"> </w:t>
      </w:r>
      <w:proofErr w:type="spellStart"/>
      <w:r>
        <w:rPr>
          <w:rFonts w:ascii="Times New Roman" w:hAnsi="Times New Roman"/>
          <w:sz w:val="24"/>
          <w:szCs w:val="24"/>
        </w:rPr>
        <w:t>isu</w:t>
      </w:r>
      <w:proofErr w:type="spellEnd"/>
      <w:r>
        <w:rPr>
          <w:rFonts w:ascii="Times New Roman" w:hAnsi="Times New Roman"/>
          <w:sz w:val="24"/>
          <w:szCs w:val="24"/>
        </w:rPr>
        <w:t xml:space="preserve"> </w:t>
      </w:r>
      <w:proofErr w:type="spellStart"/>
      <w:r>
        <w:rPr>
          <w:rFonts w:ascii="Times New Roman" w:hAnsi="Times New Roman"/>
          <w:sz w:val="24"/>
          <w:szCs w:val="24"/>
        </w:rPr>
        <w:t>penting</w:t>
      </w:r>
      <w:proofErr w:type="spellEnd"/>
      <w:r>
        <w:rPr>
          <w:rFonts w:ascii="Times New Roman" w:hAnsi="Times New Roman"/>
          <w:sz w:val="24"/>
          <w:szCs w:val="24"/>
        </w:rPr>
        <w:t xml:space="preserve"> yang </w:t>
      </w:r>
      <w:proofErr w:type="spellStart"/>
      <w:r>
        <w:rPr>
          <w:rFonts w:ascii="Times New Roman" w:hAnsi="Times New Roman"/>
          <w:sz w:val="24"/>
          <w:szCs w:val="24"/>
        </w:rPr>
        <w:t>dijadikan</w:t>
      </w:r>
      <w:proofErr w:type="spellEnd"/>
      <w:r>
        <w:rPr>
          <w:rFonts w:ascii="Times New Roman" w:hAnsi="Times New Roman"/>
          <w:sz w:val="24"/>
          <w:szCs w:val="24"/>
        </w:rPr>
        <w:t xml:space="preserve"> </w:t>
      </w:r>
      <w:proofErr w:type="spellStart"/>
      <w:r>
        <w:rPr>
          <w:rFonts w:ascii="Times New Roman" w:hAnsi="Times New Roman"/>
          <w:sz w:val="24"/>
          <w:szCs w:val="24"/>
        </w:rPr>
        <w:t>dasar</w:t>
      </w:r>
      <w:proofErr w:type="spellEnd"/>
      <w:r>
        <w:rPr>
          <w:rFonts w:ascii="Times New Roman" w:hAnsi="Times New Roman"/>
          <w:sz w:val="24"/>
          <w:szCs w:val="24"/>
        </w:rPr>
        <w:t xml:space="preserve"> </w:t>
      </w:r>
      <w:proofErr w:type="spellStart"/>
      <w:r>
        <w:rPr>
          <w:rFonts w:ascii="Times New Roman" w:hAnsi="Times New Roman"/>
          <w:sz w:val="24"/>
          <w:szCs w:val="24"/>
        </w:rPr>
        <w:t>mendelegitimasi</w:t>
      </w:r>
      <w:proofErr w:type="spellEnd"/>
      <w:r>
        <w:rPr>
          <w:rFonts w:ascii="Times New Roman" w:hAnsi="Times New Roman"/>
          <w:sz w:val="24"/>
          <w:szCs w:val="24"/>
        </w:rPr>
        <w:t xml:space="preserve"> UU KPK </w:t>
      </w:r>
      <w:proofErr w:type="spellStart"/>
      <w:r>
        <w:rPr>
          <w:rFonts w:ascii="Times New Roman" w:hAnsi="Times New Roman"/>
          <w:sz w:val="24"/>
          <w:szCs w:val="24"/>
        </w:rPr>
        <w:t>berkaitan</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penghapusan</w:t>
      </w:r>
      <w:proofErr w:type="spellEnd"/>
      <w:r>
        <w:rPr>
          <w:rFonts w:ascii="Times New Roman" w:hAnsi="Times New Roman"/>
          <w:sz w:val="24"/>
          <w:szCs w:val="24"/>
        </w:rPr>
        <w:t xml:space="preserve">” </w:t>
      </w:r>
      <w:proofErr w:type="spellStart"/>
      <w:r>
        <w:rPr>
          <w:rFonts w:ascii="Times New Roman" w:hAnsi="Times New Roman"/>
          <w:sz w:val="24"/>
          <w:szCs w:val="24"/>
        </w:rPr>
        <w:t>Pasal</w:t>
      </w:r>
      <w:proofErr w:type="spellEnd"/>
      <w:r>
        <w:rPr>
          <w:rFonts w:ascii="Times New Roman" w:hAnsi="Times New Roman"/>
          <w:sz w:val="24"/>
          <w:szCs w:val="24"/>
        </w:rPr>
        <w:t xml:space="preserve"> 40 </w:t>
      </w:r>
      <w:proofErr w:type="spellStart"/>
      <w:r>
        <w:rPr>
          <w:rFonts w:ascii="Times New Roman" w:hAnsi="Times New Roman"/>
          <w:sz w:val="24"/>
          <w:szCs w:val="24"/>
        </w:rPr>
        <w:t>Undang-Undang</w:t>
      </w:r>
      <w:proofErr w:type="spellEnd"/>
      <w:r>
        <w:rPr>
          <w:rFonts w:ascii="Times New Roman" w:hAnsi="Times New Roman"/>
          <w:sz w:val="24"/>
          <w:szCs w:val="24"/>
        </w:rPr>
        <w:t xml:space="preserve"> KPK yang </w:t>
      </w:r>
      <w:proofErr w:type="spellStart"/>
      <w:r>
        <w:rPr>
          <w:rFonts w:ascii="Times New Roman" w:hAnsi="Times New Roman"/>
          <w:sz w:val="24"/>
          <w:szCs w:val="24"/>
        </w:rPr>
        <w:t>menyatakan</w:t>
      </w:r>
      <w:proofErr w:type="spellEnd"/>
      <w:r>
        <w:rPr>
          <w:rFonts w:ascii="Times New Roman" w:hAnsi="Times New Roman"/>
          <w:sz w:val="24"/>
          <w:szCs w:val="24"/>
        </w:rPr>
        <w:t xml:space="preserve"> “</w:t>
      </w:r>
      <w:proofErr w:type="spellStart"/>
      <w:r>
        <w:rPr>
          <w:rFonts w:ascii="Times New Roman" w:hAnsi="Times New Roman"/>
          <w:sz w:val="24"/>
          <w:szCs w:val="24"/>
        </w:rPr>
        <w:t>Komisi</w:t>
      </w:r>
      <w:proofErr w:type="spellEnd"/>
      <w:r>
        <w:rPr>
          <w:rFonts w:ascii="Times New Roman" w:hAnsi="Times New Roman"/>
          <w:sz w:val="24"/>
          <w:szCs w:val="24"/>
        </w:rPr>
        <w:t xml:space="preserve"> </w:t>
      </w:r>
      <w:proofErr w:type="spellStart"/>
      <w:r>
        <w:rPr>
          <w:rFonts w:ascii="Times New Roman" w:hAnsi="Times New Roman"/>
          <w:sz w:val="24"/>
          <w:szCs w:val="24"/>
        </w:rPr>
        <w:t>Pemberantasan</w:t>
      </w:r>
      <w:proofErr w:type="spellEnd"/>
      <w:r>
        <w:rPr>
          <w:rFonts w:ascii="Times New Roman" w:hAnsi="Times New Roman"/>
          <w:sz w:val="24"/>
          <w:szCs w:val="24"/>
        </w:rPr>
        <w:t xml:space="preserve"> </w:t>
      </w:r>
      <w:proofErr w:type="spellStart"/>
      <w:r>
        <w:rPr>
          <w:rFonts w:ascii="Times New Roman" w:hAnsi="Times New Roman"/>
          <w:sz w:val="24"/>
          <w:szCs w:val="24"/>
        </w:rPr>
        <w:t>Korupsi</w:t>
      </w:r>
      <w:proofErr w:type="spellEnd"/>
      <w:r>
        <w:rPr>
          <w:rFonts w:ascii="Times New Roman" w:hAnsi="Times New Roman"/>
          <w:sz w:val="24"/>
          <w:szCs w:val="24"/>
        </w:rPr>
        <w:t xml:space="preserve"> </w:t>
      </w:r>
      <w:proofErr w:type="spellStart"/>
      <w:r>
        <w:rPr>
          <w:rFonts w:ascii="Times New Roman" w:hAnsi="Times New Roman"/>
          <w:sz w:val="24"/>
          <w:szCs w:val="24"/>
        </w:rPr>
        <w:t>tidak</w:t>
      </w:r>
      <w:proofErr w:type="spellEnd"/>
      <w:r>
        <w:rPr>
          <w:rFonts w:ascii="Times New Roman" w:hAnsi="Times New Roman"/>
          <w:sz w:val="24"/>
          <w:szCs w:val="24"/>
        </w:rPr>
        <w:t xml:space="preserve"> </w:t>
      </w:r>
      <w:proofErr w:type="spellStart"/>
      <w:r>
        <w:rPr>
          <w:rFonts w:ascii="Times New Roman" w:hAnsi="Times New Roman"/>
          <w:sz w:val="24"/>
          <w:szCs w:val="24"/>
        </w:rPr>
        <w:t>berwenang</w:t>
      </w:r>
      <w:proofErr w:type="spellEnd"/>
      <w:r>
        <w:rPr>
          <w:rFonts w:ascii="Times New Roman" w:hAnsi="Times New Roman"/>
          <w:sz w:val="24"/>
          <w:szCs w:val="24"/>
        </w:rPr>
        <w:t xml:space="preserve"> </w:t>
      </w:r>
      <w:proofErr w:type="spellStart"/>
      <w:r>
        <w:rPr>
          <w:rFonts w:ascii="Times New Roman" w:hAnsi="Times New Roman"/>
          <w:sz w:val="24"/>
          <w:szCs w:val="24"/>
        </w:rPr>
        <w:t>mengeluarkan</w:t>
      </w:r>
      <w:proofErr w:type="spellEnd"/>
      <w:r>
        <w:rPr>
          <w:rFonts w:ascii="Times New Roman" w:hAnsi="Times New Roman"/>
          <w:sz w:val="24"/>
          <w:szCs w:val="24"/>
        </w:rPr>
        <w:t xml:space="preserve"> </w:t>
      </w:r>
      <w:proofErr w:type="spellStart"/>
      <w:r>
        <w:rPr>
          <w:rFonts w:ascii="Times New Roman" w:hAnsi="Times New Roman"/>
          <w:sz w:val="24"/>
          <w:szCs w:val="24"/>
        </w:rPr>
        <w:t>surat</w:t>
      </w:r>
      <w:proofErr w:type="spellEnd"/>
      <w:r>
        <w:rPr>
          <w:rFonts w:ascii="Times New Roman" w:hAnsi="Times New Roman"/>
          <w:sz w:val="24"/>
          <w:szCs w:val="24"/>
        </w:rPr>
        <w:t xml:space="preserve"> </w:t>
      </w:r>
      <w:proofErr w:type="spellStart"/>
      <w:r>
        <w:rPr>
          <w:rFonts w:ascii="Times New Roman" w:hAnsi="Times New Roman"/>
          <w:sz w:val="24"/>
          <w:szCs w:val="24"/>
        </w:rPr>
        <w:t>perintah</w:t>
      </w:r>
      <w:proofErr w:type="spellEnd"/>
      <w:r>
        <w:rPr>
          <w:rFonts w:ascii="Times New Roman" w:hAnsi="Times New Roman"/>
          <w:sz w:val="24"/>
          <w:szCs w:val="24"/>
        </w:rPr>
        <w:t xml:space="preserve"> </w:t>
      </w:r>
      <w:proofErr w:type="spellStart"/>
      <w:r>
        <w:rPr>
          <w:rFonts w:ascii="Times New Roman" w:hAnsi="Times New Roman"/>
          <w:sz w:val="24"/>
          <w:szCs w:val="24"/>
        </w:rPr>
        <w:t>penghentian</w:t>
      </w:r>
      <w:proofErr w:type="spellEnd"/>
      <w:r>
        <w:rPr>
          <w:rFonts w:ascii="Times New Roman" w:hAnsi="Times New Roman"/>
          <w:sz w:val="24"/>
          <w:szCs w:val="24"/>
        </w:rPr>
        <w:t xml:space="preserve"> </w:t>
      </w:r>
      <w:proofErr w:type="spellStart"/>
      <w:r>
        <w:rPr>
          <w:rFonts w:ascii="Times New Roman" w:hAnsi="Times New Roman"/>
          <w:sz w:val="24"/>
          <w:szCs w:val="24"/>
        </w:rPr>
        <w:t>penyidikan</w:t>
      </w:r>
      <w:proofErr w:type="spellEnd"/>
      <w:r>
        <w:rPr>
          <w:rFonts w:ascii="Times New Roman" w:hAnsi="Times New Roman"/>
          <w:sz w:val="24"/>
          <w:szCs w:val="24"/>
        </w:rPr>
        <w:t xml:space="preserve"> dan </w:t>
      </w:r>
      <w:proofErr w:type="spellStart"/>
      <w:r>
        <w:rPr>
          <w:rFonts w:ascii="Times New Roman" w:hAnsi="Times New Roman"/>
          <w:sz w:val="24"/>
          <w:szCs w:val="24"/>
        </w:rPr>
        <w:t>penuntutan</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perkara</w:t>
      </w:r>
      <w:proofErr w:type="spellEnd"/>
      <w:r>
        <w:rPr>
          <w:rFonts w:ascii="Times New Roman" w:hAnsi="Times New Roman"/>
          <w:sz w:val="24"/>
          <w:szCs w:val="24"/>
        </w:rPr>
        <w:t xml:space="preserve"> </w:t>
      </w:r>
      <w:proofErr w:type="spellStart"/>
      <w:r>
        <w:rPr>
          <w:rFonts w:ascii="Times New Roman" w:hAnsi="Times New Roman"/>
          <w:sz w:val="24"/>
          <w:szCs w:val="24"/>
        </w:rPr>
        <w:t>tindak</w:t>
      </w:r>
      <w:proofErr w:type="spellEnd"/>
      <w:r>
        <w:rPr>
          <w:rFonts w:ascii="Times New Roman" w:hAnsi="Times New Roman"/>
          <w:sz w:val="24"/>
          <w:szCs w:val="24"/>
        </w:rPr>
        <w:t xml:space="preserve"> </w:t>
      </w:r>
      <w:proofErr w:type="spellStart"/>
      <w:r>
        <w:rPr>
          <w:rFonts w:ascii="Times New Roman" w:hAnsi="Times New Roman"/>
          <w:sz w:val="24"/>
          <w:szCs w:val="24"/>
        </w:rPr>
        <w:t>pidana</w:t>
      </w:r>
      <w:proofErr w:type="spellEnd"/>
      <w:r>
        <w:rPr>
          <w:rFonts w:ascii="Times New Roman" w:hAnsi="Times New Roman"/>
          <w:sz w:val="24"/>
          <w:szCs w:val="24"/>
        </w:rPr>
        <w:t xml:space="preserve"> </w:t>
      </w:r>
      <w:proofErr w:type="spellStart"/>
      <w:r>
        <w:rPr>
          <w:rFonts w:ascii="Times New Roman" w:hAnsi="Times New Roman"/>
          <w:sz w:val="24"/>
          <w:szCs w:val="24"/>
        </w:rPr>
        <w:t>korupsi</w:t>
      </w:r>
      <w:proofErr w:type="spellEnd"/>
      <w:r>
        <w:rPr>
          <w:rFonts w:ascii="Times New Roman" w:hAnsi="Times New Roman"/>
          <w:sz w:val="24"/>
          <w:szCs w:val="24"/>
        </w:rPr>
        <w:t>”.</w:t>
      </w:r>
    </w:p>
    <w:p w14:paraId="57A764E5" w14:textId="77777777" w:rsidR="00533B2B" w:rsidRDefault="00533B2B" w:rsidP="00533B2B">
      <w:pPr>
        <w:autoSpaceDE w:val="0"/>
        <w:autoSpaceDN w:val="0"/>
        <w:adjustRightInd w:val="0"/>
        <w:spacing w:line="480" w:lineRule="auto"/>
        <w:ind w:left="1200" w:firstLine="425"/>
        <w:jc w:val="both"/>
        <w:rPr>
          <w:rFonts w:ascii="Times New Roman" w:hAnsi="Times New Roman"/>
          <w:sz w:val="24"/>
          <w:szCs w:val="24"/>
          <w:lang w:val="id-ID"/>
        </w:rPr>
      </w:pPr>
      <w:r>
        <w:rPr>
          <w:rFonts w:ascii="Times New Roman" w:hAnsi="Times New Roman"/>
          <w:sz w:val="24"/>
          <w:szCs w:val="24"/>
        </w:rPr>
        <w:t xml:space="preserve">Salah </w:t>
      </w:r>
      <w:proofErr w:type="spellStart"/>
      <w:r>
        <w:rPr>
          <w:rFonts w:ascii="Times New Roman" w:hAnsi="Times New Roman"/>
          <w:sz w:val="24"/>
          <w:szCs w:val="24"/>
        </w:rPr>
        <w:t>satu</w:t>
      </w:r>
      <w:proofErr w:type="spellEnd"/>
      <w:r>
        <w:rPr>
          <w:rFonts w:ascii="Times New Roman" w:hAnsi="Times New Roman"/>
          <w:sz w:val="24"/>
          <w:szCs w:val="24"/>
        </w:rPr>
        <w:t xml:space="preserve"> </w:t>
      </w:r>
      <w:proofErr w:type="spellStart"/>
      <w:r>
        <w:rPr>
          <w:rFonts w:ascii="Times New Roman" w:hAnsi="Times New Roman"/>
          <w:sz w:val="24"/>
          <w:szCs w:val="24"/>
        </w:rPr>
        <w:t>kegagalan</w:t>
      </w:r>
      <w:proofErr w:type="spellEnd"/>
      <w:r>
        <w:rPr>
          <w:rFonts w:ascii="Times New Roman" w:hAnsi="Times New Roman"/>
          <w:sz w:val="24"/>
          <w:szCs w:val="24"/>
        </w:rPr>
        <w:t xml:space="preserve"> </w:t>
      </w:r>
      <w:proofErr w:type="spellStart"/>
      <w:r>
        <w:rPr>
          <w:rFonts w:ascii="Times New Roman" w:hAnsi="Times New Roman"/>
          <w:sz w:val="24"/>
          <w:szCs w:val="24"/>
        </w:rPr>
        <w:t>utama</w:t>
      </w:r>
      <w:proofErr w:type="spellEnd"/>
      <w:r>
        <w:rPr>
          <w:rFonts w:ascii="Times New Roman" w:hAnsi="Times New Roman"/>
          <w:sz w:val="24"/>
          <w:szCs w:val="24"/>
        </w:rPr>
        <w:t xml:space="preserve"> </w:t>
      </w:r>
      <w:proofErr w:type="spellStart"/>
      <w:r>
        <w:rPr>
          <w:rFonts w:ascii="Times New Roman" w:hAnsi="Times New Roman"/>
          <w:sz w:val="24"/>
          <w:szCs w:val="24"/>
        </w:rPr>
        <w:t>pengusul</w:t>
      </w:r>
      <w:proofErr w:type="spellEnd"/>
      <w:r>
        <w:rPr>
          <w:rFonts w:ascii="Times New Roman" w:hAnsi="Times New Roman"/>
          <w:sz w:val="24"/>
          <w:szCs w:val="24"/>
        </w:rPr>
        <w:t xml:space="preserve"> </w:t>
      </w:r>
      <w:proofErr w:type="spellStart"/>
      <w:r>
        <w:rPr>
          <w:rFonts w:ascii="Times New Roman" w:hAnsi="Times New Roman"/>
          <w:sz w:val="24"/>
          <w:szCs w:val="24"/>
        </w:rPr>
        <w:t>Revisi</w:t>
      </w:r>
      <w:proofErr w:type="spellEnd"/>
      <w:r>
        <w:rPr>
          <w:rFonts w:ascii="Times New Roman" w:hAnsi="Times New Roman"/>
          <w:sz w:val="24"/>
          <w:szCs w:val="24"/>
        </w:rPr>
        <w:t xml:space="preserve"> UU KPK, </w:t>
      </w:r>
      <w:proofErr w:type="spellStart"/>
      <w:r>
        <w:rPr>
          <w:rFonts w:ascii="Times New Roman" w:hAnsi="Times New Roman"/>
          <w:sz w:val="24"/>
          <w:szCs w:val="24"/>
        </w:rPr>
        <w:t>khususnya</w:t>
      </w:r>
      <w:proofErr w:type="spellEnd"/>
      <w:r>
        <w:rPr>
          <w:rFonts w:ascii="Times New Roman" w:hAnsi="Times New Roman"/>
          <w:sz w:val="24"/>
          <w:szCs w:val="24"/>
        </w:rPr>
        <w:t xml:space="preserve">, </w:t>
      </w:r>
      <w:proofErr w:type="spellStart"/>
      <w:r>
        <w:rPr>
          <w:rFonts w:ascii="Times New Roman" w:hAnsi="Times New Roman"/>
          <w:sz w:val="24"/>
          <w:szCs w:val="24"/>
        </w:rPr>
        <w:t>pasal</w:t>
      </w:r>
      <w:proofErr w:type="spellEnd"/>
      <w:r>
        <w:rPr>
          <w:rFonts w:ascii="Times New Roman" w:hAnsi="Times New Roman"/>
          <w:sz w:val="24"/>
          <w:szCs w:val="24"/>
        </w:rPr>
        <w:t xml:space="preserve"> yang </w:t>
      </w:r>
      <w:proofErr w:type="spellStart"/>
      <w:r>
        <w:rPr>
          <w:rFonts w:ascii="Times New Roman" w:hAnsi="Times New Roman"/>
          <w:sz w:val="24"/>
          <w:szCs w:val="24"/>
        </w:rPr>
        <w:t>mengatur</w:t>
      </w:r>
      <w:proofErr w:type="spellEnd"/>
      <w:r>
        <w:rPr>
          <w:rFonts w:ascii="Times New Roman" w:hAnsi="Times New Roman"/>
          <w:sz w:val="24"/>
          <w:szCs w:val="24"/>
        </w:rPr>
        <w:t xml:space="preserve"> KPK </w:t>
      </w:r>
      <w:proofErr w:type="spellStart"/>
      <w:r>
        <w:rPr>
          <w:rFonts w:ascii="Times New Roman" w:hAnsi="Times New Roman"/>
          <w:sz w:val="24"/>
          <w:szCs w:val="24"/>
        </w:rPr>
        <w:t>tidak</w:t>
      </w:r>
      <w:proofErr w:type="spellEnd"/>
      <w:r>
        <w:rPr>
          <w:rFonts w:ascii="Times New Roman" w:hAnsi="Times New Roman"/>
          <w:sz w:val="24"/>
          <w:szCs w:val="24"/>
        </w:rPr>
        <w:t xml:space="preserve"> </w:t>
      </w:r>
      <w:proofErr w:type="spellStart"/>
      <w:r>
        <w:rPr>
          <w:rFonts w:ascii="Times New Roman" w:hAnsi="Times New Roman"/>
          <w:sz w:val="24"/>
          <w:szCs w:val="24"/>
        </w:rPr>
        <w:t>berwenang</w:t>
      </w:r>
      <w:proofErr w:type="spellEnd"/>
      <w:r>
        <w:rPr>
          <w:rFonts w:ascii="Times New Roman" w:hAnsi="Times New Roman"/>
          <w:sz w:val="24"/>
          <w:szCs w:val="24"/>
        </w:rPr>
        <w:t xml:space="preserve"> </w:t>
      </w:r>
      <w:proofErr w:type="spellStart"/>
      <w:r>
        <w:rPr>
          <w:rFonts w:ascii="Times New Roman" w:hAnsi="Times New Roman"/>
          <w:sz w:val="24"/>
          <w:szCs w:val="24"/>
        </w:rPr>
        <w:t>mengeluarkan</w:t>
      </w:r>
      <w:proofErr w:type="spellEnd"/>
      <w:r>
        <w:rPr>
          <w:rFonts w:ascii="Times New Roman" w:hAnsi="Times New Roman"/>
          <w:sz w:val="24"/>
          <w:szCs w:val="24"/>
        </w:rPr>
        <w:t xml:space="preserve"> </w:t>
      </w:r>
      <w:proofErr w:type="spellStart"/>
      <w:r>
        <w:rPr>
          <w:rFonts w:ascii="Times New Roman" w:hAnsi="Times New Roman"/>
          <w:sz w:val="24"/>
          <w:szCs w:val="24"/>
        </w:rPr>
        <w:t>surat</w:t>
      </w:r>
      <w:proofErr w:type="spellEnd"/>
      <w:r>
        <w:rPr>
          <w:rFonts w:ascii="Times New Roman" w:hAnsi="Times New Roman"/>
          <w:sz w:val="24"/>
          <w:szCs w:val="24"/>
        </w:rPr>
        <w:t xml:space="preserve"> </w:t>
      </w:r>
      <w:proofErr w:type="spellStart"/>
      <w:r>
        <w:rPr>
          <w:rFonts w:ascii="Times New Roman" w:hAnsi="Times New Roman"/>
          <w:sz w:val="24"/>
          <w:szCs w:val="24"/>
        </w:rPr>
        <w:t>perintah</w:t>
      </w:r>
      <w:proofErr w:type="spellEnd"/>
      <w:r>
        <w:rPr>
          <w:rFonts w:ascii="Times New Roman" w:hAnsi="Times New Roman"/>
          <w:sz w:val="24"/>
          <w:szCs w:val="24"/>
        </w:rPr>
        <w:t xml:space="preserve"> </w:t>
      </w:r>
      <w:proofErr w:type="spellStart"/>
      <w:r>
        <w:rPr>
          <w:rFonts w:ascii="Times New Roman" w:hAnsi="Times New Roman"/>
          <w:sz w:val="24"/>
          <w:szCs w:val="24"/>
        </w:rPr>
        <w:t>penyidikan</w:t>
      </w:r>
      <w:proofErr w:type="spellEnd"/>
      <w:r>
        <w:rPr>
          <w:rFonts w:ascii="Times New Roman" w:hAnsi="Times New Roman"/>
          <w:sz w:val="24"/>
          <w:szCs w:val="24"/>
        </w:rPr>
        <w:t xml:space="preserve"> dan </w:t>
      </w:r>
      <w:proofErr w:type="spellStart"/>
      <w:r>
        <w:rPr>
          <w:rFonts w:ascii="Times New Roman" w:hAnsi="Times New Roman"/>
          <w:sz w:val="24"/>
          <w:szCs w:val="24"/>
        </w:rPr>
        <w:t>penuntutan</w:t>
      </w:r>
      <w:proofErr w:type="spellEnd"/>
      <w:r>
        <w:rPr>
          <w:rFonts w:ascii="Times New Roman" w:hAnsi="Times New Roman"/>
          <w:sz w:val="24"/>
          <w:szCs w:val="24"/>
        </w:rPr>
        <w:t xml:space="preserve">, </w:t>
      </w:r>
      <w:proofErr w:type="spellStart"/>
      <w:r>
        <w:rPr>
          <w:rFonts w:ascii="Times New Roman" w:hAnsi="Times New Roman"/>
          <w:sz w:val="24"/>
          <w:szCs w:val="24"/>
        </w:rPr>
        <w:t>ketidakmampuannya</w:t>
      </w:r>
      <w:proofErr w:type="spellEnd"/>
      <w:r>
        <w:rPr>
          <w:rFonts w:ascii="Times New Roman" w:hAnsi="Times New Roman"/>
          <w:sz w:val="24"/>
          <w:szCs w:val="24"/>
        </w:rPr>
        <w:t xml:space="preserve"> </w:t>
      </w:r>
      <w:proofErr w:type="spellStart"/>
      <w:r>
        <w:rPr>
          <w:rFonts w:ascii="Times New Roman" w:hAnsi="Times New Roman"/>
          <w:sz w:val="24"/>
          <w:szCs w:val="24"/>
        </w:rPr>
        <w:t>mengajukan</w:t>
      </w:r>
      <w:proofErr w:type="spellEnd"/>
      <w:r>
        <w:rPr>
          <w:rFonts w:ascii="Times New Roman" w:hAnsi="Times New Roman"/>
          <w:sz w:val="24"/>
          <w:szCs w:val="24"/>
        </w:rPr>
        <w:t xml:space="preserve"> </w:t>
      </w:r>
      <w:proofErr w:type="spellStart"/>
      <w:r>
        <w:rPr>
          <w:rFonts w:ascii="Times New Roman" w:hAnsi="Times New Roman"/>
          <w:sz w:val="24"/>
          <w:szCs w:val="24"/>
        </w:rPr>
        <w:t>alasan</w:t>
      </w:r>
      <w:proofErr w:type="spellEnd"/>
      <w:r>
        <w:rPr>
          <w:rFonts w:ascii="Times New Roman" w:hAnsi="Times New Roman"/>
          <w:sz w:val="24"/>
          <w:szCs w:val="24"/>
        </w:rPr>
        <w:t xml:space="preserve"> yang </w:t>
      </w:r>
      <w:proofErr w:type="spellStart"/>
      <w:r>
        <w:rPr>
          <w:rFonts w:ascii="Times New Roman" w:hAnsi="Times New Roman"/>
          <w:sz w:val="24"/>
          <w:szCs w:val="24"/>
        </w:rPr>
        <w:t>berbasis</w:t>
      </w:r>
      <w:proofErr w:type="spellEnd"/>
      <w:r>
        <w:rPr>
          <w:rFonts w:ascii="Times New Roman" w:hAnsi="Times New Roman"/>
          <w:sz w:val="24"/>
          <w:szCs w:val="24"/>
        </w:rPr>
        <w:t xml:space="preserve"> pada </w:t>
      </w:r>
      <w:proofErr w:type="spellStart"/>
      <w:r>
        <w:rPr>
          <w:rFonts w:ascii="Times New Roman" w:hAnsi="Times New Roman"/>
          <w:sz w:val="24"/>
          <w:szCs w:val="24"/>
        </w:rPr>
        <w:t>kajian</w:t>
      </w:r>
      <w:proofErr w:type="spellEnd"/>
      <w:r>
        <w:rPr>
          <w:rFonts w:ascii="Times New Roman" w:hAnsi="Times New Roman"/>
          <w:sz w:val="24"/>
          <w:szCs w:val="24"/>
        </w:rPr>
        <w:t xml:space="preserve"> yang </w:t>
      </w:r>
      <w:proofErr w:type="spellStart"/>
      <w:r>
        <w:rPr>
          <w:rFonts w:ascii="Times New Roman" w:hAnsi="Times New Roman"/>
          <w:sz w:val="24"/>
          <w:szCs w:val="24"/>
        </w:rPr>
        <w:t>dapat</w:t>
      </w:r>
      <w:proofErr w:type="spellEnd"/>
      <w:r>
        <w:rPr>
          <w:rFonts w:ascii="Times New Roman" w:hAnsi="Times New Roman"/>
          <w:sz w:val="24"/>
          <w:szCs w:val="24"/>
        </w:rPr>
        <w:t xml:space="preserve"> </w:t>
      </w:r>
      <w:proofErr w:type="spellStart"/>
      <w:r>
        <w:rPr>
          <w:rFonts w:ascii="Times New Roman" w:hAnsi="Times New Roman"/>
          <w:sz w:val="24"/>
          <w:szCs w:val="24"/>
        </w:rPr>
        <w:t>dipertanggungjawabkan</w:t>
      </w:r>
      <w:proofErr w:type="spellEnd"/>
      <w:r>
        <w:rPr>
          <w:rFonts w:ascii="Times New Roman" w:hAnsi="Times New Roman"/>
          <w:sz w:val="24"/>
          <w:szCs w:val="24"/>
        </w:rPr>
        <w:t xml:space="preserve">. </w:t>
      </w:r>
      <w:proofErr w:type="spellStart"/>
      <w:r>
        <w:rPr>
          <w:rFonts w:ascii="Times New Roman" w:hAnsi="Times New Roman"/>
          <w:sz w:val="24"/>
          <w:szCs w:val="24"/>
        </w:rPr>
        <w:t>Pendeknya</w:t>
      </w:r>
      <w:proofErr w:type="spellEnd"/>
      <w:r>
        <w:rPr>
          <w:rFonts w:ascii="Times New Roman" w:hAnsi="Times New Roman"/>
          <w:sz w:val="24"/>
          <w:szCs w:val="24"/>
        </w:rPr>
        <w:t xml:space="preserve">, </w:t>
      </w:r>
      <w:proofErr w:type="spellStart"/>
      <w:r>
        <w:rPr>
          <w:rFonts w:ascii="Times New Roman" w:hAnsi="Times New Roman"/>
          <w:sz w:val="24"/>
          <w:szCs w:val="24"/>
        </w:rPr>
        <w:t>pengusul</w:t>
      </w:r>
      <w:proofErr w:type="spellEnd"/>
      <w:r>
        <w:rPr>
          <w:rFonts w:ascii="Times New Roman" w:hAnsi="Times New Roman"/>
          <w:sz w:val="24"/>
          <w:szCs w:val="24"/>
        </w:rPr>
        <w:t xml:space="preserve"> </w:t>
      </w:r>
      <w:proofErr w:type="spellStart"/>
      <w:r>
        <w:rPr>
          <w:rFonts w:ascii="Times New Roman" w:hAnsi="Times New Roman"/>
          <w:sz w:val="24"/>
          <w:szCs w:val="24"/>
        </w:rPr>
        <w:t>perubahan</w:t>
      </w:r>
      <w:proofErr w:type="spellEnd"/>
      <w:r>
        <w:rPr>
          <w:rFonts w:ascii="Times New Roman" w:hAnsi="Times New Roman"/>
          <w:sz w:val="24"/>
          <w:szCs w:val="24"/>
        </w:rPr>
        <w:t xml:space="preserve"> </w:t>
      </w:r>
      <w:proofErr w:type="spellStart"/>
      <w:r>
        <w:rPr>
          <w:rFonts w:ascii="Times New Roman" w:hAnsi="Times New Roman"/>
          <w:sz w:val="24"/>
          <w:szCs w:val="24"/>
        </w:rPr>
        <w:t>maupun</w:t>
      </w:r>
      <w:proofErr w:type="spellEnd"/>
      <w:r>
        <w:rPr>
          <w:rFonts w:ascii="Times New Roman" w:hAnsi="Times New Roman"/>
          <w:sz w:val="24"/>
          <w:szCs w:val="24"/>
        </w:rPr>
        <w:t xml:space="preserve"> </w:t>
      </w:r>
      <w:proofErr w:type="spellStart"/>
      <w:r>
        <w:rPr>
          <w:rFonts w:ascii="Times New Roman" w:hAnsi="Times New Roman"/>
          <w:sz w:val="24"/>
          <w:szCs w:val="24"/>
        </w:rPr>
        <w:t>usulan</w:t>
      </w:r>
      <w:proofErr w:type="spellEnd"/>
      <w:r>
        <w:rPr>
          <w:rFonts w:ascii="Times New Roman" w:hAnsi="Times New Roman"/>
          <w:sz w:val="24"/>
          <w:szCs w:val="24"/>
        </w:rPr>
        <w:t xml:space="preserve"> </w:t>
      </w:r>
      <w:proofErr w:type="spellStart"/>
      <w:r>
        <w:rPr>
          <w:rFonts w:ascii="Times New Roman" w:hAnsi="Times New Roman"/>
          <w:sz w:val="24"/>
          <w:szCs w:val="24"/>
        </w:rPr>
        <w:t>revisi</w:t>
      </w:r>
      <w:proofErr w:type="spellEnd"/>
      <w:r>
        <w:rPr>
          <w:rFonts w:ascii="Times New Roman" w:hAnsi="Times New Roman"/>
          <w:sz w:val="24"/>
          <w:szCs w:val="24"/>
        </w:rPr>
        <w:t xml:space="preserve"> </w:t>
      </w:r>
      <w:proofErr w:type="spellStart"/>
      <w:r>
        <w:rPr>
          <w:rFonts w:ascii="Times New Roman" w:hAnsi="Times New Roman"/>
          <w:sz w:val="24"/>
          <w:szCs w:val="24"/>
        </w:rPr>
        <w:t>tidak</w:t>
      </w:r>
      <w:proofErr w:type="spellEnd"/>
      <w:r>
        <w:rPr>
          <w:rFonts w:ascii="Times New Roman" w:hAnsi="Times New Roman"/>
          <w:sz w:val="24"/>
          <w:szCs w:val="24"/>
        </w:rPr>
        <w:t xml:space="preserve"> </w:t>
      </w:r>
      <w:proofErr w:type="spellStart"/>
      <w:r>
        <w:rPr>
          <w:rFonts w:ascii="Times New Roman" w:hAnsi="Times New Roman"/>
          <w:sz w:val="24"/>
          <w:szCs w:val="24"/>
        </w:rPr>
        <w:t>dapat</w:t>
      </w:r>
      <w:proofErr w:type="spellEnd"/>
      <w:r>
        <w:rPr>
          <w:rFonts w:ascii="Times New Roman" w:hAnsi="Times New Roman"/>
          <w:sz w:val="24"/>
          <w:szCs w:val="24"/>
        </w:rPr>
        <w:t xml:space="preserve"> </w:t>
      </w:r>
      <w:proofErr w:type="spellStart"/>
      <w:r>
        <w:rPr>
          <w:rFonts w:ascii="Times New Roman" w:hAnsi="Times New Roman"/>
          <w:sz w:val="24"/>
          <w:szCs w:val="24"/>
        </w:rPr>
        <w:t>menjelaskannya</w:t>
      </w:r>
      <w:proofErr w:type="spellEnd"/>
      <w:r>
        <w:rPr>
          <w:rFonts w:ascii="Times New Roman" w:hAnsi="Times New Roman"/>
          <w:sz w:val="24"/>
          <w:szCs w:val="24"/>
        </w:rPr>
        <w:t xml:space="preserve">, </w:t>
      </w:r>
      <w:proofErr w:type="spellStart"/>
      <w:r>
        <w:rPr>
          <w:rFonts w:ascii="Times New Roman" w:hAnsi="Times New Roman"/>
          <w:sz w:val="24"/>
          <w:szCs w:val="24"/>
        </w:rPr>
        <w:t>apakah</w:t>
      </w:r>
      <w:proofErr w:type="spellEnd"/>
      <w:r>
        <w:rPr>
          <w:rFonts w:ascii="Times New Roman" w:hAnsi="Times New Roman"/>
          <w:sz w:val="24"/>
          <w:szCs w:val="24"/>
        </w:rPr>
        <w:t xml:space="preserve"> </w:t>
      </w:r>
      <w:proofErr w:type="spellStart"/>
      <w:r>
        <w:rPr>
          <w:rFonts w:ascii="Times New Roman" w:hAnsi="Times New Roman"/>
          <w:sz w:val="24"/>
          <w:szCs w:val="24"/>
        </w:rPr>
        <w:t>ketiadaankewenangan</w:t>
      </w:r>
      <w:proofErr w:type="spellEnd"/>
      <w:r>
        <w:rPr>
          <w:rFonts w:ascii="Times New Roman" w:hAnsi="Times New Roman"/>
          <w:sz w:val="24"/>
          <w:szCs w:val="24"/>
        </w:rPr>
        <w:t xml:space="preserve"> yang </w:t>
      </w:r>
      <w:proofErr w:type="spellStart"/>
      <w:r>
        <w:rPr>
          <w:rFonts w:ascii="Times New Roman" w:hAnsi="Times New Roman"/>
          <w:sz w:val="24"/>
          <w:szCs w:val="24"/>
        </w:rPr>
        <w:t>tidak</w:t>
      </w:r>
      <w:proofErr w:type="spellEnd"/>
      <w:r>
        <w:rPr>
          <w:rFonts w:ascii="Times New Roman" w:hAnsi="Times New Roman"/>
          <w:sz w:val="24"/>
          <w:szCs w:val="24"/>
        </w:rPr>
        <w:t xml:space="preserve"> </w:t>
      </w:r>
      <w:proofErr w:type="spellStart"/>
      <w:r>
        <w:rPr>
          <w:rFonts w:ascii="Times New Roman" w:hAnsi="Times New Roman"/>
          <w:sz w:val="24"/>
          <w:szCs w:val="24"/>
        </w:rPr>
        <w:t>dimiliki</w:t>
      </w:r>
      <w:proofErr w:type="spellEnd"/>
      <w:r>
        <w:rPr>
          <w:rFonts w:ascii="Times New Roman" w:hAnsi="Times New Roman"/>
          <w:sz w:val="24"/>
          <w:szCs w:val="24"/>
        </w:rPr>
        <w:t xml:space="preserve"> KPK </w:t>
      </w:r>
      <w:proofErr w:type="spellStart"/>
      <w:r>
        <w:rPr>
          <w:rFonts w:ascii="Times New Roman" w:hAnsi="Times New Roman"/>
          <w:sz w:val="24"/>
          <w:szCs w:val="24"/>
        </w:rPr>
        <w:t>itu</w:t>
      </w:r>
      <w:proofErr w:type="spellEnd"/>
      <w:r>
        <w:rPr>
          <w:rFonts w:ascii="Times New Roman" w:hAnsi="Times New Roman"/>
          <w:sz w:val="24"/>
          <w:szCs w:val="24"/>
        </w:rPr>
        <w:t xml:space="preserve"> </w:t>
      </w:r>
      <w:proofErr w:type="spellStart"/>
      <w:r>
        <w:rPr>
          <w:rFonts w:ascii="Times New Roman" w:hAnsi="Times New Roman"/>
          <w:sz w:val="24"/>
          <w:szCs w:val="24"/>
        </w:rPr>
        <w:t>justru</w:t>
      </w:r>
      <w:proofErr w:type="spellEnd"/>
      <w:r>
        <w:rPr>
          <w:rFonts w:ascii="Times New Roman" w:hAnsi="Times New Roman"/>
          <w:sz w:val="24"/>
          <w:szCs w:val="24"/>
        </w:rPr>
        <w:t xml:space="preserve"> </w:t>
      </w:r>
      <w:proofErr w:type="spellStart"/>
      <w:r>
        <w:rPr>
          <w:rFonts w:ascii="Times New Roman" w:hAnsi="Times New Roman"/>
          <w:sz w:val="24"/>
          <w:szCs w:val="24"/>
        </w:rPr>
        <w:t>menyebabkan</w:t>
      </w:r>
      <w:proofErr w:type="spellEnd"/>
      <w:r>
        <w:rPr>
          <w:rFonts w:ascii="Times New Roman" w:hAnsi="Times New Roman"/>
          <w:sz w:val="24"/>
          <w:szCs w:val="24"/>
        </w:rPr>
        <w:t xml:space="preserve"> </w:t>
      </w:r>
      <w:proofErr w:type="spellStart"/>
      <w:r>
        <w:rPr>
          <w:rFonts w:ascii="Times New Roman" w:hAnsi="Times New Roman"/>
          <w:sz w:val="24"/>
          <w:szCs w:val="24"/>
        </w:rPr>
        <w:t>terjadi</w:t>
      </w:r>
      <w:proofErr w:type="spellEnd"/>
      <w:r>
        <w:rPr>
          <w:rFonts w:ascii="Times New Roman" w:hAnsi="Times New Roman"/>
          <w:sz w:val="24"/>
          <w:szCs w:val="24"/>
        </w:rPr>
        <w:t xml:space="preserve"> “</w:t>
      </w:r>
      <w:proofErr w:type="spellStart"/>
      <w:r>
        <w:rPr>
          <w:rFonts w:ascii="Times New Roman" w:hAnsi="Times New Roman"/>
          <w:sz w:val="24"/>
          <w:szCs w:val="24"/>
        </w:rPr>
        <w:t>kegagalan</w:t>
      </w:r>
      <w:proofErr w:type="spellEnd"/>
      <w:r>
        <w:rPr>
          <w:rFonts w:ascii="Times New Roman" w:hAnsi="Times New Roman"/>
          <w:sz w:val="24"/>
          <w:szCs w:val="24"/>
        </w:rPr>
        <w:t xml:space="preserve">” </w:t>
      </w:r>
      <w:proofErr w:type="spellStart"/>
      <w:r>
        <w:rPr>
          <w:rFonts w:ascii="Times New Roman" w:hAnsi="Times New Roman"/>
          <w:sz w:val="24"/>
          <w:szCs w:val="24"/>
        </w:rPr>
        <w:t>penegakan</w:t>
      </w:r>
      <w:proofErr w:type="spellEnd"/>
      <w:r>
        <w:rPr>
          <w:rFonts w:ascii="Times New Roman" w:hAnsi="Times New Roman"/>
          <w:sz w:val="24"/>
          <w:szCs w:val="24"/>
        </w:rPr>
        <w:t xml:space="preserve"> </w:t>
      </w:r>
      <w:proofErr w:type="spellStart"/>
      <w:r>
        <w:rPr>
          <w:rFonts w:ascii="Times New Roman" w:hAnsi="Times New Roman"/>
          <w:sz w:val="24"/>
          <w:szCs w:val="24"/>
        </w:rPr>
        <w:t>hukum</w:t>
      </w:r>
      <w:proofErr w:type="spellEnd"/>
      <w:r>
        <w:rPr>
          <w:rFonts w:ascii="Times New Roman" w:hAnsi="Times New Roman"/>
          <w:sz w:val="24"/>
          <w:szCs w:val="24"/>
        </w:rPr>
        <w:t xml:space="preserve"> </w:t>
      </w:r>
      <w:proofErr w:type="spellStart"/>
      <w:r>
        <w:rPr>
          <w:rFonts w:ascii="Times New Roman" w:hAnsi="Times New Roman"/>
          <w:sz w:val="24"/>
          <w:szCs w:val="24"/>
        </w:rPr>
        <w:t>dibidang</w:t>
      </w:r>
      <w:proofErr w:type="spellEnd"/>
      <w:r>
        <w:rPr>
          <w:rFonts w:ascii="Times New Roman" w:hAnsi="Times New Roman"/>
          <w:sz w:val="24"/>
          <w:szCs w:val="24"/>
        </w:rPr>
        <w:t xml:space="preserve"> </w:t>
      </w:r>
      <w:proofErr w:type="spellStart"/>
      <w:r>
        <w:rPr>
          <w:rFonts w:ascii="Times New Roman" w:hAnsi="Times New Roman"/>
          <w:sz w:val="24"/>
          <w:szCs w:val="24"/>
        </w:rPr>
        <w:t>tindak</w:t>
      </w:r>
      <w:proofErr w:type="spellEnd"/>
      <w:r>
        <w:rPr>
          <w:rFonts w:ascii="Times New Roman" w:hAnsi="Times New Roman"/>
          <w:sz w:val="24"/>
          <w:szCs w:val="24"/>
        </w:rPr>
        <w:t xml:space="preserve"> </w:t>
      </w:r>
      <w:proofErr w:type="spellStart"/>
      <w:r>
        <w:rPr>
          <w:rFonts w:ascii="Times New Roman" w:hAnsi="Times New Roman"/>
          <w:sz w:val="24"/>
          <w:szCs w:val="24"/>
        </w:rPr>
        <w:t>pidana</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korupsi</w:t>
      </w:r>
      <w:proofErr w:type="spellEnd"/>
      <w:r>
        <w:rPr>
          <w:rFonts w:ascii="Times New Roman" w:hAnsi="Times New Roman"/>
          <w:sz w:val="24"/>
          <w:szCs w:val="24"/>
        </w:rPr>
        <w:t>?.</w:t>
      </w:r>
      <w:proofErr w:type="spellStart"/>
      <w:proofErr w:type="gramEnd"/>
      <w:r>
        <w:rPr>
          <w:rFonts w:ascii="Times New Roman" w:hAnsi="Times New Roman"/>
          <w:sz w:val="24"/>
          <w:szCs w:val="24"/>
        </w:rPr>
        <w:t>Apakah</w:t>
      </w:r>
      <w:proofErr w:type="spellEnd"/>
      <w:r>
        <w:rPr>
          <w:rFonts w:ascii="Times New Roman" w:hAnsi="Times New Roman"/>
          <w:sz w:val="24"/>
          <w:szCs w:val="24"/>
        </w:rPr>
        <w:t xml:space="preserve"> </w:t>
      </w:r>
      <w:proofErr w:type="spellStart"/>
      <w:r>
        <w:rPr>
          <w:rFonts w:ascii="Times New Roman" w:hAnsi="Times New Roman"/>
          <w:sz w:val="24"/>
          <w:szCs w:val="24"/>
        </w:rPr>
        <w:t>ada</w:t>
      </w:r>
      <w:proofErr w:type="spellEnd"/>
      <w:r>
        <w:rPr>
          <w:rFonts w:ascii="Times New Roman" w:hAnsi="Times New Roman"/>
          <w:sz w:val="24"/>
          <w:szCs w:val="24"/>
        </w:rPr>
        <w:t xml:space="preserve"> </w:t>
      </w:r>
      <w:proofErr w:type="spellStart"/>
      <w:r>
        <w:rPr>
          <w:rFonts w:ascii="Times New Roman" w:hAnsi="Times New Roman"/>
          <w:sz w:val="24"/>
          <w:szCs w:val="24"/>
        </w:rPr>
        <w:t>pihak</w:t>
      </w:r>
      <w:proofErr w:type="spellEnd"/>
      <w:r>
        <w:rPr>
          <w:rFonts w:ascii="Times New Roman" w:hAnsi="Times New Roman"/>
          <w:sz w:val="24"/>
          <w:szCs w:val="24"/>
        </w:rPr>
        <w:t xml:space="preserve"> yang </w:t>
      </w:r>
      <w:proofErr w:type="spellStart"/>
      <w:r>
        <w:rPr>
          <w:rFonts w:ascii="Times New Roman" w:hAnsi="Times New Roman"/>
          <w:sz w:val="24"/>
          <w:szCs w:val="24"/>
        </w:rPr>
        <w:t>dirugikan</w:t>
      </w:r>
      <w:proofErr w:type="spellEnd"/>
      <w:r>
        <w:rPr>
          <w:rFonts w:ascii="Times New Roman" w:hAnsi="Times New Roman"/>
          <w:sz w:val="24"/>
          <w:szCs w:val="24"/>
        </w:rPr>
        <w:t xml:space="preserve"> </w:t>
      </w:r>
      <w:proofErr w:type="spellStart"/>
      <w:r>
        <w:rPr>
          <w:rFonts w:ascii="Times New Roman" w:hAnsi="Times New Roman"/>
          <w:sz w:val="24"/>
          <w:szCs w:val="24"/>
        </w:rPr>
        <w:t>secara</w:t>
      </w:r>
      <w:proofErr w:type="spellEnd"/>
      <w:r>
        <w:rPr>
          <w:rFonts w:ascii="Times New Roman" w:hAnsi="Times New Roman"/>
          <w:sz w:val="24"/>
          <w:szCs w:val="24"/>
        </w:rPr>
        <w:t xml:space="preserve"> </w:t>
      </w:r>
      <w:proofErr w:type="spellStart"/>
      <w:r>
        <w:rPr>
          <w:rFonts w:ascii="Times New Roman" w:hAnsi="Times New Roman"/>
          <w:sz w:val="24"/>
          <w:szCs w:val="24"/>
        </w:rPr>
        <w:t>hukum</w:t>
      </w:r>
      <w:proofErr w:type="spellEnd"/>
      <w:r>
        <w:rPr>
          <w:rFonts w:ascii="Times New Roman" w:hAnsi="Times New Roman"/>
          <w:sz w:val="24"/>
          <w:szCs w:val="24"/>
        </w:rPr>
        <w:t xml:space="preserve"> </w:t>
      </w:r>
      <w:proofErr w:type="spellStart"/>
      <w:r>
        <w:rPr>
          <w:rFonts w:ascii="Times New Roman" w:hAnsi="Times New Roman"/>
          <w:sz w:val="24"/>
          <w:szCs w:val="24"/>
        </w:rPr>
        <w:t>karena</w:t>
      </w:r>
      <w:proofErr w:type="spellEnd"/>
      <w:r>
        <w:rPr>
          <w:rFonts w:ascii="Times New Roman" w:hAnsi="Times New Roman"/>
          <w:sz w:val="24"/>
          <w:szCs w:val="24"/>
        </w:rPr>
        <w:t xml:space="preserve"> </w:t>
      </w:r>
      <w:proofErr w:type="spellStart"/>
      <w:r>
        <w:rPr>
          <w:rFonts w:ascii="Times New Roman" w:hAnsi="Times New Roman"/>
          <w:sz w:val="24"/>
          <w:szCs w:val="24"/>
        </w:rPr>
        <w:t>adanya</w:t>
      </w:r>
      <w:proofErr w:type="spellEnd"/>
      <w:r>
        <w:rPr>
          <w:rFonts w:ascii="Times New Roman" w:hAnsi="Times New Roman"/>
          <w:sz w:val="24"/>
          <w:szCs w:val="24"/>
        </w:rPr>
        <w:t xml:space="preserve"> </w:t>
      </w:r>
      <w:proofErr w:type="spellStart"/>
      <w:r>
        <w:rPr>
          <w:rFonts w:ascii="Times New Roman" w:hAnsi="Times New Roman"/>
          <w:sz w:val="24"/>
          <w:szCs w:val="24"/>
        </w:rPr>
        <w:t>Putusan</w:t>
      </w:r>
      <w:proofErr w:type="spellEnd"/>
      <w:r>
        <w:rPr>
          <w:rFonts w:ascii="Times New Roman" w:hAnsi="Times New Roman"/>
          <w:sz w:val="24"/>
          <w:szCs w:val="24"/>
        </w:rPr>
        <w:t xml:space="preserve"> </w:t>
      </w:r>
      <w:proofErr w:type="spellStart"/>
      <w:r>
        <w:rPr>
          <w:rFonts w:ascii="Times New Roman" w:hAnsi="Times New Roman"/>
          <w:sz w:val="24"/>
          <w:szCs w:val="24"/>
        </w:rPr>
        <w:t>Mahkamah</w:t>
      </w:r>
      <w:proofErr w:type="spellEnd"/>
      <w:r>
        <w:rPr>
          <w:rFonts w:ascii="Times New Roman" w:hAnsi="Times New Roman"/>
          <w:sz w:val="24"/>
          <w:szCs w:val="24"/>
        </w:rPr>
        <w:t xml:space="preserve"> Agung yang </w:t>
      </w:r>
      <w:proofErr w:type="spellStart"/>
      <w:r>
        <w:rPr>
          <w:rFonts w:ascii="Times New Roman" w:hAnsi="Times New Roman"/>
          <w:sz w:val="24"/>
          <w:szCs w:val="24"/>
        </w:rPr>
        <w:t>membebaskan</w:t>
      </w:r>
      <w:proofErr w:type="spellEnd"/>
      <w:r>
        <w:rPr>
          <w:rFonts w:ascii="Times New Roman" w:hAnsi="Times New Roman"/>
          <w:sz w:val="24"/>
          <w:szCs w:val="24"/>
        </w:rPr>
        <w:t xml:space="preserve"> </w:t>
      </w:r>
      <w:proofErr w:type="spellStart"/>
      <w:r>
        <w:rPr>
          <w:rFonts w:ascii="Times New Roman" w:hAnsi="Times New Roman"/>
          <w:sz w:val="24"/>
          <w:szCs w:val="24"/>
        </w:rPr>
        <w:t>atau</w:t>
      </w:r>
      <w:proofErr w:type="spellEnd"/>
      <w:r>
        <w:rPr>
          <w:rFonts w:ascii="Times New Roman" w:hAnsi="Times New Roman"/>
          <w:sz w:val="24"/>
          <w:szCs w:val="24"/>
        </w:rPr>
        <w:t xml:space="preserve"> </w:t>
      </w:r>
      <w:proofErr w:type="spellStart"/>
      <w:r>
        <w:rPr>
          <w:rFonts w:ascii="Times New Roman" w:hAnsi="Times New Roman"/>
          <w:sz w:val="24"/>
          <w:szCs w:val="24"/>
        </w:rPr>
        <w:t>menyatakan</w:t>
      </w:r>
      <w:proofErr w:type="spellEnd"/>
      <w:r>
        <w:rPr>
          <w:rFonts w:ascii="Times New Roman" w:hAnsi="Times New Roman"/>
          <w:sz w:val="24"/>
          <w:szCs w:val="24"/>
        </w:rPr>
        <w:t xml:space="preserve"> </w:t>
      </w:r>
      <w:proofErr w:type="spellStart"/>
      <w:r>
        <w:rPr>
          <w:rFonts w:ascii="Times New Roman" w:hAnsi="Times New Roman"/>
          <w:sz w:val="24"/>
          <w:szCs w:val="24"/>
        </w:rPr>
        <w:t>seorang</w:t>
      </w:r>
      <w:proofErr w:type="spellEnd"/>
      <w:r>
        <w:rPr>
          <w:rFonts w:ascii="Times New Roman" w:hAnsi="Times New Roman"/>
          <w:sz w:val="24"/>
          <w:szCs w:val="24"/>
        </w:rPr>
        <w:t xml:space="preserve"> </w:t>
      </w:r>
      <w:proofErr w:type="spellStart"/>
      <w:r>
        <w:rPr>
          <w:rFonts w:ascii="Times New Roman" w:hAnsi="Times New Roman"/>
          <w:sz w:val="24"/>
          <w:szCs w:val="24"/>
        </w:rPr>
        <w:t>terdakwa</w:t>
      </w:r>
      <w:proofErr w:type="spellEnd"/>
      <w:r>
        <w:rPr>
          <w:rFonts w:ascii="Times New Roman" w:hAnsi="Times New Roman"/>
          <w:sz w:val="24"/>
          <w:szCs w:val="24"/>
        </w:rPr>
        <w:t xml:space="preserve"> </w:t>
      </w:r>
      <w:proofErr w:type="spellStart"/>
      <w:r>
        <w:rPr>
          <w:rFonts w:ascii="Times New Roman" w:hAnsi="Times New Roman"/>
          <w:sz w:val="24"/>
          <w:szCs w:val="24"/>
        </w:rPr>
        <w:t>tidak</w:t>
      </w:r>
      <w:proofErr w:type="spellEnd"/>
      <w:r>
        <w:rPr>
          <w:rFonts w:ascii="Times New Roman" w:hAnsi="Times New Roman"/>
          <w:sz w:val="24"/>
          <w:szCs w:val="24"/>
        </w:rPr>
        <w:t xml:space="preserve"> </w:t>
      </w:r>
      <w:proofErr w:type="spellStart"/>
      <w:r>
        <w:rPr>
          <w:rFonts w:ascii="Times New Roman" w:hAnsi="Times New Roman"/>
          <w:sz w:val="24"/>
          <w:szCs w:val="24"/>
        </w:rPr>
        <w:t>dapat</w:t>
      </w:r>
      <w:proofErr w:type="spellEnd"/>
      <w:r>
        <w:rPr>
          <w:rFonts w:ascii="Times New Roman" w:hAnsi="Times New Roman"/>
          <w:sz w:val="24"/>
          <w:szCs w:val="24"/>
        </w:rPr>
        <w:t xml:space="preserve"> </w:t>
      </w:r>
      <w:proofErr w:type="spellStart"/>
      <w:r>
        <w:rPr>
          <w:rFonts w:ascii="Times New Roman" w:hAnsi="Times New Roman"/>
          <w:sz w:val="24"/>
          <w:szCs w:val="24"/>
        </w:rPr>
        <w:t>dibuktikan</w:t>
      </w:r>
      <w:proofErr w:type="spellEnd"/>
      <w:r>
        <w:rPr>
          <w:rFonts w:ascii="Times New Roman" w:hAnsi="Times New Roman"/>
          <w:sz w:val="24"/>
          <w:szCs w:val="24"/>
        </w:rPr>
        <w:t xml:space="preserve"> </w:t>
      </w:r>
      <w:proofErr w:type="spellStart"/>
      <w:r>
        <w:rPr>
          <w:rFonts w:ascii="Times New Roman" w:hAnsi="Times New Roman"/>
          <w:sz w:val="24"/>
          <w:szCs w:val="24"/>
        </w:rPr>
        <w:t>kesalahannya</w:t>
      </w:r>
      <w:proofErr w:type="spellEnd"/>
      <w:r>
        <w:rPr>
          <w:rFonts w:ascii="Times New Roman" w:hAnsi="Times New Roman"/>
          <w:sz w:val="24"/>
          <w:szCs w:val="24"/>
        </w:rPr>
        <w:t xml:space="preserve">. Para </w:t>
      </w:r>
      <w:proofErr w:type="spellStart"/>
      <w:r>
        <w:rPr>
          <w:rFonts w:ascii="Times New Roman" w:hAnsi="Times New Roman"/>
          <w:sz w:val="24"/>
          <w:szCs w:val="24"/>
        </w:rPr>
        <w:t>pengusul</w:t>
      </w:r>
      <w:proofErr w:type="spellEnd"/>
      <w:r>
        <w:rPr>
          <w:rFonts w:ascii="Times New Roman" w:hAnsi="Times New Roman"/>
          <w:sz w:val="24"/>
          <w:szCs w:val="24"/>
        </w:rPr>
        <w:t xml:space="preserve"> dan </w:t>
      </w:r>
      <w:proofErr w:type="spellStart"/>
      <w:r>
        <w:rPr>
          <w:rFonts w:ascii="Times New Roman" w:hAnsi="Times New Roman"/>
          <w:sz w:val="24"/>
          <w:szCs w:val="24"/>
        </w:rPr>
        <w:t>usulan</w:t>
      </w:r>
      <w:proofErr w:type="spellEnd"/>
      <w:r>
        <w:rPr>
          <w:rFonts w:ascii="Times New Roman" w:hAnsi="Times New Roman"/>
          <w:sz w:val="24"/>
          <w:szCs w:val="24"/>
        </w:rPr>
        <w:t xml:space="preserve"> </w:t>
      </w:r>
      <w:proofErr w:type="spellStart"/>
      <w:r>
        <w:rPr>
          <w:rFonts w:ascii="Times New Roman" w:hAnsi="Times New Roman"/>
          <w:sz w:val="24"/>
          <w:szCs w:val="24"/>
        </w:rPr>
        <w:t>Revisi</w:t>
      </w:r>
      <w:proofErr w:type="spellEnd"/>
      <w:r>
        <w:rPr>
          <w:rFonts w:ascii="Times New Roman" w:hAnsi="Times New Roman"/>
          <w:sz w:val="24"/>
          <w:szCs w:val="24"/>
        </w:rPr>
        <w:t xml:space="preserve"> </w:t>
      </w:r>
      <w:proofErr w:type="spellStart"/>
      <w:r>
        <w:rPr>
          <w:rFonts w:ascii="Times New Roman" w:hAnsi="Times New Roman"/>
          <w:sz w:val="24"/>
          <w:szCs w:val="24"/>
        </w:rPr>
        <w:t>Undang-Undang</w:t>
      </w:r>
      <w:proofErr w:type="spellEnd"/>
      <w:r>
        <w:rPr>
          <w:rFonts w:ascii="Times New Roman" w:hAnsi="Times New Roman"/>
          <w:sz w:val="24"/>
          <w:szCs w:val="24"/>
        </w:rPr>
        <w:t xml:space="preserve"> KPK yang </w:t>
      </w:r>
      <w:proofErr w:type="spellStart"/>
      <w:r>
        <w:rPr>
          <w:rFonts w:ascii="Times New Roman" w:hAnsi="Times New Roman"/>
          <w:sz w:val="24"/>
          <w:szCs w:val="24"/>
        </w:rPr>
        <w:t>berkaitan</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pasal</w:t>
      </w:r>
      <w:proofErr w:type="spellEnd"/>
      <w:r>
        <w:rPr>
          <w:rFonts w:ascii="Times New Roman" w:hAnsi="Times New Roman"/>
          <w:sz w:val="24"/>
          <w:szCs w:val="24"/>
        </w:rPr>
        <w:t xml:space="preserve"> </w:t>
      </w:r>
      <w:proofErr w:type="spellStart"/>
      <w:r>
        <w:rPr>
          <w:rFonts w:ascii="Times New Roman" w:hAnsi="Times New Roman"/>
          <w:sz w:val="24"/>
          <w:szCs w:val="24"/>
        </w:rPr>
        <w:t>kewenangan</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mengeluarkan</w:t>
      </w:r>
      <w:proofErr w:type="spellEnd"/>
      <w:r>
        <w:rPr>
          <w:rFonts w:ascii="Times New Roman" w:hAnsi="Times New Roman"/>
          <w:sz w:val="24"/>
          <w:szCs w:val="24"/>
        </w:rPr>
        <w:t xml:space="preserve"> </w:t>
      </w:r>
      <w:proofErr w:type="spellStart"/>
      <w:r>
        <w:rPr>
          <w:rFonts w:ascii="Times New Roman" w:hAnsi="Times New Roman"/>
          <w:sz w:val="24"/>
          <w:szCs w:val="24"/>
        </w:rPr>
        <w:t>surat</w:t>
      </w:r>
      <w:proofErr w:type="spellEnd"/>
      <w:r>
        <w:rPr>
          <w:rFonts w:ascii="Times New Roman" w:hAnsi="Times New Roman"/>
          <w:sz w:val="24"/>
          <w:szCs w:val="24"/>
        </w:rPr>
        <w:t xml:space="preserve"> </w:t>
      </w:r>
      <w:proofErr w:type="spellStart"/>
      <w:r>
        <w:rPr>
          <w:rFonts w:ascii="Times New Roman" w:hAnsi="Times New Roman"/>
          <w:sz w:val="24"/>
          <w:szCs w:val="24"/>
        </w:rPr>
        <w:t>penghentian</w:t>
      </w:r>
      <w:proofErr w:type="spellEnd"/>
      <w:r>
        <w:rPr>
          <w:rFonts w:ascii="Times New Roman" w:hAnsi="Times New Roman"/>
          <w:sz w:val="24"/>
          <w:szCs w:val="24"/>
        </w:rPr>
        <w:t xml:space="preserve"> </w:t>
      </w:r>
      <w:proofErr w:type="spellStart"/>
      <w:r>
        <w:rPr>
          <w:rFonts w:ascii="Times New Roman" w:hAnsi="Times New Roman"/>
          <w:sz w:val="24"/>
          <w:szCs w:val="24"/>
        </w:rPr>
        <w:t>penyidikan</w:t>
      </w:r>
      <w:proofErr w:type="spellEnd"/>
      <w:r>
        <w:rPr>
          <w:rFonts w:ascii="Times New Roman" w:hAnsi="Times New Roman"/>
          <w:sz w:val="24"/>
          <w:szCs w:val="24"/>
        </w:rPr>
        <w:t xml:space="preserve"> dan </w:t>
      </w:r>
      <w:proofErr w:type="spellStart"/>
      <w:r>
        <w:rPr>
          <w:rFonts w:ascii="Times New Roman" w:hAnsi="Times New Roman"/>
          <w:sz w:val="24"/>
          <w:szCs w:val="24"/>
        </w:rPr>
        <w:t>penuntutan</w:t>
      </w:r>
      <w:proofErr w:type="spellEnd"/>
      <w:r>
        <w:rPr>
          <w:rFonts w:ascii="Times New Roman" w:hAnsi="Times New Roman"/>
          <w:sz w:val="24"/>
          <w:szCs w:val="24"/>
        </w:rPr>
        <w:t xml:space="preserve"> </w:t>
      </w:r>
      <w:proofErr w:type="spellStart"/>
      <w:r>
        <w:rPr>
          <w:rFonts w:ascii="Times New Roman" w:hAnsi="Times New Roman"/>
          <w:sz w:val="24"/>
          <w:szCs w:val="24"/>
        </w:rPr>
        <w:t>tidak</w:t>
      </w:r>
      <w:proofErr w:type="spellEnd"/>
      <w:r>
        <w:rPr>
          <w:rFonts w:ascii="Times New Roman" w:hAnsi="Times New Roman"/>
          <w:sz w:val="24"/>
          <w:szCs w:val="24"/>
        </w:rPr>
        <w:t xml:space="preserve"> </w:t>
      </w:r>
      <w:proofErr w:type="spellStart"/>
      <w:r>
        <w:rPr>
          <w:rFonts w:ascii="Times New Roman" w:hAnsi="Times New Roman"/>
          <w:sz w:val="24"/>
          <w:szCs w:val="24"/>
        </w:rPr>
        <w:t>mampu</w:t>
      </w:r>
      <w:proofErr w:type="spellEnd"/>
      <w:r>
        <w:rPr>
          <w:rFonts w:ascii="Times New Roman" w:hAnsi="Times New Roman"/>
          <w:sz w:val="24"/>
          <w:szCs w:val="24"/>
        </w:rPr>
        <w:t xml:space="preserve"> </w:t>
      </w:r>
      <w:proofErr w:type="spellStart"/>
      <w:r>
        <w:rPr>
          <w:rFonts w:ascii="Times New Roman" w:hAnsi="Times New Roman"/>
          <w:sz w:val="24"/>
          <w:szCs w:val="24"/>
        </w:rPr>
        <w:t>memahami</w:t>
      </w:r>
      <w:proofErr w:type="spellEnd"/>
      <w:r>
        <w:rPr>
          <w:rFonts w:ascii="Times New Roman" w:hAnsi="Times New Roman"/>
          <w:sz w:val="24"/>
          <w:szCs w:val="24"/>
        </w:rPr>
        <w:t xml:space="preserve"> </w:t>
      </w:r>
      <w:proofErr w:type="spellStart"/>
      <w:r>
        <w:rPr>
          <w:rFonts w:ascii="Times New Roman" w:hAnsi="Times New Roman"/>
          <w:sz w:val="24"/>
          <w:szCs w:val="24"/>
        </w:rPr>
        <w:t>makna</w:t>
      </w:r>
      <w:proofErr w:type="spellEnd"/>
      <w:r>
        <w:rPr>
          <w:rFonts w:ascii="Times New Roman" w:hAnsi="Times New Roman"/>
          <w:sz w:val="24"/>
          <w:szCs w:val="24"/>
        </w:rPr>
        <w:t xml:space="preserve"> “</w:t>
      </w:r>
      <w:proofErr w:type="spellStart"/>
      <w:r>
        <w:rPr>
          <w:rFonts w:ascii="Times New Roman" w:hAnsi="Times New Roman"/>
          <w:sz w:val="24"/>
          <w:szCs w:val="24"/>
        </w:rPr>
        <w:t>spiritualitas</w:t>
      </w:r>
      <w:proofErr w:type="spellEnd"/>
      <w:r>
        <w:rPr>
          <w:rFonts w:ascii="Times New Roman" w:hAnsi="Times New Roman"/>
          <w:sz w:val="24"/>
          <w:szCs w:val="24"/>
        </w:rPr>
        <w:t xml:space="preserve">” yang </w:t>
      </w:r>
      <w:proofErr w:type="spellStart"/>
      <w:r>
        <w:rPr>
          <w:rFonts w:ascii="Times New Roman" w:hAnsi="Times New Roman"/>
          <w:sz w:val="24"/>
          <w:szCs w:val="24"/>
        </w:rPr>
        <w:t>berada</w:t>
      </w:r>
      <w:proofErr w:type="spellEnd"/>
      <w:r>
        <w:rPr>
          <w:rFonts w:ascii="Times New Roman" w:hAnsi="Times New Roman"/>
          <w:sz w:val="24"/>
          <w:szCs w:val="24"/>
        </w:rPr>
        <w:t xml:space="preserve"> di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pasal</w:t>
      </w:r>
      <w:proofErr w:type="spellEnd"/>
      <w:r>
        <w:rPr>
          <w:rFonts w:ascii="Times New Roman" w:hAnsi="Times New Roman"/>
          <w:sz w:val="24"/>
          <w:szCs w:val="24"/>
        </w:rPr>
        <w:t xml:space="preserve"> </w:t>
      </w:r>
      <w:proofErr w:type="spellStart"/>
      <w:r>
        <w:rPr>
          <w:rFonts w:ascii="Times New Roman" w:hAnsi="Times New Roman"/>
          <w:sz w:val="24"/>
          <w:szCs w:val="24"/>
        </w:rPr>
        <w:t>dimaksud</w:t>
      </w:r>
      <w:proofErr w:type="spellEnd"/>
      <w:r>
        <w:rPr>
          <w:rFonts w:ascii="Times New Roman" w:hAnsi="Times New Roman"/>
          <w:sz w:val="24"/>
          <w:szCs w:val="24"/>
        </w:rPr>
        <w:t xml:space="preserve">; dan </w:t>
      </w:r>
      <w:proofErr w:type="spellStart"/>
      <w:r>
        <w:rPr>
          <w:rFonts w:ascii="Times New Roman" w:hAnsi="Times New Roman"/>
          <w:sz w:val="24"/>
          <w:szCs w:val="24"/>
        </w:rPr>
        <w:t>nampaknya</w:t>
      </w:r>
      <w:proofErr w:type="spellEnd"/>
      <w:r>
        <w:rPr>
          <w:rFonts w:ascii="Times New Roman" w:hAnsi="Times New Roman"/>
          <w:sz w:val="24"/>
          <w:szCs w:val="24"/>
        </w:rPr>
        <w:t xml:space="preserve">, </w:t>
      </w:r>
      <w:proofErr w:type="spellStart"/>
      <w:r>
        <w:rPr>
          <w:rFonts w:ascii="Times New Roman" w:hAnsi="Times New Roman"/>
          <w:sz w:val="24"/>
          <w:szCs w:val="24"/>
        </w:rPr>
        <w:t>ada</w:t>
      </w:r>
      <w:proofErr w:type="spellEnd"/>
      <w:r>
        <w:rPr>
          <w:rFonts w:ascii="Times New Roman" w:hAnsi="Times New Roman"/>
          <w:sz w:val="24"/>
          <w:szCs w:val="24"/>
        </w:rPr>
        <w:t xml:space="preserve"> </w:t>
      </w:r>
      <w:proofErr w:type="spellStart"/>
      <w:r>
        <w:rPr>
          <w:rFonts w:ascii="Times New Roman" w:hAnsi="Times New Roman"/>
          <w:sz w:val="24"/>
          <w:szCs w:val="24"/>
        </w:rPr>
        <w:t>maksud</w:t>
      </w:r>
      <w:proofErr w:type="spellEnd"/>
      <w:r>
        <w:rPr>
          <w:rFonts w:ascii="Times New Roman" w:hAnsi="Times New Roman"/>
          <w:sz w:val="24"/>
          <w:szCs w:val="24"/>
        </w:rPr>
        <w:t xml:space="preserve"> </w:t>
      </w:r>
      <w:proofErr w:type="spellStart"/>
      <w:r>
        <w:rPr>
          <w:rFonts w:ascii="Times New Roman" w:hAnsi="Times New Roman"/>
          <w:sz w:val="24"/>
          <w:szCs w:val="24"/>
        </w:rPr>
        <w:t>tertentu</w:t>
      </w:r>
      <w:proofErr w:type="spellEnd"/>
      <w:r>
        <w:rPr>
          <w:rFonts w:ascii="Times New Roman" w:hAnsi="Times New Roman"/>
          <w:sz w:val="24"/>
          <w:szCs w:val="24"/>
        </w:rPr>
        <w:t xml:space="preserve"> yang </w:t>
      </w:r>
      <w:proofErr w:type="spellStart"/>
      <w:r>
        <w:rPr>
          <w:rFonts w:ascii="Times New Roman" w:hAnsi="Times New Roman"/>
          <w:sz w:val="24"/>
          <w:szCs w:val="24"/>
        </w:rPr>
        <w:t>hendak</w:t>
      </w:r>
      <w:proofErr w:type="spellEnd"/>
      <w:r>
        <w:rPr>
          <w:rFonts w:ascii="Times New Roman" w:hAnsi="Times New Roman"/>
          <w:sz w:val="24"/>
          <w:szCs w:val="24"/>
        </w:rPr>
        <w:t xml:space="preserve"> “</w:t>
      </w:r>
      <w:proofErr w:type="spellStart"/>
      <w:r>
        <w:rPr>
          <w:rFonts w:ascii="Times New Roman" w:hAnsi="Times New Roman"/>
          <w:sz w:val="24"/>
          <w:szCs w:val="24"/>
        </w:rPr>
        <w:t>dipaksakan</w:t>
      </w:r>
      <w:proofErr w:type="spellEnd"/>
      <w:r>
        <w:rPr>
          <w:rFonts w:ascii="Times New Roman" w:hAnsi="Times New Roman"/>
          <w:sz w:val="24"/>
          <w:szCs w:val="24"/>
        </w:rPr>
        <w:t xml:space="preserve">” </w:t>
      </w:r>
      <w:proofErr w:type="spellStart"/>
      <w:r>
        <w:rPr>
          <w:rFonts w:ascii="Times New Roman" w:hAnsi="Times New Roman"/>
          <w:sz w:val="24"/>
          <w:szCs w:val="24"/>
        </w:rPr>
        <w:t>atau</w:t>
      </w:r>
      <w:proofErr w:type="spellEnd"/>
      <w:r>
        <w:rPr>
          <w:rFonts w:ascii="Times New Roman" w:hAnsi="Times New Roman"/>
          <w:sz w:val="24"/>
          <w:szCs w:val="24"/>
        </w:rPr>
        <w:t xml:space="preserve"> </w:t>
      </w:r>
      <w:proofErr w:type="spellStart"/>
      <w:r>
        <w:rPr>
          <w:rFonts w:ascii="Times New Roman" w:hAnsi="Times New Roman"/>
          <w:sz w:val="24"/>
          <w:szCs w:val="24"/>
        </w:rPr>
        <w:t>ada</w:t>
      </w:r>
      <w:proofErr w:type="spellEnd"/>
      <w:r>
        <w:rPr>
          <w:rFonts w:ascii="Times New Roman" w:hAnsi="Times New Roman"/>
          <w:sz w:val="24"/>
          <w:szCs w:val="24"/>
        </w:rPr>
        <w:t xml:space="preserve"> </w:t>
      </w:r>
      <w:proofErr w:type="spellStart"/>
      <w:r>
        <w:rPr>
          <w:rFonts w:ascii="Times New Roman" w:hAnsi="Times New Roman"/>
          <w:sz w:val="24"/>
          <w:szCs w:val="24"/>
        </w:rPr>
        <w:t>suatu</w:t>
      </w:r>
      <w:proofErr w:type="spellEnd"/>
      <w:r>
        <w:rPr>
          <w:rFonts w:ascii="Times New Roman" w:hAnsi="Times New Roman"/>
          <w:sz w:val="24"/>
          <w:szCs w:val="24"/>
        </w:rPr>
        <w:t xml:space="preserve"> </w:t>
      </w:r>
      <w:proofErr w:type="spellStart"/>
      <w:r>
        <w:rPr>
          <w:rFonts w:ascii="Times New Roman" w:hAnsi="Times New Roman"/>
          <w:sz w:val="24"/>
          <w:szCs w:val="24"/>
        </w:rPr>
        <w:t>kepentingan</w:t>
      </w:r>
      <w:proofErr w:type="spellEnd"/>
      <w:r>
        <w:rPr>
          <w:rFonts w:ascii="Times New Roman" w:hAnsi="Times New Roman"/>
          <w:sz w:val="24"/>
          <w:szCs w:val="24"/>
        </w:rPr>
        <w:t xml:space="preserve"> lain yang </w:t>
      </w:r>
      <w:proofErr w:type="spellStart"/>
      <w:r>
        <w:rPr>
          <w:rFonts w:ascii="Times New Roman" w:hAnsi="Times New Roman"/>
          <w:sz w:val="24"/>
          <w:szCs w:val="24"/>
        </w:rPr>
        <w:t>ditujukan</w:t>
      </w:r>
      <w:proofErr w:type="spellEnd"/>
      <w:r>
        <w:rPr>
          <w:rFonts w:ascii="Times New Roman" w:hAnsi="Times New Roman"/>
          <w:sz w:val="24"/>
          <w:szCs w:val="24"/>
        </w:rPr>
        <w:t xml:space="preserve"> </w:t>
      </w:r>
      <w:proofErr w:type="spellStart"/>
      <w:r>
        <w:rPr>
          <w:rFonts w:ascii="Times New Roman" w:hAnsi="Times New Roman"/>
          <w:sz w:val="24"/>
          <w:szCs w:val="24"/>
        </w:rPr>
        <w:t>bukan</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upaya</w:t>
      </w:r>
      <w:proofErr w:type="spellEnd"/>
      <w:r>
        <w:rPr>
          <w:rFonts w:ascii="Times New Roman" w:hAnsi="Times New Roman"/>
          <w:sz w:val="24"/>
          <w:szCs w:val="24"/>
        </w:rPr>
        <w:t xml:space="preserve"> </w:t>
      </w:r>
      <w:proofErr w:type="spellStart"/>
      <w:r>
        <w:rPr>
          <w:rFonts w:ascii="Times New Roman" w:hAnsi="Times New Roman"/>
          <w:sz w:val="24"/>
          <w:szCs w:val="24"/>
        </w:rPr>
        <w:t>pemberantasan</w:t>
      </w:r>
      <w:proofErr w:type="spellEnd"/>
      <w:r>
        <w:rPr>
          <w:rFonts w:ascii="Times New Roman" w:hAnsi="Times New Roman"/>
          <w:sz w:val="24"/>
          <w:szCs w:val="24"/>
        </w:rPr>
        <w:t xml:space="preserve"> </w:t>
      </w:r>
      <w:proofErr w:type="spellStart"/>
      <w:r>
        <w:rPr>
          <w:rFonts w:ascii="Times New Roman" w:hAnsi="Times New Roman"/>
          <w:sz w:val="24"/>
          <w:szCs w:val="24"/>
        </w:rPr>
        <w:t>korupsi</w:t>
      </w:r>
      <w:proofErr w:type="spellEnd"/>
      <w:r>
        <w:rPr>
          <w:rFonts w:ascii="Times New Roman" w:hAnsi="Times New Roman"/>
          <w:sz w:val="24"/>
          <w:szCs w:val="24"/>
        </w:rPr>
        <w:t xml:space="preserve"> yang </w:t>
      </w:r>
      <w:proofErr w:type="spellStart"/>
      <w:r>
        <w:rPr>
          <w:rFonts w:ascii="Times New Roman" w:hAnsi="Times New Roman"/>
          <w:sz w:val="24"/>
          <w:szCs w:val="24"/>
        </w:rPr>
        <w:t>amanah</w:t>
      </w:r>
      <w:proofErr w:type="spellEnd"/>
      <w:r>
        <w:rPr>
          <w:rFonts w:ascii="Times New Roman" w:hAnsi="Times New Roman"/>
          <w:sz w:val="24"/>
          <w:szCs w:val="24"/>
        </w:rPr>
        <w:t xml:space="preserve"> agar </w:t>
      </w:r>
      <w:proofErr w:type="spellStart"/>
      <w:r>
        <w:rPr>
          <w:rFonts w:ascii="Times New Roman" w:hAnsi="Times New Roman"/>
          <w:sz w:val="24"/>
          <w:szCs w:val="24"/>
        </w:rPr>
        <w:t>penggunaan</w:t>
      </w:r>
      <w:proofErr w:type="spellEnd"/>
      <w:r>
        <w:rPr>
          <w:rFonts w:ascii="Times New Roman" w:hAnsi="Times New Roman"/>
          <w:sz w:val="24"/>
          <w:szCs w:val="24"/>
        </w:rPr>
        <w:t xml:space="preserve"> </w:t>
      </w:r>
      <w:proofErr w:type="spellStart"/>
      <w:r>
        <w:rPr>
          <w:rFonts w:ascii="Times New Roman" w:hAnsi="Times New Roman"/>
          <w:sz w:val="24"/>
          <w:szCs w:val="24"/>
        </w:rPr>
        <w:t>setiap</w:t>
      </w:r>
      <w:proofErr w:type="spellEnd"/>
      <w:r>
        <w:rPr>
          <w:rFonts w:ascii="Times New Roman" w:hAnsi="Times New Roman"/>
          <w:sz w:val="24"/>
          <w:szCs w:val="24"/>
        </w:rPr>
        <w:t xml:space="preserve"> </w:t>
      </w:r>
      <w:proofErr w:type="spellStart"/>
      <w:r>
        <w:rPr>
          <w:rFonts w:ascii="Times New Roman" w:hAnsi="Times New Roman"/>
          <w:sz w:val="24"/>
          <w:szCs w:val="24"/>
        </w:rPr>
        <w:t>kewenangan</w:t>
      </w:r>
      <w:proofErr w:type="spellEnd"/>
      <w:r>
        <w:rPr>
          <w:rFonts w:ascii="Times New Roman" w:hAnsi="Times New Roman"/>
          <w:sz w:val="24"/>
          <w:szCs w:val="24"/>
        </w:rPr>
        <w:t xml:space="preserve"> </w:t>
      </w:r>
      <w:proofErr w:type="spellStart"/>
      <w:r>
        <w:rPr>
          <w:rFonts w:ascii="Times New Roman" w:hAnsi="Times New Roman"/>
          <w:sz w:val="24"/>
          <w:szCs w:val="24"/>
        </w:rPr>
        <w:t>dapat</w:t>
      </w:r>
      <w:proofErr w:type="spellEnd"/>
      <w:r>
        <w:rPr>
          <w:rFonts w:ascii="Times New Roman" w:hAnsi="Times New Roman"/>
          <w:sz w:val="24"/>
          <w:szCs w:val="24"/>
        </w:rPr>
        <w:t xml:space="preserve"> </w:t>
      </w:r>
      <w:proofErr w:type="spellStart"/>
      <w:r>
        <w:rPr>
          <w:rFonts w:ascii="Times New Roman" w:hAnsi="Times New Roman"/>
          <w:sz w:val="24"/>
          <w:szCs w:val="24"/>
        </w:rPr>
        <w:t>dipertanggungjawabkan</w:t>
      </w:r>
      <w:proofErr w:type="spellEnd"/>
      <w:r>
        <w:rPr>
          <w:rFonts w:ascii="Times New Roman" w:hAnsi="Times New Roman"/>
          <w:sz w:val="24"/>
          <w:szCs w:val="24"/>
        </w:rPr>
        <w:t xml:space="preserve"> </w:t>
      </w:r>
      <w:proofErr w:type="spellStart"/>
      <w:r>
        <w:rPr>
          <w:rFonts w:ascii="Times New Roman" w:hAnsi="Times New Roman"/>
          <w:sz w:val="24"/>
          <w:szCs w:val="24"/>
        </w:rPr>
        <w:t>akutabilitasnya</w:t>
      </w:r>
      <w:proofErr w:type="spellEnd"/>
      <w:r>
        <w:rPr>
          <w:rFonts w:ascii="Times New Roman" w:hAnsi="Times New Roman"/>
          <w:sz w:val="24"/>
          <w:szCs w:val="24"/>
        </w:rPr>
        <w:t>.</w:t>
      </w:r>
    </w:p>
    <w:p w14:paraId="4BD679B6" w14:textId="77777777" w:rsidR="00533B2B" w:rsidRDefault="00533B2B" w:rsidP="00533B2B">
      <w:pPr>
        <w:autoSpaceDE w:val="0"/>
        <w:autoSpaceDN w:val="0"/>
        <w:adjustRightInd w:val="0"/>
        <w:spacing w:line="480" w:lineRule="auto"/>
        <w:ind w:left="1200" w:firstLine="425"/>
        <w:jc w:val="both"/>
        <w:rPr>
          <w:rFonts w:ascii="Times New Roman" w:hAnsi="Times New Roman"/>
          <w:sz w:val="24"/>
          <w:szCs w:val="24"/>
          <w:lang w:val="id-ID"/>
        </w:rPr>
      </w:pPr>
    </w:p>
    <w:p w14:paraId="7E0810C2" w14:textId="77777777" w:rsidR="00533B2B" w:rsidRDefault="00533B2B" w:rsidP="00533B2B">
      <w:pPr>
        <w:tabs>
          <w:tab w:val="left" w:pos="567"/>
        </w:tabs>
        <w:spacing w:line="480" w:lineRule="auto"/>
        <w:ind w:left="633" w:hanging="567"/>
        <w:jc w:val="both"/>
        <w:rPr>
          <w:rFonts w:ascii="Times New Roman" w:eastAsia="Times New Roman" w:hAnsi="Times New Roman"/>
          <w:b/>
          <w:bCs/>
          <w:sz w:val="24"/>
          <w:szCs w:val="24"/>
        </w:rPr>
      </w:pPr>
      <w:r>
        <w:rPr>
          <w:rFonts w:ascii="Times New Roman" w:eastAsia="MyriadPro-Semibold" w:hAnsi="Times New Roman"/>
          <w:b/>
          <w:sz w:val="24"/>
          <w:szCs w:val="24"/>
        </w:rPr>
        <w:t xml:space="preserve">B. </w:t>
      </w:r>
      <w:r>
        <w:rPr>
          <w:rFonts w:ascii="Times New Roman" w:eastAsia="MyriadPro-Semibold" w:hAnsi="Times New Roman"/>
          <w:b/>
          <w:sz w:val="24"/>
          <w:szCs w:val="24"/>
          <w:lang w:val="id-ID"/>
        </w:rPr>
        <w:tab/>
      </w:r>
      <w:r>
        <w:rPr>
          <w:rFonts w:ascii="Times New Roman" w:eastAsia="MyriadPro-Semibold" w:hAnsi="Times New Roman"/>
          <w:b/>
          <w:sz w:val="24"/>
          <w:szCs w:val="24"/>
        </w:rPr>
        <w:t xml:space="preserve">Problem </w:t>
      </w:r>
      <w:proofErr w:type="spellStart"/>
      <w:r>
        <w:rPr>
          <w:rFonts w:ascii="Times New Roman" w:eastAsia="MyriadPro-Semibold" w:hAnsi="Times New Roman"/>
          <w:b/>
          <w:sz w:val="24"/>
          <w:szCs w:val="24"/>
        </w:rPr>
        <w:t>dalam</w:t>
      </w:r>
      <w:proofErr w:type="spellEnd"/>
      <w:r>
        <w:rPr>
          <w:rFonts w:ascii="Times New Roman" w:eastAsia="MyriadPro-Semibold" w:hAnsi="Times New Roman"/>
          <w:b/>
          <w:sz w:val="24"/>
          <w:szCs w:val="24"/>
        </w:rPr>
        <w:t xml:space="preserve"> </w:t>
      </w:r>
      <w:proofErr w:type="spellStart"/>
      <w:r>
        <w:rPr>
          <w:rFonts w:ascii="Times New Roman" w:eastAsia="MyriadPro-Semibold" w:hAnsi="Times New Roman"/>
          <w:b/>
          <w:sz w:val="24"/>
          <w:szCs w:val="24"/>
        </w:rPr>
        <w:t>Pasal</w:t>
      </w:r>
      <w:proofErr w:type="spellEnd"/>
      <w:r>
        <w:rPr>
          <w:rFonts w:ascii="Times New Roman" w:eastAsia="MyriadPro-Semibold" w:hAnsi="Times New Roman"/>
          <w:b/>
          <w:sz w:val="24"/>
          <w:szCs w:val="24"/>
        </w:rPr>
        <w:t xml:space="preserve"> 40 </w:t>
      </w:r>
      <w:proofErr w:type="spellStart"/>
      <w:r>
        <w:rPr>
          <w:rFonts w:ascii="Times New Roman" w:eastAsia="MyriadPro-Semibold" w:hAnsi="Times New Roman"/>
          <w:b/>
          <w:sz w:val="24"/>
          <w:szCs w:val="24"/>
        </w:rPr>
        <w:t>Usulan</w:t>
      </w:r>
      <w:proofErr w:type="spellEnd"/>
      <w:r>
        <w:rPr>
          <w:rFonts w:ascii="Times New Roman" w:eastAsia="MyriadPro-Semibold" w:hAnsi="Times New Roman"/>
          <w:b/>
          <w:sz w:val="24"/>
          <w:szCs w:val="24"/>
        </w:rPr>
        <w:t xml:space="preserve"> </w:t>
      </w:r>
      <w:proofErr w:type="spellStart"/>
      <w:r>
        <w:rPr>
          <w:rFonts w:ascii="Times New Roman" w:eastAsia="MyriadPro-Semibold" w:hAnsi="Times New Roman"/>
          <w:b/>
          <w:sz w:val="24"/>
          <w:szCs w:val="24"/>
        </w:rPr>
        <w:t>Revisi</w:t>
      </w:r>
      <w:proofErr w:type="spellEnd"/>
      <w:r>
        <w:rPr>
          <w:rFonts w:ascii="Times New Roman" w:eastAsia="MyriadPro-Semibold" w:hAnsi="Times New Roman"/>
          <w:b/>
          <w:sz w:val="24"/>
          <w:szCs w:val="24"/>
        </w:rPr>
        <w:t xml:space="preserve"> </w:t>
      </w:r>
      <w:proofErr w:type="spellStart"/>
      <w:r>
        <w:rPr>
          <w:rFonts w:ascii="Times New Roman" w:eastAsia="MyriadPro-Semibold" w:hAnsi="Times New Roman"/>
          <w:b/>
          <w:sz w:val="24"/>
          <w:szCs w:val="24"/>
        </w:rPr>
        <w:t>Undang-Undang</w:t>
      </w:r>
      <w:proofErr w:type="spellEnd"/>
      <w:r>
        <w:rPr>
          <w:rFonts w:ascii="Times New Roman" w:eastAsia="MyriadPro-Semibold" w:hAnsi="Times New Roman"/>
          <w:b/>
          <w:sz w:val="24"/>
          <w:szCs w:val="24"/>
        </w:rPr>
        <w:t xml:space="preserve"> KPK </w:t>
      </w:r>
    </w:p>
    <w:p w14:paraId="1677D3EC" w14:textId="77777777" w:rsidR="00533B2B" w:rsidRDefault="00533B2B" w:rsidP="00533B2B">
      <w:pPr>
        <w:autoSpaceDE w:val="0"/>
        <w:autoSpaceDN w:val="0"/>
        <w:adjustRightInd w:val="0"/>
        <w:spacing w:line="480" w:lineRule="auto"/>
        <w:ind w:left="633" w:firstLine="589"/>
        <w:jc w:val="both"/>
        <w:rPr>
          <w:rFonts w:ascii="Times New Roman" w:hAnsi="Times New Roman"/>
          <w:sz w:val="24"/>
          <w:szCs w:val="24"/>
          <w:lang w:val="id-ID"/>
        </w:rPr>
      </w:pPr>
      <w:r>
        <w:rPr>
          <w:rFonts w:ascii="Times New Roman" w:hAnsi="Times New Roman"/>
          <w:sz w:val="24"/>
          <w:szCs w:val="24"/>
        </w:rPr>
        <w:lastRenderedPageBreak/>
        <w:t xml:space="preserve">Ada </w:t>
      </w:r>
      <w:proofErr w:type="spellStart"/>
      <w:r>
        <w:rPr>
          <w:rFonts w:ascii="Times New Roman" w:hAnsi="Times New Roman"/>
          <w:sz w:val="24"/>
          <w:szCs w:val="24"/>
        </w:rPr>
        <w:t>beberapa</w:t>
      </w:r>
      <w:proofErr w:type="spellEnd"/>
      <w:r>
        <w:rPr>
          <w:rFonts w:ascii="Times New Roman" w:hAnsi="Times New Roman"/>
          <w:sz w:val="24"/>
          <w:szCs w:val="24"/>
        </w:rPr>
        <w:t xml:space="preserve"> </w:t>
      </w:r>
      <w:proofErr w:type="spellStart"/>
      <w:r>
        <w:rPr>
          <w:rFonts w:ascii="Times New Roman" w:hAnsi="Times New Roman"/>
          <w:sz w:val="24"/>
          <w:szCs w:val="24"/>
        </w:rPr>
        <w:t>draf</w:t>
      </w:r>
      <w:proofErr w:type="spellEnd"/>
      <w:r>
        <w:rPr>
          <w:rFonts w:ascii="Times New Roman" w:hAnsi="Times New Roman"/>
          <w:sz w:val="24"/>
          <w:szCs w:val="24"/>
        </w:rPr>
        <w:t xml:space="preserve"> </w:t>
      </w:r>
      <w:proofErr w:type="spellStart"/>
      <w:r>
        <w:rPr>
          <w:rFonts w:ascii="Times New Roman" w:hAnsi="Times New Roman"/>
          <w:sz w:val="24"/>
          <w:szCs w:val="24"/>
        </w:rPr>
        <w:t>Revisi</w:t>
      </w:r>
      <w:proofErr w:type="spellEnd"/>
      <w:r>
        <w:rPr>
          <w:rFonts w:ascii="Times New Roman" w:hAnsi="Times New Roman"/>
          <w:sz w:val="24"/>
          <w:szCs w:val="24"/>
        </w:rPr>
        <w:t xml:space="preserve"> </w:t>
      </w:r>
      <w:proofErr w:type="spellStart"/>
      <w:r>
        <w:rPr>
          <w:rFonts w:ascii="Times New Roman" w:hAnsi="Times New Roman"/>
          <w:sz w:val="24"/>
          <w:szCs w:val="24"/>
        </w:rPr>
        <w:t>Undang-Undang</w:t>
      </w:r>
      <w:proofErr w:type="spellEnd"/>
      <w:r>
        <w:rPr>
          <w:rFonts w:ascii="Times New Roman" w:hAnsi="Times New Roman"/>
          <w:sz w:val="24"/>
          <w:szCs w:val="24"/>
        </w:rPr>
        <w:t xml:space="preserve"> KPK yang </w:t>
      </w:r>
      <w:proofErr w:type="spellStart"/>
      <w:r>
        <w:rPr>
          <w:rFonts w:ascii="Times New Roman" w:hAnsi="Times New Roman"/>
          <w:sz w:val="24"/>
          <w:szCs w:val="24"/>
        </w:rPr>
        <w:t>beredar</w:t>
      </w:r>
      <w:proofErr w:type="spellEnd"/>
      <w:r>
        <w:rPr>
          <w:rFonts w:ascii="Times New Roman" w:hAnsi="Times New Roman"/>
          <w:sz w:val="24"/>
          <w:szCs w:val="24"/>
        </w:rPr>
        <w:t xml:space="preserve"> di </w:t>
      </w:r>
      <w:proofErr w:type="spellStart"/>
      <w:r>
        <w:rPr>
          <w:rFonts w:ascii="Times New Roman" w:hAnsi="Times New Roman"/>
          <w:sz w:val="24"/>
          <w:szCs w:val="24"/>
        </w:rPr>
        <w:t>masyarakat</w:t>
      </w:r>
      <w:proofErr w:type="spellEnd"/>
      <w:r>
        <w:rPr>
          <w:rFonts w:ascii="Times New Roman" w:hAnsi="Times New Roman"/>
          <w:sz w:val="24"/>
          <w:szCs w:val="24"/>
        </w:rPr>
        <w:t xml:space="preserve">. Dari </w:t>
      </w:r>
      <w:proofErr w:type="spellStart"/>
      <w:r>
        <w:rPr>
          <w:rFonts w:ascii="Times New Roman" w:hAnsi="Times New Roman"/>
          <w:sz w:val="24"/>
          <w:szCs w:val="24"/>
        </w:rPr>
        <w:t>draf</w:t>
      </w:r>
      <w:proofErr w:type="spellEnd"/>
      <w:r>
        <w:rPr>
          <w:rFonts w:ascii="Times New Roman" w:hAnsi="Times New Roman"/>
          <w:sz w:val="24"/>
          <w:szCs w:val="24"/>
        </w:rPr>
        <w:t xml:space="preserve"> </w:t>
      </w:r>
      <w:proofErr w:type="spellStart"/>
      <w:r>
        <w:rPr>
          <w:rFonts w:ascii="Times New Roman" w:hAnsi="Times New Roman"/>
          <w:sz w:val="24"/>
          <w:szCs w:val="24"/>
        </w:rPr>
        <w:t>itu</w:t>
      </w:r>
      <w:proofErr w:type="spellEnd"/>
      <w:r>
        <w:rPr>
          <w:rFonts w:ascii="Times New Roman" w:hAnsi="Times New Roman"/>
          <w:sz w:val="24"/>
          <w:szCs w:val="24"/>
        </w:rPr>
        <w:t xml:space="preserve"> </w:t>
      </w:r>
      <w:proofErr w:type="spellStart"/>
      <w:r>
        <w:rPr>
          <w:rFonts w:ascii="Times New Roman" w:hAnsi="Times New Roman"/>
          <w:sz w:val="24"/>
          <w:szCs w:val="24"/>
        </w:rPr>
        <w:t>dapat</w:t>
      </w:r>
      <w:proofErr w:type="spellEnd"/>
      <w:r>
        <w:rPr>
          <w:rFonts w:ascii="Times New Roman" w:hAnsi="Times New Roman"/>
          <w:sz w:val="24"/>
          <w:szCs w:val="24"/>
        </w:rPr>
        <w:t xml:space="preserve"> </w:t>
      </w:r>
      <w:proofErr w:type="spellStart"/>
      <w:r>
        <w:rPr>
          <w:rFonts w:ascii="Times New Roman" w:hAnsi="Times New Roman"/>
          <w:sz w:val="24"/>
          <w:szCs w:val="24"/>
        </w:rPr>
        <w:t>diketahui</w:t>
      </w:r>
      <w:proofErr w:type="spellEnd"/>
      <w:r>
        <w:rPr>
          <w:rFonts w:ascii="Times New Roman" w:hAnsi="Times New Roman"/>
          <w:sz w:val="24"/>
          <w:szCs w:val="24"/>
        </w:rPr>
        <w:t xml:space="preserve"> </w:t>
      </w:r>
      <w:proofErr w:type="spellStart"/>
      <w:r>
        <w:rPr>
          <w:rFonts w:ascii="Times New Roman" w:hAnsi="Times New Roman"/>
          <w:sz w:val="24"/>
          <w:szCs w:val="24"/>
        </w:rPr>
        <w:t>perkembangan</w:t>
      </w:r>
      <w:proofErr w:type="spellEnd"/>
      <w:r>
        <w:rPr>
          <w:rFonts w:ascii="Times New Roman" w:hAnsi="Times New Roman"/>
          <w:sz w:val="24"/>
          <w:szCs w:val="24"/>
        </w:rPr>
        <w:t xml:space="preserve"> </w:t>
      </w:r>
      <w:proofErr w:type="spellStart"/>
      <w:r>
        <w:rPr>
          <w:rFonts w:ascii="Times New Roman" w:hAnsi="Times New Roman"/>
          <w:sz w:val="24"/>
          <w:szCs w:val="24"/>
        </w:rPr>
        <w:t>pemikiran</w:t>
      </w:r>
      <w:proofErr w:type="spellEnd"/>
      <w:r>
        <w:rPr>
          <w:rFonts w:ascii="Times New Roman" w:hAnsi="Times New Roman"/>
          <w:sz w:val="24"/>
          <w:szCs w:val="24"/>
        </w:rPr>
        <w:t xml:space="preserve"> </w:t>
      </w:r>
      <w:proofErr w:type="spellStart"/>
      <w:r>
        <w:rPr>
          <w:rFonts w:ascii="Times New Roman" w:hAnsi="Times New Roman"/>
          <w:sz w:val="24"/>
          <w:szCs w:val="24"/>
        </w:rPr>
        <w:t>atau</w:t>
      </w:r>
      <w:proofErr w:type="spellEnd"/>
      <w:r>
        <w:rPr>
          <w:rFonts w:ascii="Times New Roman" w:hAnsi="Times New Roman"/>
          <w:sz w:val="24"/>
          <w:szCs w:val="24"/>
        </w:rPr>
        <w:t xml:space="preserve"> juga </w:t>
      </w:r>
      <w:proofErr w:type="spellStart"/>
      <w:r>
        <w:rPr>
          <w:rFonts w:ascii="Times New Roman" w:hAnsi="Times New Roman"/>
          <w:sz w:val="24"/>
          <w:szCs w:val="24"/>
        </w:rPr>
        <w:t>konsistensi</w:t>
      </w:r>
      <w:proofErr w:type="spellEnd"/>
      <w:r>
        <w:rPr>
          <w:rFonts w:ascii="Times New Roman" w:hAnsi="Times New Roman"/>
          <w:sz w:val="24"/>
          <w:szCs w:val="24"/>
        </w:rPr>
        <w:t xml:space="preserve"> </w:t>
      </w:r>
      <w:proofErr w:type="spellStart"/>
      <w:r>
        <w:rPr>
          <w:rFonts w:ascii="Times New Roman" w:hAnsi="Times New Roman"/>
          <w:sz w:val="24"/>
          <w:szCs w:val="24"/>
        </w:rPr>
        <w:t>pikiran</w:t>
      </w:r>
      <w:proofErr w:type="spellEnd"/>
      <w:r>
        <w:rPr>
          <w:rFonts w:ascii="Times New Roman" w:hAnsi="Times New Roman"/>
          <w:sz w:val="24"/>
          <w:szCs w:val="24"/>
        </w:rPr>
        <w:t xml:space="preserve"> yang </w:t>
      </w:r>
      <w:proofErr w:type="spellStart"/>
      <w:r>
        <w:rPr>
          <w:rFonts w:ascii="Times New Roman" w:hAnsi="Times New Roman"/>
          <w:sz w:val="24"/>
          <w:szCs w:val="24"/>
        </w:rPr>
        <w:t>selalu</w:t>
      </w:r>
      <w:proofErr w:type="spellEnd"/>
      <w:r>
        <w:rPr>
          <w:rFonts w:ascii="Times New Roman" w:hAnsi="Times New Roman"/>
          <w:sz w:val="24"/>
          <w:szCs w:val="24"/>
        </w:rPr>
        <w:t xml:space="preserve"> </w:t>
      </w:r>
      <w:proofErr w:type="spellStart"/>
      <w:r>
        <w:rPr>
          <w:rFonts w:ascii="Times New Roman" w:hAnsi="Times New Roman"/>
          <w:sz w:val="24"/>
          <w:szCs w:val="24"/>
        </w:rPr>
        <w:t>dikemukakan</w:t>
      </w:r>
      <w:proofErr w:type="spellEnd"/>
      <w:r>
        <w:rPr>
          <w:rFonts w:ascii="Times New Roman" w:hAnsi="Times New Roman"/>
          <w:sz w:val="24"/>
          <w:szCs w:val="24"/>
        </w:rPr>
        <w:t xml:space="preserve"> di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beberapa</w:t>
      </w:r>
      <w:proofErr w:type="spellEnd"/>
      <w:r>
        <w:rPr>
          <w:rFonts w:ascii="Times New Roman" w:hAnsi="Times New Roman"/>
          <w:sz w:val="24"/>
          <w:szCs w:val="24"/>
        </w:rPr>
        <w:t xml:space="preserve"> </w:t>
      </w:r>
      <w:proofErr w:type="spellStart"/>
      <w:r>
        <w:rPr>
          <w:rFonts w:ascii="Times New Roman" w:hAnsi="Times New Roman"/>
          <w:sz w:val="24"/>
          <w:szCs w:val="24"/>
        </w:rPr>
        <w:t>Revisi</w:t>
      </w:r>
      <w:proofErr w:type="spellEnd"/>
      <w:r>
        <w:rPr>
          <w:rFonts w:ascii="Times New Roman" w:hAnsi="Times New Roman"/>
          <w:sz w:val="24"/>
          <w:szCs w:val="24"/>
        </w:rPr>
        <w:t xml:space="preserve"> </w:t>
      </w:r>
      <w:proofErr w:type="spellStart"/>
      <w:r>
        <w:rPr>
          <w:rFonts w:ascii="Times New Roman" w:hAnsi="Times New Roman"/>
          <w:sz w:val="24"/>
          <w:szCs w:val="24"/>
        </w:rPr>
        <w:t>Undang-Undang</w:t>
      </w:r>
      <w:proofErr w:type="spellEnd"/>
      <w:r>
        <w:rPr>
          <w:rFonts w:ascii="Times New Roman" w:hAnsi="Times New Roman"/>
          <w:sz w:val="24"/>
          <w:szCs w:val="24"/>
        </w:rPr>
        <w:t xml:space="preserve"> KPK </w:t>
      </w:r>
      <w:proofErr w:type="spellStart"/>
      <w:r>
        <w:rPr>
          <w:rFonts w:ascii="Times New Roman" w:hAnsi="Times New Roman"/>
          <w:sz w:val="24"/>
          <w:szCs w:val="24"/>
        </w:rPr>
        <w:t>dimaksud</w:t>
      </w:r>
      <w:proofErr w:type="spellEnd"/>
      <w:r>
        <w:rPr>
          <w:rFonts w:ascii="Times New Roman" w:hAnsi="Times New Roman"/>
          <w:sz w:val="24"/>
          <w:szCs w:val="24"/>
        </w:rPr>
        <w:t xml:space="preserve">. </w:t>
      </w:r>
      <w:proofErr w:type="spellStart"/>
      <w:r>
        <w:rPr>
          <w:rFonts w:ascii="Times New Roman" w:hAnsi="Times New Roman"/>
          <w:sz w:val="24"/>
          <w:szCs w:val="24"/>
        </w:rPr>
        <w:t>Secara</w:t>
      </w:r>
      <w:proofErr w:type="spellEnd"/>
      <w:r>
        <w:rPr>
          <w:rFonts w:ascii="Times New Roman" w:hAnsi="Times New Roman"/>
          <w:sz w:val="24"/>
          <w:szCs w:val="24"/>
        </w:rPr>
        <w:t xml:space="preserve"> </w:t>
      </w:r>
      <w:proofErr w:type="spellStart"/>
      <w:r>
        <w:rPr>
          <w:rFonts w:ascii="Times New Roman" w:hAnsi="Times New Roman"/>
          <w:sz w:val="24"/>
          <w:szCs w:val="24"/>
        </w:rPr>
        <w:t>umum</w:t>
      </w:r>
      <w:proofErr w:type="spellEnd"/>
      <w:r>
        <w:rPr>
          <w:rFonts w:ascii="Times New Roman" w:hAnsi="Times New Roman"/>
          <w:sz w:val="24"/>
          <w:szCs w:val="24"/>
        </w:rPr>
        <w:t xml:space="preserve"> </w:t>
      </w:r>
      <w:proofErr w:type="spellStart"/>
      <w:r>
        <w:rPr>
          <w:rFonts w:ascii="Times New Roman" w:hAnsi="Times New Roman"/>
          <w:sz w:val="24"/>
          <w:szCs w:val="24"/>
        </w:rPr>
        <w:t>sudah</w:t>
      </w:r>
      <w:proofErr w:type="spellEnd"/>
      <w:r>
        <w:rPr>
          <w:rFonts w:ascii="Times New Roman" w:hAnsi="Times New Roman"/>
          <w:sz w:val="24"/>
          <w:szCs w:val="24"/>
        </w:rPr>
        <w:t xml:space="preserve"> </w:t>
      </w:r>
      <w:proofErr w:type="spellStart"/>
      <w:r>
        <w:rPr>
          <w:rFonts w:ascii="Times New Roman" w:hAnsi="Times New Roman"/>
          <w:sz w:val="24"/>
          <w:szCs w:val="24"/>
        </w:rPr>
        <w:t>dapat</w:t>
      </w:r>
      <w:proofErr w:type="spellEnd"/>
      <w:r>
        <w:rPr>
          <w:rFonts w:ascii="Times New Roman" w:hAnsi="Times New Roman"/>
          <w:sz w:val="24"/>
          <w:szCs w:val="24"/>
        </w:rPr>
        <w:t xml:space="preserve"> </w:t>
      </w:r>
      <w:proofErr w:type="spellStart"/>
      <w:r>
        <w:rPr>
          <w:rFonts w:ascii="Times New Roman" w:hAnsi="Times New Roman"/>
          <w:sz w:val="24"/>
          <w:szCs w:val="24"/>
        </w:rPr>
        <w:t>disimpulkan</w:t>
      </w:r>
      <w:proofErr w:type="spellEnd"/>
      <w:r>
        <w:rPr>
          <w:rFonts w:ascii="Times New Roman" w:hAnsi="Times New Roman"/>
          <w:sz w:val="24"/>
          <w:szCs w:val="24"/>
        </w:rPr>
        <w:t xml:space="preserve"> 3 (</w:t>
      </w:r>
      <w:proofErr w:type="spellStart"/>
      <w:r>
        <w:rPr>
          <w:rFonts w:ascii="Times New Roman" w:hAnsi="Times New Roman"/>
          <w:sz w:val="24"/>
          <w:szCs w:val="24"/>
        </w:rPr>
        <w:t>tiga</w:t>
      </w:r>
      <w:proofErr w:type="spellEnd"/>
      <w:r>
        <w:rPr>
          <w:rFonts w:ascii="Times New Roman" w:hAnsi="Times New Roman"/>
          <w:sz w:val="24"/>
          <w:szCs w:val="24"/>
        </w:rPr>
        <w:t xml:space="preserve">) </w:t>
      </w:r>
      <w:proofErr w:type="spellStart"/>
      <w:r>
        <w:rPr>
          <w:rFonts w:ascii="Times New Roman" w:hAnsi="Times New Roman"/>
          <w:sz w:val="24"/>
          <w:szCs w:val="24"/>
        </w:rPr>
        <w:t>hal</w:t>
      </w:r>
      <w:proofErr w:type="spellEnd"/>
      <w:r>
        <w:rPr>
          <w:rFonts w:ascii="Times New Roman" w:hAnsi="Times New Roman"/>
          <w:sz w:val="24"/>
          <w:szCs w:val="24"/>
        </w:rPr>
        <w:t xml:space="preserve"> </w:t>
      </w:r>
      <w:proofErr w:type="spellStart"/>
      <w:r>
        <w:rPr>
          <w:rFonts w:ascii="Times New Roman" w:hAnsi="Times New Roman"/>
          <w:sz w:val="24"/>
          <w:szCs w:val="24"/>
        </w:rPr>
        <w:t>atas</w:t>
      </w:r>
      <w:proofErr w:type="spellEnd"/>
      <w:r>
        <w:rPr>
          <w:rFonts w:ascii="Times New Roman" w:hAnsi="Times New Roman"/>
          <w:sz w:val="24"/>
          <w:szCs w:val="24"/>
        </w:rPr>
        <w:t xml:space="preserve"> </w:t>
      </w:r>
      <w:proofErr w:type="spellStart"/>
      <w:r>
        <w:rPr>
          <w:rFonts w:ascii="Times New Roman" w:hAnsi="Times New Roman"/>
          <w:sz w:val="24"/>
          <w:szCs w:val="24"/>
        </w:rPr>
        <w:t>beberapa</w:t>
      </w:r>
      <w:proofErr w:type="spellEnd"/>
      <w:r>
        <w:rPr>
          <w:rFonts w:ascii="Times New Roman" w:hAnsi="Times New Roman"/>
          <w:sz w:val="24"/>
          <w:szCs w:val="24"/>
        </w:rPr>
        <w:t xml:space="preserve"> </w:t>
      </w:r>
      <w:proofErr w:type="spellStart"/>
      <w:r>
        <w:rPr>
          <w:rFonts w:ascii="Times New Roman" w:hAnsi="Times New Roman"/>
          <w:sz w:val="24"/>
          <w:szCs w:val="24"/>
        </w:rPr>
        <w:t>draf</w:t>
      </w:r>
      <w:proofErr w:type="spellEnd"/>
      <w:r>
        <w:rPr>
          <w:rFonts w:ascii="Times New Roman" w:hAnsi="Times New Roman"/>
          <w:sz w:val="24"/>
          <w:szCs w:val="24"/>
        </w:rPr>
        <w:t xml:space="preserve"> </w:t>
      </w:r>
      <w:proofErr w:type="spellStart"/>
      <w:r>
        <w:rPr>
          <w:rFonts w:ascii="Times New Roman" w:hAnsi="Times New Roman"/>
          <w:sz w:val="24"/>
          <w:szCs w:val="24"/>
        </w:rPr>
        <w:t>Revisi</w:t>
      </w:r>
      <w:proofErr w:type="spellEnd"/>
      <w:r>
        <w:rPr>
          <w:rFonts w:ascii="Times New Roman" w:hAnsi="Times New Roman"/>
          <w:sz w:val="24"/>
          <w:szCs w:val="24"/>
        </w:rPr>
        <w:t xml:space="preserve"> </w:t>
      </w:r>
      <w:proofErr w:type="spellStart"/>
      <w:r>
        <w:rPr>
          <w:rFonts w:ascii="Times New Roman" w:hAnsi="Times New Roman"/>
          <w:sz w:val="24"/>
          <w:szCs w:val="24"/>
        </w:rPr>
        <w:t>Undang-Undang</w:t>
      </w:r>
      <w:proofErr w:type="spellEnd"/>
      <w:r>
        <w:rPr>
          <w:rFonts w:ascii="Times New Roman" w:hAnsi="Times New Roman"/>
          <w:sz w:val="24"/>
          <w:szCs w:val="24"/>
        </w:rPr>
        <w:t xml:space="preserve"> KPK, </w:t>
      </w:r>
      <w:proofErr w:type="spellStart"/>
      <w:r>
        <w:rPr>
          <w:rFonts w:ascii="Times New Roman" w:hAnsi="Times New Roman"/>
          <w:sz w:val="24"/>
          <w:szCs w:val="24"/>
        </w:rPr>
        <w:t>yaitu</w:t>
      </w:r>
      <w:proofErr w:type="spellEnd"/>
      <w:r>
        <w:rPr>
          <w:rFonts w:ascii="Times New Roman" w:hAnsi="Times New Roman"/>
          <w:sz w:val="24"/>
          <w:szCs w:val="24"/>
        </w:rPr>
        <w:t xml:space="preserve"> </w:t>
      </w:r>
      <w:proofErr w:type="spellStart"/>
      <w:r>
        <w:rPr>
          <w:rFonts w:ascii="Times New Roman" w:hAnsi="Times New Roman"/>
          <w:sz w:val="24"/>
          <w:szCs w:val="24"/>
        </w:rPr>
        <w:t>sebagai</w:t>
      </w:r>
      <w:proofErr w:type="spellEnd"/>
      <w:r>
        <w:rPr>
          <w:rFonts w:ascii="Times New Roman" w:hAnsi="Times New Roman"/>
          <w:sz w:val="24"/>
          <w:szCs w:val="24"/>
        </w:rPr>
        <w:t xml:space="preserve"> </w:t>
      </w:r>
      <w:proofErr w:type="spellStart"/>
      <w:r>
        <w:rPr>
          <w:rFonts w:ascii="Times New Roman" w:hAnsi="Times New Roman"/>
          <w:sz w:val="24"/>
          <w:szCs w:val="24"/>
        </w:rPr>
        <w:t>berikut</w:t>
      </w:r>
      <w:proofErr w:type="spellEnd"/>
      <w:r>
        <w:rPr>
          <w:rFonts w:ascii="Times New Roman" w:hAnsi="Times New Roman"/>
          <w:sz w:val="24"/>
          <w:szCs w:val="24"/>
        </w:rPr>
        <w:t xml:space="preserve">: </w:t>
      </w:r>
      <w:proofErr w:type="spellStart"/>
      <w:r>
        <w:rPr>
          <w:rFonts w:ascii="Times New Roman" w:hAnsi="Times New Roman"/>
          <w:sz w:val="24"/>
          <w:szCs w:val="24"/>
        </w:rPr>
        <w:t>kesatu</w:t>
      </w:r>
      <w:proofErr w:type="spellEnd"/>
      <w:r>
        <w:rPr>
          <w:rFonts w:ascii="Times New Roman" w:hAnsi="Times New Roman"/>
          <w:sz w:val="24"/>
          <w:szCs w:val="24"/>
        </w:rPr>
        <w:t xml:space="preserve">, </w:t>
      </w:r>
      <w:proofErr w:type="spellStart"/>
      <w:r>
        <w:rPr>
          <w:rFonts w:ascii="Times New Roman" w:hAnsi="Times New Roman"/>
          <w:sz w:val="24"/>
          <w:szCs w:val="24"/>
        </w:rPr>
        <w:t>revisi</w:t>
      </w:r>
      <w:proofErr w:type="spellEnd"/>
      <w:r>
        <w:rPr>
          <w:rFonts w:ascii="Times New Roman" w:hAnsi="Times New Roman"/>
          <w:sz w:val="24"/>
          <w:szCs w:val="24"/>
        </w:rPr>
        <w:t xml:space="preserve"> </w:t>
      </w:r>
      <w:proofErr w:type="spellStart"/>
      <w:r>
        <w:rPr>
          <w:rFonts w:ascii="Times New Roman" w:hAnsi="Times New Roman"/>
          <w:sz w:val="24"/>
          <w:szCs w:val="24"/>
        </w:rPr>
        <w:t>tidak</w:t>
      </w:r>
      <w:proofErr w:type="spellEnd"/>
      <w:r>
        <w:rPr>
          <w:rFonts w:ascii="Times New Roman" w:hAnsi="Times New Roman"/>
          <w:sz w:val="24"/>
          <w:szCs w:val="24"/>
        </w:rPr>
        <w:t xml:space="preserve"> </w:t>
      </w:r>
      <w:proofErr w:type="spellStart"/>
      <w:r>
        <w:rPr>
          <w:rFonts w:ascii="Times New Roman" w:hAnsi="Times New Roman"/>
          <w:sz w:val="24"/>
          <w:szCs w:val="24"/>
        </w:rPr>
        <w:t>didasarkan</w:t>
      </w:r>
      <w:proofErr w:type="spellEnd"/>
      <w:r>
        <w:rPr>
          <w:rFonts w:ascii="Times New Roman" w:hAnsi="Times New Roman"/>
          <w:sz w:val="24"/>
          <w:szCs w:val="24"/>
        </w:rPr>
        <w:t xml:space="preserve"> </w:t>
      </w:r>
      <w:proofErr w:type="spellStart"/>
      <w:r>
        <w:rPr>
          <w:rFonts w:ascii="Times New Roman" w:hAnsi="Times New Roman"/>
          <w:sz w:val="24"/>
          <w:szCs w:val="24"/>
        </w:rPr>
        <w:t>atas</w:t>
      </w:r>
      <w:proofErr w:type="spellEnd"/>
      <w:r>
        <w:rPr>
          <w:rFonts w:ascii="Times New Roman" w:hAnsi="Times New Roman"/>
          <w:sz w:val="24"/>
          <w:szCs w:val="24"/>
        </w:rPr>
        <w:t xml:space="preserve"> </w:t>
      </w:r>
      <w:proofErr w:type="spellStart"/>
      <w:r>
        <w:rPr>
          <w:rFonts w:ascii="Times New Roman" w:hAnsi="Times New Roman"/>
          <w:sz w:val="24"/>
          <w:szCs w:val="24"/>
        </w:rPr>
        <w:t>kebutuhan</w:t>
      </w:r>
      <w:proofErr w:type="spellEnd"/>
      <w:r>
        <w:rPr>
          <w:rFonts w:ascii="Times New Roman" w:hAnsi="Times New Roman"/>
          <w:sz w:val="24"/>
          <w:szCs w:val="24"/>
        </w:rPr>
        <w:t xml:space="preserve"> dan </w:t>
      </w:r>
      <w:proofErr w:type="spellStart"/>
      <w:r>
        <w:rPr>
          <w:rFonts w:ascii="Times New Roman" w:hAnsi="Times New Roman"/>
          <w:sz w:val="24"/>
          <w:szCs w:val="24"/>
        </w:rPr>
        <w:t>kajian</w:t>
      </w:r>
      <w:proofErr w:type="spellEnd"/>
      <w:r>
        <w:rPr>
          <w:rFonts w:ascii="Times New Roman" w:hAnsi="Times New Roman"/>
          <w:sz w:val="24"/>
          <w:szCs w:val="24"/>
        </w:rPr>
        <w:t xml:space="preserve"> yang </w:t>
      </w:r>
      <w:proofErr w:type="spellStart"/>
      <w:r>
        <w:rPr>
          <w:rFonts w:ascii="Times New Roman" w:hAnsi="Times New Roman"/>
          <w:sz w:val="24"/>
          <w:szCs w:val="24"/>
        </w:rPr>
        <w:t>utuh</w:t>
      </w:r>
      <w:proofErr w:type="spellEnd"/>
      <w:r>
        <w:rPr>
          <w:rFonts w:ascii="Times New Roman" w:hAnsi="Times New Roman"/>
          <w:sz w:val="24"/>
          <w:szCs w:val="24"/>
        </w:rPr>
        <w:t xml:space="preserve"> dan </w:t>
      </w:r>
      <w:proofErr w:type="spellStart"/>
      <w:r>
        <w:rPr>
          <w:rFonts w:ascii="Times New Roman" w:hAnsi="Times New Roman"/>
          <w:sz w:val="24"/>
          <w:szCs w:val="24"/>
        </w:rPr>
        <w:t>mendalam</w:t>
      </w:r>
      <w:proofErr w:type="spellEnd"/>
      <w:r>
        <w:rPr>
          <w:rFonts w:ascii="Times New Roman" w:hAnsi="Times New Roman"/>
          <w:sz w:val="24"/>
          <w:szCs w:val="24"/>
        </w:rPr>
        <w:t xml:space="preserve"> </w:t>
      </w:r>
      <w:proofErr w:type="spellStart"/>
      <w:r>
        <w:rPr>
          <w:rFonts w:ascii="Times New Roman" w:hAnsi="Times New Roman"/>
          <w:sz w:val="24"/>
          <w:szCs w:val="24"/>
        </w:rPr>
        <w:t>bagi</w:t>
      </w:r>
      <w:proofErr w:type="spellEnd"/>
      <w:r>
        <w:rPr>
          <w:rFonts w:ascii="Times New Roman" w:hAnsi="Times New Roman"/>
          <w:sz w:val="24"/>
          <w:szCs w:val="24"/>
        </w:rPr>
        <w:t xml:space="preserve"> </w:t>
      </w:r>
      <w:proofErr w:type="spellStart"/>
      <w:r>
        <w:rPr>
          <w:rFonts w:ascii="Times New Roman" w:hAnsi="Times New Roman"/>
          <w:sz w:val="24"/>
          <w:szCs w:val="24"/>
        </w:rPr>
        <w:t>upaya</w:t>
      </w:r>
      <w:proofErr w:type="spellEnd"/>
      <w:r>
        <w:rPr>
          <w:rFonts w:ascii="Times New Roman" w:hAnsi="Times New Roman"/>
          <w:sz w:val="24"/>
          <w:szCs w:val="24"/>
        </w:rPr>
        <w:t xml:space="preserve"> </w:t>
      </w:r>
      <w:proofErr w:type="spellStart"/>
      <w:r>
        <w:rPr>
          <w:rFonts w:ascii="Times New Roman" w:hAnsi="Times New Roman"/>
          <w:sz w:val="24"/>
          <w:szCs w:val="24"/>
        </w:rPr>
        <w:t>pemberantasan</w:t>
      </w:r>
      <w:proofErr w:type="spellEnd"/>
      <w:r>
        <w:rPr>
          <w:rFonts w:ascii="Times New Roman" w:hAnsi="Times New Roman"/>
          <w:sz w:val="24"/>
          <w:szCs w:val="24"/>
        </w:rPr>
        <w:t xml:space="preserve"> </w:t>
      </w:r>
      <w:proofErr w:type="spellStart"/>
      <w:r>
        <w:rPr>
          <w:rFonts w:ascii="Times New Roman" w:hAnsi="Times New Roman"/>
          <w:sz w:val="24"/>
          <w:szCs w:val="24"/>
        </w:rPr>
        <w:t>korupsi</w:t>
      </w:r>
      <w:proofErr w:type="spellEnd"/>
      <w:r>
        <w:rPr>
          <w:rFonts w:ascii="Times New Roman" w:hAnsi="Times New Roman"/>
          <w:sz w:val="24"/>
          <w:szCs w:val="24"/>
        </w:rPr>
        <w:t xml:space="preserve"> yang </w:t>
      </w:r>
      <w:proofErr w:type="spellStart"/>
      <w:r>
        <w:rPr>
          <w:rFonts w:ascii="Times New Roman" w:hAnsi="Times New Roman"/>
          <w:sz w:val="24"/>
          <w:szCs w:val="24"/>
        </w:rPr>
        <w:t>sistematis</w:t>
      </w:r>
      <w:proofErr w:type="spellEnd"/>
      <w:r>
        <w:rPr>
          <w:rFonts w:ascii="Times New Roman" w:hAnsi="Times New Roman"/>
          <w:sz w:val="24"/>
          <w:szCs w:val="24"/>
        </w:rPr>
        <w:t xml:space="preserve">. Fakta </w:t>
      </w:r>
      <w:proofErr w:type="spellStart"/>
      <w:r>
        <w:rPr>
          <w:rFonts w:ascii="Times New Roman" w:hAnsi="Times New Roman"/>
          <w:sz w:val="24"/>
          <w:szCs w:val="24"/>
        </w:rPr>
        <w:t>efektifitas</w:t>
      </w:r>
      <w:proofErr w:type="spellEnd"/>
      <w:r>
        <w:rPr>
          <w:rFonts w:ascii="Times New Roman" w:hAnsi="Times New Roman"/>
          <w:sz w:val="24"/>
          <w:szCs w:val="24"/>
        </w:rPr>
        <w:t xml:space="preserve"> </w:t>
      </w:r>
      <w:proofErr w:type="spellStart"/>
      <w:r>
        <w:rPr>
          <w:rFonts w:ascii="Times New Roman" w:hAnsi="Times New Roman"/>
          <w:sz w:val="24"/>
          <w:szCs w:val="24"/>
        </w:rPr>
        <w:t>pelaksanaan</w:t>
      </w:r>
      <w:proofErr w:type="spellEnd"/>
      <w:r>
        <w:rPr>
          <w:rFonts w:ascii="Times New Roman" w:hAnsi="Times New Roman"/>
          <w:sz w:val="24"/>
          <w:szCs w:val="24"/>
        </w:rPr>
        <w:t xml:space="preserve"> </w:t>
      </w:r>
      <w:proofErr w:type="spellStart"/>
      <w:r>
        <w:rPr>
          <w:rFonts w:ascii="Times New Roman" w:hAnsi="Times New Roman"/>
          <w:sz w:val="24"/>
          <w:szCs w:val="24"/>
        </w:rPr>
        <w:t>penghentian</w:t>
      </w:r>
      <w:proofErr w:type="spellEnd"/>
      <w:r>
        <w:rPr>
          <w:rFonts w:ascii="Times New Roman" w:hAnsi="Times New Roman"/>
          <w:sz w:val="24"/>
          <w:szCs w:val="24"/>
        </w:rPr>
        <w:t xml:space="preserve"> </w:t>
      </w:r>
      <w:proofErr w:type="spellStart"/>
      <w:r>
        <w:rPr>
          <w:rFonts w:ascii="Times New Roman" w:hAnsi="Times New Roman"/>
          <w:sz w:val="24"/>
          <w:szCs w:val="24"/>
        </w:rPr>
        <w:t>penyidikan</w:t>
      </w:r>
      <w:proofErr w:type="spellEnd"/>
      <w:r>
        <w:rPr>
          <w:rFonts w:ascii="Times New Roman" w:hAnsi="Times New Roman"/>
          <w:sz w:val="24"/>
          <w:szCs w:val="24"/>
        </w:rPr>
        <w:t xml:space="preserve"> dan </w:t>
      </w:r>
      <w:proofErr w:type="spellStart"/>
      <w:r>
        <w:rPr>
          <w:rFonts w:ascii="Times New Roman" w:hAnsi="Times New Roman"/>
          <w:sz w:val="24"/>
          <w:szCs w:val="24"/>
        </w:rPr>
        <w:t>penuntutan</w:t>
      </w:r>
      <w:proofErr w:type="spellEnd"/>
      <w:r>
        <w:rPr>
          <w:rFonts w:ascii="Times New Roman" w:hAnsi="Times New Roman"/>
          <w:sz w:val="24"/>
          <w:szCs w:val="24"/>
        </w:rPr>
        <w:t xml:space="preserve"> yang </w:t>
      </w:r>
      <w:proofErr w:type="spellStart"/>
      <w:r>
        <w:rPr>
          <w:rFonts w:ascii="Times New Roman" w:hAnsi="Times New Roman"/>
          <w:sz w:val="24"/>
          <w:szCs w:val="24"/>
        </w:rPr>
        <w:t>dilakukan</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proses </w:t>
      </w:r>
      <w:proofErr w:type="spellStart"/>
      <w:r>
        <w:rPr>
          <w:rFonts w:ascii="Times New Roman" w:hAnsi="Times New Roman"/>
          <w:sz w:val="24"/>
          <w:szCs w:val="24"/>
        </w:rPr>
        <w:t>penegakan</w:t>
      </w:r>
      <w:proofErr w:type="spellEnd"/>
      <w:r>
        <w:rPr>
          <w:rFonts w:ascii="Times New Roman" w:hAnsi="Times New Roman"/>
          <w:sz w:val="24"/>
          <w:szCs w:val="24"/>
        </w:rPr>
        <w:t xml:space="preserve"> </w:t>
      </w:r>
      <w:proofErr w:type="spellStart"/>
      <w:r>
        <w:rPr>
          <w:rFonts w:ascii="Times New Roman" w:hAnsi="Times New Roman"/>
          <w:sz w:val="24"/>
          <w:szCs w:val="24"/>
        </w:rPr>
        <w:t>hukum</w:t>
      </w:r>
      <w:proofErr w:type="spellEnd"/>
      <w:r>
        <w:rPr>
          <w:rFonts w:ascii="Times New Roman" w:hAnsi="Times New Roman"/>
          <w:sz w:val="24"/>
          <w:szCs w:val="24"/>
        </w:rPr>
        <w:t xml:space="preserve"> yang </w:t>
      </w:r>
      <w:proofErr w:type="spellStart"/>
      <w:r>
        <w:rPr>
          <w:rFonts w:ascii="Times New Roman" w:hAnsi="Times New Roman"/>
          <w:sz w:val="24"/>
          <w:szCs w:val="24"/>
        </w:rPr>
        <w:t>dilakukan</w:t>
      </w:r>
      <w:proofErr w:type="spellEnd"/>
      <w:r>
        <w:rPr>
          <w:rFonts w:ascii="Times New Roman" w:hAnsi="Times New Roman"/>
          <w:sz w:val="24"/>
          <w:szCs w:val="24"/>
        </w:rPr>
        <w:t xml:space="preserve"> </w:t>
      </w:r>
      <w:proofErr w:type="spellStart"/>
      <w:r>
        <w:rPr>
          <w:rFonts w:ascii="Times New Roman" w:hAnsi="Times New Roman"/>
          <w:sz w:val="24"/>
          <w:szCs w:val="24"/>
        </w:rPr>
        <w:t>selama</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belum</w:t>
      </w:r>
      <w:proofErr w:type="spellEnd"/>
      <w:r>
        <w:rPr>
          <w:rFonts w:ascii="Times New Roman" w:hAnsi="Times New Roman"/>
          <w:sz w:val="24"/>
          <w:szCs w:val="24"/>
        </w:rPr>
        <w:t xml:space="preserve"> </w:t>
      </w:r>
      <w:proofErr w:type="spellStart"/>
      <w:r>
        <w:rPr>
          <w:rFonts w:ascii="Times New Roman" w:hAnsi="Times New Roman"/>
          <w:sz w:val="24"/>
          <w:szCs w:val="24"/>
        </w:rPr>
        <w:t>pernah</w:t>
      </w:r>
      <w:proofErr w:type="spellEnd"/>
      <w:r>
        <w:rPr>
          <w:rFonts w:ascii="Times New Roman" w:hAnsi="Times New Roman"/>
          <w:sz w:val="24"/>
          <w:szCs w:val="24"/>
        </w:rPr>
        <w:t xml:space="preserve"> </w:t>
      </w:r>
      <w:proofErr w:type="spellStart"/>
      <w:r>
        <w:rPr>
          <w:rFonts w:ascii="Times New Roman" w:hAnsi="Times New Roman"/>
          <w:sz w:val="24"/>
          <w:szCs w:val="24"/>
        </w:rPr>
        <w:t>dikaji</w:t>
      </w:r>
      <w:proofErr w:type="spellEnd"/>
      <w:r>
        <w:rPr>
          <w:rFonts w:ascii="Times New Roman" w:hAnsi="Times New Roman"/>
          <w:sz w:val="24"/>
          <w:szCs w:val="24"/>
        </w:rPr>
        <w:t xml:space="preserve"> </w:t>
      </w:r>
      <w:proofErr w:type="spellStart"/>
      <w:r>
        <w:rPr>
          <w:rFonts w:ascii="Times New Roman" w:hAnsi="Times New Roman"/>
          <w:sz w:val="24"/>
          <w:szCs w:val="24"/>
        </w:rPr>
        <w:t>secara</w:t>
      </w:r>
      <w:proofErr w:type="spellEnd"/>
      <w:r>
        <w:rPr>
          <w:rFonts w:ascii="Times New Roman" w:hAnsi="Times New Roman"/>
          <w:sz w:val="24"/>
          <w:szCs w:val="24"/>
        </w:rPr>
        <w:t xml:space="preserve"> </w:t>
      </w:r>
      <w:proofErr w:type="spellStart"/>
      <w:r>
        <w:rPr>
          <w:rFonts w:ascii="Times New Roman" w:hAnsi="Times New Roman"/>
          <w:sz w:val="24"/>
          <w:szCs w:val="24"/>
        </w:rPr>
        <w:t>mendalam</w:t>
      </w:r>
      <w:proofErr w:type="spellEnd"/>
      <w:r>
        <w:rPr>
          <w:rFonts w:ascii="Times New Roman" w:hAnsi="Times New Roman"/>
          <w:sz w:val="24"/>
          <w:szCs w:val="24"/>
        </w:rPr>
        <w:t xml:space="preserve"> ; </w:t>
      </w:r>
      <w:proofErr w:type="spellStart"/>
      <w:r>
        <w:rPr>
          <w:rFonts w:ascii="Times New Roman" w:hAnsi="Times New Roman"/>
          <w:sz w:val="24"/>
          <w:szCs w:val="24"/>
        </w:rPr>
        <w:t>kedua</w:t>
      </w:r>
      <w:proofErr w:type="spellEnd"/>
      <w:r>
        <w:rPr>
          <w:rFonts w:ascii="Times New Roman" w:hAnsi="Times New Roman"/>
          <w:sz w:val="24"/>
          <w:szCs w:val="24"/>
        </w:rPr>
        <w:t xml:space="preserve">, </w:t>
      </w:r>
      <w:proofErr w:type="spellStart"/>
      <w:r>
        <w:rPr>
          <w:rFonts w:ascii="Times New Roman" w:hAnsi="Times New Roman"/>
          <w:sz w:val="24"/>
          <w:szCs w:val="24"/>
        </w:rPr>
        <w:t>Pasal</w:t>
      </w:r>
      <w:proofErr w:type="spellEnd"/>
      <w:r>
        <w:rPr>
          <w:rFonts w:ascii="Times New Roman" w:hAnsi="Times New Roman"/>
          <w:sz w:val="24"/>
          <w:szCs w:val="24"/>
        </w:rPr>
        <w:t xml:space="preserve"> 40 </w:t>
      </w:r>
      <w:proofErr w:type="spellStart"/>
      <w:r>
        <w:rPr>
          <w:rFonts w:ascii="Times New Roman" w:hAnsi="Times New Roman"/>
          <w:sz w:val="24"/>
          <w:szCs w:val="24"/>
        </w:rPr>
        <w:t>Revisi</w:t>
      </w:r>
      <w:proofErr w:type="spellEnd"/>
      <w:r>
        <w:rPr>
          <w:rFonts w:ascii="Times New Roman" w:hAnsi="Times New Roman"/>
          <w:sz w:val="24"/>
          <w:szCs w:val="24"/>
        </w:rPr>
        <w:t xml:space="preserve"> </w:t>
      </w:r>
      <w:proofErr w:type="spellStart"/>
      <w:r>
        <w:rPr>
          <w:rFonts w:ascii="Times New Roman" w:hAnsi="Times New Roman"/>
          <w:sz w:val="24"/>
          <w:szCs w:val="24"/>
        </w:rPr>
        <w:t>Undnag-Undang</w:t>
      </w:r>
      <w:proofErr w:type="spellEnd"/>
      <w:r>
        <w:rPr>
          <w:rFonts w:ascii="Times New Roman" w:hAnsi="Times New Roman"/>
          <w:sz w:val="24"/>
          <w:szCs w:val="24"/>
        </w:rPr>
        <w:t xml:space="preserve"> KPK yang </w:t>
      </w:r>
      <w:proofErr w:type="spellStart"/>
      <w:r>
        <w:rPr>
          <w:rFonts w:ascii="Times New Roman" w:hAnsi="Times New Roman"/>
          <w:sz w:val="24"/>
          <w:szCs w:val="24"/>
        </w:rPr>
        <w:t>diusulkan</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dirubah</w:t>
      </w:r>
      <w:proofErr w:type="spellEnd"/>
      <w:r>
        <w:rPr>
          <w:rFonts w:ascii="Times New Roman" w:hAnsi="Times New Roman"/>
          <w:sz w:val="24"/>
          <w:szCs w:val="24"/>
        </w:rPr>
        <w:t xml:space="preserve">, </w:t>
      </w:r>
      <w:proofErr w:type="spellStart"/>
      <w:r>
        <w:rPr>
          <w:rFonts w:ascii="Times New Roman" w:hAnsi="Times New Roman"/>
          <w:sz w:val="24"/>
          <w:szCs w:val="24"/>
        </w:rPr>
        <w:t>tidak</w:t>
      </w:r>
      <w:proofErr w:type="spellEnd"/>
      <w:r>
        <w:rPr>
          <w:rFonts w:ascii="Times New Roman" w:hAnsi="Times New Roman"/>
          <w:sz w:val="24"/>
          <w:szCs w:val="24"/>
        </w:rPr>
        <w:t xml:space="preserve"> </w:t>
      </w:r>
      <w:proofErr w:type="spellStart"/>
      <w:r>
        <w:rPr>
          <w:rFonts w:ascii="Times New Roman" w:hAnsi="Times New Roman"/>
          <w:sz w:val="24"/>
          <w:szCs w:val="24"/>
        </w:rPr>
        <w:t>dikemukakan,apa</w:t>
      </w:r>
      <w:proofErr w:type="spellEnd"/>
      <w:r>
        <w:rPr>
          <w:rFonts w:ascii="Times New Roman" w:hAnsi="Times New Roman"/>
          <w:sz w:val="24"/>
          <w:szCs w:val="24"/>
        </w:rPr>
        <w:t xml:space="preserve"> </w:t>
      </w:r>
      <w:proofErr w:type="spellStart"/>
      <w:r>
        <w:rPr>
          <w:rFonts w:ascii="Times New Roman" w:hAnsi="Times New Roman"/>
          <w:sz w:val="24"/>
          <w:szCs w:val="24"/>
        </w:rPr>
        <w:t>alasan</w:t>
      </w:r>
      <w:proofErr w:type="spellEnd"/>
      <w:r>
        <w:rPr>
          <w:rFonts w:ascii="Times New Roman" w:hAnsi="Times New Roman"/>
          <w:sz w:val="24"/>
          <w:szCs w:val="24"/>
        </w:rPr>
        <w:t xml:space="preserve"> </w:t>
      </w:r>
      <w:proofErr w:type="spellStart"/>
      <w:r>
        <w:rPr>
          <w:rFonts w:ascii="Times New Roman" w:hAnsi="Times New Roman"/>
          <w:sz w:val="24"/>
          <w:szCs w:val="24"/>
        </w:rPr>
        <w:t>faktual</w:t>
      </w:r>
      <w:proofErr w:type="spellEnd"/>
      <w:r>
        <w:rPr>
          <w:rFonts w:ascii="Times New Roman" w:hAnsi="Times New Roman"/>
          <w:sz w:val="24"/>
          <w:szCs w:val="24"/>
        </w:rPr>
        <w:t xml:space="preserve"> yang </w:t>
      </w:r>
      <w:proofErr w:type="spellStart"/>
      <w:r>
        <w:rPr>
          <w:rFonts w:ascii="Times New Roman" w:hAnsi="Times New Roman"/>
          <w:sz w:val="24"/>
          <w:szCs w:val="24"/>
        </w:rPr>
        <w:t>dijadikan</w:t>
      </w:r>
      <w:proofErr w:type="spellEnd"/>
      <w:r>
        <w:rPr>
          <w:rFonts w:ascii="Times New Roman" w:hAnsi="Times New Roman"/>
          <w:sz w:val="24"/>
          <w:szCs w:val="24"/>
        </w:rPr>
        <w:t xml:space="preserve"> </w:t>
      </w:r>
      <w:proofErr w:type="spellStart"/>
      <w:r>
        <w:rPr>
          <w:rFonts w:ascii="Times New Roman" w:hAnsi="Times New Roman"/>
          <w:sz w:val="24"/>
          <w:szCs w:val="24"/>
        </w:rPr>
        <w:t>dasar</w:t>
      </w:r>
      <w:proofErr w:type="spellEnd"/>
      <w:r>
        <w:rPr>
          <w:rFonts w:ascii="Times New Roman" w:hAnsi="Times New Roman"/>
          <w:sz w:val="24"/>
          <w:szCs w:val="24"/>
        </w:rPr>
        <w:t xml:space="preserve"> </w:t>
      </w:r>
      <w:proofErr w:type="spellStart"/>
      <w:r>
        <w:rPr>
          <w:rFonts w:ascii="Times New Roman" w:hAnsi="Times New Roman"/>
          <w:sz w:val="24"/>
          <w:szCs w:val="24"/>
        </w:rPr>
        <w:t>sehingga</w:t>
      </w:r>
      <w:proofErr w:type="spellEnd"/>
      <w:r>
        <w:rPr>
          <w:rFonts w:ascii="Times New Roman" w:hAnsi="Times New Roman"/>
          <w:sz w:val="24"/>
          <w:szCs w:val="24"/>
        </w:rPr>
        <w:t xml:space="preserve"> </w:t>
      </w:r>
      <w:proofErr w:type="spellStart"/>
      <w:r>
        <w:rPr>
          <w:rFonts w:ascii="Times New Roman" w:hAnsi="Times New Roman"/>
          <w:sz w:val="24"/>
          <w:szCs w:val="24"/>
        </w:rPr>
        <w:t>diperlukan</w:t>
      </w:r>
      <w:proofErr w:type="spellEnd"/>
      <w:r>
        <w:rPr>
          <w:rFonts w:ascii="Times New Roman" w:hAnsi="Times New Roman"/>
          <w:sz w:val="24"/>
          <w:szCs w:val="24"/>
        </w:rPr>
        <w:t xml:space="preserve"> </w:t>
      </w:r>
      <w:proofErr w:type="spellStart"/>
      <w:r>
        <w:rPr>
          <w:rFonts w:ascii="Times New Roman" w:hAnsi="Times New Roman"/>
          <w:sz w:val="24"/>
          <w:szCs w:val="24"/>
        </w:rPr>
        <w:t>perubahan</w:t>
      </w:r>
      <w:proofErr w:type="spellEnd"/>
      <w:r>
        <w:rPr>
          <w:rFonts w:ascii="Times New Roman" w:hAnsi="Times New Roman"/>
          <w:sz w:val="24"/>
          <w:szCs w:val="24"/>
        </w:rPr>
        <w:t xml:space="preserve"> </w:t>
      </w:r>
      <w:proofErr w:type="spellStart"/>
      <w:r>
        <w:rPr>
          <w:rFonts w:ascii="Times New Roman" w:hAnsi="Times New Roman"/>
          <w:sz w:val="24"/>
          <w:szCs w:val="24"/>
        </w:rPr>
        <w:t>dimaksud</w:t>
      </w:r>
      <w:proofErr w:type="spellEnd"/>
      <w:r>
        <w:rPr>
          <w:rFonts w:ascii="Times New Roman" w:hAnsi="Times New Roman"/>
          <w:sz w:val="24"/>
          <w:szCs w:val="24"/>
        </w:rPr>
        <w:t xml:space="preserve">; </w:t>
      </w:r>
      <w:proofErr w:type="spellStart"/>
      <w:r>
        <w:rPr>
          <w:rFonts w:ascii="Times New Roman" w:hAnsi="Times New Roman"/>
          <w:sz w:val="24"/>
          <w:szCs w:val="24"/>
        </w:rPr>
        <w:t>danjuga</w:t>
      </w:r>
      <w:proofErr w:type="spellEnd"/>
      <w:r>
        <w:rPr>
          <w:rFonts w:ascii="Times New Roman" w:hAnsi="Times New Roman"/>
          <w:sz w:val="24"/>
          <w:szCs w:val="24"/>
        </w:rPr>
        <w:t xml:space="preserve"> </w:t>
      </w:r>
      <w:proofErr w:type="spellStart"/>
      <w:r>
        <w:rPr>
          <w:rFonts w:ascii="Times New Roman" w:hAnsi="Times New Roman"/>
          <w:sz w:val="24"/>
          <w:szCs w:val="24"/>
        </w:rPr>
        <w:t>tidak</w:t>
      </w:r>
      <w:proofErr w:type="spellEnd"/>
      <w:r>
        <w:rPr>
          <w:rFonts w:ascii="Times New Roman" w:hAnsi="Times New Roman"/>
          <w:sz w:val="24"/>
          <w:szCs w:val="24"/>
        </w:rPr>
        <w:t xml:space="preserve"> </w:t>
      </w:r>
      <w:proofErr w:type="spellStart"/>
      <w:r>
        <w:rPr>
          <w:rFonts w:ascii="Times New Roman" w:hAnsi="Times New Roman"/>
          <w:sz w:val="24"/>
          <w:szCs w:val="24"/>
        </w:rPr>
        <w:t>dijelaskan</w:t>
      </w:r>
      <w:proofErr w:type="spellEnd"/>
      <w:r>
        <w:rPr>
          <w:rFonts w:ascii="Times New Roman" w:hAnsi="Times New Roman"/>
          <w:sz w:val="24"/>
          <w:szCs w:val="24"/>
        </w:rPr>
        <w:t xml:space="preserve">, </w:t>
      </w:r>
      <w:proofErr w:type="spellStart"/>
      <w:r>
        <w:rPr>
          <w:rFonts w:ascii="Times New Roman" w:hAnsi="Times New Roman"/>
          <w:sz w:val="24"/>
          <w:szCs w:val="24"/>
        </w:rPr>
        <w:t>apa</w:t>
      </w:r>
      <w:proofErr w:type="spellEnd"/>
      <w:r>
        <w:rPr>
          <w:rFonts w:ascii="Times New Roman" w:hAnsi="Times New Roman"/>
          <w:sz w:val="24"/>
          <w:szCs w:val="24"/>
        </w:rPr>
        <w:t xml:space="preserve"> </w:t>
      </w:r>
      <w:proofErr w:type="spellStart"/>
      <w:r>
        <w:rPr>
          <w:rFonts w:ascii="Times New Roman" w:hAnsi="Times New Roman"/>
          <w:sz w:val="24"/>
          <w:szCs w:val="24"/>
        </w:rPr>
        <w:t>hasil</w:t>
      </w:r>
      <w:proofErr w:type="spellEnd"/>
      <w:r>
        <w:rPr>
          <w:rFonts w:ascii="Times New Roman" w:hAnsi="Times New Roman"/>
          <w:sz w:val="24"/>
          <w:szCs w:val="24"/>
        </w:rPr>
        <w:t xml:space="preserve"> yang </w:t>
      </w:r>
      <w:proofErr w:type="spellStart"/>
      <w:r>
        <w:rPr>
          <w:rFonts w:ascii="Times New Roman" w:hAnsi="Times New Roman"/>
          <w:sz w:val="24"/>
          <w:szCs w:val="24"/>
        </w:rPr>
        <w:t>diharapkan</w:t>
      </w:r>
      <w:proofErr w:type="spellEnd"/>
      <w:r>
        <w:rPr>
          <w:rFonts w:ascii="Times New Roman" w:hAnsi="Times New Roman"/>
          <w:sz w:val="24"/>
          <w:szCs w:val="24"/>
        </w:rPr>
        <w:t xml:space="preserve"> </w:t>
      </w:r>
      <w:proofErr w:type="spellStart"/>
      <w:r>
        <w:rPr>
          <w:rFonts w:ascii="Times New Roman" w:hAnsi="Times New Roman"/>
          <w:sz w:val="24"/>
          <w:szCs w:val="24"/>
        </w:rPr>
        <w:t>dari</w:t>
      </w:r>
      <w:proofErr w:type="spellEnd"/>
      <w:r>
        <w:rPr>
          <w:rFonts w:ascii="Times New Roman" w:hAnsi="Times New Roman"/>
          <w:sz w:val="24"/>
          <w:szCs w:val="24"/>
        </w:rPr>
        <w:t xml:space="preserve"> </w:t>
      </w:r>
      <w:proofErr w:type="spellStart"/>
      <w:r>
        <w:rPr>
          <w:rFonts w:ascii="Times New Roman" w:hAnsi="Times New Roman"/>
          <w:sz w:val="24"/>
          <w:szCs w:val="24"/>
        </w:rPr>
        <w:t>perubahan</w:t>
      </w:r>
      <w:proofErr w:type="spellEnd"/>
      <w:r>
        <w:rPr>
          <w:rFonts w:ascii="Times New Roman" w:hAnsi="Times New Roman"/>
          <w:sz w:val="24"/>
          <w:szCs w:val="24"/>
        </w:rPr>
        <w:t xml:space="preserve"> </w:t>
      </w:r>
      <w:proofErr w:type="spellStart"/>
      <w:r>
        <w:rPr>
          <w:rFonts w:ascii="Times New Roman" w:hAnsi="Times New Roman"/>
          <w:sz w:val="24"/>
          <w:szCs w:val="24"/>
        </w:rPr>
        <w:t>tersebut</w:t>
      </w:r>
      <w:proofErr w:type="spellEnd"/>
      <w:r>
        <w:rPr>
          <w:rFonts w:ascii="Times New Roman" w:hAnsi="Times New Roman"/>
          <w:sz w:val="24"/>
          <w:szCs w:val="24"/>
        </w:rPr>
        <w:t xml:space="preserve">; </w:t>
      </w:r>
      <w:proofErr w:type="spellStart"/>
      <w:r>
        <w:rPr>
          <w:rFonts w:ascii="Times New Roman" w:hAnsi="Times New Roman"/>
          <w:sz w:val="24"/>
          <w:szCs w:val="24"/>
        </w:rPr>
        <w:t>ketiga</w:t>
      </w:r>
      <w:proofErr w:type="spellEnd"/>
      <w:r>
        <w:rPr>
          <w:rFonts w:ascii="Times New Roman" w:hAnsi="Times New Roman"/>
          <w:sz w:val="24"/>
          <w:szCs w:val="24"/>
        </w:rPr>
        <w:t xml:space="preserve">, </w:t>
      </w:r>
      <w:proofErr w:type="spellStart"/>
      <w:r>
        <w:rPr>
          <w:rFonts w:ascii="Times New Roman" w:hAnsi="Times New Roman"/>
          <w:sz w:val="24"/>
          <w:szCs w:val="24"/>
        </w:rPr>
        <w:t>terlihat</w:t>
      </w:r>
      <w:proofErr w:type="spellEnd"/>
      <w:r>
        <w:rPr>
          <w:rFonts w:ascii="Times New Roman" w:hAnsi="Times New Roman"/>
          <w:sz w:val="24"/>
          <w:szCs w:val="24"/>
        </w:rPr>
        <w:t xml:space="preserve"> </w:t>
      </w:r>
      <w:proofErr w:type="spellStart"/>
      <w:r>
        <w:rPr>
          <w:rFonts w:ascii="Times New Roman" w:hAnsi="Times New Roman"/>
          <w:sz w:val="24"/>
          <w:szCs w:val="24"/>
        </w:rPr>
        <w:t>indikasi</w:t>
      </w:r>
      <w:proofErr w:type="spellEnd"/>
      <w:r>
        <w:rPr>
          <w:rFonts w:ascii="Times New Roman" w:hAnsi="Times New Roman"/>
          <w:sz w:val="24"/>
          <w:szCs w:val="24"/>
        </w:rPr>
        <w:t xml:space="preserve">, </w:t>
      </w:r>
      <w:proofErr w:type="spellStart"/>
      <w:r>
        <w:rPr>
          <w:rFonts w:ascii="Times New Roman" w:hAnsi="Times New Roman"/>
          <w:sz w:val="24"/>
          <w:szCs w:val="24"/>
        </w:rPr>
        <w:t>adanya</w:t>
      </w:r>
      <w:proofErr w:type="spellEnd"/>
      <w:r>
        <w:rPr>
          <w:rFonts w:ascii="Times New Roman" w:hAnsi="Times New Roman"/>
          <w:sz w:val="24"/>
          <w:szCs w:val="24"/>
        </w:rPr>
        <w:t xml:space="preserve"> </w:t>
      </w:r>
      <w:proofErr w:type="spellStart"/>
      <w:r>
        <w:rPr>
          <w:rFonts w:ascii="Times New Roman" w:hAnsi="Times New Roman"/>
          <w:sz w:val="24"/>
          <w:szCs w:val="24"/>
        </w:rPr>
        <w:t>kepentingan</w:t>
      </w:r>
      <w:proofErr w:type="spellEnd"/>
      <w:r>
        <w:rPr>
          <w:rFonts w:ascii="Times New Roman" w:hAnsi="Times New Roman"/>
          <w:sz w:val="24"/>
          <w:szCs w:val="24"/>
        </w:rPr>
        <w:t xml:space="preserve"> lain  yang </w:t>
      </w:r>
      <w:proofErr w:type="spellStart"/>
      <w:r>
        <w:rPr>
          <w:rFonts w:ascii="Times New Roman" w:hAnsi="Times New Roman"/>
          <w:sz w:val="24"/>
          <w:szCs w:val="24"/>
        </w:rPr>
        <w:t>hendak</w:t>
      </w:r>
      <w:proofErr w:type="spellEnd"/>
      <w:r>
        <w:rPr>
          <w:rFonts w:ascii="Times New Roman" w:hAnsi="Times New Roman"/>
          <w:sz w:val="24"/>
          <w:szCs w:val="24"/>
        </w:rPr>
        <w:t xml:space="preserve"> “</w:t>
      </w:r>
      <w:proofErr w:type="spellStart"/>
      <w:r>
        <w:rPr>
          <w:rFonts w:ascii="Times New Roman" w:hAnsi="Times New Roman"/>
          <w:sz w:val="24"/>
          <w:szCs w:val="24"/>
        </w:rPr>
        <w:t>didesakkan</w:t>
      </w:r>
      <w:proofErr w:type="spellEnd"/>
      <w:r>
        <w:rPr>
          <w:rFonts w:ascii="Times New Roman" w:hAnsi="Times New Roman"/>
          <w:sz w:val="24"/>
          <w:szCs w:val="24"/>
        </w:rPr>
        <w:t xml:space="preserve"> dan </w:t>
      </w:r>
      <w:proofErr w:type="spellStart"/>
      <w:r>
        <w:rPr>
          <w:rFonts w:ascii="Times New Roman" w:hAnsi="Times New Roman"/>
          <w:sz w:val="24"/>
          <w:szCs w:val="24"/>
        </w:rPr>
        <w:t>dipaksakan</w:t>
      </w:r>
      <w:proofErr w:type="spellEnd"/>
      <w:r>
        <w:rPr>
          <w:rFonts w:ascii="Times New Roman" w:hAnsi="Times New Roman"/>
          <w:sz w:val="24"/>
          <w:szCs w:val="24"/>
        </w:rPr>
        <w:t xml:space="preserve">” di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perubahan</w:t>
      </w:r>
      <w:proofErr w:type="spellEnd"/>
      <w:r>
        <w:rPr>
          <w:rFonts w:ascii="Times New Roman" w:hAnsi="Times New Roman"/>
          <w:sz w:val="24"/>
          <w:szCs w:val="24"/>
        </w:rPr>
        <w:t xml:space="preserve"> </w:t>
      </w:r>
      <w:proofErr w:type="spellStart"/>
      <w:r>
        <w:rPr>
          <w:rFonts w:ascii="Times New Roman" w:hAnsi="Times New Roman"/>
          <w:sz w:val="24"/>
          <w:szCs w:val="24"/>
        </w:rPr>
        <w:t>pasal</w:t>
      </w:r>
      <w:proofErr w:type="spellEnd"/>
      <w:r>
        <w:rPr>
          <w:rFonts w:ascii="Times New Roman" w:hAnsi="Times New Roman"/>
          <w:sz w:val="24"/>
          <w:szCs w:val="24"/>
        </w:rPr>
        <w:t xml:space="preserve"> </w:t>
      </w:r>
      <w:proofErr w:type="spellStart"/>
      <w:r>
        <w:rPr>
          <w:rFonts w:ascii="Times New Roman" w:hAnsi="Times New Roman"/>
          <w:sz w:val="24"/>
          <w:szCs w:val="24"/>
        </w:rPr>
        <w:t>dimaksud</w:t>
      </w:r>
      <w:proofErr w:type="spellEnd"/>
      <w:r>
        <w:rPr>
          <w:rFonts w:ascii="Times New Roman" w:hAnsi="Times New Roman"/>
          <w:sz w:val="24"/>
          <w:szCs w:val="24"/>
        </w:rPr>
        <w:t xml:space="preserve"> yang </w:t>
      </w:r>
      <w:proofErr w:type="spellStart"/>
      <w:r>
        <w:rPr>
          <w:rFonts w:ascii="Times New Roman" w:hAnsi="Times New Roman"/>
          <w:sz w:val="24"/>
          <w:szCs w:val="24"/>
        </w:rPr>
        <w:t>tidak</w:t>
      </w:r>
      <w:proofErr w:type="spellEnd"/>
      <w:r>
        <w:rPr>
          <w:rFonts w:ascii="Times New Roman" w:hAnsi="Times New Roman"/>
          <w:sz w:val="24"/>
          <w:szCs w:val="24"/>
        </w:rPr>
        <w:t xml:space="preserve"> </w:t>
      </w:r>
      <w:proofErr w:type="spellStart"/>
      <w:r>
        <w:rPr>
          <w:rFonts w:ascii="Times New Roman" w:hAnsi="Times New Roman"/>
          <w:sz w:val="24"/>
          <w:szCs w:val="24"/>
        </w:rPr>
        <w:t>ditujukan</w:t>
      </w:r>
      <w:proofErr w:type="spellEnd"/>
      <w:r>
        <w:rPr>
          <w:rFonts w:ascii="Times New Roman" w:hAnsi="Times New Roman"/>
          <w:sz w:val="24"/>
          <w:szCs w:val="24"/>
        </w:rPr>
        <w:t xml:space="preserve"> </w:t>
      </w:r>
      <w:proofErr w:type="spellStart"/>
      <w:r>
        <w:rPr>
          <w:rFonts w:ascii="Times New Roman" w:hAnsi="Times New Roman"/>
          <w:sz w:val="24"/>
          <w:szCs w:val="24"/>
        </w:rPr>
        <w:t>bagi</w:t>
      </w:r>
      <w:proofErr w:type="spellEnd"/>
      <w:r>
        <w:rPr>
          <w:rFonts w:ascii="Times New Roman" w:hAnsi="Times New Roman"/>
          <w:sz w:val="24"/>
          <w:szCs w:val="24"/>
        </w:rPr>
        <w:t xml:space="preserve"> </w:t>
      </w:r>
      <w:proofErr w:type="spellStart"/>
      <w:r>
        <w:rPr>
          <w:rFonts w:ascii="Times New Roman" w:hAnsi="Times New Roman"/>
          <w:sz w:val="24"/>
          <w:szCs w:val="24"/>
        </w:rPr>
        <w:t>kepentingan</w:t>
      </w:r>
      <w:proofErr w:type="spellEnd"/>
      <w:r>
        <w:rPr>
          <w:rFonts w:ascii="Times New Roman" w:hAnsi="Times New Roman"/>
          <w:sz w:val="24"/>
          <w:szCs w:val="24"/>
        </w:rPr>
        <w:t xml:space="preserve"> </w:t>
      </w:r>
      <w:proofErr w:type="spellStart"/>
      <w:r>
        <w:rPr>
          <w:rFonts w:ascii="Times New Roman" w:hAnsi="Times New Roman"/>
          <w:sz w:val="24"/>
          <w:szCs w:val="24"/>
        </w:rPr>
        <w:t>akuntabilitas</w:t>
      </w:r>
      <w:proofErr w:type="spellEnd"/>
      <w:r>
        <w:rPr>
          <w:rFonts w:ascii="Times New Roman" w:hAnsi="Times New Roman"/>
          <w:sz w:val="24"/>
          <w:szCs w:val="24"/>
        </w:rPr>
        <w:t xml:space="preserve"> proses </w:t>
      </w:r>
      <w:proofErr w:type="spellStart"/>
      <w:r>
        <w:rPr>
          <w:rFonts w:ascii="Times New Roman" w:hAnsi="Times New Roman"/>
          <w:sz w:val="24"/>
          <w:szCs w:val="24"/>
        </w:rPr>
        <w:t>penegakan</w:t>
      </w:r>
      <w:proofErr w:type="spellEnd"/>
      <w:r>
        <w:rPr>
          <w:rFonts w:ascii="Times New Roman" w:hAnsi="Times New Roman"/>
          <w:sz w:val="24"/>
          <w:szCs w:val="24"/>
        </w:rPr>
        <w:t xml:space="preserve"> </w:t>
      </w:r>
      <w:proofErr w:type="spellStart"/>
      <w:r>
        <w:rPr>
          <w:rFonts w:ascii="Times New Roman" w:hAnsi="Times New Roman"/>
          <w:sz w:val="24"/>
          <w:szCs w:val="24"/>
        </w:rPr>
        <w:t>hukum</w:t>
      </w:r>
      <w:proofErr w:type="spellEnd"/>
      <w:r>
        <w:rPr>
          <w:rFonts w:ascii="Times New Roman" w:hAnsi="Times New Roman"/>
          <w:sz w:val="24"/>
          <w:szCs w:val="24"/>
        </w:rPr>
        <w:t xml:space="preserve">. Salah </w:t>
      </w:r>
      <w:proofErr w:type="spellStart"/>
      <w:r>
        <w:rPr>
          <w:rFonts w:ascii="Times New Roman" w:hAnsi="Times New Roman"/>
          <w:sz w:val="24"/>
          <w:szCs w:val="24"/>
        </w:rPr>
        <w:t>satu</w:t>
      </w:r>
      <w:proofErr w:type="spellEnd"/>
      <w:r>
        <w:rPr>
          <w:rFonts w:ascii="Times New Roman" w:hAnsi="Times New Roman"/>
          <w:sz w:val="24"/>
          <w:szCs w:val="24"/>
        </w:rPr>
        <w:t xml:space="preserve"> </w:t>
      </w:r>
      <w:proofErr w:type="spellStart"/>
      <w:r>
        <w:rPr>
          <w:rFonts w:ascii="Times New Roman" w:hAnsi="Times New Roman"/>
          <w:sz w:val="24"/>
          <w:szCs w:val="24"/>
        </w:rPr>
        <w:t>draf</w:t>
      </w:r>
      <w:proofErr w:type="spellEnd"/>
      <w:r>
        <w:rPr>
          <w:rFonts w:ascii="Times New Roman" w:hAnsi="Times New Roman"/>
          <w:sz w:val="24"/>
          <w:szCs w:val="24"/>
        </w:rPr>
        <w:t xml:space="preserve"> </w:t>
      </w:r>
      <w:proofErr w:type="spellStart"/>
      <w:r>
        <w:rPr>
          <w:rFonts w:ascii="Times New Roman" w:hAnsi="Times New Roman"/>
          <w:sz w:val="24"/>
          <w:szCs w:val="24"/>
        </w:rPr>
        <w:t>Revisi</w:t>
      </w:r>
      <w:proofErr w:type="spellEnd"/>
      <w:r>
        <w:rPr>
          <w:rFonts w:ascii="Times New Roman" w:hAnsi="Times New Roman"/>
          <w:sz w:val="24"/>
          <w:szCs w:val="24"/>
        </w:rPr>
        <w:t xml:space="preserve"> </w:t>
      </w:r>
      <w:proofErr w:type="spellStart"/>
      <w:r>
        <w:rPr>
          <w:rFonts w:ascii="Times New Roman" w:hAnsi="Times New Roman"/>
          <w:sz w:val="24"/>
          <w:szCs w:val="24"/>
        </w:rPr>
        <w:t>Undnag-Undang</w:t>
      </w:r>
      <w:proofErr w:type="spellEnd"/>
      <w:r>
        <w:rPr>
          <w:rFonts w:ascii="Times New Roman" w:hAnsi="Times New Roman"/>
          <w:sz w:val="24"/>
          <w:szCs w:val="24"/>
        </w:rPr>
        <w:t xml:space="preserve"> KPK</w:t>
      </w:r>
      <w:r>
        <w:rPr>
          <w:rStyle w:val="FootnoteReference"/>
          <w:rFonts w:ascii="Times New Roman" w:hAnsi="Times New Roman"/>
          <w:sz w:val="24"/>
          <w:szCs w:val="24"/>
        </w:rPr>
        <w:footnoteReference w:id="26"/>
      </w:r>
      <w:r>
        <w:rPr>
          <w:rFonts w:ascii="Times New Roman" w:hAnsi="Times New Roman"/>
          <w:sz w:val="24"/>
          <w:szCs w:val="24"/>
        </w:rPr>
        <w:t xml:space="preserve">73 yang </w:t>
      </w:r>
      <w:proofErr w:type="spellStart"/>
      <w:r>
        <w:rPr>
          <w:rFonts w:ascii="Times New Roman" w:hAnsi="Times New Roman"/>
          <w:sz w:val="24"/>
          <w:szCs w:val="24"/>
        </w:rPr>
        <w:t>mengajukan</w:t>
      </w:r>
      <w:proofErr w:type="spellEnd"/>
      <w:r>
        <w:rPr>
          <w:rFonts w:ascii="Times New Roman" w:hAnsi="Times New Roman"/>
          <w:sz w:val="24"/>
          <w:szCs w:val="24"/>
        </w:rPr>
        <w:t xml:space="preserve"> dan </w:t>
      </w:r>
      <w:proofErr w:type="spellStart"/>
      <w:r>
        <w:rPr>
          <w:rFonts w:ascii="Times New Roman" w:hAnsi="Times New Roman"/>
          <w:sz w:val="24"/>
          <w:szCs w:val="24"/>
        </w:rPr>
        <w:t>mengusulkan</w:t>
      </w:r>
      <w:proofErr w:type="spellEnd"/>
      <w:r>
        <w:rPr>
          <w:rFonts w:ascii="Times New Roman" w:hAnsi="Times New Roman"/>
          <w:sz w:val="24"/>
          <w:szCs w:val="24"/>
        </w:rPr>
        <w:t xml:space="preserve"> </w:t>
      </w:r>
      <w:proofErr w:type="spellStart"/>
      <w:r>
        <w:rPr>
          <w:rFonts w:ascii="Times New Roman" w:hAnsi="Times New Roman"/>
          <w:sz w:val="24"/>
          <w:szCs w:val="24"/>
        </w:rPr>
        <w:t>rumusan</w:t>
      </w:r>
      <w:proofErr w:type="spellEnd"/>
      <w:r>
        <w:rPr>
          <w:rFonts w:ascii="Times New Roman" w:hAnsi="Times New Roman"/>
          <w:sz w:val="24"/>
          <w:szCs w:val="24"/>
        </w:rPr>
        <w:t xml:space="preserve"> </w:t>
      </w:r>
      <w:proofErr w:type="spellStart"/>
      <w:r>
        <w:rPr>
          <w:rFonts w:ascii="Times New Roman" w:hAnsi="Times New Roman"/>
          <w:sz w:val="24"/>
          <w:szCs w:val="24"/>
        </w:rPr>
        <w:t>Revisi</w:t>
      </w:r>
      <w:proofErr w:type="spellEnd"/>
      <w:r>
        <w:rPr>
          <w:rFonts w:ascii="Times New Roman" w:hAnsi="Times New Roman"/>
          <w:sz w:val="24"/>
          <w:szCs w:val="24"/>
        </w:rPr>
        <w:t xml:space="preserve"> </w:t>
      </w:r>
      <w:proofErr w:type="spellStart"/>
      <w:r>
        <w:rPr>
          <w:rFonts w:ascii="Times New Roman" w:hAnsi="Times New Roman"/>
          <w:sz w:val="24"/>
          <w:szCs w:val="24"/>
        </w:rPr>
        <w:t>Pasal</w:t>
      </w:r>
      <w:proofErr w:type="spellEnd"/>
      <w:r>
        <w:rPr>
          <w:rFonts w:ascii="Times New Roman" w:hAnsi="Times New Roman"/>
          <w:sz w:val="24"/>
          <w:szCs w:val="24"/>
        </w:rPr>
        <w:t xml:space="preserve"> 40 </w:t>
      </w:r>
      <w:proofErr w:type="spellStart"/>
      <w:r>
        <w:rPr>
          <w:rFonts w:ascii="Times New Roman" w:hAnsi="Times New Roman"/>
          <w:sz w:val="24"/>
          <w:szCs w:val="24"/>
        </w:rPr>
        <w:t>seperti</w:t>
      </w:r>
      <w:proofErr w:type="spellEnd"/>
      <w:r>
        <w:rPr>
          <w:rFonts w:ascii="Times New Roman" w:hAnsi="Times New Roman"/>
          <w:sz w:val="24"/>
          <w:szCs w:val="24"/>
        </w:rPr>
        <w:t xml:space="preserve"> </w:t>
      </w:r>
      <w:proofErr w:type="spellStart"/>
      <w:r>
        <w:rPr>
          <w:rFonts w:ascii="Times New Roman" w:hAnsi="Times New Roman"/>
          <w:sz w:val="24"/>
          <w:szCs w:val="24"/>
        </w:rPr>
        <w:t>tersebut</w:t>
      </w:r>
      <w:proofErr w:type="spellEnd"/>
      <w:r>
        <w:rPr>
          <w:rFonts w:ascii="Times New Roman" w:hAnsi="Times New Roman"/>
          <w:sz w:val="24"/>
          <w:szCs w:val="24"/>
        </w:rPr>
        <w:t xml:space="preserve"> </w:t>
      </w:r>
      <w:proofErr w:type="spellStart"/>
      <w:r>
        <w:rPr>
          <w:rFonts w:ascii="Times New Roman" w:hAnsi="Times New Roman"/>
          <w:sz w:val="24"/>
          <w:szCs w:val="24"/>
        </w:rPr>
        <w:t>sebagai</w:t>
      </w:r>
      <w:proofErr w:type="spellEnd"/>
      <w:r>
        <w:rPr>
          <w:rFonts w:ascii="Times New Roman" w:hAnsi="Times New Roman"/>
          <w:sz w:val="24"/>
          <w:szCs w:val="24"/>
        </w:rPr>
        <w:t xml:space="preserve"> </w:t>
      </w:r>
      <w:proofErr w:type="spellStart"/>
      <w:r>
        <w:rPr>
          <w:rFonts w:ascii="Times New Roman" w:hAnsi="Times New Roman"/>
          <w:sz w:val="24"/>
          <w:szCs w:val="24"/>
        </w:rPr>
        <w:t>berikut</w:t>
      </w:r>
      <w:proofErr w:type="spellEnd"/>
      <w:r>
        <w:rPr>
          <w:rFonts w:ascii="Times New Roman" w:hAnsi="Times New Roman"/>
          <w:sz w:val="24"/>
          <w:szCs w:val="24"/>
        </w:rPr>
        <w:t>:</w:t>
      </w:r>
    </w:p>
    <w:p w14:paraId="0E09B883" w14:textId="77777777" w:rsidR="00533B2B" w:rsidRDefault="00533B2B" w:rsidP="00533B2B">
      <w:pPr>
        <w:autoSpaceDE w:val="0"/>
        <w:autoSpaceDN w:val="0"/>
        <w:adjustRightInd w:val="0"/>
        <w:spacing w:line="480" w:lineRule="auto"/>
        <w:ind w:left="633"/>
        <w:jc w:val="both"/>
        <w:rPr>
          <w:rFonts w:ascii="Times New Roman" w:hAnsi="Times New Roman"/>
          <w:sz w:val="24"/>
          <w:szCs w:val="24"/>
        </w:rPr>
      </w:pPr>
      <w:proofErr w:type="spellStart"/>
      <w:r>
        <w:rPr>
          <w:rFonts w:ascii="Times New Roman" w:hAnsi="Times New Roman"/>
          <w:sz w:val="24"/>
          <w:szCs w:val="24"/>
        </w:rPr>
        <w:t>Ketentuan</w:t>
      </w:r>
      <w:proofErr w:type="spellEnd"/>
      <w:r>
        <w:rPr>
          <w:rFonts w:ascii="Times New Roman" w:hAnsi="Times New Roman"/>
          <w:sz w:val="24"/>
          <w:szCs w:val="24"/>
        </w:rPr>
        <w:t xml:space="preserve"> </w:t>
      </w:r>
      <w:proofErr w:type="spellStart"/>
      <w:r>
        <w:rPr>
          <w:rFonts w:ascii="Times New Roman" w:hAnsi="Times New Roman"/>
          <w:sz w:val="24"/>
          <w:szCs w:val="24"/>
        </w:rPr>
        <w:t>Pasal</w:t>
      </w:r>
      <w:proofErr w:type="spellEnd"/>
      <w:r>
        <w:rPr>
          <w:rFonts w:ascii="Times New Roman" w:hAnsi="Times New Roman"/>
          <w:sz w:val="24"/>
          <w:szCs w:val="24"/>
        </w:rPr>
        <w:t xml:space="preserve"> 40 </w:t>
      </w:r>
      <w:proofErr w:type="spellStart"/>
      <w:r>
        <w:rPr>
          <w:rFonts w:ascii="Times New Roman" w:hAnsi="Times New Roman"/>
          <w:sz w:val="24"/>
          <w:szCs w:val="24"/>
        </w:rPr>
        <w:t>diubah</w:t>
      </w:r>
      <w:proofErr w:type="spellEnd"/>
      <w:r>
        <w:rPr>
          <w:rFonts w:ascii="Times New Roman" w:hAnsi="Times New Roman"/>
          <w:sz w:val="24"/>
          <w:szCs w:val="24"/>
        </w:rPr>
        <w:t xml:space="preserve"> </w:t>
      </w:r>
      <w:proofErr w:type="spellStart"/>
      <w:r>
        <w:rPr>
          <w:rFonts w:ascii="Times New Roman" w:hAnsi="Times New Roman"/>
          <w:sz w:val="24"/>
          <w:szCs w:val="24"/>
        </w:rPr>
        <w:t>sehingga</w:t>
      </w:r>
      <w:proofErr w:type="spellEnd"/>
      <w:r>
        <w:rPr>
          <w:rFonts w:ascii="Times New Roman" w:hAnsi="Times New Roman"/>
          <w:sz w:val="24"/>
          <w:szCs w:val="24"/>
        </w:rPr>
        <w:t xml:space="preserve"> </w:t>
      </w:r>
      <w:proofErr w:type="spellStart"/>
      <w:r>
        <w:rPr>
          <w:rFonts w:ascii="Times New Roman" w:hAnsi="Times New Roman"/>
          <w:sz w:val="24"/>
          <w:szCs w:val="24"/>
        </w:rPr>
        <w:t>berbunyi</w:t>
      </w:r>
      <w:proofErr w:type="spellEnd"/>
      <w:r>
        <w:rPr>
          <w:rFonts w:ascii="Times New Roman" w:hAnsi="Times New Roman"/>
          <w:sz w:val="24"/>
          <w:szCs w:val="24"/>
        </w:rPr>
        <w:t xml:space="preserve"> </w:t>
      </w:r>
      <w:proofErr w:type="spellStart"/>
      <w:r>
        <w:rPr>
          <w:rFonts w:ascii="Times New Roman" w:hAnsi="Times New Roman"/>
          <w:sz w:val="24"/>
          <w:szCs w:val="24"/>
        </w:rPr>
        <w:t>sebagai</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berikut</w:t>
      </w:r>
      <w:proofErr w:type="spellEnd"/>
      <w:r>
        <w:rPr>
          <w:rFonts w:ascii="Times New Roman" w:hAnsi="Times New Roman"/>
          <w:sz w:val="24"/>
          <w:szCs w:val="24"/>
        </w:rPr>
        <w:t xml:space="preserve"> :</w:t>
      </w:r>
      <w:proofErr w:type="gramEnd"/>
    </w:p>
    <w:p w14:paraId="25F840C6" w14:textId="77777777" w:rsidR="00533B2B" w:rsidRDefault="00533B2B" w:rsidP="00533B2B">
      <w:pPr>
        <w:autoSpaceDE w:val="0"/>
        <w:autoSpaceDN w:val="0"/>
        <w:adjustRightInd w:val="0"/>
        <w:spacing w:line="480" w:lineRule="auto"/>
        <w:ind w:left="66" w:firstLine="720"/>
        <w:jc w:val="center"/>
        <w:rPr>
          <w:rFonts w:ascii="Times New Roman" w:hAnsi="Times New Roman"/>
          <w:b/>
          <w:sz w:val="24"/>
          <w:szCs w:val="24"/>
        </w:rPr>
      </w:pPr>
      <w:proofErr w:type="spellStart"/>
      <w:r>
        <w:rPr>
          <w:rFonts w:ascii="Times New Roman" w:hAnsi="Times New Roman"/>
          <w:b/>
          <w:sz w:val="24"/>
          <w:szCs w:val="24"/>
        </w:rPr>
        <w:t>Pasal</w:t>
      </w:r>
      <w:proofErr w:type="spellEnd"/>
      <w:r>
        <w:rPr>
          <w:rFonts w:ascii="Times New Roman" w:hAnsi="Times New Roman"/>
          <w:b/>
          <w:sz w:val="24"/>
          <w:szCs w:val="24"/>
        </w:rPr>
        <w:t xml:space="preserve"> 40</w:t>
      </w:r>
    </w:p>
    <w:p w14:paraId="3FD9B4D6" w14:textId="77777777" w:rsidR="00533B2B" w:rsidRDefault="00533B2B" w:rsidP="00533B2B">
      <w:pPr>
        <w:autoSpaceDE w:val="0"/>
        <w:autoSpaceDN w:val="0"/>
        <w:adjustRightInd w:val="0"/>
        <w:spacing w:line="240" w:lineRule="auto"/>
        <w:ind w:left="775"/>
        <w:jc w:val="both"/>
        <w:rPr>
          <w:rFonts w:ascii="Times New Roman" w:hAnsi="Times New Roman"/>
          <w:sz w:val="24"/>
          <w:szCs w:val="24"/>
        </w:rPr>
      </w:pPr>
      <w:proofErr w:type="spellStart"/>
      <w:r>
        <w:rPr>
          <w:rFonts w:ascii="Times New Roman" w:hAnsi="Times New Roman"/>
          <w:sz w:val="24"/>
          <w:szCs w:val="24"/>
        </w:rPr>
        <w:t>Komisi</w:t>
      </w:r>
      <w:proofErr w:type="spellEnd"/>
      <w:r>
        <w:rPr>
          <w:rFonts w:ascii="Times New Roman" w:hAnsi="Times New Roman"/>
          <w:sz w:val="24"/>
          <w:szCs w:val="24"/>
        </w:rPr>
        <w:t xml:space="preserve"> </w:t>
      </w:r>
      <w:proofErr w:type="spellStart"/>
      <w:r>
        <w:rPr>
          <w:rFonts w:ascii="Times New Roman" w:hAnsi="Times New Roman"/>
          <w:sz w:val="24"/>
          <w:szCs w:val="24"/>
        </w:rPr>
        <w:t>Pemberantasan</w:t>
      </w:r>
      <w:proofErr w:type="spellEnd"/>
      <w:r>
        <w:rPr>
          <w:rFonts w:ascii="Times New Roman" w:hAnsi="Times New Roman"/>
          <w:sz w:val="24"/>
          <w:szCs w:val="24"/>
        </w:rPr>
        <w:t xml:space="preserve"> </w:t>
      </w:r>
      <w:proofErr w:type="spellStart"/>
      <w:r>
        <w:rPr>
          <w:rFonts w:ascii="Times New Roman" w:hAnsi="Times New Roman"/>
          <w:sz w:val="24"/>
          <w:szCs w:val="24"/>
        </w:rPr>
        <w:t>Korupsi</w:t>
      </w:r>
      <w:proofErr w:type="spellEnd"/>
      <w:r>
        <w:rPr>
          <w:rFonts w:ascii="Times New Roman" w:hAnsi="Times New Roman"/>
          <w:sz w:val="24"/>
          <w:szCs w:val="24"/>
        </w:rPr>
        <w:t xml:space="preserve"> </w:t>
      </w:r>
      <w:proofErr w:type="spellStart"/>
      <w:r>
        <w:rPr>
          <w:rFonts w:ascii="Times New Roman" w:hAnsi="Times New Roman"/>
          <w:sz w:val="24"/>
          <w:szCs w:val="24"/>
        </w:rPr>
        <w:t>berwenang</w:t>
      </w:r>
      <w:proofErr w:type="spellEnd"/>
      <w:r>
        <w:rPr>
          <w:rFonts w:ascii="Times New Roman" w:hAnsi="Times New Roman"/>
          <w:sz w:val="24"/>
          <w:szCs w:val="24"/>
        </w:rPr>
        <w:t xml:space="preserve"> </w:t>
      </w:r>
      <w:proofErr w:type="spellStart"/>
      <w:r>
        <w:rPr>
          <w:rFonts w:ascii="Times New Roman" w:hAnsi="Times New Roman"/>
          <w:sz w:val="24"/>
          <w:szCs w:val="24"/>
        </w:rPr>
        <w:t>mengeluarkan</w:t>
      </w:r>
      <w:proofErr w:type="spellEnd"/>
      <w:r>
        <w:rPr>
          <w:rFonts w:ascii="Times New Roman" w:hAnsi="Times New Roman"/>
          <w:sz w:val="24"/>
          <w:szCs w:val="24"/>
        </w:rPr>
        <w:t xml:space="preserve"> </w:t>
      </w:r>
      <w:proofErr w:type="spellStart"/>
      <w:r>
        <w:rPr>
          <w:rFonts w:ascii="Times New Roman" w:hAnsi="Times New Roman"/>
          <w:sz w:val="24"/>
          <w:szCs w:val="24"/>
        </w:rPr>
        <w:t>surat</w:t>
      </w:r>
      <w:proofErr w:type="spellEnd"/>
      <w:r>
        <w:rPr>
          <w:rFonts w:ascii="Times New Roman" w:hAnsi="Times New Roman"/>
          <w:sz w:val="24"/>
          <w:szCs w:val="24"/>
        </w:rPr>
        <w:t xml:space="preserve"> </w:t>
      </w:r>
      <w:proofErr w:type="spellStart"/>
      <w:r>
        <w:rPr>
          <w:rFonts w:ascii="Times New Roman" w:hAnsi="Times New Roman"/>
          <w:sz w:val="24"/>
          <w:szCs w:val="24"/>
        </w:rPr>
        <w:t>perintah</w:t>
      </w:r>
      <w:proofErr w:type="spellEnd"/>
      <w:r>
        <w:rPr>
          <w:rFonts w:ascii="Times New Roman" w:hAnsi="Times New Roman"/>
          <w:sz w:val="24"/>
          <w:szCs w:val="24"/>
        </w:rPr>
        <w:t xml:space="preserve">, </w:t>
      </w:r>
      <w:proofErr w:type="spellStart"/>
      <w:r>
        <w:rPr>
          <w:rFonts w:ascii="Times New Roman" w:hAnsi="Times New Roman"/>
          <w:sz w:val="24"/>
          <w:szCs w:val="24"/>
        </w:rPr>
        <w:t>penghentian</w:t>
      </w:r>
      <w:proofErr w:type="spellEnd"/>
      <w:r>
        <w:rPr>
          <w:rFonts w:ascii="Times New Roman" w:hAnsi="Times New Roman"/>
          <w:sz w:val="24"/>
          <w:szCs w:val="24"/>
        </w:rPr>
        <w:t xml:space="preserve">, </w:t>
      </w:r>
      <w:proofErr w:type="spellStart"/>
      <w:r>
        <w:rPr>
          <w:rFonts w:ascii="Times New Roman" w:hAnsi="Times New Roman"/>
          <w:sz w:val="24"/>
          <w:szCs w:val="24"/>
        </w:rPr>
        <w:t>penyidikan</w:t>
      </w:r>
      <w:proofErr w:type="spellEnd"/>
      <w:r>
        <w:rPr>
          <w:rFonts w:ascii="Times New Roman" w:hAnsi="Times New Roman"/>
          <w:sz w:val="24"/>
          <w:szCs w:val="24"/>
        </w:rPr>
        <w:t xml:space="preserve">, dan </w:t>
      </w:r>
      <w:proofErr w:type="spellStart"/>
      <w:r>
        <w:rPr>
          <w:rFonts w:ascii="Times New Roman" w:hAnsi="Times New Roman"/>
          <w:sz w:val="24"/>
          <w:szCs w:val="24"/>
        </w:rPr>
        <w:t>penuntutan</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perkara</w:t>
      </w:r>
      <w:proofErr w:type="spellEnd"/>
      <w:r>
        <w:rPr>
          <w:rFonts w:ascii="Times New Roman" w:hAnsi="Times New Roman"/>
          <w:sz w:val="24"/>
          <w:szCs w:val="24"/>
        </w:rPr>
        <w:t xml:space="preserve"> </w:t>
      </w:r>
      <w:proofErr w:type="spellStart"/>
      <w:r>
        <w:rPr>
          <w:rFonts w:ascii="Times New Roman" w:hAnsi="Times New Roman"/>
          <w:sz w:val="24"/>
          <w:szCs w:val="24"/>
        </w:rPr>
        <w:t>Tindak</w:t>
      </w:r>
      <w:proofErr w:type="spellEnd"/>
      <w:r>
        <w:rPr>
          <w:rFonts w:ascii="Times New Roman" w:hAnsi="Times New Roman"/>
          <w:sz w:val="24"/>
          <w:szCs w:val="24"/>
        </w:rPr>
        <w:t xml:space="preserve"> </w:t>
      </w:r>
      <w:proofErr w:type="spellStart"/>
      <w:r>
        <w:rPr>
          <w:rFonts w:ascii="Times New Roman" w:hAnsi="Times New Roman"/>
          <w:sz w:val="24"/>
          <w:szCs w:val="24"/>
        </w:rPr>
        <w:t>Pidana</w:t>
      </w:r>
      <w:proofErr w:type="spellEnd"/>
      <w:r>
        <w:rPr>
          <w:rFonts w:ascii="Times New Roman" w:hAnsi="Times New Roman"/>
          <w:sz w:val="24"/>
          <w:szCs w:val="24"/>
        </w:rPr>
        <w:t xml:space="preserve"> </w:t>
      </w:r>
      <w:proofErr w:type="spellStart"/>
      <w:r>
        <w:rPr>
          <w:rFonts w:ascii="Times New Roman" w:hAnsi="Times New Roman"/>
          <w:sz w:val="24"/>
          <w:szCs w:val="24"/>
        </w:rPr>
        <w:t>Korupsi</w:t>
      </w:r>
      <w:proofErr w:type="spellEnd"/>
      <w:r>
        <w:rPr>
          <w:rFonts w:ascii="Times New Roman" w:hAnsi="Times New Roman"/>
          <w:sz w:val="24"/>
          <w:szCs w:val="24"/>
        </w:rPr>
        <w:t>.</w:t>
      </w:r>
    </w:p>
    <w:p w14:paraId="1DFB4578" w14:textId="77777777" w:rsidR="00533B2B" w:rsidRDefault="00533B2B" w:rsidP="00533B2B">
      <w:pPr>
        <w:autoSpaceDE w:val="0"/>
        <w:autoSpaceDN w:val="0"/>
        <w:adjustRightInd w:val="0"/>
        <w:spacing w:line="240" w:lineRule="auto"/>
        <w:ind w:left="786"/>
        <w:rPr>
          <w:rFonts w:ascii="Times New Roman" w:hAnsi="Times New Roman"/>
          <w:sz w:val="24"/>
          <w:szCs w:val="24"/>
        </w:rPr>
      </w:pPr>
    </w:p>
    <w:p w14:paraId="4BA4CA42" w14:textId="77777777" w:rsidR="00533B2B" w:rsidRDefault="00533B2B" w:rsidP="00533B2B">
      <w:pPr>
        <w:autoSpaceDE w:val="0"/>
        <w:autoSpaceDN w:val="0"/>
        <w:adjustRightInd w:val="0"/>
        <w:spacing w:line="480" w:lineRule="auto"/>
        <w:ind w:left="633" w:firstLine="567"/>
        <w:jc w:val="both"/>
        <w:rPr>
          <w:rFonts w:ascii="Times New Roman" w:hAnsi="Times New Roman"/>
          <w:sz w:val="24"/>
          <w:szCs w:val="24"/>
          <w:lang w:val="id-ID"/>
        </w:rPr>
      </w:pPr>
      <w:r>
        <w:rPr>
          <w:rFonts w:ascii="Times New Roman" w:hAnsi="Times New Roman"/>
          <w:sz w:val="24"/>
          <w:szCs w:val="24"/>
        </w:rPr>
        <w:t xml:space="preserve">Bila </w:t>
      </w:r>
      <w:proofErr w:type="spellStart"/>
      <w:r>
        <w:rPr>
          <w:rFonts w:ascii="Times New Roman" w:hAnsi="Times New Roman"/>
          <w:sz w:val="24"/>
          <w:szCs w:val="24"/>
        </w:rPr>
        <w:t>dilacak</w:t>
      </w:r>
      <w:proofErr w:type="spellEnd"/>
      <w:r>
        <w:rPr>
          <w:rFonts w:ascii="Times New Roman" w:hAnsi="Times New Roman"/>
          <w:sz w:val="24"/>
          <w:szCs w:val="24"/>
        </w:rPr>
        <w:t xml:space="preserve"> di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hal</w:t>
      </w:r>
      <w:proofErr w:type="spellEnd"/>
      <w:r>
        <w:rPr>
          <w:rFonts w:ascii="Times New Roman" w:hAnsi="Times New Roman"/>
          <w:sz w:val="24"/>
          <w:szCs w:val="24"/>
        </w:rPr>
        <w:t xml:space="preserve"> </w:t>
      </w:r>
      <w:proofErr w:type="spellStart"/>
      <w:r>
        <w:rPr>
          <w:rFonts w:ascii="Times New Roman" w:hAnsi="Times New Roman"/>
          <w:sz w:val="24"/>
          <w:szCs w:val="24"/>
        </w:rPr>
        <w:t>menimbang</w:t>
      </w:r>
      <w:proofErr w:type="spellEnd"/>
      <w:r>
        <w:rPr>
          <w:rFonts w:ascii="Times New Roman" w:hAnsi="Times New Roman"/>
          <w:sz w:val="24"/>
          <w:szCs w:val="24"/>
        </w:rPr>
        <w:t xml:space="preserve"> </w:t>
      </w:r>
      <w:proofErr w:type="spellStart"/>
      <w:r>
        <w:rPr>
          <w:rFonts w:ascii="Times New Roman" w:hAnsi="Times New Roman"/>
          <w:sz w:val="24"/>
          <w:szCs w:val="24"/>
        </w:rPr>
        <w:t>huruf</w:t>
      </w:r>
      <w:proofErr w:type="spellEnd"/>
      <w:r>
        <w:rPr>
          <w:rFonts w:ascii="Times New Roman" w:hAnsi="Times New Roman"/>
          <w:sz w:val="24"/>
          <w:szCs w:val="24"/>
        </w:rPr>
        <w:t xml:space="preserve"> b dan c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Revisi</w:t>
      </w:r>
      <w:proofErr w:type="spellEnd"/>
      <w:r>
        <w:rPr>
          <w:rFonts w:ascii="Times New Roman" w:hAnsi="Times New Roman"/>
          <w:sz w:val="24"/>
          <w:szCs w:val="24"/>
        </w:rPr>
        <w:t xml:space="preserve"> </w:t>
      </w:r>
      <w:proofErr w:type="spellStart"/>
      <w:r>
        <w:rPr>
          <w:rFonts w:ascii="Times New Roman" w:hAnsi="Times New Roman"/>
          <w:sz w:val="24"/>
          <w:szCs w:val="24"/>
        </w:rPr>
        <w:t>Undang-Undang</w:t>
      </w:r>
      <w:proofErr w:type="spellEnd"/>
      <w:r>
        <w:rPr>
          <w:rFonts w:ascii="Times New Roman" w:hAnsi="Times New Roman"/>
          <w:sz w:val="24"/>
          <w:szCs w:val="24"/>
        </w:rPr>
        <w:t xml:space="preserve"> KPK </w:t>
      </w:r>
      <w:proofErr w:type="spellStart"/>
      <w:r>
        <w:rPr>
          <w:rFonts w:ascii="Times New Roman" w:hAnsi="Times New Roman"/>
          <w:sz w:val="24"/>
          <w:szCs w:val="24"/>
        </w:rPr>
        <w:t>tersebut</w:t>
      </w:r>
      <w:proofErr w:type="spellEnd"/>
      <w:r>
        <w:rPr>
          <w:rFonts w:ascii="Times New Roman" w:hAnsi="Times New Roman"/>
          <w:sz w:val="24"/>
          <w:szCs w:val="24"/>
        </w:rPr>
        <w:t xml:space="preserve">, </w:t>
      </w:r>
      <w:proofErr w:type="spellStart"/>
      <w:r>
        <w:rPr>
          <w:rFonts w:ascii="Times New Roman" w:hAnsi="Times New Roman"/>
          <w:sz w:val="24"/>
          <w:szCs w:val="24"/>
        </w:rPr>
        <w:t>ada</w:t>
      </w:r>
      <w:proofErr w:type="spellEnd"/>
      <w:r>
        <w:rPr>
          <w:rFonts w:ascii="Times New Roman" w:hAnsi="Times New Roman"/>
          <w:sz w:val="24"/>
          <w:szCs w:val="24"/>
        </w:rPr>
        <w:t xml:space="preserve"> </w:t>
      </w:r>
      <w:proofErr w:type="spellStart"/>
      <w:r>
        <w:rPr>
          <w:rFonts w:ascii="Times New Roman" w:hAnsi="Times New Roman"/>
          <w:sz w:val="24"/>
          <w:szCs w:val="24"/>
        </w:rPr>
        <w:t>beberapa</w:t>
      </w:r>
      <w:proofErr w:type="spellEnd"/>
      <w:r>
        <w:rPr>
          <w:rFonts w:ascii="Times New Roman" w:hAnsi="Times New Roman"/>
          <w:sz w:val="24"/>
          <w:szCs w:val="24"/>
        </w:rPr>
        <w:t xml:space="preserve"> </w:t>
      </w:r>
      <w:proofErr w:type="spellStart"/>
      <w:r>
        <w:rPr>
          <w:rFonts w:ascii="Times New Roman" w:hAnsi="Times New Roman"/>
          <w:sz w:val="24"/>
          <w:szCs w:val="24"/>
        </w:rPr>
        <w:t>hal</w:t>
      </w:r>
      <w:proofErr w:type="spellEnd"/>
      <w:r>
        <w:rPr>
          <w:rFonts w:ascii="Times New Roman" w:hAnsi="Times New Roman"/>
          <w:sz w:val="24"/>
          <w:szCs w:val="24"/>
        </w:rPr>
        <w:t xml:space="preserve"> yang </w:t>
      </w:r>
      <w:proofErr w:type="spellStart"/>
      <w:r>
        <w:rPr>
          <w:rFonts w:ascii="Times New Roman" w:hAnsi="Times New Roman"/>
          <w:sz w:val="24"/>
          <w:szCs w:val="24"/>
        </w:rPr>
        <w:t>menarik</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dikemukakan</w:t>
      </w:r>
      <w:proofErr w:type="spellEnd"/>
      <w:r>
        <w:rPr>
          <w:rFonts w:ascii="Times New Roman" w:hAnsi="Times New Roman"/>
          <w:sz w:val="24"/>
          <w:szCs w:val="24"/>
        </w:rPr>
        <w:t xml:space="preserve">, </w:t>
      </w:r>
      <w:proofErr w:type="spellStart"/>
      <w:r>
        <w:rPr>
          <w:rFonts w:ascii="Times New Roman" w:hAnsi="Times New Roman"/>
          <w:sz w:val="24"/>
          <w:szCs w:val="24"/>
        </w:rPr>
        <w:t>yaitu</w:t>
      </w:r>
      <w:proofErr w:type="spellEnd"/>
      <w:r>
        <w:rPr>
          <w:rFonts w:ascii="Times New Roman" w:hAnsi="Times New Roman"/>
          <w:sz w:val="24"/>
          <w:szCs w:val="24"/>
        </w:rPr>
        <w:t xml:space="preserve">: </w:t>
      </w:r>
      <w:proofErr w:type="spellStart"/>
      <w:r>
        <w:rPr>
          <w:rFonts w:ascii="Times New Roman" w:hAnsi="Times New Roman"/>
          <w:sz w:val="24"/>
          <w:szCs w:val="24"/>
        </w:rPr>
        <w:t>kesatu</w:t>
      </w:r>
      <w:proofErr w:type="spellEnd"/>
      <w:r>
        <w:rPr>
          <w:rFonts w:ascii="Times New Roman" w:hAnsi="Times New Roman"/>
          <w:sz w:val="24"/>
          <w:szCs w:val="24"/>
        </w:rPr>
        <w:t xml:space="preserve">, </w:t>
      </w:r>
      <w:proofErr w:type="spellStart"/>
      <w:r>
        <w:rPr>
          <w:rFonts w:ascii="Times New Roman" w:hAnsi="Times New Roman"/>
          <w:sz w:val="24"/>
          <w:szCs w:val="24"/>
        </w:rPr>
        <w:t>usulan</w:t>
      </w:r>
      <w:proofErr w:type="spellEnd"/>
      <w:r>
        <w:rPr>
          <w:rFonts w:ascii="Times New Roman" w:hAnsi="Times New Roman"/>
          <w:sz w:val="24"/>
          <w:szCs w:val="24"/>
        </w:rPr>
        <w:t xml:space="preserve"> </w:t>
      </w:r>
      <w:proofErr w:type="spellStart"/>
      <w:r>
        <w:rPr>
          <w:rFonts w:ascii="Times New Roman" w:hAnsi="Times New Roman"/>
          <w:sz w:val="24"/>
          <w:szCs w:val="24"/>
        </w:rPr>
        <w:t>Revisi</w:t>
      </w:r>
      <w:proofErr w:type="spellEnd"/>
      <w:r>
        <w:rPr>
          <w:rFonts w:ascii="Times New Roman" w:hAnsi="Times New Roman"/>
          <w:sz w:val="24"/>
          <w:szCs w:val="24"/>
        </w:rPr>
        <w:t xml:space="preserve"> </w:t>
      </w:r>
      <w:proofErr w:type="spellStart"/>
      <w:r>
        <w:rPr>
          <w:rFonts w:ascii="Times New Roman" w:hAnsi="Times New Roman"/>
          <w:sz w:val="24"/>
          <w:szCs w:val="24"/>
        </w:rPr>
        <w:t>Undang-Undang</w:t>
      </w:r>
      <w:proofErr w:type="spellEnd"/>
      <w:r>
        <w:rPr>
          <w:rFonts w:ascii="Times New Roman" w:hAnsi="Times New Roman"/>
          <w:sz w:val="24"/>
          <w:szCs w:val="24"/>
        </w:rPr>
        <w:t xml:space="preserve"> KPK </w:t>
      </w:r>
      <w:proofErr w:type="spellStart"/>
      <w:r>
        <w:rPr>
          <w:rFonts w:ascii="Times New Roman" w:hAnsi="Times New Roman"/>
          <w:sz w:val="24"/>
          <w:szCs w:val="24"/>
        </w:rPr>
        <w:t>dilakukan</w:t>
      </w:r>
      <w:proofErr w:type="spellEnd"/>
      <w:r>
        <w:rPr>
          <w:rFonts w:ascii="Times New Roman" w:hAnsi="Times New Roman"/>
          <w:sz w:val="24"/>
          <w:szCs w:val="24"/>
        </w:rPr>
        <w:t xml:space="preserve"> </w:t>
      </w:r>
      <w:proofErr w:type="spellStart"/>
      <w:r>
        <w:rPr>
          <w:rFonts w:ascii="Times New Roman" w:hAnsi="Times New Roman"/>
          <w:sz w:val="24"/>
          <w:szCs w:val="24"/>
        </w:rPr>
        <w:t>karena</w:t>
      </w:r>
      <w:proofErr w:type="spellEnd"/>
      <w:r>
        <w:rPr>
          <w:rFonts w:ascii="Times New Roman" w:hAnsi="Times New Roman"/>
          <w:sz w:val="24"/>
          <w:szCs w:val="24"/>
        </w:rPr>
        <w:t xml:space="preserve"> </w:t>
      </w:r>
      <w:proofErr w:type="spellStart"/>
      <w:r>
        <w:rPr>
          <w:rFonts w:ascii="Times New Roman" w:hAnsi="Times New Roman"/>
          <w:sz w:val="24"/>
          <w:szCs w:val="24"/>
        </w:rPr>
        <w:t>lembaga</w:t>
      </w:r>
      <w:proofErr w:type="spellEnd"/>
      <w:r>
        <w:rPr>
          <w:rFonts w:ascii="Times New Roman" w:hAnsi="Times New Roman"/>
          <w:sz w:val="24"/>
          <w:szCs w:val="24"/>
        </w:rPr>
        <w:t xml:space="preserve"> </w:t>
      </w:r>
      <w:proofErr w:type="spellStart"/>
      <w:r>
        <w:rPr>
          <w:rFonts w:ascii="Times New Roman" w:hAnsi="Times New Roman"/>
          <w:sz w:val="24"/>
          <w:szCs w:val="24"/>
        </w:rPr>
        <w:t>pemerintah</w:t>
      </w:r>
      <w:proofErr w:type="spellEnd"/>
      <w:r>
        <w:rPr>
          <w:rFonts w:ascii="Times New Roman" w:hAnsi="Times New Roman"/>
          <w:sz w:val="24"/>
          <w:szCs w:val="24"/>
        </w:rPr>
        <w:t xml:space="preserve"> yang </w:t>
      </w:r>
      <w:proofErr w:type="spellStart"/>
      <w:r>
        <w:rPr>
          <w:rFonts w:ascii="Times New Roman" w:hAnsi="Times New Roman"/>
          <w:sz w:val="24"/>
          <w:szCs w:val="24"/>
        </w:rPr>
        <w:t>menjalankan</w:t>
      </w:r>
      <w:proofErr w:type="spellEnd"/>
      <w:r>
        <w:rPr>
          <w:rFonts w:ascii="Times New Roman" w:hAnsi="Times New Roman"/>
          <w:sz w:val="24"/>
          <w:szCs w:val="24"/>
        </w:rPr>
        <w:t xml:space="preserve"> </w:t>
      </w:r>
      <w:proofErr w:type="spellStart"/>
      <w:r>
        <w:rPr>
          <w:rFonts w:ascii="Times New Roman" w:hAnsi="Times New Roman"/>
          <w:sz w:val="24"/>
          <w:szCs w:val="24"/>
        </w:rPr>
        <w:t>tugas</w:t>
      </w:r>
      <w:proofErr w:type="spellEnd"/>
      <w:r>
        <w:rPr>
          <w:rFonts w:ascii="Times New Roman" w:hAnsi="Times New Roman"/>
          <w:sz w:val="24"/>
          <w:szCs w:val="24"/>
        </w:rPr>
        <w:t xml:space="preserve"> di </w:t>
      </w:r>
      <w:proofErr w:type="spellStart"/>
      <w:r>
        <w:rPr>
          <w:rFonts w:ascii="Times New Roman" w:hAnsi="Times New Roman"/>
          <w:sz w:val="24"/>
          <w:szCs w:val="24"/>
        </w:rPr>
        <w:t>bidang</w:t>
      </w:r>
      <w:proofErr w:type="spellEnd"/>
      <w:r>
        <w:rPr>
          <w:rFonts w:ascii="Times New Roman" w:hAnsi="Times New Roman"/>
          <w:sz w:val="24"/>
          <w:szCs w:val="24"/>
        </w:rPr>
        <w:t xml:space="preserve"> </w:t>
      </w:r>
      <w:proofErr w:type="spellStart"/>
      <w:r>
        <w:rPr>
          <w:rFonts w:ascii="Times New Roman" w:hAnsi="Times New Roman"/>
          <w:sz w:val="24"/>
          <w:szCs w:val="24"/>
        </w:rPr>
        <w:t>pemberantasan</w:t>
      </w:r>
      <w:proofErr w:type="spellEnd"/>
      <w:r>
        <w:rPr>
          <w:rFonts w:ascii="Times New Roman" w:hAnsi="Times New Roman"/>
          <w:sz w:val="24"/>
          <w:szCs w:val="24"/>
        </w:rPr>
        <w:t xml:space="preserve"> </w:t>
      </w:r>
      <w:proofErr w:type="spellStart"/>
      <w:r>
        <w:rPr>
          <w:rFonts w:ascii="Times New Roman" w:hAnsi="Times New Roman"/>
          <w:sz w:val="24"/>
          <w:szCs w:val="24"/>
        </w:rPr>
        <w:t>korupsi</w:t>
      </w:r>
      <w:proofErr w:type="spellEnd"/>
      <w:r>
        <w:rPr>
          <w:rFonts w:ascii="Times New Roman" w:hAnsi="Times New Roman"/>
          <w:sz w:val="24"/>
          <w:szCs w:val="24"/>
        </w:rPr>
        <w:t xml:space="preserve"> </w:t>
      </w:r>
      <w:proofErr w:type="spellStart"/>
      <w:r>
        <w:rPr>
          <w:rFonts w:ascii="Times New Roman" w:hAnsi="Times New Roman"/>
          <w:sz w:val="24"/>
          <w:szCs w:val="24"/>
        </w:rPr>
        <w:t>belum</w:t>
      </w:r>
      <w:proofErr w:type="spellEnd"/>
      <w:r>
        <w:rPr>
          <w:rFonts w:ascii="Times New Roman" w:hAnsi="Times New Roman"/>
          <w:sz w:val="24"/>
          <w:szCs w:val="24"/>
        </w:rPr>
        <w:t xml:space="preserve"> </w:t>
      </w:r>
      <w:proofErr w:type="spellStart"/>
      <w:r>
        <w:rPr>
          <w:rFonts w:ascii="Times New Roman" w:hAnsi="Times New Roman"/>
          <w:sz w:val="24"/>
          <w:szCs w:val="24"/>
        </w:rPr>
        <w:t>menjalankan</w:t>
      </w:r>
      <w:proofErr w:type="spellEnd"/>
      <w:r>
        <w:rPr>
          <w:rFonts w:ascii="Times New Roman" w:hAnsi="Times New Roman"/>
          <w:sz w:val="24"/>
          <w:szCs w:val="24"/>
        </w:rPr>
        <w:t xml:space="preserve"> </w:t>
      </w:r>
      <w:proofErr w:type="spellStart"/>
      <w:r>
        <w:rPr>
          <w:rFonts w:ascii="Times New Roman" w:hAnsi="Times New Roman"/>
          <w:sz w:val="24"/>
          <w:szCs w:val="24"/>
        </w:rPr>
        <w:t>fungsinya</w:t>
      </w:r>
      <w:proofErr w:type="spellEnd"/>
      <w:r>
        <w:rPr>
          <w:rFonts w:ascii="Times New Roman" w:hAnsi="Times New Roman"/>
          <w:sz w:val="24"/>
          <w:szCs w:val="24"/>
        </w:rPr>
        <w:t xml:space="preserve"> </w:t>
      </w:r>
      <w:proofErr w:type="spellStart"/>
      <w:r>
        <w:rPr>
          <w:rFonts w:ascii="Times New Roman" w:hAnsi="Times New Roman"/>
          <w:sz w:val="24"/>
          <w:szCs w:val="24"/>
        </w:rPr>
        <w:t>secara</w:t>
      </w:r>
      <w:proofErr w:type="spellEnd"/>
      <w:r>
        <w:rPr>
          <w:rFonts w:ascii="Times New Roman" w:hAnsi="Times New Roman"/>
          <w:sz w:val="24"/>
          <w:szCs w:val="24"/>
        </w:rPr>
        <w:t xml:space="preserve"> </w:t>
      </w:r>
      <w:proofErr w:type="spellStart"/>
      <w:r>
        <w:rPr>
          <w:rFonts w:ascii="Times New Roman" w:hAnsi="Times New Roman"/>
          <w:sz w:val="24"/>
          <w:szCs w:val="24"/>
        </w:rPr>
        <w:t>efektif</w:t>
      </w:r>
      <w:proofErr w:type="spellEnd"/>
      <w:r>
        <w:rPr>
          <w:rFonts w:ascii="Times New Roman" w:hAnsi="Times New Roman"/>
          <w:sz w:val="24"/>
          <w:szCs w:val="24"/>
        </w:rPr>
        <w:t xml:space="preserve"> dan </w:t>
      </w:r>
      <w:proofErr w:type="spellStart"/>
      <w:r>
        <w:rPr>
          <w:rFonts w:ascii="Times New Roman" w:hAnsi="Times New Roman"/>
          <w:sz w:val="24"/>
          <w:szCs w:val="24"/>
        </w:rPr>
        <w:lastRenderedPageBreak/>
        <w:t>efisien</w:t>
      </w:r>
      <w:proofErr w:type="spellEnd"/>
      <w:r>
        <w:rPr>
          <w:rFonts w:ascii="Times New Roman" w:hAnsi="Times New Roman"/>
          <w:sz w:val="24"/>
          <w:szCs w:val="24"/>
        </w:rPr>
        <w:t xml:space="preserve">; </w:t>
      </w:r>
      <w:proofErr w:type="spellStart"/>
      <w:r>
        <w:rPr>
          <w:rFonts w:ascii="Times New Roman" w:hAnsi="Times New Roman"/>
          <w:sz w:val="24"/>
          <w:szCs w:val="24"/>
        </w:rPr>
        <w:t>kedua</w:t>
      </w:r>
      <w:proofErr w:type="spellEnd"/>
      <w:r>
        <w:rPr>
          <w:rFonts w:ascii="Times New Roman" w:hAnsi="Times New Roman"/>
          <w:sz w:val="24"/>
          <w:szCs w:val="24"/>
        </w:rPr>
        <w:t xml:space="preserve">, </w:t>
      </w:r>
      <w:proofErr w:type="spellStart"/>
      <w:r>
        <w:rPr>
          <w:rFonts w:ascii="Times New Roman" w:hAnsi="Times New Roman"/>
          <w:sz w:val="24"/>
          <w:szCs w:val="24"/>
        </w:rPr>
        <w:t>pelaksanaan</w:t>
      </w:r>
      <w:proofErr w:type="spellEnd"/>
      <w:r>
        <w:rPr>
          <w:rFonts w:ascii="Times New Roman" w:hAnsi="Times New Roman"/>
          <w:sz w:val="24"/>
          <w:szCs w:val="24"/>
        </w:rPr>
        <w:t xml:space="preserve"> </w:t>
      </w:r>
      <w:proofErr w:type="spellStart"/>
      <w:r>
        <w:rPr>
          <w:rFonts w:ascii="Times New Roman" w:hAnsi="Times New Roman"/>
          <w:sz w:val="24"/>
          <w:szCs w:val="24"/>
        </w:rPr>
        <w:t>tugas</w:t>
      </w:r>
      <w:proofErr w:type="spellEnd"/>
      <w:r>
        <w:rPr>
          <w:rFonts w:ascii="Times New Roman" w:hAnsi="Times New Roman"/>
          <w:sz w:val="24"/>
          <w:szCs w:val="24"/>
        </w:rPr>
        <w:t xml:space="preserve"> KPK </w:t>
      </w:r>
      <w:proofErr w:type="spellStart"/>
      <w:r>
        <w:rPr>
          <w:rFonts w:ascii="Times New Roman" w:hAnsi="Times New Roman"/>
          <w:sz w:val="24"/>
          <w:szCs w:val="24"/>
        </w:rPr>
        <w:t>perlu</w:t>
      </w:r>
      <w:proofErr w:type="spellEnd"/>
      <w:r>
        <w:rPr>
          <w:rFonts w:ascii="Times New Roman" w:hAnsi="Times New Roman"/>
          <w:sz w:val="24"/>
          <w:szCs w:val="24"/>
        </w:rPr>
        <w:t xml:space="preserve"> </w:t>
      </w:r>
      <w:proofErr w:type="spellStart"/>
      <w:r>
        <w:rPr>
          <w:rFonts w:ascii="Times New Roman" w:hAnsi="Times New Roman"/>
          <w:sz w:val="24"/>
          <w:szCs w:val="24"/>
        </w:rPr>
        <w:t>ditingkatkan</w:t>
      </w:r>
      <w:proofErr w:type="spellEnd"/>
      <w:r>
        <w:rPr>
          <w:rFonts w:ascii="Times New Roman" w:hAnsi="Times New Roman"/>
          <w:sz w:val="24"/>
          <w:szCs w:val="24"/>
        </w:rPr>
        <w:t xml:space="preserve"> </w:t>
      </w:r>
      <w:proofErr w:type="spellStart"/>
      <w:r>
        <w:rPr>
          <w:rFonts w:ascii="Times New Roman" w:hAnsi="Times New Roman"/>
          <w:sz w:val="24"/>
          <w:szCs w:val="24"/>
        </w:rPr>
        <w:t>melalui</w:t>
      </w:r>
      <w:proofErr w:type="spellEnd"/>
      <w:r>
        <w:rPr>
          <w:rFonts w:ascii="Times New Roman" w:hAnsi="Times New Roman"/>
          <w:sz w:val="24"/>
          <w:szCs w:val="24"/>
        </w:rPr>
        <w:t xml:space="preserve"> strategi </w:t>
      </w:r>
      <w:proofErr w:type="spellStart"/>
      <w:r>
        <w:rPr>
          <w:rFonts w:ascii="Times New Roman" w:hAnsi="Times New Roman"/>
          <w:sz w:val="24"/>
          <w:szCs w:val="24"/>
        </w:rPr>
        <w:t>pemberantasan</w:t>
      </w:r>
      <w:proofErr w:type="spellEnd"/>
      <w:r>
        <w:rPr>
          <w:rFonts w:ascii="Times New Roman" w:hAnsi="Times New Roman"/>
          <w:sz w:val="24"/>
          <w:szCs w:val="24"/>
        </w:rPr>
        <w:t xml:space="preserve"> </w:t>
      </w:r>
      <w:proofErr w:type="spellStart"/>
      <w:r>
        <w:rPr>
          <w:rFonts w:ascii="Times New Roman" w:hAnsi="Times New Roman"/>
          <w:sz w:val="24"/>
          <w:szCs w:val="24"/>
        </w:rPr>
        <w:t>korupsi</w:t>
      </w:r>
      <w:proofErr w:type="spellEnd"/>
      <w:r>
        <w:rPr>
          <w:rFonts w:ascii="Times New Roman" w:hAnsi="Times New Roman"/>
          <w:sz w:val="24"/>
          <w:szCs w:val="24"/>
        </w:rPr>
        <w:t xml:space="preserve"> yang </w:t>
      </w:r>
      <w:proofErr w:type="spellStart"/>
      <w:r>
        <w:rPr>
          <w:rFonts w:ascii="Times New Roman" w:hAnsi="Times New Roman"/>
          <w:sz w:val="24"/>
          <w:szCs w:val="24"/>
        </w:rPr>
        <w:t>utuh</w:t>
      </w:r>
      <w:proofErr w:type="spellEnd"/>
      <w:r>
        <w:rPr>
          <w:rFonts w:ascii="Times New Roman" w:hAnsi="Times New Roman"/>
          <w:sz w:val="24"/>
          <w:szCs w:val="24"/>
        </w:rPr>
        <w:t xml:space="preserve"> </w:t>
      </w:r>
      <w:proofErr w:type="spellStart"/>
      <w:r>
        <w:rPr>
          <w:rFonts w:ascii="Times New Roman" w:hAnsi="Times New Roman"/>
          <w:sz w:val="24"/>
          <w:szCs w:val="24"/>
        </w:rPr>
        <w:t>sesuai</w:t>
      </w:r>
      <w:proofErr w:type="spellEnd"/>
      <w:r>
        <w:rPr>
          <w:rFonts w:ascii="Times New Roman" w:hAnsi="Times New Roman"/>
          <w:sz w:val="24"/>
          <w:szCs w:val="24"/>
        </w:rPr>
        <w:t xml:space="preserve"> </w:t>
      </w:r>
      <w:proofErr w:type="spellStart"/>
      <w:r>
        <w:rPr>
          <w:rFonts w:ascii="Times New Roman" w:hAnsi="Times New Roman"/>
          <w:sz w:val="24"/>
          <w:szCs w:val="24"/>
        </w:rPr>
        <w:t>ketentuan</w:t>
      </w:r>
      <w:proofErr w:type="spellEnd"/>
      <w:r>
        <w:rPr>
          <w:rFonts w:ascii="Times New Roman" w:hAnsi="Times New Roman"/>
          <w:sz w:val="24"/>
          <w:szCs w:val="24"/>
        </w:rPr>
        <w:t xml:space="preserve"> </w:t>
      </w:r>
      <w:proofErr w:type="spellStart"/>
      <w:r>
        <w:rPr>
          <w:rFonts w:ascii="Times New Roman" w:hAnsi="Times New Roman"/>
          <w:sz w:val="24"/>
          <w:szCs w:val="24"/>
        </w:rPr>
        <w:t>peraturan</w:t>
      </w:r>
      <w:proofErr w:type="spellEnd"/>
      <w:r>
        <w:rPr>
          <w:rFonts w:ascii="Times New Roman" w:hAnsi="Times New Roman"/>
          <w:sz w:val="24"/>
          <w:szCs w:val="24"/>
        </w:rPr>
        <w:t xml:space="preserve"> </w:t>
      </w:r>
      <w:proofErr w:type="spellStart"/>
      <w:r>
        <w:rPr>
          <w:rFonts w:ascii="Times New Roman" w:hAnsi="Times New Roman"/>
          <w:sz w:val="24"/>
          <w:szCs w:val="24"/>
        </w:rPr>
        <w:t>perundangan</w:t>
      </w:r>
      <w:proofErr w:type="spellEnd"/>
      <w:r>
        <w:rPr>
          <w:rFonts w:ascii="Times New Roman" w:hAnsi="Times New Roman"/>
          <w:sz w:val="24"/>
          <w:szCs w:val="24"/>
        </w:rPr>
        <w:t xml:space="preserve">. Hal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dapat</w:t>
      </w:r>
      <w:proofErr w:type="spellEnd"/>
      <w:r>
        <w:rPr>
          <w:rFonts w:ascii="Times New Roman" w:hAnsi="Times New Roman"/>
          <w:sz w:val="24"/>
          <w:szCs w:val="24"/>
        </w:rPr>
        <w:t xml:space="preserve"> </w:t>
      </w:r>
      <w:proofErr w:type="spellStart"/>
      <w:r>
        <w:rPr>
          <w:rFonts w:ascii="Times New Roman" w:hAnsi="Times New Roman"/>
          <w:sz w:val="24"/>
          <w:szCs w:val="24"/>
        </w:rPr>
        <w:t>dilihat</w:t>
      </w:r>
      <w:proofErr w:type="spellEnd"/>
      <w:r>
        <w:rPr>
          <w:rFonts w:ascii="Times New Roman" w:hAnsi="Times New Roman"/>
          <w:sz w:val="24"/>
          <w:szCs w:val="24"/>
          <w:lang w:val="id-ID"/>
        </w:rPr>
        <w:t xml:space="preserve"> </w:t>
      </w:r>
      <w:proofErr w:type="spellStart"/>
      <w:proofErr w:type="gramStart"/>
      <w:r>
        <w:rPr>
          <w:rFonts w:ascii="Times New Roman" w:hAnsi="Times New Roman"/>
          <w:sz w:val="24"/>
          <w:szCs w:val="24"/>
        </w:rPr>
        <w:t>dalam</w:t>
      </w:r>
      <w:proofErr w:type="spellEnd"/>
      <w:r>
        <w:rPr>
          <w:rFonts w:ascii="Times New Roman" w:hAnsi="Times New Roman"/>
          <w:sz w:val="24"/>
          <w:szCs w:val="24"/>
        </w:rPr>
        <w:t xml:space="preserve"> </w:t>
      </w:r>
      <w:r>
        <w:rPr>
          <w:rFonts w:ascii="Times New Roman" w:hAnsi="Times New Roman"/>
          <w:sz w:val="24"/>
          <w:szCs w:val="24"/>
          <w:lang w:val="id-ID"/>
        </w:rPr>
        <w:t xml:space="preserve"> </w:t>
      </w:r>
      <w:proofErr w:type="spellStart"/>
      <w:r>
        <w:rPr>
          <w:rFonts w:ascii="Times New Roman" w:hAnsi="Times New Roman"/>
          <w:sz w:val="24"/>
          <w:szCs w:val="24"/>
        </w:rPr>
        <w:t>hal</w:t>
      </w:r>
      <w:proofErr w:type="spellEnd"/>
      <w:proofErr w:type="gramEnd"/>
      <w:r>
        <w:rPr>
          <w:rFonts w:ascii="Times New Roman" w:hAnsi="Times New Roman"/>
          <w:sz w:val="24"/>
          <w:szCs w:val="24"/>
        </w:rPr>
        <w:t xml:space="preserve"> </w:t>
      </w:r>
      <w:r>
        <w:rPr>
          <w:rFonts w:ascii="Times New Roman" w:hAnsi="Times New Roman"/>
          <w:sz w:val="24"/>
          <w:szCs w:val="24"/>
          <w:lang w:val="id-ID"/>
        </w:rPr>
        <w:t xml:space="preserve"> </w:t>
      </w:r>
      <w:proofErr w:type="spellStart"/>
      <w:r>
        <w:rPr>
          <w:rFonts w:ascii="Times New Roman" w:hAnsi="Times New Roman"/>
          <w:sz w:val="24"/>
          <w:szCs w:val="24"/>
        </w:rPr>
        <w:t>menimbang</w:t>
      </w:r>
      <w:proofErr w:type="spellEnd"/>
      <w:r>
        <w:rPr>
          <w:rFonts w:ascii="Times New Roman" w:hAnsi="Times New Roman"/>
          <w:sz w:val="24"/>
          <w:szCs w:val="24"/>
        </w:rPr>
        <w:t xml:space="preserve"> </w:t>
      </w:r>
      <w:r>
        <w:rPr>
          <w:rFonts w:ascii="Times New Roman" w:hAnsi="Times New Roman"/>
          <w:sz w:val="24"/>
          <w:szCs w:val="24"/>
          <w:lang w:val="id-ID"/>
        </w:rPr>
        <w:t xml:space="preserve"> </w:t>
      </w:r>
      <w:proofErr w:type="spellStart"/>
      <w:r>
        <w:rPr>
          <w:rFonts w:ascii="Times New Roman" w:hAnsi="Times New Roman"/>
          <w:sz w:val="24"/>
          <w:szCs w:val="24"/>
        </w:rPr>
        <w:t>huruf</w:t>
      </w:r>
      <w:proofErr w:type="spellEnd"/>
      <w:r>
        <w:rPr>
          <w:rFonts w:ascii="Times New Roman" w:hAnsi="Times New Roman"/>
          <w:sz w:val="24"/>
          <w:szCs w:val="24"/>
        </w:rPr>
        <w:t xml:space="preserve"> </w:t>
      </w:r>
      <w:r>
        <w:rPr>
          <w:rFonts w:ascii="Times New Roman" w:hAnsi="Times New Roman"/>
          <w:sz w:val="24"/>
          <w:szCs w:val="24"/>
          <w:lang w:val="id-ID"/>
        </w:rPr>
        <w:t xml:space="preserve"> </w:t>
      </w:r>
      <w:r>
        <w:rPr>
          <w:rFonts w:ascii="Times New Roman" w:hAnsi="Times New Roman"/>
          <w:sz w:val="24"/>
          <w:szCs w:val="24"/>
        </w:rPr>
        <w:t xml:space="preserve">b dan c </w:t>
      </w:r>
      <w:proofErr w:type="spellStart"/>
      <w:r>
        <w:rPr>
          <w:rFonts w:ascii="Times New Roman" w:hAnsi="Times New Roman"/>
          <w:sz w:val="24"/>
          <w:szCs w:val="24"/>
        </w:rPr>
        <w:t>seperti</w:t>
      </w:r>
      <w:proofErr w:type="spellEnd"/>
      <w:r>
        <w:rPr>
          <w:rFonts w:ascii="Times New Roman" w:hAnsi="Times New Roman"/>
          <w:sz w:val="24"/>
          <w:szCs w:val="24"/>
        </w:rPr>
        <w:t xml:space="preserve"> </w:t>
      </w:r>
      <w:proofErr w:type="spellStart"/>
      <w:r>
        <w:rPr>
          <w:rFonts w:ascii="Times New Roman" w:hAnsi="Times New Roman"/>
          <w:sz w:val="24"/>
          <w:szCs w:val="24"/>
        </w:rPr>
        <w:t>tersebut</w:t>
      </w:r>
      <w:proofErr w:type="spellEnd"/>
      <w:r>
        <w:rPr>
          <w:rFonts w:ascii="Times New Roman" w:hAnsi="Times New Roman"/>
          <w:sz w:val="24"/>
          <w:szCs w:val="24"/>
        </w:rPr>
        <w:t xml:space="preserve"> di </w:t>
      </w:r>
      <w:proofErr w:type="spellStart"/>
      <w:r>
        <w:rPr>
          <w:rFonts w:ascii="Times New Roman" w:hAnsi="Times New Roman"/>
          <w:sz w:val="24"/>
          <w:szCs w:val="24"/>
        </w:rPr>
        <w:t>bawah</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w:t>
      </w:r>
      <w:r>
        <w:rPr>
          <w:rFonts w:ascii="Times New Roman" w:hAnsi="Times New Roman"/>
          <w:sz w:val="24"/>
          <w:szCs w:val="24"/>
          <w:lang w:val="id-ID"/>
        </w:rPr>
        <w:t xml:space="preserve">  b</w:t>
      </w:r>
      <w:r>
        <w:rPr>
          <w:rFonts w:ascii="Times New Roman" w:hAnsi="Times New Roman"/>
          <w:sz w:val="24"/>
          <w:szCs w:val="24"/>
        </w:rPr>
        <w:t>.</w:t>
      </w:r>
      <w:r>
        <w:rPr>
          <w:rFonts w:ascii="Times New Roman" w:hAnsi="Times New Roman"/>
          <w:sz w:val="24"/>
          <w:szCs w:val="24"/>
          <w:lang w:val="id-ID"/>
        </w:rPr>
        <w:t xml:space="preserve"> </w:t>
      </w:r>
      <w:proofErr w:type="spellStart"/>
      <w:r>
        <w:rPr>
          <w:rFonts w:ascii="Times New Roman" w:hAnsi="Times New Roman"/>
          <w:sz w:val="24"/>
          <w:szCs w:val="24"/>
        </w:rPr>
        <w:t>bahwa</w:t>
      </w:r>
      <w:proofErr w:type="spellEnd"/>
      <w:r>
        <w:rPr>
          <w:rFonts w:ascii="Times New Roman" w:hAnsi="Times New Roman"/>
          <w:sz w:val="24"/>
          <w:szCs w:val="24"/>
          <w:lang w:val="id-ID"/>
        </w:rPr>
        <w:t xml:space="preserve"> </w:t>
      </w:r>
      <w:proofErr w:type="spellStart"/>
      <w:r>
        <w:rPr>
          <w:rFonts w:ascii="Times New Roman" w:hAnsi="Times New Roman"/>
          <w:sz w:val="24"/>
          <w:szCs w:val="24"/>
        </w:rPr>
        <w:t>lembaga</w:t>
      </w:r>
      <w:proofErr w:type="spellEnd"/>
      <w:r>
        <w:rPr>
          <w:rFonts w:ascii="Times New Roman" w:hAnsi="Times New Roman"/>
          <w:sz w:val="24"/>
          <w:szCs w:val="24"/>
        </w:rPr>
        <w:t xml:space="preserve"> </w:t>
      </w:r>
      <w:proofErr w:type="spellStart"/>
      <w:r>
        <w:rPr>
          <w:rFonts w:ascii="Times New Roman" w:hAnsi="Times New Roman"/>
          <w:sz w:val="24"/>
          <w:szCs w:val="24"/>
        </w:rPr>
        <w:t>Pemerintah</w:t>
      </w:r>
      <w:proofErr w:type="spellEnd"/>
      <w:r>
        <w:rPr>
          <w:rFonts w:ascii="Times New Roman" w:hAnsi="Times New Roman"/>
          <w:sz w:val="24"/>
          <w:szCs w:val="24"/>
        </w:rPr>
        <w:t xml:space="preserve"> yang </w:t>
      </w:r>
      <w:proofErr w:type="spellStart"/>
      <w:r>
        <w:rPr>
          <w:rFonts w:ascii="Times New Roman" w:hAnsi="Times New Roman"/>
          <w:sz w:val="24"/>
          <w:szCs w:val="24"/>
        </w:rPr>
        <w:t>menangani</w:t>
      </w:r>
      <w:proofErr w:type="spellEnd"/>
      <w:r>
        <w:rPr>
          <w:rFonts w:ascii="Times New Roman" w:hAnsi="Times New Roman"/>
          <w:sz w:val="24"/>
          <w:szCs w:val="24"/>
        </w:rPr>
        <w:t xml:space="preserve"> </w:t>
      </w:r>
      <w:proofErr w:type="spellStart"/>
      <w:r>
        <w:rPr>
          <w:rFonts w:ascii="Times New Roman" w:hAnsi="Times New Roman"/>
          <w:sz w:val="24"/>
          <w:szCs w:val="24"/>
        </w:rPr>
        <w:t>perkara</w:t>
      </w:r>
      <w:proofErr w:type="spellEnd"/>
      <w:r>
        <w:rPr>
          <w:rFonts w:ascii="Times New Roman" w:hAnsi="Times New Roman"/>
          <w:sz w:val="24"/>
          <w:szCs w:val="24"/>
        </w:rPr>
        <w:t xml:space="preserve"> </w:t>
      </w:r>
      <w:proofErr w:type="spellStart"/>
      <w:r>
        <w:rPr>
          <w:rFonts w:ascii="Times New Roman" w:hAnsi="Times New Roman"/>
          <w:sz w:val="24"/>
          <w:szCs w:val="24"/>
        </w:rPr>
        <w:t>tindak</w:t>
      </w:r>
      <w:proofErr w:type="spellEnd"/>
      <w:r>
        <w:rPr>
          <w:rFonts w:ascii="Times New Roman" w:hAnsi="Times New Roman"/>
          <w:sz w:val="24"/>
          <w:szCs w:val="24"/>
        </w:rPr>
        <w:t xml:space="preserve"> </w:t>
      </w:r>
      <w:proofErr w:type="spellStart"/>
      <w:r>
        <w:rPr>
          <w:rFonts w:ascii="Times New Roman" w:hAnsi="Times New Roman"/>
          <w:sz w:val="24"/>
          <w:szCs w:val="24"/>
        </w:rPr>
        <w:t>pidana</w:t>
      </w:r>
      <w:proofErr w:type="spellEnd"/>
      <w:r>
        <w:rPr>
          <w:rFonts w:ascii="Times New Roman" w:hAnsi="Times New Roman"/>
          <w:sz w:val="24"/>
          <w:szCs w:val="24"/>
        </w:rPr>
        <w:t xml:space="preserve"> </w:t>
      </w:r>
      <w:proofErr w:type="spellStart"/>
      <w:r>
        <w:rPr>
          <w:rFonts w:ascii="Times New Roman" w:hAnsi="Times New Roman"/>
          <w:sz w:val="24"/>
          <w:szCs w:val="24"/>
        </w:rPr>
        <w:t>korupsi</w:t>
      </w:r>
      <w:proofErr w:type="spellEnd"/>
      <w:r>
        <w:rPr>
          <w:rFonts w:ascii="Times New Roman" w:hAnsi="Times New Roman"/>
          <w:sz w:val="24"/>
          <w:szCs w:val="24"/>
        </w:rPr>
        <w:t xml:space="preserve"> </w:t>
      </w:r>
      <w:proofErr w:type="spellStart"/>
      <w:r>
        <w:rPr>
          <w:rFonts w:ascii="Times New Roman" w:hAnsi="Times New Roman"/>
          <w:sz w:val="24"/>
          <w:szCs w:val="24"/>
        </w:rPr>
        <w:t>belum</w:t>
      </w:r>
      <w:proofErr w:type="spellEnd"/>
      <w:r>
        <w:rPr>
          <w:rFonts w:ascii="Times New Roman" w:hAnsi="Times New Roman"/>
          <w:sz w:val="24"/>
          <w:szCs w:val="24"/>
        </w:rPr>
        <w:t xml:space="preserve"> </w:t>
      </w:r>
      <w:proofErr w:type="spellStart"/>
      <w:r>
        <w:rPr>
          <w:rFonts w:ascii="Times New Roman" w:hAnsi="Times New Roman"/>
          <w:sz w:val="24"/>
          <w:szCs w:val="24"/>
        </w:rPr>
        <w:t>berfungsi</w:t>
      </w:r>
      <w:proofErr w:type="spellEnd"/>
      <w:r>
        <w:rPr>
          <w:rFonts w:ascii="Times New Roman" w:hAnsi="Times New Roman"/>
          <w:sz w:val="24"/>
          <w:szCs w:val="24"/>
        </w:rPr>
        <w:t xml:space="preserve">  </w:t>
      </w:r>
      <w:proofErr w:type="spellStart"/>
      <w:r>
        <w:rPr>
          <w:rFonts w:ascii="Times New Roman" w:hAnsi="Times New Roman"/>
          <w:sz w:val="24"/>
          <w:szCs w:val="24"/>
        </w:rPr>
        <w:t>secara</w:t>
      </w:r>
      <w:proofErr w:type="spellEnd"/>
      <w:r>
        <w:rPr>
          <w:rFonts w:ascii="Times New Roman" w:hAnsi="Times New Roman"/>
          <w:sz w:val="24"/>
          <w:szCs w:val="24"/>
        </w:rPr>
        <w:t xml:space="preserve"> </w:t>
      </w:r>
      <w:proofErr w:type="spellStart"/>
      <w:r>
        <w:rPr>
          <w:rFonts w:ascii="Times New Roman" w:hAnsi="Times New Roman"/>
          <w:sz w:val="24"/>
          <w:szCs w:val="24"/>
        </w:rPr>
        <w:t>efektif</w:t>
      </w:r>
      <w:proofErr w:type="spellEnd"/>
      <w:r>
        <w:rPr>
          <w:rFonts w:ascii="Times New Roman" w:hAnsi="Times New Roman"/>
          <w:sz w:val="24"/>
          <w:szCs w:val="24"/>
        </w:rPr>
        <w:t xml:space="preserve"> dan </w:t>
      </w:r>
      <w:proofErr w:type="spellStart"/>
      <w:r>
        <w:rPr>
          <w:rFonts w:ascii="Times New Roman" w:hAnsi="Times New Roman"/>
          <w:sz w:val="24"/>
          <w:szCs w:val="24"/>
        </w:rPr>
        <w:t>efisien</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memberantas</w:t>
      </w:r>
      <w:proofErr w:type="spellEnd"/>
      <w:r>
        <w:rPr>
          <w:rFonts w:ascii="Times New Roman" w:hAnsi="Times New Roman"/>
          <w:sz w:val="24"/>
          <w:szCs w:val="24"/>
        </w:rPr>
        <w:t xml:space="preserve"> </w:t>
      </w:r>
      <w:proofErr w:type="spellStart"/>
      <w:r>
        <w:rPr>
          <w:rFonts w:ascii="Times New Roman" w:hAnsi="Times New Roman"/>
          <w:sz w:val="24"/>
          <w:szCs w:val="24"/>
        </w:rPr>
        <w:t>tindak</w:t>
      </w:r>
      <w:proofErr w:type="spellEnd"/>
      <w:r>
        <w:rPr>
          <w:rFonts w:ascii="Times New Roman" w:hAnsi="Times New Roman"/>
          <w:sz w:val="24"/>
          <w:szCs w:val="24"/>
        </w:rPr>
        <w:t xml:space="preserve"> </w:t>
      </w:r>
      <w:proofErr w:type="spellStart"/>
      <w:r>
        <w:rPr>
          <w:rFonts w:ascii="Times New Roman" w:hAnsi="Times New Roman"/>
          <w:sz w:val="24"/>
          <w:szCs w:val="24"/>
        </w:rPr>
        <w:t>pidana</w:t>
      </w:r>
      <w:proofErr w:type="spellEnd"/>
      <w:r>
        <w:rPr>
          <w:rFonts w:ascii="Times New Roman" w:hAnsi="Times New Roman"/>
          <w:sz w:val="24"/>
          <w:szCs w:val="24"/>
        </w:rPr>
        <w:t xml:space="preserve"> </w:t>
      </w:r>
      <w:proofErr w:type="spellStart"/>
      <w:r>
        <w:rPr>
          <w:rFonts w:ascii="Times New Roman" w:hAnsi="Times New Roman"/>
          <w:sz w:val="24"/>
          <w:szCs w:val="24"/>
        </w:rPr>
        <w:t>korupsi</w:t>
      </w:r>
      <w:proofErr w:type="spellEnd"/>
      <w:r>
        <w:rPr>
          <w:rFonts w:ascii="Times New Roman" w:hAnsi="Times New Roman"/>
          <w:sz w:val="24"/>
          <w:szCs w:val="24"/>
        </w:rPr>
        <w:t>;</w:t>
      </w:r>
      <w:r>
        <w:rPr>
          <w:rFonts w:ascii="Times New Roman" w:hAnsi="Times New Roman"/>
          <w:sz w:val="24"/>
          <w:szCs w:val="24"/>
          <w:lang w:val="id-ID"/>
        </w:rPr>
        <w:t xml:space="preserve"> c</w:t>
      </w:r>
      <w:r>
        <w:rPr>
          <w:rFonts w:ascii="Times New Roman" w:hAnsi="Times New Roman"/>
          <w:sz w:val="24"/>
          <w:szCs w:val="24"/>
        </w:rPr>
        <w:t>.</w:t>
      </w:r>
      <w:r>
        <w:rPr>
          <w:rFonts w:ascii="Times New Roman" w:hAnsi="Times New Roman"/>
          <w:sz w:val="24"/>
          <w:szCs w:val="24"/>
          <w:lang w:val="id-ID"/>
        </w:rPr>
        <w:t xml:space="preserve"> </w:t>
      </w:r>
      <w:proofErr w:type="spellStart"/>
      <w:r>
        <w:rPr>
          <w:rFonts w:ascii="Times New Roman" w:hAnsi="Times New Roman"/>
          <w:sz w:val="24"/>
          <w:szCs w:val="24"/>
        </w:rPr>
        <w:t>bahwa</w:t>
      </w:r>
      <w:proofErr w:type="spellEnd"/>
      <w:r>
        <w:rPr>
          <w:rFonts w:ascii="Times New Roman" w:hAnsi="Times New Roman"/>
          <w:sz w:val="24"/>
          <w:szCs w:val="24"/>
        </w:rPr>
        <w:t xml:space="preserve"> </w:t>
      </w:r>
      <w:proofErr w:type="spellStart"/>
      <w:r>
        <w:rPr>
          <w:rFonts w:ascii="Times New Roman" w:hAnsi="Times New Roman"/>
          <w:sz w:val="24"/>
          <w:szCs w:val="24"/>
        </w:rPr>
        <w:t>pelaksanaan</w:t>
      </w:r>
      <w:proofErr w:type="spellEnd"/>
      <w:r>
        <w:rPr>
          <w:rFonts w:ascii="Times New Roman" w:hAnsi="Times New Roman"/>
          <w:sz w:val="24"/>
          <w:szCs w:val="24"/>
        </w:rPr>
        <w:t xml:space="preserve"> </w:t>
      </w:r>
      <w:proofErr w:type="spellStart"/>
      <w:r>
        <w:rPr>
          <w:rFonts w:ascii="Times New Roman" w:hAnsi="Times New Roman"/>
          <w:sz w:val="24"/>
          <w:szCs w:val="24"/>
        </w:rPr>
        <w:t>tugas</w:t>
      </w:r>
      <w:proofErr w:type="spellEnd"/>
      <w:r>
        <w:rPr>
          <w:rFonts w:ascii="Times New Roman" w:hAnsi="Times New Roman"/>
          <w:sz w:val="24"/>
          <w:szCs w:val="24"/>
        </w:rPr>
        <w:t xml:space="preserve"> </w:t>
      </w:r>
      <w:proofErr w:type="spellStart"/>
      <w:r>
        <w:rPr>
          <w:rFonts w:ascii="Times New Roman" w:hAnsi="Times New Roman"/>
          <w:sz w:val="24"/>
          <w:szCs w:val="24"/>
        </w:rPr>
        <w:t>Komisi</w:t>
      </w:r>
      <w:proofErr w:type="spellEnd"/>
      <w:r>
        <w:rPr>
          <w:rFonts w:ascii="Times New Roman" w:hAnsi="Times New Roman"/>
          <w:sz w:val="24"/>
          <w:szCs w:val="24"/>
        </w:rPr>
        <w:t xml:space="preserve"> </w:t>
      </w:r>
      <w:proofErr w:type="spellStart"/>
      <w:r>
        <w:rPr>
          <w:rFonts w:ascii="Times New Roman" w:hAnsi="Times New Roman"/>
          <w:sz w:val="24"/>
          <w:szCs w:val="24"/>
        </w:rPr>
        <w:t>Pemberantasan</w:t>
      </w:r>
      <w:proofErr w:type="spellEnd"/>
      <w:r>
        <w:rPr>
          <w:rFonts w:ascii="Times New Roman" w:hAnsi="Times New Roman"/>
          <w:sz w:val="24"/>
          <w:szCs w:val="24"/>
        </w:rPr>
        <w:t xml:space="preserve"> </w:t>
      </w:r>
      <w:proofErr w:type="spellStart"/>
      <w:r>
        <w:rPr>
          <w:rFonts w:ascii="Times New Roman" w:hAnsi="Times New Roman"/>
          <w:sz w:val="24"/>
          <w:szCs w:val="24"/>
        </w:rPr>
        <w:t>Tindak</w:t>
      </w:r>
      <w:proofErr w:type="spellEnd"/>
      <w:r>
        <w:rPr>
          <w:rFonts w:ascii="Times New Roman" w:hAnsi="Times New Roman"/>
          <w:sz w:val="24"/>
          <w:szCs w:val="24"/>
        </w:rPr>
        <w:t xml:space="preserve"> </w:t>
      </w:r>
      <w:proofErr w:type="spellStart"/>
      <w:r>
        <w:rPr>
          <w:rFonts w:ascii="Times New Roman" w:hAnsi="Times New Roman"/>
          <w:sz w:val="24"/>
          <w:szCs w:val="24"/>
        </w:rPr>
        <w:t>Pidana</w:t>
      </w:r>
      <w:proofErr w:type="spellEnd"/>
      <w:r>
        <w:rPr>
          <w:rFonts w:ascii="Times New Roman" w:hAnsi="Times New Roman"/>
          <w:sz w:val="24"/>
          <w:szCs w:val="24"/>
        </w:rPr>
        <w:t xml:space="preserve"> </w:t>
      </w:r>
      <w:proofErr w:type="spellStart"/>
      <w:r>
        <w:rPr>
          <w:rFonts w:ascii="Times New Roman" w:hAnsi="Times New Roman"/>
          <w:sz w:val="24"/>
          <w:szCs w:val="24"/>
        </w:rPr>
        <w:t>Korupsi</w:t>
      </w:r>
      <w:proofErr w:type="spellEnd"/>
      <w:r>
        <w:rPr>
          <w:rFonts w:ascii="Times New Roman" w:hAnsi="Times New Roman"/>
          <w:sz w:val="24"/>
          <w:szCs w:val="24"/>
        </w:rPr>
        <w:t xml:space="preserve"> </w:t>
      </w:r>
      <w:proofErr w:type="spellStart"/>
      <w:r>
        <w:rPr>
          <w:rFonts w:ascii="Times New Roman" w:hAnsi="Times New Roman"/>
          <w:sz w:val="24"/>
          <w:szCs w:val="24"/>
        </w:rPr>
        <w:t>perlu</w:t>
      </w:r>
      <w:proofErr w:type="spellEnd"/>
      <w:r>
        <w:rPr>
          <w:rFonts w:ascii="Times New Roman" w:hAnsi="Times New Roman"/>
          <w:sz w:val="24"/>
          <w:szCs w:val="24"/>
        </w:rPr>
        <w:t xml:space="preserve"> </w:t>
      </w:r>
      <w:proofErr w:type="spellStart"/>
      <w:r>
        <w:rPr>
          <w:rFonts w:ascii="Times New Roman" w:hAnsi="Times New Roman"/>
          <w:sz w:val="24"/>
          <w:szCs w:val="24"/>
        </w:rPr>
        <w:t>ditingkatkan</w:t>
      </w:r>
      <w:proofErr w:type="spellEnd"/>
      <w:r>
        <w:rPr>
          <w:rFonts w:ascii="Times New Roman" w:hAnsi="Times New Roman"/>
          <w:sz w:val="24"/>
          <w:szCs w:val="24"/>
        </w:rPr>
        <w:t xml:space="preserve"> </w:t>
      </w:r>
      <w:proofErr w:type="spellStart"/>
      <w:r>
        <w:rPr>
          <w:rFonts w:ascii="Times New Roman" w:hAnsi="Times New Roman"/>
          <w:sz w:val="24"/>
          <w:szCs w:val="24"/>
        </w:rPr>
        <w:t>melalui</w:t>
      </w:r>
      <w:proofErr w:type="spellEnd"/>
      <w:r>
        <w:rPr>
          <w:rFonts w:ascii="Times New Roman" w:hAnsi="Times New Roman"/>
          <w:sz w:val="24"/>
          <w:szCs w:val="24"/>
        </w:rPr>
        <w:t xml:space="preserve"> strategi </w:t>
      </w:r>
      <w:proofErr w:type="spellStart"/>
      <w:r>
        <w:rPr>
          <w:rFonts w:ascii="Times New Roman" w:hAnsi="Times New Roman"/>
          <w:sz w:val="24"/>
          <w:szCs w:val="24"/>
        </w:rPr>
        <w:t>pemberantasan</w:t>
      </w:r>
      <w:proofErr w:type="spellEnd"/>
      <w:r>
        <w:rPr>
          <w:rFonts w:ascii="Times New Roman" w:hAnsi="Times New Roman"/>
          <w:sz w:val="24"/>
          <w:szCs w:val="24"/>
        </w:rPr>
        <w:t xml:space="preserve"> </w:t>
      </w:r>
      <w:proofErr w:type="spellStart"/>
      <w:r>
        <w:rPr>
          <w:rFonts w:ascii="Times New Roman" w:hAnsi="Times New Roman"/>
          <w:sz w:val="24"/>
          <w:szCs w:val="24"/>
        </w:rPr>
        <w:t>tindak</w:t>
      </w:r>
      <w:proofErr w:type="spellEnd"/>
      <w:r>
        <w:rPr>
          <w:rFonts w:ascii="Times New Roman" w:hAnsi="Times New Roman"/>
          <w:sz w:val="24"/>
          <w:szCs w:val="24"/>
        </w:rPr>
        <w:t xml:space="preserve"> </w:t>
      </w:r>
      <w:proofErr w:type="spellStart"/>
      <w:r>
        <w:rPr>
          <w:rFonts w:ascii="Times New Roman" w:hAnsi="Times New Roman"/>
          <w:sz w:val="24"/>
          <w:szCs w:val="24"/>
        </w:rPr>
        <w:t>pidana</w:t>
      </w:r>
      <w:proofErr w:type="spellEnd"/>
      <w:r>
        <w:rPr>
          <w:rFonts w:ascii="Times New Roman" w:hAnsi="Times New Roman"/>
          <w:sz w:val="24"/>
          <w:szCs w:val="24"/>
        </w:rPr>
        <w:t xml:space="preserve"> </w:t>
      </w:r>
      <w:proofErr w:type="spellStart"/>
      <w:r>
        <w:rPr>
          <w:rFonts w:ascii="Times New Roman" w:hAnsi="Times New Roman"/>
          <w:sz w:val="24"/>
          <w:szCs w:val="24"/>
        </w:rPr>
        <w:t>korupsi</w:t>
      </w:r>
      <w:proofErr w:type="spellEnd"/>
      <w:r>
        <w:rPr>
          <w:rFonts w:ascii="Times New Roman" w:hAnsi="Times New Roman"/>
          <w:sz w:val="24"/>
          <w:szCs w:val="24"/>
        </w:rPr>
        <w:t xml:space="preserve"> yang </w:t>
      </w:r>
      <w:proofErr w:type="spellStart"/>
      <w:r>
        <w:rPr>
          <w:rFonts w:ascii="Times New Roman" w:hAnsi="Times New Roman"/>
          <w:sz w:val="24"/>
          <w:szCs w:val="24"/>
        </w:rPr>
        <w:t>komprehensif</w:t>
      </w:r>
      <w:proofErr w:type="spellEnd"/>
      <w:r>
        <w:rPr>
          <w:rFonts w:ascii="Times New Roman" w:hAnsi="Times New Roman"/>
          <w:sz w:val="24"/>
          <w:szCs w:val="24"/>
        </w:rPr>
        <w:t xml:space="preserve"> </w:t>
      </w:r>
      <w:proofErr w:type="spellStart"/>
      <w:r>
        <w:rPr>
          <w:rFonts w:ascii="Times New Roman" w:hAnsi="Times New Roman"/>
          <w:sz w:val="24"/>
          <w:szCs w:val="24"/>
        </w:rPr>
        <w:t>sesuai</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ketentuan</w:t>
      </w:r>
      <w:proofErr w:type="spellEnd"/>
      <w:r>
        <w:rPr>
          <w:rFonts w:ascii="Times New Roman" w:hAnsi="Times New Roman"/>
          <w:sz w:val="24"/>
          <w:szCs w:val="24"/>
        </w:rPr>
        <w:t xml:space="preserve"> </w:t>
      </w:r>
      <w:proofErr w:type="spellStart"/>
      <w:r>
        <w:rPr>
          <w:rFonts w:ascii="Times New Roman" w:hAnsi="Times New Roman"/>
          <w:sz w:val="24"/>
          <w:szCs w:val="24"/>
        </w:rPr>
        <w:t>peraturan</w:t>
      </w:r>
      <w:proofErr w:type="spellEnd"/>
      <w:r>
        <w:rPr>
          <w:rFonts w:ascii="Times New Roman" w:hAnsi="Times New Roman"/>
          <w:sz w:val="24"/>
          <w:szCs w:val="24"/>
        </w:rPr>
        <w:t xml:space="preserve"> </w:t>
      </w:r>
      <w:proofErr w:type="spellStart"/>
      <w:r>
        <w:rPr>
          <w:rFonts w:ascii="Times New Roman" w:hAnsi="Times New Roman"/>
          <w:sz w:val="24"/>
          <w:szCs w:val="24"/>
        </w:rPr>
        <w:t>perundang-undangan</w:t>
      </w:r>
      <w:proofErr w:type="spellEnd"/>
      <w:r>
        <w:rPr>
          <w:rFonts w:ascii="Times New Roman" w:hAnsi="Times New Roman"/>
          <w:sz w:val="24"/>
          <w:szCs w:val="24"/>
        </w:rPr>
        <w:t>.</w:t>
      </w:r>
    </w:p>
    <w:p w14:paraId="0BF032A0" w14:textId="77777777" w:rsidR="00533B2B" w:rsidRDefault="00533B2B" w:rsidP="00533B2B">
      <w:pPr>
        <w:autoSpaceDE w:val="0"/>
        <w:autoSpaceDN w:val="0"/>
        <w:adjustRightInd w:val="0"/>
        <w:spacing w:line="480" w:lineRule="auto"/>
        <w:ind w:left="633" w:firstLine="567"/>
        <w:jc w:val="both"/>
        <w:rPr>
          <w:rFonts w:ascii="Times New Roman" w:hAnsi="Times New Roman"/>
          <w:sz w:val="24"/>
          <w:szCs w:val="24"/>
        </w:rPr>
      </w:pPr>
      <w:r>
        <w:rPr>
          <w:rFonts w:ascii="Times New Roman" w:hAnsi="Times New Roman"/>
          <w:sz w:val="24"/>
          <w:szCs w:val="24"/>
        </w:rPr>
        <w:t xml:space="preserve">Tidak </w:t>
      </w:r>
      <w:proofErr w:type="spellStart"/>
      <w:r>
        <w:rPr>
          <w:rFonts w:ascii="Times New Roman" w:hAnsi="Times New Roman"/>
          <w:sz w:val="24"/>
          <w:szCs w:val="24"/>
        </w:rPr>
        <w:t>pernah</w:t>
      </w:r>
      <w:proofErr w:type="spellEnd"/>
      <w:r>
        <w:rPr>
          <w:rFonts w:ascii="Times New Roman" w:hAnsi="Times New Roman"/>
          <w:sz w:val="24"/>
          <w:szCs w:val="24"/>
        </w:rPr>
        <w:t xml:space="preserve"> </w:t>
      </w:r>
      <w:proofErr w:type="spellStart"/>
      <w:r>
        <w:rPr>
          <w:rFonts w:ascii="Times New Roman" w:hAnsi="Times New Roman"/>
          <w:sz w:val="24"/>
          <w:szCs w:val="24"/>
        </w:rPr>
        <w:t>dapat</w:t>
      </w:r>
      <w:proofErr w:type="spellEnd"/>
      <w:r>
        <w:rPr>
          <w:rFonts w:ascii="Times New Roman" w:hAnsi="Times New Roman"/>
          <w:sz w:val="24"/>
          <w:szCs w:val="24"/>
        </w:rPr>
        <w:t xml:space="preserve"> </w:t>
      </w:r>
      <w:proofErr w:type="spellStart"/>
      <w:r>
        <w:rPr>
          <w:rFonts w:ascii="Times New Roman" w:hAnsi="Times New Roman"/>
          <w:sz w:val="24"/>
          <w:szCs w:val="24"/>
        </w:rPr>
        <w:t>dijelaskan</w:t>
      </w:r>
      <w:proofErr w:type="spellEnd"/>
      <w:r>
        <w:rPr>
          <w:rFonts w:ascii="Times New Roman" w:hAnsi="Times New Roman"/>
          <w:sz w:val="24"/>
          <w:szCs w:val="24"/>
        </w:rPr>
        <w:t xml:space="preserve"> </w:t>
      </w:r>
      <w:proofErr w:type="spellStart"/>
      <w:r>
        <w:rPr>
          <w:rFonts w:ascii="Times New Roman" w:hAnsi="Times New Roman"/>
          <w:sz w:val="24"/>
          <w:szCs w:val="24"/>
        </w:rPr>
        <w:t>bahwa</w:t>
      </w:r>
      <w:proofErr w:type="spellEnd"/>
      <w:r>
        <w:rPr>
          <w:rFonts w:ascii="Times New Roman" w:hAnsi="Times New Roman"/>
          <w:sz w:val="24"/>
          <w:szCs w:val="24"/>
        </w:rPr>
        <w:t xml:space="preserve"> </w:t>
      </w:r>
      <w:proofErr w:type="spellStart"/>
      <w:r>
        <w:rPr>
          <w:rFonts w:ascii="Times New Roman" w:hAnsi="Times New Roman"/>
          <w:sz w:val="24"/>
          <w:szCs w:val="24"/>
        </w:rPr>
        <w:t>peningkatan</w:t>
      </w:r>
      <w:proofErr w:type="spellEnd"/>
      <w:r>
        <w:rPr>
          <w:rFonts w:ascii="Times New Roman" w:hAnsi="Times New Roman"/>
          <w:sz w:val="24"/>
          <w:szCs w:val="24"/>
        </w:rPr>
        <w:t xml:space="preserve"> strategi </w:t>
      </w:r>
      <w:proofErr w:type="spellStart"/>
      <w:r>
        <w:rPr>
          <w:rFonts w:ascii="Times New Roman" w:hAnsi="Times New Roman"/>
          <w:sz w:val="24"/>
          <w:szCs w:val="24"/>
        </w:rPr>
        <w:t>pemberantasan</w:t>
      </w:r>
      <w:proofErr w:type="spellEnd"/>
      <w:r>
        <w:rPr>
          <w:rFonts w:ascii="Times New Roman" w:hAnsi="Times New Roman"/>
          <w:sz w:val="24"/>
          <w:szCs w:val="24"/>
        </w:rPr>
        <w:t xml:space="preserve"> </w:t>
      </w:r>
      <w:proofErr w:type="spellStart"/>
      <w:r>
        <w:rPr>
          <w:rFonts w:ascii="Times New Roman" w:hAnsi="Times New Roman"/>
          <w:sz w:val="24"/>
          <w:szCs w:val="24"/>
        </w:rPr>
        <w:t>korupsi</w:t>
      </w:r>
      <w:proofErr w:type="spellEnd"/>
      <w:r>
        <w:rPr>
          <w:rFonts w:ascii="Times New Roman" w:hAnsi="Times New Roman"/>
          <w:sz w:val="24"/>
          <w:szCs w:val="24"/>
        </w:rPr>
        <w:t xml:space="preserve"> yang </w:t>
      </w:r>
      <w:proofErr w:type="spellStart"/>
      <w:r>
        <w:rPr>
          <w:rFonts w:ascii="Times New Roman" w:hAnsi="Times New Roman"/>
          <w:sz w:val="24"/>
          <w:szCs w:val="24"/>
        </w:rPr>
        <w:t>dikehendaki</w:t>
      </w:r>
      <w:proofErr w:type="spellEnd"/>
      <w:r>
        <w:rPr>
          <w:rFonts w:ascii="Times New Roman" w:hAnsi="Times New Roman"/>
          <w:sz w:val="24"/>
          <w:szCs w:val="24"/>
        </w:rPr>
        <w:t xml:space="preserve"> </w:t>
      </w:r>
      <w:proofErr w:type="spellStart"/>
      <w:r>
        <w:rPr>
          <w:rFonts w:ascii="Times New Roman" w:hAnsi="Times New Roman"/>
          <w:sz w:val="24"/>
          <w:szCs w:val="24"/>
        </w:rPr>
        <w:t>itu</w:t>
      </w:r>
      <w:proofErr w:type="spellEnd"/>
      <w:r>
        <w:rPr>
          <w:rFonts w:ascii="Times New Roman" w:hAnsi="Times New Roman"/>
          <w:sz w:val="24"/>
          <w:szCs w:val="24"/>
        </w:rPr>
        <w:t xml:space="preserve"> </w:t>
      </w:r>
      <w:proofErr w:type="spellStart"/>
      <w:r>
        <w:rPr>
          <w:rFonts w:ascii="Times New Roman" w:hAnsi="Times New Roman"/>
          <w:sz w:val="24"/>
          <w:szCs w:val="24"/>
        </w:rPr>
        <w:t>berkaitan</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harusnya</w:t>
      </w:r>
      <w:proofErr w:type="spellEnd"/>
      <w:r>
        <w:rPr>
          <w:rFonts w:ascii="Times New Roman" w:hAnsi="Times New Roman"/>
          <w:sz w:val="24"/>
          <w:szCs w:val="24"/>
        </w:rPr>
        <w:t xml:space="preserve"> </w:t>
      </w:r>
      <w:proofErr w:type="spellStart"/>
      <w:r>
        <w:rPr>
          <w:rFonts w:ascii="Times New Roman" w:hAnsi="Times New Roman"/>
          <w:sz w:val="24"/>
          <w:szCs w:val="24"/>
        </w:rPr>
        <w:t>dilakukan</w:t>
      </w:r>
      <w:proofErr w:type="spellEnd"/>
      <w:r>
        <w:rPr>
          <w:rFonts w:ascii="Times New Roman" w:hAnsi="Times New Roman"/>
          <w:sz w:val="24"/>
          <w:szCs w:val="24"/>
        </w:rPr>
        <w:t xml:space="preserve"> </w:t>
      </w:r>
      <w:proofErr w:type="spellStart"/>
      <w:r>
        <w:rPr>
          <w:rFonts w:ascii="Times New Roman" w:hAnsi="Times New Roman"/>
          <w:sz w:val="24"/>
          <w:szCs w:val="24"/>
        </w:rPr>
        <w:t>perubahan</w:t>
      </w:r>
      <w:proofErr w:type="spellEnd"/>
      <w:r>
        <w:rPr>
          <w:rFonts w:ascii="Times New Roman" w:hAnsi="Times New Roman"/>
          <w:sz w:val="24"/>
          <w:szCs w:val="24"/>
        </w:rPr>
        <w:t xml:space="preserve"> </w:t>
      </w:r>
      <w:proofErr w:type="spellStart"/>
      <w:r>
        <w:rPr>
          <w:rFonts w:ascii="Times New Roman" w:hAnsi="Times New Roman"/>
          <w:sz w:val="24"/>
          <w:szCs w:val="24"/>
        </w:rPr>
        <w:t>Pasal</w:t>
      </w:r>
      <w:proofErr w:type="spellEnd"/>
      <w:r>
        <w:rPr>
          <w:rFonts w:ascii="Times New Roman" w:hAnsi="Times New Roman"/>
          <w:sz w:val="24"/>
          <w:szCs w:val="24"/>
        </w:rPr>
        <w:t xml:space="preserve"> 40 yang </w:t>
      </w:r>
      <w:proofErr w:type="spellStart"/>
      <w:r>
        <w:rPr>
          <w:rFonts w:ascii="Times New Roman" w:hAnsi="Times New Roman"/>
          <w:sz w:val="24"/>
          <w:szCs w:val="24"/>
        </w:rPr>
        <w:t>memberikan</w:t>
      </w:r>
      <w:proofErr w:type="spellEnd"/>
      <w:r>
        <w:rPr>
          <w:rFonts w:ascii="Times New Roman" w:hAnsi="Times New Roman"/>
          <w:sz w:val="24"/>
          <w:szCs w:val="24"/>
        </w:rPr>
        <w:t xml:space="preserve"> </w:t>
      </w:r>
      <w:proofErr w:type="spellStart"/>
      <w:r>
        <w:rPr>
          <w:rFonts w:ascii="Times New Roman" w:hAnsi="Times New Roman"/>
          <w:sz w:val="24"/>
          <w:szCs w:val="24"/>
        </w:rPr>
        <w:t>kewenangan</w:t>
      </w:r>
      <w:proofErr w:type="spellEnd"/>
      <w:r>
        <w:rPr>
          <w:rFonts w:ascii="Times New Roman" w:hAnsi="Times New Roman"/>
          <w:sz w:val="24"/>
          <w:szCs w:val="24"/>
        </w:rPr>
        <w:t xml:space="preserve"> </w:t>
      </w:r>
      <w:proofErr w:type="spellStart"/>
      <w:r>
        <w:rPr>
          <w:rFonts w:ascii="Times New Roman" w:hAnsi="Times New Roman"/>
          <w:sz w:val="24"/>
          <w:szCs w:val="24"/>
        </w:rPr>
        <w:t>kepada</w:t>
      </w:r>
      <w:proofErr w:type="spellEnd"/>
      <w:r>
        <w:rPr>
          <w:rFonts w:ascii="Times New Roman" w:hAnsi="Times New Roman"/>
          <w:sz w:val="24"/>
          <w:szCs w:val="24"/>
        </w:rPr>
        <w:t xml:space="preserve"> KPK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melakukan</w:t>
      </w:r>
      <w:proofErr w:type="spellEnd"/>
      <w:r>
        <w:rPr>
          <w:rFonts w:ascii="Times New Roman" w:hAnsi="Times New Roman"/>
          <w:sz w:val="24"/>
          <w:szCs w:val="24"/>
        </w:rPr>
        <w:t xml:space="preserve"> </w:t>
      </w:r>
      <w:proofErr w:type="spellStart"/>
      <w:r>
        <w:rPr>
          <w:rFonts w:ascii="Times New Roman" w:hAnsi="Times New Roman"/>
          <w:sz w:val="24"/>
          <w:szCs w:val="24"/>
        </w:rPr>
        <w:t>penghentian</w:t>
      </w:r>
      <w:proofErr w:type="spellEnd"/>
      <w:r>
        <w:rPr>
          <w:rFonts w:ascii="Times New Roman" w:hAnsi="Times New Roman"/>
          <w:sz w:val="24"/>
          <w:szCs w:val="24"/>
        </w:rPr>
        <w:t xml:space="preserve"> </w:t>
      </w:r>
      <w:proofErr w:type="spellStart"/>
      <w:r>
        <w:rPr>
          <w:rFonts w:ascii="Times New Roman" w:hAnsi="Times New Roman"/>
          <w:sz w:val="24"/>
          <w:szCs w:val="24"/>
        </w:rPr>
        <w:t>penyidikan</w:t>
      </w:r>
      <w:proofErr w:type="spellEnd"/>
      <w:r>
        <w:rPr>
          <w:rFonts w:ascii="Times New Roman" w:hAnsi="Times New Roman"/>
          <w:sz w:val="24"/>
          <w:szCs w:val="24"/>
        </w:rPr>
        <w:t xml:space="preserve"> dan </w:t>
      </w:r>
      <w:proofErr w:type="spellStart"/>
      <w:r>
        <w:rPr>
          <w:rFonts w:ascii="Times New Roman" w:hAnsi="Times New Roman"/>
          <w:sz w:val="24"/>
          <w:szCs w:val="24"/>
        </w:rPr>
        <w:t>penuntutan</w:t>
      </w:r>
      <w:proofErr w:type="spellEnd"/>
      <w:r>
        <w:rPr>
          <w:rFonts w:ascii="Times New Roman" w:hAnsi="Times New Roman"/>
          <w:sz w:val="24"/>
          <w:szCs w:val="24"/>
        </w:rPr>
        <w:t xml:space="preserve">. Hal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dapat</w:t>
      </w:r>
      <w:proofErr w:type="spellEnd"/>
      <w:r>
        <w:rPr>
          <w:rFonts w:ascii="Times New Roman" w:hAnsi="Times New Roman"/>
          <w:sz w:val="24"/>
          <w:szCs w:val="24"/>
        </w:rPr>
        <w:t xml:space="preserve"> </w:t>
      </w:r>
      <w:proofErr w:type="spellStart"/>
      <w:r>
        <w:rPr>
          <w:rFonts w:ascii="Times New Roman" w:hAnsi="Times New Roman"/>
          <w:sz w:val="24"/>
          <w:szCs w:val="24"/>
        </w:rPr>
        <w:t>dilihat</w:t>
      </w:r>
      <w:proofErr w:type="spellEnd"/>
      <w:r>
        <w:rPr>
          <w:rFonts w:ascii="Times New Roman" w:hAnsi="Times New Roman"/>
          <w:sz w:val="24"/>
          <w:szCs w:val="24"/>
        </w:rPr>
        <w:t xml:space="preserve"> dan </w:t>
      </w:r>
      <w:proofErr w:type="spellStart"/>
      <w:r>
        <w:rPr>
          <w:rFonts w:ascii="Times New Roman" w:hAnsi="Times New Roman"/>
          <w:sz w:val="24"/>
          <w:szCs w:val="24"/>
        </w:rPr>
        <w:t>dikaji</w:t>
      </w:r>
      <w:proofErr w:type="spellEnd"/>
      <w:r>
        <w:rPr>
          <w:rFonts w:ascii="Times New Roman" w:hAnsi="Times New Roman"/>
          <w:sz w:val="24"/>
          <w:szCs w:val="24"/>
        </w:rPr>
        <w:t xml:space="preserve"> </w:t>
      </w:r>
      <w:proofErr w:type="spellStart"/>
      <w:r>
        <w:rPr>
          <w:rFonts w:ascii="Times New Roman" w:hAnsi="Times New Roman"/>
          <w:sz w:val="24"/>
          <w:szCs w:val="24"/>
        </w:rPr>
        <w:t>sebagaimana</w:t>
      </w:r>
      <w:proofErr w:type="spellEnd"/>
      <w:r>
        <w:rPr>
          <w:rFonts w:ascii="Times New Roman" w:hAnsi="Times New Roman"/>
          <w:sz w:val="24"/>
          <w:szCs w:val="24"/>
        </w:rPr>
        <w:t xml:space="preserve"> </w:t>
      </w:r>
      <w:proofErr w:type="spellStart"/>
      <w:r>
        <w:rPr>
          <w:rFonts w:ascii="Times New Roman" w:hAnsi="Times New Roman"/>
          <w:sz w:val="24"/>
          <w:szCs w:val="24"/>
        </w:rPr>
        <w:t>tersebut</w:t>
      </w:r>
      <w:proofErr w:type="spellEnd"/>
      <w:r>
        <w:rPr>
          <w:rFonts w:ascii="Times New Roman" w:hAnsi="Times New Roman"/>
          <w:sz w:val="24"/>
          <w:szCs w:val="24"/>
        </w:rPr>
        <w:t xml:space="preserve"> di </w:t>
      </w:r>
      <w:proofErr w:type="spellStart"/>
      <w:r>
        <w:rPr>
          <w:rFonts w:ascii="Times New Roman" w:hAnsi="Times New Roman"/>
          <w:sz w:val="24"/>
          <w:szCs w:val="24"/>
        </w:rPr>
        <w:t>dalam</w:t>
      </w:r>
      <w:proofErr w:type="spellEnd"/>
      <w:r>
        <w:rPr>
          <w:rFonts w:ascii="Times New Roman" w:hAnsi="Times New Roman"/>
          <w:sz w:val="24"/>
          <w:szCs w:val="24"/>
        </w:rPr>
        <w:t xml:space="preserve"> Alenia 4 </w:t>
      </w:r>
      <w:proofErr w:type="spellStart"/>
      <w:r>
        <w:rPr>
          <w:rFonts w:ascii="Times New Roman" w:hAnsi="Times New Roman"/>
          <w:sz w:val="24"/>
          <w:szCs w:val="24"/>
        </w:rPr>
        <w:t>Penjelasan</w:t>
      </w:r>
      <w:proofErr w:type="spellEnd"/>
      <w:r>
        <w:rPr>
          <w:rFonts w:ascii="Times New Roman" w:hAnsi="Times New Roman"/>
          <w:sz w:val="24"/>
          <w:szCs w:val="24"/>
        </w:rPr>
        <w:t xml:space="preserve"> Umum </w:t>
      </w:r>
      <w:proofErr w:type="spellStart"/>
      <w:r>
        <w:rPr>
          <w:rFonts w:ascii="Times New Roman" w:hAnsi="Times New Roman"/>
          <w:sz w:val="24"/>
          <w:szCs w:val="24"/>
        </w:rPr>
        <w:t>Revisi</w:t>
      </w:r>
      <w:proofErr w:type="spellEnd"/>
      <w:r>
        <w:rPr>
          <w:rFonts w:ascii="Times New Roman" w:hAnsi="Times New Roman"/>
          <w:sz w:val="24"/>
          <w:szCs w:val="24"/>
        </w:rPr>
        <w:t xml:space="preserve"> UU KPK yang </w:t>
      </w:r>
      <w:proofErr w:type="spellStart"/>
      <w:r>
        <w:rPr>
          <w:rFonts w:ascii="Times New Roman" w:hAnsi="Times New Roman"/>
          <w:sz w:val="24"/>
          <w:szCs w:val="24"/>
        </w:rPr>
        <w:t>menyatakan</w:t>
      </w:r>
      <w:proofErr w:type="spellEnd"/>
      <w:r>
        <w:rPr>
          <w:rFonts w:ascii="Times New Roman" w:hAnsi="Times New Roman"/>
          <w:sz w:val="24"/>
          <w:szCs w:val="24"/>
        </w:rPr>
        <w:t xml:space="preserve"> </w:t>
      </w:r>
      <w:proofErr w:type="spellStart"/>
      <w:r>
        <w:rPr>
          <w:rFonts w:ascii="Times New Roman" w:hAnsi="Times New Roman"/>
          <w:sz w:val="24"/>
          <w:szCs w:val="24"/>
        </w:rPr>
        <w:t>sebagai</w:t>
      </w:r>
      <w:proofErr w:type="spellEnd"/>
      <w:r>
        <w:rPr>
          <w:rFonts w:ascii="Times New Roman" w:hAnsi="Times New Roman"/>
          <w:sz w:val="24"/>
          <w:szCs w:val="24"/>
        </w:rPr>
        <w:t xml:space="preserve"> </w:t>
      </w:r>
      <w:proofErr w:type="spellStart"/>
      <w:r>
        <w:rPr>
          <w:rFonts w:ascii="Times New Roman" w:hAnsi="Times New Roman"/>
          <w:sz w:val="24"/>
          <w:szCs w:val="24"/>
        </w:rPr>
        <w:t>berikut</w:t>
      </w:r>
      <w:proofErr w:type="spellEnd"/>
      <w:r>
        <w:rPr>
          <w:rFonts w:ascii="Times New Roman" w:hAnsi="Times New Roman"/>
          <w:sz w:val="24"/>
          <w:szCs w:val="24"/>
        </w:rPr>
        <w:t>:</w:t>
      </w:r>
    </w:p>
    <w:p w14:paraId="18D2E624" w14:textId="77777777" w:rsidR="00533B2B" w:rsidRDefault="00533B2B" w:rsidP="00533B2B">
      <w:pPr>
        <w:autoSpaceDE w:val="0"/>
        <w:autoSpaceDN w:val="0"/>
        <w:adjustRightInd w:val="0"/>
        <w:spacing w:line="480" w:lineRule="auto"/>
        <w:ind w:left="633" w:firstLine="720"/>
        <w:jc w:val="both"/>
        <w:rPr>
          <w:rFonts w:ascii="Times New Roman" w:hAnsi="Times New Roman"/>
          <w:sz w:val="24"/>
          <w:szCs w:val="24"/>
        </w:rPr>
      </w:pPr>
      <w:proofErr w:type="spellStart"/>
      <w:r>
        <w:rPr>
          <w:rFonts w:ascii="Times New Roman" w:hAnsi="Times New Roman"/>
          <w:sz w:val="24"/>
          <w:szCs w:val="24"/>
        </w:rPr>
        <w:t>Namun</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perkembangannya</w:t>
      </w:r>
      <w:proofErr w:type="spellEnd"/>
      <w:r>
        <w:rPr>
          <w:rFonts w:ascii="Times New Roman" w:hAnsi="Times New Roman"/>
          <w:sz w:val="24"/>
          <w:szCs w:val="24"/>
        </w:rPr>
        <w:t xml:space="preserve">, </w:t>
      </w:r>
      <w:proofErr w:type="spellStart"/>
      <w:r>
        <w:rPr>
          <w:rFonts w:ascii="Times New Roman" w:hAnsi="Times New Roman"/>
          <w:sz w:val="24"/>
          <w:szCs w:val="24"/>
        </w:rPr>
        <w:t>kinerja</w:t>
      </w:r>
      <w:proofErr w:type="spellEnd"/>
      <w:r>
        <w:rPr>
          <w:rFonts w:ascii="Times New Roman" w:hAnsi="Times New Roman"/>
          <w:sz w:val="24"/>
          <w:szCs w:val="24"/>
        </w:rPr>
        <w:t xml:space="preserve"> </w:t>
      </w:r>
      <w:proofErr w:type="spellStart"/>
      <w:r>
        <w:rPr>
          <w:rFonts w:ascii="Times New Roman" w:hAnsi="Times New Roman"/>
          <w:sz w:val="24"/>
          <w:szCs w:val="24"/>
        </w:rPr>
        <w:t>Komisi</w:t>
      </w:r>
      <w:proofErr w:type="spellEnd"/>
      <w:r>
        <w:rPr>
          <w:rFonts w:ascii="Times New Roman" w:hAnsi="Times New Roman"/>
          <w:sz w:val="24"/>
          <w:szCs w:val="24"/>
        </w:rPr>
        <w:t xml:space="preserve"> </w:t>
      </w:r>
      <w:proofErr w:type="spellStart"/>
      <w:r>
        <w:rPr>
          <w:rFonts w:ascii="Times New Roman" w:hAnsi="Times New Roman"/>
          <w:sz w:val="24"/>
          <w:szCs w:val="24"/>
        </w:rPr>
        <w:t>Pemberantasan</w:t>
      </w:r>
      <w:proofErr w:type="spellEnd"/>
      <w:r>
        <w:rPr>
          <w:rFonts w:ascii="Times New Roman" w:hAnsi="Times New Roman"/>
          <w:sz w:val="24"/>
          <w:szCs w:val="24"/>
        </w:rPr>
        <w:t xml:space="preserve"> </w:t>
      </w:r>
      <w:proofErr w:type="spellStart"/>
      <w:r>
        <w:rPr>
          <w:rFonts w:ascii="Times New Roman" w:hAnsi="Times New Roman"/>
          <w:sz w:val="24"/>
          <w:szCs w:val="24"/>
        </w:rPr>
        <w:t>Korupsi</w:t>
      </w:r>
      <w:proofErr w:type="spellEnd"/>
      <w:r>
        <w:rPr>
          <w:rFonts w:ascii="Times New Roman" w:hAnsi="Times New Roman"/>
          <w:sz w:val="24"/>
          <w:szCs w:val="24"/>
        </w:rPr>
        <w:t xml:space="preserve"> </w:t>
      </w:r>
      <w:proofErr w:type="spellStart"/>
      <w:r>
        <w:rPr>
          <w:rFonts w:ascii="Times New Roman" w:hAnsi="Times New Roman"/>
          <w:sz w:val="24"/>
          <w:szCs w:val="24"/>
        </w:rPr>
        <w:t>dirasakan</w:t>
      </w:r>
      <w:proofErr w:type="spellEnd"/>
      <w:r>
        <w:rPr>
          <w:rFonts w:ascii="Times New Roman" w:hAnsi="Times New Roman"/>
          <w:sz w:val="24"/>
          <w:szCs w:val="24"/>
        </w:rPr>
        <w:t xml:space="preserve"> </w:t>
      </w:r>
      <w:proofErr w:type="spellStart"/>
      <w:r>
        <w:rPr>
          <w:rFonts w:ascii="Times New Roman" w:hAnsi="Times New Roman"/>
          <w:sz w:val="24"/>
          <w:szCs w:val="24"/>
        </w:rPr>
        <w:t>kurang</w:t>
      </w:r>
      <w:proofErr w:type="spellEnd"/>
      <w:r>
        <w:rPr>
          <w:rFonts w:ascii="Times New Roman" w:hAnsi="Times New Roman"/>
          <w:sz w:val="24"/>
          <w:szCs w:val="24"/>
        </w:rPr>
        <w:t xml:space="preserve"> </w:t>
      </w:r>
      <w:proofErr w:type="spellStart"/>
      <w:r>
        <w:rPr>
          <w:rFonts w:ascii="Times New Roman" w:hAnsi="Times New Roman"/>
          <w:sz w:val="24"/>
          <w:szCs w:val="24"/>
        </w:rPr>
        <w:t>efektif</w:t>
      </w:r>
      <w:proofErr w:type="spellEnd"/>
      <w:r>
        <w:rPr>
          <w:rFonts w:ascii="Times New Roman" w:hAnsi="Times New Roman"/>
          <w:sz w:val="24"/>
          <w:szCs w:val="24"/>
        </w:rPr>
        <w:t xml:space="preserve">, </w:t>
      </w:r>
      <w:proofErr w:type="spellStart"/>
      <w:r>
        <w:rPr>
          <w:rFonts w:ascii="Times New Roman" w:hAnsi="Times New Roman"/>
          <w:sz w:val="24"/>
          <w:szCs w:val="24"/>
        </w:rPr>
        <w:t>lemahnya</w:t>
      </w:r>
      <w:proofErr w:type="spellEnd"/>
      <w:r>
        <w:rPr>
          <w:rFonts w:ascii="Times New Roman" w:hAnsi="Times New Roman"/>
          <w:sz w:val="24"/>
          <w:szCs w:val="24"/>
        </w:rPr>
        <w:t xml:space="preserve"> </w:t>
      </w:r>
      <w:proofErr w:type="spellStart"/>
      <w:r>
        <w:rPr>
          <w:rFonts w:ascii="Times New Roman" w:hAnsi="Times New Roman"/>
          <w:sz w:val="24"/>
          <w:szCs w:val="24"/>
        </w:rPr>
        <w:t>koordinasi</w:t>
      </w:r>
      <w:proofErr w:type="spellEnd"/>
      <w:r>
        <w:rPr>
          <w:rFonts w:ascii="Times New Roman" w:hAnsi="Times New Roman"/>
          <w:sz w:val="24"/>
          <w:szCs w:val="24"/>
        </w:rPr>
        <w:t xml:space="preserve"> </w:t>
      </w:r>
      <w:proofErr w:type="spellStart"/>
      <w:r>
        <w:rPr>
          <w:rFonts w:ascii="Times New Roman" w:hAnsi="Times New Roman"/>
          <w:sz w:val="24"/>
          <w:szCs w:val="24"/>
        </w:rPr>
        <w:t>antar</w:t>
      </w:r>
      <w:proofErr w:type="spellEnd"/>
      <w:r>
        <w:rPr>
          <w:rFonts w:ascii="Times New Roman" w:hAnsi="Times New Roman"/>
          <w:sz w:val="24"/>
          <w:szCs w:val="24"/>
        </w:rPr>
        <w:t xml:space="preserve"> </w:t>
      </w:r>
      <w:proofErr w:type="spellStart"/>
      <w:r>
        <w:rPr>
          <w:rFonts w:ascii="Times New Roman" w:hAnsi="Times New Roman"/>
          <w:sz w:val="24"/>
          <w:szCs w:val="24"/>
        </w:rPr>
        <w:t>lini</w:t>
      </w:r>
      <w:proofErr w:type="spellEnd"/>
      <w:r>
        <w:rPr>
          <w:rFonts w:ascii="Times New Roman" w:hAnsi="Times New Roman"/>
          <w:sz w:val="24"/>
          <w:szCs w:val="24"/>
        </w:rPr>
        <w:t xml:space="preserve"> </w:t>
      </w:r>
      <w:proofErr w:type="spellStart"/>
      <w:r>
        <w:rPr>
          <w:rFonts w:ascii="Times New Roman" w:hAnsi="Times New Roman"/>
          <w:sz w:val="24"/>
          <w:szCs w:val="24"/>
        </w:rPr>
        <w:t>penegak</w:t>
      </w:r>
      <w:proofErr w:type="spellEnd"/>
      <w:r>
        <w:rPr>
          <w:rFonts w:ascii="Times New Roman" w:hAnsi="Times New Roman"/>
          <w:sz w:val="24"/>
          <w:szCs w:val="24"/>
        </w:rPr>
        <w:t xml:space="preserve"> </w:t>
      </w:r>
      <w:proofErr w:type="spellStart"/>
      <w:r>
        <w:rPr>
          <w:rFonts w:ascii="Times New Roman" w:hAnsi="Times New Roman"/>
          <w:sz w:val="24"/>
          <w:szCs w:val="24"/>
        </w:rPr>
        <w:t>hukum</w:t>
      </w:r>
      <w:proofErr w:type="spellEnd"/>
      <w:r>
        <w:rPr>
          <w:rFonts w:ascii="Times New Roman" w:hAnsi="Times New Roman"/>
          <w:sz w:val="24"/>
          <w:szCs w:val="24"/>
        </w:rPr>
        <w:t xml:space="preserve">, </w:t>
      </w:r>
      <w:proofErr w:type="spellStart"/>
      <w:r>
        <w:rPr>
          <w:rFonts w:ascii="Times New Roman" w:hAnsi="Times New Roman"/>
          <w:sz w:val="24"/>
          <w:szCs w:val="24"/>
        </w:rPr>
        <w:t>terjadinya</w:t>
      </w:r>
      <w:proofErr w:type="spellEnd"/>
      <w:r>
        <w:rPr>
          <w:rFonts w:ascii="Times New Roman" w:hAnsi="Times New Roman"/>
          <w:sz w:val="24"/>
          <w:szCs w:val="24"/>
        </w:rPr>
        <w:t xml:space="preserve"> </w:t>
      </w:r>
      <w:proofErr w:type="spellStart"/>
      <w:r>
        <w:rPr>
          <w:rFonts w:ascii="Times New Roman" w:hAnsi="Times New Roman"/>
          <w:sz w:val="24"/>
          <w:szCs w:val="24"/>
        </w:rPr>
        <w:t>pelanggaran</w:t>
      </w:r>
      <w:proofErr w:type="spellEnd"/>
      <w:r>
        <w:rPr>
          <w:rFonts w:ascii="Times New Roman" w:hAnsi="Times New Roman"/>
          <w:sz w:val="24"/>
          <w:szCs w:val="24"/>
        </w:rPr>
        <w:t xml:space="preserve"> </w:t>
      </w:r>
      <w:proofErr w:type="spellStart"/>
      <w:r>
        <w:rPr>
          <w:rFonts w:ascii="Times New Roman" w:hAnsi="Times New Roman"/>
          <w:sz w:val="24"/>
          <w:szCs w:val="24"/>
        </w:rPr>
        <w:t>kode</w:t>
      </w:r>
      <w:proofErr w:type="spellEnd"/>
      <w:r>
        <w:rPr>
          <w:rFonts w:ascii="Times New Roman" w:hAnsi="Times New Roman"/>
          <w:sz w:val="24"/>
          <w:szCs w:val="24"/>
        </w:rPr>
        <w:t xml:space="preserve"> </w:t>
      </w:r>
      <w:proofErr w:type="spellStart"/>
      <w:r>
        <w:rPr>
          <w:rFonts w:ascii="Times New Roman" w:hAnsi="Times New Roman"/>
          <w:sz w:val="24"/>
          <w:szCs w:val="24"/>
        </w:rPr>
        <w:t>etik</w:t>
      </w:r>
      <w:proofErr w:type="spellEnd"/>
      <w:r>
        <w:rPr>
          <w:rFonts w:ascii="Times New Roman" w:hAnsi="Times New Roman"/>
          <w:sz w:val="24"/>
          <w:szCs w:val="24"/>
        </w:rPr>
        <w:t xml:space="preserve"> oleh </w:t>
      </w:r>
      <w:proofErr w:type="spellStart"/>
      <w:r>
        <w:rPr>
          <w:rFonts w:ascii="Times New Roman" w:hAnsi="Times New Roman"/>
          <w:sz w:val="24"/>
          <w:szCs w:val="24"/>
        </w:rPr>
        <w:t>pimpinan</w:t>
      </w:r>
      <w:proofErr w:type="spellEnd"/>
      <w:r>
        <w:rPr>
          <w:rFonts w:ascii="Times New Roman" w:hAnsi="Times New Roman"/>
          <w:sz w:val="24"/>
          <w:szCs w:val="24"/>
        </w:rPr>
        <w:t xml:space="preserve"> dan </w:t>
      </w:r>
      <w:proofErr w:type="spellStart"/>
      <w:r>
        <w:rPr>
          <w:rFonts w:ascii="Times New Roman" w:hAnsi="Times New Roman"/>
          <w:sz w:val="24"/>
          <w:szCs w:val="24"/>
        </w:rPr>
        <w:t>staf</w:t>
      </w:r>
      <w:proofErr w:type="spellEnd"/>
      <w:r>
        <w:rPr>
          <w:rFonts w:ascii="Times New Roman" w:hAnsi="Times New Roman"/>
          <w:sz w:val="24"/>
          <w:szCs w:val="24"/>
        </w:rPr>
        <w:t xml:space="preserve"> </w:t>
      </w:r>
      <w:proofErr w:type="spellStart"/>
      <w:r>
        <w:rPr>
          <w:rFonts w:ascii="Times New Roman" w:hAnsi="Times New Roman"/>
          <w:sz w:val="24"/>
          <w:szCs w:val="24"/>
        </w:rPr>
        <w:t>Komisi</w:t>
      </w:r>
      <w:proofErr w:type="spellEnd"/>
      <w:r>
        <w:rPr>
          <w:rFonts w:ascii="Times New Roman" w:hAnsi="Times New Roman"/>
          <w:sz w:val="24"/>
          <w:szCs w:val="24"/>
        </w:rPr>
        <w:t xml:space="preserve"> </w:t>
      </w:r>
      <w:proofErr w:type="spellStart"/>
      <w:r>
        <w:rPr>
          <w:rFonts w:ascii="Times New Roman" w:hAnsi="Times New Roman"/>
          <w:sz w:val="24"/>
          <w:szCs w:val="24"/>
        </w:rPr>
        <w:t>Pemberantasan</w:t>
      </w:r>
      <w:proofErr w:type="spellEnd"/>
      <w:r>
        <w:rPr>
          <w:rFonts w:ascii="Times New Roman" w:hAnsi="Times New Roman"/>
          <w:sz w:val="24"/>
          <w:szCs w:val="24"/>
        </w:rPr>
        <w:t xml:space="preserve"> </w:t>
      </w:r>
      <w:proofErr w:type="spellStart"/>
      <w:r>
        <w:rPr>
          <w:rFonts w:ascii="Times New Roman" w:hAnsi="Times New Roman"/>
          <w:sz w:val="24"/>
          <w:szCs w:val="24"/>
        </w:rPr>
        <w:t>Korupsi</w:t>
      </w:r>
      <w:proofErr w:type="spellEnd"/>
      <w:r>
        <w:rPr>
          <w:rFonts w:ascii="Times New Roman" w:hAnsi="Times New Roman"/>
          <w:sz w:val="24"/>
          <w:szCs w:val="24"/>
        </w:rPr>
        <w:t xml:space="preserve">, </w:t>
      </w:r>
      <w:proofErr w:type="spellStart"/>
      <w:r>
        <w:rPr>
          <w:rFonts w:ascii="Times New Roman" w:hAnsi="Times New Roman"/>
          <w:sz w:val="24"/>
          <w:szCs w:val="24"/>
        </w:rPr>
        <w:t>serta</w:t>
      </w:r>
      <w:proofErr w:type="spellEnd"/>
      <w:r>
        <w:rPr>
          <w:rFonts w:ascii="Times New Roman" w:hAnsi="Times New Roman"/>
          <w:sz w:val="24"/>
          <w:szCs w:val="24"/>
        </w:rPr>
        <w:t xml:space="preserve"> </w:t>
      </w:r>
      <w:proofErr w:type="spellStart"/>
      <w:r>
        <w:rPr>
          <w:rFonts w:ascii="Times New Roman" w:hAnsi="Times New Roman"/>
          <w:sz w:val="24"/>
          <w:szCs w:val="24"/>
        </w:rPr>
        <w:t>adanya</w:t>
      </w:r>
      <w:proofErr w:type="spellEnd"/>
      <w:r>
        <w:rPr>
          <w:rFonts w:ascii="Times New Roman" w:hAnsi="Times New Roman"/>
          <w:sz w:val="24"/>
          <w:szCs w:val="24"/>
        </w:rPr>
        <w:t xml:space="preserve"> </w:t>
      </w:r>
      <w:proofErr w:type="spellStart"/>
      <w:r>
        <w:rPr>
          <w:rFonts w:ascii="Times New Roman" w:hAnsi="Times New Roman"/>
          <w:sz w:val="24"/>
          <w:szCs w:val="24"/>
        </w:rPr>
        <w:t>masalah</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pelaksanaan</w:t>
      </w:r>
      <w:proofErr w:type="spellEnd"/>
      <w:r>
        <w:rPr>
          <w:rFonts w:ascii="Times New Roman" w:hAnsi="Times New Roman"/>
          <w:sz w:val="24"/>
          <w:szCs w:val="24"/>
        </w:rPr>
        <w:t xml:space="preserve"> </w:t>
      </w:r>
      <w:proofErr w:type="spellStart"/>
      <w:r>
        <w:rPr>
          <w:rFonts w:ascii="Times New Roman" w:hAnsi="Times New Roman"/>
          <w:sz w:val="24"/>
          <w:szCs w:val="24"/>
        </w:rPr>
        <w:t>tugas</w:t>
      </w:r>
      <w:proofErr w:type="spellEnd"/>
      <w:r>
        <w:rPr>
          <w:rFonts w:ascii="Times New Roman" w:hAnsi="Times New Roman"/>
          <w:sz w:val="24"/>
          <w:szCs w:val="24"/>
        </w:rPr>
        <w:t xml:space="preserve"> dan </w:t>
      </w:r>
      <w:proofErr w:type="spellStart"/>
      <w:r>
        <w:rPr>
          <w:rFonts w:ascii="Times New Roman" w:hAnsi="Times New Roman"/>
          <w:sz w:val="24"/>
          <w:szCs w:val="24"/>
        </w:rPr>
        <w:t>wewenang</w:t>
      </w:r>
      <w:proofErr w:type="spellEnd"/>
      <w:r>
        <w:rPr>
          <w:rFonts w:ascii="Times New Roman" w:hAnsi="Times New Roman"/>
          <w:sz w:val="24"/>
          <w:szCs w:val="24"/>
        </w:rPr>
        <w:t xml:space="preserve">, </w:t>
      </w:r>
      <w:proofErr w:type="spellStart"/>
      <w:r>
        <w:rPr>
          <w:rFonts w:ascii="Times New Roman" w:hAnsi="Times New Roman"/>
          <w:sz w:val="24"/>
          <w:szCs w:val="24"/>
        </w:rPr>
        <w:t>yakni</w:t>
      </w:r>
      <w:proofErr w:type="spellEnd"/>
      <w:r>
        <w:rPr>
          <w:rFonts w:ascii="Times New Roman" w:hAnsi="Times New Roman"/>
          <w:sz w:val="24"/>
          <w:szCs w:val="24"/>
        </w:rPr>
        <w:t xml:space="preserve"> </w:t>
      </w:r>
      <w:proofErr w:type="spellStart"/>
      <w:r>
        <w:rPr>
          <w:rFonts w:ascii="Times New Roman" w:hAnsi="Times New Roman"/>
          <w:sz w:val="24"/>
          <w:szCs w:val="24"/>
        </w:rPr>
        <w:t>adanya</w:t>
      </w:r>
      <w:proofErr w:type="spellEnd"/>
      <w:r>
        <w:rPr>
          <w:rFonts w:ascii="Times New Roman" w:hAnsi="Times New Roman"/>
          <w:sz w:val="24"/>
          <w:szCs w:val="24"/>
        </w:rPr>
        <w:t xml:space="preserve"> </w:t>
      </w:r>
      <w:proofErr w:type="spellStart"/>
      <w:r>
        <w:rPr>
          <w:rFonts w:ascii="Times New Roman" w:hAnsi="Times New Roman"/>
          <w:sz w:val="24"/>
          <w:szCs w:val="24"/>
        </w:rPr>
        <w:t>pelaksanaan</w:t>
      </w:r>
      <w:proofErr w:type="spellEnd"/>
      <w:r>
        <w:rPr>
          <w:rFonts w:ascii="Times New Roman" w:hAnsi="Times New Roman"/>
          <w:sz w:val="24"/>
          <w:szCs w:val="24"/>
        </w:rPr>
        <w:t xml:space="preserve"> </w:t>
      </w:r>
      <w:proofErr w:type="spellStart"/>
      <w:r>
        <w:rPr>
          <w:rFonts w:ascii="Times New Roman" w:hAnsi="Times New Roman"/>
          <w:sz w:val="24"/>
          <w:szCs w:val="24"/>
        </w:rPr>
        <w:t>tugas</w:t>
      </w:r>
      <w:proofErr w:type="spellEnd"/>
      <w:r>
        <w:rPr>
          <w:rFonts w:ascii="Times New Roman" w:hAnsi="Times New Roman"/>
          <w:sz w:val="24"/>
          <w:szCs w:val="24"/>
        </w:rPr>
        <w:t xml:space="preserve"> dan </w:t>
      </w:r>
      <w:proofErr w:type="spellStart"/>
      <w:r>
        <w:rPr>
          <w:rFonts w:ascii="Times New Roman" w:hAnsi="Times New Roman"/>
          <w:sz w:val="24"/>
          <w:szCs w:val="24"/>
        </w:rPr>
        <w:t>kewenangan</w:t>
      </w:r>
      <w:proofErr w:type="spellEnd"/>
      <w:r>
        <w:rPr>
          <w:rFonts w:ascii="Times New Roman" w:hAnsi="Times New Roman"/>
          <w:sz w:val="24"/>
          <w:szCs w:val="24"/>
        </w:rPr>
        <w:t xml:space="preserve"> </w:t>
      </w:r>
      <w:proofErr w:type="spellStart"/>
      <w:r>
        <w:rPr>
          <w:rFonts w:ascii="Times New Roman" w:hAnsi="Times New Roman"/>
          <w:sz w:val="24"/>
          <w:szCs w:val="24"/>
        </w:rPr>
        <w:t>Komisi</w:t>
      </w:r>
      <w:proofErr w:type="spellEnd"/>
      <w:r>
        <w:rPr>
          <w:rFonts w:ascii="Times New Roman" w:hAnsi="Times New Roman"/>
          <w:sz w:val="24"/>
          <w:szCs w:val="24"/>
        </w:rPr>
        <w:t xml:space="preserve"> </w:t>
      </w:r>
      <w:proofErr w:type="spellStart"/>
      <w:r>
        <w:rPr>
          <w:rFonts w:ascii="Times New Roman" w:hAnsi="Times New Roman"/>
          <w:sz w:val="24"/>
          <w:szCs w:val="24"/>
        </w:rPr>
        <w:t>Pemberantasan</w:t>
      </w:r>
      <w:proofErr w:type="spellEnd"/>
      <w:r>
        <w:rPr>
          <w:rFonts w:ascii="Times New Roman" w:hAnsi="Times New Roman"/>
          <w:sz w:val="24"/>
          <w:szCs w:val="24"/>
        </w:rPr>
        <w:t xml:space="preserve"> </w:t>
      </w:r>
      <w:proofErr w:type="spellStart"/>
      <w:r>
        <w:rPr>
          <w:rFonts w:ascii="Times New Roman" w:hAnsi="Times New Roman"/>
          <w:sz w:val="24"/>
          <w:szCs w:val="24"/>
        </w:rPr>
        <w:t>Korupsi</w:t>
      </w:r>
      <w:proofErr w:type="spellEnd"/>
      <w:r>
        <w:rPr>
          <w:rFonts w:ascii="Times New Roman" w:hAnsi="Times New Roman"/>
          <w:sz w:val="24"/>
          <w:szCs w:val="24"/>
        </w:rPr>
        <w:t xml:space="preserve"> </w:t>
      </w:r>
      <w:proofErr w:type="spellStart"/>
      <w:r>
        <w:rPr>
          <w:rFonts w:ascii="Times New Roman" w:hAnsi="Times New Roman"/>
          <w:sz w:val="24"/>
          <w:szCs w:val="24"/>
        </w:rPr>
        <w:t>yakni</w:t>
      </w:r>
      <w:proofErr w:type="spellEnd"/>
      <w:r>
        <w:rPr>
          <w:rFonts w:ascii="Times New Roman" w:hAnsi="Times New Roman"/>
          <w:sz w:val="24"/>
          <w:szCs w:val="24"/>
        </w:rPr>
        <w:t xml:space="preserve"> </w:t>
      </w:r>
      <w:proofErr w:type="spellStart"/>
      <w:r>
        <w:rPr>
          <w:rFonts w:ascii="Times New Roman" w:hAnsi="Times New Roman"/>
          <w:sz w:val="24"/>
          <w:szCs w:val="24"/>
        </w:rPr>
        <w:t>berbeda</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ketentuan</w:t>
      </w:r>
      <w:proofErr w:type="spellEnd"/>
      <w:r>
        <w:rPr>
          <w:rFonts w:ascii="Times New Roman" w:hAnsi="Times New Roman"/>
          <w:sz w:val="24"/>
          <w:szCs w:val="24"/>
        </w:rPr>
        <w:t xml:space="preserve"> </w:t>
      </w:r>
      <w:proofErr w:type="spellStart"/>
      <w:r>
        <w:rPr>
          <w:rFonts w:ascii="Times New Roman" w:hAnsi="Times New Roman"/>
          <w:sz w:val="24"/>
          <w:szCs w:val="24"/>
        </w:rPr>
        <w:t>hukum</w:t>
      </w:r>
      <w:proofErr w:type="spellEnd"/>
      <w:r>
        <w:rPr>
          <w:rFonts w:ascii="Times New Roman" w:hAnsi="Times New Roman"/>
          <w:sz w:val="24"/>
          <w:szCs w:val="24"/>
        </w:rPr>
        <w:t xml:space="preserve"> acara </w:t>
      </w:r>
      <w:proofErr w:type="spellStart"/>
      <w:r>
        <w:rPr>
          <w:rFonts w:ascii="Times New Roman" w:hAnsi="Times New Roman"/>
          <w:sz w:val="24"/>
          <w:szCs w:val="24"/>
        </w:rPr>
        <w:t>pidana</w:t>
      </w:r>
      <w:proofErr w:type="spellEnd"/>
      <w:r>
        <w:rPr>
          <w:rFonts w:ascii="Times New Roman" w:hAnsi="Times New Roman"/>
          <w:sz w:val="24"/>
          <w:szCs w:val="24"/>
        </w:rPr>
        <w:t xml:space="preserve">, </w:t>
      </w:r>
      <w:proofErr w:type="spellStart"/>
      <w:r>
        <w:rPr>
          <w:rFonts w:ascii="Times New Roman" w:hAnsi="Times New Roman"/>
          <w:sz w:val="24"/>
          <w:szCs w:val="24"/>
        </w:rPr>
        <w:t>kelemahan</w:t>
      </w:r>
      <w:proofErr w:type="spellEnd"/>
      <w:r>
        <w:rPr>
          <w:rFonts w:ascii="Times New Roman" w:hAnsi="Times New Roman"/>
          <w:sz w:val="24"/>
          <w:szCs w:val="24"/>
        </w:rPr>
        <w:t xml:space="preserve">, </w:t>
      </w:r>
      <w:proofErr w:type="spellStart"/>
      <w:r>
        <w:rPr>
          <w:rFonts w:ascii="Times New Roman" w:hAnsi="Times New Roman"/>
          <w:sz w:val="24"/>
          <w:szCs w:val="24"/>
        </w:rPr>
        <w:t>koordinasi</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sesame </w:t>
      </w:r>
      <w:proofErr w:type="spellStart"/>
      <w:r>
        <w:rPr>
          <w:rFonts w:ascii="Times New Roman" w:hAnsi="Times New Roman"/>
          <w:sz w:val="24"/>
          <w:szCs w:val="24"/>
        </w:rPr>
        <w:t>aparat</w:t>
      </w:r>
      <w:proofErr w:type="spellEnd"/>
      <w:r>
        <w:rPr>
          <w:rFonts w:ascii="Times New Roman" w:hAnsi="Times New Roman"/>
          <w:sz w:val="24"/>
          <w:szCs w:val="24"/>
        </w:rPr>
        <w:t xml:space="preserve"> </w:t>
      </w:r>
      <w:proofErr w:type="spellStart"/>
      <w:r>
        <w:rPr>
          <w:rFonts w:ascii="Times New Roman" w:hAnsi="Times New Roman"/>
          <w:sz w:val="24"/>
          <w:szCs w:val="24"/>
        </w:rPr>
        <w:t>penegak</w:t>
      </w:r>
      <w:proofErr w:type="spellEnd"/>
      <w:r>
        <w:rPr>
          <w:rFonts w:ascii="Times New Roman" w:hAnsi="Times New Roman"/>
          <w:sz w:val="24"/>
          <w:szCs w:val="24"/>
        </w:rPr>
        <w:t xml:space="preserve"> </w:t>
      </w:r>
      <w:proofErr w:type="spellStart"/>
      <w:r>
        <w:rPr>
          <w:rFonts w:ascii="Times New Roman" w:hAnsi="Times New Roman"/>
          <w:sz w:val="24"/>
          <w:szCs w:val="24"/>
        </w:rPr>
        <w:t>hukum</w:t>
      </w:r>
      <w:proofErr w:type="spellEnd"/>
      <w:r>
        <w:rPr>
          <w:rFonts w:ascii="Times New Roman" w:hAnsi="Times New Roman"/>
          <w:sz w:val="24"/>
          <w:szCs w:val="24"/>
        </w:rPr>
        <w:t xml:space="preserve">, problem </w:t>
      </w:r>
      <w:proofErr w:type="spellStart"/>
      <w:r>
        <w:rPr>
          <w:rFonts w:ascii="Times New Roman" w:hAnsi="Times New Roman"/>
          <w:sz w:val="24"/>
          <w:szCs w:val="24"/>
        </w:rPr>
        <w:t>penyadapan</w:t>
      </w:r>
      <w:proofErr w:type="spellEnd"/>
      <w:r>
        <w:rPr>
          <w:rFonts w:ascii="Times New Roman" w:hAnsi="Times New Roman"/>
          <w:sz w:val="24"/>
          <w:szCs w:val="24"/>
        </w:rPr>
        <w:t xml:space="preserve">, </w:t>
      </w:r>
      <w:proofErr w:type="spellStart"/>
      <w:r>
        <w:rPr>
          <w:rFonts w:ascii="Times New Roman" w:hAnsi="Times New Roman"/>
          <w:sz w:val="24"/>
          <w:szCs w:val="24"/>
        </w:rPr>
        <w:t>pengelolaan</w:t>
      </w:r>
      <w:proofErr w:type="spellEnd"/>
      <w:r>
        <w:rPr>
          <w:rFonts w:ascii="Times New Roman" w:hAnsi="Times New Roman"/>
          <w:sz w:val="24"/>
          <w:szCs w:val="24"/>
        </w:rPr>
        <w:t xml:space="preserve"> </w:t>
      </w:r>
      <w:proofErr w:type="spellStart"/>
      <w:r>
        <w:rPr>
          <w:rFonts w:ascii="Times New Roman" w:hAnsi="Times New Roman"/>
          <w:sz w:val="24"/>
          <w:szCs w:val="24"/>
        </w:rPr>
        <w:t>penyidik</w:t>
      </w:r>
      <w:proofErr w:type="spellEnd"/>
      <w:r>
        <w:rPr>
          <w:rFonts w:ascii="Times New Roman" w:hAnsi="Times New Roman"/>
          <w:sz w:val="24"/>
          <w:szCs w:val="24"/>
        </w:rPr>
        <w:t xml:space="preserve"> dan </w:t>
      </w:r>
      <w:proofErr w:type="spellStart"/>
      <w:r>
        <w:rPr>
          <w:rFonts w:ascii="Times New Roman" w:hAnsi="Times New Roman"/>
          <w:sz w:val="24"/>
          <w:szCs w:val="24"/>
        </w:rPr>
        <w:t>penyelidik</w:t>
      </w:r>
      <w:proofErr w:type="spellEnd"/>
      <w:r>
        <w:rPr>
          <w:rFonts w:ascii="Times New Roman" w:hAnsi="Times New Roman"/>
          <w:sz w:val="24"/>
          <w:szCs w:val="24"/>
        </w:rPr>
        <w:t xml:space="preserve"> yang </w:t>
      </w:r>
      <w:proofErr w:type="spellStart"/>
      <w:r>
        <w:rPr>
          <w:rFonts w:ascii="Times New Roman" w:hAnsi="Times New Roman"/>
          <w:sz w:val="24"/>
          <w:szCs w:val="24"/>
        </w:rPr>
        <w:t>kurang</w:t>
      </w:r>
      <w:proofErr w:type="spellEnd"/>
      <w:r>
        <w:rPr>
          <w:rFonts w:ascii="Times New Roman" w:hAnsi="Times New Roman"/>
          <w:sz w:val="24"/>
          <w:szCs w:val="24"/>
        </w:rPr>
        <w:t xml:space="preserve"> </w:t>
      </w:r>
      <w:proofErr w:type="spellStart"/>
      <w:r>
        <w:rPr>
          <w:rFonts w:ascii="Times New Roman" w:hAnsi="Times New Roman"/>
          <w:sz w:val="24"/>
          <w:szCs w:val="24"/>
        </w:rPr>
        <w:t>terkoordinasi</w:t>
      </w:r>
      <w:proofErr w:type="spellEnd"/>
      <w:r>
        <w:rPr>
          <w:rFonts w:ascii="Times New Roman" w:hAnsi="Times New Roman"/>
          <w:sz w:val="24"/>
          <w:szCs w:val="24"/>
        </w:rPr>
        <w:t xml:space="preserve">, </w:t>
      </w:r>
      <w:proofErr w:type="spellStart"/>
      <w:r>
        <w:rPr>
          <w:rFonts w:ascii="Times New Roman" w:hAnsi="Times New Roman"/>
          <w:sz w:val="24"/>
          <w:szCs w:val="24"/>
        </w:rPr>
        <w:t>terjadi</w:t>
      </w:r>
      <w:proofErr w:type="spellEnd"/>
      <w:r>
        <w:rPr>
          <w:rFonts w:ascii="Times New Roman" w:hAnsi="Times New Roman"/>
          <w:sz w:val="24"/>
          <w:szCs w:val="24"/>
        </w:rPr>
        <w:t xml:space="preserve"> </w:t>
      </w:r>
      <w:proofErr w:type="spellStart"/>
      <w:r>
        <w:rPr>
          <w:rFonts w:ascii="Times New Roman" w:hAnsi="Times New Roman"/>
          <w:sz w:val="24"/>
          <w:szCs w:val="24"/>
        </w:rPr>
        <w:t>tumpang</w:t>
      </w:r>
      <w:proofErr w:type="spellEnd"/>
      <w:r>
        <w:rPr>
          <w:rFonts w:ascii="Times New Roman" w:hAnsi="Times New Roman"/>
          <w:sz w:val="24"/>
          <w:szCs w:val="24"/>
        </w:rPr>
        <w:t xml:space="preserve"> </w:t>
      </w:r>
      <w:proofErr w:type="spellStart"/>
      <w:r>
        <w:rPr>
          <w:rFonts w:ascii="Times New Roman" w:hAnsi="Times New Roman"/>
          <w:sz w:val="24"/>
          <w:szCs w:val="24"/>
        </w:rPr>
        <w:t>tindih</w:t>
      </w:r>
      <w:proofErr w:type="spellEnd"/>
      <w:r>
        <w:rPr>
          <w:rFonts w:ascii="Times New Roman" w:hAnsi="Times New Roman"/>
          <w:sz w:val="24"/>
          <w:szCs w:val="24"/>
        </w:rPr>
        <w:t xml:space="preserve"> </w:t>
      </w:r>
      <w:proofErr w:type="spellStart"/>
      <w:r>
        <w:rPr>
          <w:rFonts w:ascii="Times New Roman" w:hAnsi="Times New Roman"/>
          <w:sz w:val="24"/>
          <w:szCs w:val="24"/>
        </w:rPr>
        <w:t>kewenangan</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berbagai</w:t>
      </w:r>
      <w:proofErr w:type="spellEnd"/>
      <w:r>
        <w:rPr>
          <w:rFonts w:ascii="Times New Roman" w:hAnsi="Times New Roman"/>
          <w:sz w:val="24"/>
          <w:szCs w:val="24"/>
        </w:rPr>
        <w:t xml:space="preserve"> </w:t>
      </w:r>
      <w:proofErr w:type="spellStart"/>
      <w:r>
        <w:rPr>
          <w:rFonts w:ascii="Times New Roman" w:hAnsi="Times New Roman"/>
          <w:sz w:val="24"/>
          <w:szCs w:val="24"/>
        </w:rPr>
        <w:t>instansi</w:t>
      </w:r>
      <w:proofErr w:type="spellEnd"/>
      <w:r>
        <w:rPr>
          <w:rFonts w:ascii="Times New Roman" w:hAnsi="Times New Roman"/>
          <w:sz w:val="24"/>
          <w:szCs w:val="24"/>
        </w:rPr>
        <w:t xml:space="preserve"> </w:t>
      </w:r>
      <w:proofErr w:type="spellStart"/>
      <w:r>
        <w:rPr>
          <w:rFonts w:ascii="Times New Roman" w:hAnsi="Times New Roman"/>
          <w:sz w:val="24"/>
          <w:szCs w:val="24"/>
        </w:rPr>
        <w:t>penegak</w:t>
      </w:r>
      <w:proofErr w:type="spellEnd"/>
      <w:r>
        <w:rPr>
          <w:rFonts w:ascii="Times New Roman" w:hAnsi="Times New Roman"/>
          <w:sz w:val="24"/>
          <w:szCs w:val="24"/>
        </w:rPr>
        <w:t xml:space="preserve"> </w:t>
      </w:r>
      <w:proofErr w:type="spellStart"/>
      <w:r>
        <w:rPr>
          <w:rFonts w:ascii="Times New Roman" w:hAnsi="Times New Roman"/>
          <w:sz w:val="24"/>
          <w:szCs w:val="24"/>
        </w:rPr>
        <w:t>hukum</w:t>
      </w:r>
      <w:proofErr w:type="spellEnd"/>
      <w:r>
        <w:rPr>
          <w:rFonts w:ascii="Times New Roman" w:hAnsi="Times New Roman"/>
          <w:sz w:val="24"/>
          <w:szCs w:val="24"/>
        </w:rPr>
        <w:t xml:space="preserve">, </w:t>
      </w:r>
      <w:proofErr w:type="spellStart"/>
      <w:r>
        <w:rPr>
          <w:rFonts w:ascii="Times New Roman" w:hAnsi="Times New Roman"/>
          <w:sz w:val="24"/>
          <w:szCs w:val="24"/>
        </w:rPr>
        <w:t>serta</w:t>
      </w:r>
      <w:proofErr w:type="spellEnd"/>
      <w:r>
        <w:rPr>
          <w:rFonts w:ascii="Times New Roman" w:hAnsi="Times New Roman"/>
          <w:sz w:val="24"/>
          <w:szCs w:val="24"/>
        </w:rPr>
        <w:t xml:space="preserve"> </w:t>
      </w:r>
      <w:proofErr w:type="spellStart"/>
      <w:r>
        <w:rPr>
          <w:rFonts w:ascii="Times New Roman" w:hAnsi="Times New Roman"/>
          <w:sz w:val="24"/>
          <w:szCs w:val="24"/>
        </w:rPr>
        <w:t>kelemahan</w:t>
      </w:r>
      <w:proofErr w:type="spellEnd"/>
      <w:r>
        <w:rPr>
          <w:rFonts w:ascii="Times New Roman" w:hAnsi="Times New Roman"/>
          <w:sz w:val="24"/>
          <w:szCs w:val="24"/>
        </w:rPr>
        <w:t xml:space="preserve"> </w:t>
      </w:r>
      <w:proofErr w:type="spellStart"/>
      <w:r>
        <w:rPr>
          <w:rFonts w:ascii="Times New Roman" w:hAnsi="Times New Roman"/>
          <w:sz w:val="24"/>
          <w:szCs w:val="24"/>
        </w:rPr>
        <w:t>belum</w:t>
      </w:r>
      <w:proofErr w:type="spellEnd"/>
      <w:r>
        <w:rPr>
          <w:rFonts w:ascii="Times New Roman" w:hAnsi="Times New Roman"/>
          <w:sz w:val="24"/>
          <w:szCs w:val="24"/>
        </w:rPr>
        <w:t xml:space="preserve"> </w:t>
      </w:r>
      <w:proofErr w:type="spellStart"/>
      <w:r>
        <w:rPr>
          <w:rFonts w:ascii="Times New Roman" w:hAnsi="Times New Roman"/>
          <w:sz w:val="24"/>
          <w:szCs w:val="24"/>
        </w:rPr>
        <w:t>adanya</w:t>
      </w:r>
      <w:proofErr w:type="spellEnd"/>
      <w:r>
        <w:rPr>
          <w:rFonts w:ascii="Times New Roman" w:hAnsi="Times New Roman"/>
          <w:sz w:val="24"/>
          <w:szCs w:val="24"/>
        </w:rPr>
        <w:t xml:space="preserve"> </w:t>
      </w:r>
      <w:proofErr w:type="spellStart"/>
      <w:r>
        <w:rPr>
          <w:rFonts w:ascii="Times New Roman" w:hAnsi="Times New Roman"/>
          <w:sz w:val="24"/>
          <w:szCs w:val="24"/>
        </w:rPr>
        <w:t>lembaga</w:t>
      </w:r>
      <w:proofErr w:type="spellEnd"/>
      <w:r>
        <w:rPr>
          <w:rFonts w:ascii="Times New Roman" w:hAnsi="Times New Roman"/>
          <w:sz w:val="24"/>
          <w:szCs w:val="24"/>
        </w:rPr>
        <w:t xml:space="preserve"> </w:t>
      </w:r>
      <w:proofErr w:type="spellStart"/>
      <w:r>
        <w:rPr>
          <w:rFonts w:ascii="Times New Roman" w:hAnsi="Times New Roman"/>
          <w:sz w:val="24"/>
          <w:szCs w:val="24"/>
        </w:rPr>
        <w:t>pengawas</w:t>
      </w:r>
      <w:proofErr w:type="spellEnd"/>
      <w:r>
        <w:rPr>
          <w:rFonts w:ascii="Times New Roman" w:hAnsi="Times New Roman"/>
          <w:sz w:val="24"/>
          <w:szCs w:val="24"/>
        </w:rPr>
        <w:t xml:space="preserve"> yang </w:t>
      </w:r>
      <w:proofErr w:type="spellStart"/>
      <w:r>
        <w:rPr>
          <w:rFonts w:ascii="Times New Roman" w:hAnsi="Times New Roman"/>
          <w:sz w:val="24"/>
          <w:szCs w:val="24"/>
        </w:rPr>
        <w:t>mampu</w:t>
      </w:r>
      <w:proofErr w:type="spellEnd"/>
      <w:r>
        <w:rPr>
          <w:rFonts w:ascii="Times New Roman" w:hAnsi="Times New Roman"/>
          <w:sz w:val="24"/>
          <w:szCs w:val="24"/>
        </w:rPr>
        <w:t xml:space="preserve"> </w:t>
      </w:r>
      <w:proofErr w:type="spellStart"/>
      <w:r>
        <w:rPr>
          <w:rFonts w:ascii="Times New Roman" w:hAnsi="Times New Roman"/>
          <w:sz w:val="24"/>
          <w:szCs w:val="24"/>
        </w:rPr>
        <w:t>mengawasi</w:t>
      </w:r>
      <w:proofErr w:type="spellEnd"/>
      <w:r>
        <w:rPr>
          <w:rFonts w:ascii="Times New Roman" w:hAnsi="Times New Roman"/>
          <w:sz w:val="24"/>
          <w:szCs w:val="24"/>
        </w:rPr>
        <w:t xml:space="preserve"> </w:t>
      </w:r>
      <w:proofErr w:type="spellStart"/>
      <w:r>
        <w:rPr>
          <w:rFonts w:ascii="Times New Roman" w:hAnsi="Times New Roman"/>
          <w:sz w:val="24"/>
          <w:szCs w:val="24"/>
        </w:rPr>
        <w:t>pelaksanaan</w:t>
      </w:r>
      <w:proofErr w:type="spellEnd"/>
      <w:r>
        <w:rPr>
          <w:rFonts w:ascii="Times New Roman" w:hAnsi="Times New Roman"/>
          <w:sz w:val="24"/>
          <w:szCs w:val="24"/>
        </w:rPr>
        <w:t xml:space="preserve"> </w:t>
      </w:r>
      <w:proofErr w:type="spellStart"/>
      <w:r>
        <w:rPr>
          <w:rFonts w:ascii="Times New Roman" w:hAnsi="Times New Roman"/>
          <w:sz w:val="24"/>
          <w:szCs w:val="24"/>
        </w:rPr>
        <w:t>tugas</w:t>
      </w:r>
      <w:proofErr w:type="spellEnd"/>
      <w:r>
        <w:rPr>
          <w:rFonts w:ascii="Times New Roman" w:hAnsi="Times New Roman"/>
          <w:sz w:val="24"/>
          <w:szCs w:val="24"/>
        </w:rPr>
        <w:t xml:space="preserve"> dan </w:t>
      </w:r>
      <w:proofErr w:type="spellStart"/>
      <w:r>
        <w:rPr>
          <w:rFonts w:ascii="Times New Roman" w:hAnsi="Times New Roman"/>
          <w:sz w:val="24"/>
          <w:szCs w:val="24"/>
        </w:rPr>
        <w:t>wewenang</w:t>
      </w:r>
      <w:proofErr w:type="spellEnd"/>
      <w:r>
        <w:rPr>
          <w:rFonts w:ascii="Times New Roman" w:hAnsi="Times New Roman"/>
          <w:sz w:val="24"/>
          <w:szCs w:val="24"/>
        </w:rPr>
        <w:t xml:space="preserve"> </w:t>
      </w:r>
      <w:proofErr w:type="spellStart"/>
      <w:r>
        <w:rPr>
          <w:rFonts w:ascii="Times New Roman" w:hAnsi="Times New Roman"/>
          <w:sz w:val="24"/>
          <w:szCs w:val="24"/>
        </w:rPr>
        <w:t>Komisi</w:t>
      </w:r>
      <w:proofErr w:type="spellEnd"/>
      <w:r>
        <w:rPr>
          <w:rFonts w:ascii="Times New Roman" w:hAnsi="Times New Roman"/>
          <w:sz w:val="24"/>
          <w:szCs w:val="24"/>
        </w:rPr>
        <w:t xml:space="preserve"> </w:t>
      </w:r>
      <w:proofErr w:type="spellStart"/>
      <w:r>
        <w:rPr>
          <w:rFonts w:ascii="Times New Roman" w:hAnsi="Times New Roman"/>
          <w:sz w:val="24"/>
          <w:szCs w:val="24"/>
        </w:rPr>
        <w:t>Pemberantasan</w:t>
      </w:r>
      <w:proofErr w:type="spellEnd"/>
      <w:r>
        <w:rPr>
          <w:rFonts w:ascii="Times New Roman" w:hAnsi="Times New Roman"/>
          <w:sz w:val="24"/>
          <w:szCs w:val="24"/>
        </w:rPr>
        <w:t xml:space="preserve"> </w:t>
      </w:r>
      <w:proofErr w:type="spellStart"/>
      <w:r>
        <w:rPr>
          <w:rFonts w:ascii="Times New Roman" w:hAnsi="Times New Roman"/>
          <w:sz w:val="24"/>
          <w:szCs w:val="24"/>
        </w:rPr>
        <w:t>Korupsi</w:t>
      </w:r>
      <w:proofErr w:type="spellEnd"/>
      <w:r>
        <w:rPr>
          <w:rFonts w:ascii="Times New Roman" w:hAnsi="Times New Roman"/>
          <w:sz w:val="24"/>
          <w:szCs w:val="24"/>
        </w:rPr>
        <w:t xml:space="preserve"> </w:t>
      </w:r>
      <w:proofErr w:type="spellStart"/>
      <w:r>
        <w:rPr>
          <w:rFonts w:ascii="Times New Roman" w:hAnsi="Times New Roman"/>
          <w:sz w:val="24"/>
          <w:szCs w:val="24"/>
        </w:rPr>
        <w:t>sehingga</w:t>
      </w:r>
      <w:proofErr w:type="spellEnd"/>
      <w:r>
        <w:rPr>
          <w:rFonts w:ascii="Times New Roman" w:hAnsi="Times New Roman"/>
          <w:sz w:val="24"/>
          <w:szCs w:val="24"/>
        </w:rPr>
        <w:t xml:space="preserve"> </w:t>
      </w:r>
      <w:proofErr w:type="spellStart"/>
      <w:r>
        <w:rPr>
          <w:rFonts w:ascii="Times New Roman" w:hAnsi="Times New Roman"/>
          <w:sz w:val="24"/>
          <w:szCs w:val="24"/>
        </w:rPr>
        <w:t>memungkinkan</w:t>
      </w:r>
      <w:proofErr w:type="spellEnd"/>
      <w:r>
        <w:rPr>
          <w:rFonts w:ascii="Times New Roman" w:hAnsi="Times New Roman"/>
          <w:sz w:val="24"/>
          <w:szCs w:val="24"/>
        </w:rPr>
        <w:t xml:space="preserve"> </w:t>
      </w:r>
      <w:proofErr w:type="spellStart"/>
      <w:r>
        <w:rPr>
          <w:rFonts w:ascii="Times New Roman" w:hAnsi="Times New Roman"/>
          <w:sz w:val="24"/>
          <w:szCs w:val="24"/>
        </w:rPr>
        <w:t>terdapat</w:t>
      </w:r>
      <w:proofErr w:type="spellEnd"/>
      <w:r>
        <w:rPr>
          <w:rFonts w:ascii="Times New Roman" w:hAnsi="Times New Roman"/>
          <w:sz w:val="24"/>
          <w:szCs w:val="24"/>
        </w:rPr>
        <w:t xml:space="preserve"> </w:t>
      </w:r>
      <w:proofErr w:type="spellStart"/>
      <w:r>
        <w:rPr>
          <w:rFonts w:ascii="Times New Roman" w:hAnsi="Times New Roman"/>
          <w:sz w:val="24"/>
          <w:szCs w:val="24"/>
        </w:rPr>
        <w:t>cela</w:t>
      </w:r>
      <w:proofErr w:type="spellEnd"/>
      <w:r>
        <w:rPr>
          <w:rFonts w:ascii="Times New Roman" w:hAnsi="Times New Roman"/>
          <w:sz w:val="24"/>
          <w:szCs w:val="24"/>
        </w:rPr>
        <w:t xml:space="preserve"> dan </w:t>
      </w:r>
      <w:proofErr w:type="spellStart"/>
      <w:r>
        <w:rPr>
          <w:rFonts w:ascii="Times New Roman" w:hAnsi="Times New Roman"/>
          <w:sz w:val="24"/>
          <w:szCs w:val="24"/>
        </w:rPr>
        <w:t>kurang</w:t>
      </w:r>
      <w:proofErr w:type="spellEnd"/>
      <w:r>
        <w:rPr>
          <w:rFonts w:ascii="Times New Roman" w:hAnsi="Times New Roman"/>
          <w:sz w:val="24"/>
          <w:szCs w:val="24"/>
        </w:rPr>
        <w:t xml:space="preserve"> </w:t>
      </w:r>
      <w:proofErr w:type="spellStart"/>
      <w:r>
        <w:rPr>
          <w:rFonts w:ascii="Times New Roman" w:hAnsi="Times New Roman"/>
          <w:sz w:val="24"/>
          <w:szCs w:val="24"/>
        </w:rPr>
        <w:t>akuntabelnya</w:t>
      </w:r>
      <w:proofErr w:type="spellEnd"/>
      <w:r>
        <w:rPr>
          <w:rFonts w:ascii="Times New Roman" w:hAnsi="Times New Roman"/>
          <w:sz w:val="24"/>
          <w:szCs w:val="24"/>
        </w:rPr>
        <w:t xml:space="preserve"> </w:t>
      </w:r>
      <w:proofErr w:type="spellStart"/>
      <w:r>
        <w:rPr>
          <w:rFonts w:ascii="Times New Roman" w:hAnsi="Times New Roman"/>
          <w:sz w:val="24"/>
          <w:szCs w:val="24"/>
        </w:rPr>
        <w:t>pelaksanaan</w:t>
      </w:r>
      <w:proofErr w:type="spellEnd"/>
      <w:r>
        <w:rPr>
          <w:rFonts w:ascii="Times New Roman" w:hAnsi="Times New Roman"/>
          <w:sz w:val="24"/>
          <w:szCs w:val="24"/>
        </w:rPr>
        <w:t xml:space="preserve"> </w:t>
      </w:r>
      <w:proofErr w:type="spellStart"/>
      <w:r>
        <w:rPr>
          <w:rFonts w:ascii="Times New Roman" w:hAnsi="Times New Roman"/>
          <w:sz w:val="24"/>
          <w:szCs w:val="24"/>
        </w:rPr>
        <w:t>tugas</w:t>
      </w:r>
      <w:proofErr w:type="spellEnd"/>
      <w:r>
        <w:rPr>
          <w:rFonts w:ascii="Times New Roman" w:hAnsi="Times New Roman"/>
          <w:sz w:val="24"/>
          <w:szCs w:val="24"/>
        </w:rPr>
        <w:t xml:space="preserve"> dan </w:t>
      </w:r>
      <w:proofErr w:type="spellStart"/>
      <w:r>
        <w:rPr>
          <w:rFonts w:ascii="Times New Roman" w:hAnsi="Times New Roman"/>
          <w:sz w:val="24"/>
          <w:szCs w:val="24"/>
        </w:rPr>
        <w:t>kewenangan</w:t>
      </w:r>
      <w:proofErr w:type="spellEnd"/>
      <w:r>
        <w:rPr>
          <w:rFonts w:ascii="Times New Roman" w:hAnsi="Times New Roman"/>
          <w:sz w:val="24"/>
          <w:szCs w:val="24"/>
        </w:rPr>
        <w:t xml:space="preserve"> </w:t>
      </w:r>
      <w:proofErr w:type="spellStart"/>
      <w:r>
        <w:rPr>
          <w:rFonts w:ascii="Times New Roman" w:hAnsi="Times New Roman"/>
          <w:sz w:val="24"/>
          <w:szCs w:val="24"/>
        </w:rPr>
        <w:t>pemberantasan</w:t>
      </w:r>
      <w:proofErr w:type="spellEnd"/>
      <w:r>
        <w:rPr>
          <w:rFonts w:ascii="Times New Roman" w:hAnsi="Times New Roman"/>
          <w:sz w:val="24"/>
          <w:szCs w:val="24"/>
        </w:rPr>
        <w:t xml:space="preserve"> </w:t>
      </w:r>
      <w:proofErr w:type="spellStart"/>
      <w:r>
        <w:rPr>
          <w:rFonts w:ascii="Times New Roman" w:hAnsi="Times New Roman"/>
          <w:sz w:val="24"/>
          <w:szCs w:val="24"/>
        </w:rPr>
        <w:t>tindak</w:t>
      </w:r>
      <w:proofErr w:type="spellEnd"/>
      <w:r>
        <w:rPr>
          <w:rFonts w:ascii="Times New Roman" w:hAnsi="Times New Roman"/>
          <w:sz w:val="24"/>
          <w:szCs w:val="24"/>
        </w:rPr>
        <w:t xml:space="preserve"> </w:t>
      </w:r>
      <w:proofErr w:type="spellStart"/>
      <w:r>
        <w:rPr>
          <w:rFonts w:ascii="Times New Roman" w:hAnsi="Times New Roman"/>
          <w:sz w:val="24"/>
          <w:szCs w:val="24"/>
        </w:rPr>
        <w:t>pidana</w:t>
      </w:r>
      <w:proofErr w:type="spellEnd"/>
      <w:r>
        <w:rPr>
          <w:rFonts w:ascii="Times New Roman" w:hAnsi="Times New Roman"/>
          <w:sz w:val="24"/>
          <w:szCs w:val="24"/>
        </w:rPr>
        <w:t xml:space="preserve"> </w:t>
      </w:r>
      <w:proofErr w:type="spellStart"/>
      <w:r>
        <w:rPr>
          <w:rFonts w:ascii="Times New Roman" w:hAnsi="Times New Roman"/>
          <w:sz w:val="24"/>
          <w:szCs w:val="24"/>
        </w:rPr>
        <w:t>korupsi</w:t>
      </w:r>
      <w:proofErr w:type="spellEnd"/>
      <w:r>
        <w:rPr>
          <w:rFonts w:ascii="Times New Roman" w:hAnsi="Times New Roman"/>
          <w:sz w:val="24"/>
          <w:szCs w:val="24"/>
        </w:rPr>
        <w:t xml:space="preserve"> oleh </w:t>
      </w:r>
      <w:proofErr w:type="spellStart"/>
      <w:r>
        <w:rPr>
          <w:rFonts w:ascii="Times New Roman" w:hAnsi="Times New Roman"/>
          <w:sz w:val="24"/>
          <w:szCs w:val="24"/>
        </w:rPr>
        <w:t>Komisi</w:t>
      </w:r>
      <w:proofErr w:type="spellEnd"/>
      <w:r>
        <w:rPr>
          <w:rFonts w:ascii="Times New Roman" w:hAnsi="Times New Roman"/>
          <w:sz w:val="24"/>
          <w:szCs w:val="24"/>
        </w:rPr>
        <w:t xml:space="preserve"> </w:t>
      </w:r>
      <w:proofErr w:type="spellStart"/>
      <w:r>
        <w:rPr>
          <w:rFonts w:ascii="Times New Roman" w:hAnsi="Times New Roman"/>
          <w:sz w:val="24"/>
          <w:szCs w:val="24"/>
        </w:rPr>
        <w:t>Pemberantasan</w:t>
      </w:r>
      <w:proofErr w:type="spellEnd"/>
      <w:r>
        <w:rPr>
          <w:rFonts w:ascii="Times New Roman" w:hAnsi="Times New Roman"/>
          <w:sz w:val="24"/>
          <w:szCs w:val="24"/>
        </w:rPr>
        <w:t xml:space="preserve"> </w:t>
      </w:r>
      <w:proofErr w:type="spellStart"/>
      <w:r>
        <w:rPr>
          <w:rFonts w:ascii="Times New Roman" w:hAnsi="Times New Roman"/>
          <w:sz w:val="24"/>
          <w:szCs w:val="24"/>
        </w:rPr>
        <w:t>Korupsi</w:t>
      </w:r>
      <w:proofErr w:type="spellEnd"/>
      <w:r>
        <w:rPr>
          <w:rFonts w:ascii="Times New Roman" w:hAnsi="Times New Roman"/>
          <w:sz w:val="24"/>
          <w:szCs w:val="24"/>
        </w:rPr>
        <w:t>.</w:t>
      </w:r>
    </w:p>
    <w:p w14:paraId="6DD3A787" w14:textId="77777777" w:rsidR="00533B2B" w:rsidRDefault="00533B2B" w:rsidP="00533B2B">
      <w:pPr>
        <w:autoSpaceDE w:val="0"/>
        <w:autoSpaceDN w:val="0"/>
        <w:adjustRightInd w:val="0"/>
        <w:spacing w:line="480" w:lineRule="auto"/>
        <w:ind w:left="66"/>
        <w:jc w:val="center"/>
        <w:rPr>
          <w:rFonts w:ascii="Times New Roman" w:hAnsi="Times New Roman"/>
          <w:b/>
          <w:bCs/>
          <w:sz w:val="24"/>
          <w:szCs w:val="24"/>
        </w:rPr>
      </w:pPr>
    </w:p>
    <w:p w14:paraId="7F73EEC1" w14:textId="77777777" w:rsidR="00406B6A" w:rsidRDefault="00406B6A"/>
    <w:sectPr w:rsidR="00406B6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8FC484" w14:textId="77777777" w:rsidR="003709B7" w:rsidRDefault="003709B7" w:rsidP="00533B2B">
      <w:pPr>
        <w:spacing w:line="240" w:lineRule="auto"/>
      </w:pPr>
      <w:r>
        <w:separator/>
      </w:r>
    </w:p>
  </w:endnote>
  <w:endnote w:type="continuationSeparator" w:id="0">
    <w:p w14:paraId="3483276B" w14:textId="77777777" w:rsidR="003709B7" w:rsidRDefault="003709B7" w:rsidP="00533B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yriadPro-Semibold">
    <w:altName w:val="MS Gothic"/>
    <w:panose1 w:val="00000000000000000000"/>
    <w:charset w:val="80"/>
    <w:family w:val="swiss"/>
    <w:notTrueType/>
    <w:pitch w:val="default"/>
    <w:sig w:usb0="00000001" w:usb1="08070000" w:usb2="00000010" w:usb3="00000000" w:csb0="00020000" w:csb1="00000000"/>
  </w:font>
  <w:font w:name="Garamond-Light">
    <w:altName w:val="Garamon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D409B9" w14:textId="77777777" w:rsidR="003709B7" w:rsidRDefault="003709B7" w:rsidP="00533B2B">
      <w:pPr>
        <w:spacing w:line="240" w:lineRule="auto"/>
      </w:pPr>
      <w:r>
        <w:separator/>
      </w:r>
    </w:p>
  </w:footnote>
  <w:footnote w:type="continuationSeparator" w:id="0">
    <w:p w14:paraId="12530CC8" w14:textId="77777777" w:rsidR="003709B7" w:rsidRDefault="003709B7" w:rsidP="00533B2B">
      <w:pPr>
        <w:spacing w:line="240" w:lineRule="auto"/>
      </w:pPr>
      <w:r>
        <w:continuationSeparator/>
      </w:r>
    </w:p>
  </w:footnote>
  <w:footnote w:id="1">
    <w:p w14:paraId="6BCEC593" w14:textId="77777777" w:rsidR="00533B2B" w:rsidRDefault="00533B2B" w:rsidP="00533B2B">
      <w:pPr>
        <w:spacing w:line="240" w:lineRule="auto"/>
        <w:ind w:firstLine="709"/>
        <w:jc w:val="both"/>
        <w:rPr>
          <w:rFonts w:ascii="Times New Roman" w:eastAsia="Times New Roman" w:hAnsi="Times New Roman"/>
          <w:sz w:val="20"/>
          <w:szCs w:val="20"/>
        </w:rPr>
      </w:pPr>
      <w:r>
        <w:rPr>
          <w:rStyle w:val="FootnoteReference"/>
          <w:rFonts w:ascii="Times New Roman" w:hAnsi="Times New Roman"/>
          <w:sz w:val="20"/>
          <w:szCs w:val="20"/>
        </w:rPr>
        <w:footnoteRef/>
      </w:r>
      <w:r>
        <w:rPr>
          <w:rFonts w:ascii="Times New Roman" w:hAnsi="Times New Roman"/>
          <w:sz w:val="20"/>
          <w:szCs w:val="20"/>
        </w:rPr>
        <w:t xml:space="preserve"> </w:t>
      </w:r>
      <w:hyperlink r:id="rId1" w:history="1">
        <w:r>
          <w:rPr>
            <w:rStyle w:val="Hyperlink"/>
            <w:rFonts w:ascii="Times New Roman" w:hAnsi="Times New Roman"/>
          </w:rPr>
          <w:t>http://myrizal-76.blogspot.co.id/2011/03/teori-hukum.html</w:t>
        </w:r>
      </w:hyperlink>
      <w:r>
        <w:rPr>
          <w:rFonts w:ascii="Times New Roman" w:hAnsi="Times New Roman"/>
          <w:sz w:val="20"/>
          <w:szCs w:val="20"/>
        </w:rPr>
        <w:t>. (</w:t>
      </w:r>
      <w:proofErr w:type="spellStart"/>
      <w:proofErr w:type="gramStart"/>
      <w:r>
        <w:rPr>
          <w:rFonts w:ascii="Times New Roman" w:hAnsi="Times New Roman"/>
          <w:sz w:val="20"/>
          <w:szCs w:val="20"/>
        </w:rPr>
        <w:t>diakses</w:t>
      </w:r>
      <w:proofErr w:type="spellEnd"/>
      <w:proofErr w:type="gramEnd"/>
      <w:r>
        <w:rPr>
          <w:rFonts w:ascii="Times New Roman" w:hAnsi="Times New Roman"/>
          <w:sz w:val="20"/>
          <w:szCs w:val="20"/>
        </w:rPr>
        <w:t xml:space="preserve"> 25 September 2015)</w:t>
      </w:r>
    </w:p>
    <w:p w14:paraId="767E8904" w14:textId="77777777" w:rsidR="00533B2B" w:rsidRDefault="00533B2B" w:rsidP="00533B2B">
      <w:pPr>
        <w:pStyle w:val="FootnoteText"/>
        <w:ind w:firstLine="709"/>
        <w:jc w:val="both"/>
      </w:pPr>
    </w:p>
  </w:footnote>
  <w:footnote w:id="2">
    <w:p w14:paraId="6F5B5EF4" w14:textId="77777777" w:rsidR="00533B2B" w:rsidRDefault="00533B2B" w:rsidP="00533B2B">
      <w:pPr>
        <w:pStyle w:val="FootnoteText"/>
        <w:ind w:firstLine="709"/>
        <w:jc w:val="both"/>
        <w:rPr>
          <w:rFonts w:ascii="Times New Roman" w:hAnsi="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 xml:space="preserve">Ibid., </w:t>
      </w:r>
    </w:p>
  </w:footnote>
  <w:footnote w:id="3">
    <w:p w14:paraId="1F56A443" w14:textId="77777777" w:rsidR="00533B2B" w:rsidRDefault="00533B2B" w:rsidP="00533B2B">
      <w:pPr>
        <w:pStyle w:val="FootnoteText"/>
        <w:ind w:firstLine="709"/>
        <w:jc w:val="both"/>
        <w:rPr>
          <w:rFonts w:ascii="Times New Roman" w:hAnsi="Times New Roman"/>
        </w:rPr>
      </w:pPr>
      <w:r>
        <w:rPr>
          <w:rStyle w:val="FootnoteReference"/>
        </w:rPr>
        <w:footnoteRef/>
      </w:r>
      <w:r>
        <w:t xml:space="preserve"> </w:t>
      </w:r>
      <w:r>
        <w:rPr>
          <w:rFonts w:ascii="Times New Roman" w:hAnsi="Times New Roman"/>
        </w:rPr>
        <w:t xml:space="preserve">Jimly </w:t>
      </w:r>
      <w:proofErr w:type="spellStart"/>
      <w:r>
        <w:rPr>
          <w:rFonts w:ascii="Times New Roman" w:hAnsi="Times New Roman"/>
        </w:rPr>
        <w:t>asshiddiqie</w:t>
      </w:r>
      <w:proofErr w:type="spellEnd"/>
      <w:r>
        <w:rPr>
          <w:rFonts w:ascii="Times New Roman" w:hAnsi="Times New Roman"/>
        </w:rPr>
        <w:t xml:space="preserve">, </w:t>
      </w:r>
      <w:r>
        <w:rPr>
          <w:rFonts w:ascii="Times New Roman" w:hAnsi="Times New Roman"/>
          <w:i/>
        </w:rPr>
        <w:t>Konstitusi dan Konstitusionalisme Indonesia</w:t>
      </w:r>
      <w:r>
        <w:rPr>
          <w:rFonts w:ascii="Times New Roman" w:hAnsi="Times New Roman"/>
        </w:rPr>
        <w:t>, Jakarta; Konstitusi Pers, 2006, hlm. 69.</w:t>
      </w:r>
    </w:p>
  </w:footnote>
  <w:footnote w:id="4">
    <w:p w14:paraId="59E86E49" w14:textId="77777777" w:rsidR="00533B2B" w:rsidRDefault="00533B2B" w:rsidP="00533B2B">
      <w:pPr>
        <w:pStyle w:val="FootnoteText"/>
        <w:ind w:firstLine="709"/>
        <w:jc w:val="both"/>
      </w:pPr>
      <w:r>
        <w:rPr>
          <w:rStyle w:val="FootnoteReference"/>
        </w:rPr>
        <w:footnoteRef/>
      </w:r>
      <w:r>
        <w:t xml:space="preserve"> </w:t>
      </w:r>
      <w:r>
        <w:t>Ibid.,</w:t>
      </w:r>
    </w:p>
  </w:footnote>
  <w:footnote w:id="5">
    <w:p w14:paraId="44DBDF74" w14:textId="77777777" w:rsidR="00533B2B" w:rsidRDefault="00533B2B" w:rsidP="00533B2B">
      <w:pPr>
        <w:pStyle w:val="FootnoteText"/>
        <w:ind w:firstLine="709"/>
        <w:jc w:val="both"/>
      </w:pPr>
      <w:r>
        <w:rPr>
          <w:rStyle w:val="FootnoteReference"/>
        </w:rPr>
        <w:footnoteRef/>
      </w:r>
      <w:r>
        <w:t xml:space="preserve"> </w:t>
      </w:r>
      <w:r>
        <w:t>Ibid.,</w:t>
      </w:r>
    </w:p>
  </w:footnote>
  <w:footnote w:id="6">
    <w:p w14:paraId="4218456C" w14:textId="77777777" w:rsidR="00533B2B" w:rsidRDefault="00533B2B" w:rsidP="00533B2B">
      <w:pPr>
        <w:spacing w:line="240" w:lineRule="auto"/>
        <w:ind w:left="720"/>
        <w:jc w:val="both"/>
        <w:rPr>
          <w:rFonts w:ascii="Times New Roman" w:hAnsi="Times New Roman"/>
          <w:sz w:val="20"/>
          <w:szCs w:val="20"/>
        </w:rPr>
      </w:pPr>
      <w:r>
        <w:rPr>
          <w:rStyle w:val="FootnoteReference"/>
        </w:rPr>
        <w:footnoteRef/>
      </w:r>
      <w:r>
        <w:t xml:space="preserve"> </w:t>
      </w:r>
      <w:r>
        <w:rPr>
          <w:rFonts w:ascii="Times New Roman" w:hAnsi="Times New Roman"/>
          <w:sz w:val="20"/>
          <w:szCs w:val="20"/>
        </w:rPr>
        <w:t xml:space="preserve">Helmi, </w:t>
      </w:r>
      <w:r>
        <w:rPr>
          <w:rFonts w:ascii="Times New Roman" w:hAnsi="Times New Roman"/>
          <w:i/>
          <w:sz w:val="20"/>
          <w:szCs w:val="20"/>
        </w:rPr>
        <w:t xml:space="preserve">Hukum </w:t>
      </w:r>
      <w:proofErr w:type="spellStart"/>
      <w:r>
        <w:rPr>
          <w:rFonts w:ascii="Times New Roman" w:hAnsi="Times New Roman"/>
          <w:i/>
          <w:sz w:val="20"/>
          <w:szCs w:val="20"/>
        </w:rPr>
        <w:t>Perizinan</w:t>
      </w:r>
      <w:proofErr w:type="spellEnd"/>
      <w:r>
        <w:rPr>
          <w:rFonts w:ascii="Times New Roman" w:hAnsi="Times New Roman"/>
          <w:i/>
          <w:sz w:val="20"/>
          <w:szCs w:val="20"/>
        </w:rPr>
        <w:t xml:space="preserve"> </w:t>
      </w:r>
      <w:proofErr w:type="spellStart"/>
      <w:r>
        <w:rPr>
          <w:rFonts w:ascii="Times New Roman" w:hAnsi="Times New Roman"/>
          <w:i/>
          <w:sz w:val="20"/>
          <w:szCs w:val="20"/>
        </w:rPr>
        <w:t>Lingkungan</w:t>
      </w:r>
      <w:proofErr w:type="spellEnd"/>
      <w:r>
        <w:rPr>
          <w:rFonts w:ascii="Times New Roman" w:hAnsi="Times New Roman"/>
          <w:sz w:val="20"/>
          <w:szCs w:val="20"/>
        </w:rPr>
        <w:t xml:space="preserve">, Jakarta; </w:t>
      </w:r>
      <w:proofErr w:type="spellStart"/>
      <w:r>
        <w:rPr>
          <w:rFonts w:ascii="Times New Roman" w:hAnsi="Times New Roman"/>
          <w:sz w:val="20"/>
          <w:szCs w:val="20"/>
        </w:rPr>
        <w:t>Sinar</w:t>
      </w:r>
      <w:proofErr w:type="spellEnd"/>
      <w:r>
        <w:rPr>
          <w:rFonts w:ascii="Times New Roman" w:hAnsi="Times New Roman"/>
          <w:sz w:val="20"/>
          <w:szCs w:val="20"/>
        </w:rPr>
        <w:t xml:space="preserve"> </w:t>
      </w:r>
      <w:proofErr w:type="spellStart"/>
      <w:r>
        <w:rPr>
          <w:rFonts w:ascii="Times New Roman" w:hAnsi="Times New Roman"/>
          <w:sz w:val="20"/>
          <w:szCs w:val="20"/>
        </w:rPr>
        <w:t>Grafika</w:t>
      </w:r>
      <w:proofErr w:type="spellEnd"/>
      <w:r>
        <w:rPr>
          <w:rFonts w:ascii="Times New Roman" w:hAnsi="Times New Roman"/>
          <w:sz w:val="20"/>
          <w:szCs w:val="20"/>
        </w:rPr>
        <w:t xml:space="preserve">, 2012, </w:t>
      </w:r>
      <w:proofErr w:type="spellStart"/>
      <w:r>
        <w:rPr>
          <w:rFonts w:ascii="Times New Roman" w:hAnsi="Times New Roman"/>
          <w:sz w:val="20"/>
          <w:szCs w:val="20"/>
        </w:rPr>
        <w:t>hlm</w:t>
      </w:r>
      <w:proofErr w:type="spellEnd"/>
      <w:r>
        <w:rPr>
          <w:rFonts w:ascii="Times New Roman" w:hAnsi="Times New Roman"/>
          <w:sz w:val="20"/>
          <w:szCs w:val="20"/>
        </w:rPr>
        <w:t>. 36-37</w:t>
      </w:r>
    </w:p>
    <w:p w14:paraId="382C29BC" w14:textId="77777777" w:rsidR="00533B2B" w:rsidRDefault="00533B2B" w:rsidP="00533B2B">
      <w:pPr>
        <w:pStyle w:val="FootnoteText"/>
        <w:jc w:val="both"/>
      </w:pPr>
    </w:p>
  </w:footnote>
  <w:footnote w:id="7">
    <w:p w14:paraId="1149E18C" w14:textId="77777777" w:rsidR="00533B2B" w:rsidRDefault="00533B2B" w:rsidP="00533B2B">
      <w:pPr>
        <w:pStyle w:val="FootnoteText"/>
        <w:ind w:firstLine="709"/>
        <w:jc w:val="both"/>
        <w:rPr>
          <w:rFonts w:ascii="Times New Roman" w:hAnsi="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 xml:space="preserve">Pasal 5 </w:t>
      </w:r>
      <w:proofErr w:type="spellStart"/>
      <w:r>
        <w:rPr>
          <w:rFonts w:ascii="Times New Roman" w:hAnsi="Times New Roman"/>
        </w:rPr>
        <w:t>Undang-Undang</w:t>
      </w:r>
      <w:proofErr w:type="spellEnd"/>
      <w:r>
        <w:rPr>
          <w:rFonts w:ascii="Times New Roman" w:hAnsi="Times New Roman"/>
        </w:rPr>
        <w:t xml:space="preserve"> Nomor 12 tahun 2011 tentang Pembentukan Peraturan </w:t>
      </w:r>
      <w:proofErr w:type="spellStart"/>
      <w:r>
        <w:rPr>
          <w:rFonts w:ascii="Times New Roman" w:hAnsi="Times New Roman"/>
        </w:rPr>
        <w:t>Perundang-Undangan</w:t>
      </w:r>
      <w:proofErr w:type="spellEnd"/>
    </w:p>
  </w:footnote>
  <w:footnote w:id="8">
    <w:p w14:paraId="5A5E7FF0" w14:textId="77777777" w:rsidR="00533B2B" w:rsidRDefault="00533B2B" w:rsidP="00533B2B">
      <w:pPr>
        <w:spacing w:line="240" w:lineRule="auto"/>
        <w:ind w:firstLine="709"/>
        <w:jc w:val="both"/>
        <w:rPr>
          <w:rFonts w:ascii="Times New Roman" w:eastAsia="Times New Roman" w:hAnsi="Times New Roman"/>
          <w:sz w:val="20"/>
          <w:szCs w:val="20"/>
        </w:rPr>
      </w:pPr>
      <w:r>
        <w:rPr>
          <w:rStyle w:val="FootnoteReference"/>
        </w:rPr>
        <w:footnoteRef/>
      </w:r>
      <w:r>
        <w:t xml:space="preserve"> </w:t>
      </w:r>
      <w:proofErr w:type="spellStart"/>
      <w:r>
        <w:rPr>
          <w:rFonts w:ascii="Times New Roman" w:eastAsia="Times New Roman" w:hAnsi="Times New Roman"/>
          <w:sz w:val="20"/>
          <w:szCs w:val="20"/>
        </w:rPr>
        <w:t>Moh</w:t>
      </w:r>
      <w:proofErr w:type="spellEnd"/>
      <w:r>
        <w:rPr>
          <w:rFonts w:ascii="Times New Roman" w:eastAsia="Times New Roman" w:hAnsi="Times New Roman"/>
          <w:sz w:val="20"/>
          <w:szCs w:val="20"/>
        </w:rPr>
        <w:t xml:space="preserve">. Mahmud MD, </w:t>
      </w:r>
      <w:proofErr w:type="spellStart"/>
      <w:r>
        <w:rPr>
          <w:rFonts w:ascii="Times New Roman" w:eastAsia="Times New Roman" w:hAnsi="Times New Roman"/>
          <w:i/>
          <w:sz w:val="20"/>
          <w:szCs w:val="20"/>
        </w:rPr>
        <w:t>Demokrasi</w:t>
      </w:r>
      <w:proofErr w:type="spellEnd"/>
      <w:r>
        <w:rPr>
          <w:rFonts w:ascii="Times New Roman" w:eastAsia="Times New Roman" w:hAnsi="Times New Roman"/>
          <w:i/>
          <w:sz w:val="20"/>
          <w:szCs w:val="20"/>
        </w:rPr>
        <w:t xml:space="preserve"> Dan </w:t>
      </w:r>
      <w:proofErr w:type="spellStart"/>
      <w:r>
        <w:rPr>
          <w:rFonts w:ascii="Times New Roman" w:eastAsia="Times New Roman" w:hAnsi="Times New Roman"/>
          <w:i/>
          <w:sz w:val="20"/>
          <w:szCs w:val="20"/>
        </w:rPr>
        <w:t>Konstitusi</w:t>
      </w:r>
      <w:proofErr w:type="spellEnd"/>
      <w:r>
        <w:rPr>
          <w:rFonts w:ascii="Times New Roman" w:eastAsia="Times New Roman" w:hAnsi="Times New Roman"/>
          <w:i/>
          <w:sz w:val="20"/>
          <w:szCs w:val="20"/>
        </w:rPr>
        <w:t xml:space="preserve"> di Indonesia</w:t>
      </w:r>
      <w:r>
        <w:rPr>
          <w:rFonts w:ascii="Times New Roman" w:eastAsia="Times New Roman" w:hAnsi="Times New Roman"/>
          <w:sz w:val="20"/>
          <w:szCs w:val="20"/>
        </w:rPr>
        <w:t xml:space="preserve">, </w:t>
      </w:r>
      <w:proofErr w:type="spellStart"/>
      <w:r>
        <w:rPr>
          <w:rFonts w:ascii="Times New Roman" w:eastAsia="Times New Roman" w:hAnsi="Times New Roman"/>
          <w:sz w:val="20"/>
          <w:szCs w:val="20"/>
        </w:rPr>
        <w:t>Rineka</w:t>
      </w:r>
      <w:proofErr w:type="spellEnd"/>
      <w:r>
        <w:rPr>
          <w:rFonts w:ascii="Times New Roman" w:eastAsia="Times New Roman" w:hAnsi="Times New Roman"/>
          <w:sz w:val="20"/>
          <w:szCs w:val="20"/>
        </w:rPr>
        <w:t xml:space="preserve"> Cipta, Jakarta, 2000, </w:t>
      </w:r>
      <w:proofErr w:type="spellStart"/>
      <w:r>
        <w:rPr>
          <w:rFonts w:ascii="Times New Roman" w:eastAsia="Times New Roman" w:hAnsi="Times New Roman"/>
          <w:sz w:val="20"/>
          <w:szCs w:val="20"/>
        </w:rPr>
        <w:t>hlm</w:t>
      </w:r>
      <w:proofErr w:type="spellEnd"/>
      <w:r>
        <w:rPr>
          <w:rFonts w:ascii="Times New Roman" w:eastAsia="Times New Roman" w:hAnsi="Times New Roman"/>
          <w:sz w:val="20"/>
          <w:szCs w:val="20"/>
        </w:rPr>
        <w:t xml:space="preserve">. 25. </w:t>
      </w:r>
    </w:p>
    <w:p w14:paraId="765F1059" w14:textId="77777777" w:rsidR="00533B2B" w:rsidRDefault="00533B2B" w:rsidP="00533B2B">
      <w:pPr>
        <w:pStyle w:val="FootnoteText"/>
        <w:ind w:firstLine="709"/>
        <w:jc w:val="both"/>
      </w:pPr>
    </w:p>
  </w:footnote>
  <w:footnote w:id="9">
    <w:p w14:paraId="38031155" w14:textId="77777777" w:rsidR="00533B2B" w:rsidRDefault="00533B2B" w:rsidP="00533B2B">
      <w:pPr>
        <w:spacing w:line="240" w:lineRule="auto"/>
        <w:ind w:firstLine="709"/>
        <w:jc w:val="both"/>
        <w:rPr>
          <w:rFonts w:ascii="Times New Roman" w:eastAsia="Times New Roman" w:hAnsi="Times New Roman"/>
          <w:sz w:val="20"/>
          <w:szCs w:val="20"/>
        </w:rPr>
      </w:pPr>
      <w:r>
        <w:rPr>
          <w:rStyle w:val="FootnoteReference"/>
        </w:rPr>
        <w:footnoteRef/>
      </w:r>
      <w:r>
        <w:t xml:space="preserve"> </w:t>
      </w:r>
      <w:r>
        <w:rPr>
          <w:rFonts w:ascii="Times New Roman" w:eastAsia="Times New Roman" w:hAnsi="Times New Roman"/>
          <w:sz w:val="20"/>
          <w:szCs w:val="20"/>
        </w:rPr>
        <w:t xml:space="preserve">Hasan Zaini, </w:t>
      </w:r>
      <w:proofErr w:type="spellStart"/>
      <w:r>
        <w:rPr>
          <w:rFonts w:ascii="Times New Roman" w:eastAsia="Times New Roman" w:hAnsi="Times New Roman"/>
          <w:i/>
          <w:sz w:val="20"/>
          <w:szCs w:val="20"/>
        </w:rPr>
        <w:t>Pengantar</w:t>
      </w:r>
      <w:proofErr w:type="spellEnd"/>
      <w:r>
        <w:rPr>
          <w:rFonts w:ascii="Times New Roman" w:eastAsia="Times New Roman" w:hAnsi="Times New Roman"/>
          <w:i/>
          <w:sz w:val="20"/>
          <w:szCs w:val="20"/>
        </w:rPr>
        <w:t xml:space="preserve"> Tata Negara Indonesia</w:t>
      </w:r>
      <w:r>
        <w:rPr>
          <w:rFonts w:ascii="Times New Roman" w:eastAsia="Times New Roman" w:hAnsi="Times New Roman"/>
          <w:sz w:val="20"/>
          <w:szCs w:val="20"/>
        </w:rPr>
        <w:t xml:space="preserve">, Alumni, Bandung, 1997, </w:t>
      </w:r>
      <w:proofErr w:type="spellStart"/>
      <w:r>
        <w:rPr>
          <w:rFonts w:ascii="Times New Roman" w:eastAsia="Times New Roman" w:hAnsi="Times New Roman"/>
          <w:sz w:val="20"/>
          <w:szCs w:val="20"/>
        </w:rPr>
        <w:t>hlm</w:t>
      </w:r>
      <w:proofErr w:type="spellEnd"/>
      <w:r>
        <w:rPr>
          <w:rFonts w:ascii="Times New Roman" w:eastAsia="Times New Roman" w:hAnsi="Times New Roman"/>
          <w:sz w:val="20"/>
          <w:szCs w:val="20"/>
        </w:rPr>
        <w:t xml:space="preserve">. 154-155. </w:t>
      </w:r>
    </w:p>
    <w:p w14:paraId="68BCAC0A" w14:textId="77777777" w:rsidR="00533B2B" w:rsidRDefault="00533B2B" w:rsidP="00533B2B">
      <w:pPr>
        <w:pStyle w:val="FootnoteText"/>
        <w:jc w:val="both"/>
      </w:pPr>
    </w:p>
  </w:footnote>
  <w:footnote w:id="10">
    <w:p w14:paraId="2920E462" w14:textId="77777777" w:rsidR="00533B2B" w:rsidRDefault="00533B2B" w:rsidP="00533B2B">
      <w:pPr>
        <w:pStyle w:val="FootnoteText"/>
        <w:ind w:firstLine="709"/>
        <w:jc w:val="both"/>
        <w:rPr>
          <w:rFonts w:ascii="Times New Roman" w:hAnsi="Times New Roman"/>
        </w:rPr>
      </w:pPr>
      <w:r>
        <w:rPr>
          <w:rStyle w:val="FootnoteReference"/>
          <w:rFonts w:ascii="Times New Roman" w:hAnsi="Times New Roman"/>
        </w:rPr>
        <w:footnoteRef/>
      </w:r>
      <w:r>
        <w:rPr>
          <w:rFonts w:ascii="Times New Roman" w:hAnsi="Times New Roman"/>
        </w:rPr>
        <w:t xml:space="preserve"> </w:t>
      </w:r>
      <w:r>
        <w:rPr>
          <w:rFonts w:ascii="Times New Roman" w:eastAsia="MyriadPro-Semibold" w:hAnsi="Times New Roman"/>
        </w:rPr>
        <w:t xml:space="preserve">Pasal 4 TAP MPR XI/1998 berbunyi demikian, “Upaya pemberantasan korupsi, kolusi, dan nepotisme harus dilakukan secara tegas terhadap </w:t>
      </w:r>
      <w:proofErr w:type="spellStart"/>
      <w:r>
        <w:rPr>
          <w:rFonts w:ascii="Times New Roman" w:eastAsia="MyriadPro-Semibold" w:hAnsi="Times New Roman"/>
        </w:rPr>
        <w:t>siapapun</w:t>
      </w:r>
      <w:proofErr w:type="spellEnd"/>
      <w:r>
        <w:rPr>
          <w:rFonts w:ascii="Times New Roman" w:eastAsia="MyriadPro-Semibold" w:hAnsi="Times New Roman"/>
        </w:rPr>
        <w:t xml:space="preserve"> juga, baik pejabat negara, mantan pejabat negara, keluarga, dan kroninya maupun pihak swasta/</w:t>
      </w:r>
      <w:proofErr w:type="spellStart"/>
      <w:r>
        <w:rPr>
          <w:rFonts w:ascii="Times New Roman" w:eastAsia="MyriadPro-Semibold" w:hAnsi="Times New Roman"/>
        </w:rPr>
        <w:t>konglemerat</w:t>
      </w:r>
      <w:proofErr w:type="spellEnd"/>
      <w:r>
        <w:rPr>
          <w:rFonts w:ascii="Times New Roman" w:eastAsia="MyriadPro-Semibold" w:hAnsi="Times New Roman"/>
        </w:rPr>
        <w:t xml:space="preserve"> termasuk mantan Presiden Soeharto dengan tetap memperhatikan prinsip praduga tak bersalah dan hak-hak </w:t>
      </w:r>
      <w:proofErr w:type="spellStart"/>
      <w:r>
        <w:rPr>
          <w:rFonts w:ascii="Times New Roman" w:eastAsia="MyriadPro-Semibold" w:hAnsi="Times New Roman"/>
        </w:rPr>
        <w:t>azasi</w:t>
      </w:r>
      <w:proofErr w:type="spellEnd"/>
      <w:r>
        <w:rPr>
          <w:rFonts w:ascii="Times New Roman" w:eastAsia="MyriadPro-Semibold" w:hAnsi="Times New Roman"/>
        </w:rPr>
        <w:t xml:space="preserve"> manusia.</w:t>
      </w:r>
    </w:p>
  </w:footnote>
  <w:footnote w:id="11">
    <w:p w14:paraId="6DE65AE4" w14:textId="77777777" w:rsidR="00533B2B" w:rsidRDefault="00533B2B" w:rsidP="00533B2B">
      <w:pPr>
        <w:autoSpaceDE w:val="0"/>
        <w:autoSpaceDN w:val="0"/>
        <w:adjustRightInd w:val="0"/>
        <w:spacing w:line="240" w:lineRule="auto"/>
        <w:ind w:firstLine="709"/>
        <w:jc w:val="both"/>
        <w:rPr>
          <w:rFonts w:ascii="Times New Roman" w:hAnsi="Times New Roman"/>
          <w:sz w:val="20"/>
          <w:szCs w:val="20"/>
        </w:rPr>
      </w:pPr>
      <w:r>
        <w:rPr>
          <w:rStyle w:val="FootnoteReference"/>
          <w:rFonts w:ascii="Times New Roman" w:hAnsi="Times New Roman"/>
          <w:sz w:val="20"/>
          <w:szCs w:val="20"/>
        </w:rPr>
        <w:footnoteRef/>
      </w:r>
      <w:r>
        <w:rPr>
          <w:rFonts w:ascii="Times New Roman" w:hAnsi="Times New Roman"/>
          <w:sz w:val="20"/>
          <w:szCs w:val="20"/>
        </w:rPr>
        <w:t xml:space="preserve"> </w:t>
      </w:r>
      <w:proofErr w:type="spellStart"/>
      <w:r>
        <w:rPr>
          <w:rFonts w:ascii="Times New Roman" w:hAnsi="Times New Roman"/>
          <w:sz w:val="20"/>
          <w:szCs w:val="20"/>
        </w:rPr>
        <w:t>Indriyanto</w:t>
      </w:r>
      <w:proofErr w:type="spellEnd"/>
      <w:r>
        <w:rPr>
          <w:rFonts w:ascii="Times New Roman" w:hAnsi="Times New Roman"/>
          <w:sz w:val="20"/>
          <w:szCs w:val="20"/>
        </w:rPr>
        <w:t xml:space="preserve"> Seno Adji, Denny </w:t>
      </w:r>
      <w:proofErr w:type="spellStart"/>
      <w:r>
        <w:rPr>
          <w:rFonts w:ascii="Times New Roman" w:hAnsi="Times New Roman"/>
          <w:sz w:val="20"/>
          <w:szCs w:val="20"/>
        </w:rPr>
        <w:t>Indrayana</w:t>
      </w:r>
      <w:proofErr w:type="spellEnd"/>
      <w:r>
        <w:rPr>
          <w:rFonts w:ascii="Times New Roman" w:hAnsi="Times New Roman"/>
          <w:sz w:val="20"/>
          <w:szCs w:val="20"/>
        </w:rPr>
        <w:t xml:space="preserve">, </w:t>
      </w:r>
      <w:proofErr w:type="gramStart"/>
      <w:r>
        <w:rPr>
          <w:rFonts w:ascii="Times New Roman" w:hAnsi="Times New Roman"/>
          <w:sz w:val="20"/>
          <w:szCs w:val="20"/>
        </w:rPr>
        <w:t>Arif  Setiawan</w:t>
      </w:r>
      <w:proofErr w:type="gramEnd"/>
      <w:r>
        <w:rPr>
          <w:rFonts w:ascii="Times New Roman" w:hAnsi="Times New Roman"/>
          <w:sz w:val="20"/>
          <w:szCs w:val="20"/>
        </w:rPr>
        <w:t xml:space="preserve">, Bambang </w:t>
      </w:r>
      <w:proofErr w:type="spellStart"/>
      <w:r>
        <w:rPr>
          <w:rFonts w:ascii="Times New Roman" w:hAnsi="Times New Roman"/>
          <w:sz w:val="20"/>
          <w:szCs w:val="20"/>
        </w:rPr>
        <w:t>Widjojanto</w:t>
      </w:r>
      <w:proofErr w:type="spellEnd"/>
      <w:r>
        <w:rPr>
          <w:rFonts w:ascii="Times New Roman" w:hAnsi="Times New Roman"/>
          <w:sz w:val="20"/>
          <w:szCs w:val="20"/>
        </w:rPr>
        <w:t xml:space="preserve">, M. Nur </w:t>
      </w:r>
      <w:proofErr w:type="spellStart"/>
      <w:r>
        <w:rPr>
          <w:rFonts w:ascii="Times New Roman" w:hAnsi="Times New Roman"/>
          <w:sz w:val="20"/>
          <w:szCs w:val="20"/>
        </w:rPr>
        <w:t>Sholikin</w:t>
      </w:r>
      <w:proofErr w:type="spellEnd"/>
      <w:r>
        <w:rPr>
          <w:rFonts w:ascii="Garamond-Light" w:hAnsi="Garamond-Light" w:cs="Garamond-Light"/>
          <w:sz w:val="24"/>
          <w:szCs w:val="24"/>
        </w:rPr>
        <w:t xml:space="preserve">, </w:t>
      </w:r>
      <w:proofErr w:type="spellStart"/>
      <w:r>
        <w:rPr>
          <w:rFonts w:ascii="Times New Roman" w:hAnsi="Times New Roman"/>
          <w:sz w:val="20"/>
          <w:szCs w:val="20"/>
        </w:rPr>
        <w:t>Pengujian</w:t>
      </w:r>
      <w:proofErr w:type="spellEnd"/>
      <w:r>
        <w:rPr>
          <w:rFonts w:ascii="Times New Roman" w:hAnsi="Times New Roman"/>
          <w:sz w:val="20"/>
          <w:szCs w:val="20"/>
        </w:rPr>
        <w:t xml:space="preserve"> Oleh </w:t>
      </w:r>
      <w:proofErr w:type="spellStart"/>
      <w:r>
        <w:rPr>
          <w:rFonts w:ascii="Times New Roman" w:hAnsi="Times New Roman"/>
          <w:sz w:val="20"/>
          <w:szCs w:val="20"/>
        </w:rPr>
        <w:t>Publik</w:t>
      </w:r>
      <w:proofErr w:type="spellEnd"/>
      <w:r>
        <w:rPr>
          <w:rFonts w:ascii="Times New Roman" w:hAnsi="Times New Roman"/>
          <w:sz w:val="20"/>
          <w:szCs w:val="20"/>
        </w:rPr>
        <w:t xml:space="preserve"> (</w:t>
      </w:r>
      <w:r>
        <w:rPr>
          <w:rFonts w:ascii="Times New Roman" w:hAnsi="Times New Roman"/>
          <w:i/>
          <w:iCs/>
          <w:sz w:val="20"/>
          <w:szCs w:val="20"/>
        </w:rPr>
        <w:t>Public Review</w:t>
      </w:r>
      <w:r>
        <w:rPr>
          <w:rFonts w:ascii="Times New Roman" w:hAnsi="Times New Roman"/>
          <w:sz w:val="20"/>
          <w:szCs w:val="20"/>
        </w:rPr>
        <w:t xml:space="preserve">) </w:t>
      </w:r>
      <w:proofErr w:type="spellStart"/>
      <w:r>
        <w:rPr>
          <w:rFonts w:ascii="Times New Roman" w:hAnsi="Times New Roman"/>
          <w:sz w:val="20"/>
          <w:szCs w:val="20"/>
        </w:rPr>
        <w:t>Terhadap</w:t>
      </w:r>
      <w:proofErr w:type="spellEnd"/>
      <w:r>
        <w:rPr>
          <w:rFonts w:ascii="Times New Roman" w:hAnsi="Times New Roman"/>
          <w:sz w:val="20"/>
          <w:szCs w:val="20"/>
        </w:rPr>
        <w:t xml:space="preserve"> </w:t>
      </w:r>
      <w:proofErr w:type="spellStart"/>
      <w:r>
        <w:rPr>
          <w:rFonts w:ascii="Times New Roman" w:hAnsi="Times New Roman"/>
          <w:sz w:val="20"/>
          <w:szCs w:val="20"/>
        </w:rPr>
        <w:t>Rancangan</w:t>
      </w:r>
      <w:proofErr w:type="spellEnd"/>
      <w:r>
        <w:rPr>
          <w:rFonts w:ascii="Times New Roman" w:hAnsi="Times New Roman"/>
          <w:sz w:val="20"/>
          <w:szCs w:val="20"/>
        </w:rPr>
        <w:t xml:space="preserve"> </w:t>
      </w:r>
      <w:proofErr w:type="spellStart"/>
      <w:r>
        <w:rPr>
          <w:rFonts w:ascii="Times New Roman" w:hAnsi="Times New Roman"/>
          <w:sz w:val="20"/>
          <w:szCs w:val="20"/>
        </w:rPr>
        <w:t>Undang-undang</w:t>
      </w:r>
      <w:proofErr w:type="spellEnd"/>
      <w:r>
        <w:rPr>
          <w:rFonts w:ascii="Times New Roman" w:hAnsi="Times New Roman"/>
          <w:sz w:val="20"/>
          <w:szCs w:val="20"/>
        </w:rPr>
        <w:t xml:space="preserve"> </w:t>
      </w:r>
      <w:proofErr w:type="spellStart"/>
      <w:r>
        <w:rPr>
          <w:rFonts w:ascii="Times New Roman" w:hAnsi="Times New Roman"/>
          <w:sz w:val="20"/>
          <w:szCs w:val="20"/>
        </w:rPr>
        <w:t>Tentang</w:t>
      </w:r>
      <w:proofErr w:type="spellEnd"/>
      <w:r>
        <w:rPr>
          <w:rFonts w:ascii="Times New Roman" w:hAnsi="Times New Roman"/>
          <w:sz w:val="20"/>
          <w:szCs w:val="20"/>
        </w:rPr>
        <w:t xml:space="preserve"> </w:t>
      </w:r>
      <w:proofErr w:type="spellStart"/>
      <w:r>
        <w:rPr>
          <w:rFonts w:ascii="Times New Roman" w:hAnsi="Times New Roman"/>
          <w:sz w:val="20"/>
          <w:szCs w:val="20"/>
        </w:rPr>
        <w:t>Komisi</w:t>
      </w:r>
      <w:proofErr w:type="spellEnd"/>
      <w:r>
        <w:rPr>
          <w:rFonts w:ascii="Times New Roman" w:hAnsi="Times New Roman"/>
          <w:sz w:val="20"/>
          <w:szCs w:val="20"/>
        </w:rPr>
        <w:t xml:space="preserve"> </w:t>
      </w:r>
      <w:proofErr w:type="spellStart"/>
      <w:r>
        <w:rPr>
          <w:rFonts w:ascii="Times New Roman" w:hAnsi="Times New Roman"/>
          <w:sz w:val="20"/>
          <w:szCs w:val="20"/>
        </w:rPr>
        <w:t>Pemberantasan</w:t>
      </w:r>
      <w:proofErr w:type="spellEnd"/>
      <w:r>
        <w:rPr>
          <w:rFonts w:ascii="Times New Roman" w:hAnsi="Times New Roman"/>
          <w:sz w:val="20"/>
          <w:szCs w:val="20"/>
        </w:rPr>
        <w:t xml:space="preserve"> </w:t>
      </w:r>
      <w:proofErr w:type="spellStart"/>
      <w:r>
        <w:rPr>
          <w:rFonts w:ascii="Times New Roman" w:hAnsi="Times New Roman"/>
          <w:sz w:val="20"/>
          <w:szCs w:val="20"/>
        </w:rPr>
        <w:t>Tindak</w:t>
      </w:r>
      <w:proofErr w:type="spellEnd"/>
      <w:r>
        <w:rPr>
          <w:rFonts w:ascii="Times New Roman" w:hAnsi="Times New Roman"/>
          <w:sz w:val="20"/>
          <w:szCs w:val="20"/>
        </w:rPr>
        <w:t xml:space="preserve"> </w:t>
      </w:r>
      <w:proofErr w:type="spellStart"/>
      <w:r>
        <w:rPr>
          <w:rFonts w:ascii="Times New Roman" w:hAnsi="Times New Roman"/>
          <w:sz w:val="20"/>
          <w:szCs w:val="20"/>
        </w:rPr>
        <w:t>Pidana</w:t>
      </w:r>
      <w:proofErr w:type="spellEnd"/>
      <w:r>
        <w:rPr>
          <w:rFonts w:ascii="Times New Roman" w:hAnsi="Times New Roman"/>
          <w:sz w:val="20"/>
          <w:szCs w:val="20"/>
        </w:rPr>
        <w:t xml:space="preserve"> </w:t>
      </w:r>
      <w:proofErr w:type="spellStart"/>
      <w:r>
        <w:rPr>
          <w:rFonts w:ascii="Times New Roman" w:hAnsi="Times New Roman"/>
          <w:sz w:val="20"/>
          <w:szCs w:val="20"/>
        </w:rPr>
        <w:t>Korupsi</w:t>
      </w:r>
      <w:proofErr w:type="spellEnd"/>
      <w:r>
        <w:rPr>
          <w:rFonts w:ascii="Times New Roman" w:hAnsi="Times New Roman"/>
          <w:sz w:val="20"/>
          <w:szCs w:val="20"/>
        </w:rPr>
        <w:t xml:space="preserve">, </w:t>
      </w:r>
      <w:r>
        <w:rPr>
          <w:rFonts w:ascii="Garamond-Light" w:hAnsi="Garamond-Light" w:cs="Garamond-Light"/>
          <w:sz w:val="18"/>
          <w:szCs w:val="18"/>
        </w:rPr>
        <w:t xml:space="preserve">Indonesia Corruption Watch (ICW), Jakarta, 2016, </w:t>
      </w:r>
      <w:proofErr w:type="spellStart"/>
      <w:r>
        <w:rPr>
          <w:rFonts w:ascii="Garamond-Light" w:hAnsi="Garamond-Light" w:cs="Garamond-Light"/>
          <w:sz w:val="18"/>
          <w:szCs w:val="18"/>
        </w:rPr>
        <w:t>hlm</w:t>
      </w:r>
      <w:proofErr w:type="spellEnd"/>
      <w:r>
        <w:rPr>
          <w:rFonts w:ascii="Garamond-Light" w:hAnsi="Garamond-Light" w:cs="Garamond-Light"/>
          <w:sz w:val="18"/>
          <w:szCs w:val="18"/>
        </w:rPr>
        <w:t>. 5-7</w:t>
      </w:r>
    </w:p>
  </w:footnote>
  <w:footnote w:id="12">
    <w:p w14:paraId="3939CE1F" w14:textId="77777777" w:rsidR="00533B2B" w:rsidRDefault="00533B2B" w:rsidP="00533B2B">
      <w:pPr>
        <w:pStyle w:val="FootnoteText"/>
        <w:ind w:firstLine="709"/>
        <w:jc w:val="both"/>
      </w:pPr>
      <w:r>
        <w:rPr>
          <w:rStyle w:val="FootnoteReference"/>
        </w:rPr>
        <w:footnoteRef/>
      </w:r>
      <w:r>
        <w:t xml:space="preserve"> </w:t>
      </w:r>
      <w:r>
        <w:rPr>
          <w:rFonts w:ascii="Times New Roman" w:eastAsia="MyriadPro-Semibold" w:hAnsi="Times New Roman"/>
        </w:rPr>
        <w:t>Pasal 2 ayat (1) Keppres Pengalihan KPKPN berbunyi demikian, “Organisasi, administrasi, dan finansial pada Sekretariat Jenderal Komisi Pemeriksa Kekayaan Penyelenggara Negara dialihkan ke Komisi Pemberantasan Tindak Pidana Korupsi paling lambat 30 (tiga puluh) hari sejak tanggal ditetapkannya Keputusan Presiden ini</w:t>
      </w:r>
    </w:p>
  </w:footnote>
  <w:footnote w:id="13">
    <w:p w14:paraId="79A54750" w14:textId="77777777" w:rsidR="00533B2B" w:rsidRDefault="00533B2B" w:rsidP="00533B2B">
      <w:pPr>
        <w:spacing w:line="240" w:lineRule="auto"/>
        <w:ind w:firstLine="720"/>
        <w:jc w:val="both"/>
        <w:rPr>
          <w:rFonts w:ascii="Times New Roman" w:eastAsia="Times New Roman" w:hAnsi="Times New Roman"/>
          <w:sz w:val="20"/>
          <w:szCs w:val="20"/>
        </w:rPr>
      </w:pPr>
      <w:r>
        <w:rPr>
          <w:rStyle w:val="FootnoteReference"/>
          <w:rFonts w:ascii="Times New Roman" w:hAnsi="Times New Roman"/>
          <w:sz w:val="20"/>
          <w:szCs w:val="20"/>
        </w:rPr>
        <w:footnoteRef/>
      </w:r>
      <w:r>
        <w:rPr>
          <w:rFonts w:ascii="Times New Roman" w:hAnsi="Times New Roman"/>
          <w:sz w:val="20"/>
          <w:szCs w:val="20"/>
        </w:rPr>
        <w:t xml:space="preserve"> </w:t>
      </w:r>
      <w:r>
        <w:rPr>
          <w:rFonts w:ascii="Times New Roman" w:eastAsia="Times New Roman" w:hAnsi="Times New Roman"/>
          <w:sz w:val="20"/>
          <w:szCs w:val="20"/>
        </w:rPr>
        <w:t xml:space="preserve">Mahfud MD, 2006, </w:t>
      </w:r>
      <w:proofErr w:type="spellStart"/>
      <w:r>
        <w:rPr>
          <w:rFonts w:ascii="Times New Roman" w:eastAsia="Times New Roman" w:hAnsi="Times New Roman"/>
          <w:i/>
          <w:sz w:val="20"/>
          <w:szCs w:val="20"/>
        </w:rPr>
        <w:t>Membangun</w:t>
      </w:r>
      <w:proofErr w:type="spellEnd"/>
      <w:r>
        <w:rPr>
          <w:rFonts w:ascii="Times New Roman" w:eastAsia="Times New Roman" w:hAnsi="Times New Roman"/>
          <w:i/>
          <w:sz w:val="20"/>
          <w:szCs w:val="20"/>
        </w:rPr>
        <w:t xml:space="preserve"> </w:t>
      </w:r>
      <w:proofErr w:type="spellStart"/>
      <w:r>
        <w:rPr>
          <w:rFonts w:ascii="Times New Roman" w:eastAsia="Times New Roman" w:hAnsi="Times New Roman"/>
          <w:i/>
          <w:sz w:val="20"/>
          <w:szCs w:val="20"/>
        </w:rPr>
        <w:t>Politik</w:t>
      </w:r>
      <w:proofErr w:type="spellEnd"/>
      <w:r>
        <w:rPr>
          <w:rFonts w:ascii="Times New Roman" w:eastAsia="Times New Roman" w:hAnsi="Times New Roman"/>
          <w:i/>
          <w:sz w:val="20"/>
          <w:szCs w:val="20"/>
        </w:rPr>
        <w:t xml:space="preserve"> Hukum </w:t>
      </w:r>
      <w:proofErr w:type="spellStart"/>
      <w:r>
        <w:rPr>
          <w:rFonts w:ascii="Times New Roman" w:eastAsia="Times New Roman" w:hAnsi="Times New Roman"/>
          <w:i/>
          <w:sz w:val="20"/>
          <w:szCs w:val="20"/>
        </w:rPr>
        <w:t>Menegakan</w:t>
      </w:r>
      <w:proofErr w:type="spellEnd"/>
      <w:r>
        <w:rPr>
          <w:rFonts w:ascii="Times New Roman" w:eastAsia="Times New Roman" w:hAnsi="Times New Roman"/>
          <w:i/>
          <w:sz w:val="20"/>
          <w:szCs w:val="20"/>
        </w:rPr>
        <w:t xml:space="preserve"> </w:t>
      </w:r>
      <w:proofErr w:type="spellStart"/>
      <w:r>
        <w:rPr>
          <w:rFonts w:ascii="Times New Roman" w:eastAsia="Times New Roman" w:hAnsi="Times New Roman"/>
          <w:i/>
          <w:sz w:val="20"/>
          <w:szCs w:val="20"/>
        </w:rPr>
        <w:t>Konstitusi</w:t>
      </w:r>
      <w:proofErr w:type="spellEnd"/>
      <w:r>
        <w:rPr>
          <w:rFonts w:ascii="Times New Roman" w:eastAsia="Times New Roman" w:hAnsi="Times New Roman"/>
          <w:sz w:val="20"/>
          <w:szCs w:val="20"/>
        </w:rPr>
        <w:t>, LP3ES.</w:t>
      </w:r>
    </w:p>
    <w:p w14:paraId="54ADAFEA" w14:textId="77777777" w:rsidR="00533B2B" w:rsidRDefault="00533B2B" w:rsidP="00533B2B">
      <w:pPr>
        <w:pStyle w:val="FootnoteText"/>
        <w:jc w:val="both"/>
        <w:rPr>
          <w:rFonts w:ascii="Times New Roman" w:hAnsi="Times New Roman"/>
        </w:rPr>
      </w:pPr>
    </w:p>
  </w:footnote>
  <w:footnote w:id="14">
    <w:p w14:paraId="2642748F" w14:textId="77777777" w:rsidR="00533B2B" w:rsidRDefault="00533B2B" w:rsidP="00533B2B">
      <w:pPr>
        <w:spacing w:line="240" w:lineRule="auto"/>
        <w:ind w:firstLine="720"/>
        <w:jc w:val="both"/>
        <w:rPr>
          <w:rFonts w:ascii="Times New Roman" w:eastAsia="Times New Roman" w:hAnsi="Times New Roman"/>
          <w:sz w:val="20"/>
          <w:szCs w:val="20"/>
        </w:rPr>
      </w:pPr>
      <w:r>
        <w:rPr>
          <w:rStyle w:val="FootnoteReference"/>
        </w:rPr>
        <w:footnoteRef/>
      </w:r>
      <w:r>
        <w:t xml:space="preserve"> </w:t>
      </w:r>
      <w:proofErr w:type="spellStart"/>
      <w:r>
        <w:rPr>
          <w:rFonts w:ascii="Times New Roman" w:eastAsia="Times New Roman" w:hAnsi="Times New Roman"/>
          <w:sz w:val="20"/>
          <w:szCs w:val="20"/>
        </w:rPr>
        <w:t>Asshiddiqie</w:t>
      </w:r>
      <w:proofErr w:type="spellEnd"/>
      <w:r>
        <w:rPr>
          <w:rFonts w:ascii="Times New Roman" w:eastAsia="Times New Roman" w:hAnsi="Times New Roman"/>
          <w:sz w:val="20"/>
          <w:szCs w:val="20"/>
        </w:rPr>
        <w:t xml:space="preserve">, </w:t>
      </w:r>
      <w:proofErr w:type="spellStart"/>
      <w:r>
        <w:rPr>
          <w:rFonts w:ascii="Times New Roman" w:eastAsia="Times New Roman" w:hAnsi="Times New Roman"/>
          <w:sz w:val="20"/>
          <w:szCs w:val="20"/>
        </w:rPr>
        <w:t>Jimly</w:t>
      </w:r>
      <w:proofErr w:type="spellEnd"/>
      <w:r>
        <w:rPr>
          <w:rFonts w:ascii="Times New Roman" w:eastAsia="Times New Roman" w:hAnsi="Times New Roman"/>
          <w:sz w:val="20"/>
          <w:szCs w:val="20"/>
        </w:rPr>
        <w:t xml:space="preserve">. 2006, </w:t>
      </w:r>
      <w:proofErr w:type="spellStart"/>
      <w:r>
        <w:rPr>
          <w:rFonts w:ascii="Times New Roman" w:eastAsia="Times New Roman" w:hAnsi="Times New Roman"/>
          <w:i/>
          <w:sz w:val="20"/>
          <w:szCs w:val="20"/>
        </w:rPr>
        <w:t>Perkembangan</w:t>
      </w:r>
      <w:proofErr w:type="spellEnd"/>
      <w:r>
        <w:rPr>
          <w:rFonts w:ascii="Times New Roman" w:eastAsia="Times New Roman" w:hAnsi="Times New Roman"/>
          <w:i/>
          <w:sz w:val="20"/>
          <w:szCs w:val="20"/>
        </w:rPr>
        <w:t xml:space="preserve"> dan </w:t>
      </w:r>
      <w:proofErr w:type="spellStart"/>
      <w:r>
        <w:rPr>
          <w:rFonts w:ascii="Times New Roman" w:eastAsia="Times New Roman" w:hAnsi="Times New Roman"/>
          <w:i/>
          <w:sz w:val="20"/>
          <w:szCs w:val="20"/>
        </w:rPr>
        <w:t>Konsolidasi</w:t>
      </w:r>
      <w:proofErr w:type="spellEnd"/>
      <w:r>
        <w:rPr>
          <w:rFonts w:ascii="Times New Roman" w:eastAsia="Times New Roman" w:hAnsi="Times New Roman"/>
          <w:i/>
          <w:sz w:val="20"/>
          <w:szCs w:val="20"/>
        </w:rPr>
        <w:t xml:space="preserve"> Lembaga Negara Pasca Reformasi, </w:t>
      </w:r>
      <w:r>
        <w:rPr>
          <w:rFonts w:ascii="Times New Roman" w:eastAsia="Times New Roman" w:hAnsi="Times New Roman"/>
          <w:sz w:val="20"/>
          <w:szCs w:val="20"/>
        </w:rPr>
        <w:t xml:space="preserve">Jakarta. </w:t>
      </w:r>
      <w:proofErr w:type="spellStart"/>
      <w:r>
        <w:rPr>
          <w:rFonts w:ascii="Times New Roman" w:eastAsia="Times New Roman" w:hAnsi="Times New Roman"/>
          <w:sz w:val="20"/>
          <w:szCs w:val="20"/>
        </w:rPr>
        <w:t>Sekretaris</w:t>
      </w:r>
      <w:proofErr w:type="spellEnd"/>
      <w:r>
        <w:rPr>
          <w:rFonts w:ascii="Times New Roman" w:eastAsia="Times New Roman" w:hAnsi="Times New Roman"/>
          <w:sz w:val="20"/>
          <w:szCs w:val="20"/>
        </w:rPr>
        <w:t xml:space="preserve"> </w:t>
      </w:r>
      <w:proofErr w:type="spellStart"/>
      <w:r>
        <w:rPr>
          <w:rFonts w:ascii="Times New Roman" w:eastAsia="Times New Roman" w:hAnsi="Times New Roman"/>
          <w:sz w:val="20"/>
          <w:szCs w:val="20"/>
        </w:rPr>
        <w:t>Jenderal</w:t>
      </w:r>
      <w:proofErr w:type="spellEnd"/>
      <w:r>
        <w:rPr>
          <w:rFonts w:ascii="Times New Roman" w:eastAsia="Times New Roman" w:hAnsi="Times New Roman"/>
          <w:sz w:val="20"/>
          <w:szCs w:val="20"/>
        </w:rPr>
        <w:t xml:space="preserve"> dan </w:t>
      </w:r>
      <w:proofErr w:type="spellStart"/>
      <w:r>
        <w:rPr>
          <w:rFonts w:ascii="Times New Roman" w:eastAsia="Times New Roman" w:hAnsi="Times New Roman"/>
          <w:sz w:val="20"/>
          <w:szCs w:val="20"/>
        </w:rPr>
        <w:t>Kepaniteraan</w:t>
      </w:r>
      <w:proofErr w:type="spellEnd"/>
      <w:r>
        <w:rPr>
          <w:rFonts w:ascii="Times New Roman" w:eastAsia="Times New Roman" w:hAnsi="Times New Roman"/>
          <w:sz w:val="20"/>
          <w:szCs w:val="20"/>
        </w:rPr>
        <w:t xml:space="preserve"> </w:t>
      </w:r>
      <w:proofErr w:type="spellStart"/>
      <w:r>
        <w:rPr>
          <w:rFonts w:ascii="Times New Roman" w:eastAsia="Times New Roman" w:hAnsi="Times New Roman"/>
          <w:sz w:val="20"/>
          <w:szCs w:val="20"/>
        </w:rPr>
        <w:t>Mahkamah</w:t>
      </w:r>
      <w:proofErr w:type="spellEnd"/>
      <w:r>
        <w:rPr>
          <w:rFonts w:ascii="Times New Roman" w:eastAsia="Times New Roman" w:hAnsi="Times New Roman"/>
          <w:sz w:val="20"/>
          <w:szCs w:val="20"/>
        </w:rPr>
        <w:t xml:space="preserve"> </w:t>
      </w:r>
      <w:proofErr w:type="spellStart"/>
      <w:r>
        <w:rPr>
          <w:rFonts w:ascii="Times New Roman" w:eastAsia="Times New Roman" w:hAnsi="Times New Roman"/>
          <w:sz w:val="20"/>
          <w:szCs w:val="20"/>
        </w:rPr>
        <w:t>Konstitusi</w:t>
      </w:r>
      <w:proofErr w:type="spellEnd"/>
      <w:r>
        <w:rPr>
          <w:rFonts w:ascii="Times New Roman" w:eastAsia="Times New Roman" w:hAnsi="Times New Roman"/>
          <w:sz w:val="20"/>
          <w:szCs w:val="20"/>
        </w:rPr>
        <w:t xml:space="preserve"> RI.</w:t>
      </w:r>
    </w:p>
    <w:p w14:paraId="5E7E4F8A" w14:textId="77777777" w:rsidR="00533B2B" w:rsidRDefault="00533B2B" w:rsidP="00533B2B">
      <w:pPr>
        <w:pStyle w:val="FootnoteText"/>
        <w:jc w:val="both"/>
      </w:pPr>
    </w:p>
  </w:footnote>
  <w:footnote w:id="15">
    <w:p w14:paraId="2EBE46D0" w14:textId="77777777" w:rsidR="00533B2B" w:rsidRDefault="00533B2B" w:rsidP="00533B2B">
      <w:pPr>
        <w:spacing w:line="240" w:lineRule="auto"/>
        <w:ind w:firstLine="720"/>
        <w:jc w:val="both"/>
      </w:pPr>
      <w:r>
        <w:rPr>
          <w:rStyle w:val="FootnoteReference"/>
        </w:rPr>
        <w:footnoteRef/>
      </w:r>
      <w:r>
        <w:t xml:space="preserve"> </w:t>
      </w:r>
      <w:r>
        <w:rPr>
          <w:rFonts w:ascii="Times New Roman" w:eastAsia="Times New Roman" w:hAnsi="Times New Roman"/>
          <w:sz w:val="20"/>
          <w:szCs w:val="20"/>
        </w:rPr>
        <w:t xml:space="preserve">Harun, </w:t>
      </w:r>
      <w:proofErr w:type="spellStart"/>
      <w:r>
        <w:rPr>
          <w:rFonts w:ascii="Times New Roman" w:eastAsia="Times New Roman" w:hAnsi="Times New Roman"/>
          <w:sz w:val="20"/>
          <w:szCs w:val="20"/>
        </w:rPr>
        <w:t>Refly</w:t>
      </w:r>
      <w:proofErr w:type="spellEnd"/>
      <w:r>
        <w:rPr>
          <w:rFonts w:ascii="Times New Roman" w:eastAsia="Times New Roman" w:hAnsi="Times New Roman"/>
          <w:sz w:val="20"/>
          <w:szCs w:val="20"/>
        </w:rPr>
        <w:t xml:space="preserve">, 2010, </w:t>
      </w:r>
      <w:proofErr w:type="spellStart"/>
      <w:r>
        <w:rPr>
          <w:rFonts w:ascii="Times New Roman" w:eastAsia="Times New Roman" w:hAnsi="Times New Roman"/>
          <w:i/>
          <w:sz w:val="20"/>
          <w:szCs w:val="20"/>
        </w:rPr>
        <w:t>Menjaga</w:t>
      </w:r>
      <w:proofErr w:type="spellEnd"/>
      <w:r>
        <w:rPr>
          <w:rFonts w:ascii="Times New Roman" w:eastAsia="Times New Roman" w:hAnsi="Times New Roman"/>
          <w:i/>
          <w:sz w:val="20"/>
          <w:szCs w:val="20"/>
        </w:rPr>
        <w:t xml:space="preserve"> </w:t>
      </w:r>
      <w:proofErr w:type="spellStart"/>
      <w:r>
        <w:rPr>
          <w:rFonts w:ascii="Times New Roman" w:eastAsia="Times New Roman" w:hAnsi="Times New Roman"/>
          <w:i/>
          <w:sz w:val="20"/>
          <w:szCs w:val="20"/>
        </w:rPr>
        <w:t>Denyut</w:t>
      </w:r>
      <w:proofErr w:type="spellEnd"/>
      <w:r>
        <w:rPr>
          <w:rFonts w:ascii="Times New Roman" w:eastAsia="Times New Roman" w:hAnsi="Times New Roman"/>
          <w:i/>
          <w:sz w:val="20"/>
          <w:szCs w:val="20"/>
        </w:rPr>
        <w:t xml:space="preserve"> </w:t>
      </w:r>
      <w:proofErr w:type="spellStart"/>
      <w:r>
        <w:rPr>
          <w:rFonts w:ascii="Times New Roman" w:eastAsia="Times New Roman" w:hAnsi="Times New Roman"/>
          <w:i/>
          <w:sz w:val="20"/>
          <w:szCs w:val="20"/>
        </w:rPr>
        <w:t>Konstitusi</w:t>
      </w:r>
      <w:proofErr w:type="spellEnd"/>
      <w:r>
        <w:rPr>
          <w:rFonts w:ascii="Times New Roman" w:eastAsia="Times New Roman" w:hAnsi="Times New Roman"/>
          <w:i/>
          <w:sz w:val="20"/>
          <w:szCs w:val="20"/>
        </w:rPr>
        <w:t xml:space="preserve">: </w:t>
      </w:r>
      <w:proofErr w:type="spellStart"/>
      <w:r>
        <w:rPr>
          <w:rFonts w:ascii="Times New Roman" w:eastAsia="Times New Roman" w:hAnsi="Times New Roman"/>
          <w:i/>
          <w:sz w:val="20"/>
          <w:szCs w:val="20"/>
        </w:rPr>
        <w:t>Refleksi</w:t>
      </w:r>
      <w:proofErr w:type="spellEnd"/>
      <w:r>
        <w:rPr>
          <w:rFonts w:ascii="Times New Roman" w:eastAsia="Times New Roman" w:hAnsi="Times New Roman"/>
          <w:i/>
          <w:sz w:val="20"/>
          <w:szCs w:val="20"/>
        </w:rPr>
        <w:t xml:space="preserve"> Satu </w:t>
      </w:r>
      <w:proofErr w:type="spellStart"/>
      <w:r>
        <w:rPr>
          <w:rFonts w:ascii="Times New Roman" w:eastAsia="Times New Roman" w:hAnsi="Times New Roman"/>
          <w:i/>
          <w:sz w:val="20"/>
          <w:szCs w:val="20"/>
        </w:rPr>
        <w:t>Tahun</w:t>
      </w:r>
      <w:proofErr w:type="spellEnd"/>
      <w:r>
        <w:rPr>
          <w:rFonts w:ascii="Times New Roman" w:eastAsia="Times New Roman" w:hAnsi="Times New Roman"/>
          <w:i/>
          <w:sz w:val="20"/>
          <w:szCs w:val="20"/>
        </w:rPr>
        <w:t xml:space="preserve"> </w:t>
      </w:r>
      <w:proofErr w:type="spellStart"/>
      <w:r>
        <w:rPr>
          <w:rFonts w:ascii="Times New Roman" w:eastAsia="Times New Roman" w:hAnsi="Times New Roman"/>
          <w:i/>
          <w:sz w:val="20"/>
          <w:szCs w:val="20"/>
        </w:rPr>
        <w:t>Mahkamah</w:t>
      </w:r>
      <w:proofErr w:type="spellEnd"/>
      <w:r>
        <w:rPr>
          <w:rFonts w:ascii="Times New Roman" w:eastAsia="Times New Roman" w:hAnsi="Times New Roman"/>
          <w:i/>
          <w:sz w:val="20"/>
          <w:szCs w:val="20"/>
        </w:rPr>
        <w:t xml:space="preserve"> </w:t>
      </w:r>
      <w:proofErr w:type="spellStart"/>
      <w:r>
        <w:rPr>
          <w:rFonts w:ascii="Times New Roman" w:eastAsia="Times New Roman" w:hAnsi="Times New Roman"/>
          <w:i/>
          <w:sz w:val="20"/>
          <w:szCs w:val="20"/>
        </w:rPr>
        <w:t>Konstitusi</w:t>
      </w:r>
      <w:proofErr w:type="spellEnd"/>
      <w:r>
        <w:rPr>
          <w:rFonts w:ascii="Times New Roman" w:eastAsia="Times New Roman" w:hAnsi="Times New Roman"/>
          <w:sz w:val="20"/>
          <w:szCs w:val="20"/>
        </w:rPr>
        <w:t xml:space="preserve">, Jakarta. </w:t>
      </w:r>
      <w:proofErr w:type="spellStart"/>
      <w:r>
        <w:rPr>
          <w:rFonts w:ascii="Times New Roman" w:eastAsia="Times New Roman" w:hAnsi="Times New Roman"/>
          <w:sz w:val="20"/>
          <w:szCs w:val="20"/>
        </w:rPr>
        <w:t>Konstitusi</w:t>
      </w:r>
      <w:proofErr w:type="spellEnd"/>
      <w:r>
        <w:rPr>
          <w:rFonts w:ascii="Times New Roman" w:eastAsia="Times New Roman" w:hAnsi="Times New Roman"/>
          <w:sz w:val="20"/>
          <w:szCs w:val="20"/>
        </w:rPr>
        <w:t xml:space="preserve"> Pers.</w:t>
      </w:r>
    </w:p>
  </w:footnote>
  <w:footnote w:id="16">
    <w:p w14:paraId="54AF5FB2" w14:textId="77777777" w:rsidR="00533B2B" w:rsidRDefault="00533B2B" w:rsidP="00533B2B">
      <w:pPr>
        <w:spacing w:line="240" w:lineRule="auto"/>
        <w:ind w:firstLine="720"/>
        <w:jc w:val="both"/>
        <w:rPr>
          <w:rFonts w:ascii="Times New Roman" w:eastAsia="Times New Roman" w:hAnsi="Times New Roman"/>
          <w:sz w:val="20"/>
          <w:szCs w:val="20"/>
        </w:rPr>
      </w:pPr>
      <w:r>
        <w:rPr>
          <w:rStyle w:val="FootnoteReference"/>
          <w:rFonts w:ascii="Times New Roman" w:hAnsi="Times New Roman"/>
          <w:sz w:val="20"/>
          <w:szCs w:val="20"/>
        </w:rPr>
        <w:footnoteRef/>
      </w:r>
      <w:r>
        <w:rPr>
          <w:rFonts w:ascii="Times New Roman" w:hAnsi="Times New Roman"/>
          <w:sz w:val="20"/>
          <w:szCs w:val="20"/>
        </w:rPr>
        <w:t xml:space="preserve"> </w:t>
      </w:r>
      <w:r>
        <w:rPr>
          <w:rFonts w:ascii="Times New Roman" w:eastAsia="Times New Roman" w:hAnsi="Times New Roman"/>
          <w:sz w:val="20"/>
          <w:szCs w:val="20"/>
        </w:rPr>
        <w:t xml:space="preserve">Tauda, A. Gunawan. </w:t>
      </w:r>
      <w:proofErr w:type="gramStart"/>
      <w:r>
        <w:rPr>
          <w:rFonts w:ascii="Times New Roman" w:eastAsia="Times New Roman" w:hAnsi="Times New Roman"/>
          <w:sz w:val="20"/>
          <w:szCs w:val="20"/>
        </w:rPr>
        <w:t xml:space="preserve">2012,  </w:t>
      </w:r>
      <w:proofErr w:type="spellStart"/>
      <w:r>
        <w:rPr>
          <w:rFonts w:ascii="Times New Roman" w:eastAsia="Times New Roman" w:hAnsi="Times New Roman"/>
          <w:i/>
          <w:sz w:val="20"/>
          <w:szCs w:val="20"/>
        </w:rPr>
        <w:t>Komisi</w:t>
      </w:r>
      <w:proofErr w:type="spellEnd"/>
      <w:proofErr w:type="gramEnd"/>
      <w:r>
        <w:rPr>
          <w:rFonts w:ascii="Times New Roman" w:eastAsia="Times New Roman" w:hAnsi="Times New Roman"/>
          <w:i/>
          <w:sz w:val="20"/>
          <w:szCs w:val="20"/>
        </w:rPr>
        <w:t xml:space="preserve"> Negara </w:t>
      </w:r>
      <w:proofErr w:type="spellStart"/>
      <w:r>
        <w:rPr>
          <w:rFonts w:ascii="Times New Roman" w:eastAsia="Times New Roman" w:hAnsi="Times New Roman"/>
          <w:i/>
          <w:sz w:val="20"/>
          <w:szCs w:val="20"/>
        </w:rPr>
        <w:t>Independen</w:t>
      </w:r>
      <w:proofErr w:type="spellEnd"/>
      <w:r>
        <w:rPr>
          <w:rFonts w:ascii="Times New Roman" w:eastAsia="Times New Roman" w:hAnsi="Times New Roman"/>
          <w:i/>
          <w:sz w:val="20"/>
          <w:szCs w:val="20"/>
        </w:rPr>
        <w:t xml:space="preserve"> –</w:t>
      </w:r>
      <w:proofErr w:type="spellStart"/>
      <w:r>
        <w:rPr>
          <w:rFonts w:ascii="Times New Roman" w:eastAsia="Times New Roman" w:hAnsi="Times New Roman"/>
          <w:i/>
          <w:sz w:val="20"/>
          <w:szCs w:val="20"/>
        </w:rPr>
        <w:t>Eksistensi</w:t>
      </w:r>
      <w:proofErr w:type="spellEnd"/>
      <w:r>
        <w:rPr>
          <w:rFonts w:ascii="Times New Roman" w:eastAsia="Times New Roman" w:hAnsi="Times New Roman"/>
          <w:i/>
          <w:sz w:val="20"/>
          <w:szCs w:val="20"/>
        </w:rPr>
        <w:t xml:space="preserve"> Independent </w:t>
      </w:r>
      <w:proofErr w:type="spellStart"/>
      <w:r>
        <w:rPr>
          <w:rFonts w:ascii="Times New Roman" w:eastAsia="Times New Roman" w:hAnsi="Times New Roman"/>
          <w:i/>
          <w:sz w:val="20"/>
          <w:szCs w:val="20"/>
        </w:rPr>
        <w:t>sebagai</w:t>
      </w:r>
      <w:proofErr w:type="spellEnd"/>
      <w:r>
        <w:rPr>
          <w:rFonts w:ascii="Times New Roman" w:eastAsia="Times New Roman" w:hAnsi="Times New Roman"/>
          <w:i/>
          <w:sz w:val="20"/>
          <w:szCs w:val="20"/>
        </w:rPr>
        <w:t xml:space="preserve"> Cabang</w:t>
      </w:r>
      <w:r>
        <w:rPr>
          <w:rFonts w:ascii="Times New Roman" w:eastAsia="Times New Roman" w:hAnsi="Times New Roman"/>
          <w:sz w:val="20"/>
          <w:szCs w:val="20"/>
        </w:rPr>
        <w:t xml:space="preserve"> </w:t>
      </w:r>
      <w:proofErr w:type="spellStart"/>
      <w:r>
        <w:rPr>
          <w:rFonts w:ascii="Times New Roman" w:eastAsia="Times New Roman" w:hAnsi="Times New Roman"/>
          <w:i/>
          <w:sz w:val="20"/>
          <w:szCs w:val="20"/>
        </w:rPr>
        <w:t>Kekuasaan</w:t>
      </w:r>
      <w:proofErr w:type="spellEnd"/>
      <w:r>
        <w:rPr>
          <w:rFonts w:ascii="Times New Roman" w:eastAsia="Times New Roman" w:hAnsi="Times New Roman"/>
          <w:i/>
          <w:sz w:val="20"/>
          <w:szCs w:val="20"/>
        </w:rPr>
        <w:t xml:space="preserve"> </w:t>
      </w:r>
      <w:proofErr w:type="spellStart"/>
      <w:r>
        <w:rPr>
          <w:rFonts w:ascii="Times New Roman" w:eastAsia="Times New Roman" w:hAnsi="Times New Roman"/>
          <w:i/>
          <w:sz w:val="20"/>
          <w:szCs w:val="20"/>
        </w:rPr>
        <w:t>baru</w:t>
      </w:r>
      <w:proofErr w:type="spellEnd"/>
      <w:r>
        <w:rPr>
          <w:rFonts w:ascii="Times New Roman" w:eastAsia="Times New Roman" w:hAnsi="Times New Roman"/>
          <w:i/>
          <w:sz w:val="20"/>
          <w:szCs w:val="20"/>
        </w:rPr>
        <w:t xml:space="preserve"> </w:t>
      </w:r>
      <w:proofErr w:type="spellStart"/>
      <w:r>
        <w:rPr>
          <w:rFonts w:ascii="Times New Roman" w:eastAsia="Times New Roman" w:hAnsi="Times New Roman"/>
          <w:i/>
          <w:sz w:val="20"/>
          <w:szCs w:val="20"/>
        </w:rPr>
        <w:t>dalam</w:t>
      </w:r>
      <w:proofErr w:type="spellEnd"/>
      <w:r>
        <w:rPr>
          <w:rFonts w:ascii="Times New Roman" w:eastAsia="Times New Roman" w:hAnsi="Times New Roman"/>
          <w:i/>
          <w:sz w:val="20"/>
          <w:szCs w:val="20"/>
        </w:rPr>
        <w:t xml:space="preserve"> </w:t>
      </w:r>
      <w:proofErr w:type="spellStart"/>
      <w:r>
        <w:rPr>
          <w:rFonts w:ascii="Times New Roman" w:eastAsia="Times New Roman" w:hAnsi="Times New Roman"/>
          <w:i/>
          <w:sz w:val="20"/>
          <w:szCs w:val="20"/>
        </w:rPr>
        <w:t>Sistem</w:t>
      </w:r>
      <w:proofErr w:type="spellEnd"/>
      <w:r>
        <w:rPr>
          <w:rFonts w:ascii="Times New Roman" w:eastAsia="Times New Roman" w:hAnsi="Times New Roman"/>
          <w:i/>
          <w:sz w:val="20"/>
          <w:szCs w:val="20"/>
        </w:rPr>
        <w:t xml:space="preserve"> </w:t>
      </w:r>
      <w:proofErr w:type="spellStart"/>
      <w:r>
        <w:rPr>
          <w:rFonts w:ascii="Times New Roman" w:eastAsia="Times New Roman" w:hAnsi="Times New Roman"/>
          <w:i/>
          <w:sz w:val="20"/>
          <w:szCs w:val="20"/>
        </w:rPr>
        <w:t>Ketatanegaraan</w:t>
      </w:r>
      <w:proofErr w:type="spellEnd"/>
      <w:r>
        <w:rPr>
          <w:rFonts w:ascii="Times New Roman" w:eastAsia="Times New Roman" w:hAnsi="Times New Roman"/>
          <w:sz w:val="20"/>
          <w:szCs w:val="20"/>
        </w:rPr>
        <w:t>.,  Jakarta, Genta Press.</w:t>
      </w:r>
    </w:p>
    <w:p w14:paraId="66F70A1A" w14:textId="77777777" w:rsidR="00533B2B" w:rsidRDefault="00533B2B" w:rsidP="00533B2B">
      <w:pPr>
        <w:pStyle w:val="FootnoteText"/>
        <w:jc w:val="both"/>
      </w:pPr>
    </w:p>
  </w:footnote>
  <w:footnote w:id="17">
    <w:p w14:paraId="2E4B6A80" w14:textId="77777777" w:rsidR="00533B2B" w:rsidRDefault="00533B2B" w:rsidP="00533B2B">
      <w:pPr>
        <w:pStyle w:val="FootnoteText"/>
        <w:ind w:firstLine="709"/>
        <w:jc w:val="both"/>
        <w:rPr>
          <w:rFonts w:ascii="Times New Roman" w:hAnsi="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 xml:space="preserve">Ibid., </w:t>
      </w:r>
    </w:p>
  </w:footnote>
  <w:footnote w:id="18">
    <w:p w14:paraId="1E418F49" w14:textId="77777777" w:rsidR="00533B2B" w:rsidRDefault="00533B2B" w:rsidP="00533B2B">
      <w:pPr>
        <w:spacing w:line="240" w:lineRule="auto"/>
        <w:ind w:firstLine="709"/>
        <w:jc w:val="both"/>
        <w:rPr>
          <w:rFonts w:ascii="Times New Roman" w:eastAsia="Times New Roman" w:hAnsi="Times New Roman"/>
          <w:sz w:val="20"/>
          <w:szCs w:val="20"/>
        </w:rPr>
      </w:pPr>
      <w:r>
        <w:rPr>
          <w:rStyle w:val="FootnoteReference"/>
        </w:rPr>
        <w:footnoteRef/>
      </w:r>
      <w:r>
        <w:t xml:space="preserve"> </w:t>
      </w:r>
      <w:proofErr w:type="spellStart"/>
      <w:r>
        <w:rPr>
          <w:rFonts w:ascii="Times New Roman" w:eastAsia="Times New Roman" w:hAnsi="Times New Roman"/>
          <w:sz w:val="20"/>
          <w:szCs w:val="20"/>
        </w:rPr>
        <w:t>Tatanusa</w:t>
      </w:r>
      <w:proofErr w:type="spellEnd"/>
      <w:r>
        <w:rPr>
          <w:rFonts w:ascii="Times New Roman" w:eastAsia="Times New Roman" w:hAnsi="Times New Roman"/>
          <w:sz w:val="20"/>
          <w:szCs w:val="20"/>
        </w:rPr>
        <w:t xml:space="preserve">. </w:t>
      </w:r>
      <w:proofErr w:type="spellStart"/>
      <w:r>
        <w:rPr>
          <w:rFonts w:ascii="Times New Roman" w:eastAsia="Times New Roman" w:hAnsi="Times New Roman"/>
          <w:sz w:val="20"/>
          <w:szCs w:val="20"/>
        </w:rPr>
        <w:t>Sulistia</w:t>
      </w:r>
      <w:proofErr w:type="spellEnd"/>
      <w:r>
        <w:rPr>
          <w:rFonts w:ascii="Times New Roman" w:eastAsia="Times New Roman" w:hAnsi="Times New Roman"/>
          <w:sz w:val="20"/>
          <w:szCs w:val="20"/>
        </w:rPr>
        <w:t xml:space="preserve">, </w:t>
      </w:r>
      <w:proofErr w:type="spellStart"/>
      <w:r>
        <w:rPr>
          <w:rFonts w:ascii="Times New Roman" w:eastAsia="Times New Roman" w:hAnsi="Times New Roman"/>
          <w:sz w:val="20"/>
          <w:szCs w:val="20"/>
        </w:rPr>
        <w:t>Teguh</w:t>
      </w:r>
      <w:proofErr w:type="spellEnd"/>
      <w:r>
        <w:rPr>
          <w:rFonts w:ascii="Times New Roman" w:eastAsia="Times New Roman" w:hAnsi="Times New Roman"/>
          <w:sz w:val="20"/>
          <w:szCs w:val="20"/>
        </w:rPr>
        <w:t xml:space="preserve"> dan Aria </w:t>
      </w:r>
      <w:proofErr w:type="spellStart"/>
      <w:r>
        <w:rPr>
          <w:rFonts w:ascii="Times New Roman" w:eastAsia="Times New Roman" w:hAnsi="Times New Roman"/>
          <w:sz w:val="20"/>
          <w:szCs w:val="20"/>
        </w:rPr>
        <w:t>Zurnetti</w:t>
      </w:r>
      <w:proofErr w:type="spellEnd"/>
      <w:r>
        <w:rPr>
          <w:rFonts w:ascii="Times New Roman" w:eastAsia="Times New Roman" w:hAnsi="Times New Roman"/>
          <w:sz w:val="20"/>
          <w:szCs w:val="20"/>
        </w:rPr>
        <w:t xml:space="preserve">. 2011, </w:t>
      </w:r>
      <w:r>
        <w:rPr>
          <w:rFonts w:ascii="Times New Roman" w:eastAsia="Times New Roman" w:hAnsi="Times New Roman"/>
          <w:i/>
          <w:sz w:val="20"/>
          <w:szCs w:val="20"/>
        </w:rPr>
        <w:t xml:space="preserve">Hukum </w:t>
      </w:r>
      <w:proofErr w:type="spellStart"/>
      <w:r>
        <w:rPr>
          <w:rFonts w:ascii="Times New Roman" w:eastAsia="Times New Roman" w:hAnsi="Times New Roman"/>
          <w:i/>
          <w:sz w:val="20"/>
          <w:szCs w:val="20"/>
        </w:rPr>
        <w:t>Pidana</w:t>
      </w:r>
      <w:proofErr w:type="spellEnd"/>
      <w:r>
        <w:rPr>
          <w:rFonts w:ascii="Times New Roman" w:eastAsia="Times New Roman" w:hAnsi="Times New Roman"/>
          <w:i/>
          <w:sz w:val="20"/>
          <w:szCs w:val="20"/>
        </w:rPr>
        <w:t xml:space="preserve"> Horizon </w:t>
      </w:r>
      <w:proofErr w:type="spellStart"/>
      <w:r>
        <w:rPr>
          <w:rFonts w:ascii="Times New Roman" w:eastAsia="Times New Roman" w:hAnsi="Times New Roman"/>
          <w:i/>
          <w:sz w:val="20"/>
          <w:szCs w:val="20"/>
        </w:rPr>
        <w:t>Baru</w:t>
      </w:r>
      <w:proofErr w:type="spellEnd"/>
      <w:r>
        <w:rPr>
          <w:rFonts w:ascii="Times New Roman" w:eastAsia="Times New Roman" w:hAnsi="Times New Roman"/>
          <w:i/>
          <w:sz w:val="20"/>
          <w:szCs w:val="20"/>
        </w:rPr>
        <w:t xml:space="preserve"> Pasca Reformasi</w:t>
      </w:r>
      <w:r>
        <w:rPr>
          <w:rFonts w:ascii="Times New Roman" w:eastAsia="Times New Roman" w:hAnsi="Times New Roman"/>
          <w:sz w:val="20"/>
          <w:szCs w:val="20"/>
        </w:rPr>
        <w:t xml:space="preserve">. Jakarta. Raja </w:t>
      </w:r>
      <w:proofErr w:type="spellStart"/>
      <w:r>
        <w:rPr>
          <w:rFonts w:ascii="Times New Roman" w:eastAsia="Times New Roman" w:hAnsi="Times New Roman"/>
          <w:sz w:val="20"/>
          <w:szCs w:val="20"/>
        </w:rPr>
        <w:t>Grafindo</w:t>
      </w:r>
      <w:proofErr w:type="spellEnd"/>
      <w:r>
        <w:rPr>
          <w:rFonts w:ascii="Times New Roman" w:eastAsia="Times New Roman" w:hAnsi="Times New Roman"/>
          <w:sz w:val="20"/>
          <w:szCs w:val="20"/>
        </w:rPr>
        <w:t xml:space="preserve"> </w:t>
      </w:r>
      <w:proofErr w:type="spellStart"/>
      <w:r>
        <w:rPr>
          <w:rFonts w:ascii="Times New Roman" w:eastAsia="Times New Roman" w:hAnsi="Times New Roman"/>
          <w:sz w:val="20"/>
          <w:szCs w:val="20"/>
        </w:rPr>
        <w:t>Persada</w:t>
      </w:r>
      <w:proofErr w:type="spellEnd"/>
      <w:r>
        <w:rPr>
          <w:rFonts w:ascii="Times New Roman" w:eastAsia="Times New Roman" w:hAnsi="Times New Roman"/>
          <w:sz w:val="20"/>
          <w:szCs w:val="20"/>
        </w:rPr>
        <w:t>.</w:t>
      </w:r>
    </w:p>
    <w:p w14:paraId="5422B4BE" w14:textId="77777777" w:rsidR="00533B2B" w:rsidRDefault="00533B2B" w:rsidP="00533B2B">
      <w:pPr>
        <w:pStyle w:val="FootnoteText"/>
        <w:jc w:val="both"/>
      </w:pPr>
    </w:p>
  </w:footnote>
  <w:footnote w:id="19">
    <w:p w14:paraId="527CB2F7" w14:textId="77777777" w:rsidR="00533B2B" w:rsidRDefault="00533B2B" w:rsidP="00533B2B">
      <w:pPr>
        <w:spacing w:line="240" w:lineRule="auto"/>
        <w:ind w:firstLine="720"/>
        <w:jc w:val="both"/>
        <w:rPr>
          <w:rFonts w:ascii="Times New Roman" w:eastAsia="Times New Roman" w:hAnsi="Times New Roman"/>
          <w:sz w:val="20"/>
          <w:szCs w:val="20"/>
        </w:rPr>
      </w:pPr>
      <w:r>
        <w:rPr>
          <w:rStyle w:val="FootnoteReference"/>
        </w:rPr>
        <w:footnoteRef/>
      </w:r>
      <w:r>
        <w:t xml:space="preserve"> </w:t>
      </w:r>
      <w:proofErr w:type="spellStart"/>
      <w:r>
        <w:rPr>
          <w:rFonts w:ascii="Times New Roman" w:eastAsia="Times New Roman" w:hAnsi="Times New Roman"/>
          <w:sz w:val="20"/>
          <w:szCs w:val="20"/>
        </w:rPr>
        <w:t>Febridiansyah</w:t>
      </w:r>
      <w:proofErr w:type="spellEnd"/>
      <w:r>
        <w:rPr>
          <w:rFonts w:ascii="Times New Roman" w:eastAsia="Times New Roman" w:hAnsi="Times New Roman"/>
          <w:sz w:val="20"/>
          <w:szCs w:val="20"/>
        </w:rPr>
        <w:t xml:space="preserve">. 2014, </w:t>
      </w:r>
      <w:r>
        <w:rPr>
          <w:rFonts w:ascii="Times New Roman" w:eastAsia="Times New Roman" w:hAnsi="Times New Roman"/>
          <w:i/>
          <w:sz w:val="20"/>
          <w:szCs w:val="20"/>
        </w:rPr>
        <w:t>Panduan Bantuan Hukum di Indonesia</w:t>
      </w:r>
      <w:r>
        <w:rPr>
          <w:rFonts w:ascii="Times New Roman" w:eastAsia="Times New Roman" w:hAnsi="Times New Roman"/>
          <w:sz w:val="20"/>
          <w:szCs w:val="20"/>
        </w:rPr>
        <w:t xml:space="preserve">, Jakarta. Yayasan </w:t>
      </w:r>
      <w:proofErr w:type="spellStart"/>
      <w:r>
        <w:rPr>
          <w:rFonts w:ascii="Times New Roman" w:eastAsia="Times New Roman" w:hAnsi="Times New Roman"/>
          <w:sz w:val="20"/>
          <w:szCs w:val="20"/>
        </w:rPr>
        <w:t>Obor</w:t>
      </w:r>
      <w:proofErr w:type="spellEnd"/>
      <w:r>
        <w:rPr>
          <w:rFonts w:ascii="Times New Roman" w:eastAsia="Times New Roman" w:hAnsi="Times New Roman"/>
          <w:sz w:val="20"/>
          <w:szCs w:val="20"/>
        </w:rPr>
        <w:t xml:space="preserve"> Indonesia.</w:t>
      </w:r>
    </w:p>
    <w:p w14:paraId="14EA94AF" w14:textId="77777777" w:rsidR="00533B2B" w:rsidRDefault="00533B2B" w:rsidP="00533B2B">
      <w:pPr>
        <w:pStyle w:val="FootnoteText"/>
        <w:jc w:val="both"/>
      </w:pPr>
    </w:p>
  </w:footnote>
  <w:footnote w:id="20">
    <w:p w14:paraId="0656C715" w14:textId="77777777" w:rsidR="00533B2B" w:rsidRDefault="00533B2B" w:rsidP="00533B2B">
      <w:pPr>
        <w:spacing w:line="240" w:lineRule="auto"/>
        <w:ind w:firstLine="720"/>
        <w:jc w:val="both"/>
        <w:rPr>
          <w:rFonts w:ascii="Times New Roman" w:eastAsia="Times New Roman" w:hAnsi="Times New Roman"/>
          <w:i/>
          <w:sz w:val="20"/>
          <w:szCs w:val="20"/>
        </w:rPr>
      </w:pPr>
      <w:r>
        <w:rPr>
          <w:rStyle w:val="FootnoteReference"/>
          <w:rFonts w:ascii="Times New Roman" w:hAnsi="Times New Roman"/>
          <w:sz w:val="20"/>
          <w:szCs w:val="20"/>
        </w:rPr>
        <w:footnoteRef/>
      </w:r>
      <w:r>
        <w:rPr>
          <w:rFonts w:ascii="Times New Roman" w:hAnsi="Times New Roman"/>
          <w:sz w:val="20"/>
          <w:szCs w:val="20"/>
        </w:rPr>
        <w:t xml:space="preserve"> </w:t>
      </w:r>
      <w:proofErr w:type="spellStart"/>
      <w:r>
        <w:rPr>
          <w:rFonts w:ascii="Times New Roman" w:eastAsia="Times New Roman" w:hAnsi="Times New Roman"/>
          <w:sz w:val="20"/>
          <w:szCs w:val="20"/>
        </w:rPr>
        <w:t>Asshiddiqie</w:t>
      </w:r>
      <w:proofErr w:type="spellEnd"/>
      <w:r>
        <w:rPr>
          <w:rFonts w:ascii="Times New Roman" w:eastAsia="Times New Roman" w:hAnsi="Times New Roman"/>
          <w:sz w:val="20"/>
          <w:szCs w:val="20"/>
        </w:rPr>
        <w:t xml:space="preserve">, </w:t>
      </w:r>
      <w:proofErr w:type="spellStart"/>
      <w:r>
        <w:rPr>
          <w:rFonts w:ascii="Times New Roman" w:eastAsia="Times New Roman" w:hAnsi="Times New Roman"/>
          <w:sz w:val="20"/>
          <w:szCs w:val="20"/>
        </w:rPr>
        <w:t>Jimly</w:t>
      </w:r>
      <w:proofErr w:type="spellEnd"/>
      <w:r>
        <w:rPr>
          <w:rFonts w:ascii="Times New Roman" w:eastAsia="Times New Roman" w:hAnsi="Times New Roman"/>
          <w:sz w:val="20"/>
          <w:szCs w:val="20"/>
        </w:rPr>
        <w:t xml:space="preserve">, 2006, </w:t>
      </w:r>
      <w:proofErr w:type="spellStart"/>
      <w:r>
        <w:rPr>
          <w:rFonts w:ascii="Times New Roman" w:eastAsia="Times New Roman" w:hAnsi="Times New Roman"/>
          <w:i/>
          <w:sz w:val="20"/>
          <w:szCs w:val="20"/>
        </w:rPr>
        <w:t>Perkembangan</w:t>
      </w:r>
      <w:proofErr w:type="spellEnd"/>
      <w:r>
        <w:rPr>
          <w:rFonts w:ascii="Times New Roman" w:eastAsia="Times New Roman" w:hAnsi="Times New Roman"/>
          <w:i/>
          <w:sz w:val="20"/>
          <w:szCs w:val="20"/>
        </w:rPr>
        <w:t xml:space="preserve"> dan </w:t>
      </w:r>
      <w:proofErr w:type="spellStart"/>
      <w:r>
        <w:rPr>
          <w:rFonts w:ascii="Times New Roman" w:eastAsia="Times New Roman" w:hAnsi="Times New Roman"/>
          <w:i/>
          <w:sz w:val="20"/>
          <w:szCs w:val="20"/>
        </w:rPr>
        <w:t>Konsolidasi</w:t>
      </w:r>
      <w:proofErr w:type="spellEnd"/>
      <w:r>
        <w:rPr>
          <w:rFonts w:ascii="Times New Roman" w:eastAsia="Times New Roman" w:hAnsi="Times New Roman"/>
          <w:i/>
          <w:sz w:val="20"/>
          <w:szCs w:val="20"/>
        </w:rPr>
        <w:t xml:space="preserve"> Lembaga Negara Pasca Reformasi. Jakarta. </w:t>
      </w:r>
      <w:proofErr w:type="spellStart"/>
      <w:r>
        <w:rPr>
          <w:rFonts w:ascii="Times New Roman" w:eastAsia="Times New Roman" w:hAnsi="Times New Roman"/>
          <w:i/>
          <w:sz w:val="20"/>
          <w:szCs w:val="20"/>
        </w:rPr>
        <w:t>Sekretaris</w:t>
      </w:r>
      <w:proofErr w:type="spellEnd"/>
      <w:r>
        <w:rPr>
          <w:rFonts w:ascii="Times New Roman" w:eastAsia="Times New Roman" w:hAnsi="Times New Roman"/>
          <w:i/>
          <w:sz w:val="20"/>
          <w:szCs w:val="20"/>
        </w:rPr>
        <w:t xml:space="preserve"> </w:t>
      </w:r>
      <w:proofErr w:type="spellStart"/>
      <w:r>
        <w:rPr>
          <w:rFonts w:ascii="Times New Roman" w:eastAsia="Times New Roman" w:hAnsi="Times New Roman"/>
          <w:i/>
          <w:sz w:val="20"/>
          <w:szCs w:val="20"/>
        </w:rPr>
        <w:t>Jenderan</w:t>
      </w:r>
      <w:proofErr w:type="spellEnd"/>
      <w:r>
        <w:rPr>
          <w:rFonts w:ascii="Times New Roman" w:eastAsia="Times New Roman" w:hAnsi="Times New Roman"/>
          <w:i/>
          <w:sz w:val="20"/>
          <w:szCs w:val="20"/>
        </w:rPr>
        <w:t xml:space="preserve"> dan </w:t>
      </w:r>
      <w:proofErr w:type="spellStart"/>
      <w:r>
        <w:rPr>
          <w:rFonts w:ascii="Times New Roman" w:eastAsia="Times New Roman" w:hAnsi="Times New Roman"/>
          <w:i/>
          <w:sz w:val="20"/>
          <w:szCs w:val="20"/>
        </w:rPr>
        <w:t>Kepaniteraan</w:t>
      </w:r>
      <w:proofErr w:type="spellEnd"/>
      <w:r>
        <w:rPr>
          <w:rFonts w:ascii="Times New Roman" w:eastAsia="Times New Roman" w:hAnsi="Times New Roman"/>
          <w:i/>
          <w:sz w:val="20"/>
          <w:szCs w:val="20"/>
        </w:rPr>
        <w:t xml:space="preserve"> </w:t>
      </w:r>
      <w:proofErr w:type="spellStart"/>
      <w:r>
        <w:rPr>
          <w:rFonts w:ascii="Times New Roman" w:eastAsia="Times New Roman" w:hAnsi="Times New Roman"/>
          <w:i/>
          <w:sz w:val="20"/>
          <w:szCs w:val="20"/>
        </w:rPr>
        <w:t>Mahkamah</w:t>
      </w:r>
      <w:proofErr w:type="spellEnd"/>
      <w:r>
        <w:rPr>
          <w:rFonts w:ascii="Times New Roman" w:eastAsia="Times New Roman" w:hAnsi="Times New Roman"/>
          <w:i/>
          <w:sz w:val="20"/>
          <w:szCs w:val="20"/>
        </w:rPr>
        <w:t xml:space="preserve"> </w:t>
      </w:r>
      <w:proofErr w:type="spellStart"/>
      <w:r>
        <w:rPr>
          <w:rFonts w:ascii="Times New Roman" w:eastAsia="Times New Roman" w:hAnsi="Times New Roman"/>
          <w:i/>
          <w:sz w:val="20"/>
          <w:szCs w:val="20"/>
        </w:rPr>
        <w:t>Konstitusi</w:t>
      </w:r>
      <w:proofErr w:type="spellEnd"/>
      <w:r>
        <w:rPr>
          <w:rFonts w:ascii="Times New Roman" w:eastAsia="Times New Roman" w:hAnsi="Times New Roman"/>
          <w:i/>
          <w:sz w:val="20"/>
          <w:szCs w:val="20"/>
        </w:rPr>
        <w:t xml:space="preserve"> RI</w:t>
      </w:r>
    </w:p>
    <w:p w14:paraId="4A202B5F" w14:textId="77777777" w:rsidR="00533B2B" w:rsidRDefault="00533B2B" w:rsidP="00533B2B">
      <w:pPr>
        <w:pStyle w:val="FootnoteText"/>
        <w:jc w:val="both"/>
        <w:rPr>
          <w:rFonts w:ascii="Times New Roman" w:hAnsi="Times New Roman"/>
        </w:rPr>
      </w:pPr>
    </w:p>
  </w:footnote>
  <w:footnote w:id="21">
    <w:p w14:paraId="4F2CC4EF" w14:textId="77777777" w:rsidR="00533B2B" w:rsidRDefault="00533B2B" w:rsidP="00533B2B">
      <w:pPr>
        <w:spacing w:line="240" w:lineRule="auto"/>
        <w:ind w:firstLine="720"/>
        <w:jc w:val="both"/>
        <w:rPr>
          <w:rFonts w:ascii="Times New Roman" w:eastAsia="Times New Roman" w:hAnsi="Times New Roman"/>
          <w:sz w:val="20"/>
          <w:szCs w:val="20"/>
        </w:rPr>
      </w:pPr>
      <w:r>
        <w:rPr>
          <w:rStyle w:val="FootnoteReference"/>
          <w:rFonts w:ascii="Times New Roman" w:hAnsi="Times New Roman"/>
          <w:sz w:val="20"/>
          <w:szCs w:val="20"/>
        </w:rPr>
        <w:footnoteRef/>
      </w:r>
      <w:r>
        <w:rPr>
          <w:rFonts w:ascii="Times New Roman" w:hAnsi="Times New Roman"/>
          <w:sz w:val="20"/>
          <w:szCs w:val="20"/>
        </w:rPr>
        <w:t xml:space="preserve"> </w:t>
      </w:r>
      <w:r>
        <w:rPr>
          <w:rFonts w:ascii="Times New Roman" w:eastAsia="Times New Roman" w:hAnsi="Times New Roman"/>
          <w:sz w:val="20"/>
          <w:szCs w:val="20"/>
        </w:rPr>
        <w:t xml:space="preserve">William F. Fox Jr, </w:t>
      </w:r>
      <w:r>
        <w:rPr>
          <w:rFonts w:ascii="Times New Roman" w:eastAsia="Times New Roman" w:hAnsi="Times New Roman"/>
          <w:i/>
          <w:sz w:val="20"/>
          <w:szCs w:val="20"/>
        </w:rPr>
        <w:t>Understanding Administrative Law</w:t>
      </w:r>
      <w:r>
        <w:rPr>
          <w:rFonts w:ascii="Times New Roman" w:eastAsia="Times New Roman" w:hAnsi="Times New Roman"/>
          <w:sz w:val="20"/>
          <w:szCs w:val="20"/>
        </w:rPr>
        <w:t>, (Matthew Bender &amp; Company, Inc., a member of the Lexis Nexis Group, 2000).</w:t>
      </w:r>
    </w:p>
    <w:p w14:paraId="038BF479" w14:textId="77777777" w:rsidR="00533B2B" w:rsidRDefault="00533B2B" w:rsidP="00533B2B">
      <w:pPr>
        <w:pStyle w:val="FootnoteText"/>
        <w:jc w:val="both"/>
      </w:pPr>
    </w:p>
  </w:footnote>
  <w:footnote w:id="22">
    <w:p w14:paraId="2B2E6BCC" w14:textId="77777777" w:rsidR="00533B2B" w:rsidRDefault="00533B2B" w:rsidP="00533B2B">
      <w:pPr>
        <w:spacing w:line="240" w:lineRule="auto"/>
        <w:ind w:firstLine="720"/>
        <w:jc w:val="both"/>
        <w:rPr>
          <w:rFonts w:ascii="Times New Roman" w:eastAsia="Times New Roman" w:hAnsi="Times New Roman"/>
          <w:sz w:val="20"/>
          <w:szCs w:val="20"/>
        </w:rPr>
      </w:pPr>
      <w:r>
        <w:rPr>
          <w:rStyle w:val="FootnoteReference"/>
          <w:rFonts w:ascii="Times New Roman" w:hAnsi="Times New Roman"/>
          <w:sz w:val="20"/>
          <w:szCs w:val="20"/>
        </w:rPr>
        <w:footnoteRef/>
      </w:r>
      <w:r>
        <w:rPr>
          <w:rFonts w:ascii="Times New Roman" w:hAnsi="Times New Roman"/>
          <w:sz w:val="20"/>
          <w:szCs w:val="20"/>
        </w:rPr>
        <w:t xml:space="preserve"> </w:t>
      </w:r>
      <w:proofErr w:type="spellStart"/>
      <w:r>
        <w:rPr>
          <w:rFonts w:ascii="Times New Roman" w:eastAsia="Times New Roman" w:hAnsi="Times New Roman"/>
          <w:sz w:val="20"/>
          <w:szCs w:val="20"/>
        </w:rPr>
        <w:t>Indrayana</w:t>
      </w:r>
      <w:proofErr w:type="spellEnd"/>
      <w:r>
        <w:rPr>
          <w:rFonts w:ascii="Times New Roman" w:eastAsia="Times New Roman" w:hAnsi="Times New Roman"/>
          <w:sz w:val="20"/>
          <w:szCs w:val="20"/>
        </w:rPr>
        <w:t xml:space="preserve">, Denny. </w:t>
      </w:r>
      <w:proofErr w:type="gramStart"/>
      <w:r>
        <w:rPr>
          <w:rFonts w:ascii="Times New Roman" w:eastAsia="Times New Roman" w:hAnsi="Times New Roman"/>
          <w:sz w:val="20"/>
          <w:szCs w:val="20"/>
        </w:rPr>
        <w:t>2016.,</w:t>
      </w:r>
      <w:r>
        <w:rPr>
          <w:rFonts w:ascii="Times New Roman" w:eastAsia="Times New Roman" w:hAnsi="Times New Roman"/>
          <w:i/>
          <w:sz w:val="20"/>
          <w:szCs w:val="20"/>
        </w:rPr>
        <w:t>Jangan</w:t>
      </w:r>
      <w:proofErr w:type="gramEnd"/>
      <w:r>
        <w:rPr>
          <w:rFonts w:ascii="Times New Roman" w:eastAsia="Times New Roman" w:hAnsi="Times New Roman"/>
          <w:i/>
          <w:sz w:val="20"/>
          <w:szCs w:val="20"/>
        </w:rPr>
        <w:t xml:space="preserve"> </w:t>
      </w:r>
      <w:proofErr w:type="spellStart"/>
      <w:r>
        <w:rPr>
          <w:rFonts w:ascii="Times New Roman" w:eastAsia="Times New Roman" w:hAnsi="Times New Roman"/>
          <w:i/>
          <w:sz w:val="20"/>
          <w:szCs w:val="20"/>
        </w:rPr>
        <w:t>bunuh</w:t>
      </w:r>
      <w:proofErr w:type="spellEnd"/>
      <w:r>
        <w:rPr>
          <w:rFonts w:ascii="Times New Roman" w:eastAsia="Times New Roman" w:hAnsi="Times New Roman"/>
          <w:i/>
          <w:sz w:val="20"/>
          <w:szCs w:val="20"/>
        </w:rPr>
        <w:t xml:space="preserve"> KPK</w:t>
      </w:r>
      <w:r>
        <w:rPr>
          <w:rFonts w:ascii="Times New Roman" w:eastAsia="Times New Roman" w:hAnsi="Times New Roman"/>
          <w:sz w:val="20"/>
          <w:szCs w:val="20"/>
        </w:rPr>
        <w:t xml:space="preserve">. Malang, </w:t>
      </w:r>
      <w:proofErr w:type="spellStart"/>
      <w:r>
        <w:rPr>
          <w:rFonts w:ascii="Times New Roman" w:eastAsia="Times New Roman" w:hAnsi="Times New Roman"/>
          <w:sz w:val="20"/>
          <w:szCs w:val="20"/>
        </w:rPr>
        <w:t>Intrans</w:t>
      </w:r>
      <w:proofErr w:type="spellEnd"/>
      <w:r>
        <w:rPr>
          <w:rFonts w:ascii="Times New Roman" w:eastAsia="Times New Roman" w:hAnsi="Times New Roman"/>
          <w:sz w:val="20"/>
          <w:szCs w:val="20"/>
        </w:rPr>
        <w:t xml:space="preserve"> Publishing.</w:t>
      </w:r>
    </w:p>
    <w:p w14:paraId="2EEA4089" w14:textId="77777777" w:rsidR="00533B2B" w:rsidRDefault="00533B2B" w:rsidP="00533B2B">
      <w:pPr>
        <w:pStyle w:val="FootnoteText"/>
        <w:jc w:val="both"/>
        <w:rPr>
          <w:rFonts w:ascii="Times New Roman" w:hAnsi="Times New Roman"/>
        </w:rPr>
      </w:pPr>
    </w:p>
  </w:footnote>
  <w:footnote w:id="23">
    <w:p w14:paraId="6BBA8FEC" w14:textId="77777777" w:rsidR="00533B2B" w:rsidRDefault="00533B2B" w:rsidP="00533B2B">
      <w:pPr>
        <w:spacing w:line="240" w:lineRule="auto"/>
        <w:ind w:firstLine="720"/>
        <w:jc w:val="both"/>
        <w:rPr>
          <w:rFonts w:ascii="Times New Roman" w:eastAsia="Times New Roman" w:hAnsi="Times New Roman"/>
          <w:sz w:val="20"/>
          <w:szCs w:val="20"/>
        </w:rPr>
      </w:pPr>
      <w:r>
        <w:rPr>
          <w:rStyle w:val="FootnoteReference"/>
        </w:rPr>
        <w:footnoteRef/>
      </w:r>
      <w:r>
        <w:t xml:space="preserve"> </w:t>
      </w:r>
      <w:proofErr w:type="spellStart"/>
      <w:r>
        <w:rPr>
          <w:rFonts w:ascii="Times New Roman" w:eastAsia="Times New Roman" w:hAnsi="Times New Roman"/>
          <w:sz w:val="20"/>
          <w:szCs w:val="20"/>
        </w:rPr>
        <w:t>Bintoro</w:t>
      </w:r>
      <w:proofErr w:type="spellEnd"/>
      <w:r>
        <w:rPr>
          <w:rFonts w:ascii="Times New Roman" w:eastAsia="Times New Roman" w:hAnsi="Times New Roman"/>
          <w:sz w:val="20"/>
          <w:szCs w:val="20"/>
        </w:rPr>
        <w:t xml:space="preserve">, </w:t>
      </w:r>
      <w:proofErr w:type="spellStart"/>
      <w:r>
        <w:rPr>
          <w:rFonts w:ascii="Times New Roman" w:eastAsia="Times New Roman" w:hAnsi="Times New Roman"/>
          <w:sz w:val="20"/>
          <w:szCs w:val="20"/>
        </w:rPr>
        <w:t>Sutarno</w:t>
      </w:r>
      <w:proofErr w:type="spellEnd"/>
      <w:r>
        <w:rPr>
          <w:rFonts w:ascii="Times New Roman" w:eastAsia="Times New Roman" w:hAnsi="Times New Roman"/>
          <w:sz w:val="20"/>
          <w:szCs w:val="20"/>
        </w:rPr>
        <w:t xml:space="preserve"> dan Jhonson Ridwan </w:t>
      </w:r>
      <w:proofErr w:type="spellStart"/>
      <w:r>
        <w:rPr>
          <w:rFonts w:ascii="Times New Roman" w:eastAsia="Times New Roman" w:hAnsi="Times New Roman"/>
          <w:sz w:val="20"/>
          <w:szCs w:val="20"/>
        </w:rPr>
        <w:t>Ginting</w:t>
      </w:r>
      <w:proofErr w:type="spellEnd"/>
      <w:r>
        <w:rPr>
          <w:rFonts w:ascii="Times New Roman" w:eastAsia="Times New Roman" w:hAnsi="Times New Roman"/>
          <w:sz w:val="20"/>
          <w:szCs w:val="20"/>
        </w:rPr>
        <w:t xml:space="preserve">, 2014, </w:t>
      </w:r>
      <w:proofErr w:type="spellStart"/>
      <w:r>
        <w:rPr>
          <w:rFonts w:ascii="Times New Roman" w:eastAsia="Times New Roman" w:hAnsi="Times New Roman"/>
          <w:i/>
          <w:sz w:val="20"/>
          <w:szCs w:val="20"/>
        </w:rPr>
        <w:t>Profil</w:t>
      </w:r>
      <w:proofErr w:type="spellEnd"/>
      <w:r>
        <w:rPr>
          <w:rFonts w:ascii="Times New Roman" w:eastAsia="Times New Roman" w:hAnsi="Times New Roman"/>
          <w:i/>
          <w:sz w:val="20"/>
          <w:szCs w:val="20"/>
        </w:rPr>
        <w:t xml:space="preserve"> Lembaga Anti </w:t>
      </w:r>
      <w:proofErr w:type="spellStart"/>
      <w:r>
        <w:rPr>
          <w:rFonts w:ascii="Times New Roman" w:eastAsia="Times New Roman" w:hAnsi="Times New Roman"/>
          <w:i/>
          <w:sz w:val="20"/>
          <w:szCs w:val="20"/>
        </w:rPr>
        <w:t>Korupsi</w:t>
      </w:r>
      <w:proofErr w:type="spellEnd"/>
      <w:r>
        <w:rPr>
          <w:rFonts w:ascii="Times New Roman" w:eastAsia="Times New Roman" w:hAnsi="Times New Roman"/>
          <w:i/>
          <w:sz w:val="20"/>
          <w:szCs w:val="20"/>
        </w:rPr>
        <w:t xml:space="preserve"> </w:t>
      </w:r>
      <w:proofErr w:type="spellStart"/>
      <w:r>
        <w:rPr>
          <w:rFonts w:ascii="Times New Roman" w:eastAsia="Times New Roman" w:hAnsi="Times New Roman"/>
          <w:i/>
          <w:sz w:val="20"/>
          <w:szCs w:val="20"/>
        </w:rPr>
        <w:t>Berbagai</w:t>
      </w:r>
      <w:proofErr w:type="spellEnd"/>
      <w:r>
        <w:rPr>
          <w:rFonts w:ascii="Times New Roman" w:eastAsia="Times New Roman" w:hAnsi="Times New Roman"/>
          <w:i/>
          <w:sz w:val="20"/>
          <w:szCs w:val="20"/>
        </w:rPr>
        <w:t xml:space="preserve"> Negara, </w:t>
      </w:r>
      <w:proofErr w:type="spellStart"/>
      <w:r>
        <w:rPr>
          <w:rFonts w:ascii="Times New Roman" w:eastAsia="Times New Roman" w:hAnsi="Times New Roman"/>
          <w:sz w:val="20"/>
          <w:szCs w:val="20"/>
        </w:rPr>
        <w:t>Komisi</w:t>
      </w:r>
      <w:proofErr w:type="spellEnd"/>
      <w:r>
        <w:rPr>
          <w:rFonts w:ascii="Times New Roman" w:eastAsia="Times New Roman" w:hAnsi="Times New Roman"/>
          <w:sz w:val="20"/>
          <w:szCs w:val="20"/>
        </w:rPr>
        <w:t xml:space="preserve"> </w:t>
      </w:r>
      <w:proofErr w:type="spellStart"/>
      <w:r>
        <w:rPr>
          <w:rFonts w:ascii="Times New Roman" w:eastAsia="Times New Roman" w:hAnsi="Times New Roman"/>
          <w:sz w:val="20"/>
          <w:szCs w:val="20"/>
        </w:rPr>
        <w:t>Pemberantasan</w:t>
      </w:r>
      <w:proofErr w:type="spellEnd"/>
      <w:r>
        <w:rPr>
          <w:rFonts w:ascii="Times New Roman" w:eastAsia="Times New Roman" w:hAnsi="Times New Roman"/>
          <w:sz w:val="20"/>
          <w:szCs w:val="20"/>
        </w:rPr>
        <w:t xml:space="preserve"> </w:t>
      </w:r>
      <w:proofErr w:type="spellStart"/>
      <w:r>
        <w:rPr>
          <w:rFonts w:ascii="Times New Roman" w:eastAsia="Times New Roman" w:hAnsi="Times New Roman"/>
          <w:sz w:val="20"/>
          <w:szCs w:val="20"/>
        </w:rPr>
        <w:t>Korupsi</w:t>
      </w:r>
      <w:proofErr w:type="spellEnd"/>
      <w:r>
        <w:rPr>
          <w:rFonts w:ascii="Times New Roman" w:eastAsia="Times New Roman" w:hAnsi="Times New Roman"/>
          <w:sz w:val="20"/>
          <w:szCs w:val="20"/>
        </w:rPr>
        <w:t>, Jakarta</w:t>
      </w:r>
    </w:p>
    <w:p w14:paraId="6F304DDD" w14:textId="77777777" w:rsidR="00533B2B" w:rsidRDefault="00533B2B" w:rsidP="00533B2B">
      <w:pPr>
        <w:pStyle w:val="FootnoteText"/>
        <w:jc w:val="both"/>
      </w:pPr>
    </w:p>
  </w:footnote>
  <w:footnote w:id="24">
    <w:p w14:paraId="2B27FE50" w14:textId="77777777" w:rsidR="00533B2B" w:rsidRDefault="00533B2B" w:rsidP="00533B2B">
      <w:pPr>
        <w:spacing w:line="240" w:lineRule="auto"/>
        <w:ind w:firstLine="720"/>
        <w:jc w:val="both"/>
        <w:rPr>
          <w:rFonts w:ascii="Times New Roman" w:eastAsia="Times New Roman" w:hAnsi="Times New Roman"/>
          <w:sz w:val="20"/>
          <w:szCs w:val="20"/>
        </w:rPr>
      </w:pPr>
      <w:r>
        <w:rPr>
          <w:rStyle w:val="FootnoteReference"/>
          <w:rFonts w:ascii="Times New Roman" w:hAnsi="Times New Roman"/>
          <w:sz w:val="20"/>
          <w:szCs w:val="20"/>
        </w:rPr>
        <w:footnoteRef/>
      </w:r>
      <w:r>
        <w:rPr>
          <w:rFonts w:ascii="Times New Roman" w:hAnsi="Times New Roman"/>
          <w:sz w:val="20"/>
          <w:szCs w:val="20"/>
        </w:rPr>
        <w:t xml:space="preserve"> </w:t>
      </w:r>
      <w:proofErr w:type="spellStart"/>
      <w:r>
        <w:rPr>
          <w:rFonts w:ascii="Times New Roman" w:eastAsia="Times New Roman" w:hAnsi="Times New Roman"/>
          <w:sz w:val="20"/>
          <w:szCs w:val="20"/>
        </w:rPr>
        <w:t>Sitompul</w:t>
      </w:r>
      <w:proofErr w:type="spellEnd"/>
      <w:r>
        <w:rPr>
          <w:rFonts w:ascii="Times New Roman" w:eastAsia="Times New Roman" w:hAnsi="Times New Roman"/>
          <w:sz w:val="20"/>
          <w:szCs w:val="20"/>
        </w:rPr>
        <w:t xml:space="preserve">, Josua. 2012, </w:t>
      </w:r>
      <w:r>
        <w:rPr>
          <w:rFonts w:ascii="Times New Roman" w:eastAsia="Times New Roman" w:hAnsi="Times New Roman"/>
          <w:i/>
          <w:sz w:val="20"/>
          <w:szCs w:val="20"/>
        </w:rPr>
        <w:t xml:space="preserve">Cyberspace, Cybercrimes, Cyberlaw: </w:t>
      </w:r>
      <w:proofErr w:type="spellStart"/>
      <w:r>
        <w:rPr>
          <w:rFonts w:ascii="Times New Roman" w:eastAsia="Times New Roman" w:hAnsi="Times New Roman"/>
          <w:i/>
          <w:sz w:val="20"/>
          <w:szCs w:val="20"/>
        </w:rPr>
        <w:t>Tinjauan</w:t>
      </w:r>
      <w:proofErr w:type="spellEnd"/>
      <w:r>
        <w:rPr>
          <w:rFonts w:ascii="Times New Roman" w:eastAsia="Times New Roman" w:hAnsi="Times New Roman"/>
          <w:i/>
          <w:sz w:val="20"/>
          <w:szCs w:val="20"/>
        </w:rPr>
        <w:t xml:space="preserve"> </w:t>
      </w:r>
      <w:proofErr w:type="spellStart"/>
      <w:r>
        <w:rPr>
          <w:rFonts w:ascii="Times New Roman" w:eastAsia="Times New Roman" w:hAnsi="Times New Roman"/>
          <w:i/>
          <w:sz w:val="20"/>
          <w:szCs w:val="20"/>
        </w:rPr>
        <w:t>Aspek</w:t>
      </w:r>
      <w:proofErr w:type="spellEnd"/>
      <w:r>
        <w:rPr>
          <w:rFonts w:ascii="Times New Roman" w:eastAsia="Times New Roman" w:hAnsi="Times New Roman"/>
          <w:i/>
          <w:sz w:val="20"/>
          <w:szCs w:val="20"/>
        </w:rPr>
        <w:t xml:space="preserve"> Hukum </w:t>
      </w:r>
      <w:proofErr w:type="spellStart"/>
      <w:r>
        <w:rPr>
          <w:rFonts w:ascii="Times New Roman" w:eastAsia="Times New Roman" w:hAnsi="Times New Roman"/>
          <w:i/>
          <w:sz w:val="20"/>
          <w:szCs w:val="20"/>
        </w:rPr>
        <w:t>Pidana</w:t>
      </w:r>
      <w:proofErr w:type="spellEnd"/>
      <w:r>
        <w:rPr>
          <w:rFonts w:ascii="Times New Roman" w:eastAsia="Times New Roman" w:hAnsi="Times New Roman"/>
          <w:sz w:val="20"/>
          <w:szCs w:val="20"/>
        </w:rPr>
        <w:t xml:space="preserve">, Jakarta. </w:t>
      </w:r>
    </w:p>
    <w:p w14:paraId="3854139C" w14:textId="77777777" w:rsidR="00533B2B" w:rsidRDefault="00533B2B" w:rsidP="00533B2B">
      <w:pPr>
        <w:pStyle w:val="FootnoteText"/>
        <w:jc w:val="both"/>
      </w:pPr>
    </w:p>
  </w:footnote>
  <w:footnote w:id="25">
    <w:p w14:paraId="0C812BA1" w14:textId="77777777" w:rsidR="00533B2B" w:rsidRDefault="00533B2B" w:rsidP="00533B2B">
      <w:pPr>
        <w:spacing w:line="240" w:lineRule="auto"/>
        <w:ind w:firstLine="720"/>
        <w:jc w:val="both"/>
        <w:rPr>
          <w:rFonts w:ascii="Times New Roman" w:eastAsia="Times New Roman" w:hAnsi="Times New Roman"/>
          <w:sz w:val="20"/>
          <w:szCs w:val="20"/>
        </w:rPr>
      </w:pPr>
      <w:r>
        <w:rPr>
          <w:rStyle w:val="FootnoteReference"/>
        </w:rPr>
        <w:footnoteRef/>
      </w:r>
      <w:r>
        <w:t xml:space="preserve"> </w:t>
      </w:r>
      <w:proofErr w:type="spellStart"/>
      <w:r>
        <w:rPr>
          <w:rFonts w:ascii="Times New Roman" w:eastAsia="Times New Roman" w:hAnsi="Times New Roman"/>
          <w:sz w:val="20"/>
          <w:szCs w:val="20"/>
        </w:rPr>
        <w:t>Sugiarto</w:t>
      </w:r>
      <w:proofErr w:type="spellEnd"/>
      <w:r>
        <w:rPr>
          <w:rFonts w:ascii="Times New Roman" w:eastAsia="Times New Roman" w:hAnsi="Times New Roman"/>
          <w:sz w:val="20"/>
          <w:szCs w:val="20"/>
        </w:rPr>
        <w:t xml:space="preserve">, T. (2013). </w:t>
      </w:r>
      <w:proofErr w:type="spellStart"/>
      <w:r>
        <w:rPr>
          <w:rFonts w:ascii="Times New Roman" w:eastAsia="Times New Roman" w:hAnsi="Times New Roman"/>
          <w:i/>
          <w:sz w:val="20"/>
          <w:szCs w:val="20"/>
        </w:rPr>
        <w:t>Peranan</w:t>
      </w:r>
      <w:proofErr w:type="spellEnd"/>
      <w:r>
        <w:rPr>
          <w:rFonts w:ascii="Times New Roman" w:eastAsia="Times New Roman" w:hAnsi="Times New Roman"/>
          <w:i/>
          <w:sz w:val="20"/>
          <w:szCs w:val="20"/>
        </w:rPr>
        <w:t xml:space="preserve"> </w:t>
      </w:r>
      <w:proofErr w:type="spellStart"/>
      <w:r>
        <w:rPr>
          <w:rFonts w:ascii="Times New Roman" w:eastAsia="Times New Roman" w:hAnsi="Times New Roman"/>
          <w:i/>
          <w:sz w:val="20"/>
          <w:szCs w:val="20"/>
        </w:rPr>
        <w:t>komisi</w:t>
      </w:r>
      <w:proofErr w:type="spellEnd"/>
      <w:r>
        <w:rPr>
          <w:rFonts w:ascii="Times New Roman" w:eastAsia="Times New Roman" w:hAnsi="Times New Roman"/>
          <w:i/>
          <w:sz w:val="20"/>
          <w:szCs w:val="20"/>
        </w:rPr>
        <w:t xml:space="preserve"> </w:t>
      </w:r>
      <w:proofErr w:type="spellStart"/>
      <w:r>
        <w:rPr>
          <w:rFonts w:ascii="Times New Roman" w:eastAsia="Times New Roman" w:hAnsi="Times New Roman"/>
          <w:i/>
          <w:sz w:val="20"/>
          <w:szCs w:val="20"/>
        </w:rPr>
        <w:t>pemberantasan</w:t>
      </w:r>
      <w:proofErr w:type="spellEnd"/>
      <w:r>
        <w:rPr>
          <w:rFonts w:ascii="Times New Roman" w:eastAsia="Times New Roman" w:hAnsi="Times New Roman"/>
          <w:i/>
          <w:sz w:val="20"/>
          <w:szCs w:val="20"/>
        </w:rPr>
        <w:t xml:space="preserve"> </w:t>
      </w:r>
      <w:proofErr w:type="spellStart"/>
      <w:r>
        <w:rPr>
          <w:rFonts w:ascii="Times New Roman" w:eastAsia="Times New Roman" w:hAnsi="Times New Roman"/>
          <w:i/>
          <w:sz w:val="20"/>
          <w:szCs w:val="20"/>
        </w:rPr>
        <w:t>korupsi</w:t>
      </w:r>
      <w:proofErr w:type="spellEnd"/>
      <w:r>
        <w:rPr>
          <w:rFonts w:ascii="Times New Roman" w:eastAsia="Times New Roman" w:hAnsi="Times New Roman"/>
          <w:i/>
          <w:sz w:val="20"/>
          <w:szCs w:val="20"/>
        </w:rPr>
        <w:t xml:space="preserve"> (KPK) </w:t>
      </w:r>
      <w:proofErr w:type="spellStart"/>
      <w:r>
        <w:rPr>
          <w:rFonts w:ascii="Times New Roman" w:eastAsia="Times New Roman" w:hAnsi="Times New Roman"/>
          <w:i/>
          <w:sz w:val="20"/>
          <w:szCs w:val="20"/>
        </w:rPr>
        <w:t>dalam</w:t>
      </w:r>
      <w:proofErr w:type="spellEnd"/>
      <w:r>
        <w:rPr>
          <w:rFonts w:ascii="Times New Roman" w:eastAsia="Times New Roman" w:hAnsi="Times New Roman"/>
          <w:i/>
          <w:sz w:val="20"/>
          <w:szCs w:val="20"/>
        </w:rPr>
        <w:t xml:space="preserve"> </w:t>
      </w:r>
      <w:proofErr w:type="spellStart"/>
      <w:r>
        <w:rPr>
          <w:rFonts w:ascii="Times New Roman" w:eastAsia="Times New Roman" w:hAnsi="Times New Roman"/>
          <w:i/>
          <w:sz w:val="20"/>
          <w:szCs w:val="20"/>
        </w:rPr>
        <w:t>Pemberantasan</w:t>
      </w:r>
      <w:proofErr w:type="spellEnd"/>
      <w:r>
        <w:rPr>
          <w:rFonts w:ascii="Times New Roman" w:eastAsia="Times New Roman" w:hAnsi="Times New Roman"/>
          <w:i/>
          <w:sz w:val="20"/>
          <w:szCs w:val="20"/>
        </w:rPr>
        <w:t xml:space="preserve"> </w:t>
      </w:r>
      <w:proofErr w:type="spellStart"/>
      <w:r>
        <w:rPr>
          <w:rFonts w:ascii="Times New Roman" w:eastAsia="Times New Roman" w:hAnsi="Times New Roman"/>
          <w:i/>
          <w:sz w:val="20"/>
          <w:szCs w:val="20"/>
        </w:rPr>
        <w:t>tindak</w:t>
      </w:r>
      <w:proofErr w:type="spellEnd"/>
      <w:r>
        <w:rPr>
          <w:rFonts w:ascii="Times New Roman" w:eastAsia="Times New Roman" w:hAnsi="Times New Roman"/>
          <w:i/>
          <w:sz w:val="20"/>
          <w:szCs w:val="20"/>
        </w:rPr>
        <w:t xml:space="preserve"> </w:t>
      </w:r>
      <w:proofErr w:type="spellStart"/>
      <w:r>
        <w:rPr>
          <w:rFonts w:ascii="Times New Roman" w:eastAsia="Times New Roman" w:hAnsi="Times New Roman"/>
          <w:i/>
          <w:sz w:val="20"/>
          <w:szCs w:val="20"/>
        </w:rPr>
        <w:t>pidana</w:t>
      </w:r>
      <w:proofErr w:type="spellEnd"/>
      <w:r>
        <w:rPr>
          <w:rFonts w:ascii="Times New Roman" w:eastAsia="Times New Roman" w:hAnsi="Times New Roman"/>
          <w:i/>
          <w:sz w:val="20"/>
          <w:szCs w:val="20"/>
        </w:rPr>
        <w:t xml:space="preserve"> </w:t>
      </w:r>
      <w:proofErr w:type="spellStart"/>
      <w:r>
        <w:rPr>
          <w:rFonts w:ascii="Times New Roman" w:eastAsia="Times New Roman" w:hAnsi="Times New Roman"/>
          <w:i/>
          <w:sz w:val="20"/>
          <w:szCs w:val="20"/>
        </w:rPr>
        <w:t>korupsi</w:t>
      </w:r>
      <w:proofErr w:type="spellEnd"/>
      <w:r>
        <w:rPr>
          <w:rFonts w:ascii="Times New Roman" w:eastAsia="Times New Roman" w:hAnsi="Times New Roman"/>
          <w:i/>
          <w:sz w:val="20"/>
          <w:szCs w:val="20"/>
        </w:rPr>
        <w:t xml:space="preserve"> di Indonesia</w:t>
      </w:r>
      <w:r>
        <w:rPr>
          <w:rFonts w:ascii="Times New Roman" w:eastAsia="Times New Roman" w:hAnsi="Times New Roman"/>
          <w:sz w:val="20"/>
          <w:szCs w:val="20"/>
        </w:rPr>
        <w:t xml:space="preserve">. </w:t>
      </w:r>
      <w:proofErr w:type="spellStart"/>
      <w:r>
        <w:rPr>
          <w:rFonts w:ascii="Times New Roman" w:eastAsia="Times New Roman" w:hAnsi="Times New Roman"/>
          <w:sz w:val="20"/>
          <w:szCs w:val="20"/>
        </w:rPr>
        <w:t>Jurnal</w:t>
      </w:r>
      <w:proofErr w:type="spellEnd"/>
      <w:r>
        <w:rPr>
          <w:rFonts w:ascii="Times New Roman" w:eastAsia="Times New Roman" w:hAnsi="Times New Roman"/>
          <w:sz w:val="20"/>
          <w:szCs w:val="20"/>
        </w:rPr>
        <w:t xml:space="preserve"> </w:t>
      </w:r>
      <w:proofErr w:type="spellStart"/>
      <w:r>
        <w:rPr>
          <w:rFonts w:ascii="Times New Roman" w:eastAsia="Times New Roman" w:hAnsi="Times New Roman"/>
          <w:sz w:val="20"/>
          <w:szCs w:val="20"/>
        </w:rPr>
        <w:t>Cakrawala</w:t>
      </w:r>
      <w:proofErr w:type="spellEnd"/>
      <w:r>
        <w:rPr>
          <w:rFonts w:ascii="Times New Roman" w:eastAsia="Times New Roman" w:hAnsi="Times New Roman"/>
          <w:sz w:val="20"/>
          <w:szCs w:val="20"/>
        </w:rPr>
        <w:t xml:space="preserve"> Hukum, 18(2). doi:10.26905/</w:t>
      </w:r>
      <w:proofErr w:type="gramStart"/>
      <w:r>
        <w:rPr>
          <w:rFonts w:ascii="Times New Roman" w:eastAsia="Times New Roman" w:hAnsi="Times New Roman"/>
          <w:sz w:val="20"/>
          <w:szCs w:val="20"/>
        </w:rPr>
        <w:t>idjch.v</w:t>
      </w:r>
      <w:proofErr w:type="gramEnd"/>
      <w:r>
        <w:rPr>
          <w:rFonts w:ascii="Times New Roman" w:eastAsia="Times New Roman" w:hAnsi="Times New Roman"/>
          <w:sz w:val="20"/>
          <w:szCs w:val="20"/>
        </w:rPr>
        <w:t>18i2.1123.</w:t>
      </w:r>
    </w:p>
    <w:p w14:paraId="52737ECD" w14:textId="77777777" w:rsidR="00533B2B" w:rsidRDefault="00533B2B" w:rsidP="00533B2B">
      <w:pPr>
        <w:spacing w:line="240" w:lineRule="auto"/>
        <w:ind w:firstLine="720"/>
        <w:jc w:val="both"/>
        <w:rPr>
          <w:rFonts w:ascii="Times New Roman" w:eastAsia="Times New Roman" w:hAnsi="Times New Roman"/>
          <w:sz w:val="20"/>
          <w:szCs w:val="20"/>
        </w:rPr>
      </w:pPr>
    </w:p>
    <w:p w14:paraId="33D46AF8" w14:textId="77777777" w:rsidR="00533B2B" w:rsidRDefault="00533B2B" w:rsidP="00533B2B">
      <w:pPr>
        <w:pStyle w:val="FootnoteText"/>
        <w:jc w:val="both"/>
      </w:pPr>
    </w:p>
  </w:footnote>
  <w:footnote w:id="26">
    <w:p w14:paraId="77188687" w14:textId="77777777" w:rsidR="00533B2B" w:rsidRDefault="00533B2B" w:rsidP="00533B2B">
      <w:pPr>
        <w:autoSpaceDE w:val="0"/>
        <w:autoSpaceDN w:val="0"/>
        <w:adjustRightInd w:val="0"/>
        <w:spacing w:line="240" w:lineRule="auto"/>
        <w:ind w:firstLine="720"/>
        <w:jc w:val="both"/>
        <w:rPr>
          <w:rFonts w:ascii="Times New Roman" w:eastAsia="MyriadPro-Semibold" w:hAnsi="Times New Roman"/>
          <w:sz w:val="20"/>
          <w:szCs w:val="20"/>
        </w:rPr>
      </w:pPr>
      <w:r>
        <w:rPr>
          <w:rStyle w:val="FootnoteReference"/>
          <w:rFonts w:ascii="Times New Roman" w:hAnsi="Times New Roman"/>
          <w:sz w:val="20"/>
          <w:szCs w:val="20"/>
        </w:rPr>
        <w:footnoteRef/>
      </w:r>
      <w:r>
        <w:rPr>
          <w:rFonts w:ascii="Times New Roman" w:hAnsi="Times New Roman"/>
          <w:sz w:val="20"/>
          <w:szCs w:val="20"/>
        </w:rPr>
        <w:t xml:space="preserve"> </w:t>
      </w:r>
      <w:proofErr w:type="spellStart"/>
      <w:r>
        <w:rPr>
          <w:rFonts w:ascii="Times New Roman" w:hAnsi="Times New Roman"/>
          <w:sz w:val="20"/>
          <w:szCs w:val="20"/>
        </w:rPr>
        <w:t>Advokat</w:t>
      </w:r>
      <w:proofErr w:type="spellEnd"/>
      <w:r>
        <w:rPr>
          <w:rFonts w:ascii="Times New Roman" w:hAnsi="Times New Roman"/>
          <w:sz w:val="20"/>
          <w:szCs w:val="20"/>
        </w:rPr>
        <w:t xml:space="preserve"> dan </w:t>
      </w:r>
      <w:proofErr w:type="spellStart"/>
      <w:r>
        <w:rPr>
          <w:rFonts w:ascii="Times New Roman" w:hAnsi="Times New Roman"/>
          <w:sz w:val="20"/>
          <w:szCs w:val="20"/>
        </w:rPr>
        <w:t>Konsultan</w:t>
      </w:r>
      <w:proofErr w:type="spellEnd"/>
      <w:r>
        <w:rPr>
          <w:rFonts w:ascii="Times New Roman" w:hAnsi="Times New Roman"/>
          <w:sz w:val="20"/>
          <w:szCs w:val="20"/>
        </w:rPr>
        <w:t xml:space="preserve"> Anti </w:t>
      </w:r>
      <w:proofErr w:type="spellStart"/>
      <w:r>
        <w:rPr>
          <w:rFonts w:ascii="Times New Roman" w:hAnsi="Times New Roman"/>
          <w:sz w:val="20"/>
          <w:szCs w:val="20"/>
        </w:rPr>
        <w:t>Korupsi</w:t>
      </w:r>
      <w:proofErr w:type="spellEnd"/>
      <w:r>
        <w:rPr>
          <w:rFonts w:ascii="Times New Roman" w:hAnsi="Times New Roman"/>
          <w:sz w:val="20"/>
          <w:szCs w:val="20"/>
        </w:rPr>
        <w:t xml:space="preserve"> yang </w:t>
      </w:r>
      <w:proofErr w:type="spellStart"/>
      <w:r>
        <w:rPr>
          <w:rFonts w:ascii="Times New Roman" w:hAnsi="Times New Roman"/>
          <w:sz w:val="20"/>
          <w:szCs w:val="20"/>
        </w:rPr>
        <w:t>pernah</w:t>
      </w:r>
      <w:proofErr w:type="spellEnd"/>
      <w:r>
        <w:rPr>
          <w:rFonts w:ascii="Times New Roman" w:hAnsi="Times New Roman"/>
          <w:sz w:val="20"/>
          <w:szCs w:val="20"/>
        </w:rPr>
        <w:t xml:space="preserve"> </w:t>
      </w:r>
      <w:proofErr w:type="spellStart"/>
      <w:r>
        <w:rPr>
          <w:rFonts w:ascii="Times New Roman" w:hAnsi="Times New Roman"/>
          <w:sz w:val="20"/>
          <w:szCs w:val="20"/>
        </w:rPr>
        <w:t>jadi</w:t>
      </w:r>
      <w:proofErr w:type="spellEnd"/>
      <w:r>
        <w:rPr>
          <w:rFonts w:ascii="Times New Roman" w:hAnsi="Times New Roman"/>
          <w:sz w:val="20"/>
          <w:szCs w:val="20"/>
        </w:rPr>
        <w:t xml:space="preserve"> </w:t>
      </w:r>
      <w:proofErr w:type="spellStart"/>
      <w:r>
        <w:rPr>
          <w:rFonts w:ascii="Times New Roman" w:hAnsi="Times New Roman"/>
          <w:sz w:val="20"/>
          <w:szCs w:val="20"/>
        </w:rPr>
        <w:t>Komisioner</w:t>
      </w:r>
      <w:proofErr w:type="spellEnd"/>
      <w:r>
        <w:rPr>
          <w:rFonts w:ascii="Times New Roman" w:hAnsi="Times New Roman"/>
          <w:sz w:val="20"/>
          <w:szCs w:val="20"/>
        </w:rPr>
        <w:t xml:space="preserve"> KPK </w:t>
      </w:r>
      <w:proofErr w:type="spellStart"/>
      <w:r>
        <w:rPr>
          <w:rFonts w:ascii="Times New Roman" w:hAnsi="Times New Roman"/>
          <w:sz w:val="20"/>
          <w:szCs w:val="20"/>
        </w:rPr>
        <w:t>Tahun</w:t>
      </w:r>
      <w:proofErr w:type="spellEnd"/>
      <w:r>
        <w:rPr>
          <w:rFonts w:ascii="Times New Roman" w:hAnsi="Times New Roman"/>
          <w:sz w:val="20"/>
          <w:szCs w:val="20"/>
        </w:rPr>
        <w:t xml:space="preserve"> 2011-2015.</w:t>
      </w:r>
    </w:p>
    <w:p w14:paraId="02EDF277" w14:textId="77777777" w:rsidR="00533B2B" w:rsidRDefault="00533B2B" w:rsidP="00533B2B">
      <w:pPr>
        <w:pStyle w:val="FootnoteText"/>
        <w:jc w:val="both"/>
        <w:rPr>
          <w:rFonts w:ascii="Times New Roman" w:hAnsi="Times New Roman"/>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74BB0"/>
    <w:multiLevelType w:val="hybridMultilevel"/>
    <w:tmpl w:val="D626FD6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0070875"/>
    <w:multiLevelType w:val="hybridMultilevel"/>
    <w:tmpl w:val="50DC8BE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4A58558A"/>
    <w:multiLevelType w:val="hybridMultilevel"/>
    <w:tmpl w:val="B5C276B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 w15:restartNumberingAfterBreak="0">
    <w:nsid w:val="4C006949"/>
    <w:multiLevelType w:val="hybridMultilevel"/>
    <w:tmpl w:val="C614901A"/>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B2B"/>
    <w:rsid w:val="003709B7"/>
    <w:rsid w:val="00406B6A"/>
    <w:rsid w:val="00533B2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148B9"/>
  <w15:chartTrackingRefBased/>
  <w15:docId w15:val="{C8B1EB98-FBBD-43FA-99C1-1122AF37B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3B2B"/>
    <w:pPr>
      <w:spacing w:after="0" w:line="720"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533B2B"/>
    <w:rPr>
      <w:color w:val="0000FF"/>
      <w:u w:val="single"/>
    </w:rPr>
  </w:style>
  <w:style w:type="paragraph" w:styleId="FootnoteText">
    <w:name w:val="footnote text"/>
    <w:basedOn w:val="Normal"/>
    <w:link w:val="FootnoteTextChar"/>
    <w:uiPriority w:val="99"/>
    <w:semiHidden/>
    <w:unhideWhenUsed/>
    <w:rsid w:val="00533B2B"/>
    <w:pPr>
      <w:spacing w:line="240" w:lineRule="auto"/>
    </w:pPr>
    <w:rPr>
      <w:sz w:val="20"/>
      <w:szCs w:val="20"/>
      <w:lang w:val="x-none" w:eastAsia="x-none"/>
    </w:rPr>
  </w:style>
  <w:style w:type="character" w:customStyle="1" w:styleId="FootnoteTextChar">
    <w:name w:val="Footnote Text Char"/>
    <w:basedOn w:val="DefaultParagraphFont"/>
    <w:link w:val="FootnoteText"/>
    <w:uiPriority w:val="99"/>
    <w:semiHidden/>
    <w:rsid w:val="00533B2B"/>
    <w:rPr>
      <w:rFonts w:ascii="Calibri" w:eastAsia="Calibri" w:hAnsi="Calibri" w:cs="Times New Roman"/>
      <w:sz w:val="20"/>
      <w:szCs w:val="20"/>
      <w:lang w:val="x-none" w:eastAsia="x-none"/>
    </w:rPr>
  </w:style>
  <w:style w:type="paragraph" w:styleId="ListParagraph">
    <w:name w:val="List Paragraph"/>
    <w:basedOn w:val="Normal"/>
    <w:uiPriority w:val="34"/>
    <w:qFormat/>
    <w:rsid w:val="00533B2B"/>
    <w:pPr>
      <w:spacing w:after="200" w:line="276" w:lineRule="auto"/>
      <w:ind w:left="720"/>
      <w:contextualSpacing/>
    </w:pPr>
    <w:rPr>
      <w:lang w:val="id-ID"/>
    </w:rPr>
  </w:style>
  <w:style w:type="character" w:styleId="FootnoteReference">
    <w:name w:val="footnote reference"/>
    <w:uiPriority w:val="99"/>
    <w:semiHidden/>
    <w:unhideWhenUsed/>
    <w:rsid w:val="00533B2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6206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myrizal-76.blogspot.co.id/2011/03/teori-hukum.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33</Pages>
  <Words>7464</Words>
  <Characters>42547</Characters>
  <Application>Microsoft Office Word</Application>
  <DocSecurity>0</DocSecurity>
  <Lines>354</Lines>
  <Paragraphs>99</Paragraphs>
  <ScaleCrop>false</ScaleCrop>
  <Company/>
  <LinksUpToDate>false</LinksUpToDate>
  <CharactersWithSpaces>49912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Amir</dc:creator>
  <cp:keywords/>
  <dc:description/>
  <cp:lastModifiedBy>Amir</cp:lastModifiedBy>
  <cp:revision>1</cp:revision>
  <dcterms:created xsi:type="dcterms:W3CDTF">2022-08-18T06:18:00Z</dcterms:created>
  <dcterms:modified xsi:type="dcterms:W3CDTF">2022-08-18T06:19:00Z</dcterms:modified>
</cp:coreProperties>
</file>