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8D" w:rsidRPr="009D53B8" w:rsidRDefault="007D128D" w:rsidP="007D128D">
      <w:pPr>
        <w:pStyle w:val="Heading1"/>
        <w:spacing w:line="480" w:lineRule="auto"/>
        <w:jc w:val="center"/>
        <w:rPr>
          <w:rFonts w:ascii="Times New Roman" w:hAnsi="Times New Roman" w:cs="Times New Roman"/>
          <w:b/>
          <w:color w:val="auto"/>
          <w:sz w:val="24"/>
          <w:szCs w:val="24"/>
        </w:rPr>
      </w:pPr>
      <w:bookmarkStart w:id="0" w:name="_Toc108077805"/>
      <w:bookmarkStart w:id="1" w:name="_Toc108629438"/>
      <w:bookmarkStart w:id="2" w:name="_Toc108631571"/>
      <w:r w:rsidRPr="009D53B8">
        <w:rPr>
          <w:rFonts w:ascii="Times New Roman" w:hAnsi="Times New Roman" w:cs="Times New Roman"/>
          <w:b/>
          <w:color w:val="auto"/>
          <w:sz w:val="24"/>
          <w:szCs w:val="24"/>
        </w:rPr>
        <w:t>BAB II</w:t>
      </w:r>
      <w:r w:rsidRPr="009D53B8">
        <w:rPr>
          <w:rFonts w:ascii="Times New Roman" w:hAnsi="Times New Roman" w:cs="Times New Roman"/>
          <w:b/>
          <w:color w:val="auto"/>
          <w:sz w:val="24"/>
          <w:szCs w:val="24"/>
        </w:rPr>
        <w:br/>
        <w:t xml:space="preserve">TINJAUAN </w:t>
      </w:r>
      <w:bookmarkEnd w:id="0"/>
      <w:r>
        <w:rPr>
          <w:rFonts w:ascii="Times New Roman" w:hAnsi="Times New Roman" w:cs="Times New Roman"/>
          <w:b/>
          <w:color w:val="auto"/>
          <w:sz w:val="24"/>
          <w:szCs w:val="24"/>
        </w:rPr>
        <w:t>KONSEPTUAL</w:t>
      </w:r>
      <w:bookmarkEnd w:id="1"/>
      <w:bookmarkEnd w:id="2"/>
    </w:p>
    <w:p w:rsidR="007D128D" w:rsidRPr="004F7EBF" w:rsidRDefault="007D128D" w:rsidP="007D128D">
      <w:pPr>
        <w:pStyle w:val="Heading2"/>
        <w:numPr>
          <w:ilvl w:val="0"/>
          <w:numId w:val="22"/>
        </w:numPr>
        <w:spacing w:line="480" w:lineRule="auto"/>
        <w:ind w:left="567"/>
        <w:rPr>
          <w:rFonts w:ascii="Times New Roman" w:hAnsi="Times New Roman" w:cs="Times New Roman"/>
          <w:b/>
          <w:color w:val="auto"/>
          <w:sz w:val="24"/>
          <w:szCs w:val="24"/>
        </w:rPr>
      </w:pPr>
      <w:bookmarkStart w:id="3" w:name="_Toc108629439"/>
      <w:bookmarkStart w:id="4" w:name="_Toc108631572"/>
      <w:bookmarkStart w:id="5" w:name="_GoBack"/>
      <w:bookmarkEnd w:id="5"/>
      <w:r w:rsidRPr="004F7EBF">
        <w:rPr>
          <w:rFonts w:ascii="Times New Roman" w:hAnsi="Times New Roman" w:cs="Times New Roman"/>
          <w:b/>
          <w:color w:val="auto"/>
          <w:sz w:val="24"/>
          <w:szCs w:val="24"/>
        </w:rPr>
        <w:t>Tinjauan Umum Tentang Perbankan</w:t>
      </w:r>
      <w:bookmarkEnd w:id="3"/>
      <w:bookmarkEnd w:id="4"/>
    </w:p>
    <w:p w:rsidR="007D128D" w:rsidRPr="00237E8E" w:rsidRDefault="007D128D" w:rsidP="007D128D">
      <w:pPr>
        <w:pStyle w:val="ListParagraph"/>
        <w:numPr>
          <w:ilvl w:val="0"/>
          <w:numId w:val="3"/>
        </w:numPr>
        <w:spacing w:line="480" w:lineRule="auto"/>
        <w:ind w:left="993" w:hanging="426"/>
        <w:jc w:val="both"/>
        <w:rPr>
          <w:rFonts w:ascii="Times New Roman" w:hAnsi="Times New Roman" w:cs="Times New Roman"/>
          <w:b/>
          <w:bCs/>
          <w:sz w:val="24"/>
          <w:szCs w:val="24"/>
        </w:rPr>
      </w:pPr>
      <w:r w:rsidRPr="00237E8E">
        <w:rPr>
          <w:rFonts w:ascii="Times New Roman" w:hAnsi="Times New Roman" w:cs="Times New Roman"/>
          <w:sz w:val="24"/>
          <w:szCs w:val="24"/>
        </w:rPr>
        <w:t>Pengertian Perbankan</w:t>
      </w:r>
    </w:p>
    <w:p w:rsidR="007D128D" w:rsidRPr="00652012" w:rsidRDefault="007D128D" w:rsidP="007D128D">
      <w:pPr>
        <w:pStyle w:val="ListParagraph"/>
        <w:spacing w:line="480" w:lineRule="auto"/>
        <w:ind w:left="993" w:firstLine="447"/>
        <w:jc w:val="both"/>
        <w:rPr>
          <w:rFonts w:ascii="Times New Roman" w:hAnsi="Times New Roman" w:cs="Times New Roman"/>
          <w:sz w:val="24"/>
          <w:szCs w:val="24"/>
        </w:rPr>
      </w:pPr>
      <w:r w:rsidRPr="00652012">
        <w:rPr>
          <w:rFonts w:ascii="Times New Roman" w:hAnsi="Times New Roman" w:cs="Times New Roman"/>
          <w:sz w:val="24"/>
          <w:szCs w:val="24"/>
        </w:rPr>
        <w:t>Pasal 1 1 1 Undang-Undang Nomor 10 Tahun 1998, Suatu Undang-undang Sehubungan dengan Perubahan atas Undang-Undang Nomor 7 Tahun 1992 tentang Perbankan, mendefinisikan "perbankan" termasuk "setiap lembaga, kegiatan usaha, termasuk prosedur dan proses yang relevan untuk melakukan kegiatan usaha" yang "dengan cara apapun terhubung dengan" perbankan.</w:t>
      </w:r>
    </w:p>
    <w:p w:rsidR="007D128D" w:rsidRPr="004F7EBF" w:rsidRDefault="007D128D" w:rsidP="007D128D">
      <w:pPr>
        <w:pStyle w:val="ListParagraph"/>
        <w:spacing w:line="480" w:lineRule="auto"/>
        <w:ind w:left="993" w:firstLine="447"/>
        <w:jc w:val="both"/>
        <w:rPr>
          <w:rFonts w:ascii="Times New Roman" w:hAnsi="Times New Roman" w:cs="Times New Roman"/>
          <w:b/>
          <w:bCs/>
          <w:sz w:val="24"/>
          <w:szCs w:val="24"/>
        </w:rPr>
      </w:pPr>
      <w:r w:rsidRPr="00652012">
        <w:rPr>
          <w:rFonts w:ascii="Times New Roman" w:hAnsi="Times New Roman" w:cs="Times New Roman"/>
          <w:sz w:val="24"/>
          <w:szCs w:val="24"/>
        </w:rPr>
        <w:t xml:space="preserve">Perbankan adalah bisnis yang mengambil tabungan masyarakat dan meminjamkannya kembali kepada mereka dalam bentuk kredit atau layanan lain untuk meningkatkan standar hidup setiap orang. Sumbangan masyarakat dikumpulkan melalui berbagai jenis simpanan, antara lain giro, tabungan, dan deposito. Insentif seperti bunga dan gratis adalah hal biasa sebagai imbalan bagi orang yang memasukkan uang mereka ke bank. Tindakan yang membantu orang mendapatkan pinjaman di komunitas lokal mereka. Selain itu, </w:t>
      </w:r>
      <w:proofErr w:type="gramStart"/>
      <w:r w:rsidRPr="00652012">
        <w:rPr>
          <w:rFonts w:ascii="Times New Roman" w:hAnsi="Times New Roman" w:cs="Times New Roman"/>
          <w:sz w:val="24"/>
          <w:szCs w:val="24"/>
        </w:rPr>
        <w:t>ia</w:t>
      </w:r>
      <w:proofErr w:type="gramEnd"/>
      <w:r w:rsidRPr="00652012">
        <w:rPr>
          <w:rFonts w:ascii="Times New Roman" w:hAnsi="Times New Roman" w:cs="Times New Roman"/>
          <w:sz w:val="24"/>
          <w:szCs w:val="24"/>
        </w:rPr>
        <w:t xml:space="preserve"> menawarkan berbagai layanan perbankan untuk memastikan pertumbuhan yang stabil dari kegiatan penggalangan dana publik utama</w:t>
      </w:r>
      <w:r w:rsidRPr="004F7EBF">
        <w:rPr>
          <w:rFonts w:ascii="Times New Roman" w:hAnsi="Times New Roman" w:cs="Times New Roman"/>
          <w:sz w:val="24"/>
          <w:szCs w:val="24"/>
          <w:shd w:val="clear" w:color="auto" w:fill="FFFFFF"/>
        </w:rPr>
        <w:t>.</w:t>
      </w:r>
    </w:p>
    <w:p w:rsidR="007D128D" w:rsidRPr="00652012"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r w:rsidRPr="00652012">
        <w:rPr>
          <w:rFonts w:ascii="Times New Roman" w:hAnsi="Times New Roman" w:cs="Times New Roman"/>
          <w:sz w:val="24"/>
          <w:szCs w:val="24"/>
        </w:rPr>
        <w:t xml:space="preserve">Abdurrachman, tokoh dalam buku Santosa Sembiring, mendefinisikan perbankan sebagai "usaha jual beli mata uang, surat berharga, dan aset perdagangan lainnya". Mengambil uang untuk tujuan </w:t>
      </w:r>
      <w:r w:rsidRPr="00652012">
        <w:rPr>
          <w:rFonts w:ascii="Times New Roman" w:hAnsi="Times New Roman" w:cs="Times New Roman"/>
          <w:sz w:val="24"/>
          <w:szCs w:val="24"/>
        </w:rPr>
        <w:lastRenderedPageBreak/>
        <w:t>menyimpannya atau memperoleh bunga darinya, atau sebagai hadiah, pinjaman (dengan atau tanpa bunga), atau penggunaan lainnya. Membeli dan menjual mata uang, instrumen perdagangan, atau barang lainnya dengan nilai moneter langsung secara konsisten.</w:t>
      </w:r>
    </w:p>
    <w:p w:rsidR="007D128D" w:rsidRPr="00652012" w:rsidRDefault="007D128D" w:rsidP="007D128D">
      <w:pPr>
        <w:pStyle w:val="ListParagraph"/>
        <w:spacing w:line="480" w:lineRule="auto"/>
        <w:jc w:val="both"/>
        <w:rPr>
          <w:rFonts w:ascii="Times New Roman" w:hAnsi="Times New Roman" w:cs="Times New Roman"/>
          <w:sz w:val="24"/>
          <w:szCs w:val="24"/>
        </w:rPr>
      </w:pPr>
      <w:r w:rsidRPr="00652012">
        <w:rPr>
          <w:rFonts w:ascii="Times New Roman" w:hAnsi="Times New Roman" w:cs="Times New Roman"/>
          <w:sz w:val="24"/>
          <w:szCs w:val="24"/>
        </w:rPr>
        <w:t>Bank, lembaga perbankan, kegiatan perbankan, serta metode dan prosedur yang digunakan bank untuk melakukan operasi perbankan semuanya diatur oleh Undang-Undang Perbankan, yang merupakan kumpulan aturan hukum afirmatif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Pengertian Bank</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r w:rsidRPr="00652012">
        <w:rPr>
          <w:rFonts w:ascii="Times New Roman" w:hAnsi="Times New Roman" w:cs="Times New Roman"/>
          <w:sz w:val="24"/>
          <w:szCs w:val="24"/>
        </w:rPr>
        <w:t xml:space="preserve">Istilah Perancis banquet, yang juga bisa berarti peti atau lemari, dan kata Italia banco, yang juga bisa berarti bangku, adalah nenek moyang etimologis dari kata Inggris bank. Kedua kata tersebut memiliki arti yang </w:t>
      </w:r>
      <w:proofErr w:type="gramStart"/>
      <w:r w:rsidRPr="00652012">
        <w:rPr>
          <w:rFonts w:ascii="Times New Roman" w:hAnsi="Times New Roman" w:cs="Times New Roman"/>
          <w:sz w:val="24"/>
          <w:szCs w:val="24"/>
        </w:rPr>
        <w:t>sama</w:t>
      </w:r>
      <w:proofErr w:type="gramEnd"/>
      <w:r w:rsidRPr="00652012">
        <w:rPr>
          <w:rFonts w:ascii="Times New Roman" w:hAnsi="Times New Roman" w:cs="Times New Roman"/>
          <w:sz w:val="24"/>
          <w:szCs w:val="24"/>
        </w:rPr>
        <w:t xml:space="preserve">, yang mendefinisikan dua tugas utama yang dilakukan oleh bank umum. Peti emas, peti berlian, kotak uang, dan wadah serupa lainnya berfungsi sebagai contoh jenis peti dan lemari yang dimaksudkan untuk menyimpan barang berharga. Dalam bahasa modern, istilah "kotak bank" adalah singkatan untuk portofolio aset yang sukses yang menghasilkan "darah kehidupan" (laba setelah pajak) untuk lembaga keuangan. Nama aslinya, "bangku", akhirnya diubah menjadi "bank" karena popularitasnya yang meningkat. Bank dicirikan sebagai "perantara keuangan" dalam </w:t>
      </w:r>
      <w:r w:rsidRPr="00652012">
        <w:rPr>
          <w:rFonts w:ascii="Times New Roman" w:hAnsi="Times New Roman" w:cs="Times New Roman"/>
          <w:sz w:val="24"/>
          <w:szCs w:val="24"/>
        </w:rPr>
        <w:lastRenderedPageBreak/>
        <w:t>Kamus Besar Bahasa Indonesia (KBBI), yang berarti mereka dapat mengambil simpanan, memberikan pinjaman, dan membuat uang kertas</w:t>
      </w:r>
      <w:r w:rsidRPr="00237E8E">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7D128D" w:rsidRPr="00652012" w:rsidRDefault="007D128D" w:rsidP="007D128D">
      <w:pPr>
        <w:pStyle w:val="ListParagraph"/>
        <w:spacing w:line="480" w:lineRule="auto"/>
        <w:rPr>
          <w:rFonts w:ascii="Times New Roman" w:hAnsi="Times New Roman" w:cs="Times New Roman"/>
          <w:sz w:val="24"/>
          <w:szCs w:val="24"/>
        </w:rPr>
      </w:pPr>
      <w:r w:rsidRPr="00237E8E">
        <w:rPr>
          <w:rFonts w:ascii="Times New Roman" w:hAnsi="Times New Roman" w:cs="Times New Roman"/>
          <w:sz w:val="24"/>
          <w:szCs w:val="24"/>
        </w:rPr>
        <w:tab/>
      </w:r>
      <w:r w:rsidRPr="00652012">
        <w:rPr>
          <w:rFonts w:ascii="Times New Roman" w:hAnsi="Times New Roman" w:cs="Times New Roman"/>
          <w:sz w:val="24"/>
          <w:szCs w:val="24"/>
        </w:rPr>
        <w:t xml:space="preserve">Beberapa pengertian dapat diberikan kepada bank sebagai suatu organisasi yang fungsi utamanya adalah menghimpun modal. Penjelasan lain adalah bahwa bank bertindak sebagai penghubung antara pihak-pihak yang terlibat dalam kutipan dan penerimaan kredit pada periode tertentu. “Bank adalah badan usaha yang menghimpun </w:t>
      </w:r>
      <w:proofErr w:type="gramStart"/>
      <w:r w:rsidRPr="00652012">
        <w:rPr>
          <w:rFonts w:ascii="Times New Roman" w:hAnsi="Times New Roman" w:cs="Times New Roman"/>
          <w:sz w:val="24"/>
          <w:szCs w:val="24"/>
        </w:rPr>
        <w:t>dana</w:t>
      </w:r>
      <w:proofErr w:type="gramEnd"/>
      <w:r w:rsidRPr="00652012">
        <w:rPr>
          <w:rFonts w:ascii="Times New Roman" w:hAnsi="Times New Roman" w:cs="Times New Roman"/>
          <w:sz w:val="24"/>
          <w:szCs w:val="24"/>
        </w:rPr>
        <w:t xml:space="preserve"> dari masyarakat dalam bentuk simpanan dan menyalurkannya kepada masyarakat dalam bentuk kredit dan lain-lain, untuk meningkatkan taraf hidup masyarakat” sebagaimana tertuang dalam Undang-Undang Nomor 10 Tahun 1998 tentang perubahannya. </w:t>
      </w:r>
      <w:proofErr w:type="gramStart"/>
      <w:r w:rsidRPr="00652012">
        <w:rPr>
          <w:rFonts w:ascii="Times New Roman" w:hAnsi="Times New Roman" w:cs="Times New Roman"/>
          <w:sz w:val="24"/>
          <w:szCs w:val="24"/>
        </w:rPr>
        <w:t>dengan</w:t>
      </w:r>
      <w:proofErr w:type="gramEnd"/>
      <w:r w:rsidRPr="00652012">
        <w:rPr>
          <w:rFonts w:ascii="Times New Roman" w:hAnsi="Times New Roman" w:cs="Times New Roman"/>
          <w:sz w:val="24"/>
          <w:szCs w:val="24"/>
        </w:rPr>
        <w:t xml:space="preserve"> Undang-Undang Nomor 7 Tahun 1992 tentang Perbankan.</w:t>
      </w:r>
    </w:p>
    <w:p w:rsidR="007D128D" w:rsidRPr="00237E8E" w:rsidRDefault="007D128D" w:rsidP="007D128D">
      <w:pPr>
        <w:pStyle w:val="ListParagraph"/>
        <w:spacing w:line="480" w:lineRule="auto"/>
        <w:ind w:firstLine="720"/>
        <w:jc w:val="both"/>
        <w:rPr>
          <w:rFonts w:ascii="Times New Roman" w:hAnsi="Times New Roman" w:cs="Times New Roman"/>
          <w:sz w:val="24"/>
          <w:szCs w:val="24"/>
        </w:rPr>
      </w:pPr>
      <w:r w:rsidRPr="00652012">
        <w:rPr>
          <w:rFonts w:ascii="Times New Roman" w:hAnsi="Times New Roman" w:cs="Times New Roman"/>
          <w:sz w:val="24"/>
          <w:szCs w:val="24"/>
        </w:rPr>
        <w:t xml:space="preserve">Jelas dari atas bahwa bank selalu terhubung dengan uang dan keuangan. Akibatnya, kita dapat mengatakan bahwa transfer uang, pengumpulan </w:t>
      </w:r>
      <w:proofErr w:type="gramStart"/>
      <w:r w:rsidRPr="00652012">
        <w:rPr>
          <w:rFonts w:ascii="Times New Roman" w:hAnsi="Times New Roman" w:cs="Times New Roman"/>
          <w:sz w:val="24"/>
          <w:szCs w:val="24"/>
        </w:rPr>
        <w:t>dana</w:t>
      </w:r>
      <w:proofErr w:type="gramEnd"/>
      <w:r w:rsidRPr="00652012">
        <w:rPr>
          <w:rFonts w:ascii="Times New Roman" w:hAnsi="Times New Roman" w:cs="Times New Roman"/>
          <w:sz w:val="24"/>
          <w:szCs w:val="24"/>
        </w:rPr>
        <w:t xml:space="preserve">, dan penyediaan layanan keuangan tambahan adalah tiga andalan sektor perbankan. Fungsi utama industri perbankan adalah pengumpulan dan distribusi </w:t>
      </w:r>
      <w:proofErr w:type="gramStart"/>
      <w:r w:rsidRPr="00652012">
        <w:rPr>
          <w:rFonts w:ascii="Times New Roman" w:hAnsi="Times New Roman" w:cs="Times New Roman"/>
          <w:sz w:val="24"/>
          <w:szCs w:val="24"/>
        </w:rPr>
        <w:t>dana</w:t>
      </w:r>
      <w:proofErr w:type="gramEnd"/>
      <w:r w:rsidRPr="00652012">
        <w:rPr>
          <w:rFonts w:ascii="Times New Roman" w:hAnsi="Times New Roman" w:cs="Times New Roman"/>
          <w:sz w:val="24"/>
          <w:szCs w:val="24"/>
        </w:rPr>
        <w:t>, dan penyediaan layanan perbankan lainnya merupakan fungsi sekunder dari kedua fungsi tersebut</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 xml:space="preserve">”Bank adalah badan usaha yang menghimpun </w:t>
      </w:r>
      <w:proofErr w:type="gramStart"/>
      <w:r w:rsidRPr="00237E8E">
        <w:rPr>
          <w:rFonts w:ascii="Times New Roman" w:hAnsi="Times New Roman" w:cs="Times New Roman"/>
          <w:sz w:val="24"/>
          <w:szCs w:val="24"/>
        </w:rPr>
        <w:t>dana</w:t>
      </w:r>
      <w:proofErr w:type="gramEnd"/>
      <w:r w:rsidRPr="00237E8E">
        <w:rPr>
          <w:rFonts w:ascii="Times New Roman" w:hAnsi="Times New Roman" w:cs="Times New Roman"/>
          <w:sz w:val="24"/>
          <w:szCs w:val="24"/>
        </w:rPr>
        <w:t xml:space="preserve"> dari masyarakat dalam bentuk simpanan dan menyalurkan kepada masyarakat </w:t>
      </w:r>
      <w:r>
        <w:rPr>
          <w:rFonts w:ascii="Times New Roman" w:hAnsi="Times New Roman" w:cs="Times New Roman"/>
          <w:sz w:val="24"/>
          <w:szCs w:val="24"/>
        </w:rPr>
        <w:t xml:space="preserve">dalam bentuk kredit </w:t>
      </w:r>
      <w:r>
        <w:rPr>
          <w:rFonts w:ascii="Times New Roman" w:hAnsi="Times New Roman" w:cs="Times New Roman"/>
          <w:sz w:val="24"/>
          <w:szCs w:val="24"/>
        </w:rPr>
        <w:lastRenderedPageBreak/>
        <w:t>dan bentuk-</w:t>
      </w:r>
      <w:r w:rsidRPr="00237E8E">
        <w:rPr>
          <w:rFonts w:ascii="Times New Roman" w:hAnsi="Times New Roman" w:cs="Times New Roman"/>
          <w:sz w:val="24"/>
          <w:szCs w:val="24"/>
        </w:rPr>
        <w:t>bentuk lainnya dalam rangka meningkatkan taraf hidup rakyat banyak.”</w:t>
      </w:r>
    </w:p>
    <w:p w:rsidR="007D128D" w:rsidRPr="00237E8E" w:rsidRDefault="007D128D" w:rsidP="007D128D">
      <w:pPr>
        <w:spacing w:line="480" w:lineRule="auto"/>
        <w:ind w:left="709"/>
        <w:jc w:val="both"/>
        <w:rPr>
          <w:rFonts w:ascii="Times New Roman" w:hAnsi="Times New Roman" w:cs="Times New Roman"/>
          <w:sz w:val="24"/>
          <w:szCs w:val="24"/>
        </w:rPr>
      </w:pPr>
      <w:r w:rsidRPr="00652012">
        <w:rPr>
          <w:rFonts w:ascii="Times New Roman" w:hAnsi="Times New Roman" w:cs="Times New Roman"/>
          <w:sz w:val="24"/>
          <w:szCs w:val="24"/>
        </w:rPr>
        <w:t xml:space="preserve">Bank, perusahaan asuransi, </w:t>
      </w:r>
      <w:proofErr w:type="gramStart"/>
      <w:r w:rsidRPr="00652012">
        <w:rPr>
          <w:rFonts w:ascii="Times New Roman" w:hAnsi="Times New Roman" w:cs="Times New Roman"/>
          <w:sz w:val="24"/>
          <w:szCs w:val="24"/>
        </w:rPr>
        <w:t>dana</w:t>
      </w:r>
      <w:proofErr w:type="gramEnd"/>
      <w:r w:rsidRPr="00652012">
        <w:rPr>
          <w:rFonts w:ascii="Times New Roman" w:hAnsi="Times New Roman" w:cs="Times New Roman"/>
          <w:sz w:val="24"/>
          <w:szCs w:val="24"/>
        </w:rPr>
        <w:t xml:space="preserve"> pensiun, dan pegadaian merupakan contoh organisasi keuangan yang menurut Muhamad Djumhana berfungsi untuk “menjembatani kesenjangan antara kelebihan dana (surplus fund) dan kebutuhan atau kekurangan dana” (insufficient fund). Peran bank di sini adalah sebagai perantara keuangan bagi masyarakat setempat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7D128D" w:rsidRPr="00237E8E" w:rsidRDefault="007D128D" w:rsidP="007D128D">
      <w:pPr>
        <w:spacing w:line="480" w:lineRule="auto"/>
        <w:ind w:left="709"/>
        <w:jc w:val="both"/>
        <w:rPr>
          <w:rFonts w:ascii="Times New Roman" w:hAnsi="Times New Roman" w:cs="Times New Roman"/>
          <w:sz w:val="24"/>
          <w:szCs w:val="24"/>
        </w:rPr>
      </w:pPr>
      <w:r w:rsidRPr="00237E8E">
        <w:rPr>
          <w:rFonts w:ascii="Times New Roman" w:hAnsi="Times New Roman" w:cs="Times New Roman"/>
          <w:sz w:val="24"/>
          <w:szCs w:val="24"/>
        </w:rPr>
        <w:tab/>
      </w:r>
      <w:r w:rsidRPr="00237E8E">
        <w:rPr>
          <w:rFonts w:ascii="Times New Roman" w:hAnsi="Times New Roman" w:cs="Times New Roman"/>
          <w:sz w:val="24"/>
          <w:szCs w:val="24"/>
        </w:rPr>
        <w:tab/>
      </w:r>
      <w:r w:rsidRPr="00911608">
        <w:rPr>
          <w:rFonts w:ascii="Times New Roman" w:hAnsi="Times New Roman" w:cs="Times New Roman"/>
          <w:sz w:val="24"/>
          <w:szCs w:val="24"/>
        </w:rPr>
        <w:t>Menurut O.P. Seimorangkir, bank adalah jenis organisasi perusahaan di sektor keuangan yang tujuan utamanya adalah untuk memberikan kredit dan menyediakan layanan keuangan lainnya kepada pelanggan. Kredit dapat diperpanjang baik menggunakan sumber daya pemberi pinjaman sendiri atau dari peminjam, serta deposito pihak ketiga atau sistem pembayaran alternatif</w:t>
      </w:r>
      <w:r w:rsidRPr="00237E8E">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237E8E">
        <w:rPr>
          <w:rFonts w:ascii="Times New Roman" w:hAnsi="Times New Roman" w:cs="Times New Roman"/>
          <w:sz w:val="24"/>
          <w:szCs w:val="24"/>
        </w:rPr>
        <w:t xml:space="preserve"> </w:t>
      </w:r>
      <w:r w:rsidRPr="00911608">
        <w:rPr>
          <w:rFonts w:ascii="Times New Roman" w:hAnsi="Times New Roman" w:cs="Times New Roman"/>
          <w:sz w:val="24"/>
          <w:szCs w:val="24"/>
        </w:rPr>
        <w:t>Santosa Sembiring, di sisi lain, menganggap bank sebagai bisnis yang sah yang menyediakan layanan publik dengan menerima simpanan dari masyarakat umum dan menyalurkan uang itu kembali ke ekonomi lokal melalui lembaga hukum perkreditan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7D128D" w:rsidRPr="00237E8E" w:rsidRDefault="007D128D" w:rsidP="007D128D">
      <w:pPr>
        <w:spacing w:line="480" w:lineRule="auto"/>
        <w:ind w:left="709"/>
        <w:jc w:val="both"/>
        <w:rPr>
          <w:rFonts w:ascii="Times New Roman" w:hAnsi="Times New Roman" w:cs="Times New Roman"/>
          <w:sz w:val="24"/>
          <w:szCs w:val="24"/>
        </w:rPr>
      </w:pPr>
      <w:r w:rsidRPr="00237E8E">
        <w:rPr>
          <w:rFonts w:ascii="Times New Roman" w:hAnsi="Times New Roman" w:cs="Times New Roman"/>
          <w:sz w:val="24"/>
          <w:szCs w:val="24"/>
        </w:rPr>
        <w:tab/>
      </w:r>
      <w:r w:rsidRPr="00911608">
        <w:rPr>
          <w:rFonts w:ascii="Times New Roman" w:hAnsi="Times New Roman" w:cs="Times New Roman"/>
          <w:sz w:val="24"/>
          <w:szCs w:val="24"/>
        </w:rPr>
        <w:t xml:space="preserve">Menurut Munir Fuady, yang dimaksud dengan "undang-undang perbankan" adalah kumpulan peraturan perundang-undangan yang mengatur tentang bank dan lembaga keuangan. Undang-undang ini dapat ditemukan dalam </w:t>
      </w:r>
      <w:r w:rsidRPr="00911608">
        <w:rPr>
          <w:rFonts w:ascii="Times New Roman" w:hAnsi="Times New Roman" w:cs="Times New Roman"/>
          <w:sz w:val="24"/>
          <w:szCs w:val="24"/>
        </w:rPr>
        <w:lastRenderedPageBreak/>
        <w:t xml:space="preserve">undang-undang, keputusan pengadilan, preseden hukum, dan sumber hukum lainnya. </w:t>
      </w:r>
      <w:proofErr w:type="gramStart"/>
      <w:r w:rsidRPr="00911608">
        <w:rPr>
          <w:rFonts w:ascii="Times New Roman" w:hAnsi="Times New Roman" w:cs="Times New Roman"/>
          <w:sz w:val="24"/>
          <w:szCs w:val="24"/>
        </w:rPr>
        <w:t>jangka</w:t>
      </w:r>
      <w:proofErr w:type="gramEnd"/>
      <w:r w:rsidRPr="00911608">
        <w:rPr>
          <w:rFonts w:ascii="Times New Roman" w:hAnsi="Times New Roman" w:cs="Times New Roman"/>
          <w:sz w:val="24"/>
          <w:szCs w:val="24"/>
        </w:rPr>
        <w:t xml:space="preserve"> waktu.- Rutinitas Rutin Pedoman yang harus dipatuhi bank, perilaku kepengurusan, hak, tugas, kewajiban, dan tanggung jawab semua pihak dalam operasi perbankan, wewenang bank, keberadaan operasi perbankan, dan hal-hal lain yang berkaitan terhadap operasional perbankan.</w:t>
      </w:r>
      <w:r>
        <w:rPr>
          <w:rStyle w:val="FootnoteReference"/>
          <w:rFonts w:ascii="Times New Roman" w:hAnsi="Times New Roman" w:cs="Times New Roman"/>
          <w:sz w:val="24"/>
          <w:szCs w:val="24"/>
        </w:rPr>
        <w:footnoteReference w:id="6"/>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 xml:space="preserve">Fungsi Bank </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r w:rsidRPr="00911608">
        <w:rPr>
          <w:rFonts w:ascii="Times New Roman" w:hAnsi="Times New Roman" w:cs="Times New Roman"/>
          <w:sz w:val="24"/>
          <w:szCs w:val="24"/>
        </w:rPr>
        <w:t xml:space="preserve">Menurut Pasal 3 Undang-Undang Nomor 10 Tahun 1998 Perubahan atas Undang-Undang Perbankan Nomor 7 Tahun 1992, tujuan utama industri perbankan Indonesia adalah penghimpunan dan penyaluran uang rakyat. Ketika ada lebih banyak uang tunai daripada yang dibutuhkan orang, bank turun tangan untuk membantu. Kasmir mengidentifikasi hal-hal berikut sebagai peran bank </w:t>
      </w:r>
      <w:proofErr w:type="gramStart"/>
      <w:r w:rsidRPr="00911608">
        <w:rPr>
          <w:rFonts w:ascii="Times New Roman" w:hAnsi="Times New Roman" w:cs="Times New Roman"/>
          <w:sz w:val="24"/>
          <w:szCs w:val="24"/>
        </w:rPr>
        <w:t>institusi</w:t>
      </w:r>
      <w:r>
        <w:rPr>
          <w:rFonts w:ascii="Times New Roman" w:hAnsi="Times New Roman" w:cs="Times New Roman"/>
          <w:sz w:val="24"/>
          <w:szCs w:val="24"/>
        </w:rPr>
        <w:t xml:space="preserve"> </w:t>
      </w:r>
      <w:r w:rsidRPr="00237E8E">
        <w:rPr>
          <w:rFonts w:ascii="Times New Roman" w:hAnsi="Times New Roman" w:cs="Times New Roman"/>
          <w:sz w:val="24"/>
          <w:szCs w:val="24"/>
        </w:rPr>
        <w:t>:</w:t>
      </w:r>
      <w:proofErr w:type="gramEnd"/>
      <w:r w:rsidRPr="00237E8E">
        <w:rPr>
          <w:rFonts w:ascii="Times New Roman" w:hAnsi="Times New Roman" w:cs="Times New Roman"/>
          <w:sz w:val="24"/>
          <w:szCs w:val="24"/>
        </w:rPr>
        <w:t xml:space="preserve"> </w:t>
      </w:r>
    </w:p>
    <w:p w:rsidR="007D128D" w:rsidRPr="00237E8E" w:rsidRDefault="007D128D" w:rsidP="007D128D">
      <w:pPr>
        <w:pStyle w:val="ListParagraph"/>
        <w:numPr>
          <w:ilvl w:val="0"/>
          <w:numId w:val="1"/>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Menghimpun Dana Masyarakat</w:t>
      </w:r>
    </w:p>
    <w:p w:rsidR="007D128D" w:rsidRPr="00237E8E" w:rsidRDefault="007D128D" w:rsidP="007D128D">
      <w:pPr>
        <w:pStyle w:val="ListParagraph"/>
        <w:spacing w:line="480" w:lineRule="auto"/>
        <w:ind w:left="1429"/>
        <w:jc w:val="both"/>
        <w:rPr>
          <w:rFonts w:ascii="Times New Roman" w:hAnsi="Times New Roman" w:cs="Times New Roman"/>
          <w:sz w:val="24"/>
          <w:szCs w:val="24"/>
        </w:rPr>
      </w:pPr>
      <w:r w:rsidRPr="00911608">
        <w:rPr>
          <w:rFonts w:ascii="Times New Roman" w:hAnsi="Times New Roman" w:cs="Times New Roman"/>
          <w:sz w:val="24"/>
          <w:szCs w:val="24"/>
        </w:rPr>
        <w:t xml:space="preserve">Untuk mengumpulkan uang dari masyarakat umum, bank menyediakan berbagai pilihan tabungan. Tujuan dari item ini adalah untuk mengedukasi konsumen agar dapat menyimpan uang secara bertanggung jawab dan aman. Bank memberikan pilihan kepada nasabah untuk menyimpan uang mereka dalam berbagai </w:t>
      </w:r>
      <w:proofErr w:type="gramStart"/>
      <w:r w:rsidRPr="00911608">
        <w:rPr>
          <w:rFonts w:ascii="Times New Roman" w:hAnsi="Times New Roman" w:cs="Times New Roman"/>
          <w:sz w:val="24"/>
          <w:szCs w:val="24"/>
        </w:rPr>
        <w:t>cara</w:t>
      </w:r>
      <w:proofErr w:type="gramEnd"/>
      <w:r w:rsidRPr="00911608">
        <w:rPr>
          <w:rFonts w:ascii="Times New Roman" w:hAnsi="Times New Roman" w:cs="Times New Roman"/>
          <w:sz w:val="24"/>
          <w:szCs w:val="24"/>
        </w:rPr>
        <w:t xml:space="preserve">, termasuk metode yang lebih tradisional serta berbagai produk simpanan yang dirancang untuk menarik mereka yang ingin menyimpan uang dan melakukan investasi. Tingkat bunga yang </w:t>
      </w:r>
      <w:r w:rsidRPr="00911608">
        <w:rPr>
          <w:rFonts w:ascii="Times New Roman" w:hAnsi="Times New Roman" w:cs="Times New Roman"/>
          <w:sz w:val="24"/>
          <w:szCs w:val="24"/>
        </w:rPr>
        <w:lastRenderedPageBreak/>
        <w:t>lebih tinggi diimbangi oleh kebutuhan untuk menghemat lebih banyak uang dengan menggunakan produk ini</w:t>
      </w:r>
      <w:r w:rsidRPr="00237E8E">
        <w:rPr>
          <w:rFonts w:ascii="Times New Roman" w:hAnsi="Times New Roman" w:cs="Times New Roman"/>
          <w:sz w:val="24"/>
          <w:szCs w:val="24"/>
        </w:rPr>
        <w:t xml:space="preserve">. </w:t>
      </w:r>
    </w:p>
    <w:p w:rsidR="007D128D" w:rsidRPr="00237E8E" w:rsidRDefault="007D128D" w:rsidP="007D128D">
      <w:pPr>
        <w:pStyle w:val="ListParagraph"/>
        <w:numPr>
          <w:ilvl w:val="0"/>
          <w:numId w:val="1"/>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Menyalurkan Dana Kepada Masyarakat</w:t>
      </w:r>
    </w:p>
    <w:p w:rsidR="007D128D" w:rsidRPr="00237E8E" w:rsidRDefault="007D128D" w:rsidP="007D128D">
      <w:pPr>
        <w:pStyle w:val="ListParagraph"/>
        <w:spacing w:line="480" w:lineRule="auto"/>
        <w:ind w:left="1429"/>
        <w:jc w:val="both"/>
        <w:rPr>
          <w:rFonts w:ascii="Times New Roman" w:hAnsi="Times New Roman" w:cs="Times New Roman"/>
          <w:sz w:val="24"/>
          <w:szCs w:val="24"/>
        </w:rPr>
      </w:pPr>
      <w:r w:rsidRPr="00911608">
        <w:rPr>
          <w:rFonts w:ascii="Times New Roman" w:hAnsi="Times New Roman" w:cs="Times New Roman"/>
          <w:sz w:val="24"/>
          <w:szCs w:val="24"/>
        </w:rPr>
        <w:t xml:space="preserve">Bank tidak dapat melunasi simpanan nasabah dalam mata uang asing. Tanpa manajemen yang tepat, itu tidak </w:t>
      </w:r>
      <w:proofErr w:type="gramStart"/>
      <w:r w:rsidRPr="00911608">
        <w:rPr>
          <w:rFonts w:ascii="Times New Roman" w:hAnsi="Times New Roman" w:cs="Times New Roman"/>
          <w:sz w:val="24"/>
          <w:szCs w:val="24"/>
        </w:rPr>
        <w:t>akan</w:t>
      </w:r>
      <w:proofErr w:type="gramEnd"/>
      <w:r w:rsidRPr="00911608">
        <w:rPr>
          <w:rFonts w:ascii="Times New Roman" w:hAnsi="Times New Roman" w:cs="Times New Roman"/>
          <w:sz w:val="24"/>
          <w:szCs w:val="24"/>
        </w:rPr>
        <w:t xml:space="preserve"> menarik bagi pelanggan. Akibatnya, kita tidak </w:t>
      </w:r>
      <w:proofErr w:type="gramStart"/>
      <w:r w:rsidRPr="00911608">
        <w:rPr>
          <w:rFonts w:ascii="Times New Roman" w:hAnsi="Times New Roman" w:cs="Times New Roman"/>
          <w:sz w:val="24"/>
          <w:szCs w:val="24"/>
        </w:rPr>
        <w:t>akan</w:t>
      </w:r>
      <w:proofErr w:type="gramEnd"/>
      <w:r w:rsidRPr="00911608">
        <w:rPr>
          <w:rFonts w:ascii="Times New Roman" w:hAnsi="Times New Roman" w:cs="Times New Roman"/>
          <w:sz w:val="24"/>
          <w:szCs w:val="24"/>
        </w:rPr>
        <w:t xml:space="preserve"> dapat mencapai tujuan kita untuk mendukung pertumbuhan nasional atau mendorong pemerataan pembangunan. Untuk tujuan ini, bank berfungsi sebagai saluran uang untuk sampai ke tangan mereka yang dapat menggunakan layanan perbankannya. Lembaga keuangan mendistribusikan modal melalui sejumlah produk kredit yang berbeda. Masyarakat didorong untuk memanfaatkan fasilitas ini sehingga mereka dapat meningkatkan kehidupan mereka dan berkontribusi pada pertumbuhan negara</w:t>
      </w:r>
      <w:r w:rsidRPr="00237E8E">
        <w:rPr>
          <w:rFonts w:ascii="Times New Roman" w:hAnsi="Times New Roman" w:cs="Times New Roman"/>
          <w:sz w:val="24"/>
          <w:szCs w:val="24"/>
        </w:rPr>
        <w:t>.</w:t>
      </w:r>
    </w:p>
    <w:p w:rsidR="007D128D" w:rsidRPr="00237E8E" w:rsidRDefault="007D128D" w:rsidP="007D128D">
      <w:pPr>
        <w:pStyle w:val="ListParagraph"/>
        <w:numPr>
          <w:ilvl w:val="0"/>
          <w:numId w:val="1"/>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Menyediakan Layanan Jasa Bank</w:t>
      </w:r>
    </w:p>
    <w:p w:rsidR="007D128D" w:rsidRPr="00237E8E" w:rsidRDefault="007D128D" w:rsidP="007D128D">
      <w:pPr>
        <w:pStyle w:val="ListParagraph"/>
        <w:spacing w:line="480" w:lineRule="auto"/>
        <w:ind w:left="1429"/>
        <w:jc w:val="both"/>
        <w:rPr>
          <w:rFonts w:ascii="Times New Roman" w:hAnsi="Times New Roman" w:cs="Times New Roman"/>
          <w:sz w:val="24"/>
          <w:szCs w:val="24"/>
        </w:rPr>
      </w:pPr>
      <w:r w:rsidRPr="00911608">
        <w:rPr>
          <w:rFonts w:ascii="Times New Roman" w:hAnsi="Times New Roman" w:cs="Times New Roman"/>
          <w:sz w:val="24"/>
          <w:szCs w:val="24"/>
        </w:rPr>
        <w:t xml:space="preserve">Bank dapat membantu masyarakat dengan menyediakan sejumlah layanan yang membuat transaksi keuangan menjadi lebih mudah setelah mereka menyadari bahwa kredit bukanlah alat utama untuk mendorong pertumbuhan negara yang setara. Pada awalnya, lembaga keuangan menyediakan layanan pengiriman uang untuk membantu orang mengirim dan menerima uang lintas batas. Namun, seiring berjalannya waktu, demikian juga jenis layanan keuangan yang tersedia. Kini, nasabah dari semua latar belakang sosial </w:t>
      </w:r>
      <w:r w:rsidRPr="00911608">
        <w:rPr>
          <w:rFonts w:ascii="Times New Roman" w:hAnsi="Times New Roman" w:cs="Times New Roman"/>
          <w:sz w:val="24"/>
          <w:szCs w:val="24"/>
        </w:rPr>
        <w:lastRenderedPageBreak/>
        <w:t>ekonomi memiliki akses ke kemudahan perbankan. Bank, misalnya, sekarang memungkinkan pelanggan untuk membeli tiket pesawat, membayar tagihan listrik, dan mengisi ulang tangki bensin mereka</w:t>
      </w:r>
      <w:r w:rsidRPr="00237E8E">
        <w:rPr>
          <w:rFonts w:ascii="Times New Roman" w:hAnsi="Times New Roman" w:cs="Times New Roman"/>
          <w:sz w:val="24"/>
          <w:szCs w:val="24"/>
        </w:rPr>
        <w:t>.</w:t>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Asas dan Tujuan Bank</w:t>
      </w:r>
    </w:p>
    <w:p w:rsidR="007D128D" w:rsidRPr="00911608" w:rsidRDefault="007D128D" w:rsidP="007D128D">
      <w:pPr>
        <w:pStyle w:val="ListParagraph"/>
        <w:spacing w:line="480" w:lineRule="auto"/>
        <w:jc w:val="both"/>
        <w:rPr>
          <w:rFonts w:ascii="Times New Roman" w:hAnsi="Times New Roman" w:cs="Times New Roman"/>
          <w:sz w:val="24"/>
          <w:szCs w:val="24"/>
        </w:rPr>
      </w:pPr>
      <w:r w:rsidRPr="00911608">
        <w:rPr>
          <w:rFonts w:ascii="Times New Roman" w:hAnsi="Times New Roman" w:cs="Times New Roman"/>
          <w:sz w:val="24"/>
          <w:szCs w:val="24"/>
        </w:rPr>
        <w:t xml:space="preserve">Ada sejumlah prinsip legislatif (khusus) yang harus mendasari tindakan sehari-hari lembaga keuangan agar ada sistem perbankan yang </w:t>
      </w:r>
      <w:proofErr w:type="gramStart"/>
      <w:r w:rsidRPr="00911608">
        <w:rPr>
          <w:rFonts w:ascii="Times New Roman" w:hAnsi="Times New Roman" w:cs="Times New Roman"/>
          <w:sz w:val="24"/>
          <w:szCs w:val="24"/>
        </w:rPr>
        <w:t>stabil</w:t>
      </w:r>
      <w:r>
        <w:rPr>
          <w:rFonts w:ascii="Times New Roman" w:hAnsi="Times New Roman" w:cs="Times New Roman"/>
          <w:sz w:val="24"/>
          <w:szCs w:val="24"/>
        </w:rPr>
        <w:t xml:space="preserve"> </w:t>
      </w:r>
      <w:r w:rsidRPr="00911608">
        <w:rPr>
          <w:rFonts w:ascii="Times New Roman" w:hAnsi="Times New Roman" w:cs="Times New Roman"/>
          <w:sz w:val="24"/>
          <w:szCs w:val="24"/>
        </w:rPr>
        <w:t>:</w:t>
      </w:r>
      <w:proofErr w:type="gramEnd"/>
      <w:r w:rsidRPr="00911608">
        <w:rPr>
          <w:rFonts w:ascii="Times New Roman" w:hAnsi="Times New Roman" w:cs="Times New Roman"/>
          <w:sz w:val="24"/>
          <w:szCs w:val="24"/>
        </w:rPr>
        <w:t xml:space="preserve"> </w:t>
      </w:r>
    </w:p>
    <w:p w:rsidR="007D128D" w:rsidRPr="00237E8E" w:rsidRDefault="007D128D" w:rsidP="007D128D">
      <w:pPr>
        <w:pStyle w:val="ListParagraph"/>
        <w:numPr>
          <w:ilvl w:val="0"/>
          <w:numId w:val="2"/>
        </w:numPr>
        <w:spacing w:line="480" w:lineRule="auto"/>
        <w:jc w:val="both"/>
        <w:rPr>
          <w:rFonts w:ascii="Times New Roman" w:hAnsi="Times New Roman" w:cs="Times New Roman"/>
          <w:sz w:val="24"/>
          <w:szCs w:val="24"/>
        </w:rPr>
      </w:pPr>
      <w:r w:rsidRPr="00911608">
        <w:rPr>
          <w:rFonts w:ascii="Times New Roman" w:hAnsi="Times New Roman" w:cs="Times New Roman"/>
          <w:sz w:val="24"/>
          <w:szCs w:val="24"/>
        </w:rPr>
        <w:t>Asas</w:t>
      </w:r>
      <w:r w:rsidRPr="00237E8E">
        <w:rPr>
          <w:rFonts w:ascii="Times New Roman" w:hAnsi="Times New Roman" w:cs="Times New Roman"/>
          <w:sz w:val="24"/>
          <w:szCs w:val="24"/>
        </w:rPr>
        <w:t xml:space="preserve"> Demokrasi Ekonomi </w:t>
      </w:r>
    </w:p>
    <w:p w:rsidR="007D128D" w:rsidRPr="00911608" w:rsidRDefault="007D128D" w:rsidP="007D128D">
      <w:pPr>
        <w:pStyle w:val="ListParagraph"/>
        <w:spacing w:line="480" w:lineRule="auto"/>
        <w:ind w:left="1440" w:firstLine="720"/>
        <w:jc w:val="both"/>
        <w:rPr>
          <w:rFonts w:ascii="Times New Roman" w:hAnsi="Times New Roman" w:cs="Times New Roman"/>
          <w:sz w:val="24"/>
          <w:szCs w:val="24"/>
        </w:rPr>
      </w:pPr>
      <w:r w:rsidRPr="00911608">
        <w:rPr>
          <w:rFonts w:ascii="Times New Roman" w:hAnsi="Times New Roman" w:cs="Times New Roman"/>
          <w:sz w:val="24"/>
          <w:szCs w:val="24"/>
        </w:rPr>
        <w:t>UU Perbankan Pasal 2 menegaskan pengertian ini dengan menyatakan, "Bank-bank di Indonesia menjalankan usahanya dengan prinsip kehati-hatian, berdasarkan demokrasi ekonomi."</w:t>
      </w:r>
    </w:p>
    <w:p w:rsidR="007D128D" w:rsidRPr="0085761D" w:rsidRDefault="007D128D" w:rsidP="007D128D">
      <w:pPr>
        <w:pStyle w:val="ListParagraph"/>
        <w:spacing w:line="480" w:lineRule="auto"/>
        <w:ind w:left="1440" w:firstLine="360"/>
        <w:jc w:val="both"/>
        <w:rPr>
          <w:rFonts w:ascii="Times New Roman" w:hAnsi="Times New Roman" w:cs="Times New Roman"/>
          <w:sz w:val="24"/>
          <w:szCs w:val="24"/>
        </w:rPr>
      </w:pPr>
      <w:r w:rsidRPr="00911608">
        <w:rPr>
          <w:rFonts w:ascii="Times New Roman" w:hAnsi="Times New Roman" w:cs="Times New Roman"/>
          <w:sz w:val="24"/>
          <w:szCs w:val="24"/>
        </w:rPr>
        <w:t>Pasal 33 UUD 1945 menyatakan bahwa susunan perekonomian adalah usaha koperasi berdasarkan asas kekeluargaan, dan inilah yang dimaksud dengan istilah "demokrasi ekonomi". Dengan demikian, hal-hal berikut ini tidak boleh menjadi bagian dari fungsi atau kegiatan perbankan jika bertentangan dengan nilai-nilai demokrasi ekonomi yang diamanatkan dalam Pancasila dan UUD 1945</w:t>
      </w:r>
      <w:r>
        <w:rPr>
          <w:rStyle w:val="FootnoteReference"/>
          <w:rFonts w:ascii="Times New Roman" w:hAnsi="Times New Roman" w:cs="Times New Roman"/>
          <w:sz w:val="24"/>
          <w:szCs w:val="24"/>
        </w:rPr>
        <w:footnoteReference w:id="7"/>
      </w:r>
      <w:r w:rsidRPr="0085761D">
        <w:rPr>
          <w:rFonts w:ascii="Times New Roman" w:hAnsi="Times New Roman" w:cs="Times New Roman"/>
          <w:sz w:val="24"/>
          <w:szCs w:val="24"/>
        </w:rPr>
        <w:t>:</w:t>
      </w:r>
    </w:p>
    <w:p w:rsidR="007D128D" w:rsidRPr="00237E8E" w:rsidRDefault="007D128D" w:rsidP="007D128D">
      <w:pPr>
        <w:pStyle w:val="ListParagraph"/>
        <w:numPr>
          <w:ilvl w:val="4"/>
          <w:numId w:val="4"/>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 xml:space="preserve">Sistem </w:t>
      </w:r>
      <w:r w:rsidRPr="00237E8E">
        <w:rPr>
          <w:rFonts w:ascii="Times New Roman" w:hAnsi="Times New Roman" w:cs="Times New Roman"/>
          <w:i/>
          <w:sz w:val="24"/>
          <w:szCs w:val="24"/>
        </w:rPr>
        <w:t>Free Fight Liberalism</w:t>
      </w:r>
      <w:r w:rsidRPr="00237E8E">
        <w:rPr>
          <w:rFonts w:ascii="Times New Roman" w:hAnsi="Times New Roman" w:cs="Times New Roman"/>
          <w:sz w:val="24"/>
          <w:szCs w:val="24"/>
        </w:rPr>
        <w:t xml:space="preserve">, </w:t>
      </w:r>
      <w:r w:rsidRPr="006717CC">
        <w:rPr>
          <w:rFonts w:ascii="Times New Roman" w:hAnsi="Times New Roman" w:cs="Times New Roman"/>
          <w:sz w:val="24"/>
          <w:szCs w:val="24"/>
        </w:rPr>
        <w:t>Struktur ekonomi negara Indonesia yang secara historis lemah dan kedudukan ekonomi global adalah akibat langsung dari sistem liberal yang mendorong eksploitasi manusia dan bangsa lain</w:t>
      </w:r>
      <w:r w:rsidRPr="00237E8E">
        <w:rPr>
          <w:rFonts w:ascii="Times New Roman" w:hAnsi="Times New Roman" w:cs="Times New Roman"/>
          <w:sz w:val="24"/>
          <w:szCs w:val="24"/>
        </w:rPr>
        <w:t>.</w:t>
      </w:r>
    </w:p>
    <w:p w:rsidR="007D128D" w:rsidRPr="00237E8E" w:rsidRDefault="007D128D" w:rsidP="007D128D">
      <w:pPr>
        <w:pStyle w:val="ListParagraph"/>
        <w:numPr>
          <w:ilvl w:val="4"/>
          <w:numId w:val="4"/>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lastRenderedPageBreak/>
        <w:t xml:space="preserve">Sistem </w:t>
      </w:r>
      <w:r w:rsidRPr="00237E8E">
        <w:rPr>
          <w:rFonts w:ascii="Times New Roman" w:hAnsi="Times New Roman" w:cs="Times New Roman"/>
          <w:i/>
          <w:sz w:val="24"/>
          <w:szCs w:val="24"/>
        </w:rPr>
        <w:t>Etatisme</w:t>
      </w:r>
      <w:r>
        <w:rPr>
          <w:rFonts w:ascii="Times New Roman" w:hAnsi="Times New Roman" w:cs="Times New Roman"/>
          <w:sz w:val="24"/>
          <w:szCs w:val="24"/>
        </w:rPr>
        <w:t xml:space="preserve">, </w:t>
      </w:r>
      <w:r w:rsidRPr="00882F38">
        <w:rPr>
          <w:rFonts w:ascii="Times New Roman" w:hAnsi="Times New Roman" w:cs="Times New Roman"/>
          <w:sz w:val="24"/>
          <w:szCs w:val="24"/>
        </w:rPr>
        <w:t>Sebuah struktur pemerintahan di mana negara dan lembaga-lembaganya memegang kekuasaan, melumpuhkan inisiatif dan inovasi bisnis swasta</w:t>
      </w:r>
      <w:r w:rsidRPr="00237E8E">
        <w:rPr>
          <w:rFonts w:ascii="Times New Roman" w:hAnsi="Times New Roman" w:cs="Times New Roman"/>
          <w:sz w:val="24"/>
          <w:szCs w:val="24"/>
        </w:rPr>
        <w:t>.</w:t>
      </w:r>
    </w:p>
    <w:p w:rsidR="007D128D" w:rsidRPr="00237E8E" w:rsidRDefault="007D128D" w:rsidP="007D128D">
      <w:pPr>
        <w:pStyle w:val="ListParagraph"/>
        <w:numPr>
          <w:ilvl w:val="4"/>
          <w:numId w:val="4"/>
        </w:numPr>
        <w:spacing w:line="480" w:lineRule="auto"/>
        <w:jc w:val="both"/>
        <w:rPr>
          <w:rFonts w:ascii="Times New Roman" w:hAnsi="Times New Roman" w:cs="Times New Roman"/>
          <w:sz w:val="24"/>
          <w:szCs w:val="24"/>
        </w:rPr>
      </w:pPr>
      <w:proofErr w:type="gramStart"/>
      <w:r w:rsidRPr="00882F38">
        <w:rPr>
          <w:rFonts w:ascii="Times New Roman" w:hAnsi="Times New Roman" w:cs="Times New Roman"/>
          <w:sz w:val="24"/>
          <w:szCs w:val="24"/>
        </w:rPr>
        <w:t>monopoli</w:t>
      </w:r>
      <w:proofErr w:type="gramEnd"/>
      <w:r w:rsidRPr="00882F38">
        <w:rPr>
          <w:rFonts w:ascii="Times New Roman" w:hAnsi="Times New Roman" w:cs="Times New Roman"/>
          <w:sz w:val="24"/>
          <w:szCs w:val="24"/>
        </w:rPr>
        <w:t xml:space="preserve"> dan jenis konsentrasi kekuatan ekonomi lainnya berbahaya bagi masyarakat dan melanggar prinsip-prinsip keadilan sosial</w:t>
      </w:r>
      <w:r w:rsidRPr="00237E8E">
        <w:rPr>
          <w:rFonts w:ascii="Times New Roman" w:hAnsi="Times New Roman" w:cs="Times New Roman"/>
          <w:sz w:val="24"/>
          <w:szCs w:val="24"/>
        </w:rPr>
        <w:t>.</w:t>
      </w:r>
    </w:p>
    <w:p w:rsidR="007D128D" w:rsidRDefault="007D128D" w:rsidP="007D128D">
      <w:pPr>
        <w:pStyle w:val="ListParagraph"/>
        <w:numPr>
          <w:ilvl w:val="0"/>
          <w:numId w:val="2"/>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Asas Kepercayaan (</w:t>
      </w:r>
      <w:r w:rsidRPr="00237E8E">
        <w:rPr>
          <w:rFonts w:ascii="Times New Roman" w:hAnsi="Times New Roman" w:cs="Times New Roman"/>
          <w:i/>
          <w:sz w:val="24"/>
          <w:szCs w:val="24"/>
        </w:rPr>
        <w:t>Fiduciary Principle</w:t>
      </w:r>
      <w:r>
        <w:rPr>
          <w:rFonts w:ascii="Times New Roman" w:hAnsi="Times New Roman" w:cs="Times New Roman"/>
          <w:sz w:val="24"/>
          <w:szCs w:val="24"/>
        </w:rPr>
        <w:t>)</w:t>
      </w:r>
    </w:p>
    <w:p w:rsidR="007D128D" w:rsidRPr="0085761D" w:rsidRDefault="007D128D" w:rsidP="007D128D">
      <w:pPr>
        <w:pStyle w:val="ListParagraph"/>
        <w:spacing w:line="480" w:lineRule="auto"/>
        <w:ind w:left="1429"/>
        <w:jc w:val="both"/>
        <w:rPr>
          <w:rFonts w:ascii="Times New Roman" w:hAnsi="Times New Roman" w:cs="Times New Roman"/>
          <w:sz w:val="24"/>
          <w:szCs w:val="24"/>
        </w:rPr>
      </w:pPr>
      <w:r w:rsidRPr="005C0BB4">
        <w:rPr>
          <w:rFonts w:ascii="Times New Roman" w:hAnsi="Times New Roman" w:cs="Times New Roman"/>
          <w:sz w:val="24"/>
          <w:szCs w:val="24"/>
        </w:rPr>
        <w:t>Prinsip kepercayaan menyatakan bahwa dasar keberhasilan bank adalah rasa saling percaya dan menghormati yang ditumbuhkan dengan kliennya. Karena masyarakat menyimpan uangnya di bank atas dasar kepercayaan, sangat penting bahwa semua lembaga terus mendapatkan kepercayaan itu dengan tetap menjadi pelarut</w:t>
      </w:r>
      <w:r w:rsidRPr="0085761D">
        <w:rPr>
          <w:rFonts w:ascii="Times New Roman" w:hAnsi="Times New Roman" w:cs="Times New Roman"/>
          <w:sz w:val="24"/>
          <w:szCs w:val="24"/>
        </w:rPr>
        <w:t>.</w:t>
      </w:r>
    </w:p>
    <w:p w:rsidR="007D128D" w:rsidRDefault="007D128D" w:rsidP="007D128D">
      <w:pPr>
        <w:pStyle w:val="ListParagraph"/>
        <w:numPr>
          <w:ilvl w:val="0"/>
          <w:numId w:val="2"/>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Asas Kerahasiaan (</w:t>
      </w:r>
      <w:r w:rsidRPr="00237E8E">
        <w:rPr>
          <w:rFonts w:ascii="Times New Roman" w:hAnsi="Times New Roman" w:cs="Times New Roman"/>
          <w:i/>
          <w:sz w:val="24"/>
          <w:szCs w:val="24"/>
        </w:rPr>
        <w:t>Confidential Principle</w:t>
      </w:r>
      <w:r>
        <w:rPr>
          <w:rFonts w:ascii="Times New Roman" w:hAnsi="Times New Roman" w:cs="Times New Roman"/>
          <w:sz w:val="24"/>
          <w:szCs w:val="24"/>
        </w:rPr>
        <w:t>)</w:t>
      </w:r>
    </w:p>
    <w:p w:rsidR="007D128D" w:rsidRPr="0085761D" w:rsidRDefault="007D128D" w:rsidP="007D128D">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K</w:t>
      </w:r>
      <w:r w:rsidRPr="001156CC">
        <w:rPr>
          <w:rFonts w:ascii="Times New Roman" w:hAnsi="Times New Roman" w:cs="Times New Roman"/>
          <w:sz w:val="24"/>
          <w:szCs w:val="24"/>
        </w:rPr>
        <w:t xml:space="preserve">erahasiaan mengharuskan lembaga keuangan untuk melindungi informasi rekening pelanggan mereka dari pandangan publik sesuai dengan standar industri. Bank membutuhkan kepercayaan deposan agar dapat berfungsi, oleh karena itu melindungi informasi pelanggan adalah demi kepentingan terbaik semua orang. Jika nasabah memiliki keyakinan bahwa informasi keuangan mereka </w:t>
      </w:r>
      <w:proofErr w:type="gramStart"/>
      <w:r w:rsidRPr="001156CC">
        <w:rPr>
          <w:rFonts w:ascii="Times New Roman" w:hAnsi="Times New Roman" w:cs="Times New Roman"/>
          <w:sz w:val="24"/>
          <w:szCs w:val="24"/>
        </w:rPr>
        <w:t>akan</w:t>
      </w:r>
      <w:proofErr w:type="gramEnd"/>
      <w:r w:rsidRPr="001156CC">
        <w:rPr>
          <w:rFonts w:ascii="Times New Roman" w:hAnsi="Times New Roman" w:cs="Times New Roman"/>
          <w:sz w:val="24"/>
          <w:szCs w:val="24"/>
        </w:rPr>
        <w:t xml:space="preserve"> dirahasiakan, mereka akan lebih mungkin untuk menyimpan dana atau menggunakan layanan perbankan yang ditawarkan oleh lembaga tersebut. Akibatnya, konsep kerahasiaan bank harus dilindungi</w:t>
      </w:r>
      <w:proofErr w:type="gramStart"/>
      <w:r w:rsidRPr="001156CC">
        <w:rPr>
          <w:rFonts w:ascii="Times New Roman" w:hAnsi="Times New Roman" w:cs="Times New Roman"/>
          <w:sz w:val="24"/>
          <w:szCs w:val="24"/>
        </w:rPr>
        <w:t>.</w:t>
      </w:r>
      <w:r w:rsidRPr="0085761D">
        <w:rPr>
          <w:rFonts w:ascii="Times New Roman" w:hAnsi="Times New Roman" w:cs="Times New Roman"/>
          <w:sz w:val="24"/>
          <w:szCs w:val="24"/>
        </w:rPr>
        <w:t>.</w:t>
      </w:r>
      <w:proofErr w:type="gramEnd"/>
    </w:p>
    <w:p w:rsidR="007D128D" w:rsidRDefault="007D128D" w:rsidP="007D128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Asas Kehati-</w:t>
      </w:r>
      <w:r w:rsidRPr="00237E8E">
        <w:rPr>
          <w:rFonts w:ascii="Times New Roman" w:hAnsi="Times New Roman" w:cs="Times New Roman"/>
          <w:sz w:val="24"/>
          <w:szCs w:val="24"/>
        </w:rPr>
        <w:t>hatian (</w:t>
      </w:r>
      <w:r w:rsidRPr="006154AC">
        <w:rPr>
          <w:rFonts w:ascii="Times New Roman" w:hAnsi="Times New Roman" w:cs="Times New Roman"/>
          <w:i/>
          <w:sz w:val="24"/>
          <w:szCs w:val="24"/>
        </w:rPr>
        <w:t>Prudential Principle</w:t>
      </w:r>
      <w:r>
        <w:rPr>
          <w:rFonts w:ascii="Times New Roman" w:hAnsi="Times New Roman" w:cs="Times New Roman"/>
          <w:sz w:val="24"/>
          <w:szCs w:val="24"/>
        </w:rPr>
        <w:t xml:space="preserve">) </w:t>
      </w:r>
    </w:p>
    <w:p w:rsidR="007D128D" w:rsidRPr="0085761D" w:rsidRDefault="007D128D" w:rsidP="007D128D">
      <w:pPr>
        <w:pStyle w:val="ListParagraph"/>
        <w:spacing w:line="480" w:lineRule="auto"/>
        <w:ind w:left="1429"/>
        <w:jc w:val="both"/>
        <w:rPr>
          <w:rFonts w:ascii="Times New Roman" w:hAnsi="Times New Roman" w:cs="Times New Roman"/>
          <w:sz w:val="24"/>
          <w:szCs w:val="24"/>
        </w:rPr>
      </w:pPr>
      <w:r w:rsidRPr="001156CC">
        <w:rPr>
          <w:rFonts w:ascii="Times New Roman" w:hAnsi="Times New Roman" w:cs="Times New Roman"/>
          <w:sz w:val="24"/>
          <w:szCs w:val="24"/>
        </w:rPr>
        <w:t xml:space="preserve">Untuk menjaga </w:t>
      </w:r>
      <w:proofErr w:type="gramStart"/>
      <w:r w:rsidRPr="001156CC">
        <w:rPr>
          <w:rFonts w:ascii="Times New Roman" w:hAnsi="Times New Roman" w:cs="Times New Roman"/>
          <w:sz w:val="24"/>
          <w:szCs w:val="24"/>
        </w:rPr>
        <w:t>dana</w:t>
      </w:r>
      <w:proofErr w:type="gramEnd"/>
      <w:r w:rsidRPr="001156CC">
        <w:rPr>
          <w:rFonts w:ascii="Times New Roman" w:hAnsi="Times New Roman" w:cs="Times New Roman"/>
          <w:sz w:val="24"/>
          <w:szCs w:val="24"/>
        </w:rPr>
        <w:t xml:space="preserve"> masyarakat yang dipercayakan kepada mereka, bank terikat oleh prinsip kehati-hatian dan harus menggunakannya dalam menjalankan usahanya. Ini mengikuti Pasal 2 UU Perbankan, yang mewajibkan semua lembaga keuangan Indonesia untuk beroperasi sesuai dengan cita-cita demokrasi ekonomi dan kehati-hatian yang sehat</w:t>
      </w:r>
      <w:r w:rsidRPr="0085761D">
        <w:rPr>
          <w:rFonts w:ascii="Times New Roman" w:hAnsi="Times New Roman" w:cs="Times New Roman"/>
          <w:sz w:val="24"/>
          <w:szCs w:val="24"/>
        </w:rPr>
        <w:t>.</w:t>
      </w:r>
    </w:p>
    <w:p w:rsidR="007D128D" w:rsidRPr="00A35607" w:rsidRDefault="007D128D" w:rsidP="007D128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156CC">
        <w:rPr>
          <w:rFonts w:ascii="Times New Roman" w:hAnsi="Times New Roman" w:cs="Times New Roman"/>
          <w:sz w:val="24"/>
          <w:szCs w:val="24"/>
        </w:rPr>
        <w:t xml:space="preserve">Sesuai dengan Pasal 4 Undang-Undang Nomor 10 Tahun 1998 tentang Perubahan atas Undang-Undang Nomor 7 Tahun 1992 tentang Perbankan, industri perbankan Indonesia berupaya membantu terselenggaranya pembangunan nasional dalam rangka meningkatkan pemerataan, pertumbuhan ekonomi, dan stabilitas nasional, kesemuanya berkontribusi pada perbaikan kehidupan masyarakat. </w:t>
      </w:r>
      <w:proofErr w:type="gramStart"/>
      <w:r w:rsidRPr="001156CC">
        <w:rPr>
          <w:rFonts w:ascii="Times New Roman" w:hAnsi="Times New Roman" w:cs="Times New Roman"/>
          <w:sz w:val="24"/>
          <w:szCs w:val="24"/>
        </w:rPr>
        <w:t>buatan</w:t>
      </w:r>
      <w:proofErr w:type="gramEnd"/>
      <w:r w:rsidRPr="001156CC">
        <w:rPr>
          <w:rFonts w:ascii="Times New Roman" w:hAnsi="Times New Roman" w:cs="Times New Roman"/>
          <w:sz w:val="24"/>
          <w:szCs w:val="24"/>
        </w:rPr>
        <w:t xml:space="preserve"> orang atau -terinspirasi. </w:t>
      </w:r>
      <w:proofErr w:type="gramStart"/>
      <w:r w:rsidRPr="001156CC">
        <w:rPr>
          <w:rFonts w:ascii="Times New Roman" w:hAnsi="Times New Roman" w:cs="Times New Roman"/>
          <w:sz w:val="24"/>
          <w:szCs w:val="24"/>
        </w:rPr>
        <w:t>sejumlah</w:t>
      </w:r>
      <w:proofErr w:type="gramEnd"/>
      <w:r w:rsidRPr="001156CC">
        <w:rPr>
          <w:rFonts w:ascii="Times New Roman" w:hAnsi="Times New Roman" w:cs="Times New Roman"/>
          <w:sz w:val="24"/>
          <w:szCs w:val="24"/>
        </w:rPr>
        <w:t xml:space="preserve"> besar orang</w:t>
      </w:r>
      <w:r>
        <w:rPr>
          <w:rFonts w:ascii="Times New Roman" w:hAnsi="Times New Roman" w:cs="Times New Roman"/>
          <w:sz w:val="24"/>
          <w:szCs w:val="24"/>
        </w:rPr>
        <w:t>.</w:t>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Jenis-Jenis Bank</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proofErr w:type="gramStart"/>
      <w:r w:rsidRPr="001156CC">
        <w:rPr>
          <w:rFonts w:ascii="Times New Roman" w:hAnsi="Times New Roman" w:cs="Times New Roman"/>
          <w:sz w:val="24"/>
          <w:szCs w:val="24"/>
        </w:rPr>
        <w:t>industri</w:t>
      </w:r>
      <w:proofErr w:type="gramEnd"/>
      <w:r w:rsidRPr="001156CC">
        <w:rPr>
          <w:rFonts w:ascii="Times New Roman" w:hAnsi="Times New Roman" w:cs="Times New Roman"/>
          <w:sz w:val="24"/>
          <w:szCs w:val="24"/>
        </w:rPr>
        <w:t xml:space="preserve"> perbankan ditegaskan dalam Undang-Undang Nomor 7 Tahun 1992, kemudian lagi dalam Undang-Undang Nomor 10 Tahun 1998. Berikut ini adalah daftar macam-macam bank berdasarkan tujuan </w:t>
      </w:r>
      <w:proofErr w:type="gramStart"/>
      <w:r w:rsidRPr="001156CC">
        <w:rPr>
          <w:rFonts w:ascii="Times New Roman" w:hAnsi="Times New Roman" w:cs="Times New Roman"/>
          <w:sz w:val="24"/>
          <w:szCs w:val="24"/>
        </w:rPr>
        <w:t>khususnya</w:t>
      </w:r>
      <w:r>
        <w:rPr>
          <w:rFonts w:ascii="Times New Roman" w:hAnsi="Times New Roman" w:cs="Times New Roman"/>
          <w:sz w:val="24"/>
          <w:szCs w:val="24"/>
        </w:rPr>
        <w:t xml:space="preserve"> </w:t>
      </w:r>
      <w:r w:rsidRPr="00237E8E">
        <w:rPr>
          <w:rFonts w:ascii="Times New Roman" w:hAnsi="Times New Roman" w:cs="Times New Roman"/>
          <w:sz w:val="24"/>
          <w:szCs w:val="24"/>
        </w:rPr>
        <w:t>:</w:t>
      </w:r>
      <w:proofErr w:type="gramEnd"/>
    </w:p>
    <w:p w:rsidR="007D128D" w:rsidRPr="00237E8E" w:rsidRDefault="007D128D" w:rsidP="007D128D">
      <w:pPr>
        <w:pStyle w:val="ListParagraph"/>
        <w:numPr>
          <w:ilvl w:val="0"/>
          <w:numId w:val="5"/>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Jenis bank dilihat dari segi fungsinya adalah sebagai berikut :</w:t>
      </w:r>
    </w:p>
    <w:p w:rsidR="007D128D" w:rsidRPr="00237E8E" w:rsidRDefault="007D128D" w:rsidP="007D128D">
      <w:pPr>
        <w:pStyle w:val="ListParagraph"/>
        <w:numPr>
          <w:ilvl w:val="4"/>
          <w:numId w:val="6"/>
        </w:numPr>
        <w:spacing w:line="480" w:lineRule="auto"/>
        <w:jc w:val="both"/>
        <w:rPr>
          <w:rFonts w:ascii="Times New Roman" w:hAnsi="Times New Roman" w:cs="Times New Roman"/>
          <w:sz w:val="24"/>
          <w:szCs w:val="24"/>
        </w:rPr>
      </w:pPr>
      <w:r w:rsidRPr="001156CC">
        <w:rPr>
          <w:rFonts w:ascii="Times New Roman" w:hAnsi="Times New Roman" w:cs="Times New Roman"/>
          <w:sz w:val="24"/>
          <w:szCs w:val="24"/>
        </w:rPr>
        <w:t>Bank umum adalah bank yang beroperasi sesuai dengan prinsip konvensional dan/atau syariah dalam penyelenggaraan jasa usaha pembayarannya sebagaimana dimaksud dalam Undang-</w:t>
      </w:r>
      <w:r w:rsidRPr="001156CC">
        <w:rPr>
          <w:rFonts w:ascii="Times New Roman" w:hAnsi="Times New Roman" w:cs="Times New Roman"/>
          <w:sz w:val="24"/>
          <w:szCs w:val="24"/>
        </w:rPr>
        <w:lastRenderedPageBreak/>
        <w:t xml:space="preserve">Undang Nomor 10 Tahun 1998. Karena produknya bersifat umum, maka dapat memberikan jasa keuangan apapun saat ini. </w:t>
      </w:r>
      <w:proofErr w:type="gramStart"/>
      <w:r w:rsidRPr="001156CC">
        <w:rPr>
          <w:rFonts w:ascii="Times New Roman" w:hAnsi="Times New Roman" w:cs="Times New Roman"/>
          <w:sz w:val="24"/>
          <w:szCs w:val="24"/>
        </w:rPr>
        <w:t>tersedia</w:t>
      </w:r>
      <w:proofErr w:type="gramEnd"/>
      <w:r w:rsidRPr="001156CC">
        <w:rPr>
          <w:rFonts w:ascii="Times New Roman" w:hAnsi="Times New Roman" w:cs="Times New Roman"/>
          <w:sz w:val="24"/>
          <w:szCs w:val="24"/>
        </w:rPr>
        <w:t>. Demikian pula, manipulasi area dimungkinkan di mana-mana. Umumnya, orang akan menyebut bank komersial sebagai "bank komersial.</w:t>
      </w:r>
      <w:proofErr w:type="gramStart"/>
      <w:r w:rsidRPr="001156CC">
        <w:rPr>
          <w:rFonts w:ascii="Times New Roman" w:hAnsi="Times New Roman" w:cs="Times New Roman"/>
          <w:sz w:val="24"/>
          <w:szCs w:val="24"/>
        </w:rPr>
        <w:t>"</w:t>
      </w:r>
      <w:r w:rsidRPr="00237E8E">
        <w:rPr>
          <w:rFonts w:ascii="Times New Roman" w:hAnsi="Times New Roman" w:cs="Times New Roman"/>
          <w:sz w:val="24"/>
          <w:szCs w:val="24"/>
        </w:rPr>
        <w:t>.</w:t>
      </w:r>
      <w:proofErr w:type="gramEnd"/>
    </w:p>
    <w:p w:rsidR="007D128D" w:rsidRPr="00237E8E" w:rsidRDefault="007D128D" w:rsidP="007D128D">
      <w:pPr>
        <w:pStyle w:val="ListParagraph"/>
        <w:numPr>
          <w:ilvl w:val="4"/>
          <w:numId w:val="6"/>
        </w:numPr>
        <w:spacing w:line="480" w:lineRule="auto"/>
        <w:jc w:val="both"/>
        <w:rPr>
          <w:rFonts w:ascii="Times New Roman" w:hAnsi="Times New Roman" w:cs="Times New Roman"/>
          <w:sz w:val="24"/>
          <w:szCs w:val="24"/>
        </w:rPr>
      </w:pPr>
      <w:r w:rsidRPr="001156CC">
        <w:rPr>
          <w:rFonts w:ascii="Times New Roman" w:hAnsi="Times New Roman" w:cs="Times New Roman"/>
          <w:sz w:val="24"/>
          <w:szCs w:val="24"/>
        </w:rPr>
        <w:t xml:space="preserve">Menurut Pasal 2 Undang-Undang Nomor 10 Tahun 1998, Bank Perkreditan Rakyat (BPR) adalah lembaga keuangan yang beroperasi sesuai dengan prinsip bisnis tradisional atau syariah tetapi tidak bergerak dalam penyediaan layanan lalu lintas pembayaran. Akibatnya, kemampuan BPR untuk menjalankan bisnis menjadi terbatas dibandingkan dengan bank umum tradisional. Pengumpulan dan distribusi </w:t>
      </w:r>
      <w:proofErr w:type="gramStart"/>
      <w:r w:rsidRPr="001156CC">
        <w:rPr>
          <w:rFonts w:ascii="Times New Roman" w:hAnsi="Times New Roman" w:cs="Times New Roman"/>
          <w:sz w:val="24"/>
          <w:szCs w:val="24"/>
        </w:rPr>
        <w:t>dana</w:t>
      </w:r>
      <w:proofErr w:type="gramEnd"/>
      <w:r w:rsidRPr="001156CC">
        <w:rPr>
          <w:rFonts w:ascii="Times New Roman" w:hAnsi="Times New Roman" w:cs="Times New Roman"/>
          <w:sz w:val="24"/>
          <w:szCs w:val="24"/>
        </w:rPr>
        <w:t xml:space="preserve"> adalah satu-satunya dua area yang dapat disentuh oleh rekayasa ulang proses bisnis, dan bahkan dalam penagihan, rekening giro tidak diterima. Seperti halnya BPR, ada batasan wilayah geografis di mana mereka dapat digunakan secara efektif. Selain itu, BPR membutuhkan lebih sedikit uang untuk memulai daripada bank komersial tradisional. Keterlibatan BPR dalam kliring dan transaksi valuta asing juga dilarang</w:t>
      </w:r>
      <w:r w:rsidRPr="00237E8E">
        <w:rPr>
          <w:rFonts w:ascii="Times New Roman" w:hAnsi="Times New Roman" w:cs="Times New Roman"/>
          <w:sz w:val="24"/>
          <w:szCs w:val="24"/>
        </w:rPr>
        <w:t>.</w:t>
      </w:r>
    </w:p>
    <w:p w:rsidR="007D128D" w:rsidRDefault="007D128D" w:rsidP="007D128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kepemilikannya</w:t>
      </w:r>
    </w:p>
    <w:p w:rsidR="007D128D" w:rsidRPr="00237E8E" w:rsidRDefault="007D128D" w:rsidP="007D128D">
      <w:pPr>
        <w:pStyle w:val="ListParagraph"/>
        <w:spacing w:line="480" w:lineRule="auto"/>
        <w:ind w:left="1429"/>
        <w:jc w:val="both"/>
        <w:rPr>
          <w:rFonts w:ascii="Times New Roman" w:hAnsi="Times New Roman" w:cs="Times New Roman"/>
          <w:sz w:val="24"/>
          <w:szCs w:val="24"/>
        </w:rPr>
      </w:pPr>
      <w:r w:rsidRPr="001156CC">
        <w:rPr>
          <w:rFonts w:ascii="Times New Roman" w:hAnsi="Times New Roman" w:cs="Times New Roman"/>
          <w:sz w:val="24"/>
          <w:szCs w:val="24"/>
        </w:rPr>
        <w:t>Menurut pemiliknya masing-masing, lembaga keuangan termasuk dalam salah satu dari tiga kelas besar</w:t>
      </w:r>
      <w:r>
        <w:rPr>
          <w:rStyle w:val="FootnoteReference"/>
          <w:rFonts w:ascii="Times New Roman" w:hAnsi="Times New Roman" w:cs="Times New Roman"/>
          <w:sz w:val="24"/>
          <w:szCs w:val="24"/>
        </w:rPr>
        <w:footnoteReference w:id="8"/>
      </w:r>
      <w:r w:rsidRPr="00237E8E">
        <w:rPr>
          <w:rFonts w:ascii="Times New Roman" w:hAnsi="Times New Roman" w:cs="Times New Roman"/>
          <w:sz w:val="24"/>
          <w:szCs w:val="24"/>
        </w:rPr>
        <w:t xml:space="preserve"> </w:t>
      </w:r>
      <w:proofErr w:type="gramStart"/>
      <w:r w:rsidRPr="00237E8E">
        <w:rPr>
          <w:rFonts w:ascii="Times New Roman" w:hAnsi="Times New Roman" w:cs="Times New Roman"/>
          <w:sz w:val="24"/>
          <w:szCs w:val="24"/>
        </w:rPr>
        <w:t>yakni :</w:t>
      </w:r>
      <w:proofErr w:type="gramEnd"/>
    </w:p>
    <w:p w:rsidR="007D128D" w:rsidRPr="00237E8E" w:rsidRDefault="007D128D" w:rsidP="007D128D">
      <w:pPr>
        <w:pStyle w:val="ListParagraph"/>
        <w:numPr>
          <w:ilvl w:val="0"/>
          <w:numId w:val="7"/>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lastRenderedPageBreak/>
        <w:t>Bank Milik Pemerintah (Negara)</w:t>
      </w:r>
    </w:p>
    <w:p w:rsidR="007D128D" w:rsidRPr="00237E8E" w:rsidRDefault="007D128D" w:rsidP="007D128D">
      <w:pPr>
        <w:pStyle w:val="ListParagraph"/>
        <w:spacing w:line="480" w:lineRule="auto"/>
        <w:ind w:left="1800"/>
        <w:jc w:val="both"/>
        <w:rPr>
          <w:rFonts w:ascii="Times New Roman" w:hAnsi="Times New Roman" w:cs="Times New Roman"/>
          <w:sz w:val="24"/>
          <w:szCs w:val="24"/>
        </w:rPr>
      </w:pPr>
      <w:r w:rsidRPr="001156CC">
        <w:rPr>
          <w:rFonts w:ascii="Times New Roman" w:hAnsi="Times New Roman" w:cs="Times New Roman"/>
          <w:sz w:val="24"/>
          <w:szCs w:val="24"/>
        </w:rPr>
        <w:t>Bank yang seluruhnya atau sebagian dimiliki oleh negara adalah sumber utama uang pemerintah ini</w:t>
      </w:r>
      <w:r w:rsidRPr="00237E8E">
        <w:rPr>
          <w:rFonts w:ascii="Times New Roman" w:hAnsi="Times New Roman" w:cs="Times New Roman"/>
          <w:sz w:val="24"/>
          <w:szCs w:val="24"/>
        </w:rPr>
        <w:t>.</w:t>
      </w:r>
    </w:p>
    <w:p w:rsidR="007D128D" w:rsidRPr="00237E8E" w:rsidRDefault="007D128D" w:rsidP="007D128D">
      <w:pPr>
        <w:pStyle w:val="ListParagraph"/>
        <w:numPr>
          <w:ilvl w:val="0"/>
          <w:numId w:val="7"/>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Bank Milik Swasta</w:t>
      </w:r>
    </w:p>
    <w:p w:rsidR="007D128D" w:rsidRPr="00237E8E" w:rsidRDefault="007D128D" w:rsidP="007D128D">
      <w:pPr>
        <w:pStyle w:val="ListParagraph"/>
        <w:numPr>
          <w:ilvl w:val="6"/>
          <w:numId w:val="8"/>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 xml:space="preserve">Swasta Nasional, </w:t>
      </w:r>
      <w:r w:rsidRPr="001156CC">
        <w:rPr>
          <w:rFonts w:ascii="Times New Roman" w:hAnsi="Times New Roman" w:cs="Times New Roman"/>
          <w:sz w:val="24"/>
          <w:szCs w:val="24"/>
        </w:rPr>
        <w:t>Modal di bank dimiliki oleh perorangan atau perusahaan Indonesia yaitu, "swasta nasional"</w:t>
      </w:r>
      <w:r w:rsidRPr="00237E8E">
        <w:rPr>
          <w:rFonts w:ascii="Times New Roman" w:hAnsi="Times New Roman" w:cs="Times New Roman"/>
          <w:sz w:val="24"/>
          <w:szCs w:val="24"/>
        </w:rPr>
        <w:t>.</w:t>
      </w:r>
    </w:p>
    <w:p w:rsidR="007D128D" w:rsidRPr="00237E8E" w:rsidRDefault="007D128D" w:rsidP="007D128D">
      <w:pPr>
        <w:pStyle w:val="ListParagraph"/>
        <w:numPr>
          <w:ilvl w:val="6"/>
          <w:numId w:val="8"/>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 xml:space="preserve">Swasta Asing, </w:t>
      </w:r>
      <w:r w:rsidRPr="001156CC">
        <w:rPr>
          <w:rFonts w:ascii="Times New Roman" w:hAnsi="Times New Roman" w:cs="Times New Roman"/>
          <w:sz w:val="24"/>
          <w:szCs w:val="24"/>
        </w:rPr>
        <w:t>Modal bank dimiliki oleh perorangan dan/atau organisasi dari luar negeri</w:t>
      </w:r>
    </w:p>
    <w:p w:rsidR="007D128D" w:rsidRPr="00237E8E" w:rsidRDefault="007D128D" w:rsidP="007D128D">
      <w:pPr>
        <w:pStyle w:val="ListParagraph"/>
        <w:numPr>
          <w:ilvl w:val="0"/>
          <w:numId w:val="7"/>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Bank Campuran</w:t>
      </w:r>
    </w:p>
    <w:p w:rsidR="007D128D" w:rsidRPr="00A35607" w:rsidRDefault="007D128D" w:rsidP="007D128D">
      <w:pPr>
        <w:pStyle w:val="ListParagraph"/>
        <w:spacing w:line="480" w:lineRule="auto"/>
        <w:ind w:left="2149"/>
        <w:jc w:val="both"/>
        <w:rPr>
          <w:rFonts w:ascii="Times New Roman" w:hAnsi="Times New Roman" w:cs="Times New Roman"/>
          <w:sz w:val="24"/>
          <w:szCs w:val="24"/>
        </w:rPr>
      </w:pPr>
      <w:proofErr w:type="gramStart"/>
      <w:r w:rsidRPr="001156CC">
        <w:rPr>
          <w:rFonts w:ascii="Times New Roman" w:hAnsi="Times New Roman" w:cs="Times New Roman"/>
          <w:sz w:val="24"/>
          <w:szCs w:val="24"/>
        </w:rPr>
        <w:t>adalah</w:t>
      </w:r>
      <w:proofErr w:type="gramEnd"/>
      <w:r w:rsidRPr="001156CC">
        <w:rPr>
          <w:rFonts w:ascii="Times New Roman" w:hAnsi="Times New Roman" w:cs="Times New Roman"/>
          <w:sz w:val="24"/>
          <w:szCs w:val="24"/>
        </w:rPr>
        <w:t xml:space="preserve"> bank umum yang didirikan bersama oleh beberapa bank umum, yang sebagian berkedudukan di luar negeri dan sebagian lagi berkedudukan di Indonesia dan didirikan oleh orang perseorangan atau badan hukum Indonesia yang seluruhnya dimiliki oleh warga negara Indonesia</w:t>
      </w:r>
      <w:r w:rsidRPr="00237E8E">
        <w:rPr>
          <w:rFonts w:ascii="Times New Roman" w:hAnsi="Times New Roman" w:cs="Times New Roman"/>
          <w:sz w:val="24"/>
          <w:szCs w:val="24"/>
        </w:rPr>
        <w:t>.</w:t>
      </w:r>
    </w:p>
    <w:p w:rsidR="007D128D" w:rsidRDefault="007D128D" w:rsidP="007D128D">
      <w:pPr>
        <w:pStyle w:val="ListParagraph"/>
        <w:numPr>
          <w:ilvl w:val="0"/>
          <w:numId w:val="5"/>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Dilihat dari segi operasional</w:t>
      </w:r>
    </w:p>
    <w:p w:rsidR="007D128D" w:rsidRPr="00237E8E" w:rsidRDefault="007D128D" w:rsidP="007D128D">
      <w:pPr>
        <w:pStyle w:val="ListParagraph"/>
        <w:spacing w:line="480" w:lineRule="auto"/>
        <w:ind w:left="1429"/>
        <w:jc w:val="both"/>
        <w:rPr>
          <w:rFonts w:ascii="Times New Roman" w:hAnsi="Times New Roman" w:cs="Times New Roman"/>
          <w:sz w:val="24"/>
          <w:szCs w:val="24"/>
        </w:rPr>
      </w:pPr>
      <w:r w:rsidRPr="001156CC">
        <w:rPr>
          <w:rFonts w:ascii="Times New Roman" w:hAnsi="Times New Roman" w:cs="Times New Roman"/>
          <w:sz w:val="24"/>
          <w:szCs w:val="24"/>
        </w:rPr>
        <w:t>Bergantung pada layanan mereka, bank termasuk dalam salah satu dari dua kelompok besar</w:t>
      </w:r>
      <w:r>
        <w:rPr>
          <w:rStyle w:val="FootnoteReference"/>
          <w:rFonts w:ascii="Times New Roman" w:hAnsi="Times New Roman" w:cs="Times New Roman"/>
          <w:sz w:val="24"/>
          <w:szCs w:val="24"/>
        </w:rPr>
        <w:footnoteReference w:id="9"/>
      </w:r>
      <w:r w:rsidRPr="00237E8E">
        <w:rPr>
          <w:rFonts w:ascii="Times New Roman" w:hAnsi="Times New Roman" w:cs="Times New Roman"/>
          <w:sz w:val="24"/>
          <w:szCs w:val="24"/>
        </w:rPr>
        <w:t xml:space="preserve">, </w:t>
      </w:r>
      <w:proofErr w:type="gramStart"/>
      <w:r w:rsidRPr="00237E8E">
        <w:rPr>
          <w:rFonts w:ascii="Times New Roman" w:hAnsi="Times New Roman" w:cs="Times New Roman"/>
          <w:sz w:val="24"/>
          <w:szCs w:val="24"/>
        </w:rPr>
        <w:t>yakni :</w:t>
      </w:r>
      <w:proofErr w:type="gramEnd"/>
    </w:p>
    <w:p w:rsidR="007D128D" w:rsidRPr="00237E8E" w:rsidRDefault="007D128D" w:rsidP="007D128D">
      <w:pPr>
        <w:pStyle w:val="ListParagraph"/>
        <w:numPr>
          <w:ilvl w:val="0"/>
          <w:numId w:val="9"/>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Bank Devisa</w:t>
      </w:r>
    </w:p>
    <w:p w:rsidR="007D128D" w:rsidRPr="00237E8E" w:rsidRDefault="007D128D" w:rsidP="007D128D">
      <w:pPr>
        <w:pStyle w:val="ListParagraph"/>
        <w:tabs>
          <w:tab w:val="left" w:pos="4962"/>
        </w:tabs>
        <w:spacing w:line="480" w:lineRule="auto"/>
        <w:ind w:left="2149"/>
        <w:jc w:val="both"/>
        <w:rPr>
          <w:rFonts w:ascii="Times New Roman" w:hAnsi="Times New Roman" w:cs="Times New Roman"/>
          <w:sz w:val="24"/>
          <w:szCs w:val="24"/>
        </w:rPr>
      </w:pPr>
      <w:r w:rsidRPr="001156CC">
        <w:rPr>
          <w:rFonts w:ascii="Times New Roman" w:hAnsi="Times New Roman" w:cs="Times New Roman"/>
          <w:sz w:val="24"/>
          <w:szCs w:val="24"/>
        </w:rPr>
        <w:t>Bank Devisa adalah lembaga keuangan yang telah diberi wewenang oleh Bank Indonesia untuk melakukan kegiatan perbankan internasional dalam valuta asing</w:t>
      </w:r>
      <w:r w:rsidRPr="00237E8E">
        <w:rPr>
          <w:rFonts w:ascii="Times New Roman" w:hAnsi="Times New Roman" w:cs="Times New Roman"/>
          <w:sz w:val="24"/>
          <w:szCs w:val="24"/>
        </w:rPr>
        <w:t>.</w:t>
      </w:r>
    </w:p>
    <w:p w:rsidR="007D128D" w:rsidRPr="00237E8E" w:rsidRDefault="007D128D" w:rsidP="007D128D">
      <w:pPr>
        <w:pStyle w:val="ListParagraph"/>
        <w:numPr>
          <w:ilvl w:val="0"/>
          <w:numId w:val="9"/>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lastRenderedPageBreak/>
        <w:t>Bank Non devisa</w:t>
      </w:r>
    </w:p>
    <w:p w:rsidR="007D128D" w:rsidRPr="00237E8E" w:rsidRDefault="007D128D" w:rsidP="007D128D">
      <w:pPr>
        <w:pStyle w:val="ListParagraph"/>
        <w:spacing w:line="480" w:lineRule="auto"/>
        <w:ind w:left="2149"/>
        <w:jc w:val="both"/>
        <w:rPr>
          <w:rFonts w:ascii="Times New Roman" w:hAnsi="Times New Roman" w:cs="Times New Roman"/>
          <w:sz w:val="24"/>
          <w:szCs w:val="24"/>
        </w:rPr>
      </w:pPr>
      <w:r w:rsidRPr="00C84BE8">
        <w:rPr>
          <w:rFonts w:ascii="Times New Roman" w:hAnsi="Times New Roman" w:cs="Times New Roman"/>
          <w:sz w:val="24"/>
          <w:szCs w:val="24"/>
        </w:rPr>
        <w:t xml:space="preserve">Bank yang tidak melakukan kegiatan usaha valuta asing disebut "bank </w:t>
      </w: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w:t>
      </w:r>
      <w:r w:rsidRPr="00C84BE8">
        <w:rPr>
          <w:rFonts w:ascii="Times New Roman" w:hAnsi="Times New Roman" w:cs="Times New Roman"/>
          <w:sz w:val="24"/>
          <w:szCs w:val="24"/>
        </w:rPr>
        <w:t>devisa".</w:t>
      </w:r>
    </w:p>
    <w:p w:rsidR="007D128D" w:rsidRPr="00237E8E" w:rsidRDefault="007D128D" w:rsidP="007D128D">
      <w:pPr>
        <w:pStyle w:val="ListParagraph"/>
        <w:numPr>
          <w:ilvl w:val="0"/>
          <w:numId w:val="5"/>
        </w:numPr>
        <w:spacing w:line="480" w:lineRule="auto"/>
        <w:jc w:val="both"/>
        <w:rPr>
          <w:rFonts w:ascii="Times New Roman" w:hAnsi="Times New Roman" w:cs="Times New Roman"/>
          <w:sz w:val="24"/>
          <w:szCs w:val="24"/>
        </w:rPr>
      </w:pPr>
      <w:r w:rsidRPr="00C84BE8">
        <w:rPr>
          <w:rFonts w:ascii="Times New Roman" w:hAnsi="Times New Roman" w:cs="Times New Roman"/>
          <w:sz w:val="24"/>
          <w:szCs w:val="24"/>
        </w:rPr>
        <w:t>Berdasarkan strategi penetapan harga mereka, banyak jenis bank meliputi</w:t>
      </w:r>
      <w:r>
        <w:rPr>
          <w:rFonts w:ascii="Times New Roman" w:hAnsi="Times New Roman" w:cs="Times New Roman"/>
          <w:sz w:val="24"/>
          <w:szCs w:val="24"/>
        </w:rPr>
        <w:t xml:space="preserve"> </w:t>
      </w:r>
      <w:r w:rsidRPr="00237E8E">
        <w:rPr>
          <w:rFonts w:ascii="Times New Roman" w:hAnsi="Times New Roman" w:cs="Times New Roman"/>
          <w:sz w:val="24"/>
          <w:szCs w:val="24"/>
        </w:rPr>
        <w:t>:</w:t>
      </w:r>
    </w:p>
    <w:p w:rsidR="007D128D" w:rsidRPr="00237E8E" w:rsidRDefault="007D128D" w:rsidP="007D128D">
      <w:pPr>
        <w:pStyle w:val="ListParagraph"/>
        <w:numPr>
          <w:ilvl w:val="0"/>
          <w:numId w:val="10"/>
        </w:numPr>
        <w:spacing w:line="480" w:lineRule="auto"/>
        <w:jc w:val="both"/>
        <w:rPr>
          <w:rFonts w:ascii="Times New Roman" w:hAnsi="Times New Roman" w:cs="Times New Roman"/>
          <w:sz w:val="24"/>
          <w:szCs w:val="24"/>
        </w:rPr>
      </w:pPr>
      <w:r w:rsidRPr="00C84BE8">
        <w:rPr>
          <w:rFonts w:ascii="Times New Roman" w:hAnsi="Times New Roman" w:cs="Times New Roman"/>
          <w:sz w:val="24"/>
          <w:szCs w:val="24"/>
        </w:rPr>
        <w:t xml:space="preserve">Sebagian besar bank pembangunan Indonesia modern, misalnya, dibangun di atas </w:t>
      </w:r>
      <w:proofErr w:type="gramStart"/>
      <w:r w:rsidRPr="00C84BE8">
        <w:rPr>
          <w:rFonts w:ascii="Times New Roman" w:hAnsi="Times New Roman" w:cs="Times New Roman"/>
          <w:sz w:val="24"/>
          <w:szCs w:val="24"/>
        </w:rPr>
        <w:t>apa</w:t>
      </w:r>
      <w:proofErr w:type="gramEnd"/>
      <w:r w:rsidRPr="00C84BE8">
        <w:rPr>
          <w:rFonts w:ascii="Times New Roman" w:hAnsi="Times New Roman" w:cs="Times New Roman"/>
          <w:sz w:val="24"/>
          <w:szCs w:val="24"/>
        </w:rPr>
        <w:t xml:space="preserve"> yang dikenal sebagai "ide-ide tradisional". Bank menggunakan penetapan harga berdasarkan bunga dan layanan keuangan lainnya sesuai dengan prinsip tradisional ketika menghasilkan keuntungan dan penetapan harga bagi konsumen, dan bank-bank Barat membebankan berbagai biaya nominal atau persentase</w:t>
      </w:r>
      <w:r w:rsidRPr="00237E8E">
        <w:rPr>
          <w:rFonts w:ascii="Times New Roman" w:hAnsi="Times New Roman" w:cs="Times New Roman"/>
          <w:sz w:val="24"/>
          <w:szCs w:val="24"/>
        </w:rPr>
        <w:t>.</w:t>
      </w:r>
    </w:p>
    <w:p w:rsidR="007D128D" w:rsidRPr="00237E8E" w:rsidRDefault="007D128D" w:rsidP="007D128D">
      <w:pPr>
        <w:pStyle w:val="ListParagraph"/>
        <w:numPr>
          <w:ilvl w:val="0"/>
          <w:numId w:val="10"/>
        </w:numPr>
        <w:spacing w:line="480" w:lineRule="auto"/>
        <w:jc w:val="both"/>
        <w:rPr>
          <w:rFonts w:ascii="Times New Roman" w:hAnsi="Times New Roman" w:cs="Times New Roman"/>
          <w:sz w:val="24"/>
          <w:szCs w:val="24"/>
        </w:rPr>
      </w:pPr>
      <w:r w:rsidRPr="00C84BE8">
        <w:rPr>
          <w:rFonts w:ascii="Times New Roman" w:hAnsi="Times New Roman" w:cs="Times New Roman"/>
          <w:sz w:val="24"/>
          <w:szCs w:val="24"/>
        </w:rPr>
        <w:t xml:space="preserve">Lembaga keuangan yang menganut prinsip Syariah Islam, sebagai metode yang mereka gunakan untuk menentukan biaya barang dan jasa mereka secara radikal berbeda dari metode yang digunakan oleh lembaga keuangan konvensional. Prinsip-prinsip hukum syariah digunakan dalam perbankan syariah, yaitu perjanjian antara bank dengan pihak lain untuk menyimpan uang atau </w:t>
      </w:r>
      <w:proofErr w:type="gramStart"/>
      <w:r w:rsidRPr="00C84BE8">
        <w:rPr>
          <w:rFonts w:ascii="Times New Roman" w:hAnsi="Times New Roman" w:cs="Times New Roman"/>
          <w:sz w:val="24"/>
          <w:szCs w:val="24"/>
        </w:rPr>
        <w:t>dana</w:t>
      </w:r>
      <w:proofErr w:type="gramEnd"/>
      <w:r w:rsidRPr="00C84BE8">
        <w:rPr>
          <w:rFonts w:ascii="Times New Roman" w:hAnsi="Times New Roman" w:cs="Times New Roman"/>
          <w:sz w:val="24"/>
          <w:szCs w:val="24"/>
        </w:rPr>
        <w:t xml:space="preserve"> bisnis</w:t>
      </w:r>
      <w:r w:rsidRPr="00237E8E">
        <w:rPr>
          <w:rFonts w:ascii="Times New Roman" w:hAnsi="Times New Roman" w:cs="Times New Roman"/>
          <w:sz w:val="24"/>
          <w:szCs w:val="24"/>
        </w:rPr>
        <w:t>.</w:t>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Pengertian, Prinsip Bank Konvensional</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r w:rsidRPr="00C84BE8">
        <w:rPr>
          <w:rFonts w:ascii="Times New Roman" w:hAnsi="Times New Roman" w:cs="Times New Roman"/>
          <w:sz w:val="24"/>
          <w:szCs w:val="24"/>
        </w:rPr>
        <w:t xml:space="preserve">Bank biasa adalah bank yang beroperasi sesuai dengan proses dan peraturan yang ditetapkan oleh hukum negara, dan biasanya menawarkan layanan bisnis pembayaran kepada pelanggannya. Selama kondisi yang </w:t>
      </w:r>
      <w:r w:rsidRPr="00C84BE8">
        <w:rPr>
          <w:rFonts w:ascii="Times New Roman" w:hAnsi="Times New Roman" w:cs="Times New Roman"/>
          <w:sz w:val="24"/>
          <w:szCs w:val="24"/>
        </w:rPr>
        <w:lastRenderedPageBreak/>
        <w:t xml:space="preserve">diperlukan terpenuhi, bank konvensional </w:t>
      </w:r>
      <w:proofErr w:type="gramStart"/>
      <w:r w:rsidRPr="00C84BE8">
        <w:rPr>
          <w:rFonts w:ascii="Times New Roman" w:hAnsi="Times New Roman" w:cs="Times New Roman"/>
          <w:sz w:val="24"/>
          <w:szCs w:val="24"/>
        </w:rPr>
        <w:t>akan</w:t>
      </w:r>
      <w:proofErr w:type="gramEnd"/>
      <w:r w:rsidRPr="00C84BE8">
        <w:rPr>
          <w:rFonts w:ascii="Times New Roman" w:hAnsi="Times New Roman" w:cs="Times New Roman"/>
          <w:sz w:val="24"/>
          <w:szCs w:val="24"/>
        </w:rPr>
        <w:t xml:space="preserve"> menyambut investasi dalam bentuk apa pun, di industri apa pun. Juga, bank konvensional semata-mata didorong oleh keuntungan, menggunakan bunga sebagai mekanisme penetapan harga mereka, sedangkan layanan keuangan alternatif dikompensasikan melalui penggunaan, atau persentase, berbagai biaya</w:t>
      </w:r>
      <w:r w:rsidRPr="00237E8E">
        <w:rPr>
          <w:rFonts w:ascii="Times New Roman" w:hAnsi="Times New Roman" w:cs="Times New Roman"/>
          <w:sz w:val="24"/>
          <w:szCs w:val="24"/>
        </w:rPr>
        <w:t>.</w:t>
      </w:r>
    </w:p>
    <w:p w:rsidR="007D128D" w:rsidRPr="00D55E60" w:rsidRDefault="007D128D" w:rsidP="007D128D">
      <w:pPr>
        <w:pStyle w:val="ListParagraph"/>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ab/>
      </w:r>
      <w:r w:rsidRPr="00C84BE8">
        <w:rPr>
          <w:rFonts w:ascii="Times New Roman" w:hAnsi="Times New Roman" w:cs="Times New Roman"/>
          <w:sz w:val="24"/>
          <w:szCs w:val="24"/>
        </w:rPr>
        <w:t xml:space="preserve">Tujuan pemilik modal pada bank konvensional adalah untuk memperoleh pengembalian investasinya melalui tingkat bunga deposito yang tinggi, sedangkan tujuan pemegang saham adalah untuk memperoleh keuntungan sebesar-besarnya dengan memperoleh selisih yang sebesar-besarnya antara tingkat bunga deposito dan tingkat bunga deposito. </w:t>
      </w:r>
      <w:proofErr w:type="gramStart"/>
      <w:r w:rsidRPr="00C84BE8">
        <w:rPr>
          <w:rFonts w:ascii="Times New Roman" w:hAnsi="Times New Roman" w:cs="Times New Roman"/>
          <w:sz w:val="24"/>
          <w:szCs w:val="24"/>
        </w:rPr>
        <w:t>tingkat</w:t>
      </w:r>
      <w:proofErr w:type="gramEnd"/>
      <w:r w:rsidRPr="00C84BE8">
        <w:rPr>
          <w:rFonts w:ascii="Times New Roman" w:hAnsi="Times New Roman" w:cs="Times New Roman"/>
          <w:sz w:val="24"/>
          <w:szCs w:val="24"/>
        </w:rPr>
        <w:t xml:space="preserve"> bunga pinjaman. Namun, penerima </w:t>
      </w:r>
      <w:proofErr w:type="gramStart"/>
      <w:r w:rsidRPr="00C84BE8">
        <w:rPr>
          <w:rFonts w:ascii="Times New Roman" w:hAnsi="Times New Roman" w:cs="Times New Roman"/>
          <w:sz w:val="24"/>
          <w:szCs w:val="24"/>
        </w:rPr>
        <w:t>dana</w:t>
      </w:r>
      <w:proofErr w:type="gramEnd"/>
      <w:r w:rsidRPr="00C84BE8">
        <w:rPr>
          <w:rFonts w:ascii="Times New Roman" w:hAnsi="Times New Roman" w:cs="Times New Roman"/>
          <w:sz w:val="24"/>
          <w:szCs w:val="24"/>
        </w:rPr>
        <w:t xml:space="preserve"> memiliki insentif untuk mengamankan tingkat bunga yang rendah (low cost).</w:t>
      </w:r>
    </w:p>
    <w:p w:rsidR="007D128D" w:rsidRPr="00237E8E" w:rsidRDefault="007D128D" w:rsidP="007D128D">
      <w:pPr>
        <w:pStyle w:val="ListParagraph"/>
        <w:spacing w:line="480" w:lineRule="auto"/>
        <w:jc w:val="both"/>
        <w:rPr>
          <w:rFonts w:ascii="Times New Roman" w:hAnsi="Times New Roman" w:cs="Times New Roman"/>
          <w:sz w:val="24"/>
          <w:szCs w:val="24"/>
        </w:rPr>
      </w:pPr>
      <w:r w:rsidRPr="00C84BE8">
        <w:rPr>
          <w:rFonts w:ascii="Times New Roman" w:hAnsi="Times New Roman" w:cs="Times New Roman"/>
          <w:sz w:val="24"/>
          <w:szCs w:val="24"/>
        </w:rPr>
        <w:t>Ada beberapa konsep panduan dalam perbankan konvensional, dan mereka adalah sebagai berikut</w:t>
      </w:r>
      <w:r w:rsidRPr="00237E8E">
        <w:rPr>
          <w:rFonts w:ascii="Times New Roman" w:hAnsi="Times New Roman" w:cs="Times New Roman"/>
          <w:sz w:val="24"/>
          <w:szCs w:val="24"/>
        </w:rPr>
        <w:t>:</w:t>
      </w:r>
    </w:p>
    <w:p w:rsidR="007D128D" w:rsidRPr="00237E8E" w:rsidRDefault="007D128D" w:rsidP="007D128D">
      <w:pPr>
        <w:pStyle w:val="ListParagraph"/>
        <w:numPr>
          <w:ilvl w:val="0"/>
          <w:numId w:val="11"/>
        </w:numPr>
        <w:spacing w:line="480" w:lineRule="auto"/>
        <w:jc w:val="both"/>
        <w:rPr>
          <w:rFonts w:ascii="Times New Roman" w:hAnsi="Times New Roman" w:cs="Times New Roman"/>
          <w:sz w:val="24"/>
          <w:szCs w:val="24"/>
        </w:rPr>
      </w:pPr>
      <w:r w:rsidRPr="00C84BE8">
        <w:rPr>
          <w:rFonts w:ascii="Times New Roman" w:eastAsia="Times New Roman" w:hAnsi="Times New Roman" w:cs="Times New Roman"/>
          <w:color w:val="000000"/>
          <w:sz w:val="24"/>
          <w:szCs w:val="24"/>
        </w:rPr>
        <w:t>Bunga dibayarkan pada produk tabungan seperti rekening tabungan dan deposito berjangka, dan pada pinjaman dan kartu kredit sampai mencapai ambang batas tertentu</w:t>
      </w:r>
      <w:r w:rsidRPr="00237E8E">
        <w:rPr>
          <w:rFonts w:ascii="Times New Roman" w:eastAsia="Times New Roman" w:hAnsi="Times New Roman" w:cs="Times New Roman"/>
          <w:color w:val="000000"/>
          <w:sz w:val="24"/>
          <w:szCs w:val="24"/>
        </w:rPr>
        <w:t>.</w:t>
      </w:r>
    </w:p>
    <w:p w:rsidR="007D128D" w:rsidRPr="00237E8E" w:rsidRDefault="007D128D" w:rsidP="007D128D">
      <w:pPr>
        <w:pStyle w:val="ListParagraph"/>
        <w:numPr>
          <w:ilvl w:val="0"/>
          <w:numId w:val="11"/>
        </w:numPr>
        <w:spacing w:line="480" w:lineRule="auto"/>
        <w:jc w:val="both"/>
        <w:rPr>
          <w:rFonts w:ascii="Times New Roman" w:hAnsi="Times New Roman" w:cs="Times New Roman"/>
          <w:sz w:val="24"/>
          <w:szCs w:val="24"/>
        </w:rPr>
      </w:pPr>
      <w:r w:rsidRPr="00C84BE8">
        <w:rPr>
          <w:rFonts w:ascii="Times New Roman" w:eastAsia="Times New Roman" w:hAnsi="Times New Roman" w:cs="Times New Roman"/>
          <w:color w:val="000000"/>
          <w:sz w:val="24"/>
          <w:szCs w:val="24"/>
        </w:rPr>
        <w:t>Tergantung pada layanannya, bank dapat menerapkan atau menilai berbagai biaya (baik berbasis nominal atau persentase)</w:t>
      </w:r>
    </w:p>
    <w:p w:rsidR="007D128D"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eastAsia="Times New Roman" w:hAnsi="Times New Roman" w:cs="Times New Roman"/>
          <w:color w:val="000000"/>
          <w:sz w:val="24"/>
          <w:szCs w:val="24"/>
        </w:rPr>
        <w:t>Pengertian dan Prinsip Bank Syariah</w:t>
      </w:r>
    </w:p>
    <w:p w:rsidR="007D128D" w:rsidRPr="00C84BE8" w:rsidRDefault="007D128D" w:rsidP="007D128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sidRPr="00C84BE8">
        <w:rPr>
          <w:rFonts w:ascii="Times New Roman" w:hAnsi="Times New Roman" w:cs="Times New Roman"/>
          <w:sz w:val="24"/>
          <w:szCs w:val="24"/>
        </w:rPr>
        <w:t>Bank Syariah adalah lembaga keuangan yang menganut syariat Islam dan tidak memperjualbelikan produk yang haram (dilarang) atau riba (bunga) atau riba (ilegal).</w:t>
      </w:r>
    </w:p>
    <w:p w:rsidR="007D128D" w:rsidRPr="00D94635" w:rsidRDefault="007D128D" w:rsidP="007D128D">
      <w:pPr>
        <w:pStyle w:val="ListParagraph"/>
        <w:spacing w:line="480" w:lineRule="auto"/>
        <w:jc w:val="both"/>
        <w:rPr>
          <w:rFonts w:ascii="Times New Roman" w:hAnsi="Times New Roman" w:cs="Times New Roman"/>
          <w:sz w:val="24"/>
          <w:szCs w:val="24"/>
        </w:rPr>
      </w:pPr>
      <w:r w:rsidRPr="00C84BE8">
        <w:rPr>
          <w:rFonts w:ascii="Times New Roman" w:hAnsi="Times New Roman" w:cs="Times New Roman"/>
          <w:sz w:val="24"/>
          <w:szCs w:val="24"/>
        </w:rPr>
        <w:lastRenderedPageBreak/>
        <w:t>Di antara lima prinsip Syariah adalah</w:t>
      </w:r>
      <w:proofErr w:type="gramStart"/>
      <w:r w:rsidRPr="00C84BE8">
        <w:rPr>
          <w:rFonts w:ascii="Times New Roman" w:hAnsi="Times New Roman" w:cs="Times New Roman"/>
          <w:sz w:val="24"/>
          <w:szCs w:val="24"/>
        </w:rPr>
        <w:t>:</w:t>
      </w:r>
      <w:r w:rsidRPr="00D94635">
        <w:rPr>
          <w:rFonts w:ascii="Times New Roman" w:hAnsi="Times New Roman" w:cs="Times New Roman"/>
          <w:color w:val="000000"/>
          <w:sz w:val="24"/>
          <w:szCs w:val="24"/>
          <w:shd w:val="clear" w:color="auto" w:fill="FFFFFF"/>
        </w:rPr>
        <w:t>.</w:t>
      </w:r>
      <w:proofErr w:type="gramEnd"/>
    </w:p>
    <w:p w:rsidR="007D128D" w:rsidRPr="00237E8E" w:rsidRDefault="007D128D" w:rsidP="007D128D">
      <w:pPr>
        <w:pStyle w:val="ListParagraph"/>
        <w:numPr>
          <w:ilvl w:val="0"/>
          <w:numId w:val="12"/>
        </w:numPr>
        <w:spacing w:line="480" w:lineRule="auto"/>
        <w:jc w:val="both"/>
        <w:rPr>
          <w:rFonts w:ascii="Times New Roman" w:hAnsi="Times New Roman" w:cs="Times New Roman"/>
          <w:sz w:val="24"/>
          <w:szCs w:val="24"/>
        </w:rPr>
      </w:pPr>
      <w:r w:rsidRPr="00237E8E">
        <w:rPr>
          <w:rFonts w:ascii="Times New Roman" w:hAnsi="Times New Roman" w:cs="Times New Roman"/>
          <w:color w:val="000000"/>
          <w:sz w:val="24"/>
          <w:szCs w:val="24"/>
          <w:shd w:val="clear" w:color="auto" w:fill="FFFFFF"/>
        </w:rPr>
        <w:t>Prinsip Kemitraan (</w:t>
      </w:r>
      <w:r w:rsidRPr="00F81FEF">
        <w:rPr>
          <w:rFonts w:ascii="Times New Roman" w:hAnsi="Times New Roman" w:cs="Times New Roman"/>
          <w:i/>
          <w:color w:val="000000"/>
          <w:sz w:val="24"/>
          <w:szCs w:val="24"/>
          <w:shd w:val="clear" w:color="auto" w:fill="FFFFFF"/>
        </w:rPr>
        <w:t>Ta'awun</w:t>
      </w:r>
      <w:r w:rsidRPr="00237E8E">
        <w:rPr>
          <w:rFonts w:ascii="Times New Roman" w:hAnsi="Times New Roman" w:cs="Times New Roman"/>
          <w:color w:val="000000"/>
          <w:sz w:val="24"/>
          <w:szCs w:val="24"/>
          <w:shd w:val="clear" w:color="auto" w:fill="FFFFFF"/>
        </w:rPr>
        <w:t>)</w:t>
      </w:r>
    </w:p>
    <w:p w:rsidR="007D128D" w:rsidRPr="00237E8E" w:rsidRDefault="007D128D" w:rsidP="007D128D">
      <w:pPr>
        <w:pStyle w:val="ListParagraph"/>
        <w:spacing w:line="480" w:lineRule="auto"/>
        <w:ind w:left="1440"/>
        <w:jc w:val="both"/>
        <w:rPr>
          <w:rFonts w:ascii="Times New Roman" w:hAnsi="Times New Roman" w:cs="Times New Roman"/>
          <w:sz w:val="24"/>
          <w:szCs w:val="24"/>
        </w:rPr>
      </w:pPr>
      <w:r w:rsidRPr="00C84BE8">
        <w:rPr>
          <w:rFonts w:ascii="Times New Roman" w:hAnsi="Times New Roman" w:cs="Times New Roman"/>
          <w:color w:val="000000"/>
          <w:sz w:val="24"/>
          <w:szCs w:val="24"/>
          <w:shd w:val="clear" w:color="auto" w:fill="FFFFFF"/>
        </w:rPr>
        <w:t>Bagi mereka yang tertarik dengan perbankan Islam, prinsip-prinsip Perbankan Syariah berfungsi sebagai panduan yang bermanfaat</w:t>
      </w:r>
      <w:r w:rsidRPr="00237E8E">
        <w:rPr>
          <w:rFonts w:ascii="Times New Roman" w:hAnsi="Times New Roman" w:cs="Times New Roman"/>
          <w:color w:val="000000"/>
          <w:sz w:val="24"/>
          <w:szCs w:val="24"/>
          <w:shd w:val="clear" w:color="auto" w:fill="FFFFFF"/>
        </w:rPr>
        <w:t>.</w:t>
      </w:r>
    </w:p>
    <w:p w:rsidR="007D128D" w:rsidRPr="00237E8E" w:rsidRDefault="007D128D" w:rsidP="007D128D">
      <w:pPr>
        <w:pStyle w:val="ListParagraph"/>
        <w:numPr>
          <w:ilvl w:val="0"/>
          <w:numId w:val="12"/>
        </w:numPr>
        <w:spacing w:line="480" w:lineRule="auto"/>
        <w:jc w:val="both"/>
        <w:rPr>
          <w:rFonts w:ascii="Times New Roman" w:hAnsi="Times New Roman" w:cs="Times New Roman"/>
          <w:sz w:val="24"/>
          <w:szCs w:val="24"/>
        </w:rPr>
      </w:pPr>
      <w:r w:rsidRPr="00237E8E">
        <w:rPr>
          <w:rFonts w:ascii="Times New Roman" w:hAnsi="Times New Roman" w:cs="Times New Roman"/>
          <w:color w:val="000000"/>
          <w:sz w:val="24"/>
          <w:szCs w:val="24"/>
          <w:shd w:val="clear" w:color="auto" w:fill="FFFFFF"/>
        </w:rPr>
        <w:t xml:space="preserve">Prinsip Keadilan (Saling </w:t>
      </w:r>
      <w:r w:rsidRPr="00F81FEF">
        <w:rPr>
          <w:rFonts w:ascii="Times New Roman" w:hAnsi="Times New Roman" w:cs="Times New Roman"/>
          <w:i/>
          <w:color w:val="000000"/>
          <w:sz w:val="24"/>
          <w:szCs w:val="24"/>
          <w:shd w:val="clear" w:color="auto" w:fill="FFFFFF"/>
        </w:rPr>
        <w:t>Ridho</w:t>
      </w:r>
      <w:r w:rsidRPr="00237E8E">
        <w:rPr>
          <w:rFonts w:ascii="Times New Roman" w:hAnsi="Times New Roman" w:cs="Times New Roman"/>
          <w:color w:val="000000"/>
          <w:sz w:val="24"/>
          <w:szCs w:val="24"/>
          <w:shd w:val="clear" w:color="auto" w:fill="FFFFFF"/>
        </w:rPr>
        <w:t>)</w:t>
      </w:r>
    </w:p>
    <w:p w:rsidR="007D128D" w:rsidRPr="00D62474" w:rsidRDefault="007D128D" w:rsidP="007D128D">
      <w:pPr>
        <w:pStyle w:val="ListParagraph"/>
        <w:spacing w:line="480" w:lineRule="auto"/>
        <w:ind w:left="1440"/>
        <w:jc w:val="both"/>
        <w:rPr>
          <w:rFonts w:ascii="Times New Roman" w:hAnsi="Times New Roman" w:cs="Times New Roman"/>
          <w:color w:val="000000"/>
          <w:sz w:val="24"/>
          <w:szCs w:val="24"/>
          <w:shd w:val="clear" w:color="auto" w:fill="FFFFFF"/>
        </w:rPr>
      </w:pPr>
      <w:r w:rsidRPr="00C84BE8">
        <w:rPr>
          <w:rFonts w:ascii="Times New Roman" w:hAnsi="Times New Roman" w:cs="Times New Roman"/>
          <w:color w:val="000000"/>
          <w:sz w:val="24"/>
          <w:szCs w:val="24"/>
          <w:shd w:val="clear" w:color="auto" w:fill="FFFFFF"/>
        </w:rPr>
        <w:t>Dengan prinsip ini, baik konsumen maupun bank dapat bertindak secara bebas dan adil</w:t>
      </w:r>
      <w:r w:rsidRPr="00237E8E">
        <w:rPr>
          <w:rFonts w:ascii="Times New Roman" w:hAnsi="Times New Roman" w:cs="Times New Roman"/>
          <w:color w:val="000000"/>
          <w:sz w:val="24"/>
          <w:szCs w:val="24"/>
          <w:shd w:val="clear" w:color="auto" w:fill="FFFFFF"/>
        </w:rPr>
        <w:t>.</w:t>
      </w:r>
    </w:p>
    <w:p w:rsidR="007D128D" w:rsidRPr="00237E8E" w:rsidRDefault="007D128D" w:rsidP="007D128D">
      <w:pPr>
        <w:pStyle w:val="ListParagraph"/>
        <w:numPr>
          <w:ilvl w:val="0"/>
          <w:numId w:val="12"/>
        </w:numPr>
        <w:spacing w:line="480" w:lineRule="auto"/>
        <w:jc w:val="both"/>
        <w:rPr>
          <w:rFonts w:ascii="Times New Roman" w:hAnsi="Times New Roman" w:cs="Times New Roman"/>
          <w:sz w:val="24"/>
          <w:szCs w:val="24"/>
        </w:rPr>
      </w:pPr>
      <w:r w:rsidRPr="00237E8E">
        <w:rPr>
          <w:rFonts w:ascii="Times New Roman" w:hAnsi="Times New Roman" w:cs="Times New Roman"/>
          <w:color w:val="000000"/>
          <w:sz w:val="24"/>
          <w:szCs w:val="24"/>
          <w:shd w:val="clear" w:color="auto" w:fill="FFFFFF"/>
        </w:rPr>
        <w:t>Prinsip Kemanfaatan (Kemaslahatan)</w:t>
      </w:r>
    </w:p>
    <w:p w:rsidR="007D128D" w:rsidRPr="00237E8E" w:rsidRDefault="007D128D" w:rsidP="007D128D">
      <w:pPr>
        <w:pStyle w:val="ListParagraph"/>
        <w:spacing w:line="480" w:lineRule="auto"/>
        <w:ind w:left="1440"/>
        <w:jc w:val="both"/>
        <w:rPr>
          <w:rFonts w:ascii="Times New Roman" w:hAnsi="Times New Roman" w:cs="Times New Roman"/>
          <w:sz w:val="24"/>
          <w:szCs w:val="24"/>
        </w:rPr>
      </w:pPr>
      <w:r w:rsidRPr="00C84BE8">
        <w:rPr>
          <w:rFonts w:ascii="Times New Roman" w:hAnsi="Times New Roman" w:cs="Times New Roman"/>
          <w:color w:val="000000"/>
          <w:sz w:val="24"/>
          <w:szCs w:val="24"/>
          <w:shd w:val="clear" w:color="auto" w:fill="FFFFFF"/>
        </w:rPr>
        <w:t>Semua operasi perusahaan diberikan prioritas utama sesuai dengan Perbankan Syariah</w:t>
      </w:r>
      <w:r w:rsidRPr="00237E8E">
        <w:rPr>
          <w:rFonts w:ascii="Times New Roman" w:hAnsi="Times New Roman" w:cs="Times New Roman"/>
          <w:color w:val="000000"/>
          <w:sz w:val="24"/>
          <w:szCs w:val="24"/>
        </w:rPr>
        <w:t>.</w:t>
      </w:r>
    </w:p>
    <w:p w:rsidR="007D128D" w:rsidRPr="00237E8E" w:rsidRDefault="007D128D" w:rsidP="007D128D">
      <w:pPr>
        <w:pStyle w:val="ListParagraph"/>
        <w:numPr>
          <w:ilvl w:val="0"/>
          <w:numId w:val="12"/>
        </w:numPr>
        <w:spacing w:line="480" w:lineRule="auto"/>
        <w:jc w:val="both"/>
        <w:rPr>
          <w:rFonts w:ascii="Times New Roman" w:hAnsi="Times New Roman" w:cs="Times New Roman"/>
          <w:sz w:val="24"/>
          <w:szCs w:val="24"/>
        </w:rPr>
      </w:pPr>
      <w:r w:rsidRPr="00237E8E">
        <w:rPr>
          <w:rFonts w:ascii="Times New Roman" w:hAnsi="Times New Roman" w:cs="Times New Roman"/>
          <w:color w:val="000000"/>
          <w:sz w:val="24"/>
          <w:szCs w:val="24"/>
          <w:shd w:val="clear" w:color="auto" w:fill="FFFFFF"/>
        </w:rPr>
        <w:t>Prinsip Keseimbangan (</w:t>
      </w:r>
      <w:r w:rsidRPr="00F81FEF">
        <w:rPr>
          <w:rFonts w:ascii="Times New Roman" w:hAnsi="Times New Roman" w:cs="Times New Roman"/>
          <w:i/>
          <w:color w:val="000000"/>
          <w:sz w:val="24"/>
          <w:szCs w:val="24"/>
          <w:shd w:val="clear" w:color="auto" w:fill="FFFFFF"/>
        </w:rPr>
        <w:t>Tawazun</w:t>
      </w:r>
      <w:r w:rsidRPr="00237E8E">
        <w:rPr>
          <w:rFonts w:ascii="Times New Roman" w:hAnsi="Times New Roman" w:cs="Times New Roman"/>
          <w:color w:val="000000"/>
          <w:sz w:val="24"/>
          <w:szCs w:val="24"/>
          <w:shd w:val="clear" w:color="auto" w:fill="FFFFFF"/>
        </w:rPr>
        <w:t xml:space="preserve">) </w:t>
      </w:r>
      <w:r w:rsidRPr="00237E8E">
        <w:rPr>
          <w:rFonts w:ascii="Times New Roman" w:hAnsi="Times New Roman" w:cs="Times New Roman"/>
          <w:color w:val="000000"/>
          <w:sz w:val="24"/>
          <w:szCs w:val="24"/>
        </w:rPr>
        <w:br/>
      </w:r>
      <w:r w:rsidRPr="00C84BE8">
        <w:rPr>
          <w:rFonts w:ascii="Times New Roman" w:hAnsi="Times New Roman" w:cs="Times New Roman"/>
          <w:color w:val="000000"/>
          <w:sz w:val="24"/>
          <w:szCs w:val="24"/>
          <w:shd w:val="clear" w:color="auto" w:fill="FFFFFF"/>
        </w:rPr>
        <w:t>Semua operasi perusahaan diberikan prioritas utama sesuai dengan Perbankan Syariah</w:t>
      </w:r>
      <w:r w:rsidRPr="00237E8E">
        <w:rPr>
          <w:rFonts w:ascii="Times New Roman" w:hAnsi="Times New Roman" w:cs="Times New Roman"/>
          <w:color w:val="000000"/>
          <w:sz w:val="24"/>
          <w:szCs w:val="24"/>
          <w:shd w:val="clear" w:color="auto" w:fill="FFFFFF"/>
        </w:rPr>
        <w:t>.</w:t>
      </w:r>
    </w:p>
    <w:p w:rsidR="007D128D" w:rsidRPr="00237E8E" w:rsidRDefault="007D128D" w:rsidP="007D128D">
      <w:pPr>
        <w:pStyle w:val="ListParagraph"/>
        <w:numPr>
          <w:ilvl w:val="0"/>
          <w:numId w:val="12"/>
        </w:numPr>
        <w:spacing w:line="480" w:lineRule="auto"/>
        <w:jc w:val="both"/>
        <w:rPr>
          <w:rFonts w:ascii="Times New Roman" w:hAnsi="Times New Roman" w:cs="Times New Roman"/>
          <w:sz w:val="24"/>
          <w:szCs w:val="24"/>
        </w:rPr>
      </w:pPr>
      <w:r w:rsidRPr="00237E8E">
        <w:rPr>
          <w:rFonts w:ascii="Times New Roman" w:hAnsi="Times New Roman" w:cs="Times New Roman"/>
          <w:color w:val="000000"/>
          <w:sz w:val="24"/>
          <w:szCs w:val="24"/>
          <w:shd w:val="clear" w:color="auto" w:fill="FFFFFF"/>
        </w:rPr>
        <w:t>Prinsip Keuniversalan (</w:t>
      </w:r>
      <w:r w:rsidRPr="00F81FEF">
        <w:rPr>
          <w:rFonts w:ascii="Times New Roman" w:hAnsi="Times New Roman" w:cs="Times New Roman"/>
          <w:i/>
          <w:color w:val="000000"/>
          <w:sz w:val="24"/>
          <w:szCs w:val="24"/>
          <w:shd w:val="clear" w:color="auto" w:fill="FFFFFF"/>
        </w:rPr>
        <w:t>Rahmatan lil 'Alamiin</w:t>
      </w:r>
      <w:r w:rsidRPr="00237E8E">
        <w:rPr>
          <w:rFonts w:ascii="Times New Roman" w:hAnsi="Times New Roman" w:cs="Times New Roman"/>
          <w:color w:val="000000"/>
          <w:sz w:val="24"/>
          <w:szCs w:val="24"/>
          <w:shd w:val="clear" w:color="auto" w:fill="FFFFFF"/>
        </w:rPr>
        <w:t xml:space="preserve">) </w:t>
      </w:r>
      <w:r w:rsidRPr="00237E8E">
        <w:rPr>
          <w:rFonts w:ascii="Times New Roman" w:hAnsi="Times New Roman" w:cs="Times New Roman"/>
          <w:color w:val="000000"/>
          <w:sz w:val="24"/>
          <w:szCs w:val="24"/>
        </w:rPr>
        <w:br/>
      </w:r>
      <w:r w:rsidRPr="00C84BE8">
        <w:rPr>
          <w:rFonts w:ascii="Times New Roman" w:hAnsi="Times New Roman" w:cs="Times New Roman"/>
          <w:color w:val="000000"/>
          <w:sz w:val="24"/>
          <w:szCs w:val="24"/>
          <w:shd w:val="clear" w:color="auto" w:fill="FFFFFF"/>
        </w:rPr>
        <w:t>Artinya, setiap orang, bukan hanya umat Islam, dapat berbisnis dengan bank syariah berkat prinsip muamalah</w:t>
      </w:r>
      <w:r w:rsidRPr="00237E8E">
        <w:rPr>
          <w:rFonts w:ascii="Times New Roman" w:hAnsi="Times New Roman" w:cs="Times New Roman"/>
          <w:color w:val="000000"/>
          <w:sz w:val="24"/>
          <w:szCs w:val="24"/>
        </w:rPr>
        <w:t>.</w:t>
      </w:r>
    </w:p>
    <w:p w:rsidR="007D128D" w:rsidRPr="00237E8E" w:rsidRDefault="007D128D" w:rsidP="007D128D">
      <w:pPr>
        <w:pStyle w:val="ListParagraph"/>
        <w:spacing w:line="480" w:lineRule="auto"/>
        <w:ind w:left="709"/>
        <w:jc w:val="both"/>
        <w:rPr>
          <w:rFonts w:ascii="Times New Roman" w:hAnsi="Times New Roman" w:cs="Times New Roman"/>
          <w:color w:val="000000"/>
          <w:sz w:val="24"/>
          <w:szCs w:val="24"/>
          <w:shd w:val="clear" w:color="auto" w:fill="FFFFFF"/>
        </w:rPr>
      </w:pPr>
      <w:r w:rsidRPr="00237E8E">
        <w:rPr>
          <w:rFonts w:ascii="Times New Roman" w:hAnsi="Times New Roman" w:cs="Times New Roman"/>
          <w:sz w:val="24"/>
          <w:szCs w:val="24"/>
        </w:rPr>
        <w:tab/>
      </w:r>
      <w:r w:rsidRPr="00237E8E">
        <w:rPr>
          <w:rFonts w:ascii="Times New Roman" w:hAnsi="Times New Roman" w:cs="Times New Roman"/>
          <w:sz w:val="24"/>
          <w:szCs w:val="24"/>
        </w:rPr>
        <w:tab/>
      </w:r>
      <w:r w:rsidRPr="00C84BE8">
        <w:rPr>
          <w:rFonts w:ascii="Times New Roman" w:hAnsi="Times New Roman" w:cs="Times New Roman"/>
          <w:sz w:val="24"/>
          <w:szCs w:val="24"/>
        </w:rPr>
        <w:t>Aspek-aspek berikut secara khusus dikecualikan dari kegiatan usaha yang berdasarkan prinsip syariah, sebagaimana diakui oleh Undang-Undang Nomor 21 Tahun 2008 tentang Perbankan Syariah</w:t>
      </w:r>
      <w:r w:rsidRPr="00237E8E">
        <w:rPr>
          <w:rFonts w:ascii="Times New Roman" w:hAnsi="Times New Roman" w:cs="Times New Roman"/>
          <w:sz w:val="24"/>
          <w:szCs w:val="24"/>
        </w:rPr>
        <w:t>:</w:t>
      </w:r>
    </w:p>
    <w:p w:rsidR="007D128D" w:rsidRPr="00DD4C7E" w:rsidRDefault="007D128D" w:rsidP="007D128D">
      <w:pPr>
        <w:pStyle w:val="ListParagraph"/>
        <w:numPr>
          <w:ilvl w:val="0"/>
          <w:numId w:val="13"/>
        </w:numPr>
        <w:spacing w:line="480" w:lineRule="auto"/>
        <w:jc w:val="both"/>
        <w:rPr>
          <w:rFonts w:ascii="Times New Roman" w:hAnsi="Times New Roman" w:cs="Times New Roman"/>
          <w:color w:val="000000"/>
          <w:sz w:val="24"/>
          <w:szCs w:val="24"/>
          <w:shd w:val="clear" w:color="auto" w:fill="FFFFFF"/>
        </w:rPr>
      </w:pPr>
      <w:r w:rsidRPr="00DD4C7E">
        <w:rPr>
          <w:rFonts w:ascii="Times New Roman" w:hAnsi="Times New Roman" w:cs="Times New Roman"/>
          <w:sz w:val="24"/>
          <w:szCs w:val="24"/>
        </w:rPr>
        <w:t>Aspek-aspek berikut secara khusus dikecualikan dari kegiatan usaha yang berdasarkan prinsip syariah, sebagaimana diakui oleh Undang-Undang Nomor 21 Tahun 2008 tentang Perbankan Syariah:</w:t>
      </w:r>
    </w:p>
    <w:p w:rsidR="007D128D" w:rsidRPr="00DD4C7E" w:rsidRDefault="007D128D" w:rsidP="007D128D">
      <w:pPr>
        <w:pStyle w:val="ListParagraph"/>
        <w:numPr>
          <w:ilvl w:val="0"/>
          <w:numId w:val="13"/>
        </w:numPr>
        <w:spacing w:line="480" w:lineRule="auto"/>
        <w:jc w:val="both"/>
        <w:rPr>
          <w:rFonts w:ascii="Times New Roman" w:hAnsi="Times New Roman" w:cs="Times New Roman"/>
          <w:sz w:val="24"/>
          <w:szCs w:val="24"/>
        </w:rPr>
      </w:pPr>
      <w:r w:rsidRPr="00072215">
        <w:rPr>
          <w:rFonts w:ascii="Times New Roman" w:hAnsi="Times New Roman" w:cs="Times New Roman"/>
          <w:i/>
          <w:sz w:val="24"/>
          <w:szCs w:val="24"/>
        </w:rPr>
        <w:lastRenderedPageBreak/>
        <w:t>Maisir</w:t>
      </w:r>
      <w:r w:rsidRPr="00237E8E">
        <w:rPr>
          <w:rFonts w:ascii="Times New Roman" w:hAnsi="Times New Roman" w:cs="Times New Roman"/>
          <w:sz w:val="24"/>
          <w:szCs w:val="24"/>
        </w:rPr>
        <w:t xml:space="preserve">, </w:t>
      </w:r>
      <w:r w:rsidRPr="00DD4C7E">
        <w:rPr>
          <w:rFonts w:ascii="Times New Roman" w:hAnsi="Times New Roman" w:cs="Times New Roman"/>
          <w:sz w:val="24"/>
          <w:szCs w:val="24"/>
        </w:rPr>
        <w:t>kesepakatan bisnis didasarkan pada kesempatan dan ambiguitas</w:t>
      </w:r>
    </w:p>
    <w:p w:rsidR="007D128D" w:rsidRPr="00DD4C7E" w:rsidRDefault="007D128D" w:rsidP="007D128D">
      <w:pPr>
        <w:pStyle w:val="ListParagraph"/>
        <w:numPr>
          <w:ilvl w:val="0"/>
          <w:numId w:val="13"/>
        </w:numPr>
        <w:spacing w:line="480" w:lineRule="auto"/>
        <w:jc w:val="both"/>
        <w:rPr>
          <w:rFonts w:ascii="Times New Roman" w:hAnsi="Times New Roman" w:cs="Times New Roman"/>
          <w:sz w:val="24"/>
          <w:szCs w:val="24"/>
        </w:rPr>
      </w:pPr>
      <w:r w:rsidRPr="00072215">
        <w:rPr>
          <w:rFonts w:ascii="Times New Roman" w:hAnsi="Times New Roman" w:cs="Times New Roman"/>
          <w:i/>
          <w:sz w:val="24"/>
          <w:szCs w:val="24"/>
        </w:rPr>
        <w:t>Gharar</w:t>
      </w:r>
      <w:r w:rsidRPr="00237E8E">
        <w:rPr>
          <w:rFonts w:ascii="Times New Roman" w:hAnsi="Times New Roman" w:cs="Times New Roman"/>
          <w:sz w:val="24"/>
          <w:szCs w:val="24"/>
        </w:rPr>
        <w:t xml:space="preserve">, </w:t>
      </w:r>
      <w:r w:rsidRPr="00DD4C7E">
        <w:rPr>
          <w:rFonts w:ascii="Times New Roman" w:hAnsi="Times New Roman" w:cs="Times New Roman"/>
          <w:sz w:val="24"/>
          <w:szCs w:val="24"/>
        </w:rPr>
        <w:t>Gharar mengacu pada transaksi keuangan di mana objek transaksi tidak diketahui, tidak dimiliki, tidak diketahui di mana transaksi terjadi, atau tidak dapat diserahkan pada saat transaksi. .</w:t>
      </w:r>
    </w:p>
    <w:p w:rsidR="007D128D" w:rsidRPr="00237E8E" w:rsidRDefault="007D128D" w:rsidP="007D128D">
      <w:pPr>
        <w:pStyle w:val="ListParagraph"/>
        <w:numPr>
          <w:ilvl w:val="0"/>
          <w:numId w:val="13"/>
        </w:numPr>
        <w:spacing w:line="480" w:lineRule="auto"/>
        <w:jc w:val="both"/>
        <w:rPr>
          <w:rFonts w:ascii="Times New Roman" w:hAnsi="Times New Roman" w:cs="Times New Roman"/>
          <w:color w:val="000000"/>
          <w:sz w:val="24"/>
          <w:szCs w:val="24"/>
          <w:shd w:val="clear" w:color="auto" w:fill="FFFFFF"/>
        </w:rPr>
      </w:pPr>
      <w:r w:rsidRPr="00237E8E">
        <w:rPr>
          <w:rFonts w:ascii="Times New Roman" w:hAnsi="Times New Roman" w:cs="Times New Roman"/>
          <w:sz w:val="24"/>
          <w:szCs w:val="24"/>
        </w:rPr>
        <w:t>Haram,</w:t>
      </w:r>
      <w:r>
        <w:rPr>
          <w:rFonts w:ascii="Times New Roman" w:hAnsi="Times New Roman" w:cs="Times New Roman"/>
          <w:sz w:val="24"/>
          <w:szCs w:val="24"/>
        </w:rPr>
        <w:t xml:space="preserve"> </w:t>
      </w:r>
      <w:r w:rsidRPr="00DD4C7E">
        <w:rPr>
          <w:rFonts w:ascii="Times New Roman" w:hAnsi="Times New Roman" w:cs="Times New Roman"/>
          <w:sz w:val="24"/>
          <w:szCs w:val="24"/>
        </w:rPr>
        <w:t>Transaksi dengan tujuan yang melanggar hukum</w:t>
      </w:r>
    </w:p>
    <w:p w:rsidR="007D128D" w:rsidRPr="0011157C" w:rsidRDefault="007D128D" w:rsidP="007D128D">
      <w:pPr>
        <w:pStyle w:val="ListParagraph"/>
        <w:numPr>
          <w:ilvl w:val="0"/>
          <w:numId w:val="13"/>
        </w:numPr>
        <w:spacing w:line="480" w:lineRule="auto"/>
        <w:jc w:val="both"/>
        <w:rPr>
          <w:rFonts w:ascii="Times New Roman" w:hAnsi="Times New Roman" w:cs="Times New Roman"/>
          <w:color w:val="000000"/>
          <w:sz w:val="24"/>
          <w:szCs w:val="24"/>
          <w:shd w:val="clear" w:color="auto" w:fill="FFFFFF"/>
        </w:rPr>
      </w:pPr>
      <w:r w:rsidRPr="00237E8E">
        <w:rPr>
          <w:rFonts w:ascii="Times New Roman" w:hAnsi="Times New Roman" w:cs="Times New Roman"/>
          <w:sz w:val="24"/>
          <w:szCs w:val="24"/>
        </w:rPr>
        <w:t>Zalim</w:t>
      </w:r>
      <w:r w:rsidRPr="00DD4C7E">
        <w:t xml:space="preserve"> </w:t>
      </w:r>
      <w:r w:rsidRPr="00DD4C7E">
        <w:rPr>
          <w:rFonts w:ascii="Times New Roman" w:hAnsi="Times New Roman" w:cs="Times New Roman"/>
          <w:sz w:val="24"/>
          <w:szCs w:val="24"/>
        </w:rPr>
        <w:t>transaksi menguntungkan satu pihak</w:t>
      </w:r>
      <w:r w:rsidRPr="00237E8E">
        <w:rPr>
          <w:rFonts w:ascii="Times New Roman" w:hAnsi="Times New Roman" w:cs="Times New Roman"/>
          <w:sz w:val="24"/>
          <w:szCs w:val="24"/>
        </w:rPr>
        <w:t>.</w:t>
      </w:r>
    </w:p>
    <w:p w:rsidR="007D128D" w:rsidRPr="00237E8E"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Tugas Bank</w:t>
      </w:r>
    </w:p>
    <w:p w:rsidR="007D128D" w:rsidRPr="00237E8E" w:rsidRDefault="007D128D" w:rsidP="007D128D">
      <w:pPr>
        <w:pStyle w:val="ListParagraph"/>
        <w:numPr>
          <w:ilvl w:val="0"/>
          <w:numId w:val="14"/>
        </w:numPr>
        <w:spacing w:line="480" w:lineRule="auto"/>
        <w:jc w:val="both"/>
        <w:rPr>
          <w:rFonts w:ascii="Times New Roman" w:hAnsi="Times New Roman" w:cs="Times New Roman"/>
          <w:sz w:val="24"/>
          <w:szCs w:val="24"/>
        </w:rPr>
      </w:pPr>
      <w:r w:rsidRPr="00DD4C7E">
        <w:rPr>
          <w:rFonts w:ascii="Times New Roman" w:hAnsi="Times New Roman" w:cs="Times New Roman"/>
          <w:sz w:val="24"/>
          <w:szCs w:val="24"/>
        </w:rPr>
        <w:t>Untuk mencapai dan mempertahankan stabilitas harga dalam uang, kebijakan moneter pertama-tama harus dirumuskan dan dilaksanakan. Selain sasaran inflasi jangka pendek, menengah, dan panjang, tujuan makroekonomi lainnya juga dipertimbangkan dalam penetapan kebijakan. Dengan menyesuaikan suku bunga, kebijakan moneter dapat diterapkan</w:t>
      </w:r>
      <w:r w:rsidRPr="00237E8E">
        <w:rPr>
          <w:rFonts w:ascii="Times New Roman" w:hAnsi="Times New Roman" w:cs="Times New Roman"/>
          <w:sz w:val="24"/>
          <w:szCs w:val="24"/>
        </w:rPr>
        <w:t>.</w:t>
      </w:r>
    </w:p>
    <w:p w:rsidR="007D128D" w:rsidRPr="00237E8E" w:rsidRDefault="007D128D" w:rsidP="007D128D">
      <w:pPr>
        <w:pStyle w:val="ListParagraph"/>
        <w:numPr>
          <w:ilvl w:val="0"/>
          <w:numId w:val="14"/>
        </w:numPr>
        <w:tabs>
          <w:tab w:val="left" w:pos="6663"/>
        </w:tabs>
        <w:spacing w:line="480" w:lineRule="auto"/>
        <w:jc w:val="both"/>
        <w:rPr>
          <w:rFonts w:ascii="Times New Roman" w:hAnsi="Times New Roman" w:cs="Times New Roman"/>
          <w:sz w:val="24"/>
          <w:szCs w:val="24"/>
        </w:rPr>
      </w:pPr>
      <w:r w:rsidRPr="00DD4C7E">
        <w:rPr>
          <w:rFonts w:ascii="Times New Roman" w:hAnsi="Times New Roman" w:cs="Times New Roman"/>
          <w:sz w:val="24"/>
          <w:szCs w:val="24"/>
        </w:rPr>
        <w:t xml:space="preserve">Menyiapkan dan mengelola metode transaksi keuangan yang sangat mudah. Lembaga keuangan diberi wewenang untuk mengatur, menyetujui, dan mengeluarkan lisensi untuk penggunaan layanan sistem pembayaran seperti transfer </w:t>
      </w:r>
      <w:r>
        <w:rPr>
          <w:rFonts w:ascii="Times New Roman" w:hAnsi="Times New Roman" w:cs="Times New Roman"/>
          <w:sz w:val="24"/>
          <w:szCs w:val="24"/>
        </w:rPr>
        <w:t>dana</w:t>
      </w:r>
    </w:p>
    <w:p w:rsidR="007D128D" w:rsidRPr="00237E8E" w:rsidRDefault="007D128D" w:rsidP="007D128D">
      <w:pPr>
        <w:pStyle w:val="ListParagraph"/>
        <w:numPr>
          <w:ilvl w:val="0"/>
          <w:numId w:val="14"/>
        </w:numPr>
        <w:spacing w:line="480" w:lineRule="auto"/>
        <w:jc w:val="both"/>
        <w:rPr>
          <w:rFonts w:ascii="Times New Roman" w:hAnsi="Times New Roman" w:cs="Times New Roman"/>
          <w:sz w:val="24"/>
          <w:szCs w:val="24"/>
        </w:rPr>
      </w:pPr>
      <w:r w:rsidRPr="00DD4C7E">
        <w:rPr>
          <w:rFonts w:ascii="Times New Roman" w:hAnsi="Times New Roman" w:cs="Times New Roman"/>
          <w:sz w:val="24"/>
          <w:szCs w:val="24"/>
        </w:rPr>
        <w:t>Mendorong efisiensi kebijakan moneter dan pengaturan dan pengawasan bank lain</w:t>
      </w:r>
      <w:r w:rsidRPr="00237E8E">
        <w:rPr>
          <w:rFonts w:ascii="Times New Roman" w:hAnsi="Times New Roman" w:cs="Times New Roman"/>
          <w:sz w:val="24"/>
          <w:szCs w:val="24"/>
        </w:rPr>
        <w:t>.</w:t>
      </w:r>
    </w:p>
    <w:p w:rsidR="007D128D"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t>Tanggung Jawab Bank</w:t>
      </w:r>
    </w:p>
    <w:p w:rsidR="007D128D" w:rsidRPr="00A92901" w:rsidRDefault="007D128D" w:rsidP="007D12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rPr>
        <w:tab/>
      </w:r>
      <w:r w:rsidRPr="00FE6FDC">
        <w:rPr>
          <w:rFonts w:ascii="Times New Roman" w:hAnsi="Times New Roman" w:cs="Times New Roman"/>
          <w:sz w:val="24"/>
        </w:rPr>
        <w:t xml:space="preserve">Orang yang bertanggung jawab mengambil tanggung jawab mereka dengan serius dan bersedia melakukan </w:t>
      </w:r>
      <w:proofErr w:type="gramStart"/>
      <w:r w:rsidRPr="00FE6FDC">
        <w:rPr>
          <w:rFonts w:ascii="Times New Roman" w:hAnsi="Times New Roman" w:cs="Times New Roman"/>
          <w:sz w:val="24"/>
        </w:rPr>
        <w:t>apa</w:t>
      </w:r>
      <w:proofErr w:type="gramEnd"/>
      <w:r w:rsidRPr="00FE6FDC">
        <w:rPr>
          <w:rFonts w:ascii="Times New Roman" w:hAnsi="Times New Roman" w:cs="Times New Roman"/>
          <w:sz w:val="24"/>
        </w:rPr>
        <w:t xml:space="preserve"> pun yang harus dilakukan untuk </w:t>
      </w:r>
      <w:r w:rsidRPr="00FE6FDC">
        <w:rPr>
          <w:rFonts w:ascii="Times New Roman" w:hAnsi="Times New Roman" w:cs="Times New Roman"/>
          <w:sz w:val="24"/>
        </w:rPr>
        <w:lastRenderedPageBreak/>
        <w:t>mencapai tujuan mereka. Tanggung jawab seseorang untuk mematuhi hukum yang berlaku adalah kewajiban yang dapat dipahami dalam konteks kewajiban lain, seperti keputusan, bakat, keterampilan, dll</w:t>
      </w:r>
      <w:r w:rsidRPr="00FB738D">
        <w:rPr>
          <w:rFonts w:ascii="Times New Roman" w:hAnsi="Times New Roman" w:cs="Times New Roman"/>
          <w:sz w:val="24"/>
          <w:szCs w:val="24"/>
        </w:rPr>
        <w:t>.</w:t>
      </w:r>
      <w:r>
        <w:rPr>
          <w:rFonts w:ascii="Times New Roman" w:hAnsi="Times New Roman" w:cs="Times New Roman"/>
          <w:sz w:val="24"/>
        </w:rPr>
        <w:t xml:space="preserve"> </w:t>
      </w:r>
    </w:p>
    <w:p w:rsidR="007D128D" w:rsidRDefault="007D128D" w:rsidP="007D128D">
      <w:pPr>
        <w:pStyle w:val="ListParagraph"/>
        <w:spacing w:line="480" w:lineRule="auto"/>
        <w:jc w:val="both"/>
      </w:pPr>
      <w:r>
        <w:rPr>
          <w:rFonts w:ascii="Times New Roman" w:hAnsi="Times New Roman" w:cs="Times New Roman"/>
          <w:sz w:val="24"/>
        </w:rPr>
        <w:tab/>
      </w:r>
      <w:r w:rsidRPr="00FE6FDC">
        <w:rPr>
          <w:rFonts w:ascii="Times New Roman" w:hAnsi="Times New Roman" w:cs="Times New Roman"/>
          <w:sz w:val="24"/>
        </w:rPr>
        <w:t>Tanggung jawab dasar dapat dipecah menjadi dua kategori di bawah hukum perdata: kesalahan dan risiko. Karena fakta ini, tanggung jawab risiko atau tanggung jawab ketat juga disebut sebagai "kewajiban tanpa kesalahan."</w:t>
      </w:r>
      <w:r>
        <w:rPr>
          <w:rFonts w:ascii="Times New Roman" w:hAnsi="Times New Roman" w:cs="Times New Roman"/>
          <w:sz w:val="24"/>
        </w:rPr>
        <w:t xml:space="preserve"> </w:t>
      </w:r>
      <w:r>
        <w:rPr>
          <w:rStyle w:val="FootnoteReference"/>
          <w:rFonts w:ascii="Times New Roman" w:hAnsi="Times New Roman" w:cs="Times New Roman"/>
          <w:sz w:val="24"/>
        </w:rPr>
        <w:footnoteReference w:id="10"/>
      </w:r>
    </w:p>
    <w:p w:rsidR="007D128D" w:rsidRPr="00A55BCC" w:rsidRDefault="007D128D" w:rsidP="007D128D">
      <w:pPr>
        <w:pStyle w:val="ListParagraph"/>
        <w:spacing w:line="480" w:lineRule="auto"/>
        <w:jc w:val="both"/>
      </w:pPr>
      <w:r>
        <w:tab/>
      </w:r>
      <w:r w:rsidRPr="00FE6FDC">
        <w:rPr>
          <w:rFonts w:ascii="Times New Roman" w:hAnsi="Times New Roman" w:cs="Times New Roman"/>
          <w:sz w:val="24"/>
          <w:szCs w:val="24"/>
        </w:rPr>
        <w:t>Seseorang harus bertanggung jawab atas perilaku mereka karena mereka menyebabkan kerugian bagi orang lain, sesuai dengan premis dasar akuntabilitas berbasis kesalahan. Gagasan tanggung jawab risiko, di sisi lain, menyatakan bahwa risiko bisnis sekarang sepenuhnya ditanggung oleh tergugat karena pelanggan penggugat tidak lagi memerlukannya.</w:t>
      </w:r>
    </w:p>
    <w:p w:rsidR="007D128D" w:rsidRPr="00237E8E" w:rsidRDefault="007D128D" w:rsidP="007D12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E6FDC">
        <w:rPr>
          <w:rFonts w:ascii="Times New Roman" w:hAnsi="Times New Roman" w:cs="Times New Roman"/>
          <w:sz w:val="24"/>
          <w:szCs w:val="24"/>
        </w:rPr>
        <w:t xml:space="preserve">Sebagaimana dinyatakan dalam Pasal 29(4) Undang-Undang Nomor 10 Tahun 1998 tentang Perbankan, lembaga keuangan berkewajiban kepada nasabahnya untuk memberitahukan kepada nasabahnya tentang potensi bahaya melakukan transaksi keuangan melalui bank. Selanjutnya, menurut Pasal 37B UU Perbankan, setiap bank wajib mendirikan lembaga penjamin simpanan yang berbentuk badan hukum Indonesia, yang diatur oleh undang-undang pemerintah tentang simpanan umum, dan memberikan jaminan atas uang rakyat yang ditempatkan pada bank yang bersangkutan. </w:t>
      </w:r>
      <w:proofErr w:type="gramStart"/>
      <w:r w:rsidRPr="00FE6FDC">
        <w:rPr>
          <w:rFonts w:ascii="Times New Roman" w:hAnsi="Times New Roman" w:cs="Times New Roman"/>
          <w:sz w:val="24"/>
          <w:szCs w:val="24"/>
        </w:rPr>
        <w:t>asuransi</w:t>
      </w:r>
      <w:proofErr w:type="gramEnd"/>
      <w:r w:rsidRPr="00FE6FDC">
        <w:rPr>
          <w:rFonts w:ascii="Times New Roman" w:hAnsi="Times New Roman" w:cs="Times New Roman"/>
          <w:sz w:val="24"/>
          <w:szCs w:val="24"/>
        </w:rPr>
        <w:t xml:space="preserve"> simpanan bank</w:t>
      </w:r>
      <w:r w:rsidRPr="00237E8E">
        <w:rPr>
          <w:rFonts w:ascii="Times New Roman" w:hAnsi="Times New Roman" w:cs="Times New Roman"/>
          <w:sz w:val="24"/>
          <w:szCs w:val="24"/>
        </w:rPr>
        <w:t>.</w:t>
      </w:r>
    </w:p>
    <w:p w:rsidR="007D128D" w:rsidRDefault="007D128D" w:rsidP="007D128D">
      <w:pPr>
        <w:pStyle w:val="ListParagraph"/>
        <w:numPr>
          <w:ilvl w:val="0"/>
          <w:numId w:val="3"/>
        </w:numPr>
        <w:spacing w:line="480" w:lineRule="auto"/>
        <w:jc w:val="both"/>
        <w:rPr>
          <w:rFonts w:ascii="Times New Roman" w:hAnsi="Times New Roman" w:cs="Times New Roman"/>
          <w:sz w:val="24"/>
          <w:szCs w:val="24"/>
        </w:rPr>
      </w:pPr>
      <w:r w:rsidRPr="00237E8E">
        <w:rPr>
          <w:rFonts w:ascii="Times New Roman" w:hAnsi="Times New Roman" w:cs="Times New Roman"/>
          <w:sz w:val="24"/>
          <w:szCs w:val="24"/>
        </w:rPr>
        <w:lastRenderedPageBreak/>
        <w:t>Landasan Hukum Bank</w:t>
      </w:r>
    </w:p>
    <w:p w:rsidR="007D128D" w:rsidRDefault="007D128D" w:rsidP="007D12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Landasan hukum </w:t>
      </w:r>
      <w:proofErr w:type="gramStart"/>
      <w:r>
        <w:rPr>
          <w:rFonts w:ascii="Times New Roman" w:hAnsi="Times New Roman" w:cs="Times New Roman"/>
          <w:sz w:val="24"/>
          <w:szCs w:val="24"/>
        </w:rPr>
        <w:t>bank :</w:t>
      </w:r>
      <w:proofErr w:type="gramEnd"/>
    </w:p>
    <w:p w:rsidR="007D128D" w:rsidRDefault="007D128D" w:rsidP="007D128D">
      <w:pPr>
        <w:pStyle w:val="ListParagraph"/>
        <w:numPr>
          <w:ilvl w:val="0"/>
          <w:numId w:val="16"/>
        </w:numPr>
        <w:spacing w:line="480" w:lineRule="auto"/>
        <w:jc w:val="both"/>
        <w:rPr>
          <w:rFonts w:ascii="Times New Roman" w:hAnsi="Times New Roman" w:cs="Times New Roman"/>
          <w:sz w:val="24"/>
          <w:szCs w:val="24"/>
        </w:rPr>
      </w:pPr>
      <w:r w:rsidRPr="00FE6FDC">
        <w:rPr>
          <w:rFonts w:ascii="Times New Roman" w:hAnsi="Times New Roman" w:cs="Times New Roman"/>
          <w:sz w:val="24"/>
          <w:szCs w:val="24"/>
        </w:rPr>
        <w:t>Undang-Undang Nomor 10 Tahun 1998 yang mengubah Undang-Undang Nomor 7 Tahun 1992 yang mengatur bidang keuangan,</w:t>
      </w:r>
    </w:p>
    <w:p w:rsidR="007D128D" w:rsidRDefault="007D128D" w:rsidP="007D128D">
      <w:pPr>
        <w:pStyle w:val="ListParagraph"/>
        <w:numPr>
          <w:ilvl w:val="0"/>
          <w:numId w:val="16"/>
        </w:numPr>
        <w:spacing w:line="480" w:lineRule="auto"/>
        <w:jc w:val="both"/>
        <w:rPr>
          <w:rFonts w:ascii="Times New Roman" w:hAnsi="Times New Roman" w:cs="Times New Roman"/>
          <w:sz w:val="24"/>
          <w:szCs w:val="24"/>
        </w:rPr>
      </w:pPr>
      <w:r w:rsidRPr="00FE6FDC">
        <w:rPr>
          <w:rFonts w:ascii="Times New Roman" w:hAnsi="Times New Roman" w:cs="Times New Roman"/>
          <w:sz w:val="24"/>
          <w:szCs w:val="24"/>
        </w:rPr>
        <w:t>Undang-undang Syariah (No. 21) tahun 2008 Perbankan yang sesuai dengan syariah mengizinkan usaha komersial yang lebih luas.</w:t>
      </w:r>
    </w:p>
    <w:p w:rsidR="007D128D" w:rsidRPr="00723CAB" w:rsidRDefault="007D128D" w:rsidP="007D128D">
      <w:pPr>
        <w:pStyle w:val="ListParagraph"/>
        <w:numPr>
          <w:ilvl w:val="0"/>
          <w:numId w:val="16"/>
        </w:numPr>
        <w:spacing w:line="480" w:lineRule="auto"/>
        <w:jc w:val="both"/>
        <w:rPr>
          <w:rFonts w:ascii="Times New Roman" w:hAnsi="Times New Roman" w:cs="Times New Roman"/>
          <w:sz w:val="24"/>
          <w:szCs w:val="24"/>
        </w:rPr>
      </w:pPr>
      <w:r w:rsidRPr="00FE6FDC">
        <w:rPr>
          <w:rFonts w:ascii="Times New Roman" w:hAnsi="Times New Roman" w:cs="Times New Roman"/>
          <w:sz w:val="24"/>
          <w:szCs w:val="24"/>
        </w:rPr>
        <w:t>Bank Indonesia diatur berdasarkan Undang-Undang Nomor 23 Republik Indonesia (1999).</w:t>
      </w:r>
    </w:p>
    <w:p w:rsidR="007D128D" w:rsidRPr="004F7EBF" w:rsidRDefault="007D128D" w:rsidP="007D128D">
      <w:pPr>
        <w:pStyle w:val="Heading2"/>
        <w:numPr>
          <w:ilvl w:val="0"/>
          <w:numId w:val="22"/>
        </w:numPr>
        <w:spacing w:line="480" w:lineRule="auto"/>
        <w:ind w:left="567"/>
        <w:rPr>
          <w:rFonts w:ascii="Times New Roman" w:hAnsi="Times New Roman" w:cs="Times New Roman"/>
          <w:b/>
          <w:color w:val="auto"/>
          <w:sz w:val="24"/>
          <w:szCs w:val="24"/>
        </w:rPr>
      </w:pPr>
      <w:bookmarkStart w:id="6" w:name="_Toc108629440"/>
      <w:bookmarkStart w:id="7" w:name="_Toc108631573"/>
      <w:r w:rsidRPr="004F7EBF">
        <w:rPr>
          <w:rFonts w:ascii="Times New Roman" w:hAnsi="Times New Roman" w:cs="Times New Roman"/>
          <w:b/>
          <w:color w:val="auto"/>
          <w:sz w:val="24"/>
          <w:szCs w:val="24"/>
        </w:rPr>
        <w:t>Tinjauan Umum Tentang Card Skimming</w:t>
      </w:r>
      <w:bookmarkEnd w:id="6"/>
      <w:bookmarkEnd w:id="7"/>
    </w:p>
    <w:p w:rsidR="007D128D" w:rsidRDefault="007D128D" w:rsidP="007D128D">
      <w:pPr>
        <w:pStyle w:val="ListParagraph"/>
        <w:numPr>
          <w:ilvl w:val="0"/>
          <w:numId w:val="15"/>
        </w:numPr>
        <w:spacing w:line="480" w:lineRule="auto"/>
        <w:ind w:left="993" w:hanging="426"/>
        <w:jc w:val="both"/>
        <w:rPr>
          <w:rFonts w:ascii="Times New Roman" w:hAnsi="Times New Roman" w:cs="Times New Roman"/>
          <w:bCs/>
          <w:sz w:val="24"/>
          <w:szCs w:val="24"/>
        </w:rPr>
      </w:pPr>
      <w:r w:rsidRPr="00237E8E">
        <w:rPr>
          <w:rFonts w:ascii="Times New Roman" w:hAnsi="Times New Roman" w:cs="Times New Roman"/>
          <w:bCs/>
          <w:sz w:val="24"/>
          <w:szCs w:val="24"/>
        </w:rPr>
        <w:t>Pengertian ATM (Anjungan Tunai Mandiri)</w:t>
      </w:r>
    </w:p>
    <w:p w:rsidR="007D128D" w:rsidRDefault="007D128D" w:rsidP="007D128D">
      <w:pPr>
        <w:pStyle w:val="ListParagraph"/>
        <w:spacing w:line="480" w:lineRule="auto"/>
        <w:ind w:left="993" w:firstLine="447"/>
        <w:jc w:val="both"/>
        <w:rPr>
          <w:rFonts w:ascii="Times New Roman" w:hAnsi="Times New Roman" w:cs="Times New Roman"/>
          <w:sz w:val="24"/>
        </w:rPr>
      </w:pPr>
      <w:r w:rsidRPr="00FE6FDC">
        <w:rPr>
          <w:rFonts w:ascii="Times New Roman" w:hAnsi="Times New Roman" w:cs="Times New Roman"/>
          <w:bCs/>
          <w:sz w:val="24"/>
          <w:szCs w:val="24"/>
        </w:rPr>
        <w:t xml:space="preserve">Mesin Anjungan Tunai Mandiri, atau disingkat ATM, adalah mesin yang memungkinkan nasabah lembaga keuangan melakukan penarikan tunai dan pertanyaan rekening tanpa campur tangan teller manusia. Pembukaan rekening otomatis untuk semua bank di Indonesia, memungkinkan penarikan tunai, transfer </w:t>
      </w:r>
      <w:proofErr w:type="gramStart"/>
      <w:r w:rsidRPr="00FE6FDC">
        <w:rPr>
          <w:rFonts w:ascii="Times New Roman" w:hAnsi="Times New Roman" w:cs="Times New Roman"/>
          <w:bCs/>
          <w:sz w:val="24"/>
          <w:szCs w:val="24"/>
        </w:rPr>
        <w:t>dana</w:t>
      </w:r>
      <w:proofErr w:type="gramEnd"/>
      <w:r w:rsidRPr="00FE6FDC">
        <w:rPr>
          <w:rFonts w:ascii="Times New Roman" w:hAnsi="Times New Roman" w:cs="Times New Roman"/>
          <w:bCs/>
          <w:sz w:val="24"/>
          <w:szCs w:val="24"/>
        </w:rPr>
        <w:t>, cek saldo, dan bentuk pembayaran moneter elektronik lainnya tanpa perlu campur tangan manusia.</w:t>
      </w:r>
    </w:p>
    <w:p w:rsidR="007D128D" w:rsidRDefault="007D128D" w:rsidP="007D128D">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Pr="00FE6FDC">
        <w:rPr>
          <w:rFonts w:ascii="Times New Roman" w:hAnsi="Times New Roman" w:cs="Times New Roman"/>
          <w:sz w:val="24"/>
        </w:rPr>
        <w:t xml:space="preserve">Untuk penarikan tunai dan/atau transfer </w:t>
      </w:r>
      <w:proofErr w:type="gramStart"/>
      <w:r w:rsidRPr="00FE6FDC">
        <w:rPr>
          <w:rFonts w:ascii="Times New Roman" w:hAnsi="Times New Roman" w:cs="Times New Roman"/>
          <w:sz w:val="24"/>
        </w:rPr>
        <w:t>dana</w:t>
      </w:r>
      <w:proofErr w:type="gramEnd"/>
      <w:r w:rsidRPr="00FE6FDC">
        <w:rPr>
          <w:rFonts w:ascii="Times New Roman" w:hAnsi="Times New Roman" w:cs="Times New Roman"/>
          <w:sz w:val="24"/>
        </w:rPr>
        <w:t xml:space="preserve"> yang wajib dimiliki oleh pemegang kartu, kartu ATM sendiri ditetapkan sebagai APMK berdasarkan Peraturan Bank Indonesia No. 11/11/PBI/2009 tentang Penyelenggaraan Alat Pembayaran Melalui Kartu. Menurunkan simpanan secara langsung pada bank atau lembaga selain bank yang berwenang untuk </w:t>
      </w:r>
      <w:proofErr w:type="gramStart"/>
      <w:r w:rsidRPr="00FE6FDC">
        <w:rPr>
          <w:rFonts w:ascii="Times New Roman" w:hAnsi="Times New Roman" w:cs="Times New Roman"/>
          <w:sz w:val="24"/>
        </w:rPr>
        <w:lastRenderedPageBreak/>
        <w:t>dana</w:t>
      </w:r>
      <w:proofErr w:type="gramEnd"/>
      <w:r w:rsidRPr="00FE6FDC">
        <w:rPr>
          <w:rFonts w:ascii="Times New Roman" w:hAnsi="Times New Roman" w:cs="Times New Roman"/>
          <w:sz w:val="24"/>
        </w:rPr>
        <w:t xml:space="preserve"> sesuai dengan ketentuan peraturan perundang-undangan yang berlaku memungkinkan pencairan dana tunai secara cepat ke kartu tabungan</w:t>
      </w:r>
      <w:r w:rsidRPr="009B08CC">
        <w:rPr>
          <w:rFonts w:ascii="Times New Roman" w:hAnsi="Times New Roman" w:cs="Times New Roman"/>
          <w:sz w:val="24"/>
        </w:rPr>
        <w:t>.</w:t>
      </w:r>
    </w:p>
    <w:p w:rsidR="007D128D" w:rsidRDefault="007D128D" w:rsidP="007D128D">
      <w:pPr>
        <w:pStyle w:val="ListParagraph"/>
        <w:spacing w:line="480" w:lineRule="auto"/>
        <w:jc w:val="both"/>
        <w:rPr>
          <w:rFonts w:ascii="Times New Roman" w:hAnsi="Times New Roman" w:cs="Times New Roman"/>
          <w:sz w:val="24"/>
          <w:szCs w:val="24"/>
        </w:rPr>
      </w:pPr>
      <w:r>
        <w:rPr>
          <w:sz w:val="24"/>
        </w:rPr>
        <w:tab/>
      </w:r>
      <w:r w:rsidRPr="00FE6FDC">
        <w:rPr>
          <w:rFonts w:ascii="Times New Roman" w:hAnsi="Times New Roman" w:cs="Times New Roman"/>
          <w:sz w:val="24"/>
        </w:rPr>
        <w:t xml:space="preserve">Nasabah dapat menyetor uang, menarik uang tunai, mentransfer </w:t>
      </w:r>
      <w:proofErr w:type="gramStart"/>
      <w:r w:rsidRPr="00FE6FDC">
        <w:rPr>
          <w:rFonts w:ascii="Times New Roman" w:hAnsi="Times New Roman" w:cs="Times New Roman"/>
          <w:sz w:val="24"/>
        </w:rPr>
        <w:t>dana</w:t>
      </w:r>
      <w:proofErr w:type="gramEnd"/>
      <w:r w:rsidRPr="00FE6FDC">
        <w:rPr>
          <w:rFonts w:ascii="Times New Roman" w:hAnsi="Times New Roman" w:cs="Times New Roman"/>
          <w:sz w:val="24"/>
        </w:rPr>
        <w:t xml:space="preserve"> di dalam rekening atau antar rekening, dan melakukan operasi keuangan lainnya di ATM, yang merupakan mesin komputerisasi yang dioperasikan oleh kartu bank berkode atau berkode. Meskipun jam dan lokasi bank terbatas, ATM adalah </w:t>
      </w:r>
      <w:proofErr w:type="gramStart"/>
      <w:r w:rsidRPr="00FE6FDC">
        <w:rPr>
          <w:rFonts w:ascii="Times New Roman" w:hAnsi="Times New Roman" w:cs="Times New Roman"/>
          <w:sz w:val="24"/>
        </w:rPr>
        <w:t>cara</w:t>
      </w:r>
      <w:proofErr w:type="gramEnd"/>
      <w:r w:rsidRPr="00FE6FDC">
        <w:rPr>
          <w:rFonts w:ascii="Times New Roman" w:hAnsi="Times New Roman" w:cs="Times New Roman"/>
          <w:sz w:val="24"/>
        </w:rPr>
        <w:t xml:space="preserve"> yang nyaman untuk melayani konsumen sepanjang waktu</w:t>
      </w:r>
      <w:r w:rsidRPr="00671227">
        <w:rPr>
          <w:rFonts w:ascii="Times New Roman" w:hAnsi="Times New Roman" w:cs="Times New Roman"/>
          <w:sz w:val="24"/>
          <w:szCs w:val="24"/>
        </w:rPr>
        <w:t>.</w:t>
      </w:r>
    </w:p>
    <w:p w:rsidR="007D128D" w:rsidRPr="00D55E60" w:rsidRDefault="007D128D" w:rsidP="007D12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E6FDC">
        <w:rPr>
          <w:rFonts w:ascii="Times New Roman" w:hAnsi="Times New Roman" w:cs="Times New Roman"/>
          <w:sz w:val="24"/>
          <w:szCs w:val="24"/>
        </w:rPr>
        <w:t xml:space="preserve">Nasabah dapat menyetor uang, menarik uang tunai, mentransfer </w:t>
      </w:r>
      <w:proofErr w:type="gramStart"/>
      <w:r w:rsidRPr="00FE6FDC">
        <w:rPr>
          <w:rFonts w:ascii="Times New Roman" w:hAnsi="Times New Roman" w:cs="Times New Roman"/>
          <w:sz w:val="24"/>
          <w:szCs w:val="24"/>
        </w:rPr>
        <w:t>dana</w:t>
      </w:r>
      <w:proofErr w:type="gramEnd"/>
      <w:r w:rsidRPr="00FE6FDC">
        <w:rPr>
          <w:rFonts w:ascii="Times New Roman" w:hAnsi="Times New Roman" w:cs="Times New Roman"/>
          <w:sz w:val="24"/>
          <w:szCs w:val="24"/>
        </w:rPr>
        <w:t xml:space="preserve"> di dalam rekening atau antar rekening, dan melakukan operasi keuangan lainnya di ATM, yang merupakan mesin komputerisasi yang dioperasikan oleh kartu bank berkode atau berkode. Meskipun jam dan lokasi bank terbatas, ATM adalah </w:t>
      </w:r>
      <w:proofErr w:type="gramStart"/>
      <w:r w:rsidRPr="00FE6FDC">
        <w:rPr>
          <w:rFonts w:ascii="Times New Roman" w:hAnsi="Times New Roman" w:cs="Times New Roman"/>
          <w:sz w:val="24"/>
          <w:szCs w:val="24"/>
        </w:rPr>
        <w:t>cara</w:t>
      </w:r>
      <w:proofErr w:type="gramEnd"/>
      <w:r w:rsidRPr="00FE6FDC">
        <w:rPr>
          <w:rFonts w:ascii="Times New Roman" w:hAnsi="Times New Roman" w:cs="Times New Roman"/>
          <w:sz w:val="24"/>
          <w:szCs w:val="24"/>
        </w:rPr>
        <w:t xml:space="preserve"> yang nyaman untuk melayani konsumen sepanjang waktu</w:t>
      </w:r>
      <w:r w:rsidRPr="00671227">
        <w:rPr>
          <w:rFonts w:ascii="Times New Roman" w:hAnsi="Times New Roman" w:cs="Times New Roman"/>
          <w:sz w:val="24"/>
          <w:szCs w:val="24"/>
        </w:rPr>
        <w:t xml:space="preserve">. </w:t>
      </w:r>
    </w:p>
    <w:p w:rsidR="007D128D" w:rsidRDefault="007D128D" w:rsidP="007D128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Fungsi dan Manfaat ATM</w:t>
      </w:r>
    </w:p>
    <w:p w:rsidR="007D128D" w:rsidRPr="0011157C" w:rsidRDefault="007D128D" w:rsidP="007D128D">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Pr="00FE6FDC">
        <w:rPr>
          <w:rFonts w:ascii="Times New Roman" w:hAnsi="Times New Roman" w:cs="Times New Roman"/>
          <w:sz w:val="24"/>
        </w:rPr>
        <w:t xml:space="preserve">Sementara penarikan tunai adalah penggunaan yang paling jelas untuk mesin teller otomatis (ATM), mereka melayani banyak tujuan lain yang menguntungkan kita sebagai pelanggan </w:t>
      </w:r>
      <w:proofErr w:type="gramStart"/>
      <w:r w:rsidRPr="00FE6FDC">
        <w:rPr>
          <w:rFonts w:ascii="Times New Roman" w:hAnsi="Times New Roman" w:cs="Times New Roman"/>
          <w:sz w:val="24"/>
        </w:rPr>
        <w:t>perbankan</w:t>
      </w:r>
      <w:r>
        <w:rPr>
          <w:rFonts w:ascii="Times New Roman" w:hAnsi="Times New Roman" w:cs="Times New Roman"/>
          <w:sz w:val="24"/>
        </w:rPr>
        <w:t xml:space="preserve"> </w:t>
      </w:r>
      <w:r w:rsidRPr="0011157C">
        <w:rPr>
          <w:rFonts w:ascii="Times New Roman" w:hAnsi="Times New Roman" w:cs="Times New Roman"/>
          <w:sz w:val="24"/>
        </w:rPr>
        <w:t>:</w:t>
      </w:r>
      <w:proofErr w:type="gramEnd"/>
      <w:r>
        <w:rPr>
          <w:rStyle w:val="FootnoteReference"/>
          <w:rFonts w:ascii="Times New Roman" w:hAnsi="Times New Roman" w:cs="Times New Roman"/>
          <w:sz w:val="24"/>
        </w:rPr>
        <w:footnoteReference w:id="11"/>
      </w:r>
    </w:p>
    <w:p w:rsidR="007D128D" w:rsidRPr="00FC2246" w:rsidRDefault="007D128D" w:rsidP="007D128D">
      <w:pPr>
        <w:pStyle w:val="ListParagraph"/>
        <w:numPr>
          <w:ilvl w:val="0"/>
          <w:numId w:val="17"/>
        </w:numPr>
        <w:spacing w:line="480" w:lineRule="auto"/>
        <w:jc w:val="both"/>
        <w:rPr>
          <w:rFonts w:ascii="Times New Roman" w:hAnsi="Times New Roman" w:cs="Times New Roman"/>
          <w:sz w:val="24"/>
          <w:szCs w:val="24"/>
        </w:rPr>
      </w:pPr>
      <w:r w:rsidRPr="00FC2246">
        <w:rPr>
          <w:rFonts w:ascii="Times New Roman" w:hAnsi="Times New Roman" w:cs="Times New Roman"/>
          <w:sz w:val="24"/>
          <w:szCs w:val="24"/>
        </w:rPr>
        <w:t>Informasi Saldo</w:t>
      </w:r>
    </w:p>
    <w:p w:rsidR="007D128D" w:rsidRPr="00FC2246" w:rsidRDefault="007D128D" w:rsidP="007D128D">
      <w:pPr>
        <w:pStyle w:val="ListParagraph"/>
        <w:numPr>
          <w:ilvl w:val="0"/>
          <w:numId w:val="17"/>
        </w:numPr>
        <w:spacing w:line="480" w:lineRule="auto"/>
        <w:jc w:val="both"/>
        <w:rPr>
          <w:rFonts w:ascii="Times New Roman" w:hAnsi="Times New Roman" w:cs="Times New Roman"/>
          <w:sz w:val="24"/>
          <w:szCs w:val="24"/>
        </w:rPr>
      </w:pPr>
      <w:r w:rsidRPr="00FC2246">
        <w:rPr>
          <w:rFonts w:ascii="Times New Roman" w:hAnsi="Times New Roman" w:cs="Times New Roman"/>
          <w:sz w:val="24"/>
          <w:szCs w:val="24"/>
        </w:rPr>
        <w:t>Pembayaran Umum</w:t>
      </w:r>
    </w:p>
    <w:p w:rsidR="007D128D" w:rsidRDefault="007D128D" w:rsidP="007D128D">
      <w:pPr>
        <w:pStyle w:val="ListParagraph"/>
        <w:numPr>
          <w:ilvl w:val="0"/>
          <w:numId w:val="17"/>
        </w:numPr>
        <w:spacing w:line="480" w:lineRule="auto"/>
        <w:jc w:val="both"/>
        <w:rPr>
          <w:rFonts w:ascii="Times New Roman" w:hAnsi="Times New Roman" w:cs="Times New Roman"/>
          <w:sz w:val="24"/>
          <w:szCs w:val="24"/>
        </w:rPr>
      </w:pPr>
      <w:r w:rsidRPr="00FC2246">
        <w:rPr>
          <w:rFonts w:ascii="Times New Roman" w:hAnsi="Times New Roman" w:cs="Times New Roman"/>
          <w:sz w:val="24"/>
          <w:szCs w:val="24"/>
        </w:rPr>
        <w:t>Pembelian</w:t>
      </w:r>
    </w:p>
    <w:p w:rsidR="007D128D" w:rsidRPr="00FC2246" w:rsidRDefault="007D128D" w:rsidP="007D128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Pemindah bukuan (</w:t>
      </w:r>
      <w:r w:rsidRPr="00B156C3">
        <w:rPr>
          <w:rFonts w:ascii="Times New Roman" w:hAnsi="Times New Roman" w:cs="Times New Roman"/>
          <w:i/>
          <w:sz w:val="24"/>
          <w:szCs w:val="24"/>
        </w:rPr>
        <w:t>open transfer</w:t>
      </w:r>
      <w:r>
        <w:rPr>
          <w:rFonts w:ascii="Times New Roman" w:hAnsi="Times New Roman" w:cs="Times New Roman"/>
          <w:sz w:val="24"/>
          <w:szCs w:val="24"/>
        </w:rPr>
        <w:t>)</w:t>
      </w:r>
    </w:p>
    <w:p w:rsidR="007D128D" w:rsidRDefault="007D128D" w:rsidP="007D128D">
      <w:pPr>
        <w:pStyle w:val="ListParagraph"/>
        <w:numPr>
          <w:ilvl w:val="0"/>
          <w:numId w:val="17"/>
        </w:numPr>
        <w:spacing w:line="480" w:lineRule="auto"/>
        <w:jc w:val="both"/>
        <w:rPr>
          <w:rFonts w:ascii="Times New Roman" w:hAnsi="Times New Roman" w:cs="Times New Roman"/>
          <w:sz w:val="24"/>
          <w:szCs w:val="24"/>
        </w:rPr>
      </w:pPr>
      <w:r w:rsidRPr="00FC2246">
        <w:rPr>
          <w:rFonts w:ascii="Times New Roman" w:hAnsi="Times New Roman" w:cs="Times New Roman"/>
          <w:sz w:val="24"/>
          <w:szCs w:val="24"/>
        </w:rPr>
        <w:lastRenderedPageBreak/>
        <w:t>Pengubahan PIN ATM</w:t>
      </w:r>
    </w:p>
    <w:p w:rsidR="007D128D" w:rsidRPr="00A35607" w:rsidRDefault="007D128D" w:rsidP="007D128D">
      <w:pPr>
        <w:pStyle w:val="ListParagraph"/>
        <w:spacing w:line="480" w:lineRule="auto"/>
        <w:ind w:left="709"/>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sidRPr="00FE6FDC">
        <w:rPr>
          <w:rFonts w:ascii="Times New Roman" w:hAnsi="Times New Roman" w:cs="Times New Roman"/>
          <w:sz w:val="24"/>
          <w:szCs w:val="24"/>
        </w:rPr>
        <w:t>Peran utama bank adalah menyediakan layanan mandiri, termasuk memfasilitasi transaksi non-tunai seperti penarikan dan penyetoran</w:t>
      </w:r>
      <w:proofErr w:type="gramStart"/>
      <w:r w:rsidRPr="00FE6FDC">
        <w:rPr>
          <w:rFonts w:ascii="Times New Roman" w:hAnsi="Times New Roman" w:cs="Times New Roman"/>
          <w:sz w:val="24"/>
          <w:szCs w:val="24"/>
        </w:rPr>
        <w:t>.</w:t>
      </w:r>
      <w:r w:rsidRPr="00B156C3">
        <w:rPr>
          <w:rFonts w:ascii="Times New Roman" w:hAnsi="Times New Roman" w:cs="Times New Roman"/>
          <w:color w:val="202124"/>
          <w:sz w:val="24"/>
          <w:szCs w:val="24"/>
          <w:shd w:val="clear" w:color="auto" w:fill="FFFFFF"/>
        </w:rPr>
        <w:t>.</w:t>
      </w:r>
      <w:proofErr w:type="gramEnd"/>
    </w:p>
    <w:p w:rsidR="007D128D" w:rsidRPr="00FC2246" w:rsidRDefault="007D128D" w:rsidP="007D128D">
      <w:pPr>
        <w:pStyle w:val="ListParagraph"/>
        <w:spacing w:line="480" w:lineRule="auto"/>
        <w:ind w:left="709"/>
        <w:jc w:val="both"/>
        <w:rPr>
          <w:rFonts w:ascii="Times New Roman" w:hAnsi="Times New Roman" w:cs="Times New Roman"/>
          <w:color w:val="202124"/>
          <w:sz w:val="24"/>
          <w:szCs w:val="24"/>
          <w:shd w:val="clear" w:color="auto" w:fill="FFFFFF"/>
        </w:rPr>
      </w:pPr>
      <w:r w:rsidRPr="00FE6FDC">
        <w:rPr>
          <w:rFonts w:ascii="Times New Roman" w:hAnsi="Times New Roman" w:cs="Times New Roman"/>
          <w:color w:val="202124"/>
          <w:sz w:val="24"/>
          <w:szCs w:val="24"/>
          <w:shd w:val="clear" w:color="auto" w:fill="FFFFFF"/>
        </w:rPr>
        <w:t xml:space="preserve">Keuntungan menggunakan </w:t>
      </w:r>
      <w:proofErr w:type="gramStart"/>
      <w:r w:rsidRPr="00FE6FDC">
        <w:rPr>
          <w:rFonts w:ascii="Times New Roman" w:hAnsi="Times New Roman" w:cs="Times New Roman"/>
          <w:color w:val="202124"/>
          <w:sz w:val="24"/>
          <w:szCs w:val="24"/>
          <w:shd w:val="clear" w:color="auto" w:fill="FFFFFF"/>
        </w:rPr>
        <w:t>ATM</w:t>
      </w:r>
      <w:r>
        <w:rPr>
          <w:rFonts w:ascii="Times New Roman" w:hAnsi="Times New Roman" w:cs="Times New Roman"/>
          <w:color w:val="202124"/>
          <w:sz w:val="24"/>
          <w:szCs w:val="24"/>
          <w:shd w:val="clear" w:color="auto" w:fill="FFFFFF"/>
        </w:rPr>
        <w:t xml:space="preserve"> </w:t>
      </w:r>
      <w:r w:rsidRPr="00FC2246">
        <w:rPr>
          <w:rFonts w:ascii="Times New Roman" w:hAnsi="Times New Roman" w:cs="Times New Roman"/>
          <w:color w:val="202124"/>
          <w:sz w:val="24"/>
          <w:szCs w:val="24"/>
          <w:shd w:val="clear" w:color="auto" w:fill="FFFFFF"/>
        </w:rPr>
        <w:t>:</w:t>
      </w:r>
      <w:proofErr w:type="gramEnd"/>
    </w:p>
    <w:p w:rsidR="007D128D" w:rsidRPr="00FE6FDC"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sidRPr="00FE6FDC">
        <w:rPr>
          <w:rFonts w:ascii="Times New Roman" w:hAnsi="Times New Roman" w:cs="Times New Roman"/>
          <w:sz w:val="24"/>
          <w:szCs w:val="24"/>
        </w:rPr>
        <w:t>Transaksi keuangan secara tunai maupun non tunai dapat dilakukan tanpa harus datang ke cabang</w:t>
      </w:r>
    </w:p>
    <w:p w:rsidR="007D128D" w:rsidRPr="00FE6FDC"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sidRPr="00FE6FDC">
        <w:rPr>
          <w:rFonts w:ascii="Times New Roman" w:hAnsi="Times New Roman" w:cs="Times New Roman"/>
          <w:sz w:val="24"/>
          <w:szCs w:val="24"/>
        </w:rPr>
        <w:t>Transaksi bank dapat dilakukan kapan saja dan di mana saja karena ATM tersedia 24 jam sehari, tujuh hari seminggu,</w:t>
      </w:r>
    </w:p>
    <w:p w:rsidR="007D128D" w:rsidRPr="00FE6FDC"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sidRPr="00FE6FDC">
        <w:rPr>
          <w:rFonts w:ascii="Times New Roman" w:hAnsi="Times New Roman" w:cs="Times New Roman"/>
          <w:sz w:val="24"/>
          <w:szCs w:val="24"/>
        </w:rPr>
        <w:t>Tidak perlu menyimpan uang tunai terlalu banyak karena ATM dapat menarik uang tunai sesuai kebutuhan</w:t>
      </w:r>
    </w:p>
    <w:p w:rsidR="007D128D" w:rsidRPr="00FC2246"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sidRPr="00FC2246">
        <w:rPr>
          <w:rFonts w:ascii="Times New Roman" w:hAnsi="Times New Roman" w:cs="Times New Roman"/>
          <w:sz w:val="24"/>
          <w:szCs w:val="24"/>
        </w:rPr>
        <w:t>Menghemat waktu</w:t>
      </w:r>
    </w:p>
    <w:p w:rsidR="007D128D" w:rsidRPr="00FE6FDC"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L</w:t>
      </w:r>
      <w:r w:rsidRPr="00FE6FDC">
        <w:rPr>
          <w:rFonts w:ascii="Times New Roman" w:hAnsi="Times New Roman" w:cs="Times New Roman"/>
          <w:sz w:val="24"/>
          <w:szCs w:val="24"/>
        </w:rPr>
        <w:t>ebih mudah diakses karena ATM ditempatkan di sejumlah lokasi yang nyaman.</w:t>
      </w:r>
    </w:p>
    <w:p w:rsidR="007D128D" w:rsidRPr="00FC2246" w:rsidRDefault="007D128D" w:rsidP="007D128D">
      <w:pPr>
        <w:pStyle w:val="ListParagraph"/>
        <w:numPr>
          <w:ilvl w:val="0"/>
          <w:numId w:val="18"/>
        </w:numPr>
        <w:spacing w:line="480" w:lineRule="auto"/>
        <w:jc w:val="both"/>
        <w:rPr>
          <w:rFonts w:ascii="Times New Roman" w:hAnsi="Times New Roman" w:cs="Times New Roman"/>
          <w:color w:val="202124"/>
          <w:sz w:val="24"/>
          <w:szCs w:val="24"/>
          <w:shd w:val="clear" w:color="auto" w:fill="FFFFFF"/>
        </w:rPr>
      </w:pPr>
      <w:r w:rsidRPr="00FE6FDC">
        <w:rPr>
          <w:rFonts w:ascii="Times New Roman" w:hAnsi="Times New Roman" w:cs="Times New Roman"/>
          <w:sz w:val="24"/>
        </w:rPr>
        <w:t>Biaya seperti sewa, biaya kesehatan, dan biaya utilitas dapat diselesaikan.</w:t>
      </w:r>
    </w:p>
    <w:p w:rsidR="007D128D" w:rsidRDefault="007D128D" w:rsidP="007D128D">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Jenis-Jenis ATM</w:t>
      </w:r>
    </w:p>
    <w:p w:rsidR="007D128D" w:rsidRDefault="007D128D" w:rsidP="007D128D">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Jenis-jenis ATM yaitu sebagai </w:t>
      </w:r>
      <w:proofErr w:type="gramStart"/>
      <w:r>
        <w:rPr>
          <w:rFonts w:ascii="Times New Roman" w:hAnsi="Times New Roman" w:cs="Times New Roman"/>
          <w:bCs/>
          <w:sz w:val="24"/>
          <w:szCs w:val="24"/>
        </w:rPr>
        <w:t>berikut :</w:t>
      </w:r>
      <w:proofErr w:type="gramEnd"/>
    </w:p>
    <w:p w:rsidR="007D128D" w:rsidRDefault="007D128D" w:rsidP="007D128D">
      <w:pPr>
        <w:pStyle w:val="ListParagraph"/>
        <w:numPr>
          <w:ilvl w:val="0"/>
          <w:numId w:val="19"/>
        </w:numPr>
        <w:spacing w:line="480" w:lineRule="auto"/>
        <w:jc w:val="both"/>
        <w:rPr>
          <w:rFonts w:ascii="Times New Roman" w:hAnsi="Times New Roman" w:cs="Times New Roman"/>
          <w:bCs/>
          <w:sz w:val="24"/>
          <w:szCs w:val="24"/>
        </w:rPr>
      </w:pPr>
      <w:r w:rsidRPr="00FC2246">
        <w:rPr>
          <w:rFonts w:ascii="Times New Roman" w:hAnsi="Times New Roman" w:cs="Times New Roman"/>
          <w:sz w:val="24"/>
        </w:rPr>
        <w:t>ATM tunai</w:t>
      </w:r>
    </w:p>
    <w:p w:rsidR="007D128D" w:rsidRDefault="007D128D" w:rsidP="007D128D">
      <w:pPr>
        <w:pStyle w:val="ListParagraph"/>
        <w:spacing w:line="480" w:lineRule="auto"/>
        <w:ind w:left="1440"/>
        <w:jc w:val="both"/>
        <w:rPr>
          <w:rFonts w:ascii="Times New Roman" w:hAnsi="Times New Roman" w:cs="Times New Roman"/>
          <w:bCs/>
          <w:sz w:val="24"/>
          <w:szCs w:val="24"/>
        </w:rPr>
      </w:pPr>
      <w:r w:rsidRPr="00FC2246">
        <w:rPr>
          <w:rFonts w:ascii="Times New Roman" w:hAnsi="Times New Roman" w:cs="Times New Roman"/>
          <w:sz w:val="24"/>
        </w:rPr>
        <w:t xml:space="preserve">Jenis ATM </w:t>
      </w:r>
      <w:r w:rsidRPr="001A50C6">
        <w:rPr>
          <w:rFonts w:ascii="Times New Roman" w:hAnsi="Times New Roman" w:cs="Times New Roman"/>
          <w:sz w:val="24"/>
        </w:rPr>
        <w:t>Ini adalah contoh dari mesin teller otomatis. Jenis ATM ini sangat umum karena banyaknya permintaan yang dilayaninya</w:t>
      </w:r>
      <w:r w:rsidRPr="00FC2246">
        <w:rPr>
          <w:rFonts w:ascii="Times New Roman" w:hAnsi="Times New Roman" w:cs="Times New Roman"/>
          <w:sz w:val="24"/>
        </w:rPr>
        <w:t>.</w:t>
      </w:r>
    </w:p>
    <w:p w:rsidR="007D128D" w:rsidRDefault="007D128D" w:rsidP="007D128D">
      <w:pPr>
        <w:pStyle w:val="ListParagraph"/>
        <w:numPr>
          <w:ilvl w:val="0"/>
          <w:numId w:val="19"/>
        </w:numPr>
        <w:spacing w:line="480" w:lineRule="auto"/>
        <w:jc w:val="both"/>
        <w:rPr>
          <w:rFonts w:ascii="Times New Roman" w:hAnsi="Times New Roman" w:cs="Times New Roman"/>
          <w:bCs/>
          <w:sz w:val="24"/>
          <w:szCs w:val="24"/>
        </w:rPr>
      </w:pPr>
      <w:r w:rsidRPr="00FC2246">
        <w:rPr>
          <w:rFonts w:ascii="Times New Roman" w:hAnsi="Times New Roman" w:cs="Times New Roman"/>
          <w:sz w:val="24"/>
        </w:rPr>
        <w:t>ATM setor tunai</w:t>
      </w:r>
    </w:p>
    <w:p w:rsidR="007D128D" w:rsidRDefault="007D128D" w:rsidP="007D128D">
      <w:pPr>
        <w:pStyle w:val="ListParagraph"/>
        <w:spacing w:line="480" w:lineRule="auto"/>
        <w:ind w:left="1440"/>
        <w:jc w:val="both"/>
        <w:rPr>
          <w:rFonts w:ascii="Times New Roman" w:hAnsi="Times New Roman" w:cs="Times New Roman"/>
          <w:bCs/>
          <w:sz w:val="24"/>
          <w:szCs w:val="24"/>
        </w:rPr>
      </w:pPr>
      <w:r w:rsidRPr="001A50C6">
        <w:rPr>
          <w:rFonts w:ascii="Times New Roman" w:hAnsi="Times New Roman" w:cs="Times New Roman"/>
          <w:sz w:val="24"/>
        </w:rPr>
        <w:t xml:space="preserve">Meskipun setoran tunai di ATM tidak terlalu umum, mereka tetap membantu klien pada saat dibutuhkan. Pelanggan dapat menyetor </w:t>
      </w:r>
      <w:r w:rsidRPr="001A50C6">
        <w:rPr>
          <w:rFonts w:ascii="Times New Roman" w:hAnsi="Times New Roman" w:cs="Times New Roman"/>
          <w:sz w:val="24"/>
        </w:rPr>
        <w:lastRenderedPageBreak/>
        <w:t>uang tunai ke rekening mereka di ATM setoran tunai. Mesin teller otomatis (ATM) ini memungkinkan penyetoran uang tunai tanpa harus mengantri di konter teller</w:t>
      </w:r>
      <w:r w:rsidRPr="00FC2246">
        <w:rPr>
          <w:rFonts w:ascii="Times New Roman" w:hAnsi="Times New Roman" w:cs="Times New Roman"/>
          <w:sz w:val="24"/>
        </w:rPr>
        <w:t>.</w:t>
      </w:r>
    </w:p>
    <w:p w:rsidR="007D128D" w:rsidRDefault="007D128D" w:rsidP="007D128D">
      <w:pPr>
        <w:pStyle w:val="ListParagraph"/>
        <w:numPr>
          <w:ilvl w:val="0"/>
          <w:numId w:val="19"/>
        </w:numPr>
        <w:spacing w:line="480" w:lineRule="auto"/>
        <w:jc w:val="both"/>
        <w:rPr>
          <w:rFonts w:ascii="Times New Roman" w:hAnsi="Times New Roman" w:cs="Times New Roman"/>
          <w:bCs/>
          <w:sz w:val="24"/>
          <w:szCs w:val="24"/>
        </w:rPr>
      </w:pPr>
      <w:r w:rsidRPr="00FC2246">
        <w:rPr>
          <w:rFonts w:ascii="Times New Roman" w:hAnsi="Times New Roman" w:cs="Times New Roman"/>
          <w:sz w:val="24"/>
        </w:rPr>
        <w:t>ATM non-tunai</w:t>
      </w:r>
    </w:p>
    <w:p w:rsidR="007D128D" w:rsidRPr="001A50C6" w:rsidRDefault="007D128D" w:rsidP="007D128D">
      <w:pPr>
        <w:pStyle w:val="ListParagraph"/>
        <w:spacing w:line="480" w:lineRule="auto"/>
        <w:ind w:left="1440"/>
        <w:jc w:val="both"/>
        <w:rPr>
          <w:rFonts w:ascii="Times New Roman" w:hAnsi="Times New Roman" w:cs="Times New Roman"/>
          <w:sz w:val="24"/>
        </w:rPr>
      </w:pPr>
      <w:r w:rsidRPr="001A50C6">
        <w:rPr>
          <w:rFonts w:ascii="Times New Roman" w:hAnsi="Times New Roman" w:cs="Times New Roman"/>
          <w:sz w:val="24"/>
        </w:rPr>
        <w:t>Untuk memudahkan transaksi selain tarik tunai, setor, dan tarik tunai, tersedia ATM non tunai. ATM ini tidak dapat memproses penarikan tunai, seperti yang tersirat dari namanya.</w:t>
      </w:r>
    </w:p>
    <w:p w:rsidR="007D128D" w:rsidRPr="00B156C3" w:rsidRDefault="007D128D" w:rsidP="007D128D">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Pengertian </w:t>
      </w:r>
      <w:r w:rsidRPr="00B156C3">
        <w:rPr>
          <w:rFonts w:ascii="Times New Roman" w:hAnsi="Times New Roman" w:cs="Times New Roman"/>
          <w:bCs/>
          <w:i/>
          <w:sz w:val="24"/>
          <w:szCs w:val="24"/>
        </w:rPr>
        <w:t>Card Skimming</w:t>
      </w:r>
      <w:r>
        <w:rPr>
          <w:rFonts w:ascii="Times New Roman" w:hAnsi="Times New Roman" w:cs="Times New Roman"/>
          <w:bCs/>
          <w:sz w:val="24"/>
          <w:szCs w:val="24"/>
        </w:rPr>
        <w:t xml:space="preserve"> Pada ATM</w:t>
      </w:r>
    </w:p>
    <w:p w:rsidR="007D128D" w:rsidRPr="00E73C3A" w:rsidRDefault="007D128D" w:rsidP="007D128D">
      <w:pPr>
        <w:pStyle w:val="ListParagraph"/>
        <w:spacing w:line="480" w:lineRule="auto"/>
        <w:jc w:val="lowKashida"/>
        <w:rPr>
          <w:rFonts w:ascii="Times New Roman" w:hAnsi="Times New Roman" w:cs="Times New Roman"/>
          <w:sz w:val="24"/>
        </w:rPr>
      </w:pPr>
      <w:r>
        <w:rPr>
          <w:rFonts w:ascii="Times New Roman" w:hAnsi="Times New Roman" w:cs="Times New Roman"/>
          <w:sz w:val="24"/>
        </w:rPr>
        <w:tab/>
      </w:r>
      <w:r w:rsidRPr="001A50C6">
        <w:rPr>
          <w:rFonts w:ascii="Times New Roman" w:hAnsi="Times New Roman" w:cs="Times New Roman"/>
          <w:iCs/>
          <w:sz w:val="24"/>
        </w:rPr>
        <w:t xml:space="preserve">Skimming adalah pencurian informasi keuangan dari kartu pembayaran dengan membuat salinan strip magnetik kartu yang tidak sah. Dalam penipuan ini, yang dikenal sebagai "skimming", teknik phishing digunakan untuk mencuri informasi keuangan. Informasi kartu kredit dan debit dapat dicuri dengan berbagai </w:t>
      </w:r>
      <w:proofErr w:type="gramStart"/>
      <w:r w:rsidRPr="001A50C6">
        <w:rPr>
          <w:rFonts w:ascii="Times New Roman" w:hAnsi="Times New Roman" w:cs="Times New Roman"/>
          <w:iCs/>
          <w:sz w:val="24"/>
        </w:rPr>
        <w:t>cara</w:t>
      </w:r>
      <w:proofErr w:type="gramEnd"/>
      <w:r w:rsidRPr="001A50C6">
        <w:rPr>
          <w:rFonts w:ascii="Times New Roman" w:hAnsi="Times New Roman" w:cs="Times New Roman"/>
          <w:iCs/>
          <w:sz w:val="24"/>
        </w:rPr>
        <w:t>, dari yang sederhana seperti fotokopi hingga yang lebih canggih seperti menggesek kartu melalui alat elektronik kecil (skimmer) dan menyimpan rincian kartu kredit atau debit ratusan konsumen. Informasi Debit Langsung terdapat pada nomor kartu kredit.</w:t>
      </w:r>
    </w:p>
    <w:p w:rsidR="007D128D" w:rsidRPr="00E73C3A" w:rsidRDefault="007D128D" w:rsidP="007D128D">
      <w:pPr>
        <w:pStyle w:val="ListParagraph"/>
        <w:numPr>
          <w:ilvl w:val="0"/>
          <w:numId w:val="15"/>
        </w:numPr>
        <w:spacing w:line="480" w:lineRule="auto"/>
        <w:jc w:val="both"/>
        <w:rPr>
          <w:rFonts w:ascii="Times New Roman" w:hAnsi="Times New Roman" w:cs="Times New Roman"/>
          <w:bCs/>
          <w:sz w:val="24"/>
          <w:szCs w:val="24"/>
        </w:rPr>
      </w:pPr>
      <w:r w:rsidRPr="00E73C3A">
        <w:rPr>
          <w:rFonts w:ascii="Times New Roman" w:hAnsi="Times New Roman" w:cs="Times New Roman"/>
          <w:bCs/>
          <w:sz w:val="24"/>
          <w:szCs w:val="24"/>
        </w:rPr>
        <w:t xml:space="preserve">Modus pembobolan ATM dengan </w:t>
      </w:r>
      <w:r w:rsidRPr="00B156C3">
        <w:rPr>
          <w:rFonts w:ascii="Times New Roman" w:hAnsi="Times New Roman" w:cs="Times New Roman"/>
          <w:bCs/>
          <w:i/>
          <w:sz w:val="24"/>
          <w:szCs w:val="24"/>
        </w:rPr>
        <w:t>Skimming</w:t>
      </w:r>
    </w:p>
    <w:p w:rsidR="007D128D" w:rsidRPr="001A50C6" w:rsidRDefault="007D128D" w:rsidP="007D128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sidRPr="001A50C6">
        <w:rPr>
          <w:rFonts w:ascii="Times New Roman" w:hAnsi="Times New Roman" w:cs="Times New Roman"/>
          <w:sz w:val="24"/>
          <w:szCs w:val="24"/>
        </w:rPr>
        <w:t>Penipuan phishing ini melibatkan pola aktivitas kriminal yang berulang. Ketika konsumen menggunakan ATM untuk melakukan pembelian, informasi mereka mungkin dicuri jika skimmer diposisikan di depan port pembaca kartu. Praktek ini dikenal sebagai "membaca kartu."</w:t>
      </w:r>
    </w:p>
    <w:p w:rsidR="007D128D" w:rsidRPr="00E73C3A" w:rsidRDefault="007D128D" w:rsidP="007D128D">
      <w:pPr>
        <w:pStyle w:val="ListParagraph"/>
        <w:spacing w:line="480" w:lineRule="auto"/>
        <w:jc w:val="both"/>
        <w:rPr>
          <w:rFonts w:ascii="Times New Roman" w:hAnsi="Times New Roman" w:cs="Times New Roman"/>
          <w:sz w:val="24"/>
          <w:szCs w:val="24"/>
        </w:rPr>
      </w:pPr>
      <w:r w:rsidRPr="001A50C6">
        <w:rPr>
          <w:rFonts w:ascii="Times New Roman" w:hAnsi="Times New Roman" w:cs="Times New Roman"/>
          <w:sz w:val="24"/>
          <w:szCs w:val="24"/>
        </w:rPr>
        <w:lastRenderedPageBreak/>
        <w:t xml:space="preserve">Di gudang senjata mereka, skimmer juga memiliki akses ke perangkat lain. Kamera mata-mata biasanya digunakan oleh penjahat untuk melacak jari pelanggan saat mereka memasukkan nomor PIN untuk kartu ATM. Namun, skimmer yang lebih canggih yang digunakan oleh penjahat jarang digunakan bersama dengan kamera keamanan. Sebagai contoh, berikut adalah beberapa </w:t>
      </w:r>
      <w:proofErr w:type="gramStart"/>
      <w:r w:rsidRPr="001A50C6">
        <w:rPr>
          <w:rFonts w:ascii="Times New Roman" w:hAnsi="Times New Roman" w:cs="Times New Roman"/>
          <w:sz w:val="24"/>
          <w:szCs w:val="24"/>
        </w:rPr>
        <w:t>cara</w:t>
      </w:r>
      <w:proofErr w:type="gramEnd"/>
      <w:r w:rsidRPr="001A50C6">
        <w:rPr>
          <w:rFonts w:ascii="Times New Roman" w:hAnsi="Times New Roman" w:cs="Times New Roman"/>
          <w:sz w:val="24"/>
          <w:szCs w:val="24"/>
        </w:rPr>
        <w:t xml:space="preserve"> ATM dapat diretas</w:t>
      </w:r>
      <w:r w:rsidRPr="00E73C3A">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7D128D" w:rsidRDefault="007D128D" w:rsidP="007D128D">
      <w:pPr>
        <w:pStyle w:val="ListParagraph"/>
        <w:numPr>
          <w:ilvl w:val="0"/>
          <w:numId w:val="20"/>
        </w:numPr>
        <w:spacing w:line="480" w:lineRule="auto"/>
        <w:jc w:val="both"/>
        <w:rPr>
          <w:rFonts w:ascii="Times New Roman" w:hAnsi="Times New Roman" w:cs="Times New Roman"/>
          <w:sz w:val="24"/>
          <w:szCs w:val="24"/>
        </w:rPr>
      </w:pPr>
      <w:r w:rsidRPr="00E73C3A">
        <w:rPr>
          <w:rFonts w:ascii="Times New Roman" w:hAnsi="Times New Roman" w:cs="Times New Roman"/>
          <w:sz w:val="24"/>
          <w:szCs w:val="24"/>
        </w:rPr>
        <w:t xml:space="preserve">Teknik </w:t>
      </w:r>
      <w:r w:rsidRPr="00B156C3">
        <w:rPr>
          <w:rFonts w:ascii="Times New Roman" w:hAnsi="Times New Roman" w:cs="Times New Roman"/>
          <w:i/>
          <w:sz w:val="24"/>
          <w:szCs w:val="24"/>
        </w:rPr>
        <w:t>Skimming</w:t>
      </w:r>
      <w:r w:rsidRPr="00E73C3A">
        <w:rPr>
          <w:rFonts w:ascii="Times New Roman" w:hAnsi="Times New Roman" w:cs="Times New Roman"/>
          <w:sz w:val="24"/>
          <w:szCs w:val="24"/>
        </w:rPr>
        <w:t xml:space="preserve"> pada ATM</w:t>
      </w:r>
    </w:p>
    <w:p w:rsidR="007D128D" w:rsidRPr="00E73C3A" w:rsidRDefault="007D128D" w:rsidP="007D128D">
      <w:pPr>
        <w:pStyle w:val="ListParagraph"/>
        <w:spacing w:line="480" w:lineRule="auto"/>
        <w:ind w:left="1440"/>
        <w:jc w:val="both"/>
        <w:rPr>
          <w:rFonts w:ascii="Times New Roman" w:hAnsi="Times New Roman" w:cs="Times New Roman"/>
          <w:sz w:val="24"/>
          <w:szCs w:val="24"/>
        </w:rPr>
      </w:pPr>
      <w:r w:rsidRPr="001A50C6">
        <w:rPr>
          <w:rFonts w:ascii="Times New Roman" w:hAnsi="Times New Roman" w:cs="Times New Roman"/>
          <w:sz w:val="24"/>
          <w:szCs w:val="24"/>
        </w:rPr>
        <w:t xml:space="preserve">Dengan menempatkan perangkat kedua (skimmer) di depan mulut pengguna ATM, penipu dapat mencuri informasi rekening sensitif ketika dia memasukkan kartunya. Informasi dan data </w:t>
      </w:r>
      <w:proofErr w:type="gramStart"/>
      <w:r w:rsidRPr="001A50C6">
        <w:rPr>
          <w:rFonts w:ascii="Times New Roman" w:hAnsi="Times New Roman" w:cs="Times New Roman"/>
          <w:sz w:val="24"/>
          <w:szCs w:val="24"/>
        </w:rPr>
        <w:t>akan</w:t>
      </w:r>
      <w:proofErr w:type="gramEnd"/>
      <w:r w:rsidRPr="001A50C6">
        <w:rPr>
          <w:rFonts w:ascii="Times New Roman" w:hAnsi="Times New Roman" w:cs="Times New Roman"/>
          <w:sz w:val="24"/>
          <w:szCs w:val="24"/>
        </w:rPr>
        <w:t xml:space="preserve"> dibaca dan direkam oleh perangkat sebelum disalin ke kartu magnetik oleh ATM</w:t>
      </w:r>
      <w:r w:rsidRPr="00E73C3A">
        <w:rPr>
          <w:rFonts w:ascii="Times New Roman" w:hAnsi="Times New Roman" w:cs="Times New Roman"/>
          <w:sz w:val="24"/>
          <w:szCs w:val="24"/>
        </w:rPr>
        <w:t xml:space="preserve">. </w:t>
      </w:r>
    </w:p>
    <w:p w:rsidR="007D128D" w:rsidRDefault="007D128D" w:rsidP="007D128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Cara mengetahui PIN nasabah</w:t>
      </w:r>
    </w:p>
    <w:p w:rsidR="007D128D" w:rsidRPr="00E73C3A" w:rsidRDefault="007D128D" w:rsidP="007D128D">
      <w:pPr>
        <w:pStyle w:val="ListParagraph"/>
        <w:spacing w:line="480" w:lineRule="auto"/>
        <w:ind w:left="1440"/>
        <w:jc w:val="both"/>
        <w:rPr>
          <w:rFonts w:ascii="Times New Roman" w:hAnsi="Times New Roman" w:cs="Times New Roman"/>
          <w:sz w:val="24"/>
          <w:szCs w:val="24"/>
        </w:rPr>
      </w:pPr>
      <w:r w:rsidRPr="001A50C6">
        <w:rPr>
          <w:rFonts w:ascii="Times New Roman" w:hAnsi="Times New Roman" w:cs="Times New Roman"/>
          <w:sz w:val="24"/>
          <w:szCs w:val="24"/>
        </w:rPr>
        <w:t>Kamera tersembunyi dipasang setelah korban memasukkan PIN dan kartu ATM ke dalam mesin</w:t>
      </w:r>
      <w:r w:rsidRPr="00E73C3A">
        <w:rPr>
          <w:rFonts w:ascii="Times New Roman" w:hAnsi="Times New Roman" w:cs="Times New Roman"/>
          <w:sz w:val="24"/>
          <w:szCs w:val="24"/>
        </w:rPr>
        <w:t>.</w:t>
      </w:r>
    </w:p>
    <w:p w:rsidR="007D128D" w:rsidRDefault="007D128D" w:rsidP="007D128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Pembuatan kartu magnetik palsu</w:t>
      </w:r>
    </w:p>
    <w:p w:rsidR="007D128D" w:rsidRPr="00E73C3A" w:rsidRDefault="007D128D" w:rsidP="007D128D">
      <w:pPr>
        <w:pStyle w:val="ListParagraph"/>
        <w:spacing w:line="480" w:lineRule="auto"/>
        <w:ind w:left="1440"/>
        <w:jc w:val="both"/>
        <w:rPr>
          <w:rFonts w:ascii="Times New Roman" w:hAnsi="Times New Roman" w:cs="Times New Roman"/>
          <w:sz w:val="24"/>
          <w:szCs w:val="24"/>
        </w:rPr>
      </w:pPr>
      <w:r w:rsidRPr="001A50C6">
        <w:rPr>
          <w:rFonts w:ascii="Times New Roman" w:hAnsi="Times New Roman" w:cs="Times New Roman"/>
          <w:sz w:val="24"/>
          <w:szCs w:val="24"/>
        </w:rPr>
        <w:t xml:space="preserve">Penjahat memanfaatkan strategi ini untuk memata-matai pelanggan dan mencuri nomor kartu kredit dan informasi sensitif lainnya dengan memasang kamera rahasia. Penjahat kemudian menggunakan peralatan yang digunakan untuk memproduksi kartu ATM untuk membuat kartu magnetik baru yang berisi informasi </w:t>
      </w:r>
      <w:r w:rsidRPr="001A50C6">
        <w:rPr>
          <w:rFonts w:ascii="Times New Roman" w:hAnsi="Times New Roman" w:cs="Times New Roman"/>
          <w:sz w:val="24"/>
          <w:szCs w:val="24"/>
        </w:rPr>
        <w:lastRenderedPageBreak/>
        <w:t>kartu curian. Kartu tersebut kemudian dapat digunakan oleh pelaku tanpa gangguan lebih lanjut. Selanjutnya, mesin ATM yang tidak memiliki kamera sering digunakan oleh penjahat</w:t>
      </w:r>
      <w:r w:rsidRPr="00E73C3A">
        <w:rPr>
          <w:rFonts w:ascii="Times New Roman" w:hAnsi="Times New Roman" w:cs="Times New Roman"/>
          <w:sz w:val="24"/>
          <w:szCs w:val="24"/>
        </w:rPr>
        <w:t>.</w:t>
      </w:r>
    </w:p>
    <w:p w:rsidR="007D128D" w:rsidRDefault="007D128D" w:rsidP="007D128D">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Cara Kerja </w:t>
      </w:r>
      <w:r w:rsidRPr="00B156C3">
        <w:rPr>
          <w:rFonts w:ascii="Times New Roman" w:hAnsi="Times New Roman" w:cs="Times New Roman"/>
          <w:bCs/>
          <w:i/>
          <w:sz w:val="24"/>
          <w:szCs w:val="24"/>
        </w:rPr>
        <w:t>Skimming</w:t>
      </w:r>
    </w:p>
    <w:p w:rsidR="007D128D" w:rsidRPr="00B854CC" w:rsidRDefault="007D128D" w:rsidP="007D128D">
      <w:pPr>
        <w:pStyle w:val="ListParagraph"/>
        <w:spacing w:line="480" w:lineRule="auto"/>
        <w:rPr>
          <w:rFonts w:ascii="Times New Roman" w:hAnsi="Times New Roman" w:cs="Times New Roman"/>
          <w:sz w:val="24"/>
        </w:rPr>
      </w:pPr>
      <w:r>
        <w:rPr>
          <w:rFonts w:ascii="Times New Roman" w:hAnsi="Times New Roman" w:cs="Times New Roman"/>
          <w:sz w:val="24"/>
        </w:rPr>
        <w:tab/>
      </w:r>
      <w:r w:rsidRPr="00B854CC">
        <w:rPr>
          <w:rFonts w:ascii="Times New Roman" w:hAnsi="Times New Roman" w:cs="Times New Roman"/>
          <w:sz w:val="24"/>
        </w:rPr>
        <w:t xml:space="preserve">Dengan menggesek kartu korban melalui perangkat elektronik kecil (skimmer), penipu dapat mencuri informasi kartu kredit mereka dan menggunakannya untuk melakukan pembelian atas </w:t>
      </w:r>
      <w:proofErr w:type="gramStart"/>
      <w:r w:rsidRPr="00B854CC">
        <w:rPr>
          <w:rFonts w:ascii="Times New Roman" w:hAnsi="Times New Roman" w:cs="Times New Roman"/>
          <w:sz w:val="24"/>
        </w:rPr>
        <w:t>nama</w:t>
      </w:r>
      <w:proofErr w:type="gramEnd"/>
      <w:r w:rsidRPr="00B854CC">
        <w:rPr>
          <w:rFonts w:ascii="Times New Roman" w:hAnsi="Times New Roman" w:cs="Times New Roman"/>
          <w:sz w:val="24"/>
        </w:rPr>
        <w:t xml:space="preserve"> korban. Gadget ini, yang biasanya terhubung ke ATM dan kamera keamanan tempat kartu dimasukkan dan melihat papan angka untuk PIN, tersedia dalam berbagai bentuk dan ukuran. Sampul untuk papan skor, bagian atas monitor, dan lokasi lain yang dirahasiakan adalah tempat persembunyian yang bagus untuk kamera pengintai tersembunyi. Keyboard palsu dapat digunakan untuk menyembunyikan kamera asli di perangkat ini. Dengan </w:t>
      </w:r>
      <w:proofErr w:type="gramStart"/>
      <w:r w:rsidRPr="00B854CC">
        <w:rPr>
          <w:rFonts w:ascii="Times New Roman" w:hAnsi="Times New Roman" w:cs="Times New Roman"/>
          <w:sz w:val="24"/>
        </w:rPr>
        <w:t>cara</w:t>
      </w:r>
      <w:proofErr w:type="gramEnd"/>
      <w:r w:rsidRPr="00B854CC">
        <w:rPr>
          <w:rFonts w:ascii="Times New Roman" w:hAnsi="Times New Roman" w:cs="Times New Roman"/>
          <w:sz w:val="24"/>
        </w:rPr>
        <w:t xml:space="preserve"> ini, PIN pelanggan disimpan dengan aman saat mereka memasukkannya.</w:t>
      </w:r>
    </w:p>
    <w:p w:rsidR="007D128D" w:rsidRDefault="007D128D" w:rsidP="007D128D">
      <w:pPr>
        <w:pStyle w:val="ListParagraph"/>
        <w:spacing w:line="480" w:lineRule="auto"/>
        <w:jc w:val="both"/>
        <w:rPr>
          <w:rFonts w:ascii="Times New Roman" w:hAnsi="Times New Roman" w:cs="Times New Roman"/>
          <w:bCs/>
          <w:sz w:val="24"/>
          <w:szCs w:val="24"/>
        </w:rPr>
      </w:pPr>
      <w:r w:rsidRPr="00B854CC">
        <w:rPr>
          <w:rFonts w:ascii="Times New Roman" w:hAnsi="Times New Roman" w:cs="Times New Roman"/>
          <w:sz w:val="24"/>
        </w:rPr>
        <w:t>Penjahat biasanya menjauh dari anjungan tunai mandiri (ATM) di tempat-tempat sibuk seperti supermarket, bank, dan tempat ritel lainnya. Mereka lebih memilih untuk memasang kembali mesin yang ada di area yang tidak berpenghuni atau di luar gedung. Karena sebagian besar bank tutup pada akhir pekan dan malam hari, pencuri menggunakan waktu ini untuk memasukkan dan mengeluarkan perangkat skimming</w:t>
      </w:r>
      <w:r w:rsidRPr="00E85319">
        <w:rPr>
          <w:rFonts w:ascii="Times New Roman" w:hAnsi="Times New Roman" w:cs="Times New Roman"/>
          <w:sz w:val="24"/>
        </w:rPr>
        <w:t>.</w:t>
      </w:r>
    </w:p>
    <w:p w:rsidR="007D128D" w:rsidRPr="00B854CC" w:rsidRDefault="007D128D" w:rsidP="007D128D">
      <w:pPr>
        <w:pStyle w:val="ListParagraph"/>
        <w:spacing w:line="480" w:lineRule="auto"/>
        <w:rPr>
          <w:rFonts w:ascii="Times New Roman" w:hAnsi="Times New Roman" w:cs="Times New Roman"/>
          <w:sz w:val="24"/>
        </w:rPr>
      </w:pPr>
      <w:r>
        <w:rPr>
          <w:rFonts w:ascii="Times New Roman" w:hAnsi="Times New Roman" w:cs="Times New Roman"/>
          <w:sz w:val="24"/>
        </w:rPr>
        <w:tab/>
      </w:r>
      <w:r w:rsidRPr="00B854CC">
        <w:rPr>
          <w:rFonts w:ascii="Times New Roman" w:hAnsi="Times New Roman" w:cs="Times New Roman"/>
          <w:sz w:val="24"/>
        </w:rPr>
        <w:t xml:space="preserve">Pencuri menggunakan skimmer untuk mencuri informasi sensitif dari strip magnetik kartu ATM, dan kemudian mengkloning informasi tersebut ke kartu ATM kosong yang baru. Hal ini dapat dilakukan secara </w:t>
      </w:r>
      <w:r w:rsidRPr="00B854CC">
        <w:rPr>
          <w:rFonts w:ascii="Times New Roman" w:hAnsi="Times New Roman" w:cs="Times New Roman"/>
          <w:sz w:val="24"/>
        </w:rPr>
        <w:lastRenderedPageBreak/>
        <w:t>manual, misalnya dengan kembalinya penjahat ke ATM untuk memulihkan chip data. Dan jika pencegat canggih digunakan, data dapat diakses secara nirkabel dari mana saja di dunia.</w:t>
      </w:r>
    </w:p>
    <w:p w:rsidR="007D128D" w:rsidRDefault="007D128D" w:rsidP="007D128D">
      <w:pPr>
        <w:pStyle w:val="ListParagraph"/>
        <w:spacing w:line="480" w:lineRule="auto"/>
        <w:jc w:val="both"/>
        <w:rPr>
          <w:rFonts w:ascii="Times New Roman" w:hAnsi="Times New Roman" w:cs="Times New Roman"/>
          <w:bCs/>
          <w:sz w:val="24"/>
          <w:szCs w:val="24"/>
        </w:rPr>
      </w:pPr>
      <w:r w:rsidRPr="00B854CC">
        <w:rPr>
          <w:rFonts w:ascii="Times New Roman" w:hAnsi="Times New Roman" w:cs="Times New Roman"/>
          <w:sz w:val="24"/>
        </w:rPr>
        <w:t xml:space="preserve">Bagian belakang kartu ATM memiliki garis hitam besar yang dikenal sebagai strip magnetik. Kaset, yang terbuat dari bahan feromagnetik dan dapat digunakan untuk menyimpan informasi, adalah analogi yang baik untuk </w:t>
      </w:r>
      <w:proofErr w:type="gramStart"/>
      <w:r w:rsidRPr="00B854CC">
        <w:rPr>
          <w:rFonts w:ascii="Times New Roman" w:hAnsi="Times New Roman" w:cs="Times New Roman"/>
          <w:sz w:val="24"/>
        </w:rPr>
        <w:t>cara</w:t>
      </w:r>
      <w:proofErr w:type="gramEnd"/>
      <w:r w:rsidRPr="00B854CC">
        <w:rPr>
          <w:rFonts w:ascii="Times New Roman" w:hAnsi="Times New Roman" w:cs="Times New Roman"/>
          <w:sz w:val="24"/>
        </w:rPr>
        <w:t xml:space="preserve"> perangkat ini beroperasi (suara, gambar, atau bit biner). Untuk menggambarkannya dalam istilah komputer, </w:t>
      </w:r>
      <w:proofErr w:type="gramStart"/>
      <w:r w:rsidRPr="00B854CC">
        <w:rPr>
          <w:rFonts w:ascii="Times New Roman" w:hAnsi="Times New Roman" w:cs="Times New Roman"/>
          <w:sz w:val="24"/>
        </w:rPr>
        <w:t>ia</w:t>
      </w:r>
      <w:proofErr w:type="gramEnd"/>
      <w:r w:rsidRPr="00B854CC">
        <w:rPr>
          <w:rFonts w:ascii="Times New Roman" w:hAnsi="Times New Roman" w:cs="Times New Roman"/>
          <w:sz w:val="24"/>
        </w:rPr>
        <w:t xml:space="preserve"> berfungsi sama pada pembakar CD karena dapat membaca data dari satu CD dan menulisnya ke CD kosong lainnya. Isinya tidak diragukan lagi identik dengan CD aslinya. Di gudang senjata mereka, skimmer juga memiliki akses ke perangkat lain. Kamera mata-mata biasanya digunakan oleh penjahat untuk melacak jari pelanggan saat mereka memasukkan nomor PIN untuk kartu ATM. Namun, penjahat jarang menggunakan kamera pengintai dalam hubungannya dengan skimmer modern</w:t>
      </w:r>
      <w:r w:rsidRPr="00186621">
        <w:rPr>
          <w:rFonts w:ascii="Times New Roman" w:hAnsi="Times New Roman" w:cs="Times New Roman"/>
          <w:sz w:val="24"/>
          <w:szCs w:val="24"/>
        </w:rPr>
        <w:t>.</w:t>
      </w:r>
    </w:p>
    <w:p w:rsidR="007D128D" w:rsidRPr="00E85319" w:rsidRDefault="007D128D" w:rsidP="007D128D">
      <w:pPr>
        <w:pStyle w:val="ListParagraph"/>
        <w:spacing w:line="480" w:lineRule="auto"/>
        <w:jc w:val="both"/>
        <w:rPr>
          <w:rFonts w:ascii="Times New Roman" w:hAnsi="Times New Roman" w:cs="Times New Roman"/>
          <w:bCs/>
          <w:sz w:val="28"/>
          <w:szCs w:val="24"/>
        </w:rPr>
      </w:pPr>
      <w:r>
        <w:rPr>
          <w:rFonts w:ascii="Times New Roman" w:hAnsi="Times New Roman" w:cs="Times New Roman"/>
          <w:sz w:val="24"/>
        </w:rPr>
        <w:tab/>
      </w:r>
      <w:r w:rsidRPr="00B854CC">
        <w:rPr>
          <w:rFonts w:ascii="Times New Roman" w:hAnsi="Times New Roman" w:cs="Times New Roman"/>
          <w:sz w:val="24"/>
        </w:rPr>
        <w:t>Seperti yang dilaporkan di situs web How Stuff Works, sekarang ada beberapa jenis skimmer yang dapat mencuri PIN kartu ATM Anda. Bahkan lebih baik, jenis skimmer ini kemudian dapat mengirim SMS kepada pencuri dengan informasi yang telah dikumpulkannya. Cara kerja skimming adalah sebagai berikut</w:t>
      </w:r>
      <w:r>
        <w:rPr>
          <w:rFonts w:ascii="Times New Roman" w:hAnsi="Times New Roman" w:cs="Times New Roman"/>
          <w:sz w:val="24"/>
        </w:rPr>
        <w:t>:</w:t>
      </w:r>
      <w:r>
        <w:rPr>
          <w:rStyle w:val="FootnoteReference"/>
          <w:rFonts w:ascii="Times New Roman" w:hAnsi="Times New Roman" w:cs="Times New Roman"/>
          <w:sz w:val="24"/>
        </w:rPr>
        <w:footnoteReference w:id="13"/>
      </w:r>
    </w:p>
    <w:p w:rsidR="007D128D" w:rsidRPr="00E85319" w:rsidRDefault="007D128D" w:rsidP="007D128D">
      <w:pPr>
        <w:pStyle w:val="ListParagraph"/>
        <w:numPr>
          <w:ilvl w:val="0"/>
          <w:numId w:val="21"/>
        </w:numPr>
        <w:spacing w:line="480" w:lineRule="auto"/>
        <w:jc w:val="both"/>
        <w:rPr>
          <w:rFonts w:ascii="Times New Roman" w:hAnsi="Times New Roman" w:cs="Times New Roman"/>
          <w:bCs/>
          <w:sz w:val="28"/>
          <w:szCs w:val="24"/>
        </w:rPr>
      </w:pPr>
      <w:proofErr w:type="gramStart"/>
      <w:r w:rsidRPr="00B854CC">
        <w:rPr>
          <w:rFonts w:ascii="Times New Roman" w:hAnsi="Times New Roman" w:cs="Times New Roman"/>
          <w:sz w:val="24"/>
        </w:rPr>
        <w:lastRenderedPageBreak/>
        <w:t>orang-orang</w:t>
      </w:r>
      <w:proofErr w:type="gramEnd"/>
      <w:r w:rsidRPr="00B854CC">
        <w:rPr>
          <w:rFonts w:ascii="Times New Roman" w:hAnsi="Times New Roman" w:cs="Times New Roman"/>
          <w:sz w:val="24"/>
        </w:rPr>
        <w:t xml:space="preserve"> jahat sedang mencari ATM yang mereka rencanakan untuk memasang skimmer oli. Kami sedang mencari ATM yang tidak dijaga dan tidak memiliki kamera pengintai</w:t>
      </w:r>
      <w:r w:rsidRPr="00E85319">
        <w:rPr>
          <w:rFonts w:ascii="Times New Roman" w:hAnsi="Times New Roman" w:cs="Times New Roman"/>
          <w:sz w:val="24"/>
        </w:rPr>
        <w:t>.</w:t>
      </w:r>
    </w:p>
    <w:p w:rsidR="007D128D" w:rsidRPr="00E85319" w:rsidRDefault="007D128D" w:rsidP="007D128D">
      <w:pPr>
        <w:pStyle w:val="ListParagraph"/>
        <w:numPr>
          <w:ilvl w:val="0"/>
          <w:numId w:val="21"/>
        </w:numPr>
        <w:spacing w:line="480" w:lineRule="auto"/>
        <w:jc w:val="both"/>
        <w:rPr>
          <w:rFonts w:ascii="Times New Roman" w:hAnsi="Times New Roman" w:cs="Times New Roman"/>
          <w:bCs/>
          <w:sz w:val="28"/>
          <w:szCs w:val="24"/>
        </w:rPr>
      </w:pPr>
      <w:r w:rsidRPr="00B854CC">
        <w:rPr>
          <w:rFonts w:ascii="Times New Roman" w:hAnsi="Times New Roman" w:cs="Times New Roman"/>
          <w:sz w:val="24"/>
        </w:rPr>
        <w:t>Setelah menempatkan skimmer di slot pembaca kartu ATM, para pencuri memulai upaya mereka untuk mencuri informasi pribadi pelanggan</w:t>
      </w:r>
      <w:r w:rsidRPr="00E85319">
        <w:rPr>
          <w:rFonts w:ascii="Times New Roman" w:hAnsi="Times New Roman" w:cs="Times New Roman"/>
          <w:sz w:val="24"/>
        </w:rPr>
        <w:t>.</w:t>
      </w:r>
    </w:p>
    <w:p w:rsidR="007D128D" w:rsidRPr="00E85319" w:rsidRDefault="007D128D" w:rsidP="007D128D">
      <w:pPr>
        <w:pStyle w:val="ListParagraph"/>
        <w:numPr>
          <w:ilvl w:val="0"/>
          <w:numId w:val="21"/>
        </w:numPr>
        <w:spacing w:line="480" w:lineRule="auto"/>
        <w:jc w:val="both"/>
        <w:rPr>
          <w:rFonts w:ascii="Times New Roman" w:hAnsi="Times New Roman" w:cs="Times New Roman"/>
          <w:bCs/>
          <w:sz w:val="28"/>
          <w:szCs w:val="24"/>
        </w:rPr>
      </w:pPr>
      <w:r w:rsidRPr="00B854CC">
        <w:rPr>
          <w:rFonts w:ascii="Times New Roman" w:hAnsi="Times New Roman" w:cs="Times New Roman"/>
          <w:sz w:val="24"/>
        </w:rPr>
        <w:t>Penjahat menggunakan skimmer untuk membuat salinan data strip magnetik kartu ATM, yang kemudian mereka gunakan untuk membuat kartu duplikat. Ini dapat dilakukan secara manual dengan kembali ke ATM dan memulihkan chip data yang telah disiapkan, atau secara otomatis menggunakan skimmer yang lebih canggih, dari mana informasi yang dicuri dapat diambil dari mana saja di dunia. Biasanya, informasi ditransmisikan menggunakan layanan pesan singkat (SMS)</w:t>
      </w:r>
      <w:r w:rsidRPr="00E85319">
        <w:rPr>
          <w:rFonts w:ascii="Times New Roman" w:hAnsi="Times New Roman" w:cs="Times New Roman"/>
          <w:sz w:val="24"/>
        </w:rPr>
        <w:t xml:space="preserve">. </w:t>
      </w:r>
    </w:p>
    <w:p w:rsidR="007D128D" w:rsidRPr="009A7D6E" w:rsidRDefault="007D128D" w:rsidP="007D128D">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B854CC">
        <w:rPr>
          <w:rFonts w:ascii="Times New Roman" w:hAnsi="Times New Roman" w:cs="Times New Roman"/>
          <w:sz w:val="24"/>
        </w:rPr>
        <w:t xml:space="preserve">Tanpa sepengetahuan pemegang kartu, pelaku kejahatan dapat mengakses rekening bank nasabah dengan </w:t>
      </w:r>
      <w:proofErr w:type="gramStart"/>
      <w:r w:rsidRPr="00B854CC">
        <w:rPr>
          <w:rFonts w:ascii="Times New Roman" w:hAnsi="Times New Roman" w:cs="Times New Roman"/>
          <w:sz w:val="24"/>
        </w:rPr>
        <w:t>cara</w:t>
      </w:r>
      <w:proofErr w:type="gramEnd"/>
      <w:r w:rsidRPr="00B854CC">
        <w:rPr>
          <w:rFonts w:ascii="Times New Roman" w:hAnsi="Times New Roman" w:cs="Times New Roman"/>
          <w:sz w:val="24"/>
        </w:rPr>
        <w:t xml:space="preserve"> menyalin data yang tersimpan pada kartu tersebut dan memanfaatkannya untuk membuat kartu ATM baru. Sayangnya untuk klien, dia kehilangan uang dalam skenario ini</w:t>
      </w:r>
      <w:r>
        <w:rPr>
          <w:rFonts w:ascii="Times New Roman" w:hAnsi="Times New Roman" w:cs="Times New Roman"/>
          <w:sz w:val="24"/>
        </w:rPr>
        <w:t>.</w:t>
      </w:r>
    </w:p>
    <w:p w:rsidR="00FF4544" w:rsidRDefault="00FF4544"/>
    <w:sectPr w:rsidR="00FF4544" w:rsidSect="007D128D">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4B" w:rsidRDefault="00B01A4B" w:rsidP="007D128D">
      <w:pPr>
        <w:spacing w:after="0" w:line="240" w:lineRule="auto"/>
      </w:pPr>
      <w:r>
        <w:separator/>
      </w:r>
    </w:p>
  </w:endnote>
  <w:endnote w:type="continuationSeparator" w:id="0">
    <w:p w:rsidR="00B01A4B" w:rsidRDefault="00B01A4B" w:rsidP="007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4B" w:rsidRDefault="00B01A4B" w:rsidP="007D128D">
      <w:pPr>
        <w:spacing w:after="0" w:line="240" w:lineRule="auto"/>
      </w:pPr>
      <w:r>
        <w:separator/>
      </w:r>
    </w:p>
  </w:footnote>
  <w:footnote w:type="continuationSeparator" w:id="0">
    <w:p w:rsidR="00B01A4B" w:rsidRDefault="00B01A4B" w:rsidP="007D128D">
      <w:pPr>
        <w:spacing w:after="0" w:line="240" w:lineRule="auto"/>
      </w:pPr>
      <w:r>
        <w:continuationSeparator/>
      </w:r>
    </w:p>
  </w:footnote>
  <w:footnote w:id="1">
    <w:p w:rsidR="007D128D" w:rsidRPr="009D50B5" w:rsidRDefault="007D128D" w:rsidP="007D128D">
      <w:pPr>
        <w:pStyle w:val="FootnoteText"/>
        <w:ind w:firstLine="567"/>
        <w:jc w:val="both"/>
        <w:rPr>
          <w:rFonts w:ascii="Times New Roman" w:hAnsi="Times New Roman" w:cs="Times New Roman"/>
        </w:rPr>
      </w:pPr>
      <w:r w:rsidRPr="009D50B5">
        <w:rPr>
          <w:rStyle w:val="FootnoteReference"/>
          <w:rFonts w:ascii="Times New Roman" w:hAnsi="Times New Roman" w:cs="Times New Roman"/>
        </w:rPr>
        <w:footnoteRef/>
      </w:r>
      <w:r w:rsidRPr="009D50B5">
        <w:rPr>
          <w:rFonts w:ascii="Times New Roman" w:hAnsi="Times New Roman" w:cs="Times New Roman"/>
        </w:rPr>
        <w:t xml:space="preserve"> </w:t>
      </w:r>
      <w:r w:rsidRPr="009D50B5">
        <w:rPr>
          <w:rFonts w:ascii="Times New Roman" w:hAnsi="Times New Roman" w:cs="Times New Roman"/>
          <w:szCs w:val="24"/>
        </w:rPr>
        <w:t xml:space="preserve">Santosa Sembiring, </w:t>
      </w:r>
      <w:r w:rsidRPr="009D50B5">
        <w:rPr>
          <w:rFonts w:ascii="Times New Roman" w:hAnsi="Times New Roman" w:cs="Times New Roman"/>
          <w:i/>
          <w:szCs w:val="24"/>
        </w:rPr>
        <w:t>Hukum Perbankan</w:t>
      </w:r>
      <w:r w:rsidRPr="009D50B5">
        <w:rPr>
          <w:rFonts w:ascii="Times New Roman" w:hAnsi="Times New Roman" w:cs="Times New Roman"/>
          <w:szCs w:val="24"/>
        </w:rPr>
        <w:t>, Bandung: Mandar Maju, 2012, hlm. 1.</w:t>
      </w:r>
    </w:p>
  </w:footnote>
  <w:footnote w:id="2">
    <w:p w:rsidR="007D128D" w:rsidRPr="00A30B4C" w:rsidRDefault="007D128D" w:rsidP="007D128D">
      <w:pPr>
        <w:pStyle w:val="FootnoteText"/>
        <w:ind w:firstLine="567"/>
        <w:jc w:val="both"/>
        <w:rPr>
          <w:rFonts w:ascii="Times New Roman" w:hAnsi="Times New Roman" w:cs="Times New Roman"/>
        </w:rPr>
      </w:pPr>
      <w:r w:rsidRPr="009D50B5">
        <w:rPr>
          <w:rStyle w:val="FootnoteReference"/>
          <w:rFonts w:ascii="Times New Roman" w:hAnsi="Times New Roman" w:cs="Times New Roman"/>
        </w:rPr>
        <w:footnoteRef/>
      </w:r>
      <w:r w:rsidRPr="009D50B5">
        <w:rPr>
          <w:rFonts w:ascii="Times New Roman" w:hAnsi="Times New Roman" w:cs="Times New Roman"/>
        </w:rPr>
        <w:t xml:space="preserve"> Zainul Arifin, </w:t>
      </w:r>
      <w:r w:rsidRPr="009D50B5">
        <w:rPr>
          <w:rFonts w:ascii="Times New Roman" w:hAnsi="Times New Roman" w:cs="Times New Roman"/>
          <w:i/>
        </w:rPr>
        <w:t>Dasar-Dasar Manajemen Bank Syariah</w:t>
      </w:r>
      <w:r w:rsidRPr="009D50B5">
        <w:rPr>
          <w:rFonts w:ascii="Times New Roman" w:hAnsi="Times New Roman" w:cs="Times New Roman"/>
        </w:rPr>
        <w:t>, Tangerang: Azkia Publisher, 2009, Cet. ke-7, hlm. 2.</w:t>
      </w:r>
    </w:p>
  </w:footnote>
  <w:footnote w:id="3">
    <w:p w:rsidR="007D128D" w:rsidRPr="009D50B5" w:rsidRDefault="007D128D" w:rsidP="007D128D">
      <w:pPr>
        <w:pStyle w:val="FootnoteText"/>
        <w:ind w:firstLine="567"/>
        <w:jc w:val="both"/>
        <w:rPr>
          <w:rFonts w:ascii="Times New Roman" w:hAnsi="Times New Roman" w:cs="Times New Roman"/>
        </w:rPr>
      </w:pPr>
      <w:r w:rsidRPr="00A30B4C">
        <w:rPr>
          <w:rStyle w:val="FootnoteReference"/>
          <w:rFonts w:ascii="Times New Roman" w:hAnsi="Times New Roman" w:cs="Times New Roman"/>
        </w:rPr>
        <w:footnoteRef/>
      </w:r>
      <w:r w:rsidRPr="00A30B4C">
        <w:rPr>
          <w:rFonts w:ascii="Times New Roman" w:hAnsi="Times New Roman" w:cs="Times New Roman"/>
        </w:rPr>
        <w:t xml:space="preserve"> </w:t>
      </w:r>
      <w:r w:rsidRPr="009D50B5">
        <w:rPr>
          <w:rFonts w:ascii="Times New Roman" w:hAnsi="Times New Roman" w:cs="Times New Roman"/>
        </w:rPr>
        <w:t xml:space="preserve">Muhamad Djumhana, </w:t>
      </w:r>
      <w:r w:rsidRPr="009D50B5">
        <w:rPr>
          <w:rFonts w:ascii="Times New Roman" w:hAnsi="Times New Roman" w:cs="Times New Roman"/>
          <w:i/>
        </w:rPr>
        <w:t>Asas-asas Hukum Perbankan Indonesia</w:t>
      </w:r>
      <w:r w:rsidRPr="009D50B5">
        <w:rPr>
          <w:rFonts w:ascii="Times New Roman" w:hAnsi="Times New Roman" w:cs="Times New Roman"/>
        </w:rPr>
        <w:t>, Bandung: Citra Aditya Bakti, 2008, hlm. 1.</w:t>
      </w:r>
    </w:p>
  </w:footnote>
  <w:footnote w:id="4">
    <w:p w:rsidR="007D128D" w:rsidRPr="009D50B5" w:rsidRDefault="007D128D" w:rsidP="007D128D">
      <w:pPr>
        <w:pStyle w:val="FootnoteText"/>
        <w:ind w:firstLine="567"/>
        <w:jc w:val="both"/>
        <w:rPr>
          <w:rFonts w:ascii="Times New Roman" w:hAnsi="Times New Roman" w:cs="Times New Roman"/>
        </w:rPr>
      </w:pPr>
      <w:r w:rsidRPr="009D50B5">
        <w:rPr>
          <w:rStyle w:val="FootnoteReference"/>
          <w:rFonts w:ascii="Times New Roman" w:hAnsi="Times New Roman" w:cs="Times New Roman"/>
        </w:rPr>
        <w:footnoteRef/>
      </w:r>
      <w:r>
        <w:rPr>
          <w:rFonts w:ascii="Times New Roman" w:hAnsi="Times New Roman" w:cs="Times New Roman"/>
        </w:rPr>
        <w:t xml:space="preserve"> O.P. S</w:t>
      </w:r>
      <w:r w:rsidRPr="009D50B5">
        <w:rPr>
          <w:rFonts w:ascii="Times New Roman" w:hAnsi="Times New Roman" w:cs="Times New Roman"/>
        </w:rPr>
        <w:t xml:space="preserve">imorangkir, </w:t>
      </w:r>
      <w:r w:rsidRPr="009D50B5">
        <w:rPr>
          <w:rFonts w:ascii="Times New Roman" w:hAnsi="Times New Roman" w:cs="Times New Roman"/>
          <w:i/>
        </w:rPr>
        <w:t>Seluk Beluk Bank Komersial</w:t>
      </w:r>
      <w:r w:rsidRPr="009D50B5">
        <w:rPr>
          <w:rFonts w:ascii="Times New Roman" w:hAnsi="Times New Roman" w:cs="Times New Roman"/>
        </w:rPr>
        <w:t>, Jakarta: Aksara Persada Indonesia, 1998, hlm. 10.</w:t>
      </w:r>
    </w:p>
  </w:footnote>
  <w:footnote w:id="5">
    <w:p w:rsidR="007D128D" w:rsidRDefault="007D128D" w:rsidP="007D128D">
      <w:pPr>
        <w:pStyle w:val="FootnoteText"/>
        <w:ind w:firstLine="567"/>
        <w:jc w:val="both"/>
      </w:pPr>
      <w:r w:rsidRPr="009D50B5">
        <w:rPr>
          <w:rStyle w:val="FootnoteReference"/>
          <w:rFonts w:ascii="Times New Roman" w:hAnsi="Times New Roman" w:cs="Times New Roman"/>
        </w:rPr>
        <w:footnoteRef/>
      </w:r>
      <w:r w:rsidRPr="009D50B5">
        <w:rPr>
          <w:rFonts w:ascii="Times New Roman" w:hAnsi="Times New Roman" w:cs="Times New Roman"/>
        </w:rPr>
        <w:t xml:space="preserve"> </w:t>
      </w:r>
      <w:r w:rsidRPr="009D50B5">
        <w:rPr>
          <w:rFonts w:ascii="Times New Roman" w:hAnsi="Times New Roman" w:cs="Times New Roman"/>
          <w:szCs w:val="24"/>
        </w:rPr>
        <w:t xml:space="preserve">Sentosa Sembiring, </w:t>
      </w:r>
      <w:r w:rsidRPr="009D50B5">
        <w:rPr>
          <w:rFonts w:ascii="Times New Roman" w:hAnsi="Times New Roman" w:cs="Times New Roman"/>
          <w:i/>
          <w:szCs w:val="24"/>
        </w:rPr>
        <w:t>Hukum Perbankan</w:t>
      </w:r>
      <w:r w:rsidRPr="009D50B5">
        <w:rPr>
          <w:rFonts w:ascii="Times New Roman" w:hAnsi="Times New Roman" w:cs="Times New Roman"/>
          <w:szCs w:val="24"/>
        </w:rPr>
        <w:t>, Bandung: Mandar Maju, 2012, hlm. 2.</w:t>
      </w:r>
    </w:p>
  </w:footnote>
  <w:footnote w:id="6">
    <w:p w:rsidR="007D128D" w:rsidRPr="00A30B4C" w:rsidRDefault="007D128D" w:rsidP="007D128D">
      <w:pPr>
        <w:pStyle w:val="FootnoteText"/>
        <w:ind w:firstLine="567"/>
        <w:jc w:val="both"/>
        <w:rPr>
          <w:rFonts w:ascii="Times New Roman" w:hAnsi="Times New Roman" w:cs="Times New Roman"/>
        </w:rPr>
      </w:pPr>
      <w:r w:rsidRPr="00A30B4C">
        <w:rPr>
          <w:rStyle w:val="FootnoteReference"/>
          <w:rFonts w:ascii="Times New Roman" w:hAnsi="Times New Roman" w:cs="Times New Roman"/>
        </w:rPr>
        <w:footnoteRef/>
      </w:r>
      <w:r w:rsidRPr="00A30B4C">
        <w:rPr>
          <w:rFonts w:ascii="Times New Roman" w:hAnsi="Times New Roman" w:cs="Times New Roman"/>
        </w:rPr>
        <w:t xml:space="preserve"> Munir Fuady, </w:t>
      </w:r>
      <w:r w:rsidRPr="00A30B4C">
        <w:rPr>
          <w:rFonts w:ascii="Times New Roman" w:hAnsi="Times New Roman" w:cs="Times New Roman"/>
          <w:i/>
        </w:rPr>
        <w:t>Hukum Perbankan Modern</w:t>
      </w:r>
      <w:r w:rsidRPr="00A30B4C">
        <w:rPr>
          <w:rFonts w:ascii="Times New Roman" w:hAnsi="Times New Roman" w:cs="Times New Roman"/>
        </w:rPr>
        <w:t>, Bandung: Citra Aditya Bakti, 1999, hlm</w:t>
      </w:r>
      <w:r>
        <w:rPr>
          <w:rFonts w:ascii="Times New Roman" w:hAnsi="Times New Roman" w:cs="Times New Roman"/>
        </w:rPr>
        <w:t>.</w:t>
      </w:r>
      <w:r w:rsidRPr="00A30B4C">
        <w:rPr>
          <w:rFonts w:ascii="Times New Roman" w:hAnsi="Times New Roman" w:cs="Times New Roman"/>
        </w:rPr>
        <w:t xml:space="preserve"> 14.</w:t>
      </w:r>
    </w:p>
  </w:footnote>
  <w:footnote w:id="7">
    <w:p w:rsidR="007D128D" w:rsidRDefault="007D128D" w:rsidP="007D128D">
      <w:pPr>
        <w:pStyle w:val="FootnoteText"/>
        <w:ind w:firstLine="567"/>
        <w:jc w:val="both"/>
      </w:pPr>
      <w:r>
        <w:rPr>
          <w:rStyle w:val="FootnoteReference"/>
        </w:rPr>
        <w:footnoteRef/>
      </w:r>
      <w:r>
        <w:t xml:space="preserve"> </w:t>
      </w:r>
      <w:r w:rsidRPr="00F92981">
        <w:rPr>
          <w:rFonts w:ascii="Times New Roman" w:hAnsi="Times New Roman" w:cs="Times New Roman"/>
          <w:szCs w:val="24"/>
        </w:rPr>
        <w:t xml:space="preserve">Neni Sri Imaniyati, </w:t>
      </w:r>
      <w:r w:rsidRPr="00F92981">
        <w:rPr>
          <w:rFonts w:ascii="Times New Roman" w:hAnsi="Times New Roman" w:cs="Times New Roman"/>
          <w:i/>
          <w:szCs w:val="24"/>
        </w:rPr>
        <w:t>Pengantar Hukum Perbankan Indonesia</w:t>
      </w:r>
      <w:r w:rsidRPr="00F92981">
        <w:rPr>
          <w:rFonts w:ascii="Times New Roman" w:hAnsi="Times New Roman" w:cs="Times New Roman"/>
          <w:szCs w:val="24"/>
        </w:rPr>
        <w:t>, Bandung: Refika Aditama, 2010, hlm. 16.</w:t>
      </w:r>
    </w:p>
  </w:footnote>
  <w:footnote w:id="8">
    <w:p w:rsidR="007D128D" w:rsidRPr="00F81FEF" w:rsidRDefault="007D128D" w:rsidP="007D128D">
      <w:pPr>
        <w:pStyle w:val="FootnoteText"/>
        <w:ind w:firstLine="567"/>
        <w:jc w:val="both"/>
        <w:rPr>
          <w:rFonts w:ascii="Times New Roman" w:hAnsi="Times New Roman" w:cs="Times New Roman"/>
        </w:rPr>
      </w:pPr>
      <w:r w:rsidRPr="00F81FEF">
        <w:rPr>
          <w:rStyle w:val="FootnoteReference"/>
          <w:rFonts w:ascii="Times New Roman" w:hAnsi="Times New Roman" w:cs="Times New Roman"/>
        </w:rPr>
        <w:footnoteRef/>
      </w:r>
      <w:r w:rsidRPr="00F81FEF">
        <w:rPr>
          <w:rFonts w:ascii="Times New Roman" w:hAnsi="Times New Roman" w:cs="Times New Roman"/>
        </w:rPr>
        <w:t xml:space="preserve"> Sentosa Sembiring, </w:t>
      </w:r>
      <w:r w:rsidRPr="00F81FEF">
        <w:rPr>
          <w:rFonts w:ascii="Times New Roman" w:hAnsi="Times New Roman" w:cs="Times New Roman"/>
          <w:i/>
        </w:rPr>
        <w:t>Hukum Perbankan</w:t>
      </w:r>
      <w:r w:rsidRPr="00F81FEF">
        <w:rPr>
          <w:rFonts w:ascii="Times New Roman" w:hAnsi="Times New Roman" w:cs="Times New Roman"/>
        </w:rPr>
        <w:t>, Bandung: CV. Mandar Maju, 2000, hlm. 6.</w:t>
      </w:r>
    </w:p>
  </w:footnote>
  <w:footnote w:id="9">
    <w:p w:rsidR="007D128D" w:rsidRPr="00F81FEF" w:rsidRDefault="007D128D" w:rsidP="007D128D">
      <w:pPr>
        <w:pStyle w:val="FootnoteText"/>
        <w:ind w:firstLine="567"/>
        <w:jc w:val="both"/>
        <w:rPr>
          <w:rFonts w:ascii="Times New Roman" w:hAnsi="Times New Roman" w:cs="Times New Roman"/>
        </w:rPr>
      </w:pPr>
      <w:r w:rsidRPr="00F81FEF">
        <w:rPr>
          <w:rStyle w:val="FootnoteReference"/>
          <w:rFonts w:ascii="Times New Roman" w:hAnsi="Times New Roman" w:cs="Times New Roman"/>
        </w:rPr>
        <w:footnoteRef/>
      </w:r>
      <w:r w:rsidRPr="00F81FEF">
        <w:rPr>
          <w:rFonts w:ascii="Times New Roman" w:hAnsi="Times New Roman" w:cs="Times New Roman"/>
        </w:rPr>
        <w:t xml:space="preserve"> </w:t>
      </w:r>
      <w:proofErr w:type="gramStart"/>
      <w:r w:rsidRPr="00F81FEF">
        <w:rPr>
          <w:rFonts w:ascii="Times New Roman" w:hAnsi="Times New Roman" w:cs="Times New Roman"/>
        </w:rPr>
        <w:t>Ibid.,</w:t>
      </w:r>
      <w:proofErr w:type="gramEnd"/>
      <w:r w:rsidRPr="00F81FEF">
        <w:rPr>
          <w:rFonts w:ascii="Times New Roman" w:hAnsi="Times New Roman" w:cs="Times New Roman"/>
        </w:rPr>
        <w:t xml:space="preserve"> hlm. 7.</w:t>
      </w:r>
    </w:p>
  </w:footnote>
  <w:footnote w:id="10">
    <w:p w:rsidR="007D128D" w:rsidRPr="006A29CF" w:rsidRDefault="007D128D" w:rsidP="007D128D">
      <w:pPr>
        <w:pStyle w:val="FootnoteText"/>
        <w:ind w:firstLine="567"/>
        <w:jc w:val="both"/>
        <w:rPr>
          <w:rFonts w:ascii="Times New Roman" w:hAnsi="Times New Roman" w:cs="Times New Roman"/>
        </w:rPr>
      </w:pPr>
      <w:r w:rsidRPr="006A29CF">
        <w:rPr>
          <w:rStyle w:val="FootnoteReference"/>
          <w:rFonts w:ascii="Times New Roman" w:hAnsi="Times New Roman" w:cs="Times New Roman"/>
        </w:rPr>
        <w:footnoteRef/>
      </w:r>
      <w:r w:rsidRPr="006A29CF">
        <w:rPr>
          <w:rFonts w:ascii="Times New Roman" w:hAnsi="Times New Roman" w:cs="Times New Roman"/>
        </w:rPr>
        <w:t xml:space="preserve"> Titik Triwulan dan Shinta Febrian, </w:t>
      </w:r>
      <w:r w:rsidRPr="006A29CF">
        <w:rPr>
          <w:rFonts w:ascii="Times New Roman" w:hAnsi="Times New Roman" w:cs="Times New Roman"/>
          <w:i/>
        </w:rPr>
        <w:t>Perlindungan Hukum bagi Pasien</w:t>
      </w:r>
      <w:r w:rsidRPr="006A29CF">
        <w:rPr>
          <w:rFonts w:ascii="Times New Roman" w:hAnsi="Times New Roman" w:cs="Times New Roman"/>
        </w:rPr>
        <w:t>, Jakarta: Prestasi Pustaka, 2010, hlm. 49.</w:t>
      </w:r>
    </w:p>
  </w:footnote>
  <w:footnote w:id="11">
    <w:p w:rsidR="007D128D" w:rsidRPr="00F92981" w:rsidRDefault="007D128D" w:rsidP="007D128D">
      <w:pPr>
        <w:pStyle w:val="FootnoteText"/>
        <w:ind w:firstLine="567"/>
        <w:jc w:val="both"/>
        <w:rPr>
          <w:rFonts w:ascii="Times New Roman" w:hAnsi="Times New Roman" w:cs="Times New Roman"/>
        </w:rPr>
      </w:pPr>
      <w:r w:rsidRPr="00F92981">
        <w:rPr>
          <w:rStyle w:val="FootnoteReference"/>
          <w:rFonts w:ascii="Times New Roman" w:hAnsi="Times New Roman" w:cs="Times New Roman"/>
        </w:rPr>
        <w:footnoteRef/>
      </w:r>
      <w:r w:rsidRPr="00F92981">
        <w:rPr>
          <w:rFonts w:ascii="Times New Roman" w:hAnsi="Times New Roman" w:cs="Times New Roman"/>
        </w:rPr>
        <w:t xml:space="preserve"> Andrianto, </w:t>
      </w:r>
      <w:r w:rsidRPr="00F92981">
        <w:rPr>
          <w:rFonts w:ascii="Times New Roman" w:hAnsi="Times New Roman" w:cs="Times New Roman"/>
          <w:i/>
        </w:rPr>
        <w:t>Manajemen Bank</w:t>
      </w:r>
      <w:r w:rsidRPr="00F92981">
        <w:rPr>
          <w:rFonts w:ascii="Times New Roman" w:hAnsi="Times New Roman" w:cs="Times New Roman"/>
        </w:rPr>
        <w:t>, Pasuruan: Qiara Media, 2019, hlm. 175-176.</w:t>
      </w:r>
    </w:p>
  </w:footnote>
  <w:footnote w:id="12">
    <w:p w:rsidR="007D128D" w:rsidRPr="006A29CF" w:rsidRDefault="007D128D" w:rsidP="007D128D">
      <w:pPr>
        <w:pStyle w:val="FootnoteText"/>
        <w:ind w:firstLine="567"/>
        <w:jc w:val="both"/>
        <w:rPr>
          <w:rFonts w:ascii="Times New Roman" w:hAnsi="Times New Roman" w:cs="Times New Roman"/>
        </w:rPr>
      </w:pPr>
      <w:r w:rsidRPr="006A29CF">
        <w:rPr>
          <w:rStyle w:val="FootnoteReference"/>
          <w:rFonts w:ascii="Times New Roman" w:hAnsi="Times New Roman" w:cs="Times New Roman"/>
        </w:rPr>
        <w:footnoteRef/>
      </w:r>
      <w:r w:rsidRPr="006A29CF">
        <w:rPr>
          <w:rFonts w:ascii="Times New Roman" w:hAnsi="Times New Roman" w:cs="Times New Roman"/>
        </w:rPr>
        <w:t xml:space="preserve"> </w:t>
      </w:r>
      <w:r>
        <w:rPr>
          <w:rFonts w:ascii="Times New Roman" w:hAnsi="Times New Roman" w:cs="Times New Roman"/>
        </w:rPr>
        <w:t xml:space="preserve">Dewi Mustari, </w:t>
      </w:r>
      <w:r w:rsidRPr="006A29CF">
        <w:rPr>
          <w:rFonts w:ascii="Times New Roman" w:hAnsi="Times New Roman" w:cs="Times New Roman"/>
        </w:rPr>
        <w:t>“Cyber Crime: Penggunaan S</w:t>
      </w:r>
      <w:r>
        <w:rPr>
          <w:rFonts w:ascii="Times New Roman" w:hAnsi="Times New Roman" w:cs="Times New Roman"/>
        </w:rPr>
        <w:t>kimmer Terhadap Pembobolan ATM”,</w:t>
      </w:r>
      <w:r w:rsidRPr="006A29CF">
        <w:rPr>
          <w:rFonts w:ascii="Times New Roman" w:hAnsi="Times New Roman" w:cs="Times New Roman"/>
        </w:rPr>
        <w:t xml:space="preserve"> </w:t>
      </w:r>
      <w:r w:rsidRPr="006A29CF">
        <w:rPr>
          <w:rFonts w:ascii="Times New Roman" w:hAnsi="Times New Roman" w:cs="Times New Roman"/>
          <w:i/>
        </w:rPr>
        <w:t>Faktor Exacta Universitas Indraprasta PGRI</w:t>
      </w:r>
      <w:r w:rsidRPr="006A29CF">
        <w:rPr>
          <w:rFonts w:ascii="Times New Roman" w:hAnsi="Times New Roman" w:cs="Times New Roman"/>
        </w:rPr>
        <w:t>, Volume 8, Nomor 3, Jakarta, 2015, hlm. 262-263.</w:t>
      </w:r>
    </w:p>
  </w:footnote>
  <w:footnote w:id="13">
    <w:p w:rsidR="007D128D" w:rsidRPr="006A29CF" w:rsidRDefault="007D128D" w:rsidP="007D128D">
      <w:pPr>
        <w:pStyle w:val="FootnoteText"/>
        <w:ind w:firstLine="567"/>
        <w:jc w:val="both"/>
        <w:rPr>
          <w:rFonts w:ascii="Times New Roman" w:hAnsi="Times New Roman" w:cs="Times New Roman"/>
        </w:rPr>
      </w:pPr>
      <w:r w:rsidRPr="006A29CF">
        <w:rPr>
          <w:rStyle w:val="FootnoteReference"/>
          <w:rFonts w:ascii="Times New Roman" w:hAnsi="Times New Roman" w:cs="Times New Roman"/>
        </w:rPr>
        <w:footnoteRef/>
      </w:r>
      <w:r w:rsidRPr="006A29CF">
        <w:rPr>
          <w:rFonts w:ascii="Times New Roman" w:hAnsi="Times New Roman" w:cs="Times New Roman"/>
        </w:rPr>
        <w:t xml:space="preserve"> Adhi Maulana, Begini Cara Kerja Skimming Kartu ATM,</w:t>
      </w:r>
      <w:r>
        <w:rPr>
          <w:rFonts w:ascii="Times New Roman" w:hAnsi="Times New Roman" w:cs="Times New Roman"/>
        </w:rPr>
        <w:t xml:space="preserve"> diakses dari </w:t>
      </w:r>
      <w:r w:rsidRPr="00D55E60">
        <w:rPr>
          <w:rFonts w:ascii="Times New Roman" w:hAnsi="Times New Roman" w:cs="Times New Roman"/>
        </w:rPr>
        <w:t>https://www.liputan6.com/tekno/read/2049670/begini-cara-kerja-iskimmingi-kartu-atm</w:t>
      </w:r>
      <w:r>
        <w:rPr>
          <w:rFonts w:ascii="Times New Roman" w:hAnsi="Times New Roman" w:cs="Times New Roman"/>
        </w:rPr>
        <w:t xml:space="preserve">, pada 13 </w:t>
      </w:r>
      <w:r w:rsidRPr="006A29CF">
        <w:rPr>
          <w:rFonts w:ascii="Times New Roman" w:hAnsi="Times New Roman" w:cs="Times New Roman"/>
        </w:rPr>
        <w:t>Juni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B2A"/>
    <w:multiLevelType w:val="hybridMultilevel"/>
    <w:tmpl w:val="3D7C423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F293E6A"/>
    <w:multiLevelType w:val="hybridMultilevel"/>
    <w:tmpl w:val="31666650"/>
    <w:lvl w:ilvl="0" w:tplc="02DAE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E384E"/>
    <w:multiLevelType w:val="hybridMultilevel"/>
    <w:tmpl w:val="F5F45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561FC6"/>
    <w:multiLevelType w:val="hybridMultilevel"/>
    <w:tmpl w:val="F32A440E"/>
    <w:lvl w:ilvl="0" w:tplc="E3DC3226">
      <w:start w:val="1"/>
      <w:numFmt w:val="decimal"/>
      <w:lvlText w:val="%1)"/>
      <w:lvlJc w:val="left"/>
      <w:pPr>
        <w:ind w:left="2149" w:hanging="360"/>
      </w:pPr>
      <w:rPr>
        <w:sz w:val="24"/>
        <w:szCs w:val="24"/>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nsid w:val="26FD04F0"/>
    <w:multiLevelType w:val="hybridMultilevel"/>
    <w:tmpl w:val="12047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1B3721"/>
    <w:multiLevelType w:val="hybridMultilevel"/>
    <w:tmpl w:val="60EEE55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CC52AF9"/>
    <w:multiLevelType w:val="hybridMultilevel"/>
    <w:tmpl w:val="457AE04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EB217CC"/>
    <w:multiLevelType w:val="hybridMultilevel"/>
    <w:tmpl w:val="43BE51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2206FE"/>
    <w:multiLevelType w:val="hybridMultilevel"/>
    <w:tmpl w:val="B0F67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407E9E"/>
    <w:multiLevelType w:val="hybridMultilevel"/>
    <w:tmpl w:val="7D3E59F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7F6E74"/>
    <w:multiLevelType w:val="hybridMultilevel"/>
    <w:tmpl w:val="D3307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9F6153"/>
    <w:multiLevelType w:val="hybridMultilevel"/>
    <w:tmpl w:val="9D12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07B82"/>
    <w:multiLevelType w:val="hybridMultilevel"/>
    <w:tmpl w:val="ED22BF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052202F"/>
    <w:multiLevelType w:val="multilevel"/>
    <w:tmpl w:val="0D7485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1D3B86"/>
    <w:multiLevelType w:val="hybridMultilevel"/>
    <w:tmpl w:val="583ECB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9D86EDF"/>
    <w:multiLevelType w:val="hybridMultilevel"/>
    <w:tmpl w:val="6D4A31C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nsid w:val="610D7133"/>
    <w:multiLevelType w:val="multilevel"/>
    <w:tmpl w:val="D6D41D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4A43D1"/>
    <w:multiLevelType w:val="hybridMultilevel"/>
    <w:tmpl w:val="6D4A31C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8">
    <w:nsid w:val="746A690E"/>
    <w:multiLevelType w:val="hybridMultilevel"/>
    <w:tmpl w:val="583ECB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759C3DEB"/>
    <w:multiLevelType w:val="hybridMultilevel"/>
    <w:tmpl w:val="B0F67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17573C"/>
    <w:multiLevelType w:val="multilevel"/>
    <w:tmpl w:val="9D2876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4F3934"/>
    <w:multiLevelType w:val="hybridMultilevel"/>
    <w:tmpl w:val="82A2E2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20"/>
  </w:num>
  <w:num w:numId="5">
    <w:abstractNumId w:val="18"/>
  </w:num>
  <w:num w:numId="6">
    <w:abstractNumId w:val="16"/>
  </w:num>
  <w:num w:numId="7">
    <w:abstractNumId w:val="3"/>
  </w:num>
  <w:num w:numId="8">
    <w:abstractNumId w:val="13"/>
  </w:num>
  <w:num w:numId="9">
    <w:abstractNumId w:val="15"/>
  </w:num>
  <w:num w:numId="10">
    <w:abstractNumId w:val="17"/>
  </w:num>
  <w:num w:numId="11">
    <w:abstractNumId w:val="14"/>
  </w:num>
  <w:num w:numId="12">
    <w:abstractNumId w:val="21"/>
  </w:num>
  <w:num w:numId="13">
    <w:abstractNumId w:val="12"/>
  </w:num>
  <w:num w:numId="14">
    <w:abstractNumId w:val="2"/>
  </w:num>
  <w:num w:numId="15">
    <w:abstractNumId w:val="11"/>
  </w:num>
  <w:num w:numId="16">
    <w:abstractNumId w:val="10"/>
  </w:num>
  <w:num w:numId="17">
    <w:abstractNumId w:val="4"/>
  </w:num>
  <w:num w:numId="18">
    <w:abstractNumId w:val="5"/>
  </w:num>
  <w:num w:numId="19">
    <w:abstractNumId w:val="19"/>
  </w:num>
  <w:num w:numId="20">
    <w:abstractNumId w:val="8"/>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D"/>
    <w:rsid w:val="007D128D"/>
    <w:rsid w:val="00B01A4B"/>
    <w:rsid w:val="00F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077C-B718-4CA5-A644-8649174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8D"/>
  </w:style>
  <w:style w:type="paragraph" w:styleId="Heading1">
    <w:name w:val="heading 1"/>
    <w:basedOn w:val="Normal"/>
    <w:next w:val="Normal"/>
    <w:link w:val="Heading1Char"/>
    <w:uiPriority w:val="9"/>
    <w:qFormat/>
    <w:rsid w:val="007D1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12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128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D128D"/>
    <w:pPr>
      <w:ind w:left="720"/>
      <w:contextualSpacing/>
    </w:pPr>
  </w:style>
  <w:style w:type="paragraph" w:styleId="FootnoteText">
    <w:name w:val="footnote text"/>
    <w:basedOn w:val="Normal"/>
    <w:link w:val="FootnoteTextChar"/>
    <w:uiPriority w:val="99"/>
    <w:unhideWhenUsed/>
    <w:rsid w:val="007D128D"/>
    <w:pPr>
      <w:spacing w:after="0" w:line="240" w:lineRule="auto"/>
    </w:pPr>
    <w:rPr>
      <w:sz w:val="20"/>
      <w:szCs w:val="20"/>
    </w:rPr>
  </w:style>
  <w:style w:type="character" w:customStyle="1" w:styleId="FootnoteTextChar">
    <w:name w:val="Footnote Text Char"/>
    <w:basedOn w:val="DefaultParagraphFont"/>
    <w:link w:val="FootnoteText"/>
    <w:uiPriority w:val="99"/>
    <w:rsid w:val="007D128D"/>
    <w:rPr>
      <w:sz w:val="20"/>
      <w:szCs w:val="20"/>
    </w:rPr>
  </w:style>
  <w:style w:type="character" w:styleId="FootnoteReference">
    <w:name w:val="footnote reference"/>
    <w:basedOn w:val="DefaultParagraphFont"/>
    <w:uiPriority w:val="99"/>
    <w:semiHidden/>
    <w:unhideWhenUsed/>
    <w:rsid w:val="007D1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4277</Words>
  <Characters>24380</Characters>
  <Application>Microsoft Office Word</Application>
  <DocSecurity>0</DocSecurity>
  <Lines>203</Lines>
  <Paragraphs>57</Paragraphs>
  <ScaleCrop>false</ScaleCrop>
  <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keluarga kita</dc:creator>
  <cp:keywords/>
  <dc:description/>
  <cp:lastModifiedBy>keluarga kita</cp:lastModifiedBy>
  <cp:revision>1</cp:revision>
  <dcterms:created xsi:type="dcterms:W3CDTF">2022-08-19T04:26:00Z</dcterms:created>
  <dcterms:modified xsi:type="dcterms:W3CDTF">2022-08-19T04:27:00Z</dcterms:modified>
</cp:coreProperties>
</file>