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82" w:rsidRPr="001F6310" w:rsidRDefault="00DD0B82" w:rsidP="00DD0B82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a-DK"/>
        </w:rPr>
      </w:pPr>
      <w:bookmarkStart w:id="0" w:name="_Toc111799818"/>
      <w:r w:rsidRPr="001F6310">
        <w:rPr>
          <w:rFonts w:ascii="Times New Roman" w:hAnsi="Times New Roman" w:cs="Times New Roman"/>
          <w:b/>
          <w:color w:val="auto"/>
          <w:sz w:val="24"/>
          <w:szCs w:val="24"/>
          <w:lang w:val="da-DK"/>
        </w:rPr>
        <w:t>BAB II</w:t>
      </w:r>
      <w:r w:rsidRPr="001F6310">
        <w:rPr>
          <w:rFonts w:ascii="Times New Roman" w:hAnsi="Times New Roman" w:cs="Times New Roman"/>
          <w:b/>
          <w:color w:val="auto"/>
          <w:sz w:val="24"/>
          <w:szCs w:val="24"/>
          <w:lang w:val="da-DK"/>
        </w:rPr>
        <w:br/>
        <w:t>TINJAUAN KONSEPTUAL</w:t>
      </w:r>
      <w:bookmarkEnd w:id="0"/>
    </w:p>
    <w:p w:rsidR="006F48A9" w:rsidRPr="007D54A6" w:rsidRDefault="006F48A9" w:rsidP="000B0372">
      <w:pPr>
        <w:pStyle w:val="Heading2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lang w:val="id-ID"/>
        </w:rPr>
      </w:pPr>
      <w:bookmarkStart w:id="1" w:name="_Toc108632246"/>
      <w:r w:rsidRPr="007D54A6">
        <w:rPr>
          <w:rFonts w:ascii="Times New Roman" w:hAnsi="Times New Roman" w:cs="Times New Roman"/>
          <w:b/>
          <w:color w:val="auto"/>
          <w:sz w:val="24"/>
        </w:rPr>
        <w:t>Tinjauan Umum Tentang Reoptima</w:t>
      </w:r>
      <w:r>
        <w:rPr>
          <w:rFonts w:ascii="Times New Roman" w:hAnsi="Times New Roman" w:cs="Times New Roman"/>
          <w:b/>
          <w:color w:val="auto"/>
          <w:sz w:val="24"/>
        </w:rPr>
        <w:t>i</w:t>
      </w:r>
      <w:r w:rsidRPr="007D54A6">
        <w:rPr>
          <w:rFonts w:ascii="Times New Roman" w:hAnsi="Times New Roman" w:cs="Times New Roman"/>
          <w:b/>
          <w:color w:val="auto"/>
          <w:sz w:val="24"/>
        </w:rPr>
        <w:t>isasi</w:t>
      </w:r>
      <w:bookmarkEnd w:id="1"/>
    </w:p>
    <w:p w:rsidR="006F48A9" w:rsidRPr="00AE093F" w:rsidRDefault="006F48A9" w:rsidP="000B0372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E093F">
        <w:rPr>
          <w:rFonts w:ascii="Times New Roman" w:hAnsi="Times New Roman" w:cs="Times New Roman"/>
          <w:sz w:val="24"/>
          <w:szCs w:val="24"/>
        </w:rPr>
        <w:t>Pengertian Reoptima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isasi</w:t>
      </w:r>
    </w:p>
    <w:p w:rsidR="006F48A9" w:rsidRPr="00AE093F" w:rsidRDefault="006F48A9" w:rsidP="006F48A9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F6310">
        <w:rPr>
          <w:rFonts w:ascii="Times New Roman" w:hAnsi="Times New Roman" w:cs="Times New Roman"/>
          <w:sz w:val="24"/>
          <w:szCs w:val="24"/>
          <w:lang w:val="id-ID"/>
        </w:rPr>
        <w:tab/>
        <w:t>Optima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isasi merupakan usaha memaksima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kan kegiatan sehingga mewujudkan keuntungan yang diinginkan atau dikehendaki. Optima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isasi ada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ah hasi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 xml:space="preserve"> yang dicapai sesuai cara yang diinginkan. Optima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isasi merupakan suatu cara atau proses da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am me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 xml:space="preserve">aksanakan program atau yang </w:t>
      </w:r>
      <w:r>
        <w:rPr>
          <w:rFonts w:ascii="Times New Roman" w:hAnsi="Times New Roman" w:cs="Times New Roman"/>
          <w:sz w:val="24"/>
          <w:szCs w:val="24"/>
          <w:lang w:val="id-ID"/>
        </w:rPr>
        <w:t>teiah disusun dengan sistematis</w:t>
      </w:r>
      <w:r w:rsidRPr="004C18B0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u</w:t>
      </w:r>
      <w:r>
        <w:rPr>
          <w:rFonts w:ascii="Times New Roman" w:hAnsi="Times New Roman" w:cs="Times New Roman"/>
          <w:sz w:val="24"/>
          <w:szCs w:val="24"/>
          <w:lang w:val="id-ID"/>
        </w:rPr>
        <w:t>untuk</w:t>
      </w:r>
      <w:r w:rsidRPr="004C18B0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  <w:lang w:val="id-ID"/>
        </w:rPr>
        <w:t>mencapai</w:t>
      </w:r>
      <w:r w:rsidRPr="004C18B0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tujuan</w:t>
      </w:r>
      <w:r w:rsidRPr="004C18B0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  <w:lang w:val="id-ID"/>
        </w:rPr>
        <w:t>atau target</w:t>
      </w:r>
      <w:r w:rsidRPr="004C18B0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y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yang diinginkan sehingga dapat memaksima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kan kinerja yang secara optima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F48A9" w:rsidRPr="001F6310" w:rsidRDefault="006F48A9" w:rsidP="006F48A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E093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4C18B0">
        <w:rPr>
          <w:rFonts w:ascii="Times New Roman" w:hAnsi="Times New Roman" w:cs="Times New Roman"/>
          <w:sz w:val="24"/>
          <w:szCs w:val="24"/>
          <w:lang w:val="id-ID"/>
        </w:rPr>
        <w:t>Menurut Kamus Besar Bahasa Indonesia, optimasi berasa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4C18B0">
        <w:rPr>
          <w:rFonts w:ascii="Times New Roman" w:hAnsi="Times New Roman" w:cs="Times New Roman"/>
          <w:sz w:val="24"/>
          <w:szCs w:val="24"/>
          <w:lang w:val="id-ID"/>
        </w:rPr>
        <w:t xml:space="preserve"> dari kata optima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4C18B0">
        <w:rPr>
          <w:rFonts w:ascii="Times New Roman" w:hAnsi="Times New Roman" w:cs="Times New Roman"/>
          <w:sz w:val="24"/>
          <w:szCs w:val="24"/>
          <w:lang w:val="id-ID"/>
        </w:rPr>
        <w:t xml:space="preserve"> yang berarti “yang terbaik, tertinggi, yang pa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4C18B0">
        <w:rPr>
          <w:rFonts w:ascii="Times New Roman" w:hAnsi="Times New Roman" w:cs="Times New Roman"/>
          <w:sz w:val="24"/>
          <w:szCs w:val="24"/>
          <w:lang w:val="id-ID"/>
        </w:rPr>
        <w:t>ing menguntungkan”, “yang terbaik untuk dibuat”, “yang tertinggi untuk dibuat”, “mengoptima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4C18B0">
        <w:rPr>
          <w:rFonts w:ascii="Times New Roman" w:hAnsi="Times New Roman" w:cs="Times New Roman"/>
          <w:sz w:val="24"/>
          <w:szCs w:val="24"/>
          <w:lang w:val="id-ID"/>
        </w:rPr>
        <w:t>kan proses”. metode," dan "tindakan optimasi (yang terbaik, tertinggi untuk dibuat," d</w:t>
      </w:r>
      <w:r>
        <w:rPr>
          <w:rFonts w:ascii="Times New Roman" w:hAnsi="Times New Roman" w:cs="Times New Roman"/>
          <w:sz w:val="24"/>
          <w:szCs w:val="24"/>
          <w:lang w:val="id-ID"/>
        </w:rPr>
        <w:t>ii</w:t>
      </w:r>
      <w:r w:rsidRPr="004C18B0">
        <w:rPr>
          <w:rFonts w:ascii="Times New Roman" w:hAnsi="Times New Roman" w:cs="Times New Roman"/>
          <w:sz w:val="24"/>
          <w:szCs w:val="24"/>
          <w:lang w:val="id-ID"/>
        </w:rPr>
        <w:t>.), Jadi optimasi ada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4C18B0">
        <w:rPr>
          <w:rFonts w:ascii="Times New Roman" w:hAnsi="Times New Roman" w:cs="Times New Roman"/>
          <w:sz w:val="24"/>
          <w:szCs w:val="24"/>
          <w:lang w:val="id-ID"/>
        </w:rPr>
        <w:t>ah tindakan, proses, atau metode yang digunakan untuk membuat sesuatu (seperti desain, sis</w:t>
      </w:r>
      <w:r>
        <w:rPr>
          <w:rFonts w:ascii="Times New Roman" w:hAnsi="Times New Roman" w:cs="Times New Roman"/>
          <w:sz w:val="24"/>
          <w:szCs w:val="24"/>
          <w:lang w:val="id-ID"/>
        </w:rPr>
        <w:t>tem, atau keputusan) iebih baik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F48A9" w:rsidRPr="001F6310" w:rsidRDefault="006F48A9" w:rsidP="006F48A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63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F6310">
        <w:rPr>
          <w:rFonts w:ascii="Times New Roman" w:hAnsi="Times New Roman" w:cs="Times New Roman"/>
          <w:color w:val="000000"/>
          <w:sz w:val="24"/>
          <w:szCs w:val="24"/>
          <w:lang w:val="id-ID"/>
        </w:rPr>
        <w:t>Secara umum, pengertian optima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color w:val="000000"/>
          <w:sz w:val="24"/>
          <w:szCs w:val="24"/>
          <w:lang w:val="id-ID"/>
        </w:rPr>
        <w:t>isasi ada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color w:val="000000"/>
          <w:sz w:val="24"/>
          <w:szCs w:val="24"/>
          <w:lang w:val="id-ID"/>
        </w:rPr>
        <w:t>ah sebuah proses menemukan penerapan terbaik yang di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color w:val="000000"/>
          <w:sz w:val="24"/>
          <w:szCs w:val="24"/>
          <w:lang w:val="id-ID"/>
        </w:rPr>
        <w:t>akukan untuk mencapai hasi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yang maksima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dan idea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dengan memanfaatkan sumber daya yang ada sebaik mungkin.</w:t>
      </w:r>
    </w:p>
    <w:p w:rsidR="006F48A9" w:rsidRPr="00AE093F" w:rsidRDefault="006F48A9" w:rsidP="006F48A9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F6310">
        <w:rPr>
          <w:rFonts w:ascii="Times New Roman" w:hAnsi="Times New Roman" w:cs="Times New Roman"/>
          <w:sz w:val="24"/>
          <w:szCs w:val="24"/>
          <w:lang w:val="id-ID"/>
        </w:rPr>
        <w:tab/>
        <w:t>Sedangkan reoptima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isasi ada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ah pengoptima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an kemba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i suatu kegiatan atau tindakan serta proses da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am me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aksanakan program yang te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 xml:space="preserve">ah 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lastRenderedPageBreak/>
        <w:t>disusun dan di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aksanakan sebe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 xml:space="preserve">umnya untuk mencapai tujuan atau target yang diinginkan menjadi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 xml:space="preserve">ebih baik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 xml:space="preserve">agi dan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ebih berkembang untuk mewujudkan kesejahteraan bersama.</w:t>
      </w:r>
    </w:p>
    <w:p w:rsidR="006F48A9" w:rsidRPr="00AE093F" w:rsidRDefault="006F48A9" w:rsidP="006F48A9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E093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7D54A6">
        <w:rPr>
          <w:rFonts w:ascii="Times New Roman" w:hAnsi="Times New Roman" w:cs="Times New Roman"/>
          <w:color w:val="000000"/>
          <w:sz w:val="24"/>
          <w:szCs w:val="24"/>
          <w:lang w:val="id-ID"/>
        </w:rPr>
        <w:t>Secara sederhana arti reoptima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i</w:t>
      </w:r>
      <w:r w:rsidRPr="007D54A6">
        <w:rPr>
          <w:rFonts w:ascii="Times New Roman" w:hAnsi="Times New Roman" w:cs="Times New Roman"/>
          <w:color w:val="000000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D54A6">
        <w:rPr>
          <w:rFonts w:ascii="Times New Roman" w:hAnsi="Times New Roman" w:cs="Times New Roman"/>
          <w:color w:val="000000"/>
          <w:sz w:val="24"/>
          <w:szCs w:val="24"/>
          <w:lang w:val="id-ID"/>
        </w:rPr>
        <w:t>asi ada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i</w:t>
      </w:r>
      <w:r w:rsidRPr="007D54A6">
        <w:rPr>
          <w:rFonts w:ascii="Times New Roman" w:hAnsi="Times New Roman" w:cs="Times New Roman"/>
          <w:color w:val="000000"/>
          <w:sz w:val="24"/>
          <w:szCs w:val="24"/>
          <w:lang w:val="id-ID"/>
        </w:rPr>
        <w:t>ah serangkaian proses untuk mengoptima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i</w:t>
      </w:r>
      <w:r w:rsidRPr="007D54A6">
        <w:rPr>
          <w:rFonts w:ascii="Times New Roman" w:hAnsi="Times New Roman" w:cs="Times New Roman"/>
          <w:color w:val="000000"/>
          <w:sz w:val="24"/>
          <w:szCs w:val="24"/>
          <w:lang w:val="id-ID"/>
        </w:rPr>
        <w:t>kan apa yang sudah ada yang kemudian diperbarui atau ditingkatkan kemba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i</w:t>
      </w:r>
      <w:r w:rsidRPr="007D54A6">
        <w:rPr>
          <w:rFonts w:ascii="Times New Roman" w:hAnsi="Times New Roman" w:cs="Times New Roman"/>
          <w:color w:val="000000"/>
          <w:sz w:val="24"/>
          <w:szCs w:val="24"/>
          <w:lang w:val="id-ID"/>
        </w:rPr>
        <w:t>i untuk hasi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i</w:t>
      </w:r>
      <w:r w:rsidRPr="007D54A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yang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i</w:t>
      </w:r>
      <w:r w:rsidRPr="007D54A6">
        <w:rPr>
          <w:rFonts w:ascii="Times New Roman" w:hAnsi="Times New Roman" w:cs="Times New Roman"/>
          <w:color w:val="000000"/>
          <w:sz w:val="24"/>
          <w:szCs w:val="24"/>
          <w:lang w:val="id-ID"/>
        </w:rPr>
        <w:t>ebih memuaskan baik untuk pemerintah maupun untuk masyarakat.</w:t>
      </w:r>
    </w:p>
    <w:p w:rsidR="006F48A9" w:rsidRPr="00AE093F" w:rsidRDefault="006F48A9" w:rsidP="000B0372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E093F">
        <w:rPr>
          <w:rFonts w:ascii="Times New Roman" w:hAnsi="Times New Roman" w:cs="Times New Roman"/>
          <w:sz w:val="24"/>
          <w:szCs w:val="24"/>
        </w:rPr>
        <w:t>Tujuan Reoptima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isasi</w:t>
      </w:r>
    </w:p>
    <w:p w:rsidR="006F48A9" w:rsidRPr="00AE093F" w:rsidRDefault="006F48A9" w:rsidP="006F48A9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F6310">
        <w:rPr>
          <w:rFonts w:ascii="Times New Roman" w:hAnsi="Times New Roman" w:cs="Times New Roman"/>
          <w:sz w:val="24"/>
          <w:szCs w:val="24"/>
          <w:lang w:val="id-ID"/>
        </w:rPr>
        <w:tab/>
        <w:t>Berdasarkan makna reoptima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isasi yakni mengoptima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kan kemba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i apa yang sudah ada berarti dapat disimpu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kan tujuan reoptima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isasi ada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ah sebagai berikut :</w:t>
      </w:r>
    </w:p>
    <w:p w:rsidR="006F48A9" w:rsidRPr="00AE093F" w:rsidRDefault="006F48A9" w:rsidP="000B0372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E093F">
        <w:rPr>
          <w:rFonts w:ascii="Times New Roman" w:hAnsi="Times New Roman" w:cs="Times New Roman"/>
          <w:sz w:val="24"/>
          <w:szCs w:val="24"/>
        </w:rPr>
        <w:t>Mempero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eh hasi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ebih baik.</w:t>
      </w:r>
    </w:p>
    <w:p w:rsidR="006F48A9" w:rsidRPr="00AE093F" w:rsidRDefault="006F48A9" w:rsidP="000B0372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E093F">
        <w:rPr>
          <w:rFonts w:ascii="Times New Roman" w:hAnsi="Times New Roman" w:cs="Times New Roman"/>
          <w:sz w:val="24"/>
          <w:szCs w:val="24"/>
        </w:rPr>
        <w:t>Meningkatkan kua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itas peraturan atau kebijakan yang sebe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umnya sudah ada.</w:t>
      </w:r>
    </w:p>
    <w:p w:rsidR="006F48A9" w:rsidRPr="00AE093F" w:rsidRDefault="006F48A9" w:rsidP="000B0372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F6310">
        <w:rPr>
          <w:rFonts w:ascii="Times New Roman" w:hAnsi="Times New Roman" w:cs="Times New Roman"/>
          <w:sz w:val="24"/>
          <w:szCs w:val="24"/>
          <w:lang w:val="da-DK"/>
        </w:rPr>
        <w:t>Meningkatkan kinerja para pe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aku program da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am menerapkan strategi imp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ementasi tahapan kegiatan.</w:t>
      </w:r>
    </w:p>
    <w:p w:rsidR="006F48A9" w:rsidRPr="00AE093F" w:rsidRDefault="006F48A9" w:rsidP="000B0372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E093F">
        <w:rPr>
          <w:rFonts w:ascii="Times New Roman" w:hAnsi="Times New Roman" w:cs="Times New Roman"/>
          <w:sz w:val="24"/>
          <w:szCs w:val="24"/>
        </w:rPr>
        <w:t>Menghargai proses dan hasi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 xml:space="preserve"> perencanaan yang te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ah di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akukan sebe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umnya.</w:t>
      </w:r>
    </w:p>
    <w:p w:rsidR="006F48A9" w:rsidRPr="00AE093F" w:rsidRDefault="006F48A9" w:rsidP="000B0372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E093F">
        <w:rPr>
          <w:rFonts w:ascii="Times New Roman" w:hAnsi="Times New Roman" w:cs="Times New Roman"/>
          <w:sz w:val="24"/>
          <w:szCs w:val="24"/>
        </w:rPr>
        <w:t>Manfaat Reoptima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isasi</w:t>
      </w:r>
    </w:p>
    <w:p w:rsidR="006F48A9" w:rsidRPr="00AE093F" w:rsidRDefault="006F48A9" w:rsidP="006F48A9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D54A6">
        <w:rPr>
          <w:rFonts w:ascii="Times New Roman" w:hAnsi="Times New Roman" w:cs="Times New Roman"/>
          <w:sz w:val="24"/>
          <w:szCs w:val="24"/>
          <w:lang w:val="id-ID"/>
        </w:rPr>
        <w:tab/>
        <w:t>Manfaat reoptima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7D54A6">
        <w:rPr>
          <w:rFonts w:ascii="Times New Roman" w:hAnsi="Times New Roman" w:cs="Times New Roman"/>
          <w:sz w:val="24"/>
          <w:szCs w:val="24"/>
          <w:lang w:val="id-ID"/>
        </w:rPr>
        <w:t>isasi da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7D54A6">
        <w:rPr>
          <w:rFonts w:ascii="Times New Roman" w:hAnsi="Times New Roman" w:cs="Times New Roman"/>
          <w:sz w:val="24"/>
          <w:szCs w:val="24"/>
          <w:lang w:val="id-ID"/>
        </w:rPr>
        <w:t>am ha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7D54A6">
        <w:rPr>
          <w:rFonts w:ascii="Times New Roman" w:hAnsi="Times New Roman" w:cs="Times New Roman"/>
          <w:sz w:val="24"/>
          <w:szCs w:val="24"/>
          <w:lang w:val="id-ID"/>
        </w:rPr>
        <w:t xml:space="preserve"> ini untuk mewujudkan kebijakan mengenai Usaha Mikro, Keci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7D54A6">
        <w:rPr>
          <w:rFonts w:ascii="Times New Roman" w:hAnsi="Times New Roman" w:cs="Times New Roman"/>
          <w:sz w:val="24"/>
          <w:szCs w:val="24"/>
          <w:lang w:val="id-ID"/>
        </w:rPr>
        <w:t xml:space="preserve"> dan Menengah (UMKM) menjadi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7D54A6">
        <w:rPr>
          <w:rFonts w:ascii="Times New Roman" w:hAnsi="Times New Roman" w:cs="Times New Roman"/>
          <w:sz w:val="24"/>
          <w:szCs w:val="24"/>
          <w:lang w:val="id-ID"/>
        </w:rPr>
        <w:t>ebih optima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7D54A6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7D54A6">
        <w:rPr>
          <w:rFonts w:ascii="Times New Roman" w:hAnsi="Times New Roman" w:cs="Times New Roman"/>
          <w:sz w:val="24"/>
          <w:szCs w:val="24"/>
          <w:lang w:val="id-ID"/>
        </w:rPr>
        <w:t>ebih berkembang serta memperbaiki kebijakan-kebijakan yang sudah dibuat da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7D54A6">
        <w:rPr>
          <w:rFonts w:ascii="Times New Roman" w:hAnsi="Times New Roman" w:cs="Times New Roman"/>
          <w:sz w:val="24"/>
          <w:szCs w:val="24"/>
          <w:lang w:val="id-ID"/>
        </w:rPr>
        <w:t xml:space="preserve">am peraturan-peraturan di Indonesia mengenai UMKM </w:t>
      </w:r>
      <w:r w:rsidRPr="007D54A6">
        <w:rPr>
          <w:rFonts w:ascii="Times New Roman" w:hAnsi="Times New Roman" w:cs="Times New Roman"/>
          <w:sz w:val="24"/>
          <w:szCs w:val="24"/>
          <w:lang w:val="id-ID"/>
        </w:rPr>
        <w:lastRenderedPageBreak/>
        <w:t>dengan memberikan fasi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7D54A6">
        <w:rPr>
          <w:rFonts w:ascii="Times New Roman" w:hAnsi="Times New Roman" w:cs="Times New Roman"/>
          <w:sz w:val="24"/>
          <w:szCs w:val="24"/>
          <w:lang w:val="id-ID"/>
        </w:rPr>
        <w:t>itas pe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7D54A6">
        <w:rPr>
          <w:rFonts w:ascii="Times New Roman" w:hAnsi="Times New Roman" w:cs="Times New Roman"/>
          <w:sz w:val="24"/>
          <w:szCs w:val="24"/>
          <w:lang w:val="id-ID"/>
        </w:rPr>
        <w:t xml:space="preserve">ayanan yang baik, sarana dan prasana dan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7D54A6">
        <w:rPr>
          <w:rFonts w:ascii="Times New Roman" w:hAnsi="Times New Roman" w:cs="Times New Roman"/>
          <w:sz w:val="24"/>
          <w:szCs w:val="24"/>
          <w:lang w:val="id-ID"/>
        </w:rPr>
        <w:t>ain-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7D54A6">
        <w:rPr>
          <w:rFonts w:ascii="Times New Roman" w:hAnsi="Times New Roman" w:cs="Times New Roman"/>
          <w:sz w:val="24"/>
          <w:szCs w:val="24"/>
          <w:lang w:val="id-ID"/>
        </w:rPr>
        <w:t>ain sehingga dapat membuat para pe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7D54A6">
        <w:rPr>
          <w:rFonts w:ascii="Times New Roman" w:hAnsi="Times New Roman" w:cs="Times New Roman"/>
          <w:sz w:val="24"/>
          <w:szCs w:val="24"/>
          <w:lang w:val="id-ID"/>
        </w:rPr>
        <w:t>aku usaha khususnya UMKM ini dapat terus meningkatkan kinerja dan kemampuannya dengan didorong o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7D54A6">
        <w:rPr>
          <w:rFonts w:ascii="Times New Roman" w:hAnsi="Times New Roman" w:cs="Times New Roman"/>
          <w:sz w:val="24"/>
          <w:szCs w:val="24"/>
          <w:lang w:val="id-ID"/>
        </w:rPr>
        <w:t xml:space="preserve">eh pemerintah dan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7D54A6">
        <w:rPr>
          <w:rFonts w:ascii="Times New Roman" w:hAnsi="Times New Roman" w:cs="Times New Roman"/>
          <w:sz w:val="24"/>
          <w:szCs w:val="24"/>
          <w:lang w:val="id-ID"/>
        </w:rPr>
        <w:t xml:space="preserve">embaga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7D54A6">
        <w:rPr>
          <w:rFonts w:ascii="Times New Roman" w:hAnsi="Times New Roman" w:cs="Times New Roman"/>
          <w:sz w:val="24"/>
          <w:szCs w:val="24"/>
          <w:lang w:val="id-ID"/>
        </w:rPr>
        <w:t>ainnya untuk menuju suatu keberhasi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7D54A6">
        <w:rPr>
          <w:rFonts w:ascii="Times New Roman" w:hAnsi="Times New Roman" w:cs="Times New Roman"/>
          <w:sz w:val="24"/>
          <w:szCs w:val="24"/>
          <w:lang w:val="id-ID"/>
        </w:rPr>
        <w:t>an dimana nantinya mampu menembus ke pasar g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7D54A6">
        <w:rPr>
          <w:rFonts w:ascii="Times New Roman" w:hAnsi="Times New Roman" w:cs="Times New Roman"/>
          <w:sz w:val="24"/>
          <w:szCs w:val="24"/>
          <w:lang w:val="id-ID"/>
        </w:rPr>
        <w:t>oba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7D54A6">
        <w:rPr>
          <w:rFonts w:ascii="Times New Roman" w:hAnsi="Times New Roman" w:cs="Times New Roman"/>
          <w:sz w:val="24"/>
          <w:szCs w:val="24"/>
          <w:lang w:val="id-ID"/>
        </w:rPr>
        <w:t xml:space="preserve"> dengan hasi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7D54A6">
        <w:rPr>
          <w:rFonts w:ascii="Times New Roman" w:hAnsi="Times New Roman" w:cs="Times New Roman"/>
          <w:sz w:val="24"/>
          <w:szCs w:val="24"/>
          <w:lang w:val="id-ID"/>
        </w:rPr>
        <w:t xml:space="preserve"> yang memuaskan.</w:t>
      </w:r>
    </w:p>
    <w:p w:rsidR="006F48A9" w:rsidRPr="007D54A6" w:rsidRDefault="006F48A9" w:rsidP="000B0372">
      <w:pPr>
        <w:pStyle w:val="Heading2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</w:rPr>
      </w:pPr>
      <w:bookmarkStart w:id="2" w:name="_Toc108632247"/>
      <w:r w:rsidRPr="007D54A6">
        <w:rPr>
          <w:rFonts w:ascii="Times New Roman" w:hAnsi="Times New Roman" w:cs="Times New Roman"/>
          <w:b/>
          <w:color w:val="auto"/>
          <w:sz w:val="24"/>
        </w:rPr>
        <w:t>Tinjauan Umum Tentang Kebijakan</w:t>
      </w:r>
      <w:bookmarkEnd w:id="2"/>
    </w:p>
    <w:p w:rsidR="006F48A9" w:rsidRPr="00AE093F" w:rsidRDefault="006F48A9" w:rsidP="000B0372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Pengertian</w:t>
      </w:r>
      <w:r w:rsidRPr="00BF68AD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k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Kebijakan</w:t>
      </w:r>
    </w:p>
    <w:p w:rsidR="006F48A9" w:rsidRPr="00AE093F" w:rsidRDefault="006F48A9" w:rsidP="006F48A9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D54A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lang w:val="id-ID"/>
        </w:rPr>
        <w:tab/>
      </w:r>
      <w:r w:rsidRPr="00BF68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id-ID"/>
        </w:rPr>
        <w:t>Po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id-ID"/>
        </w:rPr>
        <w:t>i</w:t>
      </w:r>
      <w:r w:rsidRPr="00BF68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id-ID"/>
        </w:rPr>
        <w:t>itik ada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id-ID"/>
        </w:rPr>
        <w:t>i</w:t>
      </w:r>
      <w:r w:rsidRPr="00BF68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id-ID"/>
        </w:rPr>
        <w:t xml:space="preserve">ah seperangkat gagasan dan ajaran yang menjadi pedoman dan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id-ID"/>
        </w:rPr>
        <w:t>i</w:t>
      </w:r>
      <w:r w:rsidRPr="00BF68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id-ID"/>
        </w:rPr>
        <w:t>andasan bertindak ketika me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id-ID"/>
        </w:rPr>
        <w:t>i</w:t>
      </w:r>
      <w:r w:rsidRPr="00BF68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id-ID"/>
        </w:rPr>
        <w:t>aksanakan tugas, serta untuk kepemimpinan dan peri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id-ID"/>
        </w:rPr>
        <w:t>i</w:t>
      </w:r>
      <w:r w:rsidRPr="00BF68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id-ID"/>
        </w:rPr>
        <w:t>aku. Ungkapan ini sering digunakan untuk merujuk pada organisasi, bisnis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id-ID"/>
        </w:rPr>
        <w:t>, dan individu di sektor swasta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. </w:t>
      </w:r>
    </w:p>
    <w:p w:rsidR="006F48A9" w:rsidRPr="00BF68AD" w:rsidRDefault="006F48A9" w:rsidP="006F48A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E093F">
        <w:rPr>
          <w:rFonts w:ascii="Times New Roman" w:hAnsi="Times New Roman" w:cs="Times New Roman"/>
          <w:sz w:val="24"/>
          <w:szCs w:val="24"/>
          <w:lang w:val="id-ID"/>
        </w:rPr>
        <w:tab/>
        <w:t>Kebijakan ada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ah suatu ucapan atau tu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 xml:space="preserve">isan yang memberikan petunjuk umum tentang penetapan ruang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ingkup yang memberi batas dan arah umum kepada seseorang untuk bergerak. Secara etimo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ogis, “kebijakan” ada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ah terjemahan dari kata (</w:t>
      </w:r>
      <w:r w:rsidRPr="00AE093F">
        <w:rPr>
          <w:rFonts w:ascii="Times New Roman" w:hAnsi="Times New Roman" w:cs="Times New Roman"/>
          <w:i/>
          <w:sz w:val="24"/>
          <w:szCs w:val="24"/>
          <w:lang w:val="id-ID"/>
        </w:rPr>
        <w:t>po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i/>
          <w:sz w:val="24"/>
          <w:szCs w:val="24"/>
          <w:lang w:val="id-ID"/>
        </w:rPr>
        <w:t>icy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). Kebijakan dapat juga berarti sebagai rangkaian konsep dan asas yang menjadi garis pe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aksanaan suatu pekerjaan, kepemimpinan, dan cara bertindak. Kebijakan dapat berbentuk keputusan yang dipikirkan secara matang dan hati-hati o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eh pengambi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 xml:space="preserve"> keputusan puncak dan bukan kegiatan-kegiatan beru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 xml:space="preserve">ang yang rutin dan terprogram atau terkait dengan aturan-aturan keputusan. </w:t>
      </w:r>
      <w:r w:rsidRPr="00BF68AD">
        <w:rPr>
          <w:rFonts w:ascii="Times New Roman" w:hAnsi="Times New Roman" w:cs="Times New Roman"/>
          <w:sz w:val="24"/>
          <w:szCs w:val="24"/>
          <w:lang w:val="id-ID"/>
        </w:rPr>
        <w:t>Pedoman menurut Said Zaina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BF68AD">
        <w:rPr>
          <w:rFonts w:ascii="Times New Roman" w:hAnsi="Times New Roman" w:cs="Times New Roman"/>
          <w:sz w:val="24"/>
          <w:szCs w:val="24"/>
          <w:lang w:val="id-ID"/>
        </w:rPr>
        <w:t xml:space="preserve"> Abidin (2004) secara umum dapat dibagi menjadi tiga tingkatan, yaitu sebagai berikut:</w:t>
      </w:r>
    </w:p>
    <w:p w:rsidR="006F48A9" w:rsidRDefault="006F48A9" w:rsidP="000B0372">
      <w:pPr>
        <w:pStyle w:val="ListParagraph"/>
        <w:numPr>
          <w:ilvl w:val="0"/>
          <w:numId w:val="20"/>
        </w:numPr>
        <w:spacing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F68AD">
        <w:rPr>
          <w:rFonts w:ascii="Times New Roman" w:hAnsi="Times New Roman" w:cs="Times New Roman"/>
          <w:sz w:val="24"/>
          <w:szCs w:val="24"/>
          <w:lang w:val="id-ID"/>
        </w:rPr>
        <w:lastRenderedPageBreak/>
        <w:t>Ketertiban umum didefinisikan sebagai kebijakan yang mempengaruhi se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BF68AD">
        <w:rPr>
          <w:rFonts w:ascii="Times New Roman" w:hAnsi="Times New Roman" w:cs="Times New Roman"/>
          <w:sz w:val="24"/>
          <w:szCs w:val="24"/>
          <w:lang w:val="id-ID"/>
        </w:rPr>
        <w:t>uruh wi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BF68AD">
        <w:rPr>
          <w:rFonts w:ascii="Times New Roman" w:hAnsi="Times New Roman" w:cs="Times New Roman"/>
          <w:sz w:val="24"/>
          <w:szCs w:val="24"/>
          <w:lang w:val="id-ID"/>
        </w:rPr>
        <w:t>ayah yang terkena dampak atau yurisdiksi yang terkena dampak dan diterjemahkan ke da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BF68AD">
        <w:rPr>
          <w:rFonts w:ascii="Times New Roman" w:hAnsi="Times New Roman" w:cs="Times New Roman"/>
          <w:sz w:val="24"/>
          <w:szCs w:val="24"/>
          <w:lang w:val="id-ID"/>
        </w:rPr>
        <w:t>am arahan atau pedoman pe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BF68AD">
        <w:rPr>
          <w:rFonts w:ascii="Times New Roman" w:hAnsi="Times New Roman" w:cs="Times New Roman"/>
          <w:sz w:val="24"/>
          <w:szCs w:val="24"/>
          <w:lang w:val="id-ID"/>
        </w:rPr>
        <w:t>aksanaan.</w:t>
      </w:r>
    </w:p>
    <w:p w:rsidR="006F48A9" w:rsidRDefault="006F48A9" w:rsidP="000B0372">
      <w:pPr>
        <w:pStyle w:val="ListParagraph"/>
        <w:numPr>
          <w:ilvl w:val="0"/>
          <w:numId w:val="20"/>
        </w:numPr>
        <w:spacing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F68AD">
        <w:rPr>
          <w:rFonts w:ascii="Times New Roman" w:hAnsi="Times New Roman" w:cs="Times New Roman"/>
          <w:sz w:val="24"/>
          <w:szCs w:val="24"/>
          <w:lang w:val="id-ID"/>
        </w:rPr>
        <w:t>Pedoman pe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BF68AD">
        <w:rPr>
          <w:rFonts w:ascii="Times New Roman" w:hAnsi="Times New Roman" w:cs="Times New Roman"/>
          <w:sz w:val="24"/>
          <w:szCs w:val="24"/>
          <w:lang w:val="id-ID"/>
        </w:rPr>
        <w:t>aksanaan ada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BF68AD">
        <w:rPr>
          <w:rFonts w:ascii="Times New Roman" w:hAnsi="Times New Roman" w:cs="Times New Roman"/>
          <w:sz w:val="24"/>
          <w:szCs w:val="24"/>
          <w:lang w:val="id-ID"/>
        </w:rPr>
        <w:t>ah pedoman yang menje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BF68AD">
        <w:rPr>
          <w:rFonts w:ascii="Times New Roman" w:hAnsi="Times New Roman" w:cs="Times New Roman"/>
          <w:sz w:val="24"/>
          <w:szCs w:val="24"/>
          <w:lang w:val="id-ID"/>
        </w:rPr>
        <w:t>askan pedoman umum. Aturan pemerintah untuk menerapkan undang-undang pada tingkat tertinggi.</w:t>
      </w:r>
    </w:p>
    <w:p w:rsidR="006F48A9" w:rsidRPr="00BF68AD" w:rsidRDefault="006F48A9" w:rsidP="000B0372">
      <w:pPr>
        <w:pStyle w:val="ListParagraph"/>
        <w:numPr>
          <w:ilvl w:val="0"/>
          <w:numId w:val="20"/>
        </w:numPr>
        <w:spacing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F68AD">
        <w:rPr>
          <w:rFonts w:ascii="Times New Roman" w:hAnsi="Times New Roman" w:cs="Times New Roman"/>
          <w:sz w:val="24"/>
          <w:szCs w:val="24"/>
          <w:lang w:val="id-ID"/>
        </w:rPr>
        <w:t>Petunjuk teknis merupakan petunjuk operasiona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BF68AD">
        <w:rPr>
          <w:rFonts w:ascii="Times New Roman" w:hAnsi="Times New Roman" w:cs="Times New Roman"/>
          <w:sz w:val="24"/>
          <w:szCs w:val="24"/>
          <w:lang w:val="id-ID"/>
        </w:rPr>
        <w:t xml:space="preserve"> yang tunduk pada petunjuk pe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BF68AD">
        <w:rPr>
          <w:rFonts w:ascii="Times New Roman" w:hAnsi="Times New Roman" w:cs="Times New Roman"/>
          <w:sz w:val="24"/>
          <w:szCs w:val="24"/>
          <w:lang w:val="id-ID"/>
        </w:rPr>
        <w:t>aksanaan.</w:t>
      </w:r>
      <w:r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1"/>
      </w:r>
    </w:p>
    <w:p w:rsidR="006F48A9" w:rsidRPr="00BF68AD" w:rsidRDefault="006F48A9" w:rsidP="006F48A9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AE093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E093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Poiitik 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pada hakikatnya diartikan sebagai suatu program untuk mencapai tujuan, ni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ai-ni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ai dan tindakan-tindakan yang terarah. Kebijakan mempunyai pengertian yang komp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eks dan beragam yang tidak hanya menitikberatkan pada satu disip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in i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mu saja, namun harus didasarkan pada berbagai disip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in i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mu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ainnya seperti</w:t>
      </w:r>
      <w:r w:rsidRPr="007D54A6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7D54A6">
        <w:rPr>
          <w:rFonts w:ascii="Times New Roman" w:hAnsi="Times New Roman" w:cs="Times New Roman"/>
          <w:noProof/>
          <w:sz w:val="24"/>
          <w:szCs w:val="24"/>
          <w:lang w:val="id-ID"/>
        </w:rPr>
        <w:t>mu hukum, po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7D54A6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itik, ekonomi dan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7D54A6">
        <w:rPr>
          <w:rFonts w:ascii="Times New Roman" w:hAnsi="Times New Roman" w:cs="Times New Roman"/>
          <w:noProof/>
          <w:sz w:val="24"/>
          <w:szCs w:val="24"/>
          <w:lang w:val="id-ID"/>
        </w:rPr>
        <w:t>ain-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7D54A6">
        <w:rPr>
          <w:rFonts w:ascii="Times New Roman" w:hAnsi="Times New Roman" w:cs="Times New Roman"/>
          <w:noProof/>
          <w:sz w:val="24"/>
          <w:szCs w:val="24"/>
          <w:lang w:val="id-ID"/>
        </w:rPr>
        <w:t>ain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. Ha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ini terkait dengan fokus kebijakan pada suatu proses tindakan dari seseorang da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am menciptakan suatu peraturan, o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eh karena itu kebijakan tidak dapat berja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an efektif, apabi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 kebijakan hanya bertumpu pada satu aspek saja. Kebijakan dibuat untuk mewujudkan suatu keadaan dan kondisi yang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ebih baik. Keadaan dan kondisi yang dimaksud </w:t>
      </w:r>
      <w:r w:rsidRPr="00BF68AD">
        <w:rPr>
          <w:rFonts w:ascii="Times New Roman" w:hAnsi="Times New Roman" w:cs="Times New Roman"/>
          <w:noProof/>
          <w:sz w:val="24"/>
          <w:szCs w:val="24"/>
          <w:lang w:val="id-ID"/>
        </w:rPr>
        <w:t>ada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BF68AD">
        <w:rPr>
          <w:rFonts w:ascii="Times New Roman" w:hAnsi="Times New Roman" w:cs="Times New Roman"/>
          <w:noProof/>
          <w:sz w:val="24"/>
          <w:szCs w:val="24"/>
          <w:lang w:val="id-ID"/>
        </w:rPr>
        <w:t>ah keadaan sejahtera. Di sini, fokusnya ada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BF68AD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ah pada kebutuhan masyarakat </w:t>
      </w:r>
      <w:r w:rsidRPr="00BF68AD">
        <w:rPr>
          <w:rFonts w:ascii="Times New Roman" w:hAnsi="Times New Roman" w:cs="Times New Roman"/>
          <w:noProof/>
          <w:sz w:val="24"/>
          <w:szCs w:val="24"/>
          <w:lang w:val="id-ID"/>
        </w:rPr>
        <w:lastRenderedPageBreak/>
        <w:t xml:space="preserve">akan sarana dan prasarana, serta pengembangan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BF68AD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embaga dan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BF68AD">
        <w:rPr>
          <w:rFonts w:ascii="Times New Roman" w:hAnsi="Times New Roman" w:cs="Times New Roman"/>
          <w:noProof/>
          <w:sz w:val="24"/>
          <w:szCs w:val="24"/>
          <w:lang w:val="id-ID"/>
        </w:rPr>
        <w:t>ayanan pub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BF68AD">
        <w:rPr>
          <w:rFonts w:ascii="Times New Roman" w:hAnsi="Times New Roman" w:cs="Times New Roman"/>
          <w:noProof/>
          <w:sz w:val="24"/>
          <w:szCs w:val="24"/>
          <w:lang w:val="id-ID"/>
        </w:rPr>
        <w:t>ik yang efektif, efisien, dan hemat biaya.</w:t>
      </w:r>
    </w:p>
    <w:p w:rsidR="006F48A9" w:rsidRPr="00AE093F" w:rsidRDefault="006F48A9" w:rsidP="006F48A9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F68AD">
        <w:rPr>
          <w:rFonts w:ascii="Times New Roman" w:hAnsi="Times New Roman" w:cs="Times New Roman"/>
          <w:noProof/>
          <w:sz w:val="24"/>
          <w:szCs w:val="24"/>
          <w:lang w:val="id-ID"/>
        </w:rPr>
        <w:t>Secara umum, pedoman digunakan untuk mengidentifikasi dan menyoroti keputusan kunci yang akan memperkuat kehidupan baik organisasi pemerintah maupun swasta. Kata "po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BF68AD">
        <w:rPr>
          <w:rFonts w:ascii="Times New Roman" w:hAnsi="Times New Roman" w:cs="Times New Roman"/>
          <w:noProof/>
          <w:sz w:val="24"/>
          <w:szCs w:val="24"/>
          <w:lang w:val="id-ID"/>
        </w:rPr>
        <w:t>itik", yang sering diartikan sebagai afi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BF68AD">
        <w:rPr>
          <w:rFonts w:ascii="Times New Roman" w:hAnsi="Times New Roman" w:cs="Times New Roman"/>
          <w:noProof/>
          <w:sz w:val="24"/>
          <w:szCs w:val="24"/>
          <w:lang w:val="id-ID"/>
        </w:rPr>
        <w:t>iasi partai yang dimotivasi o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BF68AD">
        <w:rPr>
          <w:rFonts w:ascii="Times New Roman" w:hAnsi="Times New Roman" w:cs="Times New Roman"/>
          <w:noProof/>
          <w:sz w:val="24"/>
          <w:szCs w:val="24"/>
          <w:lang w:val="id-ID"/>
        </w:rPr>
        <w:t>eh kepentingan, harus bebas dari konotasi atau nuansa apa pun. Peri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BF68AD">
        <w:rPr>
          <w:rFonts w:ascii="Times New Roman" w:hAnsi="Times New Roman" w:cs="Times New Roman"/>
          <w:noProof/>
          <w:sz w:val="24"/>
          <w:szCs w:val="24"/>
          <w:lang w:val="id-ID"/>
        </w:rPr>
        <w:t>aku yang konsisten dan beru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BF68AD">
        <w:rPr>
          <w:rFonts w:ascii="Times New Roman" w:hAnsi="Times New Roman" w:cs="Times New Roman"/>
          <w:noProof/>
          <w:sz w:val="24"/>
          <w:szCs w:val="24"/>
          <w:lang w:val="id-ID"/>
        </w:rPr>
        <w:t>ang, baik dari mereka yang menjadi sasaran maupun dari mereka yang mengikutinya, merupakan ciri khas po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BF68AD">
        <w:rPr>
          <w:rFonts w:ascii="Times New Roman" w:hAnsi="Times New Roman" w:cs="Times New Roman"/>
          <w:noProof/>
          <w:sz w:val="24"/>
          <w:szCs w:val="24"/>
          <w:lang w:val="id-ID"/>
        </w:rPr>
        <w:t>itik determinasi. Ketertiban umum ada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BF68AD">
        <w:rPr>
          <w:rFonts w:ascii="Times New Roman" w:hAnsi="Times New Roman" w:cs="Times New Roman"/>
          <w:noProof/>
          <w:sz w:val="24"/>
          <w:szCs w:val="24"/>
          <w:lang w:val="id-ID"/>
        </w:rPr>
        <w:t>ah kumpu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BF68AD">
        <w:rPr>
          <w:rFonts w:ascii="Times New Roman" w:hAnsi="Times New Roman" w:cs="Times New Roman"/>
          <w:noProof/>
          <w:sz w:val="24"/>
          <w:szCs w:val="24"/>
          <w:lang w:val="id-ID"/>
        </w:rPr>
        <w:t>an keputusan (termasuk keputusan tentang tidak aktif) yang dibuat o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BF68AD">
        <w:rPr>
          <w:rFonts w:ascii="Times New Roman" w:hAnsi="Times New Roman" w:cs="Times New Roman"/>
          <w:noProof/>
          <w:sz w:val="24"/>
          <w:szCs w:val="24"/>
          <w:lang w:val="id-ID"/>
        </w:rPr>
        <w:t>eh instansi pemerintah dan pegawai yang kura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ng iebih terkait satu sama iain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AE093F"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2"/>
      </w:r>
    </w:p>
    <w:p w:rsidR="006F48A9" w:rsidRPr="00AE093F" w:rsidRDefault="006F48A9" w:rsidP="006F48A9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E093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E093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Secara umum, isti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ah ”kebijakan" atau ”po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icy” digunakan untuk menunjuk peri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aku seorang aktor misa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nya seorang pejabat, suatu ke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ompok, maupun suatu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embaga pemerintah atau sejum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ah aktor da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am suatu bidang kegiatan tertentu. Pengertian kebijakan seperti ini dapat kita gunakan dan re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atif memadai untuk keper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uan pembicaraan-pembicaraan biasa, namun menjadi kurang memadai untuk pembicaraan yang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ebih bersifat i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miah dan sistematis menyangkut ana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isis kebijakan pub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ik. O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eh karena itu, kita memer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ukan batasan atau konsep kebijakan pub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ik yang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ebih tepat. Secara etimo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ogis, menurut Dunn menje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askan bahwa “Isti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ah kebijakan (</w:t>
      </w:r>
      <w:r w:rsidRPr="00AE093F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po</w:t>
      </w:r>
      <w:r>
        <w:rPr>
          <w:rFonts w:ascii="Times New Roman" w:hAnsi="Times New Roman" w:cs="Times New Roman"/>
          <w:i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icy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) berasa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dari bahasa Yunani, Sanksekerta dan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atin. Da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am bahasa Yunani dan kebijakan disebut dengan po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is yang berarti 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lastRenderedPageBreak/>
        <w:t>“negarakota” dan sansakerta disebut dengan pur yang berarti “kota” serta da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am bahasa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atin disebut dengan po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itia yang berarti negara”.</w:t>
      </w:r>
      <w:r w:rsidRPr="00AE093F">
        <w:rPr>
          <w:rStyle w:val="FootnoteReference"/>
          <w:rFonts w:ascii="Times New Roman" w:hAnsi="Times New Roman" w:cs="Times New Roman"/>
          <w:noProof/>
          <w:sz w:val="24"/>
          <w:szCs w:val="24"/>
          <w:lang w:val="id-ID"/>
        </w:rPr>
        <w:footnoteReference w:id="3"/>
      </w:r>
    </w:p>
    <w:p w:rsidR="006F48A9" w:rsidRPr="00AE093F" w:rsidRDefault="006F48A9" w:rsidP="006F48A9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E093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E093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Da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am Kamus Besar Bahasa Indonesia (KBBI), kebijakan merupakan rangkaian konsep dan asas yang menjadi garis besar dan dasar rencana da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am pe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aksanaan suatu pekerjaan, kepemimpinan, dan cara bertindak (tentang pemerintahan, organisasi) pernyataan cita-cita, tujuan, prinsip dan garis pedoman untuk manajemen da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am usaha mencapai sasaran.</w:t>
      </w:r>
    </w:p>
    <w:p w:rsidR="006F48A9" w:rsidRPr="00AE093F" w:rsidRDefault="006F48A9" w:rsidP="006F48A9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E093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E093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Kebijakan diartikan sebagai serangkaian per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akuan atau kegiatan yang diusu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kan o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eh seseorang, ke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ompok atau pemerintah da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 xml:space="preserve">am suatu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ingkungan tertentu dimana terdapat kebijakan tersebut diusu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kan agar berguna da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am mengatasinya untuk mencapai tujuan yang dimaksud.</w:t>
      </w:r>
      <w:r w:rsidRPr="00AE093F"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4"/>
      </w:r>
    </w:p>
    <w:p w:rsidR="006F48A9" w:rsidRPr="00AE093F" w:rsidRDefault="006F48A9" w:rsidP="006F48A9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AE093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E093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Menurut Noeng Muhadjir kebijakan merupakan upaya memecahkan prob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em sosia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bagi kepentingan masyarakat atas asas keadi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an dan kesejaheraan masyarakat. Dan da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am kebijakan setidaknya harus memenuhi empat ha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penting yakni :</w:t>
      </w:r>
    </w:p>
    <w:p w:rsidR="006F48A9" w:rsidRPr="00AE093F" w:rsidRDefault="006F48A9" w:rsidP="000B0372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Tingkat hidup masyarakat meningkat</w:t>
      </w:r>
    </w:p>
    <w:p w:rsidR="006F48A9" w:rsidRPr="00AE093F" w:rsidRDefault="006F48A9" w:rsidP="000B0372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Terjadi keadi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an : </w:t>
      </w:r>
      <w:r w:rsidRPr="00AE093F">
        <w:rPr>
          <w:rFonts w:ascii="Times New Roman" w:hAnsi="Times New Roman" w:cs="Times New Roman"/>
          <w:i/>
          <w:noProof/>
          <w:sz w:val="24"/>
          <w:szCs w:val="24"/>
          <w:lang w:val="id-ID"/>
        </w:rPr>
        <w:t xml:space="preserve">By the </w:t>
      </w:r>
      <w:r>
        <w:rPr>
          <w:rFonts w:ascii="Times New Roman" w:hAnsi="Times New Roman" w:cs="Times New Roman"/>
          <w:i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aw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</w:t>
      </w:r>
      <w:r w:rsidRPr="00AE093F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socia</w:t>
      </w:r>
      <w:r>
        <w:rPr>
          <w:rFonts w:ascii="Times New Roman" w:hAnsi="Times New Roman" w:cs="Times New Roman"/>
          <w:i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i/>
          <w:noProof/>
          <w:sz w:val="24"/>
          <w:szCs w:val="24"/>
          <w:lang w:val="id-ID"/>
        </w:rPr>
        <w:t xml:space="preserve"> justice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, dan pe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uang prestasi dan kreasi individua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</w:p>
    <w:p w:rsidR="006F48A9" w:rsidRPr="00AE093F" w:rsidRDefault="006F48A9" w:rsidP="000B0372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Diberikan pe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uang aktif partisipasi masyarakat (da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am membahas masa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ah, perencanaan, keputusan dan imp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ementasi), dan</w:t>
      </w:r>
    </w:p>
    <w:p w:rsidR="006F48A9" w:rsidRPr="00AE093F" w:rsidRDefault="006F48A9" w:rsidP="000B0372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lastRenderedPageBreak/>
        <w:t>Terjaminnya pengembangan berke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anjutan.</w:t>
      </w:r>
      <w:r w:rsidRPr="00AE093F">
        <w:rPr>
          <w:rStyle w:val="FootnoteReference"/>
          <w:rFonts w:ascii="Times New Roman" w:hAnsi="Times New Roman" w:cs="Times New Roman"/>
          <w:noProof/>
          <w:sz w:val="24"/>
          <w:szCs w:val="24"/>
          <w:lang w:val="id-ID"/>
        </w:rPr>
        <w:footnoteReference w:id="5"/>
      </w:r>
    </w:p>
    <w:p w:rsidR="006F48A9" w:rsidRPr="00AE093F" w:rsidRDefault="006F48A9" w:rsidP="006F48A9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ab/>
        <w:t>Kemudian Monahan dan Hengst seperti yang dikutip o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eh Syafaruddin bahwa kebijakan (</w:t>
      </w:r>
      <w:r w:rsidRPr="00AE093F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po</w:t>
      </w:r>
      <w:r>
        <w:rPr>
          <w:rFonts w:ascii="Times New Roman" w:hAnsi="Times New Roman" w:cs="Times New Roman"/>
          <w:i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icy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) secara etimo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ogi diturunkan da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am bahasa Yunani, yaitu “Po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is” yang artinya kota (</w:t>
      </w:r>
      <w:r w:rsidRPr="00AE093F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city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). 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Dapat ditambahkan kebijakan mengacu pada cara-cara dari semua bagian pemerintahan mengarahkan untuk menge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o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a kegiatan mereka. Da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am ha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 xml:space="preserve"> ini “kebijakan berkenaan dengan gagasan pengaturan organisasi dan merupakan po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a forma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 xml:space="preserve"> yang sama-sama diterima pemerintah/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embaga sehingga dengan ha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 xml:space="preserve"> itu mereka berusaha mengejar tujuannya (Monahan dan Hengst)”.Gamage dan Pang, menje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 xml:space="preserve">askan “Kebijakan terdiri dari pernyataan tentang sasaran dan satu atau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 xml:space="preserve">ebih pedoman yang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uas untuk mencapai sasaran tersebut sehingga dapat dicapai yang di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aksanakan bersama dan memberikan kerangka kerja bagi pe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aksanaan program”.</w:t>
      </w:r>
      <w:r w:rsidRPr="00AE093F"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6"/>
      </w:r>
    </w:p>
    <w:p w:rsidR="006F48A9" w:rsidRPr="00AE093F" w:rsidRDefault="006F48A9" w:rsidP="006F48A9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E093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ab/>
        <w:t>Kebijakan ada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ah suatu prinsip atau cara bertindak yang dipi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ih untuk mengarahkan pengambi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an keputusan. Menurut Ea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au dan Pewitt yang dimaksud dengan kebijakan ada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ah: “Sebuah ketetapan yang ber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aku yang dicirikan o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eh peri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aku yang konsisten dan beru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 xml:space="preserve">ang, baik dari yang membuatnya maupun yang mentaatinya (yang terkena kebijakan itu)”. Titmuss mendefinisikan “kebijakan sebagai prinsip-prinsip yang mengatur tindakan yang diarahkan kepada tujuan-tujuan tertentu. Kebijakan menurut 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lastRenderedPageBreak/>
        <w:t>Titmuss, senantiasa berorientasi kepada masa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ah (</w:t>
      </w:r>
      <w:r w:rsidRPr="00AE093F">
        <w:rPr>
          <w:rFonts w:ascii="Times New Roman" w:hAnsi="Times New Roman" w:cs="Times New Roman"/>
          <w:i/>
          <w:sz w:val="24"/>
          <w:szCs w:val="24"/>
          <w:lang w:val="id-ID"/>
        </w:rPr>
        <w:t>Prob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i/>
          <w:sz w:val="24"/>
          <w:szCs w:val="24"/>
          <w:lang w:val="id-ID"/>
        </w:rPr>
        <w:t>em-Oriented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) dan berorientasi kepada tindakan (</w:t>
      </w:r>
      <w:r w:rsidRPr="00AE093F">
        <w:rPr>
          <w:rFonts w:ascii="Times New Roman" w:hAnsi="Times New Roman" w:cs="Times New Roman"/>
          <w:i/>
          <w:sz w:val="24"/>
          <w:szCs w:val="24"/>
          <w:lang w:val="id-ID"/>
        </w:rPr>
        <w:t>Action-Oriented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) dengan demikian dapat dinyatakan bahwa kebijakan ada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ah suatu ketetapan yang memuat prinsip-prinsip untuk mengarahkan cara-cara bertindak yang dibuat secara terencana dan konsisten da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am mencapai tujuan tertentu”.</w:t>
      </w:r>
      <w:r w:rsidRPr="00AE093F"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7"/>
      </w:r>
    </w:p>
    <w:p w:rsidR="006F48A9" w:rsidRPr="001F6310" w:rsidRDefault="006F48A9" w:rsidP="006F48A9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F6310">
        <w:rPr>
          <w:rFonts w:ascii="Times New Roman" w:eastAsia="Times New Roman" w:hAnsi="Times New Roman" w:cs="Times New Roman"/>
          <w:sz w:val="24"/>
          <w:szCs w:val="24"/>
          <w:lang w:val="id-ID"/>
        </w:rPr>
        <w:t>Secara umum kebijakan merupakan aturan tertu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eastAsia="Times New Roman" w:hAnsi="Times New Roman" w:cs="Times New Roman"/>
          <w:sz w:val="24"/>
          <w:szCs w:val="24"/>
          <w:lang w:val="id-ID"/>
        </w:rPr>
        <w:t>is yang merupakan keputusan resmi organisasi yang bersifat mengikat anggota yang terkait dengan organisasi tersebut, yang dapat mengatur peri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eastAsia="Times New Roman" w:hAnsi="Times New Roman" w:cs="Times New Roman"/>
          <w:sz w:val="24"/>
          <w:szCs w:val="24"/>
          <w:lang w:val="id-ID"/>
        </w:rPr>
        <w:t>aku dengan tujuan menciptakan tata ni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eastAsia="Times New Roman" w:hAnsi="Times New Roman" w:cs="Times New Roman"/>
          <w:sz w:val="24"/>
          <w:szCs w:val="24"/>
          <w:lang w:val="id-ID"/>
        </w:rPr>
        <w:t>ai baru da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am masyarakat. </w:t>
      </w:r>
      <w:r w:rsidRPr="001F6310">
        <w:rPr>
          <w:rFonts w:ascii="Times New Roman" w:eastAsia="Times New Roman" w:hAnsi="Times New Roman" w:cs="Times New Roman"/>
          <w:sz w:val="24"/>
          <w:szCs w:val="24"/>
          <w:lang w:val="da-DK"/>
        </w:rPr>
        <w:t>Berbeda dengan hukum dan peraturan, kebijakan hanya menjadi sebuah pedoman tindakan dan tidak memaksa seperti hukum.</w:t>
      </w:r>
    </w:p>
    <w:p w:rsidR="006F48A9" w:rsidRPr="00AE093F" w:rsidRDefault="006F48A9" w:rsidP="000B0372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E093F">
        <w:rPr>
          <w:rFonts w:ascii="Times New Roman" w:hAnsi="Times New Roman" w:cs="Times New Roman"/>
          <w:noProof/>
          <w:sz w:val="24"/>
          <w:szCs w:val="24"/>
        </w:rPr>
        <w:t>Kebijakan Pub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</w:rPr>
        <w:t>ik</w:t>
      </w:r>
    </w:p>
    <w:p w:rsidR="006F48A9" w:rsidRPr="00AE093F" w:rsidRDefault="006F48A9" w:rsidP="006F48A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6310">
        <w:rPr>
          <w:rFonts w:ascii="Times New Roman" w:hAnsi="Times New Roman" w:cs="Times New Roman"/>
          <w:noProof/>
          <w:sz w:val="24"/>
          <w:szCs w:val="24"/>
          <w:lang w:val="da-DK"/>
        </w:rPr>
        <w:tab/>
        <w:t>Kebijakan pub</w:t>
      </w:r>
      <w:r>
        <w:rPr>
          <w:rFonts w:ascii="Times New Roman" w:hAnsi="Times New Roman" w:cs="Times New Roman"/>
          <w:noProof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noProof/>
          <w:sz w:val="24"/>
          <w:szCs w:val="24"/>
          <w:lang w:val="da-DK"/>
        </w:rPr>
        <w:t>ik ada</w:t>
      </w:r>
      <w:r>
        <w:rPr>
          <w:rFonts w:ascii="Times New Roman" w:hAnsi="Times New Roman" w:cs="Times New Roman"/>
          <w:noProof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noProof/>
          <w:sz w:val="24"/>
          <w:szCs w:val="24"/>
          <w:lang w:val="da-DK"/>
        </w:rPr>
        <w:t>ah kebijakan pemerintah yang mempengaruhi setiap orang di suatu negara. Kebijakan yang dimaksud ada</w:t>
      </w:r>
      <w:r>
        <w:rPr>
          <w:rFonts w:ascii="Times New Roman" w:hAnsi="Times New Roman" w:cs="Times New Roman"/>
          <w:noProof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noProof/>
          <w:sz w:val="24"/>
          <w:szCs w:val="24"/>
          <w:lang w:val="da-DK"/>
        </w:rPr>
        <w:t>ah kumpu</w:t>
      </w:r>
      <w:r>
        <w:rPr>
          <w:rFonts w:ascii="Times New Roman" w:hAnsi="Times New Roman" w:cs="Times New Roman"/>
          <w:noProof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noProof/>
          <w:sz w:val="24"/>
          <w:szCs w:val="24"/>
          <w:lang w:val="da-DK"/>
        </w:rPr>
        <w:t>an beberapa pengaturan atau keputusan yang ditetapkan, serta bertujuan untuk me</w:t>
      </w:r>
      <w:r>
        <w:rPr>
          <w:rFonts w:ascii="Times New Roman" w:hAnsi="Times New Roman" w:cs="Times New Roman"/>
          <w:noProof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noProof/>
          <w:sz w:val="24"/>
          <w:szCs w:val="24"/>
          <w:lang w:val="da-DK"/>
        </w:rPr>
        <w:t>indungi dan memberikan batasan tindakan masyarakat sesuai dengan norma yang ber</w:t>
      </w:r>
      <w:r>
        <w:rPr>
          <w:rFonts w:ascii="Times New Roman" w:hAnsi="Times New Roman" w:cs="Times New Roman"/>
          <w:noProof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noProof/>
          <w:sz w:val="24"/>
          <w:szCs w:val="24"/>
          <w:lang w:val="da-DK"/>
        </w:rPr>
        <w:t>aku pada kehidupan masyarakat.</w:t>
      </w:r>
    </w:p>
    <w:p w:rsidR="006F48A9" w:rsidRPr="001F6310" w:rsidRDefault="006F48A9" w:rsidP="006F48A9">
      <w:pPr>
        <w:pStyle w:val="ListParagraph"/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noProof/>
          <w:sz w:val="24"/>
          <w:szCs w:val="24"/>
          <w:lang w:val="da-DK"/>
        </w:rPr>
        <w:tab/>
      </w:r>
      <w:r w:rsidRPr="00BF68AD">
        <w:rPr>
          <w:rFonts w:ascii="Times New Roman" w:hAnsi="Times New Roman" w:cs="Times New Roman"/>
          <w:noProof/>
          <w:sz w:val="24"/>
          <w:szCs w:val="24"/>
          <w:lang w:val="da-DK"/>
        </w:rPr>
        <w:t>Kebijakan pub</w:t>
      </w:r>
      <w:r>
        <w:rPr>
          <w:rFonts w:ascii="Times New Roman" w:hAnsi="Times New Roman" w:cs="Times New Roman"/>
          <w:noProof/>
          <w:sz w:val="24"/>
          <w:szCs w:val="24"/>
          <w:lang w:val="da-DK"/>
        </w:rPr>
        <w:t>i</w:t>
      </w:r>
      <w:r w:rsidRPr="00BF68AD">
        <w:rPr>
          <w:rFonts w:ascii="Times New Roman" w:hAnsi="Times New Roman" w:cs="Times New Roman"/>
          <w:noProof/>
          <w:sz w:val="24"/>
          <w:szCs w:val="24"/>
          <w:lang w:val="da-DK"/>
        </w:rPr>
        <w:t>ik ada</w:t>
      </w:r>
      <w:r>
        <w:rPr>
          <w:rFonts w:ascii="Times New Roman" w:hAnsi="Times New Roman" w:cs="Times New Roman"/>
          <w:noProof/>
          <w:sz w:val="24"/>
          <w:szCs w:val="24"/>
          <w:lang w:val="da-DK"/>
        </w:rPr>
        <w:t>i</w:t>
      </w:r>
      <w:r w:rsidRPr="00BF68AD">
        <w:rPr>
          <w:rFonts w:ascii="Times New Roman" w:hAnsi="Times New Roman" w:cs="Times New Roman"/>
          <w:noProof/>
          <w:sz w:val="24"/>
          <w:szCs w:val="24"/>
          <w:lang w:val="da-DK"/>
        </w:rPr>
        <w:t>ah strategi atau pendekatan yang digunakan o</w:t>
      </w:r>
      <w:r>
        <w:rPr>
          <w:rFonts w:ascii="Times New Roman" w:hAnsi="Times New Roman" w:cs="Times New Roman"/>
          <w:noProof/>
          <w:sz w:val="24"/>
          <w:szCs w:val="24"/>
          <w:lang w:val="da-DK"/>
        </w:rPr>
        <w:t>i</w:t>
      </w:r>
      <w:r w:rsidRPr="00BF68AD">
        <w:rPr>
          <w:rFonts w:ascii="Times New Roman" w:hAnsi="Times New Roman" w:cs="Times New Roman"/>
          <w:noProof/>
          <w:sz w:val="24"/>
          <w:szCs w:val="24"/>
          <w:lang w:val="da-DK"/>
        </w:rPr>
        <w:t>eh pemerintah untuk memajukan maksud dan tujuan pembangunan pub</w:t>
      </w:r>
      <w:r>
        <w:rPr>
          <w:rFonts w:ascii="Times New Roman" w:hAnsi="Times New Roman" w:cs="Times New Roman"/>
          <w:noProof/>
          <w:sz w:val="24"/>
          <w:szCs w:val="24"/>
          <w:lang w:val="da-DK"/>
        </w:rPr>
        <w:t>i</w:t>
      </w:r>
      <w:r w:rsidRPr="00BF68AD">
        <w:rPr>
          <w:rFonts w:ascii="Times New Roman" w:hAnsi="Times New Roman" w:cs="Times New Roman"/>
          <w:noProof/>
          <w:sz w:val="24"/>
          <w:szCs w:val="24"/>
          <w:lang w:val="da-DK"/>
        </w:rPr>
        <w:t>ik dan masyarakat, yaitu peningkatan kesejahteraan masyarakat. po</w:t>
      </w:r>
      <w:r>
        <w:rPr>
          <w:rFonts w:ascii="Times New Roman" w:hAnsi="Times New Roman" w:cs="Times New Roman"/>
          <w:noProof/>
          <w:sz w:val="24"/>
          <w:szCs w:val="24"/>
          <w:lang w:val="da-DK"/>
        </w:rPr>
        <w:t>i</w:t>
      </w:r>
      <w:r w:rsidRPr="00BF68AD">
        <w:rPr>
          <w:rFonts w:ascii="Times New Roman" w:hAnsi="Times New Roman" w:cs="Times New Roman"/>
          <w:noProof/>
          <w:sz w:val="24"/>
          <w:szCs w:val="24"/>
          <w:lang w:val="da-DK"/>
        </w:rPr>
        <w:t>itik</w:t>
      </w:r>
      <w:r w:rsidRPr="001F6310">
        <w:rPr>
          <w:rFonts w:ascii="Times New Roman" w:hAnsi="Times New Roman" w:cs="Times New Roman"/>
          <w:noProof/>
          <w:sz w:val="24"/>
          <w:szCs w:val="24"/>
          <w:lang w:val="da-DK"/>
        </w:rPr>
        <w:t xml:space="preserve"> yang di</w:t>
      </w:r>
      <w:r>
        <w:rPr>
          <w:rFonts w:ascii="Times New Roman" w:hAnsi="Times New Roman" w:cs="Times New Roman"/>
          <w:noProof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noProof/>
          <w:sz w:val="24"/>
          <w:szCs w:val="24"/>
          <w:lang w:val="da-DK"/>
        </w:rPr>
        <w:t>akukan o</w:t>
      </w:r>
      <w:r>
        <w:rPr>
          <w:rFonts w:ascii="Times New Roman" w:hAnsi="Times New Roman" w:cs="Times New Roman"/>
          <w:noProof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noProof/>
          <w:sz w:val="24"/>
          <w:szCs w:val="24"/>
          <w:lang w:val="da-DK"/>
        </w:rPr>
        <w:t xml:space="preserve">eh pemerintah harus diupayakan dapat memberikan </w:t>
      </w:r>
      <w:r w:rsidRPr="001F6310">
        <w:rPr>
          <w:rFonts w:ascii="Times New Roman" w:hAnsi="Times New Roman" w:cs="Times New Roman"/>
          <w:noProof/>
          <w:sz w:val="24"/>
          <w:szCs w:val="24"/>
          <w:lang w:val="da-DK"/>
        </w:rPr>
        <w:lastRenderedPageBreak/>
        <w:t>kemanfaatan bagi masyarakat da</w:t>
      </w:r>
      <w:r>
        <w:rPr>
          <w:rFonts w:ascii="Times New Roman" w:hAnsi="Times New Roman" w:cs="Times New Roman"/>
          <w:noProof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noProof/>
          <w:sz w:val="24"/>
          <w:szCs w:val="24"/>
          <w:lang w:val="da-DK"/>
        </w:rPr>
        <w:t>am wujud kesejahteraan, keadi</w:t>
      </w:r>
      <w:r>
        <w:rPr>
          <w:rFonts w:ascii="Times New Roman" w:hAnsi="Times New Roman" w:cs="Times New Roman"/>
          <w:noProof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noProof/>
          <w:sz w:val="24"/>
          <w:szCs w:val="24"/>
          <w:lang w:val="da-DK"/>
        </w:rPr>
        <w:t>an, kemandirian, dan bersifat tidak diskriminatif. Meskipun masyarakat me</w:t>
      </w:r>
      <w:r>
        <w:rPr>
          <w:rFonts w:ascii="Times New Roman" w:hAnsi="Times New Roman" w:cs="Times New Roman"/>
          <w:noProof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noProof/>
          <w:sz w:val="24"/>
          <w:szCs w:val="24"/>
          <w:lang w:val="da-DK"/>
        </w:rPr>
        <w:t>iputi kebhinekaan dan keanekaragaman kepentingan dan kemampuan, namun kebijakan pub</w:t>
      </w:r>
      <w:r>
        <w:rPr>
          <w:rFonts w:ascii="Times New Roman" w:hAnsi="Times New Roman" w:cs="Times New Roman"/>
          <w:noProof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noProof/>
          <w:sz w:val="24"/>
          <w:szCs w:val="24"/>
          <w:lang w:val="da-DK"/>
        </w:rPr>
        <w:t>ik yang di</w:t>
      </w:r>
      <w:r>
        <w:rPr>
          <w:rFonts w:ascii="Times New Roman" w:hAnsi="Times New Roman" w:cs="Times New Roman"/>
          <w:noProof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noProof/>
          <w:sz w:val="24"/>
          <w:szCs w:val="24"/>
          <w:lang w:val="da-DK"/>
        </w:rPr>
        <w:t xml:space="preserve">akukan pemerintah diharapkan dapat memenuhi kebutuhan dan aspirasi masyarakat </w:t>
      </w:r>
      <w:r>
        <w:rPr>
          <w:rFonts w:ascii="Times New Roman" w:hAnsi="Times New Roman" w:cs="Times New Roman"/>
          <w:noProof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noProof/>
          <w:sz w:val="24"/>
          <w:szCs w:val="24"/>
          <w:lang w:val="da-DK"/>
        </w:rPr>
        <w:t>uas dan optima</w:t>
      </w:r>
      <w:r>
        <w:rPr>
          <w:rFonts w:ascii="Times New Roman" w:hAnsi="Times New Roman" w:cs="Times New Roman"/>
          <w:noProof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noProof/>
          <w:sz w:val="24"/>
          <w:szCs w:val="24"/>
          <w:lang w:val="da-DK"/>
        </w:rPr>
        <w:t>.</w:t>
      </w:r>
      <w:r w:rsidRPr="00AE093F"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8"/>
      </w:r>
    </w:p>
    <w:p w:rsidR="006F48A9" w:rsidRPr="00AE093F" w:rsidRDefault="006F48A9" w:rsidP="006F48A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E093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F68AD">
        <w:rPr>
          <w:rFonts w:ascii="Times New Roman" w:hAnsi="Times New Roman" w:cs="Times New Roman"/>
          <w:sz w:val="24"/>
          <w:szCs w:val="24"/>
          <w:lang w:val="id-ID"/>
        </w:rPr>
        <w:t>Sedangkan ketertiban umum secara umum sering diartikan sebagai sega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BF68AD">
        <w:rPr>
          <w:rFonts w:ascii="Times New Roman" w:hAnsi="Times New Roman" w:cs="Times New Roman"/>
          <w:sz w:val="24"/>
          <w:szCs w:val="24"/>
          <w:lang w:val="id-ID"/>
        </w:rPr>
        <w:t>a sesuatu yang di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BF68AD">
        <w:rPr>
          <w:rFonts w:ascii="Times New Roman" w:hAnsi="Times New Roman" w:cs="Times New Roman"/>
          <w:sz w:val="24"/>
          <w:szCs w:val="24"/>
          <w:lang w:val="id-ID"/>
        </w:rPr>
        <w:t>akukan atau tidak di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BF68AD">
        <w:rPr>
          <w:rFonts w:ascii="Times New Roman" w:hAnsi="Times New Roman" w:cs="Times New Roman"/>
          <w:sz w:val="24"/>
          <w:szCs w:val="24"/>
          <w:lang w:val="id-ID"/>
        </w:rPr>
        <w:t>akukan o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BF68AD">
        <w:rPr>
          <w:rFonts w:ascii="Times New Roman" w:hAnsi="Times New Roman" w:cs="Times New Roman"/>
          <w:sz w:val="24"/>
          <w:szCs w:val="24"/>
          <w:lang w:val="id-ID"/>
        </w:rPr>
        <w:t xml:space="preserve">eh pemerintah. Sudut pandang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BF68AD">
        <w:rPr>
          <w:rFonts w:ascii="Times New Roman" w:hAnsi="Times New Roman" w:cs="Times New Roman"/>
          <w:sz w:val="24"/>
          <w:szCs w:val="24"/>
          <w:lang w:val="id-ID"/>
        </w:rPr>
        <w:t>ain menunjukkan bahwa institusi dengan otoritas yang diper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BF68AD">
        <w:rPr>
          <w:rFonts w:ascii="Times New Roman" w:hAnsi="Times New Roman" w:cs="Times New Roman"/>
          <w:sz w:val="24"/>
          <w:szCs w:val="24"/>
          <w:lang w:val="id-ID"/>
        </w:rPr>
        <w:t>ukan dapat menganggap ketertiban umum sebagai instruksi ni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BF68AD">
        <w:rPr>
          <w:rFonts w:ascii="Times New Roman" w:hAnsi="Times New Roman" w:cs="Times New Roman"/>
          <w:sz w:val="24"/>
          <w:szCs w:val="24"/>
          <w:lang w:val="id-ID"/>
        </w:rPr>
        <w:t>ai yang sah. Substansi ni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BF68AD">
        <w:rPr>
          <w:rFonts w:ascii="Times New Roman" w:hAnsi="Times New Roman" w:cs="Times New Roman"/>
          <w:sz w:val="24"/>
          <w:szCs w:val="24"/>
          <w:lang w:val="id-ID"/>
        </w:rPr>
        <w:t>ai-ni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BF68AD">
        <w:rPr>
          <w:rFonts w:ascii="Times New Roman" w:hAnsi="Times New Roman" w:cs="Times New Roman"/>
          <w:sz w:val="24"/>
          <w:szCs w:val="24"/>
          <w:lang w:val="id-ID"/>
        </w:rPr>
        <w:t>ai yang dibahas di sini ber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BF68AD">
        <w:rPr>
          <w:rFonts w:ascii="Times New Roman" w:hAnsi="Times New Roman" w:cs="Times New Roman"/>
          <w:sz w:val="24"/>
          <w:szCs w:val="24"/>
          <w:lang w:val="id-ID"/>
        </w:rPr>
        <w:t>aku untuk semua usaha manusia. Akan tetapi, karena arahan tersebut di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BF68AD">
        <w:rPr>
          <w:rFonts w:ascii="Times New Roman" w:hAnsi="Times New Roman" w:cs="Times New Roman"/>
          <w:sz w:val="24"/>
          <w:szCs w:val="24"/>
          <w:lang w:val="id-ID"/>
        </w:rPr>
        <w:t>akukan o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BF68AD">
        <w:rPr>
          <w:rFonts w:ascii="Times New Roman" w:hAnsi="Times New Roman" w:cs="Times New Roman"/>
          <w:sz w:val="24"/>
          <w:szCs w:val="24"/>
          <w:lang w:val="id-ID"/>
        </w:rPr>
        <w:t>eh suatu instansi pemerintah yang diberkahi dengan banyak kewenangan hukum, maka tercipta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BF68AD">
        <w:rPr>
          <w:rFonts w:ascii="Times New Roman" w:hAnsi="Times New Roman" w:cs="Times New Roman"/>
          <w:sz w:val="24"/>
          <w:szCs w:val="24"/>
          <w:lang w:val="id-ID"/>
        </w:rPr>
        <w:t>ah tatanan hukum yang men</w:t>
      </w:r>
      <w:r>
        <w:rPr>
          <w:rFonts w:ascii="Times New Roman" w:hAnsi="Times New Roman" w:cs="Times New Roman"/>
          <w:sz w:val="24"/>
          <w:szCs w:val="24"/>
          <w:lang w:val="id-ID"/>
        </w:rPr>
        <w:t>gikat setiap anggota masyarakat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AE093F"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9"/>
      </w:r>
    </w:p>
    <w:p w:rsidR="006F48A9" w:rsidRDefault="006F48A9" w:rsidP="006F48A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D54A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F68AD">
        <w:rPr>
          <w:rFonts w:ascii="Times New Roman" w:hAnsi="Times New Roman" w:cs="Times New Roman"/>
          <w:sz w:val="24"/>
          <w:szCs w:val="24"/>
          <w:lang w:val="id-ID"/>
        </w:rPr>
        <w:t>Da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BF68AD">
        <w:rPr>
          <w:rFonts w:ascii="Times New Roman" w:hAnsi="Times New Roman" w:cs="Times New Roman"/>
          <w:sz w:val="24"/>
          <w:szCs w:val="24"/>
          <w:lang w:val="id-ID"/>
        </w:rPr>
        <w:t>am ha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BF68AD">
        <w:rPr>
          <w:rFonts w:ascii="Times New Roman" w:hAnsi="Times New Roman" w:cs="Times New Roman"/>
          <w:sz w:val="24"/>
          <w:szCs w:val="24"/>
          <w:lang w:val="id-ID"/>
        </w:rPr>
        <w:t xml:space="preserve"> ini, ketertiban umum akan menjadi bahan perbincangan yang tidak pernah berhenti da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BF68AD">
        <w:rPr>
          <w:rFonts w:ascii="Times New Roman" w:hAnsi="Times New Roman" w:cs="Times New Roman"/>
          <w:sz w:val="24"/>
          <w:szCs w:val="24"/>
          <w:lang w:val="id-ID"/>
        </w:rPr>
        <w:t xml:space="preserve">am kehidupan kita sehari-hari, baik di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BF68AD">
        <w:rPr>
          <w:rFonts w:ascii="Times New Roman" w:hAnsi="Times New Roman" w:cs="Times New Roman"/>
          <w:sz w:val="24"/>
          <w:szCs w:val="24"/>
          <w:lang w:val="id-ID"/>
        </w:rPr>
        <w:t xml:space="preserve">ingkungan masyarakat maupun di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BF68AD">
        <w:rPr>
          <w:rFonts w:ascii="Times New Roman" w:hAnsi="Times New Roman" w:cs="Times New Roman"/>
          <w:sz w:val="24"/>
          <w:szCs w:val="24"/>
          <w:lang w:val="id-ID"/>
        </w:rPr>
        <w:t>ingkungan pemerintahan. Kebijakan pub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BF68AD">
        <w:rPr>
          <w:rFonts w:ascii="Times New Roman" w:hAnsi="Times New Roman" w:cs="Times New Roman"/>
          <w:sz w:val="24"/>
          <w:szCs w:val="24"/>
          <w:lang w:val="id-ID"/>
        </w:rPr>
        <w:t>ik berkaitan erat dengan pemerintah dan is</w:t>
      </w:r>
      <w:r>
        <w:rPr>
          <w:rFonts w:ascii="Times New Roman" w:hAnsi="Times New Roman" w:cs="Times New Roman"/>
          <w:sz w:val="24"/>
          <w:szCs w:val="24"/>
          <w:lang w:val="id-ID"/>
        </w:rPr>
        <w:t>u-isu yang muncui di masyarakat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6F48A9" w:rsidRPr="00BF68AD" w:rsidRDefault="006F48A9" w:rsidP="006F48A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F48A9" w:rsidRPr="00AE093F" w:rsidRDefault="006F48A9" w:rsidP="000B0372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Imp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noProof/>
          <w:sz w:val="24"/>
          <w:szCs w:val="24"/>
          <w:lang w:val="id-ID"/>
        </w:rPr>
        <w:t>ementasi Kebijakan</w:t>
      </w:r>
    </w:p>
    <w:p w:rsidR="006F48A9" w:rsidRPr="00AE093F" w:rsidRDefault="006F48A9" w:rsidP="006F48A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E093F"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  <w:t>Imp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ementasi kebijakan pada prinsipnya ada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ah cara agar sebuah kebijakan dapat mencapai tujuannya. Untuk mengimp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ementasikan kebijakan pub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ik, ada dua pi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 xml:space="preserve">ihan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 xml:space="preserve">angkah yaitu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angsung mengimp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ementasikan da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am bentuk program atau me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ui formu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asi kebijakan derivat atau turunan dari kebijakan pub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ik tersebut sebagai kebijakan pub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ik penje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as atau sering diisti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ahkan sebagai peraturan pe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aksanaan. Keberhasi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an imp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ementasi kebijakan ini dapat di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ihat dari terjadinya kesesuaian antar pe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aksana/penerapan kebijakan dengan desain, tujuan sasaran kebijakan itu sendiri serta memberikan dampak atau basi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 xml:space="preserve"> yang positif bagi pemecahan permasa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ahan yang dihadapi.</w:t>
      </w:r>
    </w:p>
    <w:p w:rsidR="006F48A9" w:rsidRPr="00AE093F" w:rsidRDefault="006F48A9" w:rsidP="006F48A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E093F">
        <w:rPr>
          <w:rFonts w:ascii="Times New Roman" w:hAnsi="Times New Roman" w:cs="Times New Roman"/>
          <w:sz w:val="24"/>
          <w:szCs w:val="24"/>
          <w:lang w:val="id-ID"/>
        </w:rPr>
        <w:tab/>
        <w:t>Kebijakan yang te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ah direkomendasikan untuk dipi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ih o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eh pembuat kebijakan bukan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ah jaminan bahwa kebijakan tersebut pasti berhasi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 xml:space="preserve"> da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am imp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ementasinya. Banyak variab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e yang dapat mempengaruhi keberhasi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an imp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ementasi kebijakan baik yang bersifat individua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 xml:space="preserve"> maupun ke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ompok atau institusi. Imp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ementasi dari suatu program me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ibatkan upaya-upaya pembuat kebijakan untuk mempengaruhi peri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aku birokrat sebagai pe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aksana kebijakan.</w:t>
      </w:r>
    </w:p>
    <w:p w:rsidR="006F48A9" w:rsidRPr="00AE093F" w:rsidRDefault="006F48A9" w:rsidP="006F48A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E093F">
        <w:rPr>
          <w:rFonts w:ascii="Times New Roman" w:hAnsi="Times New Roman" w:cs="Times New Roman"/>
          <w:sz w:val="24"/>
          <w:szCs w:val="24"/>
          <w:lang w:val="id-ID"/>
        </w:rPr>
        <w:tab/>
        <w:t>Pengertian imp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ementasi kebijakan, sebagai berikut: “Imp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ementasi kebijakan merupakan 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at administrasi hukum dimana berbagai aktor, organisasi, prosedur, dan teknik yang bekerja bersama-sama untuk menja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E093F">
        <w:rPr>
          <w:rFonts w:ascii="Times New Roman" w:hAnsi="Times New Roman" w:cs="Times New Roman"/>
          <w:sz w:val="24"/>
          <w:szCs w:val="24"/>
          <w:lang w:val="id-ID"/>
        </w:rPr>
        <w:t>ankan kebijakan guna meraih dampak atau tujuan yang diinginkan”.</w:t>
      </w:r>
      <w:r w:rsidRPr="00AE093F"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10"/>
      </w:r>
    </w:p>
    <w:p w:rsidR="006F48A9" w:rsidRPr="00AE093F" w:rsidRDefault="006F48A9" w:rsidP="006F48A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A6"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</w:r>
      <w:r w:rsidRPr="00AE093F">
        <w:rPr>
          <w:rFonts w:ascii="Times New Roman" w:hAnsi="Times New Roman" w:cs="Times New Roman"/>
          <w:sz w:val="24"/>
          <w:szCs w:val="24"/>
        </w:rPr>
        <w:t>Menurut Kamus Besar Bahasa Indonesia, Imp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ementasi ada</w:t>
      </w:r>
      <w:r>
        <w:rPr>
          <w:rFonts w:ascii="Times New Roman" w:hAnsi="Times New Roman" w:cs="Times New Roman"/>
          <w:sz w:val="24"/>
          <w:szCs w:val="24"/>
        </w:rPr>
        <w:t xml:space="preserve">iah peiaksanaan atau penerapan. </w:t>
      </w:r>
      <w:r w:rsidRPr="00AE093F">
        <w:rPr>
          <w:rFonts w:ascii="Times New Roman" w:hAnsi="Times New Roman" w:cs="Times New Roman"/>
          <w:sz w:val="24"/>
          <w:szCs w:val="24"/>
        </w:rPr>
        <w:t>Bentuk kata kerjanya ad</w:t>
      </w:r>
      <w:r>
        <w:rPr>
          <w:rFonts w:ascii="Times New Roman" w:hAnsi="Times New Roman" w:cs="Times New Roman"/>
          <w:sz w:val="24"/>
          <w:szCs w:val="24"/>
        </w:rPr>
        <w:t xml:space="preserve">aiah </w:t>
      </w:r>
      <w:r w:rsidRPr="00AE093F">
        <w:rPr>
          <w:rFonts w:ascii="Times New Roman" w:hAnsi="Times New Roman" w:cs="Times New Roman"/>
          <w:sz w:val="24"/>
          <w:szCs w:val="24"/>
        </w:rPr>
        <w:t>mengimp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ementasikan yang artinya menerapkan. Imp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ementasi kebijakan ada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ah proses pe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aksanaan keputusan kebijakan yang dibuat o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 xml:space="preserve">eh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embaga pemerintah yang diarahkan untuk mencapai tujuan yang ditetapkan da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am keputusan kebijakan tersebut.  Proses pe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ayanan kebijakan dimu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ai apabi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a tujuan-tujuan kebijakan te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ah ditetapkan dengan terbentuknya program pe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aksanaan.</w:t>
      </w:r>
    </w:p>
    <w:p w:rsidR="006F48A9" w:rsidRPr="001F6310" w:rsidRDefault="006F48A9" w:rsidP="006F48A9">
      <w:pPr>
        <w:pStyle w:val="ListParagraph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AE093F">
        <w:rPr>
          <w:rFonts w:ascii="Times New Roman" w:eastAsia="Times New Roman" w:hAnsi="Times New Roman" w:cs="Times New Roman"/>
          <w:sz w:val="24"/>
          <w:szCs w:val="24"/>
        </w:rPr>
        <w:tab/>
      </w:r>
      <w:r w:rsidRPr="0083419D">
        <w:rPr>
          <w:rFonts w:ascii="Times New Roman" w:eastAsia="Times New Roman" w:hAnsi="Times New Roman" w:cs="Times New Roman"/>
          <w:sz w:val="24"/>
          <w:szCs w:val="24"/>
        </w:rPr>
        <w:t>Suatu tujuan atau arahan yang harus diikuti o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3419D">
        <w:rPr>
          <w:rFonts w:ascii="Times New Roman" w:eastAsia="Times New Roman" w:hAnsi="Times New Roman" w:cs="Times New Roman"/>
          <w:sz w:val="24"/>
          <w:szCs w:val="24"/>
        </w:rPr>
        <w:t>eh para pe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3419D">
        <w:rPr>
          <w:rFonts w:ascii="Times New Roman" w:eastAsia="Times New Roman" w:hAnsi="Times New Roman" w:cs="Times New Roman"/>
          <w:sz w:val="24"/>
          <w:szCs w:val="24"/>
        </w:rPr>
        <w:t>aksana po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3419D">
        <w:rPr>
          <w:rFonts w:ascii="Times New Roman" w:eastAsia="Times New Roman" w:hAnsi="Times New Roman" w:cs="Times New Roman"/>
          <w:sz w:val="24"/>
          <w:szCs w:val="24"/>
        </w:rPr>
        <w:t>itik untuk mencapai hasi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3419D">
        <w:rPr>
          <w:rFonts w:ascii="Times New Roman" w:eastAsia="Times New Roman" w:hAnsi="Times New Roman" w:cs="Times New Roman"/>
          <w:sz w:val="24"/>
          <w:szCs w:val="24"/>
        </w:rPr>
        <w:t xml:space="preserve"> yang diinginkan dikena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3419D">
        <w:rPr>
          <w:rFonts w:ascii="Times New Roman" w:eastAsia="Times New Roman" w:hAnsi="Times New Roman" w:cs="Times New Roman"/>
          <w:sz w:val="24"/>
          <w:szCs w:val="24"/>
        </w:rPr>
        <w:t xml:space="preserve"> sebagai imp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3419D">
        <w:rPr>
          <w:rFonts w:ascii="Times New Roman" w:eastAsia="Times New Roman" w:hAnsi="Times New Roman" w:cs="Times New Roman"/>
          <w:sz w:val="24"/>
          <w:szCs w:val="24"/>
        </w:rPr>
        <w:t>ementasi. Imp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3419D">
        <w:rPr>
          <w:rFonts w:ascii="Times New Roman" w:eastAsia="Times New Roman" w:hAnsi="Times New Roman" w:cs="Times New Roman"/>
          <w:sz w:val="24"/>
          <w:szCs w:val="24"/>
        </w:rPr>
        <w:t xml:space="preserve">ementasi mengacu pada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3419D">
        <w:rPr>
          <w:rFonts w:ascii="Times New Roman" w:eastAsia="Times New Roman" w:hAnsi="Times New Roman" w:cs="Times New Roman"/>
          <w:sz w:val="24"/>
          <w:szCs w:val="24"/>
        </w:rPr>
        <w:t>angkah-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3419D">
        <w:rPr>
          <w:rFonts w:ascii="Times New Roman" w:eastAsia="Times New Roman" w:hAnsi="Times New Roman" w:cs="Times New Roman"/>
          <w:sz w:val="24"/>
          <w:szCs w:val="24"/>
        </w:rPr>
        <w:t>angkah yang diambi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3419D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3419D">
        <w:rPr>
          <w:rFonts w:ascii="Times New Roman" w:eastAsia="Times New Roman" w:hAnsi="Times New Roman" w:cs="Times New Roman"/>
          <w:sz w:val="24"/>
          <w:szCs w:val="24"/>
        </w:rPr>
        <w:t>eh pemerintah untuk me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3419D">
        <w:rPr>
          <w:rFonts w:ascii="Times New Roman" w:eastAsia="Times New Roman" w:hAnsi="Times New Roman" w:cs="Times New Roman"/>
          <w:sz w:val="24"/>
          <w:szCs w:val="24"/>
        </w:rPr>
        <w:t>aksanakan tujuan yang ditetapkan da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3419D">
        <w:rPr>
          <w:rFonts w:ascii="Times New Roman" w:eastAsia="Times New Roman" w:hAnsi="Times New Roman" w:cs="Times New Roman"/>
          <w:sz w:val="24"/>
          <w:szCs w:val="24"/>
        </w:rPr>
        <w:t>am keputusan po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3419D">
        <w:rPr>
          <w:rFonts w:ascii="Times New Roman" w:eastAsia="Times New Roman" w:hAnsi="Times New Roman" w:cs="Times New Roman"/>
          <w:sz w:val="24"/>
          <w:szCs w:val="24"/>
        </w:rPr>
        <w:t>itik. Namun, pemerintah juga dituntut untuk mempertimbangkan apakah kebijakan yang diusu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3419D">
        <w:rPr>
          <w:rFonts w:ascii="Times New Roman" w:eastAsia="Times New Roman" w:hAnsi="Times New Roman" w:cs="Times New Roman"/>
          <w:sz w:val="24"/>
          <w:szCs w:val="24"/>
        </w:rPr>
        <w:t xml:space="preserve">kan </w:t>
      </w:r>
      <w:proofErr w:type="gramStart"/>
      <w:r w:rsidRPr="0083419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gramEnd"/>
      <w:r w:rsidRPr="0083419D">
        <w:rPr>
          <w:rFonts w:ascii="Times New Roman" w:eastAsia="Times New Roman" w:hAnsi="Times New Roman" w:cs="Times New Roman"/>
          <w:sz w:val="24"/>
          <w:szCs w:val="24"/>
        </w:rPr>
        <w:t xml:space="preserve"> berdampak menguntungkan bagi masyarakat saat mengambi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3419D">
        <w:rPr>
          <w:rFonts w:ascii="Times New Roman" w:eastAsia="Times New Roman" w:hAnsi="Times New Roman" w:cs="Times New Roman"/>
          <w:sz w:val="24"/>
          <w:szCs w:val="24"/>
        </w:rPr>
        <w:t xml:space="preserve"> keputusan. Maksudnya agar suatu kebijakan tidak berinteraksi dengan masyarakat, ma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3419D">
        <w:rPr>
          <w:rFonts w:ascii="Times New Roman" w:eastAsia="Times New Roman" w:hAnsi="Times New Roman" w:cs="Times New Roman"/>
          <w:sz w:val="24"/>
          <w:szCs w:val="24"/>
        </w:rPr>
        <w:t xml:space="preserve">ah membebani masyarakat. </w:t>
      </w:r>
      <w:proofErr w:type="gramStart"/>
      <w:r w:rsidRPr="0083419D"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3419D">
        <w:rPr>
          <w:rFonts w:ascii="Times New Roman" w:eastAsia="Times New Roman" w:hAnsi="Times New Roman" w:cs="Times New Roman"/>
          <w:sz w:val="24"/>
          <w:szCs w:val="24"/>
        </w:rPr>
        <w:t>ementasi</w:t>
      </w:r>
      <w:proofErr w:type="gramEnd"/>
      <w:r w:rsidRPr="0083419D">
        <w:rPr>
          <w:rFonts w:ascii="Times New Roman" w:eastAsia="Times New Roman" w:hAnsi="Times New Roman" w:cs="Times New Roman"/>
          <w:sz w:val="24"/>
          <w:szCs w:val="24"/>
        </w:rPr>
        <w:t xml:space="preserve"> strategi</w:t>
      </w:r>
      <w:r w:rsidRPr="001F6310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menurut Nugroho terdapat dua pi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sz w:val="24"/>
          <w:szCs w:val="24"/>
          <w:lang w:val="da-DK"/>
        </w:rPr>
        <w:t>ihan untuk mengimp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ementasikannya, yaitu 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sz w:val="24"/>
          <w:szCs w:val="24"/>
          <w:lang w:val="da-DK"/>
        </w:rPr>
        <w:t>angsung mengimp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sz w:val="24"/>
          <w:szCs w:val="24"/>
          <w:lang w:val="da-DK"/>
        </w:rPr>
        <w:t>ementasikannya da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sz w:val="24"/>
          <w:szCs w:val="24"/>
          <w:lang w:val="da-DK"/>
        </w:rPr>
        <w:t>am bentuk program-program dan me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sz w:val="24"/>
          <w:szCs w:val="24"/>
          <w:lang w:val="da-DK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sz w:val="24"/>
          <w:szCs w:val="24"/>
          <w:lang w:val="da-DK"/>
        </w:rPr>
        <w:t>ui formu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sz w:val="24"/>
          <w:szCs w:val="24"/>
          <w:lang w:val="da-DK"/>
        </w:rPr>
        <w:t>asi kebijakan derivat atau  turunan dari  kebijakan  tersebut.</w:t>
      </w:r>
      <w:r w:rsidRPr="00AE093F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1"/>
      </w:r>
    </w:p>
    <w:p w:rsidR="006F48A9" w:rsidRPr="001F6310" w:rsidRDefault="006F48A9" w:rsidP="000B0372">
      <w:pPr>
        <w:pStyle w:val="Heading2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lang w:val="da-DK"/>
        </w:rPr>
      </w:pPr>
      <w:bookmarkStart w:id="3" w:name="_Toc108632248"/>
      <w:r>
        <w:rPr>
          <w:rFonts w:ascii="Times New Roman" w:hAnsi="Times New Roman" w:cs="Times New Roman"/>
          <w:b/>
          <w:color w:val="auto"/>
          <w:sz w:val="24"/>
          <w:lang w:val="da-DK"/>
        </w:rPr>
        <w:lastRenderedPageBreak/>
        <w:t>Tinjauan</w:t>
      </w:r>
      <w:r w:rsidRPr="0061517C">
        <w:rPr>
          <w:rFonts w:ascii="Times New Roman" w:hAnsi="Times New Roman" w:cs="Times New Roman"/>
          <w:b/>
          <w:color w:val="FFFFFF" w:themeColor="background1"/>
          <w:sz w:val="24"/>
          <w:lang w:val="id-ID"/>
        </w:rPr>
        <w:t>u</w:t>
      </w:r>
      <w:r>
        <w:rPr>
          <w:rFonts w:ascii="Times New Roman" w:hAnsi="Times New Roman" w:cs="Times New Roman"/>
          <w:b/>
          <w:color w:val="auto"/>
          <w:sz w:val="24"/>
          <w:lang w:val="da-DK"/>
        </w:rPr>
        <w:t>Umum</w:t>
      </w:r>
      <w:r w:rsidRPr="0061517C">
        <w:rPr>
          <w:rFonts w:ascii="Times New Roman" w:hAnsi="Times New Roman" w:cs="Times New Roman"/>
          <w:b/>
          <w:color w:val="FFFFFF" w:themeColor="background1"/>
          <w:sz w:val="24"/>
          <w:lang w:val="id-ID"/>
        </w:rPr>
        <w:t>t</w:t>
      </w:r>
      <w:r>
        <w:rPr>
          <w:rFonts w:ascii="Times New Roman" w:hAnsi="Times New Roman" w:cs="Times New Roman"/>
          <w:b/>
          <w:color w:val="auto"/>
          <w:sz w:val="24"/>
          <w:lang w:val="da-DK"/>
        </w:rPr>
        <w:t>Tentang</w:t>
      </w:r>
      <w:r w:rsidRPr="0061517C">
        <w:rPr>
          <w:rFonts w:ascii="Times New Roman" w:hAnsi="Times New Roman" w:cs="Times New Roman"/>
          <w:b/>
          <w:color w:val="FFFFFF" w:themeColor="background1"/>
          <w:sz w:val="24"/>
          <w:lang w:val="id-ID"/>
        </w:rPr>
        <w:t>u</w:t>
      </w:r>
      <w:r w:rsidRPr="001F6310">
        <w:rPr>
          <w:rFonts w:ascii="Times New Roman" w:hAnsi="Times New Roman" w:cs="Times New Roman"/>
          <w:b/>
          <w:color w:val="auto"/>
          <w:sz w:val="24"/>
          <w:lang w:val="da-DK"/>
        </w:rPr>
        <w:t>Usah</w:t>
      </w:r>
      <w:r>
        <w:rPr>
          <w:rFonts w:ascii="Times New Roman" w:hAnsi="Times New Roman" w:cs="Times New Roman"/>
          <w:b/>
          <w:color w:val="auto"/>
          <w:sz w:val="24"/>
          <w:lang w:val="da-DK"/>
        </w:rPr>
        <w:t>a</w:t>
      </w:r>
      <w:r w:rsidRPr="0061517C">
        <w:rPr>
          <w:rFonts w:ascii="Times New Roman" w:hAnsi="Times New Roman" w:cs="Times New Roman"/>
          <w:b/>
          <w:color w:val="FFFFFF" w:themeColor="background1"/>
          <w:sz w:val="24"/>
          <w:lang w:val="id-ID"/>
        </w:rPr>
        <w:t>m</w:t>
      </w:r>
      <w:r>
        <w:rPr>
          <w:rFonts w:ascii="Times New Roman" w:hAnsi="Times New Roman" w:cs="Times New Roman"/>
          <w:b/>
          <w:color w:val="auto"/>
          <w:sz w:val="24"/>
          <w:lang w:val="da-DK"/>
        </w:rPr>
        <w:t>Mikro,</w:t>
      </w:r>
      <w:r w:rsidRPr="0061517C">
        <w:rPr>
          <w:rFonts w:ascii="Times New Roman" w:hAnsi="Times New Roman" w:cs="Times New Roman"/>
          <w:b/>
          <w:color w:val="FFFFFF" w:themeColor="background1"/>
          <w:sz w:val="24"/>
          <w:lang w:val="id-ID"/>
        </w:rPr>
        <w:t>k</w:t>
      </w:r>
      <w:r>
        <w:rPr>
          <w:rFonts w:ascii="Times New Roman" w:hAnsi="Times New Roman" w:cs="Times New Roman"/>
          <w:b/>
          <w:color w:val="auto"/>
          <w:sz w:val="24"/>
          <w:lang w:val="da-DK"/>
        </w:rPr>
        <w:t>Kecii</w:t>
      </w:r>
      <w:r w:rsidRPr="0061517C">
        <w:rPr>
          <w:rFonts w:ascii="Times New Roman" w:hAnsi="Times New Roman" w:cs="Times New Roman"/>
          <w:b/>
          <w:color w:val="FFFFFF" w:themeColor="background1"/>
          <w:sz w:val="24"/>
          <w:lang w:val="id-ID"/>
        </w:rPr>
        <w:t>d</w:t>
      </w:r>
      <w:r>
        <w:rPr>
          <w:rFonts w:ascii="Times New Roman" w:hAnsi="Times New Roman" w:cs="Times New Roman"/>
          <w:b/>
          <w:color w:val="auto"/>
          <w:sz w:val="24"/>
          <w:lang w:val="da-DK"/>
        </w:rPr>
        <w:t>dan</w:t>
      </w:r>
      <w:r w:rsidRPr="0061517C">
        <w:rPr>
          <w:rFonts w:ascii="Times New Roman" w:hAnsi="Times New Roman" w:cs="Times New Roman"/>
          <w:b/>
          <w:color w:val="FFFFFF" w:themeColor="background1"/>
          <w:sz w:val="24"/>
          <w:lang w:val="id-ID"/>
        </w:rPr>
        <w:t>m</w:t>
      </w:r>
      <w:r>
        <w:rPr>
          <w:rFonts w:ascii="Times New Roman" w:hAnsi="Times New Roman" w:cs="Times New Roman"/>
          <w:b/>
          <w:color w:val="auto"/>
          <w:sz w:val="24"/>
          <w:lang w:val="da-DK"/>
        </w:rPr>
        <w:t>Menengah</w:t>
      </w:r>
      <w:r w:rsidRPr="0061517C">
        <w:rPr>
          <w:rFonts w:ascii="Times New Roman" w:hAnsi="Times New Roman" w:cs="Times New Roman"/>
          <w:b/>
          <w:color w:val="FFFFFF" w:themeColor="background1"/>
          <w:sz w:val="24"/>
          <w:lang w:val="id-ID"/>
        </w:rPr>
        <w:t>(</w:t>
      </w:r>
      <w:r w:rsidRPr="001F6310">
        <w:rPr>
          <w:rFonts w:ascii="Times New Roman" w:hAnsi="Times New Roman" w:cs="Times New Roman"/>
          <w:b/>
          <w:color w:val="auto"/>
          <w:sz w:val="24"/>
          <w:lang w:val="da-DK"/>
        </w:rPr>
        <w:t>(UMKM)</w:t>
      </w:r>
      <w:bookmarkEnd w:id="3"/>
    </w:p>
    <w:p w:rsidR="006F48A9" w:rsidRPr="00AE093F" w:rsidRDefault="006F48A9" w:rsidP="000B0372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Pengertian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Usaha Mikro, Kecii</w:t>
      </w:r>
      <w:r w:rsidRPr="0061517C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d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dan Menengah (UMKM)</w:t>
      </w:r>
    </w:p>
    <w:p w:rsidR="006F48A9" w:rsidRPr="0020424C" w:rsidRDefault="006F48A9" w:rsidP="006F48A9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6310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2F10E8">
        <w:rPr>
          <w:rFonts w:ascii="Times New Roman" w:hAnsi="Times New Roman" w:cs="Times New Roman"/>
          <w:sz w:val="24"/>
          <w:szCs w:val="24"/>
          <w:lang w:val="da-DK"/>
        </w:rPr>
        <w:t>Usaha mikro, keci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2F10E8">
        <w:rPr>
          <w:rFonts w:ascii="Times New Roman" w:hAnsi="Times New Roman" w:cs="Times New Roman"/>
          <w:sz w:val="24"/>
          <w:szCs w:val="24"/>
          <w:lang w:val="da-DK"/>
        </w:rPr>
        <w:t>, dan menengah didefinisikan dengan cara ini dan da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2F10E8">
        <w:rPr>
          <w:rFonts w:ascii="Times New Roman" w:hAnsi="Times New Roman" w:cs="Times New Roman"/>
          <w:sz w:val="24"/>
          <w:szCs w:val="24"/>
          <w:lang w:val="da-DK"/>
        </w:rPr>
        <w:t>am kerangka hukum yang mengatur usaha ini (disebut sebagai UMKM berikut ini). Sektor ini juga dapat membantu pemerataan pendapatan, mendukung pertumbuhan ekonom</w:t>
      </w:r>
      <w:r>
        <w:rPr>
          <w:rFonts w:ascii="Times New Roman" w:hAnsi="Times New Roman" w:cs="Times New Roman"/>
          <w:sz w:val="24"/>
          <w:szCs w:val="24"/>
          <w:lang w:val="da-DK"/>
        </w:rPr>
        <w:t>i, dan mencapai tujuan iainnya.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0424C">
        <w:rPr>
          <w:rFonts w:ascii="Times New Roman" w:hAnsi="Times New Roman" w:cs="Times New Roman"/>
          <w:sz w:val="24"/>
          <w:szCs w:val="24"/>
          <w:lang w:val="da-DK"/>
        </w:rPr>
        <w:t>Sesuai dengan UU No. 220t Tahun 2008 Tentang Usaha Keci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20424C">
        <w:rPr>
          <w:rFonts w:ascii="Times New Roman" w:hAnsi="Times New Roman" w:cs="Times New Roman"/>
          <w:sz w:val="24"/>
          <w:szCs w:val="24"/>
          <w:lang w:val="da-DK"/>
        </w:rPr>
        <w:t xml:space="preserve"> dan Menengah dan Keiuarga (UU KKMU), istiiah “usaha kecii, menengah, dan keiuarga” memiiiki banyak arti. pertama, bisnis yang didirikan dengan tujuan ekonomi daripada tujuan yang berorientasi pada keuntungan; Usaha yang produktif atau menghasiikan keuntungan; usaha yang berdiri sendiri atau mandiri dan bukan merupakan anak perusahaan atau terafiiiasi dengan usaha iain; dan bisnis yang dimiiiki oieh individu atau bisnis merupakan kategori kedua dan ketiga.</w:t>
      </w:r>
      <w:r w:rsidRPr="00AE093F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</w:p>
    <w:p w:rsidR="006F48A9" w:rsidRPr="00AE093F" w:rsidRDefault="006F48A9" w:rsidP="006F48A9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F6310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Adapun pengertian UMKM ada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ah usaha yang banyak diminati dan produktif yang dimi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iki perorangan maupun badan usaha yang te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ah memenuhi kriteria sebagai usaha mikro di sega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a bidang. Biasanya, penggo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ongan UMKM di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akukan dengan batasan omzet per tahun, jum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ah kekayaan atau aset, serta jum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ah pegawai yang dipekerjakan.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</w:t>
      </w:r>
      <w:r w:rsidRPr="00AE093F">
        <w:rPr>
          <w:rFonts w:ascii="Times New Roman" w:hAnsi="Times New Roman" w:cs="Times New Roman"/>
          <w:color w:val="000000" w:themeColor="text1"/>
          <w:sz w:val="24"/>
          <w:szCs w:val="24"/>
        </w:rPr>
        <w:t>Pengertian Usaha Mikro, Keci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E093F">
        <w:rPr>
          <w:rFonts w:ascii="Times New Roman" w:hAnsi="Times New Roman" w:cs="Times New Roman"/>
          <w:color w:val="000000" w:themeColor="text1"/>
          <w:sz w:val="24"/>
          <w:szCs w:val="24"/>
        </w:rPr>
        <w:t>, dan Menegah menurut Undang-Undang Nomor 20 Tahun 2008 ada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E0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 sebagai </w:t>
      </w:r>
      <w:proofErr w:type="gramStart"/>
      <w:r w:rsidRPr="00AE093F">
        <w:rPr>
          <w:rFonts w:ascii="Times New Roman" w:hAnsi="Times New Roman" w:cs="Times New Roman"/>
          <w:color w:val="000000" w:themeColor="text1"/>
          <w:sz w:val="24"/>
          <w:szCs w:val="24"/>
        </w:rPr>
        <w:t>berikut :</w:t>
      </w:r>
      <w:proofErr w:type="gramEnd"/>
    </w:p>
    <w:p w:rsidR="006F48A9" w:rsidRPr="00AE093F" w:rsidRDefault="006F48A9" w:rsidP="000B037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9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Usaha Mikro ada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E093F">
        <w:rPr>
          <w:rFonts w:ascii="Times New Roman" w:hAnsi="Times New Roman" w:cs="Times New Roman"/>
          <w:color w:val="000000" w:themeColor="text1"/>
          <w:sz w:val="24"/>
          <w:szCs w:val="24"/>
        </w:rPr>
        <w:t>ah usaha produktif 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E093F">
        <w:rPr>
          <w:rFonts w:ascii="Times New Roman" w:hAnsi="Times New Roman" w:cs="Times New Roman"/>
          <w:color w:val="000000" w:themeColor="text1"/>
          <w:sz w:val="24"/>
          <w:szCs w:val="24"/>
        </w:rPr>
        <w:t>ik orang perorangan dan/atau badan usaha perorangan yang memenuhi kriteria Usaha Mikro sebagaimana diatur 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E093F">
        <w:rPr>
          <w:rFonts w:ascii="Times New Roman" w:hAnsi="Times New Roman" w:cs="Times New Roman"/>
          <w:color w:val="000000" w:themeColor="text1"/>
          <w:sz w:val="24"/>
          <w:szCs w:val="24"/>
        </w:rPr>
        <w:t>am Undang-Undang ini.</w:t>
      </w:r>
    </w:p>
    <w:p w:rsidR="006F48A9" w:rsidRPr="00AE093F" w:rsidRDefault="006F48A9" w:rsidP="000B037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93F">
        <w:rPr>
          <w:rFonts w:ascii="Times New Roman" w:hAnsi="Times New Roman" w:cs="Times New Roman"/>
          <w:color w:val="000000" w:themeColor="text1"/>
          <w:sz w:val="24"/>
          <w:szCs w:val="24"/>
        </w:rPr>
        <w:t>Usaha Keci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E0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E093F">
        <w:rPr>
          <w:rFonts w:ascii="Times New Roman" w:hAnsi="Times New Roman" w:cs="Times New Roman"/>
          <w:color w:val="000000" w:themeColor="text1"/>
          <w:sz w:val="24"/>
          <w:szCs w:val="24"/>
        </w:rPr>
        <w:t>ah usaha ekonomi produktif yang berdiri sendiri, yang di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E093F">
        <w:rPr>
          <w:rFonts w:ascii="Times New Roman" w:hAnsi="Times New Roman" w:cs="Times New Roman"/>
          <w:color w:val="000000" w:themeColor="text1"/>
          <w:sz w:val="24"/>
          <w:szCs w:val="24"/>
        </w:rPr>
        <w:t>akukan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E093F">
        <w:rPr>
          <w:rFonts w:ascii="Times New Roman" w:hAnsi="Times New Roman" w:cs="Times New Roman"/>
          <w:color w:val="000000" w:themeColor="text1"/>
          <w:sz w:val="24"/>
          <w:szCs w:val="24"/>
        </w:rPr>
        <w:t>eh orang perorangan atau badan usaha yang bukan merupakan anak perusahaan atau bukan cabang perusahaan yang dimi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E0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iki, dikuasai, atau menjadi bagian baik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E0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angsung maupun tidak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E093F">
        <w:rPr>
          <w:rFonts w:ascii="Times New Roman" w:hAnsi="Times New Roman" w:cs="Times New Roman"/>
          <w:color w:val="000000" w:themeColor="text1"/>
          <w:sz w:val="24"/>
          <w:szCs w:val="24"/>
        </w:rPr>
        <w:t>angsung dari Usaha Menengah atau Usaha Besar yang memenuhi kriteria Usaha Keci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E0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sebagaimana dimaksud 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E093F">
        <w:rPr>
          <w:rFonts w:ascii="Times New Roman" w:hAnsi="Times New Roman" w:cs="Times New Roman"/>
          <w:color w:val="000000" w:themeColor="text1"/>
          <w:sz w:val="24"/>
          <w:szCs w:val="24"/>
        </w:rPr>
        <w:t>am Undang-Undang ini.</w:t>
      </w:r>
    </w:p>
    <w:p w:rsidR="006F48A9" w:rsidRPr="00AE093F" w:rsidRDefault="006F48A9" w:rsidP="000B037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93F">
        <w:rPr>
          <w:rFonts w:ascii="Times New Roman" w:hAnsi="Times New Roman" w:cs="Times New Roman"/>
          <w:color w:val="000000" w:themeColor="text1"/>
          <w:sz w:val="24"/>
          <w:szCs w:val="24"/>
        </w:rPr>
        <w:t>Usaha Menengah ada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E093F">
        <w:rPr>
          <w:rFonts w:ascii="Times New Roman" w:hAnsi="Times New Roman" w:cs="Times New Roman"/>
          <w:color w:val="000000" w:themeColor="text1"/>
          <w:sz w:val="24"/>
          <w:szCs w:val="24"/>
        </w:rPr>
        <w:t>ah usaha ekonomi produktif yang berdiri sendiri, yang di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E093F">
        <w:rPr>
          <w:rFonts w:ascii="Times New Roman" w:hAnsi="Times New Roman" w:cs="Times New Roman"/>
          <w:color w:val="000000" w:themeColor="text1"/>
          <w:sz w:val="24"/>
          <w:szCs w:val="24"/>
        </w:rPr>
        <w:t>akukan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E093F">
        <w:rPr>
          <w:rFonts w:ascii="Times New Roman" w:hAnsi="Times New Roman" w:cs="Times New Roman"/>
          <w:color w:val="000000" w:themeColor="text1"/>
          <w:sz w:val="24"/>
          <w:szCs w:val="24"/>
        </w:rPr>
        <w:t>eh orang perorangan atau badan usaha yang bukan merupakan anak perusahaan atau cabang perusahaan yang dimi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E0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iki, dikuasai, atau menjadi bagian baik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E0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angsung maupun tidak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E093F">
        <w:rPr>
          <w:rFonts w:ascii="Times New Roman" w:hAnsi="Times New Roman" w:cs="Times New Roman"/>
          <w:color w:val="000000" w:themeColor="text1"/>
          <w:sz w:val="24"/>
          <w:szCs w:val="24"/>
        </w:rPr>
        <w:t>angsung dengan Usaha Keci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E0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atau Usaha Besar dengan jum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E093F">
        <w:rPr>
          <w:rFonts w:ascii="Times New Roman" w:hAnsi="Times New Roman" w:cs="Times New Roman"/>
          <w:color w:val="000000" w:themeColor="text1"/>
          <w:sz w:val="24"/>
          <w:szCs w:val="24"/>
        </w:rPr>
        <w:t>ah kekayaan bersih atau hasi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E0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penjua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E093F">
        <w:rPr>
          <w:rFonts w:ascii="Times New Roman" w:hAnsi="Times New Roman" w:cs="Times New Roman"/>
          <w:color w:val="000000" w:themeColor="text1"/>
          <w:sz w:val="24"/>
          <w:szCs w:val="24"/>
        </w:rPr>
        <w:t>an tahunan sebagaimana diatur 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E093F">
        <w:rPr>
          <w:rFonts w:ascii="Times New Roman" w:hAnsi="Times New Roman" w:cs="Times New Roman"/>
          <w:color w:val="000000" w:themeColor="text1"/>
          <w:sz w:val="24"/>
          <w:szCs w:val="24"/>
        </w:rPr>
        <w:t>am Undang-Undang ini.</w:t>
      </w:r>
    </w:p>
    <w:p w:rsidR="006F48A9" w:rsidRPr="00AE093F" w:rsidRDefault="006F48A9" w:rsidP="000B0372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6310">
        <w:rPr>
          <w:rFonts w:ascii="Times New Roman" w:hAnsi="Times New Roman" w:cs="Times New Roman"/>
          <w:sz w:val="24"/>
          <w:szCs w:val="24"/>
          <w:lang w:val="da-DK"/>
        </w:rPr>
        <w:t>Kriteria Usaha Mikro, Keci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 dan Menengah (UMKM)</w:t>
      </w:r>
    </w:p>
    <w:p w:rsidR="006F48A9" w:rsidRPr="00AE093F" w:rsidRDefault="006F48A9" w:rsidP="006F48A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6310">
        <w:rPr>
          <w:rFonts w:ascii="Times New Roman" w:hAnsi="Times New Roman" w:cs="Times New Roman"/>
          <w:sz w:val="24"/>
          <w:szCs w:val="24"/>
          <w:lang w:val="da-DK"/>
        </w:rPr>
        <w:tab/>
        <w:t>Kriteria Usaha Mikro, Keci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 dan Menengah (UMKM) menurut Undang-Undang Nomor 20 Tahun 2008 Pasa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 6 ada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ah sebagai berikut :</w:t>
      </w:r>
    </w:p>
    <w:p w:rsidR="006F48A9" w:rsidRPr="001F6310" w:rsidRDefault="006F48A9" w:rsidP="000B037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sz w:val="24"/>
          <w:szCs w:val="24"/>
          <w:lang w:val="da-DK"/>
        </w:rPr>
        <w:t>Kriteria Usaha Mikro ada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ah sebagai berikut :</w:t>
      </w:r>
    </w:p>
    <w:p w:rsidR="006F48A9" w:rsidRPr="001F6310" w:rsidRDefault="006F48A9" w:rsidP="000B0372">
      <w:pPr>
        <w:pStyle w:val="ListParagraph"/>
        <w:numPr>
          <w:ilvl w:val="4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sz w:val="24"/>
          <w:szCs w:val="24"/>
          <w:lang w:val="da-DK"/>
        </w:rPr>
        <w:lastRenderedPageBreak/>
        <w:t>memi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iki kekayaan bersih pa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ing banyak Rp50.000.000,00 (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ima pu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uh juta rupiah) tidak termasuk tanah dan bangunan tempat usaha; atau</w:t>
      </w:r>
    </w:p>
    <w:p w:rsidR="006F48A9" w:rsidRPr="00AE093F" w:rsidRDefault="006F48A9" w:rsidP="000B0372">
      <w:pPr>
        <w:pStyle w:val="ListParagraph"/>
        <w:numPr>
          <w:ilvl w:val="4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E093F">
        <w:rPr>
          <w:rFonts w:ascii="Times New Roman" w:hAnsi="Times New Roman" w:cs="Times New Roman"/>
          <w:sz w:val="24"/>
          <w:szCs w:val="24"/>
        </w:rPr>
        <w:t>memi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iki</w:t>
      </w:r>
      <w:proofErr w:type="gramEnd"/>
      <w:r w:rsidRPr="00AE093F">
        <w:rPr>
          <w:rFonts w:ascii="Times New Roman" w:hAnsi="Times New Roman" w:cs="Times New Roman"/>
          <w:sz w:val="24"/>
          <w:szCs w:val="24"/>
        </w:rPr>
        <w:t xml:space="preserve"> hasi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 xml:space="preserve"> penjua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an tahunan pa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ing banyak Rp300.000.000,00 (tiga ratus juta rupiah).</w:t>
      </w:r>
    </w:p>
    <w:p w:rsidR="006F48A9" w:rsidRPr="00AE093F" w:rsidRDefault="006F48A9" w:rsidP="000B037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93F">
        <w:rPr>
          <w:rFonts w:ascii="Times New Roman" w:hAnsi="Times New Roman" w:cs="Times New Roman"/>
          <w:sz w:val="24"/>
          <w:szCs w:val="24"/>
        </w:rPr>
        <w:t>Kriteria Usaha Keci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 xml:space="preserve"> ada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ah sebagai berikut :</w:t>
      </w:r>
    </w:p>
    <w:p w:rsidR="006F48A9" w:rsidRPr="00AE093F" w:rsidRDefault="006F48A9" w:rsidP="000B0372">
      <w:pPr>
        <w:pStyle w:val="ListParagraph"/>
        <w:numPr>
          <w:ilvl w:val="4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93F">
        <w:rPr>
          <w:rFonts w:ascii="Times New Roman" w:hAnsi="Times New Roman" w:cs="Times New Roman"/>
          <w:sz w:val="24"/>
          <w:szCs w:val="24"/>
        </w:rPr>
        <w:t>memi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 xml:space="preserve">iki kekayaan bersih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ebih dari Rp50.000.000,00 (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ima pu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uh juta rupiah) sampai dengan pa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ing banyak Rp500.000.000,00 (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ima ratus juta rupiah) tidak termasuk tanah dan bangunan tempat usaha; atau</w:t>
      </w:r>
    </w:p>
    <w:p w:rsidR="006F48A9" w:rsidRPr="00AE093F" w:rsidRDefault="006F48A9" w:rsidP="000B0372">
      <w:pPr>
        <w:pStyle w:val="ListParagraph"/>
        <w:numPr>
          <w:ilvl w:val="4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E093F">
        <w:rPr>
          <w:rFonts w:ascii="Times New Roman" w:hAnsi="Times New Roman" w:cs="Times New Roman"/>
          <w:sz w:val="24"/>
          <w:szCs w:val="24"/>
        </w:rPr>
        <w:t>memi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iki</w:t>
      </w:r>
      <w:proofErr w:type="gramEnd"/>
      <w:r w:rsidRPr="00AE093F">
        <w:rPr>
          <w:rFonts w:ascii="Times New Roman" w:hAnsi="Times New Roman" w:cs="Times New Roman"/>
          <w:sz w:val="24"/>
          <w:szCs w:val="24"/>
        </w:rPr>
        <w:t xml:space="preserve"> hasi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 xml:space="preserve"> penjua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 xml:space="preserve">an tahunan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ebih dari Rp300.000.000,00 (tiga ratus juta rupiah) sampai dengan pa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ing banyak Rp2.500.000.000,00 (dua mi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 xml:space="preserve">yar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ima ratus juta rupiah).</w:t>
      </w:r>
    </w:p>
    <w:p w:rsidR="006F48A9" w:rsidRPr="001F6310" w:rsidRDefault="006F48A9" w:rsidP="000B037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sz w:val="24"/>
          <w:szCs w:val="24"/>
          <w:lang w:val="da-DK"/>
        </w:rPr>
        <w:t>Kriteria Usaha Menengah ada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ah sebagai berikut :</w:t>
      </w:r>
    </w:p>
    <w:p w:rsidR="006F48A9" w:rsidRPr="001F6310" w:rsidRDefault="006F48A9" w:rsidP="000B0372">
      <w:pPr>
        <w:pStyle w:val="ListParagraph"/>
        <w:numPr>
          <w:ilvl w:val="4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sz w:val="24"/>
          <w:szCs w:val="24"/>
          <w:lang w:val="da-DK"/>
        </w:rPr>
        <w:t>memi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iki kekayaan bersih 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ebih dari Rp500.000.000,00 (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ima ratus juta rupiah) sampai dengan pa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ing banyak Rp10.000.000.000,00 (sepu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uh mi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yar rupiah) tidak termasuk tanah dan bangunan tempat usaha; atau</w:t>
      </w:r>
    </w:p>
    <w:p w:rsidR="006F48A9" w:rsidRPr="001F6310" w:rsidRDefault="006F48A9" w:rsidP="000B0372">
      <w:pPr>
        <w:pStyle w:val="ListParagraph"/>
        <w:numPr>
          <w:ilvl w:val="4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sz w:val="24"/>
          <w:szCs w:val="24"/>
          <w:lang w:val="da-DK"/>
        </w:rPr>
        <w:t>memi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iki hasi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 penjua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an tahunan 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ebih dari Rp2.500.000.000,00 (dua mi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yar 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ima ratus juta rupiah) sampai dengan pa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ing banyak Rp50.000.000.000,00 (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ima pu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uh mi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yar rupiah)</w:t>
      </w:r>
    </w:p>
    <w:p w:rsidR="006F48A9" w:rsidRPr="00AE093F" w:rsidRDefault="006F48A9" w:rsidP="006F48A9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F6310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ab/>
        <w:t>Namun me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ui peraturan baru yaitu Undang-Undang Nomor 11 Tahun 2020 Tentang Cipta Kerja, pemerintah juga te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ah mengubah kriteria 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lastRenderedPageBreak/>
        <w:t>UMKM berdasarkan Moda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 Dasar. Per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uasan kriteria berdasarkan moda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 dasar ini diharapkan bisa memper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uas basis pembinaan dan pemberdayaan UMKM. </w:t>
      </w:r>
      <w:r w:rsidRPr="00AE093F">
        <w:rPr>
          <w:rFonts w:ascii="Times New Roman" w:hAnsi="Times New Roman" w:cs="Times New Roman"/>
          <w:sz w:val="24"/>
          <w:szCs w:val="24"/>
        </w:rPr>
        <w:t>Kriteria Usaha Mikro, keci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 xml:space="preserve"> dan Menengah (UMKM) sebagai </w:t>
      </w:r>
      <w:proofErr w:type="gramStart"/>
      <w:r w:rsidRPr="00AE093F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6F48A9" w:rsidRPr="0020424C" w:rsidRDefault="006F48A9" w:rsidP="000B0372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424C">
        <w:rPr>
          <w:rFonts w:ascii="Times New Roman" w:hAnsi="Times New Roman" w:cs="Times New Roman"/>
          <w:sz w:val="24"/>
          <w:szCs w:val="24"/>
        </w:rPr>
        <w:t>sebuah</w:t>
      </w:r>
      <w:proofErr w:type="gramEnd"/>
      <w:r w:rsidRPr="0020424C">
        <w:rPr>
          <w:rFonts w:ascii="Times New Roman" w:hAnsi="Times New Roman" w:cs="Times New Roman"/>
          <w:sz w:val="24"/>
          <w:szCs w:val="24"/>
        </w:rPr>
        <w:t>. Untuk usaha keci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0424C">
        <w:rPr>
          <w:rFonts w:ascii="Times New Roman" w:hAnsi="Times New Roman" w:cs="Times New Roman"/>
          <w:sz w:val="24"/>
          <w:szCs w:val="24"/>
        </w:rPr>
        <w:t xml:space="preserve"> standar moda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0424C">
        <w:rPr>
          <w:rFonts w:ascii="Times New Roman" w:hAnsi="Times New Roman" w:cs="Times New Roman"/>
          <w:sz w:val="24"/>
          <w:szCs w:val="24"/>
        </w:rPr>
        <w:t xml:space="preserve"> awa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0424C">
        <w:rPr>
          <w:rFonts w:ascii="Times New Roman" w:hAnsi="Times New Roman" w:cs="Times New Roman"/>
          <w:sz w:val="24"/>
          <w:szCs w:val="24"/>
        </w:rPr>
        <w:t xml:space="preserve"> sebesar Rp1.000.000.000</w:t>
      </w:r>
      <w:proofErr w:type="gramStart"/>
      <w:r w:rsidRPr="0020424C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20424C">
        <w:rPr>
          <w:rFonts w:ascii="Times New Roman" w:hAnsi="Times New Roman" w:cs="Times New Roman"/>
          <w:sz w:val="24"/>
          <w:szCs w:val="24"/>
        </w:rPr>
        <w:t xml:space="preserve"> (satu juta rupiah), dibandingkan sebe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0424C">
        <w:rPr>
          <w:rFonts w:ascii="Times New Roman" w:hAnsi="Times New Roman" w:cs="Times New Roman"/>
          <w:sz w:val="24"/>
          <w:szCs w:val="24"/>
        </w:rPr>
        <w:t>umnya yang kurang dari Rp50.000.000,00 (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0424C">
        <w:rPr>
          <w:rFonts w:ascii="Times New Roman" w:hAnsi="Times New Roman" w:cs="Times New Roman"/>
          <w:sz w:val="24"/>
          <w:szCs w:val="24"/>
        </w:rPr>
        <w:t>ima pu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0424C">
        <w:rPr>
          <w:rFonts w:ascii="Times New Roman" w:hAnsi="Times New Roman" w:cs="Times New Roman"/>
          <w:sz w:val="24"/>
          <w:szCs w:val="24"/>
        </w:rPr>
        <w:t>uh juta rupiah).</w:t>
      </w:r>
    </w:p>
    <w:p w:rsidR="006F48A9" w:rsidRPr="0020424C" w:rsidRDefault="006F48A9" w:rsidP="000B0372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24C">
        <w:rPr>
          <w:rFonts w:ascii="Times New Roman" w:hAnsi="Times New Roman" w:cs="Times New Roman"/>
          <w:sz w:val="24"/>
          <w:szCs w:val="24"/>
        </w:rPr>
        <w:t xml:space="preserve"> Persyaratan untuk usaha keci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0424C">
        <w:rPr>
          <w:rFonts w:ascii="Times New Roman" w:hAnsi="Times New Roman" w:cs="Times New Roman"/>
          <w:sz w:val="24"/>
          <w:szCs w:val="24"/>
        </w:rPr>
        <w:t xml:space="preserve"> ada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0424C">
        <w:rPr>
          <w:rFonts w:ascii="Times New Roman" w:hAnsi="Times New Roman" w:cs="Times New Roman"/>
          <w:sz w:val="24"/>
          <w:szCs w:val="24"/>
        </w:rPr>
        <w:t>ah yan</w:t>
      </w:r>
      <w:r>
        <w:rPr>
          <w:rFonts w:ascii="Times New Roman" w:hAnsi="Times New Roman" w:cs="Times New Roman"/>
          <w:sz w:val="24"/>
          <w:szCs w:val="24"/>
        </w:rPr>
        <w:t>g memiiiki kapitaiisasi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minimaiRp1.000.000.000,00(satumiiyarrupiah),Rp5.000.000.000,0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(iima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miiya</w:t>
      </w:r>
      <w:r w:rsidRPr="0020424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0424C">
        <w:rPr>
          <w:rFonts w:ascii="Times New Roman" w:hAnsi="Times New Roman" w:cs="Times New Roman"/>
          <w:sz w:val="24"/>
          <w:szCs w:val="24"/>
        </w:rPr>
        <w:t>rupiah), dan sebe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0424C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>nya hanya Rp50.000.000,00 (iima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puiu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0424C">
        <w:rPr>
          <w:rFonts w:ascii="Times New Roman" w:hAnsi="Times New Roman" w:cs="Times New Roman"/>
          <w:sz w:val="24"/>
          <w:szCs w:val="24"/>
        </w:rPr>
        <w:t>juta Rupiah), Rp500.000.000 juta rupiah ((piah) juta rupiah</w:t>
      </w:r>
    </w:p>
    <w:p w:rsidR="006F48A9" w:rsidRPr="0020424C" w:rsidRDefault="006F48A9" w:rsidP="000B0372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24C">
        <w:rPr>
          <w:rFonts w:ascii="Times New Roman" w:hAnsi="Times New Roman" w:cs="Times New Roman"/>
          <w:sz w:val="24"/>
          <w:szCs w:val="24"/>
        </w:rPr>
        <w:t>Pada saat itu, kebutuhan moda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0424C">
        <w:rPr>
          <w:rFonts w:ascii="Times New Roman" w:hAnsi="Times New Roman" w:cs="Times New Roman"/>
          <w:sz w:val="24"/>
          <w:szCs w:val="24"/>
        </w:rPr>
        <w:t xml:space="preserve"> dasar bagi usaha menengah akan meningkat dari semu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0424C">
        <w:rPr>
          <w:rFonts w:ascii="Times New Roman" w:hAnsi="Times New Roman" w:cs="Times New Roman"/>
          <w:sz w:val="24"/>
          <w:szCs w:val="24"/>
        </w:rPr>
        <w:t>a Rp500.000.000</w:t>
      </w:r>
      <w:proofErr w:type="gramStart"/>
      <w:r w:rsidRPr="0020424C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20424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0424C">
        <w:rPr>
          <w:rFonts w:ascii="Times New Roman" w:hAnsi="Times New Roman" w:cs="Times New Roman"/>
          <w:sz w:val="24"/>
          <w:szCs w:val="24"/>
        </w:rPr>
        <w:t>ima pu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0424C">
        <w:rPr>
          <w:rFonts w:ascii="Times New Roman" w:hAnsi="Times New Roman" w:cs="Times New Roman"/>
          <w:sz w:val="24"/>
          <w:szCs w:val="24"/>
        </w:rPr>
        <w:t>uh juta rupiah) menjadi Rp10.000.000.000,00, menjadi Rp5.000.000.000,00 (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0424C">
        <w:rPr>
          <w:rFonts w:ascii="Times New Roman" w:hAnsi="Times New Roman" w:cs="Times New Roman"/>
          <w:sz w:val="24"/>
          <w:szCs w:val="24"/>
        </w:rPr>
        <w:t>ima mi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0424C">
        <w:rPr>
          <w:rFonts w:ascii="Times New Roman" w:hAnsi="Times New Roman" w:cs="Times New Roman"/>
          <w:sz w:val="24"/>
          <w:szCs w:val="24"/>
        </w:rPr>
        <w:t>iar rupiah) - Rp10.000.000,00 (sepu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0424C">
        <w:rPr>
          <w:rFonts w:ascii="Times New Roman" w:hAnsi="Times New Roman" w:cs="Times New Roman"/>
          <w:sz w:val="24"/>
          <w:szCs w:val="24"/>
        </w:rPr>
        <w:t>uh mi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0424C">
        <w:rPr>
          <w:rFonts w:ascii="Times New Roman" w:hAnsi="Times New Roman" w:cs="Times New Roman"/>
          <w:sz w:val="24"/>
          <w:szCs w:val="24"/>
        </w:rPr>
        <w:t>iar rupiah).</w:t>
      </w:r>
    </w:p>
    <w:p w:rsidR="006F48A9" w:rsidRPr="0020424C" w:rsidRDefault="006F48A9" w:rsidP="000B0372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24C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Tujuan Usaha Mikro, Kecii dan Menengah (UMKM)</w:t>
      </w:r>
    </w:p>
    <w:p w:rsidR="006F48A9" w:rsidRPr="00AE093F" w:rsidRDefault="006F48A9" w:rsidP="006F48A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6310">
        <w:rPr>
          <w:rFonts w:ascii="Times New Roman" w:hAnsi="Times New Roman" w:cs="Times New Roman"/>
          <w:sz w:val="24"/>
          <w:szCs w:val="24"/>
          <w:lang w:val="da-DK"/>
        </w:rPr>
        <w:tab/>
        <w:t>Tujuan dibentuk dan diberdayakannya UMKM te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ah tercantum da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am Undang-Undang Repub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ik Indonesia Nomor 20 Tahun 2008 tentang Usaha Mikro, Keci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, dan Menengah da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am Pasa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 3 dan Pasa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 5. Dengan bunyi sebagai berikut :</w:t>
      </w:r>
    </w:p>
    <w:p w:rsidR="006F48A9" w:rsidRPr="001F6310" w:rsidRDefault="006F48A9" w:rsidP="006F48A9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sz w:val="24"/>
          <w:szCs w:val="24"/>
          <w:lang w:val="da-DK"/>
        </w:rPr>
        <w:t>“Usaha Mikro, Keci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, dan Menengah bertujuan menumbuhkan dan mengembangkan usahanya da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am rangka membangun perekonomian 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lastRenderedPageBreak/>
        <w:t>nasiona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 berdasarkan demokrasi ekonomi yang berkeadi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an.”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ab/>
        <w:t>Kemudian da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am Pasa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 5 tujuan pemberdayaan UMKM yaitu :</w:t>
      </w:r>
    </w:p>
    <w:p w:rsidR="006F48A9" w:rsidRDefault="006F48A9" w:rsidP="006F48A9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3419D">
        <w:rPr>
          <w:rFonts w:ascii="Times New Roman" w:hAnsi="Times New Roman" w:cs="Times New Roman"/>
          <w:sz w:val="24"/>
          <w:szCs w:val="24"/>
          <w:lang w:val="da-DK"/>
        </w:rPr>
        <w:t>Tujuan penguatan usaha keci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83419D">
        <w:rPr>
          <w:rFonts w:ascii="Times New Roman" w:hAnsi="Times New Roman" w:cs="Times New Roman"/>
          <w:sz w:val="24"/>
          <w:szCs w:val="24"/>
          <w:lang w:val="da-DK"/>
        </w:rPr>
        <w:t xml:space="preserve"> menengah ada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83419D">
        <w:rPr>
          <w:rFonts w:ascii="Times New Roman" w:hAnsi="Times New Roman" w:cs="Times New Roman"/>
          <w:sz w:val="24"/>
          <w:szCs w:val="24"/>
          <w:lang w:val="da-DK"/>
        </w:rPr>
        <w:t>ah untuk:</w:t>
      </w:r>
    </w:p>
    <w:p w:rsidR="006F48A9" w:rsidRDefault="006F48A9" w:rsidP="000B0372">
      <w:pPr>
        <w:pStyle w:val="ListParagraph"/>
        <w:numPr>
          <w:ilvl w:val="7"/>
          <w:numId w:val="5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3419D">
        <w:rPr>
          <w:rFonts w:ascii="Times New Roman" w:hAnsi="Times New Roman" w:cs="Times New Roman"/>
          <w:sz w:val="24"/>
          <w:szCs w:val="24"/>
          <w:lang w:val="da-DK"/>
        </w:rPr>
        <w:t>mewujudkan struktur perekonomian nasiona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83419D">
        <w:rPr>
          <w:rFonts w:ascii="Times New Roman" w:hAnsi="Times New Roman" w:cs="Times New Roman"/>
          <w:sz w:val="24"/>
          <w:szCs w:val="24"/>
          <w:lang w:val="da-DK"/>
        </w:rPr>
        <w:t xml:space="preserve"> yang seimbang, berkembang, dan berkeadi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83419D">
        <w:rPr>
          <w:rFonts w:ascii="Times New Roman" w:hAnsi="Times New Roman" w:cs="Times New Roman"/>
          <w:sz w:val="24"/>
          <w:szCs w:val="24"/>
          <w:lang w:val="da-DK"/>
        </w:rPr>
        <w:t xml:space="preserve">an; </w:t>
      </w:r>
    </w:p>
    <w:p w:rsidR="006F48A9" w:rsidRDefault="006F48A9" w:rsidP="000B0372">
      <w:pPr>
        <w:pStyle w:val="ListParagraph"/>
        <w:numPr>
          <w:ilvl w:val="7"/>
          <w:numId w:val="5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3419D">
        <w:rPr>
          <w:rFonts w:ascii="Times New Roman" w:hAnsi="Times New Roman" w:cs="Times New Roman"/>
          <w:sz w:val="24"/>
          <w:szCs w:val="24"/>
          <w:lang w:val="da-DK"/>
        </w:rPr>
        <w:t>menumbuhkan dan mengembangkan kapasitas usaha keci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83419D">
        <w:rPr>
          <w:rFonts w:ascii="Times New Roman" w:hAnsi="Times New Roman" w:cs="Times New Roman"/>
          <w:sz w:val="24"/>
          <w:szCs w:val="24"/>
          <w:lang w:val="da-DK"/>
        </w:rPr>
        <w:t xml:space="preserve"> menengah menjadi usaha yang kuat dan mandiri; dan</w:t>
      </w:r>
    </w:p>
    <w:p w:rsidR="006F48A9" w:rsidRPr="0083419D" w:rsidRDefault="006F48A9" w:rsidP="000B0372">
      <w:pPr>
        <w:pStyle w:val="ListParagraph"/>
        <w:numPr>
          <w:ilvl w:val="7"/>
          <w:numId w:val="5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3419D">
        <w:rPr>
          <w:rFonts w:ascii="Times New Roman" w:hAnsi="Times New Roman" w:cs="Times New Roman"/>
          <w:sz w:val="24"/>
          <w:szCs w:val="24"/>
          <w:lang w:val="da-DK"/>
        </w:rPr>
        <w:t>memperkuat kontribusi usaha keci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83419D">
        <w:rPr>
          <w:rFonts w:ascii="Times New Roman" w:hAnsi="Times New Roman" w:cs="Times New Roman"/>
          <w:sz w:val="24"/>
          <w:szCs w:val="24"/>
          <w:lang w:val="da-DK"/>
        </w:rPr>
        <w:t xml:space="preserve">, menengah terhadap pertumbuhan daerah, penciptaan 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83419D">
        <w:rPr>
          <w:rFonts w:ascii="Times New Roman" w:hAnsi="Times New Roman" w:cs="Times New Roman"/>
          <w:sz w:val="24"/>
          <w:szCs w:val="24"/>
          <w:lang w:val="da-DK"/>
        </w:rPr>
        <w:t>apangan kerja, dan distribusi pendapatan..</w:t>
      </w:r>
    </w:p>
    <w:p w:rsidR="006F48A9" w:rsidRPr="00AE093F" w:rsidRDefault="006F48A9" w:rsidP="000B0372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6310">
        <w:rPr>
          <w:rFonts w:ascii="Times New Roman" w:hAnsi="Times New Roman" w:cs="Times New Roman"/>
          <w:sz w:val="24"/>
          <w:szCs w:val="24"/>
          <w:lang w:val="da-DK"/>
        </w:rPr>
        <w:t>Ciri-Ciri Usaha Mikro, Keci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 dan Menengah (UMKM)</w:t>
      </w:r>
    </w:p>
    <w:p w:rsidR="006F48A9" w:rsidRPr="00AE093F" w:rsidRDefault="006F48A9" w:rsidP="006F48A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6310">
        <w:rPr>
          <w:rFonts w:ascii="Times New Roman" w:hAnsi="Times New Roman" w:cs="Times New Roman"/>
          <w:sz w:val="24"/>
          <w:szCs w:val="24"/>
          <w:lang w:val="id-ID"/>
        </w:rPr>
        <w:t>Ciri-ciri Usaha Mikro, Keci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 xml:space="preserve"> dan Menengah (UMKM) ada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ah sebagai berikut :</w:t>
      </w:r>
    </w:p>
    <w:p w:rsidR="006F48A9" w:rsidRPr="00AE093F" w:rsidRDefault="006F48A9" w:rsidP="000B0372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E093F">
        <w:rPr>
          <w:rFonts w:ascii="Times New Roman" w:hAnsi="Times New Roman" w:cs="Times New Roman"/>
          <w:sz w:val="24"/>
          <w:szCs w:val="24"/>
        </w:rPr>
        <w:t>Bahan baku yang mudah didapat</w:t>
      </w:r>
    </w:p>
    <w:p w:rsidR="006F48A9" w:rsidRPr="00AE093F" w:rsidRDefault="006F48A9" w:rsidP="000B0372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E093F">
        <w:rPr>
          <w:rFonts w:ascii="Times New Roman" w:hAnsi="Times New Roman" w:cs="Times New Roman"/>
          <w:sz w:val="24"/>
          <w:szCs w:val="24"/>
        </w:rPr>
        <w:t>Menggunakan tekno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ogi sederhana</w:t>
      </w:r>
    </w:p>
    <w:p w:rsidR="006F48A9" w:rsidRPr="00AE093F" w:rsidRDefault="006F48A9" w:rsidP="000B0372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E093F">
        <w:rPr>
          <w:rFonts w:ascii="Times New Roman" w:hAnsi="Times New Roman" w:cs="Times New Roman"/>
          <w:sz w:val="24"/>
          <w:szCs w:val="24"/>
        </w:rPr>
        <w:t>Menyerap sumber daya manusia yang cukup banyak</w:t>
      </w:r>
    </w:p>
    <w:p w:rsidR="006F48A9" w:rsidRDefault="006F48A9" w:rsidP="000B0372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D54A6">
        <w:rPr>
          <w:rFonts w:ascii="Times New Roman" w:hAnsi="Times New Roman" w:cs="Times New Roman"/>
          <w:sz w:val="24"/>
          <w:szCs w:val="24"/>
          <w:lang w:val="id-ID"/>
        </w:rPr>
        <w:t>Produk-produk tertentu memi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7D54A6">
        <w:rPr>
          <w:rFonts w:ascii="Times New Roman" w:hAnsi="Times New Roman" w:cs="Times New Roman"/>
          <w:sz w:val="24"/>
          <w:szCs w:val="24"/>
          <w:lang w:val="id-ID"/>
        </w:rPr>
        <w:t>iki karakteristik yang berkaitan dengan karya seni dan budaya daerah dimana masyarakat  yang rentan secara ekonomi berpartisipasi secara ekonomis dan menguntungkan berdasarkan kreativitasi dan inovasi menciptakan suatu produk</w:t>
      </w:r>
    </w:p>
    <w:p w:rsidR="006F48A9" w:rsidRDefault="006F48A9" w:rsidP="000B0372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0424C">
        <w:rPr>
          <w:rFonts w:ascii="Times New Roman" w:hAnsi="Times New Roman" w:cs="Times New Roman"/>
          <w:sz w:val="24"/>
          <w:szCs w:val="24"/>
          <w:lang w:val="id-ID"/>
        </w:rPr>
        <w:t>Jenis barang/barang yang ditawarkan da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20424C">
        <w:rPr>
          <w:rFonts w:ascii="Times New Roman" w:hAnsi="Times New Roman" w:cs="Times New Roman"/>
          <w:sz w:val="24"/>
          <w:szCs w:val="24"/>
          <w:lang w:val="id-ID"/>
        </w:rPr>
        <w:t>am usaha tidak bersifat baku atau dapat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berubah sewaktu-waktu</w:t>
      </w:r>
      <w:r w:rsidRPr="0020424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6F48A9" w:rsidRDefault="006F48A9" w:rsidP="000B0372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I</w:t>
      </w:r>
      <w:r w:rsidRPr="0020424C">
        <w:rPr>
          <w:rFonts w:ascii="Times New Roman" w:hAnsi="Times New Roman" w:cs="Times New Roman"/>
          <w:sz w:val="24"/>
          <w:szCs w:val="24"/>
          <w:lang w:val="id-ID"/>
        </w:rPr>
        <w:t>okasi kegiatan usaha dapat berf</w:t>
      </w:r>
      <w:r>
        <w:rPr>
          <w:rFonts w:ascii="Times New Roman" w:hAnsi="Times New Roman" w:cs="Times New Roman"/>
          <w:sz w:val="24"/>
          <w:szCs w:val="24"/>
          <w:lang w:val="id-ID"/>
        </w:rPr>
        <w:t>iuktuasi dari waktu ke waktu.</w:t>
      </w:r>
    </w:p>
    <w:p w:rsidR="006F48A9" w:rsidRDefault="006F48A9" w:rsidP="000B0372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0424C">
        <w:rPr>
          <w:rFonts w:ascii="Times New Roman" w:hAnsi="Times New Roman" w:cs="Times New Roman"/>
          <w:sz w:val="24"/>
          <w:szCs w:val="24"/>
          <w:lang w:val="id-ID"/>
        </w:rPr>
        <w:t xml:space="preserve"> Secara umum, Anda tidak memi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20424C">
        <w:rPr>
          <w:rFonts w:ascii="Times New Roman" w:hAnsi="Times New Roman" w:cs="Times New Roman"/>
          <w:sz w:val="24"/>
          <w:szCs w:val="24"/>
          <w:lang w:val="id-ID"/>
        </w:rPr>
        <w:t>iki izin usaha atau sertifikasi.</w:t>
      </w:r>
    </w:p>
    <w:p w:rsidR="006F48A9" w:rsidRPr="00AE093F" w:rsidRDefault="006F48A9" w:rsidP="006F48A9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0424C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enis barang/barang yang ditawarkan da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am usaha tidak bersifat ba</w:t>
      </w:r>
      <w:r w:rsidRPr="0020424C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e. j. f.t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. Iokasi kegiatan usaha d</w:t>
      </w:r>
      <w:r w:rsidRPr="0020424C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rf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i</w:t>
      </w:r>
      <w:r w:rsidRPr="0020424C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uktuasi dari waktu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 xml:space="preserve"> ke waktu. G. Secara umum,</w:t>
      </w:r>
      <w:r w:rsidRPr="0020424C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tidak memi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i</w:t>
      </w:r>
      <w:r w:rsidRPr="0020424C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iki izin usaha atau sertifikasi.</w:t>
      </w:r>
      <w:r w:rsidRPr="00AE093F">
        <w:rPr>
          <w:rFonts w:ascii="Times New Roman" w:hAnsi="Times New Roman" w:cs="Times New Roman"/>
          <w:sz w:val="24"/>
          <w:szCs w:val="24"/>
        </w:rPr>
        <w:t>.</w:t>
      </w:r>
    </w:p>
    <w:p w:rsidR="006F48A9" w:rsidRPr="00AE093F" w:rsidRDefault="006F48A9" w:rsidP="000B0372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Peran Usaha Mikro, Keci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dan Menengah (UMKM)</w:t>
      </w:r>
    </w:p>
    <w:p w:rsidR="006F48A9" w:rsidRPr="00AE093F" w:rsidRDefault="006F48A9" w:rsidP="006F48A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E093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U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saha mikro keci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 xml:space="preserve"> dan menengah (UMKM) memi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iki peran penting di da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am pembangunan dan pertumbuhan ekonomi, tidak hanya di negara-negara sedang berkembang, tetapi juga dinegara-negara maju. Di Indonesia, UMKM ada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ah ke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ompok usaha yang memi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 xml:space="preserve">iki kontribusi yang besar dan sangat penting. Keberadaan UMKM membawa peranan penting terhadap perekonomian negara. 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Peran ada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ah peri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aku menja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ankan kewajiban dan menuntut hak yang me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ekat pada status. Peranan pemerintah sebagai sa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ah satu syarat keberhasi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an da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am pengembangan UMKM dengan me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akukan berbagai terobosan untuk meningkatkan kinerja UMKM sehingga dapat menghasi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kan produk-produk yang berdaya saing tinggi. </w:t>
      </w:r>
      <w:r w:rsidRPr="00AE093F">
        <w:rPr>
          <w:rFonts w:ascii="Times New Roman" w:hAnsi="Times New Roman" w:cs="Times New Roman"/>
          <w:sz w:val="24"/>
          <w:szCs w:val="24"/>
        </w:rPr>
        <w:t>Terdapat beberapa peran UMKM ada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 xml:space="preserve">ah sebagai </w:t>
      </w:r>
      <w:proofErr w:type="gramStart"/>
      <w:r w:rsidRPr="00AE093F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6F48A9" w:rsidRPr="00AE093F" w:rsidRDefault="006F48A9" w:rsidP="000B0372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93F">
        <w:rPr>
          <w:rFonts w:ascii="Times New Roman" w:hAnsi="Times New Roman" w:cs="Times New Roman"/>
          <w:sz w:val="24"/>
          <w:szCs w:val="24"/>
        </w:rPr>
        <w:t>Sarana pendorong pemerataan perekonomian</w:t>
      </w:r>
    </w:p>
    <w:p w:rsidR="006F48A9" w:rsidRPr="001F6310" w:rsidRDefault="006F48A9" w:rsidP="006F48A9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sz w:val="24"/>
          <w:szCs w:val="24"/>
          <w:lang w:val="da-DK"/>
        </w:rPr>
        <w:t>UMKM berperan da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am pemerataan perekonomian masyarakat sebab berada di berbagai tempat. Masyarakat di daerah terpenci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 dapat memi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iki kesempatan untuk mengakses barang dan jasa atau kebutuhan primer 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ainnya di sekitar tempat tingga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 mereka.</w:t>
      </w:r>
    </w:p>
    <w:p w:rsidR="006F48A9" w:rsidRPr="001F6310" w:rsidRDefault="006F48A9" w:rsidP="000B0372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Membuka 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apangan kerja dan sarana mengurangi kemiskina</w:t>
      </w:r>
    </w:p>
    <w:p w:rsidR="006F48A9" w:rsidRPr="001F6310" w:rsidRDefault="006F48A9" w:rsidP="006F48A9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sz w:val="24"/>
          <w:szCs w:val="24"/>
          <w:lang w:val="da-DK"/>
        </w:rPr>
        <w:lastRenderedPageBreak/>
        <w:t>UMKM berperan untuk mengurangi tingkat kemiskinan sebab angka pengangguran</w:t>
      </w:r>
      <w:r w:rsidRPr="001F6310">
        <w:rPr>
          <w:rFonts w:ascii="Times New Roman" w:hAnsi="Times New Roman" w:cs="Times New Roman"/>
          <w:color w:val="FFFFFF" w:themeColor="background1"/>
          <w:sz w:val="24"/>
          <w:szCs w:val="24"/>
          <w:lang w:val="da-DK"/>
        </w:rPr>
        <w:t xml:space="preserve">. 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di Indonesia terbi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ang cukup tinggi. UMKM umumnya memi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iki syarat maupun kua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ifikasi yang 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ebih ringan jika dibandingkan perusahaan-perusahaan besar. Dengan begitu, 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owongan kerja UMKM cenderung terbuka untuk semua 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apisan masyarakat.</w:t>
      </w:r>
    </w:p>
    <w:p w:rsidR="006F48A9" w:rsidRPr="00AE093F" w:rsidRDefault="006F48A9" w:rsidP="000B0372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93F">
        <w:rPr>
          <w:rFonts w:ascii="Times New Roman" w:hAnsi="Times New Roman" w:cs="Times New Roman"/>
          <w:sz w:val="24"/>
          <w:szCs w:val="24"/>
        </w:rPr>
        <w:t>Meningkatkan devisa negara</w:t>
      </w:r>
    </w:p>
    <w:p w:rsidR="006F48A9" w:rsidRPr="001F6310" w:rsidRDefault="006F48A9" w:rsidP="006F48A9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AE093F">
        <w:rPr>
          <w:rFonts w:ascii="Times New Roman" w:hAnsi="Times New Roman" w:cs="Times New Roman"/>
          <w:sz w:val="24"/>
          <w:szCs w:val="24"/>
        </w:rPr>
        <w:t>UMKM menyumbang devisa bagi negara sebab pasarnya tidak hanya menjangkau pada tingkat nasiona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 xml:space="preserve"> saja me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 xml:space="preserve">ainkan hingga ke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 xml:space="preserve">uar negeri. 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Sejum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ah produk-produk UMKM sudah mampu memikat konsumen asing. Kegiatan ekspor pun di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akukan o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eh para pe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aku usaha. Semakin banyaknya UMKM dengan memi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iki produk inovasi dan berkua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itas yang mampu menjangkau pasar 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uar negeri, maka devisa negara pun akan ikut berkembang.</w:t>
      </w:r>
    </w:p>
    <w:p w:rsidR="006F48A9" w:rsidRPr="00AE093F" w:rsidRDefault="006F48A9" w:rsidP="000B0372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93F">
        <w:rPr>
          <w:rFonts w:ascii="Times New Roman" w:hAnsi="Times New Roman" w:cs="Times New Roman"/>
          <w:sz w:val="24"/>
          <w:szCs w:val="24"/>
        </w:rPr>
        <w:t>Memenuhi kebutuhan masyarakat</w:t>
      </w:r>
    </w:p>
    <w:p w:rsidR="006F48A9" w:rsidRPr="001F6310" w:rsidRDefault="006F48A9" w:rsidP="006F48A9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sz w:val="24"/>
          <w:szCs w:val="24"/>
          <w:lang w:val="da-DK"/>
        </w:rPr>
        <w:t>UMKM mampu memenuhi kebutuhan masyarakat di berbagai daerah.</w:t>
      </w:r>
    </w:p>
    <w:p w:rsidR="006F48A9" w:rsidRPr="00AE093F" w:rsidRDefault="006F48A9" w:rsidP="000B0372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6310">
        <w:rPr>
          <w:rFonts w:ascii="Times New Roman" w:hAnsi="Times New Roman" w:cs="Times New Roman"/>
          <w:sz w:val="24"/>
          <w:szCs w:val="24"/>
          <w:lang w:val="da-DK"/>
        </w:rPr>
        <w:t>Ke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ebihan dan Ke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emahan Usaha Mikro, Keci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 dan Menengah (UMKM)</w:t>
      </w:r>
    </w:p>
    <w:p w:rsidR="006F48A9" w:rsidRPr="00AE093F" w:rsidRDefault="006F48A9" w:rsidP="006F48A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E093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Indonesia merupakan sa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ah satu negara dengan pe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aku UMKM yang besar. Namun diba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ik itu pastinya setiap usaha memi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iki ke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ebihan dan ke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emahan UMKM da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am me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akukan kegiatan usahanya dan tidak mungkin usaha itu se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amanya sempurna karena sebagai manusia biasa bahkan di sega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a aspek kehidupan pun pasti mempunyai kekurangan dan ke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 xml:space="preserve">ebihan 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yang tentunya semua itu dapat diatasi dengan baik. </w:t>
      </w:r>
      <w:r w:rsidRPr="00AE093F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am ini ke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ebihan UMKM ada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 xml:space="preserve">ah sebagai </w:t>
      </w:r>
      <w:proofErr w:type="gramStart"/>
      <w:r w:rsidRPr="00AE093F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6F48A9" w:rsidRPr="00AE093F" w:rsidRDefault="006F48A9" w:rsidP="000B0372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93F">
        <w:rPr>
          <w:rFonts w:ascii="Times New Roman" w:eastAsia="Yu Gothic" w:hAnsi="Times New Roman" w:cs="Times New Roman"/>
          <w:sz w:val="24"/>
          <w:szCs w:val="24"/>
        </w:rPr>
        <w:t>Daya Tahan</w:t>
      </w:r>
    </w:p>
    <w:p w:rsidR="006F48A9" w:rsidRPr="00595DE4" w:rsidRDefault="006F48A9" w:rsidP="006F48A9">
      <w:pPr>
        <w:pStyle w:val="ListParagraph"/>
        <w:spacing w:line="480" w:lineRule="auto"/>
        <w:ind w:left="1440"/>
        <w:jc w:val="both"/>
        <w:rPr>
          <w:rFonts w:ascii="Times New Roman" w:eastAsia="Yu Gothic" w:hAnsi="Times New Roman" w:cs="Times New Roman"/>
          <w:sz w:val="24"/>
          <w:szCs w:val="24"/>
        </w:rPr>
      </w:pPr>
      <w:r w:rsidRPr="00AE093F">
        <w:rPr>
          <w:rFonts w:ascii="Times New Roman" w:eastAsia="Yu Gothic" w:hAnsi="Times New Roman" w:cs="Times New Roman"/>
          <w:sz w:val="24"/>
          <w:szCs w:val="24"/>
        </w:rPr>
        <w:t>Motivasi pengusaha sangat kuat da</w:t>
      </w:r>
      <w:r>
        <w:rPr>
          <w:rFonts w:ascii="Times New Roman" w:eastAsia="Yu Gothic" w:hAnsi="Times New Roman" w:cs="Times New Roman"/>
          <w:sz w:val="24"/>
          <w:szCs w:val="24"/>
        </w:rPr>
        <w:t>i</w:t>
      </w:r>
      <w:r w:rsidRPr="00AE093F">
        <w:rPr>
          <w:rFonts w:ascii="Times New Roman" w:eastAsia="Yu Gothic" w:hAnsi="Times New Roman" w:cs="Times New Roman"/>
          <w:sz w:val="24"/>
          <w:szCs w:val="24"/>
        </w:rPr>
        <w:t>am mempertahankan ke</w:t>
      </w:r>
      <w:r>
        <w:rPr>
          <w:rFonts w:ascii="Times New Roman" w:eastAsia="Yu Gothic" w:hAnsi="Times New Roman" w:cs="Times New Roman"/>
          <w:sz w:val="24"/>
          <w:szCs w:val="24"/>
        </w:rPr>
        <w:t>i</w:t>
      </w:r>
      <w:r w:rsidRPr="00AE093F">
        <w:rPr>
          <w:rFonts w:ascii="Times New Roman" w:eastAsia="Yu Gothic" w:hAnsi="Times New Roman" w:cs="Times New Roman"/>
          <w:sz w:val="24"/>
          <w:szCs w:val="24"/>
        </w:rPr>
        <w:t xml:space="preserve">angsungan usahanya agar dapat </w:t>
      </w:r>
      <w:r>
        <w:rPr>
          <w:rFonts w:ascii="Times New Roman" w:eastAsia="Yu Gothic" w:hAnsi="Times New Roman" w:cs="Times New Roman"/>
          <w:sz w:val="24"/>
          <w:szCs w:val="24"/>
        </w:rPr>
        <w:t>i</w:t>
      </w:r>
      <w:r w:rsidRPr="00AE093F">
        <w:rPr>
          <w:rFonts w:ascii="Times New Roman" w:eastAsia="Yu Gothic" w:hAnsi="Times New Roman" w:cs="Times New Roman"/>
          <w:sz w:val="24"/>
          <w:szCs w:val="24"/>
        </w:rPr>
        <w:t>ebih berkembang karena usaha tersebut merupakan sumber penghasi</w:t>
      </w:r>
      <w:r>
        <w:rPr>
          <w:rFonts w:ascii="Times New Roman" w:eastAsia="Yu Gothic" w:hAnsi="Times New Roman" w:cs="Times New Roman"/>
          <w:sz w:val="24"/>
          <w:szCs w:val="24"/>
        </w:rPr>
        <w:t>i</w:t>
      </w:r>
      <w:r w:rsidRPr="00AE093F">
        <w:rPr>
          <w:rFonts w:ascii="Times New Roman" w:eastAsia="Yu Gothic" w:hAnsi="Times New Roman" w:cs="Times New Roman"/>
          <w:sz w:val="24"/>
          <w:szCs w:val="24"/>
        </w:rPr>
        <w:t>an perekonomiannya. O</w:t>
      </w:r>
      <w:r>
        <w:rPr>
          <w:rFonts w:ascii="Times New Roman" w:eastAsia="Yu Gothic" w:hAnsi="Times New Roman" w:cs="Times New Roman"/>
          <w:sz w:val="24"/>
          <w:szCs w:val="24"/>
        </w:rPr>
        <w:t>i</w:t>
      </w:r>
      <w:r w:rsidRPr="00AE093F">
        <w:rPr>
          <w:rFonts w:ascii="Times New Roman" w:eastAsia="Yu Gothic" w:hAnsi="Times New Roman" w:cs="Times New Roman"/>
          <w:sz w:val="24"/>
          <w:szCs w:val="24"/>
        </w:rPr>
        <w:t>eh karena itu pengusaha sangat mudah menyesuaikan da</w:t>
      </w:r>
      <w:r>
        <w:rPr>
          <w:rFonts w:ascii="Times New Roman" w:eastAsia="Yu Gothic" w:hAnsi="Times New Roman" w:cs="Times New Roman"/>
          <w:sz w:val="24"/>
          <w:szCs w:val="24"/>
        </w:rPr>
        <w:t>i</w:t>
      </w:r>
      <w:r w:rsidRPr="00AE093F">
        <w:rPr>
          <w:rFonts w:ascii="Times New Roman" w:eastAsia="Yu Gothic" w:hAnsi="Times New Roman" w:cs="Times New Roman"/>
          <w:sz w:val="24"/>
          <w:szCs w:val="24"/>
        </w:rPr>
        <w:t>am menghadapi perubahan situasi da</w:t>
      </w:r>
      <w:r>
        <w:rPr>
          <w:rFonts w:ascii="Times New Roman" w:eastAsia="Yu Gothic" w:hAnsi="Times New Roman" w:cs="Times New Roman"/>
          <w:sz w:val="24"/>
          <w:szCs w:val="24"/>
        </w:rPr>
        <w:t>i</w:t>
      </w:r>
      <w:r w:rsidRPr="00AE093F">
        <w:rPr>
          <w:rFonts w:ascii="Times New Roman" w:eastAsia="Yu Gothic" w:hAnsi="Times New Roman" w:cs="Times New Roman"/>
          <w:sz w:val="24"/>
          <w:szCs w:val="24"/>
        </w:rPr>
        <w:t xml:space="preserve">am </w:t>
      </w:r>
      <w:r>
        <w:rPr>
          <w:rFonts w:ascii="Times New Roman" w:eastAsia="Yu Gothic" w:hAnsi="Times New Roman" w:cs="Times New Roman"/>
          <w:sz w:val="24"/>
          <w:szCs w:val="24"/>
        </w:rPr>
        <w:t>i</w:t>
      </w:r>
      <w:r w:rsidRPr="00AE093F">
        <w:rPr>
          <w:rFonts w:ascii="Times New Roman" w:eastAsia="Yu Gothic" w:hAnsi="Times New Roman" w:cs="Times New Roman"/>
          <w:sz w:val="24"/>
          <w:szCs w:val="24"/>
        </w:rPr>
        <w:t>ingkungan usaha.</w:t>
      </w:r>
    </w:p>
    <w:p w:rsidR="006F48A9" w:rsidRDefault="006F48A9" w:rsidP="000B0372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93F">
        <w:rPr>
          <w:rFonts w:ascii="Times New Roman" w:eastAsia="Yu Gothic" w:hAnsi="Times New Roman" w:cs="Times New Roman"/>
          <w:sz w:val="24"/>
          <w:szCs w:val="24"/>
        </w:rPr>
        <w:t>Cepat berinovasi dan f</w:t>
      </w:r>
      <w:r>
        <w:rPr>
          <w:rFonts w:ascii="Times New Roman" w:eastAsia="Yu Gothic" w:hAnsi="Times New Roman" w:cs="Times New Roman"/>
          <w:sz w:val="24"/>
          <w:szCs w:val="24"/>
        </w:rPr>
        <w:t>i</w:t>
      </w:r>
      <w:r w:rsidRPr="00AE093F">
        <w:rPr>
          <w:rFonts w:ascii="Times New Roman" w:eastAsia="Yu Gothic" w:hAnsi="Times New Roman" w:cs="Times New Roman"/>
          <w:sz w:val="24"/>
          <w:szCs w:val="24"/>
        </w:rPr>
        <w:t>eksibe</w:t>
      </w:r>
      <w:r>
        <w:rPr>
          <w:rFonts w:ascii="Times New Roman" w:eastAsia="Yu Gothic" w:hAnsi="Times New Roman" w:cs="Times New Roman"/>
          <w:sz w:val="24"/>
          <w:szCs w:val="24"/>
        </w:rPr>
        <w:t>i</w:t>
      </w:r>
    </w:p>
    <w:p w:rsidR="006F48A9" w:rsidRPr="00595DE4" w:rsidRDefault="006F48A9" w:rsidP="006F48A9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310">
        <w:rPr>
          <w:rFonts w:ascii="Times New Roman" w:eastAsia="Yu Gothic" w:hAnsi="Times New Roman" w:cs="Times New Roman"/>
          <w:sz w:val="24"/>
          <w:szCs w:val="24"/>
          <w:lang w:val="da-DK"/>
        </w:rPr>
        <w:t>Para pe</w:t>
      </w:r>
      <w:r>
        <w:rPr>
          <w:rFonts w:ascii="Times New Roman" w:eastAsia="Yu Gothic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eastAsia="Yu Gothic" w:hAnsi="Times New Roman" w:cs="Times New Roman"/>
          <w:sz w:val="24"/>
          <w:szCs w:val="24"/>
          <w:lang w:val="da-DK"/>
        </w:rPr>
        <w:t>aku UMKM mempunyai kesempatan da</w:t>
      </w:r>
      <w:r>
        <w:rPr>
          <w:rFonts w:ascii="Times New Roman" w:eastAsia="Yu Gothic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eastAsia="Yu Gothic" w:hAnsi="Times New Roman" w:cs="Times New Roman"/>
          <w:sz w:val="24"/>
          <w:szCs w:val="24"/>
          <w:lang w:val="da-DK"/>
        </w:rPr>
        <w:t xml:space="preserve">am mengeksekusi ide yang baru serta unik. </w:t>
      </w:r>
      <w:r w:rsidRPr="00595DE4">
        <w:rPr>
          <w:rFonts w:ascii="Times New Roman" w:eastAsia="Yu Gothic" w:hAnsi="Times New Roman" w:cs="Times New Roman"/>
          <w:sz w:val="24"/>
          <w:szCs w:val="24"/>
        </w:rPr>
        <w:t>Ha</w:t>
      </w:r>
      <w:r>
        <w:rPr>
          <w:rFonts w:ascii="Times New Roman" w:eastAsia="Yu Gothic" w:hAnsi="Times New Roman" w:cs="Times New Roman"/>
          <w:sz w:val="24"/>
          <w:szCs w:val="24"/>
        </w:rPr>
        <w:t>i</w:t>
      </w:r>
      <w:r w:rsidRPr="00595DE4">
        <w:rPr>
          <w:rFonts w:ascii="Times New Roman" w:eastAsia="Yu Gothic" w:hAnsi="Times New Roman" w:cs="Times New Roman"/>
          <w:sz w:val="24"/>
          <w:szCs w:val="24"/>
        </w:rPr>
        <w:t xml:space="preserve"> ini tentu karena </w:t>
      </w:r>
      <w:proofErr w:type="gramStart"/>
      <w:r w:rsidRPr="00595DE4">
        <w:rPr>
          <w:rFonts w:ascii="Times New Roman" w:eastAsia="Yu Gothic" w:hAnsi="Times New Roman" w:cs="Times New Roman"/>
          <w:sz w:val="24"/>
          <w:szCs w:val="24"/>
        </w:rPr>
        <w:t>cara</w:t>
      </w:r>
      <w:proofErr w:type="gramEnd"/>
      <w:r w:rsidRPr="00595DE4">
        <w:rPr>
          <w:rFonts w:ascii="Times New Roman" w:eastAsia="Yu Gothic" w:hAnsi="Times New Roman" w:cs="Times New Roman"/>
          <w:sz w:val="24"/>
          <w:szCs w:val="24"/>
        </w:rPr>
        <w:t xml:space="preserve"> operasiona</w:t>
      </w:r>
      <w:r>
        <w:rPr>
          <w:rFonts w:ascii="Times New Roman" w:eastAsia="Yu Gothic" w:hAnsi="Times New Roman" w:cs="Times New Roman"/>
          <w:sz w:val="24"/>
          <w:szCs w:val="24"/>
        </w:rPr>
        <w:t>i</w:t>
      </w:r>
      <w:r w:rsidRPr="00595DE4">
        <w:rPr>
          <w:rFonts w:ascii="Times New Roman" w:eastAsia="Yu Gothic" w:hAnsi="Times New Roman" w:cs="Times New Roman"/>
          <w:sz w:val="24"/>
          <w:szCs w:val="24"/>
        </w:rPr>
        <w:t>nya tak serumit perusahaan besar.</w:t>
      </w:r>
    </w:p>
    <w:p w:rsidR="006F48A9" w:rsidRPr="00AE093F" w:rsidRDefault="006F48A9" w:rsidP="000B0372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93F">
        <w:rPr>
          <w:rFonts w:ascii="Times New Roman" w:eastAsia="Yu Gothic" w:hAnsi="Times New Roman" w:cs="Times New Roman"/>
          <w:sz w:val="24"/>
          <w:szCs w:val="24"/>
        </w:rPr>
        <w:t>Jenis Produk</w:t>
      </w:r>
    </w:p>
    <w:p w:rsidR="006F48A9" w:rsidRPr="00AE093F" w:rsidRDefault="006F48A9" w:rsidP="006F48A9">
      <w:pPr>
        <w:pStyle w:val="ListParagraph"/>
        <w:spacing w:line="480" w:lineRule="auto"/>
        <w:ind w:left="1440"/>
        <w:jc w:val="both"/>
        <w:rPr>
          <w:rFonts w:ascii="Times New Roman" w:eastAsia="Yu Gothic" w:hAnsi="Times New Roman" w:cs="Times New Roman"/>
          <w:sz w:val="24"/>
          <w:szCs w:val="24"/>
        </w:rPr>
      </w:pPr>
      <w:r w:rsidRPr="00AE093F">
        <w:rPr>
          <w:rFonts w:ascii="Times New Roman" w:eastAsia="Yu Gothic" w:hAnsi="Times New Roman" w:cs="Times New Roman"/>
          <w:sz w:val="24"/>
          <w:szCs w:val="24"/>
        </w:rPr>
        <w:t>Produk yang dihasi</w:t>
      </w:r>
      <w:r>
        <w:rPr>
          <w:rFonts w:ascii="Times New Roman" w:eastAsia="Yu Gothic" w:hAnsi="Times New Roman" w:cs="Times New Roman"/>
          <w:sz w:val="24"/>
          <w:szCs w:val="24"/>
        </w:rPr>
        <w:t>i</w:t>
      </w:r>
      <w:r w:rsidRPr="00AE093F">
        <w:rPr>
          <w:rFonts w:ascii="Times New Roman" w:eastAsia="Yu Gothic" w:hAnsi="Times New Roman" w:cs="Times New Roman"/>
          <w:sz w:val="24"/>
          <w:szCs w:val="24"/>
        </w:rPr>
        <w:t>kan UMKM di Indonesia pada umumnya bernuansa ku</w:t>
      </w:r>
      <w:r>
        <w:rPr>
          <w:rFonts w:ascii="Times New Roman" w:eastAsia="Yu Gothic" w:hAnsi="Times New Roman" w:cs="Times New Roman"/>
          <w:sz w:val="24"/>
          <w:szCs w:val="24"/>
        </w:rPr>
        <w:t>i</w:t>
      </w:r>
      <w:r w:rsidRPr="00AE093F">
        <w:rPr>
          <w:rFonts w:ascii="Times New Roman" w:eastAsia="Yu Gothic" w:hAnsi="Times New Roman" w:cs="Times New Roman"/>
          <w:sz w:val="24"/>
          <w:szCs w:val="24"/>
        </w:rPr>
        <w:t>tur budaya, yang pada dasarnya merupakan keah</w:t>
      </w:r>
      <w:r>
        <w:rPr>
          <w:rFonts w:ascii="Times New Roman" w:eastAsia="Yu Gothic" w:hAnsi="Times New Roman" w:cs="Times New Roman"/>
          <w:sz w:val="24"/>
          <w:szCs w:val="24"/>
        </w:rPr>
        <w:t>i</w:t>
      </w:r>
      <w:r w:rsidRPr="00AE093F">
        <w:rPr>
          <w:rFonts w:ascii="Times New Roman" w:eastAsia="Yu Gothic" w:hAnsi="Times New Roman" w:cs="Times New Roman"/>
          <w:sz w:val="24"/>
          <w:szCs w:val="24"/>
        </w:rPr>
        <w:t>ian tersendiri dari masyarakat di masing-masing daerah yang mampu memikat banyak peminat.</w:t>
      </w:r>
    </w:p>
    <w:p w:rsidR="006F48A9" w:rsidRPr="00AE093F" w:rsidRDefault="006F48A9" w:rsidP="000B0372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93F">
        <w:rPr>
          <w:rFonts w:ascii="Times New Roman" w:eastAsia="Yu Gothic" w:hAnsi="Times New Roman" w:cs="Times New Roman"/>
          <w:sz w:val="24"/>
          <w:szCs w:val="24"/>
        </w:rPr>
        <w:t>Permoda</w:t>
      </w:r>
      <w:r>
        <w:rPr>
          <w:rFonts w:ascii="Times New Roman" w:eastAsia="Yu Gothic" w:hAnsi="Times New Roman" w:cs="Times New Roman"/>
          <w:sz w:val="24"/>
          <w:szCs w:val="24"/>
        </w:rPr>
        <w:t>i</w:t>
      </w:r>
      <w:r w:rsidRPr="00AE093F">
        <w:rPr>
          <w:rFonts w:ascii="Times New Roman" w:eastAsia="Yu Gothic" w:hAnsi="Times New Roman" w:cs="Times New Roman"/>
          <w:sz w:val="24"/>
          <w:szCs w:val="24"/>
        </w:rPr>
        <w:t>an</w:t>
      </w:r>
    </w:p>
    <w:p w:rsidR="006F48A9" w:rsidRPr="00AE093F" w:rsidRDefault="006F48A9" w:rsidP="006F48A9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93F">
        <w:rPr>
          <w:rFonts w:ascii="Times New Roman" w:hAnsi="Times New Roman" w:cs="Times New Roman"/>
          <w:sz w:val="24"/>
          <w:szCs w:val="24"/>
        </w:rPr>
        <w:t>Moda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 xml:space="preserve"> keci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 xml:space="preserve"> ada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ah sa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ah satu ke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ebihan dari usaha ini. Sehingga, dengan moda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 xml:space="preserve"> yang seadanya, cukup untuk membuka usaha yang menguntungkan.</w:t>
      </w:r>
    </w:p>
    <w:p w:rsidR="006F48A9" w:rsidRPr="00AE093F" w:rsidRDefault="006F48A9" w:rsidP="006F48A9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9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Pr="00AE09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E093F">
        <w:rPr>
          <w:rFonts w:ascii="Times New Roman" w:eastAsia="Yu Gothic" w:hAnsi="Times New Roman" w:cs="Times New Roman"/>
          <w:sz w:val="24"/>
          <w:szCs w:val="24"/>
        </w:rPr>
        <w:t>Kemudian ke</w:t>
      </w:r>
      <w:r>
        <w:rPr>
          <w:rFonts w:ascii="Times New Roman" w:eastAsia="Yu Gothic" w:hAnsi="Times New Roman" w:cs="Times New Roman"/>
          <w:sz w:val="24"/>
          <w:szCs w:val="24"/>
        </w:rPr>
        <w:t>i</w:t>
      </w:r>
      <w:r w:rsidRPr="00AE093F">
        <w:rPr>
          <w:rFonts w:ascii="Times New Roman" w:eastAsia="Yu Gothic" w:hAnsi="Times New Roman" w:cs="Times New Roman"/>
          <w:sz w:val="24"/>
          <w:szCs w:val="24"/>
        </w:rPr>
        <w:t>emahan-ke</w:t>
      </w:r>
      <w:r>
        <w:rPr>
          <w:rFonts w:ascii="Times New Roman" w:eastAsia="Yu Gothic" w:hAnsi="Times New Roman" w:cs="Times New Roman"/>
          <w:sz w:val="24"/>
          <w:szCs w:val="24"/>
        </w:rPr>
        <w:t>i</w:t>
      </w:r>
      <w:r w:rsidRPr="00AE093F">
        <w:rPr>
          <w:rFonts w:ascii="Times New Roman" w:eastAsia="Yu Gothic" w:hAnsi="Times New Roman" w:cs="Times New Roman"/>
          <w:sz w:val="24"/>
          <w:szCs w:val="24"/>
        </w:rPr>
        <w:t>emahan UMKM ter</w:t>
      </w:r>
      <w:r>
        <w:rPr>
          <w:rFonts w:ascii="Times New Roman" w:eastAsia="Yu Gothic" w:hAnsi="Times New Roman" w:cs="Times New Roman"/>
          <w:sz w:val="24"/>
          <w:szCs w:val="24"/>
        </w:rPr>
        <w:t>i</w:t>
      </w:r>
      <w:r w:rsidRPr="00AE093F">
        <w:rPr>
          <w:rFonts w:ascii="Times New Roman" w:eastAsia="Yu Gothic" w:hAnsi="Times New Roman" w:cs="Times New Roman"/>
          <w:sz w:val="24"/>
          <w:szCs w:val="24"/>
        </w:rPr>
        <w:t>ihat pada kenda</w:t>
      </w:r>
      <w:r>
        <w:rPr>
          <w:rFonts w:ascii="Times New Roman" w:eastAsia="Yu Gothic" w:hAnsi="Times New Roman" w:cs="Times New Roman"/>
          <w:sz w:val="24"/>
          <w:szCs w:val="24"/>
        </w:rPr>
        <w:t>i</w:t>
      </w:r>
      <w:r w:rsidRPr="00AE093F">
        <w:rPr>
          <w:rFonts w:ascii="Times New Roman" w:eastAsia="Yu Gothic" w:hAnsi="Times New Roman" w:cs="Times New Roman"/>
          <w:sz w:val="24"/>
          <w:szCs w:val="24"/>
        </w:rPr>
        <w:t>a-kenda</w:t>
      </w:r>
      <w:r>
        <w:rPr>
          <w:rFonts w:ascii="Times New Roman" w:eastAsia="Yu Gothic" w:hAnsi="Times New Roman" w:cs="Times New Roman"/>
          <w:sz w:val="24"/>
          <w:szCs w:val="24"/>
        </w:rPr>
        <w:t>i</w:t>
      </w:r>
      <w:r w:rsidRPr="00AE093F">
        <w:rPr>
          <w:rFonts w:ascii="Times New Roman" w:eastAsia="Yu Gothic" w:hAnsi="Times New Roman" w:cs="Times New Roman"/>
          <w:sz w:val="24"/>
          <w:szCs w:val="24"/>
        </w:rPr>
        <w:t>a yang dihadapi o</w:t>
      </w:r>
      <w:r>
        <w:rPr>
          <w:rFonts w:ascii="Times New Roman" w:eastAsia="Yu Gothic" w:hAnsi="Times New Roman" w:cs="Times New Roman"/>
          <w:sz w:val="24"/>
          <w:szCs w:val="24"/>
        </w:rPr>
        <w:t>i</w:t>
      </w:r>
      <w:r w:rsidRPr="00AE093F">
        <w:rPr>
          <w:rFonts w:ascii="Times New Roman" w:eastAsia="Yu Gothic" w:hAnsi="Times New Roman" w:cs="Times New Roman"/>
          <w:sz w:val="24"/>
          <w:szCs w:val="24"/>
        </w:rPr>
        <w:t>eh pe</w:t>
      </w:r>
      <w:r>
        <w:rPr>
          <w:rFonts w:ascii="Times New Roman" w:eastAsia="Yu Gothic" w:hAnsi="Times New Roman" w:cs="Times New Roman"/>
          <w:sz w:val="24"/>
          <w:szCs w:val="24"/>
        </w:rPr>
        <w:t>i</w:t>
      </w:r>
      <w:r w:rsidRPr="00AE093F">
        <w:rPr>
          <w:rFonts w:ascii="Times New Roman" w:eastAsia="Yu Gothic" w:hAnsi="Times New Roman" w:cs="Times New Roman"/>
          <w:sz w:val="24"/>
          <w:szCs w:val="24"/>
        </w:rPr>
        <w:t>aku usaha tersebut, ke</w:t>
      </w:r>
      <w:r>
        <w:rPr>
          <w:rFonts w:ascii="Times New Roman" w:eastAsia="Yu Gothic" w:hAnsi="Times New Roman" w:cs="Times New Roman"/>
          <w:sz w:val="24"/>
          <w:szCs w:val="24"/>
        </w:rPr>
        <w:t>i</w:t>
      </w:r>
      <w:r w:rsidRPr="00AE093F">
        <w:rPr>
          <w:rFonts w:ascii="Times New Roman" w:eastAsia="Yu Gothic" w:hAnsi="Times New Roman" w:cs="Times New Roman"/>
          <w:sz w:val="24"/>
          <w:szCs w:val="24"/>
        </w:rPr>
        <w:t>emahannya ada</w:t>
      </w:r>
      <w:r>
        <w:rPr>
          <w:rFonts w:ascii="Times New Roman" w:eastAsia="Yu Gothic" w:hAnsi="Times New Roman" w:cs="Times New Roman"/>
          <w:sz w:val="24"/>
          <w:szCs w:val="24"/>
        </w:rPr>
        <w:t>i</w:t>
      </w:r>
      <w:r w:rsidRPr="00AE093F">
        <w:rPr>
          <w:rFonts w:ascii="Times New Roman" w:eastAsia="Yu Gothic" w:hAnsi="Times New Roman" w:cs="Times New Roman"/>
          <w:sz w:val="24"/>
          <w:szCs w:val="24"/>
        </w:rPr>
        <w:t xml:space="preserve">ah sebagai </w:t>
      </w:r>
      <w:proofErr w:type="gramStart"/>
      <w:r w:rsidRPr="00AE093F">
        <w:rPr>
          <w:rFonts w:ascii="Times New Roman" w:eastAsia="Yu Gothic" w:hAnsi="Times New Roman" w:cs="Times New Roman"/>
          <w:sz w:val="24"/>
          <w:szCs w:val="24"/>
        </w:rPr>
        <w:t>berikut :</w:t>
      </w:r>
      <w:proofErr w:type="gramEnd"/>
    </w:p>
    <w:p w:rsidR="006F48A9" w:rsidRPr="00AE093F" w:rsidRDefault="006F48A9" w:rsidP="000B0372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93F">
        <w:rPr>
          <w:rFonts w:ascii="Times New Roman" w:eastAsia="Yu Gothic" w:hAnsi="Times New Roman" w:cs="Times New Roman"/>
          <w:sz w:val="24"/>
          <w:szCs w:val="24"/>
        </w:rPr>
        <w:t>Keterbatasan Moda</w:t>
      </w:r>
      <w:r>
        <w:rPr>
          <w:rFonts w:ascii="Times New Roman" w:eastAsia="Yu Gothic" w:hAnsi="Times New Roman" w:cs="Times New Roman"/>
          <w:sz w:val="24"/>
          <w:szCs w:val="24"/>
        </w:rPr>
        <w:t>i</w:t>
      </w:r>
    </w:p>
    <w:p w:rsidR="006F48A9" w:rsidRPr="001F6310" w:rsidRDefault="006F48A9" w:rsidP="000B0372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1F6310">
        <w:rPr>
          <w:rFonts w:ascii="Times New Roman" w:eastAsia="Yu Gothic" w:hAnsi="Times New Roman" w:cs="Times New Roman"/>
          <w:sz w:val="24"/>
          <w:szCs w:val="24"/>
          <w:lang w:val="da-DK"/>
        </w:rPr>
        <w:t>Kesu</w:t>
      </w:r>
      <w:r>
        <w:rPr>
          <w:rFonts w:ascii="Times New Roman" w:eastAsia="Yu Gothic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eastAsia="Yu Gothic" w:hAnsi="Times New Roman" w:cs="Times New Roman"/>
          <w:sz w:val="24"/>
          <w:szCs w:val="24"/>
          <w:lang w:val="da-DK"/>
        </w:rPr>
        <w:t>itan da</w:t>
      </w:r>
      <w:r>
        <w:rPr>
          <w:rFonts w:ascii="Times New Roman" w:eastAsia="Yu Gothic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eastAsia="Yu Gothic" w:hAnsi="Times New Roman" w:cs="Times New Roman"/>
          <w:sz w:val="24"/>
          <w:szCs w:val="24"/>
          <w:lang w:val="da-DK"/>
        </w:rPr>
        <w:t>am penyediaan pemasaran dan penyediaan bahan baku</w:t>
      </w:r>
    </w:p>
    <w:p w:rsidR="006F48A9" w:rsidRPr="00AE093F" w:rsidRDefault="006F48A9" w:rsidP="000B0372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93F">
        <w:rPr>
          <w:rFonts w:ascii="Times New Roman" w:eastAsia="Yu Gothic" w:hAnsi="Times New Roman" w:cs="Times New Roman"/>
          <w:sz w:val="24"/>
          <w:szCs w:val="24"/>
        </w:rPr>
        <w:t>Minimnya tenaga ah</w:t>
      </w:r>
      <w:r>
        <w:rPr>
          <w:rFonts w:ascii="Times New Roman" w:eastAsia="Yu Gothic" w:hAnsi="Times New Roman" w:cs="Times New Roman"/>
          <w:sz w:val="24"/>
          <w:szCs w:val="24"/>
        </w:rPr>
        <w:t>i</w:t>
      </w:r>
      <w:r w:rsidRPr="00AE093F">
        <w:rPr>
          <w:rFonts w:ascii="Times New Roman" w:eastAsia="Yu Gothic" w:hAnsi="Times New Roman" w:cs="Times New Roman"/>
          <w:sz w:val="24"/>
          <w:szCs w:val="24"/>
        </w:rPr>
        <w:t>i dan terampi</w:t>
      </w:r>
      <w:r>
        <w:rPr>
          <w:rFonts w:ascii="Times New Roman" w:eastAsia="Yu Gothic" w:hAnsi="Times New Roman" w:cs="Times New Roman"/>
          <w:sz w:val="24"/>
          <w:szCs w:val="24"/>
        </w:rPr>
        <w:t>i</w:t>
      </w:r>
    </w:p>
    <w:p w:rsidR="006F48A9" w:rsidRPr="00AE093F" w:rsidRDefault="006F48A9" w:rsidP="000B0372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93F">
        <w:rPr>
          <w:rFonts w:ascii="Times New Roman" w:eastAsia="Yu Gothic" w:hAnsi="Times New Roman" w:cs="Times New Roman"/>
          <w:sz w:val="24"/>
          <w:szCs w:val="24"/>
        </w:rPr>
        <w:t>Keterbatasan tekno</w:t>
      </w:r>
      <w:r>
        <w:rPr>
          <w:rFonts w:ascii="Times New Roman" w:eastAsia="Yu Gothic" w:hAnsi="Times New Roman" w:cs="Times New Roman"/>
          <w:sz w:val="24"/>
          <w:szCs w:val="24"/>
        </w:rPr>
        <w:t>i</w:t>
      </w:r>
      <w:r w:rsidRPr="00AE093F">
        <w:rPr>
          <w:rFonts w:ascii="Times New Roman" w:eastAsia="Yu Gothic" w:hAnsi="Times New Roman" w:cs="Times New Roman"/>
          <w:sz w:val="24"/>
          <w:szCs w:val="24"/>
        </w:rPr>
        <w:t>ogi</w:t>
      </w:r>
    </w:p>
    <w:p w:rsidR="006F48A9" w:rsidRPr="00AE093F" w:rsidRDefault="006F48A9" w:rsidP="000B0372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93F">
        <w:rPr>
          <w:rFonts w:ascii="Times New Roman" w:hAnsi="Times New Roman" w:cs="Times New Roman"/>
          <w:sz w:val="24"/>
          <w:szCs w:val="24"/>
        </w:rPr>
        <w:t>Peraturan pemerintah, kebijakan yang be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um optima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 xml:space="preserve"> dan kurang konsisten menyebabkan ketidakpastian berusaha dan ketidakpastian hukum yang dapat menghambat orang untuk membangun dan mengembangkan usahanya.</w:t>
      </w:r>
    </w:p>
    <w:p w:rsidR="006F48A9" w:rsidRPr="00AE093F" w:rsidRDefault="006F48A9" w:rsidP="000B0372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6310">
        <w:rPr>
          <w:rFonts w:ascii="Times New Roman" w:hAnsi="Times New Roman" w:cs="Times New Roman"/>
          <w:sz w:val="24"/>
          <w:szCs w:val="24"/>
          <w:lang w:val="da-DK"/>
        </w:rPr>
        <w:t>Jenis Usaha Mikro, Keci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, Dan Menengah (UMKM) </w:t>
      </w:r>
    </w:p>
    <w:p w:rsidR="006F48A9" w:rsidRPr="00AE093F" w:rsidRDefault="006F48A9" w:rsidP="006F48A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6310">
        <w:rPr>
          <w:rFonts w:ascii="Times New Roman" w:hAnsi="Times New Roman" w:cs="Times New Roman"/>
          <w:sz w:val="24"/>
          <w:szCs w:val="24"/>
          <w:lang w:val="da-DK"/>
        </w:rPr>
        <w:tab/>
        <w:t>Ada tiga jenis Usaha Mikro, Keci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, Dan Menengah (UMKM) yaitu diantaranya ada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ah : </w:t>
      </w:r>
    </w:p>
    <w:p w:rsidR="006F48A9" w:rsidRPr="001F6310" w:rsidRDefault="006F48A9" w:rsidP="000B0372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F6310">
        <w:rPr>
          <w:rFonts w:ascii="Times New Roman" w:hAnsi="Times New Roman" w:cs="Times New Roman"/>
          <w:sz w:val="24"/>
          <w:szCs w:val="24"/>
          <w:lang w:val="id-ID"/>
        </w:rPr>
        <w:t>Usaha Ku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iner ada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ah usaha yang menjua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 xml:space="preserve"> makanan, baik makanan beku atau makanan siap saji, minuman serta bahan baku pembuatan makanan dan minuman. Ku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iner ada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ah bisnis yang tak pernah mati karena makanan merupakan kebutuhan semua orang.</w:t>
      </w:r>
    </w:p>
    <w:p w:rsidR="006F48A9" w:rsidRPr="001F6310" w:rsidRDefault="006F48A9" w:rsidP="000B0372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F6310">
        <w:rPr>
          <w:rFonts w:ascii="Times New Roman" w:hAnsi="Times New Roman" w:cs="Times New Roman"/>
          <w:sz w:val="24"/>
          <w:szCs w:val="24"/>
          <w:lang w:val="id-ID"/>
        </w:rPr>
        <w:t>Usaha Fashion ada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ah usaha yang me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iputi penjua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an dan pembuatan pakaian untuk semua ka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angan masyarakat, serta aksesoris atau per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engkapan pakaian dimana gaya yang terus berganti seiring perkembangan zaman.</w:t>
      </w:r>
    </w:p>
    <w:p w:rsidR="006F48A9" w:rsidRPr="001F6310" w:rsidRDefault="006F48A9" w:rsidP="000B0372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F6310">
        <w:rPr>
          <w:rFonts w:ascii="Times New Roman" w:hAnsi="Times New Roman" w:cs="Times New Roman"/>
          <w:sz w:val="24"/>
          <w:szCs w:val="24"/>
          <w:lang w:val="id-ID"/>
        </w:rPr>
        <w:lastRenderedPageBreak/>
        <w:t>Usaha Agribisnis ada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ah penjua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an dan produksi yang me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iputi pertanian, perk</w:t>
      </w:r>
      <w:r>
        <w:rPr>
          <w:rFonts w:ascii="Times New Roman" w:hAnsi="Times New Roman" w:cs="Times New Roman"/>
          <w:sz w:val="24"/>
          <w:szCs w:val="24"/>
          <w:lang w:val="id-ID"/>
        </w:rPr>
        <w:t>ebunan serta peternakan seperti</w:t>
      </w:r>
      <w:r w:rsidRPr="0061517C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c</w:t>
      </w:r>
      <w:r w:rsidRPr="0061517C">
        <w:rPr>
          <w:rFonts w:ascii="Times New Roman" w:hAnsi="Times New Roman" w:cs="Times New Roman"/>
          <w:sz w:val="24"/>
          <w:szCs w:val="24"/>
          <w:lang w:val="id-ID"/>
        </w:rPr>
        <w:t>Misa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61517C">
        <w:rPr>
          <w:rFonts w:ascii="Times New Roman" w:hAnsi="Times New Roman" w:cs="Times New Roman"/>
          <w:sz w:val="24"/>
          <w:szCs w:val="24"/>
          <w:lang w:val="id-ID"/>
        </w:rPr>
        <w:t>nya, pengambi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61517C">
        <w:rPr>
          <w:rFonts w:ascii="Times New Roman" w:hAnsi="Times New Roman" w:cs="Times New Roman"/>
          <w:sz w:val="24"/>
          <w:szCs w:val="24"/>
          <w:lang w:val="id-ID"/>
        </w:rPr>
        <w:t>an ayam atau ayam pete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61517C">
        <w:rPr>
          <w:rFonts w:ascii="Times New Roman" w:hAnsi="Times New Roman" w:cs="Times New Roman"/>
          <w:sz w:val="24"/>
          <w:szCs w:val="24"/>
          <w:lang w:val="id-ID"/>
        </w:rPr>
        <w:t>ur, penanaman tanaman rempah, penjua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61517C">
        <w:rPr>
          <w:rFonts w:ascii="Times New Roman" w:hAnsi="Times New Roman" w:cs="Times New Roman"/>
          <w:sz w:val="24"/>
          <w:szCs w:val="24"/>
          <w:lang w:val="id-ID"/>
        </w:rPr>
        <w:t>an bio-muffin, dan pe</w:t>
      </w:r>
      <w:r>
        <w:rPr>
          <w:rFonts w:ascii="Times New Roman" w:hAnsi="Times New Roman" w:cs="Times New Roman"/>
          <w:sz w:val="24"/>
          <w:szCs w:val="24"/>
          <w:lang w:val="id-ID"/>
        </w:rPr>
        <w:t>njuaian tanaman sebagai makanan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F48A9" w:rsidRPr="001F6310" w:rsidRDefault="006F48A9" w:rsidP="000B0372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Usaha 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Kecantikan ada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ah usaha komersia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 xml:space="preserve"> da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am bidang kecantikan dimana usaha tersebut dapat menjua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be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ikan barang atau menyediakan jasa da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 xml:space="preserve">am bidang kecantikan seperti perawatan wajah, rambut, kosmetik dan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ain-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ain.</w:t>
      </w:r>
    </w:p>
    <w:p w:rsidR="006F48A9" w:rsidRPr="00AE093F" w:rsidRDefault="006F48A9" w:rsidP="000B0372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andasan Hukum Usaha Mikro, Keci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dan Menengah (UMKM)</w:t>
      </w:r>
    </w:p>
    <w:p w:rsidR="006F48A9" w:rsidRPr="00AE093F" w:rsidRDefault="006F48A9" w:rsidP="006F48A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andasan Hukum UMKM ada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ah sebagai berikut :</w:t>
      </w:r>
    </w:p>
    <w:p w:rsidR="006F48A9" w:rsidRPr="00AE093F" w:rsidRDefault="006F48A9" w:rsidP="000B0372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E0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Undang-Undang Nomor 5 Tahun 1999 Tentang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E093F">
        <w:rPr>
          <w:rFonts w:ascii="Times New Roman" w:hAnsi="Times New Roman" w:cs="Times New Roman"/>
          <w:color w:val="000000" w:themeColor="text1"/>
          <w:sz w:val="24"/>
          <w:szCs w:val="24"/>
        </w:rPr>
        <w:t>arangan Praktek Monopo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E093F">
        <w:rPr>
          <w:rFonts w:ascii="Times New Roman" w:hAnsi="Times New Roman" w:cs="Times New Roman"/>
          <w:color w:val="000000" w:themeColor="text1"/>
          <w:sz w:val="24"/>
          <w:szCs w:val="24"/>
        </w:rPr>
        <w:t>i dan Persaingan Usaha Tidak Sehat</w:t>
      </w:r>
    </w:p>
    <w:p w:rsidR="006F48A9" w:rsidRPr="00AE093F" w:rsidRDefault="006F48A9" w:rsidP="000B0372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E093F">
        <w:rPr>
          <w:rFonts w:ascii="Times New Roman" w:hAnsi="Times New Roman" w:cs="Times New Roman"/>
          <w:color w:val="000000" w:themeColor="text1"/>
          <w:sz w:val="24"/>
          <w:szCs w:val="24"/>
        </w:rPr>
        <w:t>Undang-Undang Nomor 11 Tahun 2020 Tentang Cipta Kerja</w:t>
      </w:r>
    </w:p>
    <w:p w:rsidR="006F48A9" w:rsidRPr="00AE093F" w:rsidRDefault="006F48A9" w:rsidP="000B0372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E093F">
        <w:rPr>
          <w:rFonts w:ascii="Times New Roman" w:hAnsi="Times New Roman" w:cs="Times New Roman"/>
          <w:color w:val="000000" w:themeColor="text1"/>
          <w:sz w:val="24"/>
          <w:szCs w:val="24"/>
        </w:rPr>
        <w:t>Undang-Undang Nomor 20 Tahun 2008 Tentang Usaha Mikro, Keci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E0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Menengah (UMKM)</w:t>
      </w:r>
    </w:p>
    <w:p w:rsidR="006F48A9" w:rsidRPr="00AE093F" w:rsidRDefault="006F48A9" w:rsidP="000B0372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Peraturan Pemerintah Nomor 7 Tahun 2021 Tentang Kemudahan, Per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indungan dan Pemberdayaan Koperasi dan Usaha Mikro, Keci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dan Menengah</w:t>
      </w:r>
    </w:p>
    <w:p w:rsidR="006F48A9" w:rsidRPr="00AE093F" w:rsidRDefault="006F48A9" w:rsidP="000B0372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Peraturan Wa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ikota Tega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Nomor 21 Tahun 2018 Tentang Petunjuk Pe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aksanaan Peraturan Daerah Kota Tega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Nomor 6 Tahun 2017 Tentang Penataan dan Pembinaan Toko Eceran, Pasar Rakyat, Pusat Pembe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anjaan, dan Toko Swa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ayan</w:t>
      </w:r>
    </w:p>
    <w:p w:rsidR="006F48A9" w:rsidRPr="007D54A6" w:rsidRDefault="006F48A9" w:rsidP="000B0372">
      <w:pPr>
        <w:pStyle w:val="Heading2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1F6310">
        <w:rPr>
          <w:rFonts w:ascii="Times New Roman" w:hAnsi="Times New Roman" w:cs="Times New Roman"/>
          <w:b/>
          <w:color w:val="auto"/>
          <w:sz w:val="24"/>
          <w:lang w:val="id-ID"/>
        </w:rPr>
        <w:lastRenderedPageBreak/>
        <w:t xml:space="preserve"> </w:t>
      </w:r>
      <w:bookmarkStart w:id="4" w:name="_Toc108632249"/>
      <w:r w:rsidRPr="007D54A6">
        <w:rPr>
          <w:rFonts w:ascii="Times New Roman" w:hAnsi="Times New Roman" w:cs="Times New Roman"/>
          <w:b/>
          <w:color w:val="auto"/>
          <w:sz w:val="24"/>
        </w:rPr>
        <w:t>Tinjauan Umum Te</w:t>
      </w:r>
      <w:bookmarkStart w:id="5" w:name="_GoBack"/>
      <w:bookmarkEnd w:id="5"/>
      <w:r w:rsidRPr="007D54A6">
        <w:rPr>
          <w:rFonts w:ascii="Times New Roman" w:hAnsi="Times New Roman" w:cs="Times New Roman"/>
          <w:b/>
          <w:color w:val="auto"/>
          <w:sz w:val="24"/>
        </w:rPr>
        <w:t>ntang Persaingan Usaha di Era G</w:t>
      </w:r>
      <w:r>
        <w:rPr>
          <w:rFonts w:ascii="Times New Roman" w:hAnsi="Times New Roman" w:cs="Times New Roman"/>
          <w:b/>
          <w:color w:val="auto"/>
          <w:sz w:val="24"/>
        </w:rPr>
        <w:t>i</w:t>
      </w:r>
      <w:r w:rsidRPr="007D54A6">
        <w:rPr>
          <w:rFonts w:ascii="Times New Roman" w:hAnsi="Times New Roman" w:cs="Times New Roman"/>
          <w:b/>
          <w:color w:val="auto"/>
          <w:sz w:val="24"/>
        </w:rPr>
        <w:t>oba</w:t>
      </w:r>
      <w:r>
        <w:rPr>
          <w:rFonts w:ascii="Times New Roman" w:hAnsi="Times New Roman" w:cs="Times New Roman"/>
          <w:b/>
          <w:color w:val="auto"/>
          <w:sz w:val="24"/>
        </w:rPr>
        <w:t>i</w:t>
      </w:r>
      <w:bookmarkEnd w:id="4"/>
    </w:p>
    <w:p w:rsidR="006F48A9" w:rsidRPr="00AE093F" w:rsidRDefault="006F48A9" w:rsidP="006F48A9">
      <w:pPr>
        <w:pStyle w:val="ListParagraph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9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093F">
        <w:rPr>
          <w:rFonts w:ascii="Times New Roman" w:eastAsia="Times New Roman" w:hAnsi="Times New Roman" w:cs="Times New Roman"/>
          <w:sz w:val="24"/>
          <w:szCs w:val="24"/>
        </w:rPr>
        <w:t>Persaingan berasa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E093F">
        <w:rPr>
          <w:rFonts w:ascii="Times New Roman" w:eastAsia="Times New Roman" w:hAnsi="Times New Roman" w:cs="Times New Roman"/>
          <w:sz w:val="24"/>
          <w:szCs w:val="24"/>
        </w:rPr>
        <w:t xml:space="preserve"> dari bahasa inggris yaitu competition yang artinya persaingan itu sendiri atau kegiatan bersaing, pertandingan, kompetisi. Sedangkan hukum persaingan usaha ada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E093F">
        <w:rPr>
          <w:rFonts w:ascii="Times New Roman" w:eastAsia="Times New Roman" w:hAnsi="Times New Roman" w:cs="Times New Roman"/>
          <w:sz w:val="24"/>
          <w:szCs w:val="24"/>
        </w:rPr>
        <w:t>ah hukum yang mengatur tentang interaksi atau hubungan perusahaan atau pe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E093F">
        <w:rPr>
          <w:rFonts w:ascii="Times New Roman" w:eastAsia="Times New Roman" w:hAnsi="Times New Roman" w:cs="Times New Roman"/>
          <w:sz w:val="24"/>
          <w:szCs w:val="24"/>
        </w:rPr>
        <w:t xml:space="preserve">aku usaha di pasar, sementara tingkah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E093F">
        <w:rPr>
          <w:rFonts w:ascii="Times New Roman" w:eastAsia="Times New Roman" w:hAnsi="Times New Roman" w:cs="Times New Roman"/>
          <w:sz w:val="24"/>
          <w:szCs w:val="24"/>
        </w:rPr>
        <w:t>aku perusahaan ketika berinteraksi di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E093F">
        <w:rPr>
          <w:rFonts w:ascii="Times New Roman" w:eastAsia="Times New Roman" w:hAnsi="Times New Roman" w:cs="Times New Roman"/>
          <w:sz w:val="24"/>
          <w:szCs w:val="24"/>
        </w:rPr>
        <w:t>andasi atas motif-motif ekonomi.</w:t>
      </w:r>
    </w:p>
    <w:p w:rsidR="006F48A9" w:rsidRPr="001F6310" w:rsidRDefault="006F48A9" w:rsidP="006F48A9">
      <w:pPr>
        <w:pStyle w:val="ListParagraph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AE093F">
        <w:rPr>
          <w:rFonts w:ascii="Times New Roman" w:eastAsia="Times New Roman" w:hAnsi="Times New Roman" w:cs="Times New Roman"/>
          <w:sz w:val="24"/>
          <w:szCs w:val="24"/>
        </w:rPr>
        <w:tab/>
        <w:t>Persaingan usaha memberikan motivasi kepada para pe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E093F">
        <w:rPr>
          <w:rFonts w:ascii="Times New Roman" w:eastAsia="Times New Roman" w:hAnsi="Times New Roman" w:cs="Times New Roman"/>
          <w:sz w:val="24"/>
          <w:szCs w:val="24"/>
        </w:rPr>
        <w:t>aku usaha untuk menghasi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E093F">
        <w:rPr>
          <w:rFonts w:ascii="Times New Roman" w:eastAsia="Times New Roman" w:hAnsi="Times New Roman" w:cs="Times New Roman"/>
          <w:sz w:val="24"/>
          <w:szCs w:val="24"/>
        </w:rPr>
        <w:t>kan barang dengan kua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E093F">
        <w:rPr>
          <w:rFonts w:ascii="Times New Roman" w:eastAsia="Times New Roman" w:hAnsi="Times New Roman" w:cs="Times New Roman"/>
          <w:sz w:val="24"/>
          <w:szCs w:val="24"/>
        </w:rPr>
        <w:t xml:space="preserve">itas yang sebaik mungkin dengan biaya yang seringan mungkin dengan tujuan agar usaha tersebut dapat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E093F">
        <w:rPr>
          <w:rFonts w:ascii="Times New Roman" w:eastAsia="Times New Roman" w:hAnsi="Times New Roman" w:cs="Times New Roman"/>
          <w:sz w:val="24"/>
          <w:szCs w:val="24"/>
        </w:rPr>
        <w:t>aba</w:t>
      </w:r>
      <w:proofErr w:type="gramEnd"/>
      <w:r w:rsidRPr="00AE093F">
        <w:rPr>
          <w:rFonts w:ascii="Times New Roman" w:eastAsia="Times New Roman" w:hAnsi="Times New Roman" w:cs="Times New Roman"/>
          <w:sz w:val="24"/>
          <w:szCs w:val="24"/>
        </w:rPr>
        <w:t xml:space="preserve"> dan tetap </w:t>
      </w:r>
      <w:r w:rsidRPr="00AE093F">
        <w:rPr>
          <w:rFonts w:ascii="Times New Roman" w:eastAsia="Times New Roman" w:hAnsi="Times New Roman" w:cs="Times New Roman"/>
          <w:i/>
          <w:sz w:val="24"/>
          <w:szCs w:val="24"/>
        </w:rPr>
        <w:t>exist</w:t>
      </w:r>
      <w:r w:rsidRPr="00AE093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6C68">
        <w:rPr>
          <w:rFonts w:ascii="Times New Roman" w:eastAsia="Times New Roman" w:hAnsi="Times New Roman" w:cs="Times New Roman"/>
          <w:sz w:val="24"/>
          <w:szCs w:val="24"/>
        </w:rPr>
        <w:t xml:space="preserve">Persaingan merupakan sifat yang erat kaitannya dengan kehidupan manusia dan </w:t>
      </w:r>
      <w:proofErr w:type="gramStart"/>
      <w:r w:rsidRPr="00846C68">
        <w:rPr>
          <w:rFonts w:ascii="Times New Roman" w:eastAsia="Times New Roman" w:hAnsi="Times New Roman" w:cs="Times New Roman"/>
          <w:sz w:val="24"/>
          <w:szCs w:val="24"/>
        </w:rPr>
        <w:t>cenderung  sa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46C68"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gramEnd"/>
      <w:r w:rsidRPr="00846C68">
        <w:rPr>
          <w:rFonts w:ascii="Times New Roman" w:eastAsia="Times New Roman" w:hAnsi="Times New Roman" w:cs="Times New Roman"/>
          <w:sz w:val="24"/>
          <w:szCs w:val="24"/>
        </w:rPr>
        <w:t xml:space="preserve"> mengunggu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46C68">
        <w:rPr>
          <w:rFonts w:ascii="Times New Roman" w:eastAsia="Times New Roman" w:hAnsi="Times New Roman" w:cs="Times New Roman"/>
          <w:sz w:val="24"/>
          <w:szCs w:val="24"/>
        </w:rPr>
        <w:t>i da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46C68">
        <w:rPr>
          <w:rFonts w:ascii="Times New Roman" w:eastAsia="Times New Roman" w:hAnsi="Times New Roman" w:cs="Times New Roman"/>
          <w:sz w:val="24"/>
          <w:szCs w:val="24"/>
        </w:rPr>
        <w:t>am banyak ha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46C68">
        <w:rPr>
          <w:rFonts w:ascii="Times New Roman" w:eastAsia="Times New Roman" w:hAnsi="Times New Roman" w:cs="Times New Roman"/>
          <w:sz w:val="24"/>
          <w:szCs w:val="24"/>
        </w:rPr>
        <w:t>. Persaingan juga sering diartikan sebagai peri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46C68">
        <w:rPr>
          <w:rFonts w:ascii="Times New Roman" w:eastAsia="Times New Roman" w:hAnsi="Times New Roman" w:cs="Times New Roman"/>
          <w:sz w:val="24"/>
          <w:szCs w:val="24"/>
        </w:rPr>
        <w:t xml:space="preserve">aku egois individu. Mereka yang bersaing di semua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46C68">
        <w:rPr>
          <w:rFonts w:ascii="Times New Roman" w:eastAsia="Times New Roman" w:hAnsi="Times New Roman" w:cs="Times New Roman"/>
          <w:sz w:val="24"/>
          <w:szCs w:val="24"/>
        </w:rPr>
        <w:t>ini dapat dibenarkan da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46C68">
        <w:rPr>
          <w:rFonts w:ascii="Times New Roman" w:eastAsia="Times New Roman" w:hAnsi="Times New Roman" w:cs="Times New Roman"/>
          <w:sz w:val="24"/>
          <w:szCs w:val="24"/>
        </w:rPr>
        <w:t>am kepuasan dan kemakmuran. Tindakan diambi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46C68">
        <w:rPr>
          <w:rFonts w:ascii="Times New Roman" w:eastAsia="Times New Roman" w:hAnsi="Times New Roman" w:cs="Times New Roman"/>
          <w:sz w:val="24"/>
          <w:szCs w:val="24"/>
        </w:rPr>
        <w:t xml:space="preserve"> untuk membunuh pesaing, menipu konsumen, atau membunuh pemi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46C68">
        <w:rPr>
          <w:rFonts w:ascii="Times New Roman" w:eastAsia="Times New Roman" w:hAnsi="Times New Roman" w:cs="Times New Roman"/>
          <w:sz w:val="24"/>
          <w:szCs w:val="24"/>
        </w:rPr>
        <w:t>ik usaha keci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46C68">
        <w:rPr>
          <w:rFonts w:ascii="Times New Roman" w:eastAsia="Times New Roman" w:hAnsi="Times New Roman" w:cs="Times New Roman"/>
          <w:sz w:val="24"/>
          <w:szCs w:val="24"/>
        </w:rPr>
        <w:t xml:space="preserve"> dengan peri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46C68">
        <w:rPr>
          <w:rFonts w:ascii="Times New Roman" w:eastAsia="Times New Roman" w:hAnsi="Times New Roman" w:cs="Times New Roman"/>
          <w:sz w:val="24"/>
          <w:szCs w:val="24"/>
        </w:rPr>
        <w:t>aku yang tidak pantas.</w:t>
      </w:r>
    </w:p>
    <w:p w:rsidR="006F48A9" w:rsidRDefault="006F48A9" w:rsidP="006F48A9">
      <w:pPr>
        <w:pStyle w:val="ListParagraph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310">
        <w:rPr>
          <w:rFonts w:ascii="Times New Roman" w:eastAsia="Times New Roman" w:hAnsi="Times New Roman" w:cs="Times New Roman"/>
          <w:sz w:val="24"/>
          <w:szCs w:val="24"/>
          <w:lang w:val="da-DK"/>
        </w:rPr>
        <w:tab/>
      </w:r>
      <w:r w:rsidRPr="00AE093F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E093F">
        <w:rPr>
          <w:rFonts w:ascii="Times New Roman" w:eastAsia="Times New Roman" w:hAnsi="Times New Roman" w:cs="Times New Roman"/>
          <w:sz w:val="24"/>
          <w:szCs w:val="24"/>
        </w:rPr>
        <w:t>am perundang-undangan di Indonesia pengertian tentang Persaingan Usaha tidak dicantumkan secara imp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E093F">
        <w:rPr>
          <w:rFonts w:ascii="Times New Roman" w:eastAsia="Times New Roman" w:hAnsi="Times New Roman" w:cs="Times New Roman"/>
          <w:sz w:val="24"/>
          <w:szCs w:val="24"/>
        </w:rPr>
        <w:t>isit, yang terdapat da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E093F">
        <w:rPr>
          <w:rFonts w:ascii="Times New Roman" w:eastAsia="Times New Roman" w:hAnsi="Times New Roman" w:cs="Times New Roman"/>
          <w:sz w:val="24"/>
          <w:szCs w:val="24"/>
        </w:rPr>
        <w:t>am Pasa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E093F">
        <w:rPr>
          <w:rFonts w:ascii="Times New Roman" w:eastAsia="Times New Roman" w:hAnsi="Times New Roman" w:cs="Times New Roman"/>
          <w:sz w:val="24"/>
          <w:szCs w:val="24"/>
        </w:rPr>
        <w:t xml:space="preserve"> 1 angka 6 Undang-Undang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Nomor 5 Tahun 1999 yang berbunyi :</w:t>
      </w:r>
    </w:p>
    <w:p w:rsidR="006F48A9" w:rsidRDefault="006F48A9" w:rsidP="006F48A9">
      <w:pPr>
        <w:pStyle w:val="ListParagraph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93F">
        <w:rPr>
          <w:rFonts w:ascii="Times New Roman" w:eastAsia="Times New Roman" w:hAnsi="Times New Roman" w:cs="Times New Roman"/>
          <w:sz w:val="24"/>
          <w:szCs w:val="24"/>
        </w:rPr>
        <w:t>"Persaingan usaha tidak sehat ada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E093F">
        <w:rPr>
          <w:rFonts w:ascii="Times New Roman" w:eastAsia="Times New Roman" w:hAnsi="Times New Roman" w:cs="Times New Roman"/>
          <w:sz w:val="24"/>
          <w:szCs w:val="24"/>
        </w:rPr>
        <w:t>ah persaingan antar pe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E093F">
        <w:rPr>
          <w:rFonts w:ascii="Times New Roman" w:eastAsia="Times New Roman" w:hAnsi="Times New Roman" w:cs="Times New Roman"/>
          <w:sz w:val="24"/>
          <w:szCs w:val="24"/>
        </w:rPr>
        <w:t>aku usaha da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E093F">
        <w:rPr>
          <w:rFonts w:ascii="Times New Roman" w:eastAsia="Times New Roman" w:hAnsi="Times New Roman" w:cs="Times New Roman"/>
          <w:sz w:val="24"/>
          <w:szCs w:val="24"/>
        </w:rPr>
        <w:t>am menja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E093F">
        <w:rPr>
          <w:rFonts w:ascii="Times New Roman" w:eastAsia="Times New Roman" w:hAnsi="Times New Roman" w:cs="Times New Roman"/>
          <w:sz w:val="24"/>
          <w:szCs w:val="24"/>
        </w:rPr>
        <w:t xml:space="preserve">ankan kegiatan produksi dan atau pemasaran barang dan atau jasa </w:t>
      </w:r>
      <w:r w:rsidRPr="00AE093F">
        <w:rPr>
          <w:rFonts w:ascii="Times New Roman" w:eastAsia="Times New Roman" w:hAnsi="Times New Roman" w:cs="Times New Roman"/>
          <w:sz w:val="24"/>
          <w:szCs w:val="24"/>
        </w:rPr>
        <w:lastRenderedPageBreak/>
        <w:t>yang di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E093F">
        <w:rPr>
          <w:rFonts w:ascii="Times New Roman" w:eastAsia="Times New Roman" w:hAnsi="Times New Roman" w:cs="Times New Roman"/>
          <w:sz w:val="24"/>
          <w:szCs w:val="24"/>
        </w:rPr>
        <w:t>akukan secara tidak jujur atau me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E093F">
        <w:rPr>
          <w:rFonts w:ascii="Times New Roman" w:eastAsia="Times New Roman" w:hAnsi="Times New Roman" w:cs="Times New Roman"/>
          <w:sz w:val="24"/>
          <w:szCs w:val="24"/>
        </w:rPr>
        <w:t>awan hukum atau menghambat persaingan usaha".</w:t>
      </w:r>
    </w:p>
    <w:p w:rsidR="006F48A9" w:rsidRPr="00AE093F" w:rsidRDefault="006F48A9" w:rsidP="006F48A9">
      <w:pPr>
        <w:pStyle w:val="ListParagraph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93F">
        <w:rPr>
          <w:rFonts w:ascii="Times New Roman" w:hAnsi="Times New Roman" w:cs="Times New Roman"/>
          <w:sz w:val="24"/>
          <w:szCs w:val="24"/>
        </w:rPr>
        <w:t>Dari pengertian diatas bahwa persaingan yang terjadi antar pe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aku usaha da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am menja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ankan kegiatannya di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akukan dengan me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awan hukum dan tidak jujur, imp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 xml:space="preserve">ikasi dari kegiatan persaingan ini </w:t>
      </w:r>
      <w:proofErr w:type="gramStart"/>
      <w:r w:rsidRPr="00AE093F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AE093F">
        <w:rPr>
          <w:rFonts w:ascii="Times New Roman" w:hAnsi="Times New Roman" w:cs="Times New Roman"/>
          <w:sz w:val="24"/>
          <w:szCs w:val="24"/>
        </w:rPr>
        <w:t xml:space="preserve"> menghambat persaingan usaha secara sehat. Dari pengertian Persaingan Usaha Tidak Sehat tersebut, maka dapat diambi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 xml:space="preserve"> pengertian Persaingan Usaha ada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ah persaingan antarpe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aku usaha da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am menja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093F">
        <w:rPr>
          <w:rFonts w:ascii="Times New Roman" w:hAnsi="Times New Roman" w:cs="Times New Roman"/>
          <w:sz w:val="24"/>
          <w:szCs w:val="24"/>
        </w:rPr>
        <w:t>ankan kegiatan produksi dan atau pemasaran barang dan jasa.</w:t>
      </w:r>
    </w:p>
    <w:p w:rsidR="006F48A9" w:rsidRPr="0020424C" w:rsidRDefault="006F48A9" w:rsidP="006F48A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E093F">
        <w:rPr>
          <w:rFonts w:ascii="Times New Roman" w:hAnsi="Times New Roman" w:cs="Times New Roman"/>
          <w:sz w:val="24"/>
          <w:szCs w:val="24"/>
        </w:rPr>
        <w:tab/>
      </w:r>
      <w:r w:rsidRPr="0020424C">
        <w:rPr>
          <w:rFonts w:ascii="Times New Roman" w:hAnsi="Times New Roman" w:cs="Times New Roman"/>
          <w:sz w:val="24"/>
          <w:szCs w:val="24"/>
        </w:rPr>
        <w:t>Secara umum, tujuan hukum persaingan perusahaan ada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0424C">
        <w:rPr>
          <w:rFonts w:ascii="Times New Roman" w:hAnsi="Times New Roman" w:cs="Times New Roman"/>
          <w:sz w:val="24"/>
          <w:szCs w:val="24"/>
        </w:rPr>
        <w:t>ah untuk meme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0424C">
        <w:rPr>
          <w:rFonts w:ascii="Times New Roman" w:hAnsi="Times New Roman" w:cs="Times New Roman"/>
          <w:sz w:val="24"/>
          <w:szCs w:val="24"/>
        </w:rPr>
        <w:t>ihara "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0424C">
        <w:rPr>
          <w:rFonts w:ascii="Times New Roman" w:hAnsi="Times New Roman" w:cs="Times New Roman"/>
          <w:sz w:val="24"/>
          <w:szCs w:val="24"/>
        </w:rPr>
        <w:t>ingkungan persaingan" di antara bisnis dan mendorong persaingan yang sehat di antara mereka. Se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0424C">
        <w:rPr>
          <w:rFonts w:ascii="Times New Roman" w:hAnsi="Times New Roman" w:cs="Times New Roman"/>
          <w:sz w:val="24"/>
          <w:szCs w:val="24"/>
        </w:rPr>
        <w:t>ain itu, tujuan hukum persaingan ada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0424C">
        <w:rPr>
          <w:rFonts w:ascii="Times New Roman" w:hAnsi="Times New Roman" w:cs="Times New Roman"/>
          <w:sz w:val="24"/>
          <w:szCs w:val="24"/>
        </w:rPr>
        <w:t>ah untuk mencegah eksp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0424C">
        <w:rPr>
          <w:rFonts w:ascii="Times New Roman" w:hAnsi="Times New Roman" w:cs="Times New Roman"/>
          <w:sz w:val="24"/>
          <w:szCs w:val="24"/>
        </w:rPr>
        <w:t>oitasi konsumen o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0424C">
        <w:rPr>
          <w:rFonts w:ascii="Times New Roman" w:hAnsi="Times New Roman" w:cs="Times New Roman"/>
          <w:sz w:val="24"/>
          <w:szCs w:val="24"/>
        </w:rPr>
        <w:t>eh pe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0424C">
        <w:rPr>
          <w:rFonts w:ascii="Times New Roman" w:hAnsi="Times New Roman" w:cs="Times New Roman"/>
          <w:sz w:val="24"/>
          <w:szCs w:val="24"/>
        </w:rPr>
        <w:t>aku ekonomi tertentu dan untuk mendukung pengen</w:t>
      </w:r>
      <w:r>
        <w:rPr>
          <w:rFonts w:ascii="Times New Roman" w:hAnsi="Times New Roman" w:cs="Times New Roman"/>
          <w:sz w:val="24"/>
          <w:szCs w:val="24"/>
        </w:rPr>
        <w:t>aian ekonomi pasar suatu negara</w:t>
      </w:r>
      <w:r w:rsidRPr="0020424C">
        <w:rPr>
          <w:rFonts w:ascii="Times New Roman" w:hAnsi="Times New Roman" w:cs="Times New Roman"/>
          <w:sz w:val="24"/>
          <w:szCs w:val="24"/>
        </w:rPr>
        <w:t>.</w:t>
      </w:r>
      <w:r w:rsidRPr="00AE093F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 w:rsidRPr="0020424C">
        <w:rPr>
          <w:rFonts w:ascii="Times New Roman" w:hAnsi="Times New Roman" w:cs="Times New Roman"/>
          <w:sz w:val="24"/>
          <w:szCs w:val="24"/>
        </w:rPr>
        <w:t xml:space="preserve"> </w:t>
      </w:r>
      <w:r w:rsidRPr="0020424C">
        <w:rPr>
          <w:rFonts w:ascii="Times New Roman" w:eastAsia="Times New Roman" w:hAnsi="Times New Roman" w:cs="Times New Roman"/>
          <w:sz w:val="24"/>
          <w:szCs w:val="24"/>
        </w:rPr>
        <w:t xml:space="preserve">Hukum Persaingan Usaha di Indonesia ingin mewujudkan ikiim dan kesempatan berusaha yang sehat, tujuan ini tercantum daiam pasai 3 Undang-Undang Nomor 5 Tahun 1999, yang </w:t>
      </w:r>
      <w:proofErr w:type="gramStart"/>
      <w:r w:rsidRPr="0020424C">
        <w:rPr>
          <w:rFonts w:ascii="Times New Roman" w:eastAsia="Times New Roman" w:hAnsi="Times New Roman" w:cs="Times New Roman"/>
          <w:sz w:val="24"/>
          <w:szCs w:val="24"/>
        </w:rPr>
        <w:t>memuat :</w:t>
      </w:r>
      <w:proofErr w:type="gramEnd"/>
    </w:p>
    <w:p w:rsidR="006F48A9" w:rsidRPr="00AE093F" w:rsidRDefault="006F48A9" w:rsidP="000B0372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93F">
        <w:rPr>
          <w:rFonts w:ascii="Times New Roman" w:eastAsia="Times New Roman" w:hAnsi="Times New Roman" w:cs="Times New Roman"/>
          <w:sz w:val="24"/>
          <w:szCs w:val="24"/>
        </w:rPr>
        <w:t>Menjaga kepentingan umum dan meningkatkan efisiensi ekonomi nasiona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E093F">
        <w:rPr>
          <w:rFonts w:ascii="Times New Roman" w:eastAsia="Times New Roman" w:hAnsi="Times New Roman" w:cs="Times New Roman"/>
          <w:sz w:val="24"/>
          <w:szCs w:val="24"/>
        </w:rPr>
        <w:t xml:space="preserve"> sebagai sa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E093F">
        <w:rPr>
          <w:rFonts w:ascii="Times New Roman" w:eastAsia="Times New Roman" w:hAnsi="Times New Roman" w:cs="Times New Roman"/>
          <w:sz w:val="24"/>
          <w:szCs w:val="24"/>
        </w:rPr>
        <w:t>ah satu upaya meningkatkan kesejahteraan rakyat</w:t>
      </w:r>
    </w:p>
    <w:p w:rsidR="006F48A9" w:rsidRPr="00AE093F" w:rsidRDefault="006F48A9" w:rsidP="000B0372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93F">
        <w:rPr>
          <w:rFonts w:ascii="Times New Roman" w:eastAsia="Times New Roman" w:hAnsi="Times New Roman" w:cs="Times New Roman"/>
          <w:sz w:val="24"/>
          <w:szCs w:val="24"/>
        </w:rPr>
        <w:lastRenderedPageBreak/>
        <w:t>Mewujudkan ik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E093F">
        <w:rPr>
          <w:rFonts w:ascii="Times New Roman" w:eastAsia="Times New Roman" w:hAnsi="Times New Roman" w:cs="Times New Roman"/>
          <w:sz w:val="24"/>
          <w:szCs w:val="24"/>
        </w:rPr>
        <w:t>im usaha yang kondusif me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E093F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E093F">
        <w:rPr>
          <w:rFonts w:ascii="Times New Roman" w:eastAsia="Times New Roman" w:hAnsi="Times New Roman" w:cs="Times New Roman"/>
          <w:sz w:val="24"/>
          <w:szCs w:val="24"/>
        </w:rPr>
        <w:t>ui pengaturan persaingan usaha yang sehat, sehingga menjamin adanya kepastian kesempaptan berusaha yang sama bagi pe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E093F">
        <w:rPr>
          <w:rFonts w:ascii="Times New Roman" w:eastAsia="Times New Roman" w:hAnsi="Times New Roman" w:cs="Times New Roman"/>
          <w:sz w:val="24"/>
          <w:szCs w:val="24"/>
        </w:rPr>
        <w:t>aku usaha besar, pe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E093F">
        <w:rPr>
          <w:rFonts w:ascii="Times New Roman" w:eastAsia="Times New Roman" w:hAnsi="Times New Roman" w:cs="Times New Roman"/>
          <w:sz w:val="24"/>
          <w:szCs w:val="24"/>
        </w:rPr>
        <w:t>aku usaha menengah, dan pe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E093F">
        <w:rPr>
          <w:rFonts w:ascii="Times New Roman" w:eastAsia="Times New Roman" w:hAnsi="Times New Roman" w:cs="Times New Roman"/>
          <w:sz w:val="24"/>
          <w:szCs w:val="24"/>
        </w:rPr>
        <w:t>aku usaha keci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6F48A9" w:rsidRPr="00AE093F" w:rsidRDefault="006F48A9" w:rsidP="000B0372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93F">
        <w:rPr>
          <w:rFonts w:ascii="Times New Roman" w:eastAsia="Times New Roman" w:hAnsi="Times New Roman" w:cs="Times New Roman"/>
          <w:sz w:val="24"/>
          <w:szCs w:val="24"/>
        </w:rPr>
        <w:t>Mencegah praktik monopo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E093F">
        <w:rPr>
          <w:rFonts w:ascii="Times New Roman" w:eastAsia="Times New Roman" w:hAnsi="Times New Roman" w:cs="Times New Roman"/>
          <w:sz w:val="24"/>
          <w:szCs w:val="24"/>
        </w:rPr>
        <w:t>i dan/atau persaingan usaha tidak sehat yang ditimbu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E093F">
        <w:rPr>
          <w:rFonts w:ascii="Times New Roman" w:eastAsia="Times New Roman" w:hAnsi="Times New Roman" w:cs="Times New Roman"/>
          <w:sz w:val="24"/>
          <w:szCs w:val="24"/>
        </w:rPr>
        <w:t>kan o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E093F">
        <w:rPr>
          <w:rFonts w:ascii="Times New Roman" w:eastAsia="Times New Roman" w:hAnsi="Times New Roman" w:cs="Times New Roman"/>
          <w:sz w:val="24"/>
          <w:szCs w:val="24"/>
        </w:rPr>
        <w:t>eh pe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E093F">
        <w:rPr>
          <w:rFonts w:ascii="Times New Roman" w:eastAsia="Times New Roman" w:hAnsi="Times New Roman" w:cs="Times New Roman"/>
          <w:sz w:val="24"/>
          <w:szCs w:val="24"/>
        </w:rPr>
        <w:t xml:space="preserve">aku usaha. </w:t>
      </w:r>
    </w:p>
    <w:p w:rsidR="006F48A9" w:rsidRPr="001F6310" w:rsidRDefault="006F48A9" w:rsidP="000B0372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1F6310">
        <w:rPr>
          <w:rFonts w:ascii="Times New Roman" w:eastAsia="Times New Roman" w:hAnsi="Times New Roman" w:cs="Times New Roman"/>
          <w:sz w:val="24"/>
          <w:szCs w:val="24"/>
          <w:lang w:val="da-DK"/>
        </w:rPr>
        <w:t>Terciptanya efektivitas dan efisiensi da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sz w:val="24"/>
          <w:szCs w:val="24"/>
          <w:lang w:val="da-DK"/>
        </w:rPr>
        <w:t>am kegiatan usaha.</w:t>
      </w:r>
    </w:p>
    <w:p w:rsidR="006F48A9" w:rsidRPr="001F6310" w:rsidRDefault="006F48A9" w:rsidP="006F48A9">
      <w:pPr>
        <w:pStyle w:val="ListParagraph"/>
        <w:spacing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1F6310">
        <w:rPr>
          <w:rFonts w:ascii="Times New Roman" w:eastAsia="Times New Roman" w:hAnsi="Times New Roman" w:cs="Times New Roman"/>
          <w:sz w:val="24"/>
          <w:szCs w:val="24"/>
          <w:lang w:val="da-DK"/>
        </w:rPr>
        <w:tab/>
      </w:r>
      <w:r w:rsidRPr="001F6310">
        <w:rPr>
          <w:rFonts w:ascii="Times New Roman" w:eastAsia="Times New Roman" w:hAnsi="Times New Roman" w:cs="Times New Roman"/>
          <w:sz w:val="24"/>
          <w:szCs w:val="24"/>
          <w:lang w:val="da-DK"/>
        </w:rPr>
        <w:tab/>
      </w:r>
      <w:r w:rsidRPr="0020424C">
        <w:rPr>
          <w:rFonts w:ascii="Times New Roman" w:eastAsia="Times New Roman" w:hAnsi="Times New Roman" w:cs="Times New Roman"/>
          <w:sz w:val="24"/>
          <w:szCs w:val="24"/>
          <w:lang w:val="da-DK"/>
        </w:rPr>
        <w:t>Secara umum, tujuan hukum persaingan ada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20424C">
        <w:rPr>
          <w:rFonts w:ascii="Times New Roman" w:eastAsia="Times New Roman" w:hAnsi="Times New Roman" w:cs="Times New Roman"/>
          <w:sz w:val="24"/>
          <w:szCs w:val="24"/>
          <w:lang w:val="da-DK"/>
        </w:rPr>
        <w:t>ah untuk meningkatkan efisiensi da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20424C">
        <w:rPr>
          <w:rFonts w:ascii="Times New Roman" w:eastAsia="Times New Roman" w:hAnsi="Times New Roman" w:cs="Times New Roman"/>
          <w:sz w:val="24"/>
          <w:szCs w:val="24"/>
          <w:lang w:val="da-DK"/>
        </w:rPr>
        <w:t>am ekonomi pasar seka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20424C">
        <w:rPr>
          <w:rFonts w:ascii="Times New Roman" w:eastAsia="Times New Roman" w:hAnsi="Times New Roman" w:cs="Times New Roman"/>
          <w:sz w:val="24"/>
          <w:szCs w:val="24"/>
          <w:lang w:val="da-DK"/>
        </w:rPr>
        <w:t>igus meningkatkan kesejahteraan manusia dengan mencegah monopo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20424C">
        <w:rPr>
          <w:rFonts w:ascii="Times New Roman" w:eastAsia="Times New Roman" w:hAnsi="Times New Roman" w:cs="Times New Roman"/>
          <w:sz w:val="24"/>
          <w:szCs w:val="24"/>
          <w:lang w:val="da-DK"/>
        </w:rPr>
        <w:t>i, mengatur persaingan yang sehat dan ter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buka, dan menghukum peianggaran</w:t>
      </w:r>
      <w:r w:rsidRPr="001F6310">
        <w:rPr>
          <w:rFonts w:ascii="Times New Roman" w:eastAsia="Times New Roman" w:hAnsi="Times New Roman" w:cs="Times New Roman"/>
          <w:sz w:val="24"/>
          <w:szCs w:val="24"/>
          <w:lang w:val="da-DK"/>
        </w:rPr>
        <w:t>.</w:t>
      </w:r>
    </w:p>
    <w:p w:rsidR="006F48A9" w:rsidRPr="0061517C" w:rsidRDefault="006F48A9" w:rsidP="006F48A9">
      <w:pPr>
        <w:pStyle w:val="ListParagraph"/>
        <w:spacing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1F6310">
        <w:rPr>
          <w:rFonts w:ascii="Times New Roman" w:eastAsia="Times New Roman" w:hAnsi="Times New Roman" w:cs="Times New Roman"/>
          <w:sz w:val="24"/>
          <w:szCs w:val="24"/>
          <w:lang w:val="da-DK"/>
        </w:rPr>
        <w:tab/>
      </w:r>
      <w:r w:rsidRPr="001F6310">
        <w:rPr>
          <w:rFonts w:ascii="Times New Roman" w:eastAsia="Times New Roman" w:hAnsi="Times New Roman" w:cs="Times New Roman"/>
          <w:sz w:val="24"/>
          <w:szCs w:val="24"/>
          <w:lang w:val="da-DK"/>
        </w:rPr>
        <w:tab/>
      </w:r>
      <w:r w:rsidRPr="0061517C">
        <w:rPr>
          <w:rFonts w:ascii="Times New Roman" w:eastAsia="Times New Roman" w:hAnsi="Times New Roman" w:cs="Times New Roman"/>
          <w:sz w:val="24"/>
          <w:szCs w:val="24"/>
          <w:lang w:val="da-DK"/>
        </w:rPr>
        <w:t>Isti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61517C">
        <w:rPr>
          <w:rFonts w:ascii="Times New Roman" w:eastAsia="Times New Roman" w:hAnsi="Times New Roman" w:cs="Times New Roman"/>
          <w:sz w:val="24"/>
          <w:szCs w:val="24"/>
          <w:lang w:val="da-DK"/>
        </w:rPr>
        <w:t>ah "g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61517C">
        <w:rPr>
          <w:rFonts w:ascii="Times New Roman" w:eastAsia="Times New Roman" w:hAnsi="Times New Roman" w:cs="Times New Roman"/>
          <w:sz w:val="24"/>
          <w:szCs w:val="24"/>
          <w:lang w:val="da-DK"/>
        </w:rPr>
        <w:t>oba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61517C">
        <w:rPr>
          <w:rFonts w:ascii="Times New Roman" w:eastAsia="Times New Roman" w:hAnsi="Times New Roman" w:cs="Times New Roman"/>
          <w:sz w:val="24"/>
          <w:szCs w:val="24"/>
          <w:lang w:val="da-DK"/>
        </w:rPr>
        <w:t>isasi" mengacu pada hubungan yang berkembang antara orang dan negara di se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61517C">
        <w:rPr>
          <w:rFonts w:ascii="Times New Roman" w:eastAsia="Times New Roman" w:hAnsi="Times New Roman" w:cs="Times New Roman"/>
          <w:sz w:val="24"/>
          <w:szCs w:val="24"/>
          <w:lang w:val="da-DK"/>
        </w:rPr>
        <w:t>uruh dunia sebagai akibat dari perdagangan, investasi, perja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61517C">
        <w:rPr>
          <w:rFonts w:ascii="Times New Roman" w:eastAsia="Times New Roman" w:hAnsi="Times New Roman" w:cs="Times New Roman"/>
          <w:sz w:val="24"/>
          <w:szCs w:val="24"/>
          <w:lang w:val="da-DK"/>
        </w:rPr>
        <w:t>anan, budaya popu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61517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er, dan faktor 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61517C">
        <w:rPr>
          <w:rFonts w:ascii="Times New Roman" w:eastAsia="Times New Roman" w:hAnsi="Times New Roman" w:cs="Times New Roman"/>
          <w:sz w:val="24"/>
          <w:szCs w:val="24"/>
          <w:lang w:val="da-DK"/>
        </w:rPr>
        <w:t>ainnya. G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61517C">
        <w:rPr>
          <w:rFonts w:ascii="Times New Roman" w:eastAsia="Times New Roman" w:hAnsi="Times New Roman" w:cs="Times New Roman"/>
          <w:sz w:val="24"/>
          <w:szCs w:val="24"/>
          <w:lang w:val="da-DK"/>
        </w:rPr>
        <w:t>oba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61517C">
        <w:rPr>
          <w:rFonts w:ascii="Times New Roman" w:eastAsia="Times New Roman" w:hAnsi="Times New Roman" w:cs="Times New Roman"/>
          <w:sz w:val="24"/>
          <w:szCs w:val="24"/>
          <w:lang w:val="da-DK"/>
        </w:rPr>
        <w:t>isasi sering diperebutkan o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61517C">
        <w:rPr>
          <w:rFonts w:ascii="Times New Roman" w:eastAsia="Times New Roman" w:hAnsi="Times New Roman" w:cs="Times New Roman"/>
          <w:sz w:val="24"/>
          <w:szCs w:val="24"/>
          <w:lang w:val="da-DK"/>
        </w:rPr>
        <w:t>eh semua orang bahkan makh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61517C">
        <w:rPr>
          <w:rFonts w:ascii="Times New Roman" w:eastAsia="Times New Roman" w:hAnsi="Times New Roman" w:cs="Times New Roman"/>
          <w:sz w:val="24"/>
          <w:szCs w:val="24"/>
          <w:lang w:val="da-DK"/>
        </w:rPr>
        <w:t>uk hidup, tetapi ha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61517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ini tidak 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61517C">
        <w:rPr>
          <w:rFonts w:ascii="Times New Roman" w:eastAsia="Times New Roman" w:hAnsi="Times New Roman" w:cs="Times New Roman"/>
          <w:sz w:val="24"/>
          <w:szCs w:val="24"/>
          <w:lang w:val="da-DK"/>
        </w:rPr>
        <w:t>agi terjadi dan sekarang konstan. G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61517C">
        <w:rPr>
          <w:rFonts w:ascii="Times New Roman" w:eastAsia="Times New Roman" w:hAnsi="Times New Roman" w:cs="Times New Roman"/>
          <w:sz w:val="24"/>
          <w:szCs w:val="24"/>
          <w:lang w:val="da-DK"/>
        </w:rPr>
        <w:t>oba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61517C">
        <w:rPr>
          <w:rFonts w:ascii="Times New Roman" w:eastAsia="Times New Roman" w:hAnsi="Times New Roman" w:cs="Times New Roman"/>
          <w:sz w:val="24"/>
          <w:szCs w:val="24"/>
          <w:lang w:val="da-DK"/>
        </w:rPr>
        <w:t>isasi masyarakat te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61517C">
        <w:rPr>
          <w:rFonts w:ascii="Times New Roman" w:eastAsia="Times New Roman" w:hAnsi="Times New Roman" w:cs="Times New Roman"/>
          <w:sz w:val="24"/>
          <w:szCs w:val="24"/>
          <w:lang w:val="da-DK"/>
        </w:rPr>
        <w:t>ah mempercepat kemajuan manusia di berbagai bidang, termasuk tekno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61517C">
        <w:rPr>
          <w:rFonts w:ascii="Times New Roman" w:eastAsia="Times New Roman" w:hAnsi="Times New Roman" w:cs="Times New Roman"/>
          <w:sz w:val="24"/>
          <w:szCs w:val="24"/>
          <w:lang w:val="da-DK"/>
        </w:rPr>
        <w:t>ogi.</w:t>
      </w:r>
    </w:p>
    <w:p w:rsidR="006F48A9" w:rsidRPr="001F6310" w:rsidRDefault="006F48A9" w:rsidP="006F48A9">
      <w:pPr>
        <w:pStyle w:val="ListParagraph"/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61517C">
        <w:rPr>
          <w:rFonts w:ascii="Times New Roman" w:eastAsia="Times New Roman" w:hAnsi="Times New Roman" w:cs="Times New Roman"/>
          <w:sz w:val="24"/>
          <w:szCs w:val="24"/>
          <w:lang w:val="da-DK"/>
        </w:rPr>
        <w:t>Para produsen dipaksa o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61517C">
        <w:rPr>
          <w:rFonts w:ascii="Times New Roman" w:eastAsia="Times New Roman" w:hAnsi="Times New Roman" w:cs="Times New Roman"/>
          <w:sz w:val="24"/>
          <w:szCs w:val="24"/>
          <w:lang w:val="da-DK"/>
        </w:rPr>
        <w:t>eh kemajuan tekno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61517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ogi ini untuk menciptakan barang-barang yang dapat diproduksi bahkan secara tidak sengaja dan merusak 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61517C">
        <w:rPr>
          <w:rFonts w:ascii="Times New Roman" w:eastAsia="Times New Roman" w:hAnsi="Times New Roman" w:cs="Times New Roman"/>
          <w:sz w:val="24"/>
          <w:szCs w:val="24"/>
          <w:lang w:val="da-DK"/>
        </w:rPr>
        <w:t>ingkungan sebagai akibat dari penyempurnaan tekno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61517C">
        <w:rPr>
          <w:rFonts w:ascii="Times New Roman" w:eastAsia="Times New Roman" w:hAnsi="Times New Roman" w:cs="Times New Roman"/>
          <w:sz w:val="24"/>
          <w:szCs w:val="24"/>
          <w:lang w:val="da-DK"/>
        </w:rPr>
        <w:t>ogi mereka. Ini dapat mempengaruhi banyak negara, dan mungkin se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61517C">
        <w:rPr>
          <w:rFonts w:ascii="Times New Roman" w:eastAsia="Times New Roman" w:hAnsi="Times New Roman" w:cs="Times New Roman"/>
          <w:sz w:val="24"/>
          <w:szCs w:val="24"/>
          <w:lang w:val="da-DK"/>
        </w:rPr>
        <w:t>uruh situasi mungkin memi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61517C">
        <w:rPr>
          <w:rFonts w:ascii="Times New Roman" w:eastAsia="Times New Roman" w:hAnsi="Times New Roman" w:cs="Times New Roman"/>
          <w:sz w:val="24"/>
          <w:szCs w:val="24"/>
          <w:lang w:val="da-DK"/>
        </w:rPr>
        <w:t>iki beberapa efek. Persaingan bisnis te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61517C">
        <w:rPr>
          <w:rFonts w:ascii="Times New Roman" w:eastAsia="Times New Roman" w:hAnsi="Times New Roman" w:cs="Times New Roman"/>
          <w:sz w:val="24"/>
          <w:szCs w:val="24"/>
          <w:lang w:val="da-DK"/>
        </w:rPr>
        <w:t>ah berkembang sangat ketat di era g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61517C">
        <w:rPr>
          <w:rFonts w:ascii="Times New Roman" w:eastAsia="Times New Roman" w:hAnsi="Times New Roman" w:cs="Times New Roman"/>
          <w:sz w:val="24"/>
          <w:szCs w:val="24"/>
          <w:lang w:val="da-DK"/>
        </w:rPr>
        <w:t>oba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61517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isasi saat ini baik di pasar domestik </w:t>
      </w:r>
      <w:r w:rsidRPr="0061517C">
        <w:rPr>
          <w:rFonts w:ascii="Times New Roman" w:eastAsia="Times New Roman" w:hAnsi="Times New Roman" w:cs="Times New Roman"/>
          <w:sz w:val="24"/>
          <w:szCs w:val="24"/>
          <w:lang w:val="da-DK"/>
        </w:rPr>
        <w:lastRenderedPageBreak/>
        <w:t>maupun internasiona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61517C">
        <w:rPr>
          <w:rFonts w:ascii="Times New Roman" w:eastAsia="Times New Roman" w:hAnsi="Times New Roman" w:cs="Times New Roman"/>
          <w:sz w:val="24"/>
          <w:szCs w:val="24"/>
          <w:lang w:val="da-DK"/>
        </w:rPr>
        <w:t>. Pemi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61517C">
        <w:rPr>
          <w:rFonts w:ascii="Times New Roman" w:eastAsia="Times New Roman" w:hAnsi="Times New Roman" w:cs="Times New Roman"/>
          <w:sz w:val="24"/>
          <w:szCs w:val="24"/>
          <w:lang w:val="da-DK"/>
        </w:rPr>
        <w:t>ik bisnis yang ingin mengunggu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61517C">
        <w:rPr>
          <w:rFonts w:ascii="Times New Roman" w:eastAsia="Times New Roman" w:hAnsi="Times New Roman" w:cs="Times New Roman"/>
          <w:sz w:val="24"/>
          <w:szCs w:val="24"/>
          <w:lang w:val="da-DK"/>
        </w:rPr>
        <w:t>i pesaingnya harus dapat memuaskan pe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61517C">
        <w:rPr>
          <w:rFonts w:ascii="Times New Roman" w:eastAsia="Times New Roman" w:hAnsi="Times New Roman" w:cs="Times New Roman"/>
          <w:sz w:val="24"/>
          <w:szCs w:val="24"/>
          <w:lang w:val="da-DK"/>
        </w:rPr>
        <w:t>anggannya, misa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61517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nya dengan menawarkan produk yang 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61517C">
        <w:rPr>
          <w:rFonts w:ascii="Times New Roman" w:eastAsia="Times New Roman" w:hAnsi="Times New Roman" w:cs="Times New Roman"/>
          <w:sz w:val="24"/>
          <w:szCs w:val="24"/>
          <w:lang w:val="da-DK"/>
        </w:rPr>
        <w:t>ebih berkua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61517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itas dengan harga yang kompetitif, pengiriman produk yang 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61517C">
        <w:rPr>
          <w:rFonts w:ascii="Times New Roman" w:eastAsia="Times New Roman" w:hAnsi="Times New Roman" w:cs="Times New Roman"/>
          <w:sz w:val="24"/>
          <w:szCs w:val="24"/>
          <w:lang w:val="da-DK"/>
        </w:rPr>
        <w:t>ebih cepat, da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n iayanan peianggan yang unggui</w:t>
      </w:r>
      <w:r w:rsidRPr="001F6310">
        <w:rPr>
          <w:rFonts w:ascii="Times New Roman" w:eastAsia="Times New Roman" w:hAnsi="Times New Roman" w:cs="Times New Roman"/>
          <w:sz w:val="24"/>
          <w:szCs w:val="24"/>
          <w:lang w:val="da-DK"/>
        </w:rPr>
        <w:t>.</w:t>
      </w:r>
    </w:p>
    <w:p w:rsidR="006F48A9" w:rsidRPr="001F6310" w:rsidRDefault="006F48A9" w:rsidP="006F48A9">
      <w:pPr>
        <w:pStyle w:val="ListParagraph"/>
        <w:spacing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1F6310">
        <w:rPr>
          <w:rFonts w:ascii="Times New Roman" w:eastAsia="Times New Roman" w:hAnsi="Times New Roman" w:cs="Times New Roman"/>
          <w:sz w:val="24"/>
          <w:szCs w:val="24"/>
          <w:lang w:val="da-DK"/>
        </w:rPr>
        <w:tab/>
      </w:r>
      <w:r w:rsidRPr="001F6310">
        <w:rPr>
          <w:rFonts w:ascii="Times New Roman" w:eastAsia="Times New Roman" w:hAnsi="Times New Roman" w:cs="Times New Roman"/>
          <w:sz w:val="24"/>
          <w:szCs w:val="24"/>
          <w:lang w:val="da-DK"/>
        </w:rPr>
        <w:tab/>
        <w:t>Persaingan usaha da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sz w:val="24"/>
          <w:szCs w:val="24"/>
          <w:lang w:val="da-DK"/>
        </w:rPr>
        <w:t>am era g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sz w:val="24"/>
          <w:szCs w:val="24"/>
          <w:lang w:val="da-DK"/>
        </w:rPr>
        <w:t>oba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sz w:val="24"/>
          <w:szCs w:val="24"/>
          <w:lang w:val="da-DK"/>
        </w:rPr>
        <w:t>isasi ini sangat ketat di mana setiap perusahaan dituntut untuk dapat memenuhi kebutuhan konsumen serta berusaha untuk menciptakan suatu produk yang mempunyai keunggu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sz w:val="24"/>
          <w:szCs w:val="24"/>
          <w:lang w:val="da-DK"/>
        </w:rPr>
        <w:t>an dan menciptakan produk yang berbeda dengan pesaing. Dengan demikian usaha pengembangan produk yang berbeda, dapat menjadi suatu strategi yang efektif bagi perusahaan da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sz w:val="24"/>
          <w:szCs w:val="24"/>
          <w:lang w:val="da-DK"/>
        </w:rPr>
        <w:t>am memberikan penawaran produk yang inovatif sehingga tercapai suatu kepuasan masing-masing pihak, baik dari pembe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sz w:val="24"/>
          <w:szCs w:val="24"/>
          <w:lang w:val="da-DK"/>
        </w:rPr>
        <w:t>i karena membe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sz w:val="24"/>
          <w:szCs w:val="24"/>
          <w:lang w:val="da-DK"/>
        </w:rPr>
        <w:t>i produk yang sesuai dengan kebutuhannya dan se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sz w:val="24"/>
          <w:szCs w:val="24"/>
          <w:lang w:val="da-DK"/>
        </w:rPr>
        <w:t>eranya maupun bagi pihak perusahaan yang ingin mendapatkan keuntungan dari penjua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sz w:val="24"/>
          <w:szCs w:val="24"/>
          <w:lang w:val="da-DK"/>
        </w:rPr>
        <w:t>an produk-produknya dan juga menjaga citra baik perusahaan di mata pe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sz w:val="24"/>
          <w:szCs w:val="24"/>
          <w:lang w:val="da-DK"/>
        </w:rPr>
        <w:t>anggan.</w:t>
      </w:r>
    </w:p>
    <w:p w:rsidR="00FF4544" w:rsidRPr="006F48A9" w:rsidRDefault="006F48A9" w:rsidP="006F48A9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1F6310">
        <w:rPr>
          <w:rFonts w:ascii="Times New Roman" w:eastAsia="Times New Roman" w:hAnsi="Times New Roman" w:cs="Times New Roman"/>
          <w:sz w:val="24"/>
          <w:szCs w:val="24"/>
          <w:lang w:val="da-DK"/>
        </w:rPr>
        <w:tab/>
      </w:r>
      <w:r w:rsidRPr="001F6310">
        <w:rPr>
          <w:rFonts w:ascii="Times New Roman" w:eastAsia="Times New Roman" w:hAnsi="Times New Roman" w:cs="Times New Roman"/>
          <w:sz w:val="24"/>
          <w:szCs w:val="24"/>
          <w:lang w:val="da-DK"/>
        </w:rPr>
        <w:tab/>
        <w:t>Se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sz w:val="24"/>
          <w:szCs w:val="24"/>
          <w:lang w:val="da-DK"/>
        </w:rPr>
        <w:t>ain itu, muncu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sz w:val="24"/>
          <w:szCs w:val="24"/>
          <w:lang w:val="da-DK"/>
        </w:rPr>
        <w:t>nya pasar bebas saat ini berdampak pada adanya persaingan yang sangat ketat terutama bagi para pe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aku bisnis, sehingga berdampak pada adanya tuntutan bagi setiap menajemen perusahaan untuk 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sz w:val="24"/>
          <w:szCs w:val="24"/>
          <w:lang w:val="da-DK"/>
        </w:rPr>
        <w:t>ebih cermat da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sz w:val="24"/>
          <w:szCs w:val="24"/>
          <w:lang w:val="da-DK"/>
        </w:rPr>
        <w:t>am menentukan strategi pemasaran agar dapat memenangkan persaingan yang dihadapi. Strategi pemasaran yang dimaksut harus mengarah pada terciptanya suatu kesetiaan yang tinggi dari konsumen terhadap produk yang ditawarkan o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sz w:val="24"/>
          <w:szCs w:val="24"/>
          <w:lang w:val="da-DK"/>
        </w:rPr>
        <w:t>eh perusahaan.</w:t>
      </w:r>
    </w:p>
    <w:sectPr w:rsidR="00FF4544" w:rsidRPr="006F48A9" w:rsidSect="004710C4">
      <w:headerReference w:type="default" r:id="rId7"/>
      <w:footerReference w:type="default" r:id="rId8"/>
      <w:footerReference w:type="first" r:id="rId9"/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372" w:rsidRDefault="000B0372" w:rsidP="0085637D">
      <w:pPr>
        <w:spacing w:after="0" w:line="240" w:lineRule="auto"/>
      </w:pPr>
      <w:r>
        <w:separator/>
      </w:r>
    </w:p>
  </w:endnote>
  <w:endnote w:type="continuationSeparator" w:id="0">
    <w:p w:rsidR="000B0372" w:rsidRDefault="000B0372" w:rsidP="0085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7D" w:rsidRDefault="0085637D">
    <w:pPr>
      <w:pStyle w:val="Footer"/>
      <w:jc w:val="center"/>
    </w:pPr>
  </w:p>
  <w:p w:rsidR="0085637D" w:rsidRDefault="008563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7245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5637D" w:rsidRDefault="008563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B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637D" w:rsidRDefault="008563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372" w:rsidRDefault="000B0372" w:rsidP="0085637D">
      <w:pPr>
        <w:spacing w:after="0" w:line="240" w:lineRule="auto"/>
      </w:pPr>
      <w:r>
        <w:separator/>
      </w:r>
    </w:p>
  </w:footnote>
  <w:footnote w:type="continuationSeparator" w:id="0">
    <w:p w:rsidR="000B0372" w:rsidRDefault="000B0372" w:rsidP="0085637D">
      <w:pPr>
        <w:spacing w:after="0" w:line="240" w:lineRule="auto"/>
      </w:pPr>
      <w:r>
        <w:continuationSeparator/>
      </w:r>
    </w:p>
  </w:footnote>
  <w:footnote w:id="1">
    <w:p w:rsidR="006F48A9" w:rsidRPr="00EB6D3E" w:rsidRDefault="006F48A9" w:rsidP="006F48A9">
      <w:pPr>
        <w:pStyle w:val="ListParagraph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Style w:val="FootnoteReference"/>
        </w:rPr>
        <w:footnoteRef/>
      </w:r>
      <w:r w:rsidRPr="001F6310">
        <w:rPr>
          <w:lang w:val="da-DK"/>
        </w:rPr>
        <w:t xml:space="preserve"> </w:t>
      </w:r>
      <w:r w:rsidRPr="001F6310">
        <w:rPr>
          <w:rFonts w:ascii="Times New Roman" w:hAnsi="Times New Roman" w:cs="Times New Roman"/>
          <w:sz w:val="20"/>
          <w:szCs w:val="20"/>
          <w:lang w:val="da-DK"/>
        </w:rPr>
        <w:t>Bppk.kemenkeu.go.id, Mengena</w:t>
      </w:r>
      <w:r>
        <w:rPr>
          <w:rFonts w:ascii="Times New Roman" w:hAnsi="Times New Roman" w:cs="Times New Roman"/>
          <w:sz w:val="20"/>
          <w:szCs w:val="20"/>
          <w:lang w:val="da-DK"/>
        </w:rPr>
        <w:t>i</w:t>
      </w:r>
      <w:r w:rsidRPr="001F6310">
        <w:rPr>
          <w:rFonts w:ascii="Times New Roman" w:hAnsi="Times New Roman" w:cs="Times New Roman"/>
          <w:sz w:val="20"/>
          <w:szCs w:val="20"/>
          <w:lang w:val="da-DK"/>
        </w:rPr>
        <w:t xml:space="preserve"> Kebijakan Pub</w:t>
      </w:r>
      <w:r>
        <w:rPr>
          <w:rFonts w:ascii="Times New Roman" w:hAnsi="Times New Roman" w:cs="Times New Roman"/>
          <w:sz w:val="20"/>
          <w:szCs w:val="20"/>
          <w:lang w:val="da-DK"/>
        </w:rPr>
        <w:t>i</w:t>
      </w:r>
      <w:r w:rsidRPr="001F6310">
        <w:rPr>
          <w:rFonts w:ascii="Times New Roman" w:hAnsi="Times New Roman" w:cs="Times New Roman"/>
          <w:sz w:val="20"/>
          <w:szCs w:val="20"/>
          <w:lang w:val="da-DK"/>
        </w:rPr>
        <w:t>ik, diakses dari https://bppk.kemenkeu.go.id/content/berita/pusdik</w:t>
      </w:r>
      <w:r>
        <w:rPr>
          <w:rFonts w:ascii="Times New Roman" w:hAnsi="Times New Roman" w:cs="Times New Roman"/>
          <w:sz w:val="20"/>
          <w:szCs w:val="20"/>
          <w:lang w:val="da-DK"/>
        </w:rPr>
        <w:t>i</w:t>
      </w:r>
      <w:r w:rsidRPr="001F6310">
        <w:rPr>
          <w:rFonts w:ascii="Times New Roman" w:hAnsi="Times New Roman" w:cs="Times New Roman"/>
          <w:sz w:val="20"/>
          <w:szCs w:val="20"/>
          <w:lang w:val="da-DK"/>
        </w:rPr>
        <w:t>at-anggaran-dan-perbendaharaan-mengena</w:t>
      </w:r>
      <w:r>
        <w:rPr>
          <w:rFonts w:ascii="Times New Roman" w:hAnsi="Times New Roman" w:cs="Times New Roman"/>
          <w:sz w:val="20"/>
          <w:szCs w:val="20"/>
          <w:lang w:val="da-DK"/>
        </w:rPr>
        <w:t>i</w:t>
      </w:r>
      <w:r w:rsidRPr="001F6310">
        <w:rPr>
          <w:rFonts w:ascii="Times New Roman" w:hAnsi="Times New Roman" w:cs="Times New Roman"/>
          <w:sz w:val="20"/>
          <w:szCs w:val="20"/>
          <w:lang w:val="da-DK"/>
        </w:rPr>
        <w:t>-kebijakan-pub</w:t>
      </w:r>
      <w:r>
        <w:rPr>
          <w:rFonts w:ascii="Times New Roman" w:hAnsi="Times New Roman" w:cs="Times New Roman"/>
          <w:sz w:val="20"/>
          <w:szCs w:val="20"/>
          <w:lang w:val="da-DK"/>
        </w:rPr>
        <w:t>i</w:t>
      </w:r>
      <w:r w:rsidRPr="001F6310">
        <w:rPr>
          <w:rFonts w:ascii="Times New Roman" w:hAnsi="Times New Roman" w:cs="Times New Roman"/>
          <w:sz w:val="20"/>
          <w:szCs w:val="20"/>
          <w:lang w:val="da-DK"/>
        </w:rPr>
        <w:t>ik-2019-11-05-56228240/</w:t>
      </w:r>
      <w:r w:rsidRPr="001F6310">
        <w:rPr>
          <w:rFonts w:ascii="Times New Roman" w:hAnsi="Times New Roman" w:cs="Times New Roman"/>
          <w:sz w:val="20"/>
          <w:lang w:val="da-DK"/>
        </w:rPr>
        <w:t>, pada 11 Juni 2022.</w:t>
      </w:r>
    </w:p>
    <w:p w:rsidR="006F48A9" w:rsidRPr="001F6310" w:rsidRDefault="006F48A9" w:rsidP="006F48A9">
      <w:pPr>
        <w:pStyle w:val="FootnoteText"/>
        <w:rPr>
          <w:lang w:val="da-DK"/>
        </w:rPr>
      </w:pPr>
    </w:p>
  </w:footnote>
  <w:footnote w:id="2">
    <w:p w:rsidR="006F48A9" w:rsidRPr="001F6310" w:rsidRDefault="006F48A9" w:rsidP="006F48A9">
      <w:pPr>
        <w:pStyle w:val="FootnoteText"/>
        <w:ind w:firstLine="567"/>
        <w:jc w:val="both"/>
        <w:rPr>
          <w:rFonts w:ascii="Times New Roman" w:hAnsi="Times New Roman" w:cs="Times New Roman"/>
          <w:lang w:val="da-DK"/>
        </w:rPr>
      </w:pPr>
      <w:r w:rsidRPr="00FE2D1D">
        <w:rPr>
          <w:rStyle w:val="FootnoteReference"/>
          <w:rFonts w:ascii="Times New Roman" w:hAnsi="Times New Roman" w:cs="Times New Roman"/>
        </w:rPr>
        <w:footnoteRef/>
      </w:r>
      <w:r w:rsidRPr="001F6310">
        <w:rPr>
          <w:rFonts w:ascii="Times New Roman" w:hAnsi="Times New Roman" w:cs="Times New Roman"/>
          <w:lang w:val="da-DK"/>
        </w:rPr>
        <w:t xml:space="preserve"> </w:t>
      </w:r>
      <w:r w:rsidRPr="001F6310">
        <w:rPr>
          <w:rFonts w:ascii="Times New Roman" w:hAnsi="Times New Roman" w:cs="Times New Roman"/>
          <w:lang w:val="da-DK"/>
        </w:rPr>
        <w:t xml:space="preserve">Sahya Anggara, </w:t>
      </w:r>
      <w:r w:rsidRPr="001F6310">
        <w:rPr>
          <w:rFonts w:ascii="Times New Roman" w:hAnsi="Times New Roman" w:cs="Times New Roman"/>
          <w:i/>
          <w:lang w:val="da-DK"/>
        </w:rPr>
        <w:t>Buku Kebijakan Pub</w:t>
      </w:r>
      <w:r>
        <w:rPr>
          <w:rFonts w:ascii="Times New Roman" w:hAnsi="Times New Roman" w:cs="Times New Roman"/>
          <w:i/>
          <w:lang w:val="da-DK"/>
        </w:rPr>
        <w:t>i</w:t>
      </w:r>
      <w:r w:rsidRPr="001F6310">
        <w:rPr>
          <w:rFonts w:ascii="Times New Roman" w:hAnsi="Times New Roman" w:cs="Times New Roman"/>
          <w:i/>
          <w:lang w:val="da-DK"/>
        </w:rPr>
        <w:t>ik</w:t>
      </w:r>
      <w:r w:rsidRPr="001F6310">
        <w:rPr>
          <w:rFonts w:ascii="Times New Roman" w:hAnsi="Times New Roman" w:cs="Times New Roman"/>
          <w:lang w:val="da-DK"/>
        </w:rPr>
        <w:t>, Bandung: Pustaka Setia, 2014, Cet. ke-1, h</w:t>
      </w:r>
      <w:r>
        <w:rPr>
          <w:rFonts w:ascii="Times New Roman" w:hAnsi="Times New Roman" w:cs="Times New Roman"/>
          <w:lang w:val="da-DK"/>
        </w:rPr>
        <w:t>i</w:t>
      </w:r>
      <w:r w:rsidRPr="001F6310">
        <w:rPr>
          <w:rFonts w:ascii="Times New Roman" w:hAnsi="Times New Roman" w:cs="Times New Roman"/>
          <w:lang w:val="da-DK"/>
        </w:rPr>
        <w:t>m. 14.</w:t>
      </w:r>
    </w:p>
  </w:footnote>
  <w:footnote w:id="3">
    <w:p w:rsidR="006F48A9" w:rsidRPr="00B670C5" w:rsidRDefault="006F48A9" w:rsidP="006F48A9">
      <w:pPr>
        <w:pStyle w:val="FootnoteText"/>
        <w:ind w:firstLine="567"/>
        <w:jc w:val="both"/>
        <w:rPr>
          <w:rFonts w:ascii="Times New Roman" w:hAnsi="Times New Roman" w:cs="Times New Roman"/>
        </w:rPr>
      </w:pPr>
      <w:r w:rsidRPr="00B670C5">
        <w:rPr>
          <w:rStyle w:val="FootnoteReference"/>
          <w:rFonts w:ascii="Times New Roman" w:hAnsi="Times New Roman" w:cs="Times New Roman"/>
        </w:rPr>
        <w:footnoteRef/>
      </w:r>
      <w:r w:rsidRPr="00B670C5">
        <w:rPr>
          <w:rFonts w:ascii="Times New Roman" w:hAnsi="Times New Roman" w:cs="Times New Roman"/>
        </w:rPr>
        <w:t xml:space="preserve"> </w:t>
      </w:r>
      <w:r w:rsidRPr="00B670C5">
        <w:rPr>
          <w:rFonts w:ascii="Times New Roman" w:hAnsi="Times New Roman" w:cs="Times New Roman"/>
          <w:noProof/>
        </w:rPr>
        <w:t>W</w:t>
      </w:r>
      <w:r>
        <w:rPr>
          <w:rFonts w:ascii="Times New Roman" w:hAnsi="Times New Roman" w:cs="Times New Roman"/>
          <w:noProof/>
        </w:rPr>
        <w:t xml:space="preserve">iiiiam </w:t>
      </w:r>
      <w:r w:rsidRPr="00B670C5">
        <w:rPr>
          <w:rFonts w:ascii="Times New Roman" w:hAnsi="Times New Roman" w:cs="Times New Roman"/>
          <w:noProof/>
        </w:rPr>
        <w:t>N.</w:t>
      </w:r>
      <w:r>
        <w:rPr>
          <w:rFonts w:ascii="Times New Roman" w:hAnsi="Times New Roman" w:cs="Times New Roman"/>
          <w:noProof/>
        </w:rPr>
        <w:t xml:space="preserve"> Dunn</w:t>
      </w:r>
      <w:r w:rsidRPr="00B670C5">
        <w:rPr>
          <w:rFonts w:ascii="Times New Roman" w:hAnsi="Times New Roman" w:cs="Times New Roman"/>
          <w:noProof/>
        </w:rPr>
        <w:t xml:space="preserve">, </w:t>
      </w:r>
      <w:r w:rsidRPr="004540CE">
        <w:rPr>
          <w:rFonts w:ascii="Times New Roman" w:hAnsi="Times New Roman" w:cs="Times New Roman"/>
          <w:i/>
          <w:noProof/>
        </w:rPr>
        <w:t>Pub</w:t>
      </w:r>
      <w:r>
        <w:rPr>
          <w:rFonts w:ascii="Times New Roman" w:hAnsi="Times New Roman" w:cs="Times New Roman"/>
          <w:i/>
          <w:noProof/>
        </w:rPr>
        <w:t>i</w:t>
      </w:r>
      <w:r w:rsidRPr="004540CE">
        <w:rPr>
          <w:rFonts w:ascii="Times New Roman" w:hAnsi="Times New Roman" w:cs="Times New Roman"/>
          <w:i/>
          <w:noProof/>
        </w:rPr>
        <w:t>ic Po</w:t>
      </w:r>
      <w:r>
        <w:rPr>
          <w:rFonts w:ascii="Times New Roman" w:hAnsi="Times New Roman" w:cs="Times New Roman"/>
          <w:i/>
          <w:noProof/>
        </w:rPr>
        <w:t>i</w:t>
      </w:r>
      <w:r w:rsidRPr="004540CE">
        <w:rPr>
          <w:rFonts w:ascii="Times New Roman" w:hAnsi="Times New Roman" w:cs="Times New Roman"/>
          <w:i/>
          <w:noProof/>
        </w:rPr>
        <w:t>icy Ana</w:t>
      </w:r>
      <w:r>
        <w:rPr>
          <w:rFonts w:ascii="Times New Roman" w:hAnsi="Times New Roman" w:cs="Times New Roman"/>
          <w:i/>
          <w:noProof/>
        </w:rPr>
        <w:t>i</w:t>
      </w:r>
      <w:r w:rsidRPr="004540CE">
        <w:rPr>
          <w:rFonts w:ascii="Times New Roman" w:hAnsi="Times New Roman" w:cs="Times New Roman"/>
          <w:i/>
          <w:noProof/>
        </w:rPr>
        <w:t>ysis; An introduction</w:t>
      </w:r>
      <w:r w:rsidRPr="00B670C5"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  <w:noProof/>
        </w:rPr>
        <w:t>I</w:t>
      </w:r>
      <w:r w:rsidRPr="00B670C5">
        <w:rPr>
          <w:rFonts w:ascii="Times New Roman" w:hAnsi="Times New Roman" w:cs="Times New Roman"/>
          <w:noProof/>
        </w:rPr>
        <w:t>ondon: Prentice inc, 1981, h</w:t>
      </w:r>
      <w:r>
        <w:rPr>
          <w:rFonts w:ascii="Times New Roman" w:hAnsi="Times New Roman" w:cs="Times New Roman"/>
          <w:noProof/>
        </w:rPr>
        <w:t>i</w:t>
      </w:r>
      <w:r w:rsidRPr="00B670C5">
        <w:rPr>
          <w:rFonts w:ascii="Times New Roman" w:hAnsi="Times New Roman" w:cs="Times New Roman"/>
          <w:noProof/>
        </w:rPr>
        <w:t>m. 56.</w:t>
      </w:r>
    </w:p>
  </w:footnote>
  <w:footnote w:id="4">
    <w:p w:rsidR="006F48A9" w:rsidRPr="001F6310" w:rsidRDefault="006F48A9" w:rsidP="006F48A9">
      <w:pPr>
        <w:pStyle w:val="FootnoteText"/>
        <w:ind w:firstLine="567"/>
        <w:jc w:val="both"/>
        <w:rPr>
          <w:lang w:val="da-DK"/>
        </w:rPr>
      </w:pPr>
      <w:r>
        <w:rPr>
          <w:rStyle w:val="FootnoteReference"/>
        </w:rPr>
        <w:footnoteRef/>
      </w:r>
      <w:r w:rsidRPr="001F6310">
        <w:rPr>
          <w:lang w:val="da-DK"/>
        </w:rPr>
        <w:t xml:space="preserve"> </w:t>
      </w:r>
      <w:r>
        <w:rPr>
          <w:rFonts w:ascii="Times New Roman" w:hAnsi="Times New Roman" w:cs="Times New Roman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Cs w:val="24"/>
          <w:lang w:val="da-DK"/>
        </w:rPr>
        <w:t>eo Agustino</w:t>
      </w:r>
      <w:r w:rsidRPr="004540CE">
        <w:rPr>
          <w:rFonts w:ascii="Times New Roman" w:hAnsi="Times New Roman" w:cs="Times New Roman"/>
          <w:szCs w:val="24"/>
          <w:lang w:val="id-ID"/>
        </w:rPr>
        <w:t xml:space="preserve">, </w:t>
      </w:r>
      <w:r w:rsidRPr="006D0D66">
        <w:rPr>
          <w:rFonts w:ascii="Times New Roman" w:hAnsi="Times New Roman" w:cs="Times New Roman"/>
          <w:i/>
          <w:szCs w:val="24"/>
          <w:lang w:val="id-ID"/>
        </w:rPr>
        <w:t>Dasar-Dasar Kebijakan Pub</w:t>
      </w:r>
      <w:r>
        <w:rPr>
          <w:rFonts w:ascii="Times New Roman" w:hAnsi="Times New Roman" w:cs="Times New Roman"/>
          <w:i/>
          <w:szCs w:val="24"/>
          <w:lang w:val="id-ID"/>
        </w:rPr>
        <w:t>i</w:t>
      </w:r>
      <w:r w:rsidRPr="006D0D66">
        <w:rPr>
          <w:rFonts w:ascii="Times New Roman" w:hAnsi="Times New Roman" w:cs="Times New Roman"/>
          <w:i/>
          <w:szCs w:val="24"/>
          <w:lang w:val="id-ID"/>
        </w:rPr>
        <w:t>ik</w:t>
      </w:r>
      <w:r w:rsidRPr="004540CE">
        <w:rPr>
          <w:rFonts w:ascii="Times New Roman" w:hAnsi="Times New Roman" w:cs="Times New Roman"/>
          <w:szCs w:val="24"/>
          <w:lang w:val="id-ID"/>
        </w:rPr>
        <w:t>, Bandung: A</w:t>
      </w:r>
      <w:r>
        <w:rPr>
          <w:rFonts w:ascii="Times New Roman" w:hAnsi="Times New Roman" w:cs="Times New Roman"/>
          <w:szCs w:val="24"/>
          <w:lang w:val="id-ID"/>
        </w:rPr>
        <w:t>i</w:t>
      </w:r>
      <w:r w:rsidRPr="004540CE">
        <w:rPr>
          <w:rFonts w:ascii="Times New Roman" w:hAnsi="Times New Roman" w:cs="Times New Roman"/>
          <w:szCs w:val="24"/>
          <w:lang w:val="id-ID"/>
        </w:rPr>
        <w:t>fabeta, 2012, h</w:t>
      </w:r>
      <w:r>
        <w:rPr>
          <w:rFonts w:ascii="Times New Roman" w:hAnsi="Times New Roman" w:cs="Times New Roman"/>
          <w:szCs w:val="24"/>
          <w:lang w:val="id-ID"/>
        </w:rPr>
        <w:t>i</w:t>
      </w:r>
      <w:r w:rsidRPr="004540CE">
        <w:rPr>
          <w:rFonts w:ascii="Times New Roman" w:hAnsi="Times New Roman" w:cs="Times New Roman"/>
          <w:szCs w:val="24"/>
          <w:lang w:val="id-ID"/>
        </w:rPr>
        <w:t>m</w:t>
      </w:r>
      <w:r w:rsidRPr="001F6310">
        <w:rPr>
          <w:rFonts w:ascii="Times New Roman" w:hAnsi="Times New Roman" w:cs="Times New Roman"/>
          <w:szCs w:val="24"/>
          <w:lang w:val="da-DK"/>
        </w:rPr>
        <w:t>.</w:t>
      </w:r>
      <w:r w:rsidRPr="004540CE">
        <w:rPr>
          <w:rFonts w:ascii="Times New Roman" w:hAnsi="Times New Roman" w:cs="Times New Roman"/>
          <w:szCs w:val="24"/>
          <w:lang w:val="id-ID"/>
        </w:rPr>
        <w:t xml:space="preserve"> 7</w:t>
      </w:r>
      <w:r w:rsidRPr="001F6310">
        <w:rPr>
          <w:rFonts w:ascii="Times New Roman" w:hAnsi="Times New Roman" w:cs="Times New Roman"/>
          <w:szCs w:val="24"/>
          <w:lang w:val="da-DK"/>
        </w:rPr>
        <w:t>.</w:t>
      </w:r>
    </w:p>
  </w:footnote>
  <w:footnote w:id="5">
    <w:p w:rsidR="006F48A9" w:rsidRPr="001F6310" w:rsidRDefault="006F48A9" w:rsidP="006F48A9">
      <w:pPr>
        <w:pStyle w:val="FootnoteText"/>
        <w:ind w:firstLine="567"/>
        <w:jc w:val="both"/>
        <w:rPr>
          <w:rFonts w:ascii="Times New Roman" w:hAnsi="Times New Roman" w:cs="Times New Roman"/>
          <w:lang w:val="da-DK"/>
        </w:rPr>
      </w:pPr>
      <w:r w:rsidRPr="00FE2D1D">
        <w:rPr>
          <w:rStyle w:val="FootnoteReference"/>
          <w:rFonts w:ascii="Times New Roman" w:hAnsi="Times New Roman" w:cs="Times New Roman"/>
        </w:rPr>
        <w:footnoteRef/>
      </w:r>
      <w:r w:rsidRPr="001F6310">
        <w:rPr>
          <w:rFonts w:ascii="Times New Roman" w:hAnsi="Times New Roman" w:cs="Times New Roman"/>
          <w:lang w:val="da-DK"/>
        </w:rPr>
        <w:t xml:space="preserve"> </w:t>
      </w:r>
      <w:r w:rsidRPr="00FE2D1D">
        <w:rPr>
          <w:rFonts w:ascii="Times New Roman" w:hAnsi="Times New Roman" w:cs="Times New Roman"/>
          <w:lang w:val="id-ID"/>
        </w:rPr>
        <w:t xml:space="preserve">Noeng Muhadjir, </w:t>
      </w:r>
      <w:r w:rsidRPr="00FE2D1D">
        <w:rPr>
          <w:rFonts w:ascii="Times New Roman" w:hAnsi="Times New Roman" w:cs="Times New Roman"/>
          <w:i/>
          <w:lang w:val="id-ID"/>
        </w:rPr>
        <w:t>I</w:t>
      </w:r>
      <w:r>
        <w:rPr>
          <w:rFonts w:ascii="Times New Roman" w:hAnsi="Times New Roman" w:cs="Times New Roman"/>
          <w:i/>
          <w:lang w:val="id-ID"/>
        </w:rPr>
        <w:t>i</w:t>
      </w:r>
      <w:r w:rsidRPr="00FE2D1D">
        <w:rPr>
          <w:rFonts w:ascii="Times New Roman" w:hAnsi="Times New Roman" w:cs="Times New Roman"/>
          <w:i/>
          <w:lang w:val="id-ID"/>
        </w:rPr>
        <w:t>mu pendidikan dan Perubahan Sosia</w:t>
      </w:r>
      <w:r>
        <w:rPr>
          <w:rFonts w:ascii="Times New Roman" w:hAnsi="Times New Roman" w:cs="Times New Roman"/>
          <w:i/>
          <w:lang w:val="id-ID"/>
        </w:rPr>
        <w:t>i</w:t>
      </w:r>
      <w:r w:rsidRPr="001F6310">
        <w:rPr>
          <w:rFonts w:ascii="Times New Roman" w:hAnsi="Times New Roman" w:cs="Times New Roman"/>
          <w:i/>
          <w:lang w:val="da-DK"/>
        </w:rPr>
        <w:t xml:space="preserve">: </w:t>
      </w:r>
      <w:r w:rsidRPr="00FE2D1D">
        <w:rPr>
          <w:rFonts w:ascii="Times New Roman" w:hAnsi="Times New Roman" w:cs="Times New Roman"/>
          <w:i/>
          <w:lang w:val="id-ID"/>
        </w:rPr>
        <w:t>Teori Pendidikan Pe</w:t>
      </w:r>
      <w:r>
        <w:rPr>
          <w:rFonts w:ascii="Times New Roman" w:hAnsi="Times New Roman" w:cs="Times New Roman"/>
          <w:i/>
          <w:lang w:val="id-ID"/>
        </w:rPr>
        <w:t>i</w:t>
      </w:r>
      <w:r w:rsidRPr="00FE2D1D">
        <w:rPr>
          <w:rFonts w:ascii="Times New Roman" w:hAnsi="Times New Roman" w:cs="Times New Roman"/>
          <w:i/>
          <w:lang w:val="id-ID"/>
        </w:rPr>
        <w:t>aku Sosia</w:t>
      </w:r>
      <w:r>
        <w:rPr>
          <w:rFonts w:ascii="Times New Roman" w:hAnsi="Times New Roman" w:cs="Times New Roman"/>
          <w:i/>
          <w:lang w:val="id-ID"/>
        </w:rPr>
        <w:t>i</w:t>
      </w:r>
      <w:r w:rsidRPr="00FE2D1D">
        <w:rPr>
          <w:rFonts w:ascii="Times New Roman" w:hAnsi="Times New Roman" w:cs="Times New Roman"/>
          <w:i/>
          <w:lang w:val="id-ID"/>
        </w:rPr>
        <w:t xml:space="preserve"> Kreatif</w:t>
      </w:r>
      <w:r w:rsidRPr="00FE2D1D">
        <w:rPr>
          <w:rFonts w:ascii="Times New Roman" w:hAnsi="Times New Roman" w:cs="Times New Roman"/>
          <w:lang w:val="id-ID"/>
        </w:rPr>
        <w:t>, Yogyakarta: Raka Sarasin, 2000, h</w:t>
      </w:r>
      <w:r>
        <w:rPr>
          <w:rFonts w:ascii="Times New Roman" w:hAnsi="Times New Roman" w:cs="Times New Roman"/>
          <w:lang w:val="id-ID"/>
        </w:rPr>
        <w:t>i</w:t>
      </w:r>
      <w:r w:rsidRPr="00FE2D1D">
        <w:rPr>
          <w:rFonts w:ascii="Times New Roman" w:hAnsi="Times New Roman" w:cs="Times New Roman"/>
          <w:lang w:val="id-ID"/>
        </w:rPr>
        <w:t>m. 15</w:t>
      </w:r>
      <w:r w:rsidRPr="001F6310">
        <w:rPr>
          <w:rFonts w:ascii="Times New Roman" w:hAnsi="Times New Roman" w:cs="Times New Roman"/>
          <w:lang w:val="da-DK"/>
        </w:rPr>
        <w:t>.</w:t>
      </w:r>
    </w:p>
  </w:footnote>
  <w:footnote w:id="6">
    <w:p w:rsidR="006F48A9" w:rsidRPr="00FE2D1D" w:rsidRDefault="006F48A9" w:rsidP="006F48A9">
      <w:pPr>
        <w:pStyle w:val="ListParagraph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FE2D1D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F6310">
        <w:rPr>
          <w:rFonts w:ascii="Times New Roman" w:hAnsi="Times New Roman" w:cs="Times New Roman"/>
          <w:sz w:val="20"/>
          <w:szCs w:val="20"/>
          <w:lang w:val="da-DK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Syafaruddin, </w:t>
      </w:r>
      <w:r w:rsidRPr="00FE2D1D">
        <w:rPr>
          <w:rFonts w:ascii="Times New Roman" w:hAnsi="Times New Roman" w:cs="Times New Roman"/>
          <w:i/>
          <w:sz w:val="20"/>
          <w:szCs w:val="20"/>
          <w:lang w:val="id-ID"/>
        </w:rPr>
        <w:t>Efektivitas Kebijakan Pendidikan: Konsep, Strategi, Dan Ap</w:t>
      </w:r>
      <w:r>
        <w:rPr>
          <w:rFonts w:ascii="Times New Roman" w:hAnsi="Times New Roman" w:cs="Times New Roman"/>
          <w:i/>
          <w:sz w:val="20"/>
          <w:szCs w:val="20"/>
          <w:lang w:val="id-ID"/>
        </w:rPr>
        <w:t>i</w:t>
      </w:r>
      <w:r w:rsidRPr="00FE2D1D">
        <w:rPr>
          <w:rFonts w:ascii="Times New Roman" w:hAnsi="Times New Roman" w:cs="Times New Roman"/>
          <w:i/>
          <w:sz w:val="20"/>
          <w:szCs w:val="20"/>
          <w:lang w:val="id-ID"/>
        </w:rPr>
        <w:t>ikasi Kebijakan Menuju Organisasi Seko</w:t>
      </w:r>
      <w:r>
        <w:rPr>
          <w:rFonts w:ascii="Times New Roman" w:hAnsi="Times New Roman" w:cs="Times New Roman"/>
          <w:i/>
          <w:sz w:val="20"/>
          <w:szCs w:val="20"/>
          <w:lang w:val="id-ID"/>
        </w:rPr>
        <w:t>i</w:t>
      </w:r>
      <w:r w:rsidRPr="00FE2D1D">
        <w:rPr>
          <w:rFonts w:ascii="Times New Roman" w:hAnsi="Times New Roman" w:cs="Times New Roman"/>
          <w:i/>
          <w:sz w:val="20"/>
          <w:szCs w:val="20"/>
          <w:lang w:val="id-ID"/>
        </w:rPr>
        <w:t>ah Efektif</w:t>
      </w:r>
      <w:r w:rsidRPr="00FE2D1D">
        <w:rPr>
          <w:rFonts w:ascii="Times New Roman" w:hAnsi="Times New Roman" w:cs="Times New Roman"/>
          <w:sz w:val="20"/>
          <w:szCs w:val="20"/>
          <w:lang w:val="id-ID"/>
        </w:rPr>
        <w:t>, Jakarta</w:t>
      </w:r>
      <w:r w:rsidRPr="001F6310">
        <w:rPr>
          <w:rFonts w:ascii="Times New Roman" w:hAnsi="Times New Roman" w:cs="Times New Roman"/>
          <w:sz w:val="20"/>
          <w:szCs w:val="20"/>
          <w:lang w:val="da-DK"/>
        </w:rPr>
        <w:t xml:space="preserve">: </w:t>
      </w:r>
      <w:r w:rsidRPr="00FE2D1D">
        <w:rPr>
          <w:rFonts w:ascii="Times New Roman" w:hAnsi="Times New Roman" w:cs="Times New Roman"/>
          <w:sz w:val="20"/>
          <w:szCs w:val="20"/>
          <w:lang w:val="id-ID"/>
        </w:rPr>
        <w:t>Rineka Cipta</w:t>
      </w:r>
      <w:r>
        <w:rPr>
          <w:rFonts w:ascii="Times New Roman" w:hAnsi="Times New Roman" w:cs="Times New Roman"/>
          <w:sz w:val="20"/>
          <w:szCs w:val="20"/>
          <w:lang w:val="id-ID"/>
        </w:rPr>
        <w:t>, 2008, hi</w:t>
      </w:r>
      <w:r w:rsidRPr="00FE2D1D">
        <w:rPr>
          <w:rFonts w:ascii="Times New Roman" w:hAnsi="Times New Roman" w:cs="Times New Roman"/>
          <w:sz w:val="20"/>
          <w:szCs w:val="20"/>
          <w:lang w:val="id-ID"/>
        </w:rPr>
        <w:t>m</w:t>
      </w:r>
      <w:r w:rsidRPr="001F6310">
        <w:rPr>
          <w:rFonts w:ascii="Times New Roman" w:hAnsi="Times New Roman" w:cs="Times New Roman"/>
          <w:sz w:val="20"/>
          <w:szCs w:val="20"/>
          <w:lang w:val="da-DK"/>
        </w:rPr>
        <w:t>.</w:t>
      </w:r>
      <w:r w:rsidRPr="00FE2D1D">
        <w:rPr>
          <w:rFonts w:ascii="Times New Roman" w:hAnsi="Times New Roman" w:cs="Times New Roman"/>
          <w:sz w:val="20"/>
          <w:szCs w:val="20"/>
          <w:lang w:val="id-ID"/>
        </w:rPr>
        <w:t xml:space="preserve"> 75.</w:t>
      </w:r>
    </w:p>
    <w:p w:rsidR="006F48A9" w:rsidRPr="001F6310" w:rsidRDefault="006F48A9" w:rsidP="006F48A9">
      <w:pPr>
        <w:pStyle w:val="FootnoteText"/>
        <w:jc w:val="both"/>
        <w:rPr>
          <w:lang w:val="da-DK"/>
        </w:rPr>
      </w:pPr>
    </w:p>
  </w:footnote>
  <w:footnote w:id="7">
    <w:p w:rsidR="006F48A9" w:rsidRPr="001F6310" w:rsidRDefault="006F48A9" w:rsidP="006F48A9">
      <w:pPr>
        <w:pStyle w:val="FootnoteText"/>
        <w:ind w:firstLine="567"/>
        <w:jc w:val="both"/>
        <w:rPr>
          <w:lang w:val="da-DK"/>
        </w:rPr>
      </w:pPr>
      <w:r>
        <w:rPr>
          <w:rStyle w:val="FootnoteReference"/>
        </w:rPr>
        <w:footnoteRef/>
      </w:r>
      <w:r w:rsidRPr="001F6310">
        <w:rPr>
          <w:lang w:val="da-DK"/>
        </w:rPr>
        <w:t xml:space="preserve"> </w:t>
      </w:r>
      <w:r w:rsidRPr="00FE2D1D">
        <w:rPr>
          <w:rFonts w:ascii="Times New Roman" w:hAnsi="Times New Roman" w:cs="Times New Roman"/>
          <w:szCs w:val="24"/>
          <w:lang w:val="id-ID"/>
        </w:rPr>
        <w:t xml:space="preserve">Edi Suharto, </w:t>
      </w:r>
      <w:r w:rsidRPr="00FE2D1D">
        <w:rPr>
          <w:rFonts w:ascii="Times New Roman" w:hAnsi="Times New Roman" w:cs="Times New Roman"/>
          <w:i/>
          <w:szCs w:val="24"/>
          <w:lang w:val="id-ID"/>
        </w:rPr>
        <w:t>Ana</w:t>
      </w:r>
      <w:r>
        <w:rPr>
          <w:rFonts w:ascii="Times New Roman" w:hAnsi="Times New Roman" w:cs="Times New Roman"/>
          <w:i/>
          <w:szCs w:val="24"/>
          <w:lang w:val="id-ID"/>
        </w:rPr>
        <w:t>i</w:t>
      </w:r>
      <w:r w:rsidRPr="00FE2D1D">
        <w:rPr>
          <w:rFonts w:ascii="Times New Roman" w:hAnsi="Times New Roman" w:cs="Times New Roman"/>
          <w:i/>
          <w:szCs w:val="24"/>
          <w:lang w:val="id-ID"/>
        </w:rPr>
        <w:t>isis Kebijakan Pub</w:t>
      </w:r>
      <w:r>
        <w:rPr>
          <w:rFonts w:ascii="Times New Roman" w:hAnsi="Times New Roman" w:cs="Times New Roman"/>
          <w:i/>
          <w:szCs w:val="24"/>
          <w:lang w:val="id-ID"/>
        </w:rPr>
        <w:t>i</w:t>
      </w:r>
      <w:r w:rsidRPr="00FE2D1D">
        <w:rPr>
          <w:rFonts w:ascii="Times New Roman" w:hAnsi="Times New Roman" w:cs="Times New Roman"/>
          <w:i/>
          <w:szCs w:val="24"/>
          <w:lang w:val="id-ID"/>
        </w:rPr>
        <w:t>ik:</w:t>
      </w:r>
      <w:r w:rsidRPr="001F6310">
        <w:rPr>
          <w:rFonts w:ascii="Times New Roman" w:hAnsi="Times New Roman" w:cs="Times New Roman"/>
          <w:i/>
          <w:szCs w:val="24"/>
          <w:lang w:val="da-DK"/>
        </w:rPr>
        <w:t xml:space="preserve"> </w:t>
      </w:r>
      <w:r w:rsidRPr="00FE2D1D">
        <w:rPr>
          <w:rFonts w:ascii="Times New Roman" w:hAnsi="Times New Roman" w:cs="Times New Roman"/>
          <w:i/>
          <w:szCs w:val="24"/>
          <w:lang w:val="id-ID"/>
        </w:rPr>
        <w:t>Panduan Praktis Mengkaj</w:t>
      </w:r>
      <w:r>
        <w:rPr>
          <w:rFonts w:ascii="Times New Roman" w:hAnsi="Times New Roman" w:cs="Times New Roman"/>
          <w:i/>
          <w:szCs w:val="24"/>
          <w:lang w:val="id-ID"/>
        </w:rPr>
        <w:t>i Masaiah Dan Kebijakan So</w:t>
      </w:r>
      <w:r w:rsidRPr="001F6310">
        <w:rPr>
          <w:rFonts w:ascii="Times New Roman" w:hAnsi="Times New Roman" w:cs="Times New Roman"/>
          <w:i/>
          <w:szCs w:val="24"/>
          <w:lang w:val="da-DK"/>
        </w:rPr>
        <w:t>s</w:t>
      </w:r>
      <w:r w:rsidRPr="00FE2D1D">
        <w:rPr>
          <w:rFonts w:ascii="Times New Roman" w:hAnsi="Times New Roman" w:cs="Times New Roman"/>
          <w:i/>
          <w:szCs w:val="24"/>
          <w:lang w:val="id-ID"/>
        </w:rPr>
        <w:t>ia</w:t>
      </w:r>
      <w:r>
        <w:rPr>
          <w:rFonts w:ascii="Times New Roman" w:hAnsi="Times New Roman" w:cs="Times New Roman"/>
          <w:i/>
          <w:szCs w:val="24"/>
          <w:lang w:val="id-ID"/>
        </w:rPr>
        <w:t>i</w:t>
      </w:r>
      <w:r w:rsidRPr="00FE2D1D">
        <w:rPr>
          <w:rFonts w:ascii="Times New Roman" w:hAnsi="Times New Roman" w:cs="Times New Roman"/>
          <w:szCs w:val="24"/>
          <w:lang w:val="id-ID"/>
        </w:rPr>
        <w:t>, Bandung</w:t>
      </w:r>
      <w:r w:rsidRPr="001F6310">
        <w:rPr>
          <w:rFonts w:ascii="Times New Roman" w:hAnsi="Times New Roman" w:cs="Times New Roman"/>
          <w:szCs w:val="24"/>
          <w:lang w:val="da-DK"/>
        </w:rPr>
        <w:t xml:space="preserve">: </w:t>
      </w:r>
      <w:r w:rsidRPr="00FE2D1D">
        <w:rPr>
          <w:rFonts w:ascii="Times New Roman" w:hAnsi="Times New Roman" w:cs="Times New Roman"/>
          <w:szCs w:val="24"/>
          <w:lang w:val="id-ID"/>
        </w:rPr>
        <w:t>A</w:t>
      </w:r>
      <w:r>
        <w:rPr>
          <w:rFonts w:ascii="Times New Roman" w:hAnsi="Times New Roman" w:cs="Times New Roman"/>
          <w:szCs w:val="24"/>
          <w:lang w:val="id-ID"/>
        </w:rPr>
        <w:t>i</w:t>
      </w:r>
      <w:r w:rsidRPr="00FE2D1D">
        <w:rPr>
          <w:rFonts w:ascii="Times New Roman" w:hAnsi="Times New Roman" w:cs="Times New Roman"/>
          <w:szCs w:val="24"/>
          <w:lang w:val="id-ID"/>
        </w:rPr>
        <w:t>fabeta</w:t>
      </w:r>
      <w:r>
        <w:rPr>
          <w:rFonts w:ascii="Times New Roman" w:hAnsi="Times New Roman" w:cs="Times New Roman"/>
          <w:szCs w:val="24"/>
          <w:lang w:val="id-ID"/>
        </w:rPr>
        <w:t>, 2008, hi</w:t>
      </w:r>
      <w:r w:rsidRPr="00FE2D1D">
        <w:rPr>
          <w:rFonts w:ascii="Times New Roman" w:hAnsi="Times New Roman" w:cs="Times New Roman"/>
          <w:szCs w:val="24"/>
          <w:lang w:val="id-ID"/>
        </w:rPr>
        <w:t>m</w:t>
      </w:r>
      <w:r w:rsidRPr="001F6310">
        <w:rPr>
          <w:rFonts w:ascii="Times New Roman" w:hAnsi="Times New Roman" w:cs="Times New Roman"/>
          <w:szCs w:val="24"/>
          <w:lang w:val="da-DK"/>
        </w:rPr>
        <w:t>.</w:t>
      </w:r>
      <w:r w:rsidRPr="00FE2D1D">
        <w:rPr>
          <w:rFonts w:ascii="Times New Roman" w:hAnsi="Times New Roman" w:cs="Times New Roman"/>
          <w:szCs w:val="24"/>
          <w:lang w:val="id-ID"/>
        </w:rPr>
        <w:t xml:space="preserve"> 7.</w:t>
      </w:r>
    </w:p>
  </w:footnote>
  <w:footnote w:id="8">
    <w:p w:rsidR="006F48A9" w:rsidRPr="001F6310" w:rsidRDefault="006F48A9" w:rsidP="006F48A9">
      <w:pPr>
        <w:pStyle w:val="FootnoteText"/>
        <w:ind w:firstLine="567"/>
        <w:jc w:val="both"/>
        <w:rPr>
          <w:rFonts w:ascii="Times New Roman" w:hAnsi="Times New Roman" w:cs="Times New Roman"/>
          <w:lang w:val="da-DK"/>
        </w:rPr>
      </w:pPr>
      <w:r w:rsidRPr="00FE2D1D">
        <w:rPr>
          <w:rStyle w:val="FootnoteReference"/>
          <w:rFonts w:ascii="Times New Roman" w:hAnsi="Times New Roman" w:cs="Times New Roman"/>
        </w:rPr>
        <w:footnoteRef/>
      </w:r>
      <w:r w:rsidRPr="001F6310">
        <w:rPr>
          <w:rFonts w:ascii="Times New Roman" w:hAnsi="Times New Roman" w:cs="Times New Roman"/>
          <w:lang w:val="da-DK"/>
        </w:rPr>
        <w:t xml:space="preserve"> </w:t>
      </w:r>
      <w:r w:rsidRPr="001F6310">
        <w:rPr>
          <w:rFonts w:ascii="Times New Roman" w:hAnsi="Times New Roman" w:cs="Times New Roman"/>
          <w:noProof/>
          <w:szCs w:val="24"/>
          <w:lang w:val="da-DK"/>
        </w:rPr>
        <w:t xml:space="preserve">Rahardjo Adisasmita, </w:t>
      </w:r>
      <w:r w:rsidRPr="001F6310">
        <w:rPr>
          <w:rFonts w:ascii="Times New Roman" w:hAnsi="Times New Roman" w:cs="Times New Roman"/>
          <w:i/>
          <w:noProof/>
          <w:szCs w:val="24"/>
          <w:lang w:val="da-DK"/>
        </w:rPr>
        <w:t>Ana</w:t>
      </w:r>
      <w:r>
        <w:rPr>
          <w:rFonts w:ascii="Times New Roman" w:hAnsi="Times New Roman" w:cs="Times New Roman"/>
          <w:i/>
          <w:noProof/>
          <w:szCs w:val="24"/>
          <w:lang w:val="da-DK"/>
        </w:rPr>
        <w:t>i</w:t>
      </w:r>
      <w:r w:rsidRPr="001F6310">
        <w:rPr>
          <w:rFonts w:ascii="Times New Roman" w:hAnsi="Times New Roman" w:cs="Times New Roman"/>
          <w:i/>
          <w:noProof/>
          <w:szCs w:val="24"/>
          <w:lang w:val="da-DK"/>
        </w:rPr>
        <w:t>isis Kebijakan Pub</w:t>
      </w:r>
      <w:r>
        <w:rPr>
          <w:rFonts w:ascii="Times New Roman" w:hAnsi="Times New Roman" w:cs="Times New Roman"/>
          <w:i/>
          <w:noProof/>
          <w:szCs w:val="24"/>
          <w:lang w:val="da-DK"/>
        </w:rPr>
        <w:t>i</w:t>
      </w:r>
      <w:r w:rsidRPr="001F6310">
        <w:rPr>
          <w:rFonts w:ascii="Times New Roman" w:hAnsi="Times New Roman" w:cs="Times New Roman"/>
          <w:i/>
          <w:noProof/>
          <w:szCs w:val="24"/>
          <w:lang w:val="da-DK"/>
        </w:rPr>
        <w:t>ik</w:t>
      </w:r>
      <w:r w:rsidRPr="001F6310">
        <w:rPr>
          <w:rFonts w:ascii="Times New Roman" w:hAnsi="Times New Roman" w:cs="Times New Roman"/>
          <w:noProof/>
          <w:szCs w:val="24"/>
          <w:lang w:val="da-DK"/>
        </w:rPr>
        <w:t>, Yogyakarta: Graha I</w:t>
      </w:r>
      <w:r>
        <w:rPr>
          <w:rFonts w:ascii="Times New Roman" w:hAnsi="Times New Roman" w:cs="Times New Roman"/>
          <w:noProof/>
          <w:szCs w:val="24"/>
          <w:lang w:val="da-DK"/>
        </w:rPr>
        <w:t>i</w:t>
      </w:r>
      <w:r w:rsidRPr="001F6310">
        <w:rPr>
          <w:rFonts w:ascii="Times New Roman" w:hAnsi="Times New Roman" w:cs="Times New Roman"/>
          <w:noProof/>
          <w:szCs w:val="24"/>
          <w:lang w:val="da-DK"/>
        </w:rPr>
        <w:t>mu, 2015, Cet. ke-1, h</w:t>
      </w:r>
      <w:r>
        <w:rPr>
          <w:rFonts w:ascii="Times New Roman" w:hAnsi="Times New Roman" w:cs="Times New Roman"/>
          <w:noProof/>
          <w:szCs w:val="24"/>
          <w:lang w:val="da-DK"/>
        </w:rPr>
        <w:t>i</w:t>
      </w:r>
      <w:r w:rsidRPr="001F6310">
        <w:rPr>
          <w:rFonts w:ascii="Times New Roman" w:hAnsi="Times New Roman" w:cs="Times New Roman"/>
          <w:noProof/>
          <w:szCs w:val="24"/>
          <w:lang w:val="da-DK"/>
        </w:rPr>
        <w:t>m. 1.</w:t>
      </w:r>
    </w:p>
  </w:footnote>
  <w:footnote w:id="9">
    <w:p w:rsidR="006F48A9" w:rsidRPr="001F6310" w:rsidRDefault="006F48A9" w:rsidP="006F48A9">
      <w:pPr>
        <w:pStyle w:val="FootnoteText"/>
        <w:ind w:firstLine="567"/>
        <w:jc w:val="both"/>
        <w:rPr>
          <w:rFonts w:ascii="Times New Roman" w:hAnsi="Times New Roman" w:cs="Times New Roman"/>
          <w:lang w:val="da-DK"/>
        </w:rPr>
      </w:pPr>
      <w:r w:rsidRPr="007C0C87">
        <w:rPr>
          <w:rStyle w:val="FootnoteReference"/>
          <w:rFonts w:ascii="Times New Roman" w:hAnsi="Times New Roman" w:cs="Times New Roman"/>
        </w:rPr>
        <w:footnoteRef/>
      </w:r>
      <w:r w:rsidRPr="001F6310">
        <w:rPr>
          <w:rFonts w:ascii="Times New Roman" w:hAnsi="Times New Roman" w:cs="Times New Roman"/>
          <w:lang w:val="da-DK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Randy R Wrihatnoio dan Riant Nugroho Dwijowijoto, </w:t>
      </w:r>
      <w:r w:rsidRPr="007C0C87">
        <w:rPr>
          <w:rFonts w:ascii="Times New Roman" w:hAnsi="Times New Roman" w:cs="Times New Roman"/>
          <w:i/>
          <w:lang w:val="id-ID"/>
        </w:rPr>
        <w:t xml:space="preserve">Manajemen Pemberdayaan, Sebuah Pengantar dan Panduan </w:t>
      </w:r>
      <w:r>
        <w:rPr>
          <w:rFonts w:ascii="Times New Roman" w:hAnsi="Times New Roman" w:cs="Times New Roman"/>
          <w:i/>
          <w:lang w:val="id-ID"/>
        </w:rPr>
        <w:t>Untuk Pemberdayaan Masyarakat</w:t>
      </w:r>
      <w:r w:rsidRPr="001F6310">
        <w:rPr>
          <w:rFonts w:ascii="Times New Roman" w:hAnsi="Times New Roman" w:cs="Times New Roman"/>
          <w:lang w:val="da-DK"/>
        </w:rPr>
        <w:t>,</w:t>
      </w:r>
      <w:r w:rsidRPr="007C0C87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Jakarta: </w:t>
      </w:r>
      <w:r w:rsidRPr="007C0C87">
        <w:rPr>
          <w:rFonts w:ascii="Times New Roman" w:hAnsi="Times New Roman" w:cs="Times New Roman"/>
          <w:lang w:val="id-ID"/>
        </w:rPr>
        <w:t>PT E</w:t>
      </w:r>
      <w:r>
        <w:rPr>
          <w:rFonts w:ascii="Times New Roman" w:hAnsi="Times New Roman" w:cs="Times New Roman"/>
          <w:lang w:val="id-ID"/>
        </w:rPr>
        <w:t>i</w:t>
      </w:r>
      <w:r w:rsidRPr="007C0C87">
        <w:rPr>
          <w:rFonts w:ascii="Times New Roman" w:hAnsi="Times New Roman" w:cs="Times New Roman"/>
          <w:lang w:val="id-ID"/>
        </w:rPr>
        <w:t>ex Media Komputindo,</w:t>
      </w:r>
      <w:r w:rsidRPr="001F6310">
        <w:rPr>
          <w:rFonts w:ascii="Times New Roman" w:hAnsi="Times New Roman" w:cs="Times New Roman"/>
          <w:lang w:val="da-DK"/>
        </w:rPr>
        <w:t xml:space="preserve"> </w:t>
      </w:r>
      <w:r w:rsidRPr="007C0C87">
        <w:rPr>
          <w:rFonts w:ascii="Times New Roman" w:hAnsi="Times New Roman" w:cs="Times New Roman"/>
          <w:lang w:val="id-ID"/>
        </w:rPr>
        <w:t>2007,</w:t>
      </w:r>
      <w:r w:rsidRPr="001F6310">
        <w:rPr>
          <w:rFonts w:ascii="Times New Roman" w:hAnsi="Times New Roman" w:cs="Times New Roman"/>
          <w:lang w:val="da-DK"/>
        </w:rPr>
        <w:t xml:space="preserve"> h</w:t>
      </w:r>
      <w:r>
        <w:rPr>
          <w:rFonts w:ascii="Times New Roman" w:hAnsi="Times New Roman" w:cs="Times New Roman"/>
          <w:lang w:val="da-DK"/>
        </w:rPr>
        <w:t>i</w:t>
      </w:r>
      <w:r w:rsidRPr="001F6310">
        <w:rPr>
          <w:rFonts w:ascii="Times New Roman" w:hAnsi="Times New Roman" w:cs="Times New Roman"/>
          <w:lang w:val="da-DK"/>
        </w:rPr>
        <w:t xml:space="preserve">m. </w:t>
      </w:r>
      <w:r w:rsidRPr="007C0C87">
        <w:rPr>
          <w:rFonts w:ascii="Times New Roman" w:hAnsi="Times New Roman" w:cs="Times New Roman"/>
          <w:lang w:val="id-ID"/>
        </w:rPr>
        <w:t>130.</w:t>
      </w:r>
    </w:p>
  </w:footnote>
  <w:footnote w:id="10">
    <w:p w:rsidR="006F48A9" w:rsidRPr="001F6310" w:rsidRDefault="006F48A9" w:rsidP="006F48A9">
      <w:pPr>
        <w:pStyle w:val="FootnoteText"/>
        <w:ind w:firstLine="567"/>
        <w:jc w:val="both"/>
        <w:rPr>
          <w:rFonts w:ascii="Times New Roman" w:hAnsi="Times New Roman" w:cs="Times New Roman"/>
          <w:lang w:val="da-DK"/>
        </w:rPr>
      </w:pPr>
      <w:r w:rsidRPr="007C0C87">
        <w:rPr>
          <w:rStyle w:val="FootnoteReference"/>
          <w:rFonts w:ascii="Times New Roman" w:hAnsi="Times New Roman" w:cs="Times New Roman"/>
        </w:rPr>
        <w:footnoteRef/>
      </w:r>
      <w:r w:rsidRPr="001F6310">
        <w:rPr>
          <w:rFonts w:ascii="Times New Roman" w:hAnsi="Times New Roman" w:cs="Times New Roman"/>
          <w:lang w:val="da-DK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Winarno, </w:t>
      </w:r>
      <w:r w:rsidRPr="007C0C87">
        <w:rPr>
          <w:rFonts w:ascii="Times New Roman" w:hAnsi="Times New Roman" w:cs="Times New Roman"/>
          <w:i/>
          <w:lang w:val="id-ID"/>
        </w:rPr>
        <w:t>Te</w:t>
      </w:r>
      <w:r>
        <w:rPr>
          <w:rFonts w:ascii="Times New Roman" w:hAnsi="Times New Roman" w:cs="Times New Roman"/>
          <w:i/>
          <w:lang w:val="id-ID"/>
        </w:rPr>
        <w:t xml:space="preserve">ori dan </w:t>
      </w:r>
      <w:r w:rsidRPr="001F6310">
        <w:rPr>
          <w:rFonts w:ascii="Times New Roman" w:hAnsi="Times New Roman" w:cs="Times New Roman"/>
          <w:i/>
          <w:lang w:val="da-DK"/>
        </w:rPr>
        <w:t>P</w:t>
      </w:r>
      <w:r w:rsidRPr="007C0C87">
        <w:rPr>
          <w:rFonts w:ascii="Times New Roman" w:hAnsi="Times New Roman" w:cs="Times New Roman"/>
          <w:i/>
          <w:lang w:val="id-ID"/>
        </w:rPr>
        <w:t>roses Kebijakan Pub</w:t>
      </w:r>
      <w:r>
        <w:rPr>
          <w:rFonts w:ascii="Times New Roman" w:hAnsi="Times New Roman" w:cs="Times New Roman"/>
          <w:i/>
          <w:lang w:val="id-ID"/>
        </w:rPr>
        <w:t>i</w:t>
      </w:r>
      <w:r w:rsidRPr="007C0C87">
        <w:rPr>
          <w:rFonts w:ascii="Times New Roman" w:hAnsi="Times New Roman" w:cs="Times New Roman"/>
          <w:i/>
          <w:lang w:val="id-ID"/>
        </w:rPr>
        <w:t>ik</w:t>
      </w:r>
      <w:r>
        <w:rPr>
          <w:rFonts w:ascii="Times New Roman" w:hAnsi="Times New Roman" w:cs="Times New Roman"/>
          <w:lang w:val="id-ID"/>
        </w:rPr>
        <w:t>,</w:t>
      </w:r>
      <w:r w:rsidRPr="007C0C87">
        <w:rPr>
          <w:rFonts w:ascii="Times New Roman" w:hAnsi="Times New Roman" w:cs="Times New Roman"/>
          <w:lang w:val="id-ID"/>
        </w:rPr>
        <w:t xml:space="preserve"> Yogyakarta: Media Press,</w:t>
      </w:r>
      <w:r w:rsidRPr="001F6310">
        <w:rPr>
          <w:rFonts w:ascii="Times New Roman" w:hAnsi="Times New Roman" w:cs="Times New Roman"/>
          <w:lang w:val="da-DK"/>
        </w:rPr>
        <w:t xml:space="preserve"> 2005,</w:t>
      </w:r>
      <w:r w:rsidRPr="007C0C87">
        <w:rPr>
          <w:rFonts w:ascii="Times New Roman" w:hAnsi="Times New Roman" w:cs="Times New Roman"/>
          <w:lang w:val="id-ID"/>
        </w:rPr>
        <w:t xml:space="preserve"> h</w:t>
      </w:r>
      <w:r>
        <w:rPr>
          <w:rFonts w:ascii="Times New Roman" w:hAnsi="Times New Roman" w:cs="Times New Roman"/>
          <w:lang w:val="id-ID"/>
        </w:rPr>
        <w:t>i</w:t>
      </w:r>
      <w:r w:rsidRPr="007C0C87">
        <w:rPr>
          <w:rFonts w:ascii="Times New Roman" w:hAnsi="Times New Roman" w:cs="Times New Roman"/>
          <w:lang w:val="id-ID"/>
        </w:rPr>
        <w:t>m. 101.</w:t>
      </w:r>
    </w:p>
  </w:footnote>
  <w:footnote w:id="11">
    <w:p w:rsidR="006F48A9" w:rsidRPr="001F6310" w:rsidRDefault="006F48A9" w:rsidP="006F48A9">
      <w:pPr>
        <w:pStyle w:val="FootnoteText"/>
        <w:ind w:firstLine="567"/>
        <w:jc w:val="both"/>
        <w:rPr>
          <w:lang w:val="da-DK"/>
        </w:rPr>
      </w:pPr>
      <w:r>
        <w:rPr>
          <w:rStyle w:val="FootnoteReference"/>
        </w:rPr>
        <w:footnoteRef/>
      </w:r>
      <w:r w:rsidRPr="001F6310">
        <w:rPr>
          <w:lang w:val="da-DK"/>
        </w:rPr>
        <w:t xml:space="preserve"> </w:t>
      </w:r>
      <w:r w:rsidRPr="001F6310">
        <w:rPr>
          <w:rFonts w:ascii="Times New Roman" w:eastAsia="Times New Roman" w:hAnsi="Times New Roman" w:cs="Times New Roman"/>
          <w:lang w:val="da-DK"/>
        </w:rPr>
        <w:t xml:space="preserve">Nugroho, </w:t>
      </w:r>
      <w:r w:rsidRPr="001F6310">
        <w:rPr>
          <w:rFonts w:ascii="Times New Roman" w:eastAsia="Times New Roman" w:hAnsi="Times New Roman" w:cs="Times New Roman"/>
          <w:i/>
          <w:lang w:val="da-DK"/>
        </w:rPr>
        <w:t>Kebijakan Pub</w:t>
      </w:r>
      <w:r>
        <w:rPr>
          <w:rFonts w:ascii="Times New Roman" w:eastAsia="Times New Roman" w:hAnsi="Times New Roman" w:cs="Times New Roman"/>
          <w:i/>
          <w:lang w:val="da-DK"/>
        </w:rPr>
        <w:t>i</w:t>
      </w:r>
      <w:r w:rsidRPr="001F6310">
        <w:rPr>
          <w:rFonts w:ascii="Times New Roman" w:eastAsia="Times New Roman" w:hAnsi="Times New Roman" w:cs="Times New Roman"/>
          <w:i/>
          <w:lang w:val="da-DK"/>
        </w:rPr>
        <w:t>ik Formu</w:t>
      </w:r>
      <w:r>
        <w:rPr>
          <w:rFonts w:ascii="Times New Roman" w:eastAsia="Times New Roman" w:hAnsi="Times New Roman" w:cs="Times New Roman"/>
          <w:i/>
          <w:lang w:val="da-DK"/>
        </w:rPr>
        <w:t>i</w:t>
      </w:r>
      <w:r w:rsidRPr="001F6310">
        <w:rPr>
          <w:rFonts w:ascii="Times New Roman" w:eastAsia="Times New Roman" w:hAnsi="Times New Roman" w:cs="Times New Roman"/>
          <w:i/>
          <w:lang w:val="da-DK"/>
        </w:rPr>
        <w:t>asi, Imp</w:t>
      </w:r>
      <w:r>
        <w:rPr>
          <w:rFonts w:ascii="Times New Roman" w:eastAsia="Times New Roman" w:hAnsi="Times New Roman" w:cs="Times New Roman"/>
          <w:i/>
          <w:lang w:val="da-DK"/>
        </w:rPr>
        <w:t>i</w:t>
      </w:r>
      <w:r w:rsidRPr="001F6310">
        <w:rPr>
          <w:rFonts w:ascii="Times New Roman" w:eastAsia="Times New Roman" w:hAnsi="Times New Roman" w:cs="Times New Roman"/>
          <w:i/>
          <w:lang w:val="da-DK"/>
        </w:rPr>
        <w:t>ementasi dan Eva</w:t>
      </w:r>
      <w:r>
        <w:rPr>
          <w:rFonts w:ascii="Times New Roman" w:eastAsia="Times New Roman" w:hAnsi="Times New Roman" w:cs="Times New Roman"/>
          <w:i/>
          <w:lang w:val="da-DK"/>
        </w:rPr>
        <w:t>i</w:t>
      </w:r>
      <w:r w:rsidRPr="001F6310">
        <w:rPr>
          <w:rFonts w:ascii="Times New Roman" w:eastAsia="Times New Roman" w:hAnsi="Times New Roman" w:cs="Times New Roman"/>
          <w:i/>
          <w:lang w:val="da-DK"/>
        </w:rPr>
        <w:t>uasi</w:t>
      </w:r>
      <w:r w:rsidRPr="001F6310">
        <w:rPr>
          <w:rFonts w:ascii="Times New Roman" w:eastAsia="Times New Roman" w:hAnsi="Times New Roman" w:cs="Times New Roman"/>
          <w:lang w:val="da-DK"/>
        </w:rPr>
        <w:t>, Jakarta: PT. E</w:t>
      </w:r>
      <w:r>
        <w:rPr>
          <w:rFonts w:ascii="Times New Roman" w:eastAsia="Times New Roman" w:hAnsi="Times New Roman" w:cs="Times New Roman"/>
          <w:lang w:val="da-DK"/>
        </w:rPr>
        <w:t>i</w:t>
      </w:r>
      <w:r w:rsidRPr="001F6310">
        <w:rPr>
          <w:rFonts w:ascii="Times New Roman" w:eastAsia="Times New Roman" w:hAnsi="Times New Roman" w:cs="Times New Roman"/>
          <w:lang w:val="da-DK"/>
        </w:rPr>
        <w:t>ex Media Komputindo, 2003, h</w:t>
      </w:r>
      <w:r>
        <w:rPr>
          <w:rFonts w:ascii="Times New Roman" w:eastAsia="Times New Roman" w:hAnsi="Times New Roman" w:cs="Times New Roman"/>
          <w:lang w:val="da-DK"/>
        </w:rPr>
        <w:t>i</w:t>
      </w:r>
      <w:r w:rsidRPr="001F6310">
        <w:rPr>
          <w:rFonts w:ascii="Times New Roman" w:eastAsia="Times New Roman" w:hAnsi="Times New Roman" w:cs="Times New Roman"/>
          <w:lang w:val="da-DK"/>
        </w:rPr>
        <w:t>m. 158.</w:t>
      </w:r>
    </w:p>
  </w:footnote>
  <w:footnote w:id="12">
    <w:p w:rsidR="006F48A9" w:rsidRPr="001F6310" w:rsidRDefault="006F48A9" w:rsidP="006F48A9">
      <w:pPr>
        <w:pStyle w:val="FootnoteText"/>
        <w:ind w:firstLine="567"/>
        <w:jc w:val="both"/>
        <w:rPr>
          <w:lang w:val="da-DK"/>
        </w:rPr>
      </w:pPr>
      <w:r>
        <w:rPr>
          <w:rStyle w:val="FootnoteReference"/>
        </w:rPr>
        <w:footnoteRef/>
      </w:r>
      <w:r w:rsidRPr="001F6310">
        <w:rPr>
          <w:lang w:val="da-DK"/>
        </w:rPr>
        <w:t xml:space="preserve"> </w:t>
      </w:r>
      <w:r w:rsidRPr="001F6310">
        <w:rPr>
          <w:rFonts w:ascii="Times New Roman" w:hAnsi="Times New Roman" w:cs="Times New Roman"/>
          <w:szCs w:val="24"/>
          <w:lang w:val="da-DK"/>
        </w:rPr>
        <w:t xml:space="preserve">Ade Komarudin, </w:t>
      </w:r>
      <w:r w:rsidRPr="001F6310">
        <w:rPr>
          <w:rFonts w:ascii="Times New Roman" w:hAnsi="Times New Roman" w:cs="Times New Roman"/>
          <w:i/>
          <w:szCs w:val="24"/>
          <w:lang w:val="da-DK"/>
        </w:rPr>
        <w:t>Po</w:t>
      </w:r>
      <w:r>
        <w:rPr>
          <w:rFonts w:ascii="Times New Roman" w:hAnsi="Times New Roman" w:cs="Times New Roman"/>
          <w:i/>
          <w:szCs w:val="24"/>
          <w:lang w:val="da-DK"/>
        </w:rPr>
        <w:t>i</w:t>
      </w:r>
      <w:r w:rsidRPr="001F6310">
        <w:rPr>
          <w:rFonts w:ascii="Times New Roman" w:hAnsi="Times New Roman" w:cs="Times New Roman"/>
          <w:i/>
          <w:szCs w:val="24"/>
          <w:lang w:val="da-DK"/>
        </w:rPr>
        <w:t>itik Hukum Integratif</w:t>
      </w:r>
      <w:r w:rsidRPr="001F6310">
        <w:rPr>
          <w:rFonts w:ascii="Times New Roman" w:hAnsi="Times New Roman" w:cs="Times New Roman"/>
          <w:szCs w:val="24"/>
          <w:lang w:val="da-DK"/>
        </w:rPr>
        <w:t>…op.cit., h</w:t>
      </w:r>
      <w:r>
        <w:rPr>
          <w:rFonts w:ascii="Times New Roman" w:hAnsi="Times New Roman" w:cs="Times New Roman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Cs w:val="24"/>
          <w:lang w:val="da-DK"/>
        </w:rPr>
        <w:t>m. 1.</w:t>
      </w:r>
    </w:p>
  </w:footnote>
  <w:footnote w:id="13">
    <w:p w:rsidR="006F48A9" w:rsidRPr="001F6310" w:rsidRDefault="006F48A9" w:rsidP="006F48A9">
      <w:pPr>
        <w:pStyle w:val="FootnoteText"/>
        <w:ind w:firstLine="567"/>
        <w:jc w:val="both"/>
        <w:rPr>
          <w:lang w:val="da-DK"/>
        </w:rPr>
      </w:pPr>
      <w:r w:rsidRPr="00583DC3">
        <w:rPr>
          <w:rStyle w:val="FootnoteReference"/>
        </w:rPr>
        <w:footnoteRef/>
      </w:r>
      <w:r w:rsidRPr="001F6310">
        <w:rPr>
          <w:lang w:val="da-DK"/>
        </w:rPr>
        <w:t xml:space="preserve"> </w:t>
      </w:r>
      <w:r w:rsidRPr="001F6310">
        <w:rPr>
          <w:rFonts w:ascii="Times New Roman" w:hAnsi="Times New Roman" w:cs="Times New Roman"/>
          <w:szCs w:val="24"/>
          <w:lang w:val="da-DK"/>
        </w:rPr>
        <w:t>Mustafa Kama</w:t>
      </w:r>
      <w:r>
        <w:rPr>
          <w:rFonts w:ascii="Times New Roman" w:hAnsi="Times New Roman" w:cs="Times New Roman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Cs w:val="24"/>
          <w:lang w:val="da-DK"/>
        </w:rPr>
        <w:t xml:space="preserve"> Rokan, </w:t>
      </w:r>
      <w:r w:rsidRPr="001F6310">
        <w:rPr>
          <w:rFonts w:ascii="Times New Roman" w:hAnsi="Times New Roman" w:cs="Times New Roman"/>
          <w:i/>
          <w:szCs w:val="24"/>
          <w:lang w:val="da-DK"/>
        </w:rPr>
        <w:t xml:space="preserve">Hukum </w:t>
      </w:r>
      <w:r w:rsidRPr="001F6310">
        <w:rPr>
          <w:rFonts w:ascii="Times New Roman" w:eastAsia="Times New Roman" w:hAnsi="Times New Roman" w:cs="Times New Roman"/>
          <w:i/>
          <w:szCs w:val="24"/>
          <w:lang w:val="da-DK"/>
        </w:rPr>
        <w:t>Persaingan Usaha Teori dan Praktiknya di Indonesia</w:t>
      </w:r>
      <w:r w:rsidRPr="001F6310">
        <w:rPr>
          <w:rFonts w:ascii="Times New Roman" w:eastAsia="Times New Roman" w:hAnsi="Times New Roman" w:cs="Times New Roman"/>
          <w:szCs w:val="24"/>
          <w:lang w:val="da-DK"/>
        </w:rPr>
        <w:t>, Jakarta: Raja Grafindo Persada, 2012, h</w:t>
      </w:r>
      <w:r>
        <w:rPr>
          <w:rFonts w:ascii="Times New Roman" w:eastAsia="Times New Roman" w:hAnsi="Times New Roman" w:cs="Times New Roman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szCs w:val="24"/>
          <w:lang w:val="da-DK"/>
        </w:rPr>
        <w:t>m. 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39203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637D" w:rsidRDefault="0085637D">
        <w:pPr>
          <w:pStyle w:val="Header"/>
          <w:jc w:val="right"/>
        </w:pPr>
        <w:r w:rsidRPr="003E571C">
          <w:rPr>
            <w:rFonts w:ascii="Times New Roman" w:hAnsi="Times New Roman" w:cs="Times New Roman"/>
          </w:rPr>
          <w:fldChar w:fldCharType="begin"/>
        </w:r>
        <w:r w:rsidRPr="003E571C">
          <w:rPr>
            <w:rFonts w:ascii="Times New Roman" w:hAnsi="Times New Roman" w:cs="Times New Roman"/>
          </w:rPr>
          <w:instrText xml:space="preserve"> PAGE   \* MERGEFORMAT </w:instrText>
        </w:r>
        <w:r w:rsidRPr="003E571C">
          <w:rPr>
            <w:rFonts w:ascii="Times New Roman" w:hAnsi="Times New Roman" w:cs="Times New Roman"/>
          </w:rPr>
          <w:fldChar w:fldCharType="separate"/>
        </w:r>
        <w:r w:rsidR="006F48A9">
          <w:rPr>
            <w:rFonts w:ascii="Times New Roman" w:hAnsi="Times New Roman" w:cs="Times New Roman"/>
            <w:noProof/>
          </w:rPr>
          <w:t>23</w:t>
        </w:r>
        <w:r w:rsidRPr="003E571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5637D" w:rsidRDefault="008563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4E3"/>
    <w:multiLevelType w:val="multilevel"/>
    <w:tmpl w:val="2D1ABE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0C45E0A"/>
    <w:multiLevelType w:val="hybridMultilevel"/>
    <w:tmpl w:val="829AE686"/>
    <w:lvl w:ilvl="0" w:tplc="37CC0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F7617"/>
    <w:multiLevelType w:val="hybridMultilevel"/>
    <w:tmpl w:val="8724FCD2"/>
    <w:lvl w:ilvl="0" w:tplc="A77A62A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FB4C31"/>
    <w:multiLevelType w:val="hybridMultilevel"/>
    <w:tmpl w:val="8724FCD2"/>
    <w:lvl w:ilvl="0" w:tplc="A77A62A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7B3EEB"/>
    <w:multiLevelType w:val="hybridMultilevel"/>
    <w:tmpl w:val="7C24ED9C"/>
    <w:lvl w:ilvl="0" w:tplc="0AF6E7E2">
      <w:start w:val="1"/>
      <w:numFmt w:val="lowerLetter"/>
      <w:lvlText w:val="%1."/>
      <w:lvlJc w:val="left"/>
      <w:pPr>
        <w:ind w:left="1429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5E2428"/>
    <w:multiLevelType w:val="hybridMultilevel"/>
    <w:tmpl w:val="BD5050D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9399E"/>
    <w:multiLevelType w:val="hybridMultilevel"/>
    <w:tmpl w:val="D56AC2B4"/>
    <w:lvl w:ilvl="0" w:tplc="FE12B3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C4C3A"/>
    <w:multiLevelType w:val="hybridMultilevel"/>
    <w:tmpl w:val="685AE2B4"/>
    <w:lvl w:ilvl="0" w:tplc="0409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261EE2"/>
    <w:multiLevelType w:val="hybridMultilevel"/>
    <w:tmpl w:val="09403F30"/>
    <w:lvl w:ilvl="0" w:tplc="A7B09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45DAD"/>
    <w:multiLevelType w:val="hybridMultilevel"/>
    <w:tmpl w:val="EF52A0A4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294A41"/>
    <w:multiLevelType w:val="hybridMultilevel"/>
    <w:tmpl w:val="E45C4102"/>
    <w:lvl w:ilvl="0" w:tplc="0409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130BCD"/>
    <w:multiLevelType w:val="hybridMultilevel"/>
    <w:tmpl w:val="509E2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7E2868"/>
    <w:multiLevelType w:val="multilevel"/>
    <w:tmpl w:val="D3F028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718338B"/>
    <w:multiLevelType w:val="multilevel"/>
    <w:tmpl w:val="2004BC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BB76E63"/>
    <w:multiLevelType w:val="hybridMultilevel"/>
    <w:tmpl w:val="253CD0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5F496F"/>
    <w:multiLevelType w:val="hybridMultilevel"/>
    <w:tmpl w:val="9500A0CC"/>
    <w:lvl w:ilvl="0" w:tplc="1F869D5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85D376A"/>
    <w:multiLevelType w:val="hybridMultilevel"/>
    <w:tmpl w:val="3C16AC3E"/>
    <w:lvl w:ilvl="0" w:tplc="0409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CD2B78"/>
    <w:multiLevelType w:val="hybridMultilevel"/>
    <w:tmpl w:val="0366BE2E"/>
    <w:lvl w:ilvl="0" w:tplc="0409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65F683A"/>
    <w:multiLevelType w:val="hybridMultilevel"/>
    <w:tmpl w:val="991C30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E645A7"/>
    <w:multiLevelType w:val="hybridMultilevel"/>
    <w:tmpl w:val="F872D0A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2"/>
  </w:num>
  <w:num w:numId="5">
    <w:abstractNumId w:val="13"/>
  </w:num>
  <w:num w:numId="6">
    <w:abstractNumId w:val="19"/>
  </w:num>
  <w:num w:numId="7">
    <w:abstractNumId w:val="16"/>
  </w:num>
  <w:num w:numId="8">
    <w:abstractNumId w:val="17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  <w:num w:numId="13">
    <w:abstractNumId w:val="1"/>
  </w:num>
  <w:num w:numId="14">
    <w:abstractNumId w:val="3"/>
  </w:num>
  <w:num w:numId="15">
    <w:abstractNumId w:val="6"/>
  </w:num>
  <w:num w:numId="16">
    <w:abstractNumId w:val="14"/>
  </w:num>
  <w:num w:numId="17">
    <w:abstractNumId w:val="11"/>
  </w:num>
  <w:num w:numId="18">
    <w:abstractNumId w:val="18"/>
  </w:num>
  <w:num w:numId="19">
    <w:abstractNumId w:val="5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C4"/>
    <w:rsid w:val="0004671E"/>
    <w:rsid w:val="000B0372"/>
    <w:rsid w:val="004710C4"/>
    <w:rsid w:val="006F48A9"/>
    <w:rsid w:val="0085637D"/>
    <w:rsid w:val="00DD0B82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A1478-68D2-49C7-89BD-16BF53B9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B82"/>
  </w:style>
  <w:style w:type="paragraph" w:styleId="Heading1">
    <w:name w:val="heading 1"/>
    <w:basedOn w:val="Normal"/>
    <w:next w:val="Normal"/>
    <w:link w:val="Heading1Char"/>
    <w:uiPriority w:val="9"/>
    <w:qFormat/>
    <w:rsid w:val="004710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3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0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710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0C4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710C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710C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710C4"/>
    <w:pPr>
      <w:spacing w:after="100"/>
      <w:ind w:left="220"/>
    </w:pPr>
  </w:style>
  <w:style w:type="character" w:customStyle="1" w:styleId="Heading2Char">
    <w:name w:val="Heading 2 Char"/>
    <w:basedOn w:val="DefaultParagraphFont"/>
    <w:link w:val="Heading2"/>
    <w:uiPriority w:val="9"/>
    <w:rsid w:val="008563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8563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63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637D"/>
    <w:rPr>
      <w:vertAlign w:val="superscript"/>
    </w:rPr>
  </w:style>
  <w:style w:type="paragraph" w:customStyle="1" w:styleId="ListParagraph1">
    <w:name w:val="List Paragraph1"/>
    <w:basedOn w:val="Normal"/>
    <w:uiPriority w:val="34"/>
    <w:qFormat/>
    <w:rsid w:val="0085637D"/>
    <w:pPr>
      <w:ind w:left="720"/>
      <w:contextualSpacing/>
    </w:pPr>
  </w:style>
  <w:style w:type="character" w:customStyle="1" w:styleId="personname">
    <w:name w:val="person_name"/>
    <w:basedOn w:val="DefaultParagraphFont"/>
    <w:rsid w:val="0085637D"/>
  </w:style>
  <w:style w:type="paragraph" w:styleId="Header">
    <w:name w:val="header"/>
    <w:basedOn w:val="Normal"/>
    <w:link w:val="HeaderChar"/>
    <w:uiPriority w:val="99"/>
    <w:unhideWhenUsed/>
    <w:rsid w:val="00856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37D"/>
  </w:style>
  <w:style w:type="paragraph" w:styleId="Footer">
    <w:name w:val="footer"/>
    <w:basedOn w:val="Normal"/>
    <w:link w:val="FooterChar"/>
    <w:uiPriority w:val="99"/>
    <w:unhideWhenUsed/>
    <w:rsid w:val="00856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37D"/>
  </w:style>
  <w:style w:type="character" w:customStyle="1" w:styleId="markedcontent">
    <w:name w:val="markedcontent"/>
    <w:basedOn w:val="DefaultParagraphFont"/>
    <w:qFormat/>
    <w:rsid w:val="006F48A9"/>
  </w:style>
  <w:style w:type="paragraph" w:styleId="BalloonText">
    <w:name w:val="Balloon Text"/>
    <w:basedOn w:val="Normal"/>
    <w:link w:val="BalloonTextChar"/>
    <w:uiPriority w:val="99"/>
    <w:semiHidden/>
    <w:unhideWhenUsed/>
    <w:rsid w:val="006F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qFormat/>
    <w:rsid w:val="006F48A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en-ID" w:eastAsia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F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F48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4690</Words>
  <Characters>26738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keluarga kita</dc:creator>
  <cp:keywords/>
  <dc:description/>
  <cp:lastModifiedBy>keluarga kita</cp:lastModifiedBy>
  <cp:revision>3</cp:revision>
  <dcterms:created xsi:type="dcterms:W3CDTF">2022-08-19T05:00:00Z</dcterms:created>
  <dcterms:modified xsi:type="dcterms:W3CDTF">2022-08-19T05:32:00Z</dcterms:modified>
</cp:coreProperties>
</file>