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4AB" w:rsidRDefault="00A461E0" w:rsidP="00A461E0">
      <w:pPr>
        <w:jc w:val="center"/>
        <w:rPr>
          <w:rFonts w:ascii="Times New Roman" w:hAnsi="Times New Roman" w:cs="Times New Roman"/>
          <w:b/>
          <w:sz w:val="24"/>
        </w:rPr>
      </w:pPr>
      <w:r>
        <w:rPr>
          <w:rFonts w:ascii="Times New Roman" w:hAnsi="Times New Roman" w:cs="Times New Roman"/>
          <w:b/>
          <w:sz w:val="24"/>
        </w:rPr>
        <w:t>BAB I</w:t>
      </w:r>
    </w:p>
    <w:p w:rsidR="006C44CC" w:rsidRPr="00E7169F" w:rsidRDefault="006C44CC" w:rsidP="006C44CC">
      <w:pPr>
        <w:pStyle w:val="Heading1"/>
        <w:spacing w:before="0" w:line="480" w:lineRule="auto"/>
        <w:jc w:val="center"/>
        <w:rPr>
          <w:rFonts w:ascii="Times New Roman" w:hAnsi="Times New Roman"/>
          <w:b w:val="0"/>
          <w:sz w:val="24"/>
          <w:szCs w:val="24"/>
        </w:rPr>
      </w:pPr>
      <w:bookmarkStart w:id="0" w:name="_Toc108988001"/>
      <w:r w:rsidRPr="00DE335B">
        <w:rPr>
          <w:rFonts w:ascii="Times New Roman" w:hAnsi="Times New Roman"/>
          <w:sz w:val="24"/>
          <w:szCs w:val="24"/>
        </w:rPr>
        <w:t>PENDA</w:t>
      </w:r>
      <w:r>
        <w:rPr>
          <w:rFonts w:ascii="Times New Roman" w:hAnsi="Times New Roman"/>
          <w:sz w:val="24"/>
          <w:szCs w:val="24"/>
          <w:lang w:val="en-US"/>
        </w:rPr>
        <w:t>H</w:t>
      </w:r>
      <w:r w:rsidRPr="00DE335B">
        <w:rPr>
          <w:rFonts w:ascii="Times New Roman" w:hAnsi="Times New Roman"/>
          <w:sz w:val="24"/>
          <w:szCs w:val="24"/>
        </w:rPr>
        <w:t>ULUAN</w:t>
      </w:r>
      <w:bookmarkEnd w:id="0"/>
    </w:p>
    <w:p w:rsidR="006C44CC" w:rsidRPr="001A14AF" w:rsidRDefault="006C44CC" w:rsidP="006C44CC">
      <w:pPr>
        <w:pStyle w:val="Heading2"/>
        <w:numPr>
          <w:ilvl w:val="0"/>
          <w:numId w:val="15"/>
        </w:numPr>
        <w:ind w:hanging="720"/>
        <w:jc w:val="both"/>
        <w:rPr>
          <w:rFonts w:ascii="Times New Roman" w:hAnsi="Times New Roman"/>
          <w:i w:val="0"/>
          <w:sz w:val="24"/>
          <w:szCs w:val="24"/>
        </w:rPr>
      </w:pPr>
      <w:bookmarkStart w:id="1" w:name="_Toc108988002"/>
      <w:r w:rsidRPr="001A14AF">
        <w:rPr>
          <w:rFonts w:ascii="Times New Roman" w:hAnsi="Times New Roman"/>
          <w:i w:val="0"/>
          <w:sz w:val="24"/>
          <w:szCs w:val="24"/>
        </w:rPr>
        <w:t>Latar Belakang Masalah</w:t>
      </w:r>
      <w:bookmarkEnd w:id="1"/>
    </w:p>
    <w:p w:rsidR="006C44CC" w:rsidRPr="00E7169F" w:rsidRDefault="006C44CC" w:rsidP="006C44CC">
      <w:pPr>
        <w:pStyle w:val="ListParagraph"/>
        <w:tabs>
          <w:tab w:val="left" w:pos="709"/>
        </w:tabs>
        <w:spacing w:line="480" w:lineRule="auto"/>
        <w:ind w:left="709"/>
        <w:jc w:val="both"/>
        <w:rPr>
          <w:rFonts w:ascii="Times New Roman" w:hAnsi="Times New Roman"/>
          <w:sz w:val="24"/>
          <w:szCs w:val="24"/>
          <w:lang w:val="id-ID"/>
        </w:rPr>
      </w:pPr>
      <w:r w:rsidRPr="00E7169F">
        <w:rPr>
          <w:rFonts w:ascii="Times New Roman" w:hAnsi="Times New Roman"/>
          <w:sz w:val="24"/>
          <w:szCs w:val="24"/>
          <w:lang w:val="id-ID"/>
        </w:rPr>
        <w:tab/>
      </w:r>
      <w:r w:rsidRPr="00E7169F">
        <w:rPr>
          <w:rFonts w:ascii="Times New Roman" w:hAnsi="Times New Roman"/>
          <w:sz w:val="24"/>
          <w:szCs w:val="24"/>
          <w:lang w:val="id-ID"/>
        </w:rPr>
        <w:tab/>
      </w:r>
      <w:r w:rsidRPr="00E7169F">
        <w:rPr>
          <w:rFonts w:ascii="Times New Roman" w:hAnsi="Times New Roman"/>
          <w:sz w:val="24"/>
          <w:szCs w:val="24"/>
        </w:rPr>
        <w:t>Undang Undang Dasar 1945 telah menjelaskan di dalam pasal 27 (2)  bahwa “Setiap orang berhak untuk mendapatkan pekerjaan dan penghidupan yang layak”. Indonesia merupakan negara dengan penduduk terbesar diurutan ke 4 didunia dengan jumlah mencapai 270.203.917 jiwa per tahun 2020,dengan peringkat pertama yaitu Tiongkok dengan jumlah penduduk mencapai 1.415.000.000 jiwa.</w:t>
      </w:r>
      <w:r w:rsidRPr="00E7169F">
        <w:rPr>
          <w:rStyle w:val="FootnoteReference"/>
          <w:rFonts w:ascii="Times New Roman" w:hAnsi="Times New Roman"/>
          <w:sz w:val="24"/>
          <w:szCs w:val="24"/>
        </w:rPr>
        <w:footnoteReference w:id="1"/>
      </w:r>
      <w:r w:rsidRPr="00E7169F">
        <w:rPr>
          <w:rFonts w:ascii="Times New Roman" w:hAnsi="Times New Roman"/>
          <w:sz w:val="24"/>
          <w:szCs w:val="24"/>
        </w:rPr>
        <w:t xml:space="preserve"> Dengan semakin banyaknya penduduk akan mempengaruhi sempitnya sektor lapangan pekerjaan.</w:t>
      </w:r>
    </w:p>
    <w:p w:rsidR="006C44CC" w:rsidRPr="00E7169F" w:rsidRDefault="006C44CC" w:rsidP="006C44CC">
      <w:pPr>
        <w:pStyle w:val="ListParagraph"/>
        <w:tabs>
          <w:tab w:val="left" w:pos="709"/>
        </w:tabs>
        <w:spacing w:line="480" w:lineRule="auto"/>
        <w:ind w:left="709"/>
        <w:jc w:val="both"/>
        <w:rPr>
          <w:rFonts w:ascii="Times New Roman" w:hAnsi="Times New Roman"/>
          <w:sz w:val="24"/>
          <w:szCs w:val="24"/>
          <w:lang w:val="id-ID"/>
        </w:rPr>
      </w:pPr>
      <w:r w:rsidRPr="00E7169F">
        <w:rPr>
          <w:rFonts w:ascii="Times New Roman" w:hAnsi="Times New Roman"/>
          <w:sz w:val="24"/>
          <w:szCs w:val="24"/>
          <w:lang w:val="id-ID"/>
        </w:rPr>
        <w:tab/>
      </w:r>
      <w:r w:rsidRPr="00E7169F">
        <w:rPr>
          <w:rFonts w:ascii="Times New Roman" w:hAnsi="Times New Roman"/>
          <w:sz w:val="24"/>
          <w:szCs w:val="24"/>
          <w:lang w:val="id-ID"/>
        </w:rPr>
        <w:tab/>
      </w:r>
      <w:r w:rsidRPr="00E7169F">
        <w:rPr>
          <w:rFonts w:ascii="Times New Roman" w:hAnsi="Times New Roman"/>
          <w:sz w:val="24"/>
          <w:szCs w:val="24"/>
        </w:rPr>
        <w:t>Pekerjaan memiliki arti yang penting didalam kehidupan manusia sehingga setiap manusia dapat dipastikan membutuhkan pekerjaan untuk kelangsungan hidupnya. Pekerjaan dapat dimaknai sebagai sumber penghasilan untuk memenuhi kebutuhan hidup bagi dirinya dan keluarga, pekerjaan juga dapat menjadikan seseorang menjadi lebih percaya diri dan lebih di hargai dimata keluarga maupun dilingkungannya. Maka dari itu hak seseorang atas pekerjaan yang layak merupakan hak asasi yang melekat pada diri seseorang yang wajib dijunjung tinggi dan dihormati.</w:t>
      </w:r>
      <w:r w:rsidRPr="00E7169F">
        <w:rPr>
          <w:rStyle w:val="FootnoteReference"/>
          <w:rFonts w:ascii="Times New Roman" w:hAnsi="Times New Roman"/>
          <w:sz w:val="24"/>
          <w:szCs w:val="24"/>
        </w:rPr>
        <w:footnoteReference w:id="2"/>
      </w:r>
    </w:p>
    <w:p w:rsidR="006C44CC" w:rsidRPr="00E7169F" w:rsidRDefault="006C44CC" w:rsidP="006C44CC">
      <w:pPr>
        <w:pStyle w:val="ListParagraph"/>
        <w:tabs>
          <w:tab w:val="left" w:pos="709"/>
        </w:tabs>
        <w:spacing w:line="480" w:lineRule="auto"/>
        <w:ind w:left="709"/>
        <w:jc w:val="both"/>
        <w:rPr>
          <w:rFonts w:ascii="Times New Roman" w:hAnsi="Times New Roman"/>
          <w:sz w:val="24"/>
          <w:szCs w:val="24"/>
          <w:lang w:val="id-ID"/>
        </w:rPr>
      </w:pPr>
      <w:r w:rsidRPr="00E7169F">
        <w:rPr>
          <w:rFonts w:ascii="Times New Roman" w:hAnsi="Times New Roman"/>
          <w:sz w:val="24"/>
          <w:szCs w:val="24"/>
          <w:lang w:val="id-ID"/>
        </w:rPr>
        <w:tab/>
      </w:r>
      <w:r w:rsidRPr="00E7169F">
        <w:rPr>
          <w:rFonts w:ascii="Times New Roman" w:hAnsi="Times New Roman"/>
          <w:sz w:val="24"/>
          <w:szCs w:val="24"/>
          <w:lang w:val="id-ID"/>
        </w:rPr>
        <w:tab/>
      </w:r>
      <w:r w:rsidRPr="00E7169F">
        <w:rPr>
          <w:rFonts w:ascii="Times New Roman" w:hAnsi="Times New Roman"/>
          <w:sz w:val="24"/>
          <w:szCs w:val="24"/>
        </w:rPr>
        <w:t xml:space="preserve">Tenaga kerja merupakan seorang yang sedang melakukan pekerjaan guna untuk menghasilkan sesuatu berupa barang/jasa yang </w:t>
      </w:r>
      <w:r w:rsidRPr="00E7169F">
        <w:rPr>
          <w:rFonts w:ascii="Times New Roman" w:hAnsi="Times New Roman"/>
          <w:sz w:val="24"/>
          <w:szCs w:val="24"/>
        </w:rPr>
        <w:lastRenderedPageBreak/>
        <w:t>berguna untuk kebutuhan sendiri maupun masyarakat, didalam undang-undang nomor 13 tahun 2013 menjelaskan ketenagakerjaan merupakan suatu yang terkait dengan tenaga kerja baik pada waktu sebelum, selama dan sesudah. Tenaga kerja juga dikelompokan menjadi pekerja terdidik dan pekerja tidak terdidik. Dikeluarkannya undang-undang nomor 13 tahun 2013 mempunyai tujuan untuk melindungi para tenaga kerja dalam hal memberdayakan serta mendayagunakan pekerja dengan manusiawi, membuat pemerataan dan kesempatan bekerja supaya berkurangnya angka pengangguran dengan memperhatikan kebutuhan pembangunan negara, memberikan perlindungan terhadap tenaga kerja dalam rangka terciptanya kesejahteraan, dan meningkatkan kesejahteraan tenaga kerja dan keluarganya.</w:t>
      </w:r>
      <w:r w:rsidRPr="00E7169F">
        <w:rPr>
          <w:rStyle w:val="FootnoteReference"/>
          <w:rFonts w:ascii="Times New Roman" w:hAnsi="Times New Roman"/>
          <w:sz w:val="24"/>
          <w:szCs w:val="24"/>
        </w:rPr>
        <w:footnoteReference w:id="3"/>
      </w:r>
    </w:p>
    <w:p w:rsidR="006C44CC" w:rsidRPr="00E7169F" w:rsidRDefault="006C44CC" w:rsidP="006C44CC">
      <w:pPr>
        <w:pStyle w:val="ListParagraph"/>
        <w:tabs>
          <w:tab w:val="left" w:pos="709"/>
        </w:tabs>
        <w:spacing w:line="480" w:lineRule="auto"/>
        <w:ind w:left="709"/>
        <w:jc w:val="both"/>
        <w:rPr>
          <w:rFonts w:ascii="Times New Roman" w:hAnsi="Times New Roman"/>
          <w:sz w:val="24"/>
          <w:szCs w:val="24"/>
          <w:lang w:val="id-ID"/>
        </w:rPr>
      </w:pPr>
      <w:r w:rsidRPr="00E7169F">
        <w:rPr>
          <w:rFonts w:ascii="Times New Roman" w:hAnsi="Times New Roman"/>
          <w:sz w:val="24"/>
          <w:szCs w:val="24"/>
          <w:lang w:val="id-ID"/>
        </w:rPr>
        <w:tab/>
      </w:r>
      <w:r w:rsidRPr="00E7169F">
        <w:rPr>
          <w:rFonts w:ascii="Times New Roman" w:hAnsi="Times New Roman"/>
          <w:sz w:val="24"/>
          <w:szCs w:val="24"/>
          <w:lang w:val="id-ID"/>
        </w:rPr>
        <w:tab/>
      </w:r>
      <w:r w:rsidRPr="00E7169F">
        <w:rPr>
          <w:rFonts w:ascii="Times New Roman" w:hAnsi="Times New Roman"/>
          <w:sz w:val="24"/>
          <w:szCs w:val="24"/>
        </w:rPr>
        <w:t xml:space="preserve">Berbicara tentang hak mendapat pekerjaan yang layak dan dengan banyaknya penduduk Indonesia membuat lapangan pekerjaan semakin menyempit menjadikan masyarakat rela untuk mengadu nasib di negeri orang dengan melalui lembaga lembaga PJTKI baik yang dikelola oleh Negeri maupun Swasta. Namun masih banyaknya perantara orang perseorangan atau PJTKI ilegal yang memberangkatkan tenaga imigran keluar negeri secara ilegal yang tidak sesuai dengan peraturan yang dikeluarkan oleh kementrian, hal ini dapat menimbulkan awal dari perbudakan atau perdagangan manusia </w:t>
      </w:r>
      <w:r w:rsidRPr="00E7169F">
        <w:rPr>
          <w:rFonts w:ascii="Times New Roman" w:hAnsi="Times New Roman"/>
          <w:i/>
          <w:sz w:val="24"/>
          <w:szCs w:val="24"/>
        </w:rPr>
        <w:t>(Human Traficking)</w:t>
      </w:r>
      <w:r w:rsidRPr="00E7169F">
        <w:rPr>
          <w:rFonts w:ascii="Times New Roman" w:hAnsi="Times New Roman"/>
          <w:sz w:val="24"/>
          <w:szCs w:val="24"/>
        </w:rPr>
        <w:t xml:space="preserve">. Mereka biasanya lebih menujukan targetnya kepada kaum perempuan yang secara </w:t>
      </w:r>
      <w:r w:rsidRPr="00E7169F">
        <w:rPr>
          <w:rFonts w:ascii="Times New Roman" w:hAnsi="Times New Roman"/>
          <w:sz w:val="24"/>
          <w:szCs w:val="24"/>
        </w:rPr>
        <w:lastRenderedPageBreak/>
        <w:t>umum berada di bawah garis kemiskinan dan tidak mempunyai keahlian dalam suatu bidang dengan menjanjikan akan mendapat pekerjaan dengan gaji yang besar. Dijelaskan didalam pasal 10 Undang Undang Nomor 39 Tahun 2004 tentang penempatan dan perlindungan TKI di luar negeri telah menetapkan bahwa pihak yang berwenang menempatkan pekerja TKI adalah pemerintah yang telah melakukan perjanjian tertulis antara pemerintah Indonesia dengan pemerintah negara lain dan lembaga/perusahaan yang telah mendapat izin resmi.</w:t>
      </w:r>
      <w:r w:rsidRPr="00E7169F">
        <w:rPr>
          <w:rStyle w:val="FootnoteReference"/>
          <w:rFonts w:ascii="Times New Roman" w:hAnsi="Times New Roman"/>
          <w:sz w:val="24"/>
          <w:szCs w:val="24"/>
        </w:rPr>
        <w:footnoteReference w:id="4"/>
      </w:r>
      <w:r w:rsidRPr="00E7169F">
        <w:rPr>
          <w:rFonts w:ascii="Times New Roman" w:hAnsi="Times New Roman"/>
          <w:sz w:val="24"/>
          <w:szCs w:val="24"/>
        </w:rPr>
        <w:t xml:space="preserve"> Adapun beberapa syarat syarat yang harus dipenuhi untuk menjadi Tenaga Kerja yang Resmi/Legal yaitu</w:t>
      </w:r>
      <w:r w:rsidRPr="00E7169F">
        <w:rPr>
          <w:rFonts w:ascii="Times New Roman" w:hAnsi="Times New Roman"/>
          <w:sz w:val="24"/>
          <w:szCs w:val="24"/>
          <w:lang w:val="id-ID"/>
        </w:rPr>
        <w:t xml:space="preserve">: </w:t>
      </w:r>
    </w:p>
    <w:p w:rsidR="006C44CC" w:rsidRPr="00E7169F" w:rsidRDefault="006C44CC" w:rsidP="006C44CC">
      <w:pPr>
        <w:pStyle w:val="ListParagraph"/>
        <w:numPr>
          <w:ilvl w:val="3"/>
          <w:numId w:val="1"/>
        </w:numPr>
        <w:tabs>
          <w:tab w:val="left" w:pos="709"/>
        </w:tabs>
        <w:spacing w:line="480" w:lineRule="auto"/>
        <w:ind w:left="1276" w:hanging="567"/>
        <w:jc w:val="both"/>
        <w:rPr>
          <w:rFonts w:ascii="Times New Roman" w:hAnsi="Times New Roman"/>
          <w:sz w:val="24"/>
          <w:szCs w:val="24"/>
        </w:rPr>
      </w:pPr>
      <w:r w:rsidRPr="00E7169F">
        <w:rPr>
          <w:rFonts w:ascii="Times New Roman" w:hAnsi="Times New Roman"/>
          <w:sz w:val="24"/>
          <w:szCs w:val="24"/>
        </w:rPr>
        <w:t>Berusia Minimal 18 Tahun</w:t>
      </w:r>
    </w:p>
    <w:p w:rsidR="006C44CC" w:rsidRPr="00E7169F" w:rsidRDefault="006C44CC" w:rsidP="006C44CC">
      <w:pPr>
        <w:pStyle w:val="ListParagraph"/>
        <w:numPr>
          <w:ilvl w:val="3"/>
          <w:numId w:val="1"/>
        </w:numPr>
        <w:tabs>
          <w:tab w:val="left" w:pos="709"/>
        </w:tabs>
        <w:spacing w:line="480" w:lineRule="auto"/>
        <w:ind w:left="1276" w:hanging="567"/>
        <w:jc w:val="both"/>
        <w:rPr>
          <w:rFonts w:ascii="Times New Roman" w:hAnsi="Times New Roman"/>
          <w:sz w:val="24"/>
          <w:szCs w:val="24"/>
        </w:rPr>
      </w:pPr>
      <w:r w:rsidRPr="00E7169F">
        <w:rPr>
          <w:rFonts w:ascii="Times New Roman" w:hAnsi="Times New Roman"/>
          <w:sz w:val="24"/>
          <w:szCs w:val="24"/>
        </w:rPr>
        <w:t>Tidak Dalam Keadaan Hamil</w:t>
      </w:r>
    </w:p>
    <w:p w:rsidR="006C44CC" w:rsidRPr="00E7169F" w:rsidRDefault="006C44CC" w:rsidP="006C44CC">
      <w:pPr>
        <w:pStyle w:val="ListParagraph"/>
        <w:numPr>
          <w:ilvl w:val="3"/>
          <w:numId w:val="1"/>
        </w:numPr>
        <w:tabs>
          <w:tab w:val="left" w:pos="709"/>
        </w:tabs>
        <w:spacing w:line="480" w:lineRule="auto"/>
        <w:ind w:left="1276" w:hanging="567"/>
        <w:jc w:val="both"/>
        <w:rPr>
          <w:rFonts w:ascii="Times New Roman" w:hAnsi="Times New Roman"/>
          <w:sz w:val="24"/>
          <w:szCs w:val="24"/>
        </w:rPr>
      </w:pPr>
      <w:r w:rsidRPr="00E7169F">
        <w:rPr>
          <w:rFonts w:ascii="Times New Roman" w:hAnsi="Times New Roman"/>
          <w:sz w:val="24"/>
          <w:szCs w:val="24"/>
        </w:rPr>
        <w:t>Berpendidikan Sekurang Kurangnya Sekolah Dasar Atau Sederaja</w:t>
      </w:r>
      <w:r w:rsidRPr="00E7169F">
        <w:rPr>
          <w:rFonts w:ascii="Times New Roman" w:hAnsi="Times New Roman"/>
          <w:sz w:val="24"/>
          <w:szCs w:val="24"/>
          <w:lang w:val="id-ID"/>
        </w:rPr>
        <w:t>t</w:t>
      </w:r>
    </w:p>
    <w:p w:rsidR="006C44CC" w:rsidRPr="00E7169F" w:rsidRDefault="006C44CC" w:rsidP="006C44CC">
      <w:pPr>
        <w:pStyle w:val="ListParagraph"/>
        <w:numPr>
          <w:ilvl w:val="3"/>
          <w:numId w:val="1"/>
        </w:numPr>
        <w:tabs>
          <w:tab w:val="left" w:pos="709"/>
        </w:tabs>
        <w:spacing w:line="480" w:lineRule="auto"/>
        <w:ind w:left="1276" w:hanging="567"/>
        <w:jc w:val="both"/>
        <w:rPr>
          <w:rFonts w:ascii="Times New Roman" w:hAnsi="Times New Roman"/>
          <w:sz w:val="24"/>
          <w:szCs w:val="24"/>
        </w:rPr>
      </w:pPr>
      <w:r w:rsidRPr="00E7169F">
        <w:rPr>
          <w:rFonts w:ascii="Times New Roman" w:hAnsi="Times New Roman"/>
          <w:sz w:val="24"/>
          <w:szCs w:val="24"/>
        </w:rPr>
        <w:t>Pasport Yang Diterbitkan Oleh Lembaga Imigrasi</w:t>
      </w:r>
    </w:p>
    <w:p w:rsidR="006C44CC" w:rsidRPr="00E7169F" w:rsidRDefault="006C44CC" w:rsidP="006C44CC">
      <w:pPr>
        <w:pStyle w:val="ListParagraph"/>
        <w:numPr>
          <w:ilvl w:val="3"/>
          <w:numId w:val="1"/>
        </w:numPr>
        <w:tabs>
          <w:tab w:val="left" w:pos="709"/>
        </w:tabs>
        <w:spacing w:line="480" w:lineRule="auto"/>
        <w:ind w:left="1276" w:hanging="567"/>
        <w:jc w:val="both"/>
        <w:rPr>
          <w:rFonts w:ascii="Times New Roman" w:hAnsi="Times New Roman"/>
          <w:sz w:val="24"/>
          <w:szCs w:val="24"/>
        </w:rPr>
      </w:pPr>
      <w:r w:rsidRPr="00E7169F">
        <w:rPr>
          <w:rFonts w:ascii="Times New Roman" w:hAnsi="Times New Roman"/>
          <w:sz w:val="24"/>
          <w:szCs w:val="24"/>
        </w:rPr>
        <w:t>Perjanjian Kerja</w:t>
      </w:r>
    </w:p>
    <w:p w:rsidR="006C44CC" w:rsidRPr="00E7169F" w:rsidRDefault="006C44CC" w:rsidP="006C44CC">
      <w:pPr>
        <w:pStyle w:val="ListParagraph"/>
        <w:numPr>
          <w:ilvl w:val="3"/>
          <w:numId w:val="1"/>
        </w:numPr>
        <w:tabs>
          <w:tab w:val="left" w:pos="709"/>
        </w:tabs>
        <w:spacing w:line="480" w:lineRule="auto"/>
        <w:ind w:left="1276" w:hanging="567"/>
        <w:jc w:val="both"/>
        <w:rPr>
          <w:rFonts w:ascii="Times New Roman" w:hAnsi="Times New Roman"/>
          <w:sz w:val="24"/>
          <w:szCs w:val="24"/>
        </w:rPr>
      </w:pPr>
      <w:r w:rsidRPr="00E7169F">
        <w:rPr>
          <w:rFonts w:ascii="Times New Roman" w:hAnsi="Times New Roman"/>
          <w:sz w:val="24"/>
          <w:szCs w:val="24"/>
        </w:rPr>
        <w:t>Kartu Identitas Tenaga Kerja KTKLN (Kartu Tenaga Kerja Luar Negeri</w:t>
      </w:r>
    </w:p>
    <w:p w:rsidR="006C44CC" w:rsidRPr="00E7169F" w:rsidRDefault="006C44CC" w:rsidP="006C44CC">
      <w:pPr>
        <w:pStyle w:val="ListParagraph"/>
        <w:numPr>
          <w:ilvl w:val="3"/>
          <w:numId w:val="1"/>
        </w:numPr>
        <w:tabs>
          <w:tab w:val="left" w:pos="709"/>
        </w:tabs>
        <w:spacing w:line="480" w:lineRule="auto"/>
        <w:ind w:left="1276" w:hanging="567"/>
        <w:jc w:val="both"/>
        <w:rPr>
          <w:rFonts w:ascii="Times New Roman" w:hAnsi="Times New Roman"/>
          <w:sz w:val="24"/>
          <w:szCs w:val="24"/>
        </w:rPr>
      </w:pPr>
      <w:r w:rsidRPr="00E7169F">
        <w:rPr>
          <w:rFonts w:ascii="Times New Roman" w:hAnsi="Times New Roman"/>
          <w:sz w:val="24"/>
          <w:szCs w:val="24"/>
        </w:rPr>
        <w:t>Visa Kerja</w:t>
      </w:r>
      <w:r w:rsidRPr="00E7169F">
        <w:rPr>
          <w:rStyle w:val="FootnoteReference"/>
          <w:rFonts w:ascii="Times New Roman" w:hAnsi="Times New Roman"/>
          <w:sz w:val="24"/>
          <w:szCs w:val="24"/>
        </w:rPr>
        <w:footnoteReference w:id="5"/>
      </w:r>
    </w:p>
    <w:p w:rsidR="006C44CC" w:rsidRPr="00E7169F" w:rsidRDefault="006C44CC" w:rsidP="006C44CC">
      <w:pPr>
        <w:pStyle w:val="ListParagraph"/>
        <w:tabs>
          <w:tab w:val="left" w:pos="709"/>
        </w:tabs>
        <w:spacing w:line="480" w:lineRule="auto"/>
        <w:ind w:left="709"/>
        <w:jc w:val="both"/>
        <w:rPr>
          <w:rFonts w:ascii="Times New Roman" w:hAnsi="Times New Roman"/>
          <w:sz w:val="24"/>
          <w:szCs w:val="24"/>
          <w:lang w:val="id-ID"/>
        </w:rPr>
      </w:pPr>
      <w:r w:rsidRPr="00E7169F">
        <w:rPr>
          <w:rFonts w:ascii="Times New Roman" w:hAnsi="Times New Roman"/>
          <w:sz w:val="24"/>
          <w:szCs w:val="24"/>
          <w:lang w:val="id-ID"/>
        </w:rPr>
        <w:tab/>
      </w:r>
      <w:r w:rsidRPr="00E7169F">
        <w:rPr>
          <w:rFonts w:ascii="Times New Roman" w:hAnsi="Times New Roman"/>
          <w:sz w:val="24"/>
          <w:szCs w:val="24"/>
          <w:lang w:val="id-ID"/>
        </w:rPr>
        <w:tab/>
      </w:r>
      <w:r w:rsidRPr="00E7169F">
        <w:rPr>
          <w:rFonts w:ascii="Times New Roman" w:hAnsi="Times New Roman"/>
          <w:sz w:val="24"/>
          <w:szCs w:val="24"/>
        </w:rPr>
        <w:t xml:space="preserve">Adapun syarat untuk pembentukan  PJTKI yang sudah diatur dalam Pasal 7 (1) Keputusan Menteri Nomor 10 Tahun 2019 tentang Tata </w:t>
      </w:r>
      <w:r w:rsidRPr="00E7169F">
        <w:rPr>
          <w:rFonts w:ascii="Times New Roman" w:hAnsi="Times New Roman"/>
          <w:sz w:val="24"/>
          <w:szCs w:val="24"/>
        </w:rPr>
        <w:lastRenderedPageBreak/>
        <w:t xml:space="preserve">Cara Pemberian Izin Perusahaan Penempatan Pekerja Migran Indonesia kepada antara lain </w:t>
      </w:r>
      <w:r w:rsidRPr="00E7169F">
        <w:rPr>
          <w:rFonts w:ascii="Times New Roman" w:hAnsi="Times New Roman"/>
          <w:sz w:val="24"/>
          <w:szCs w:val="24"/>
          <w:lang w:val="id-ID"/>
        </w:rPr>
        <w:t>:</w:t>
      </w:r>
    </w:p>
    <w:p w:rsidR="006C44CC" w:rsidRPr="00E7169F" w:rsidRDefault="006C44CC" w:rsidP="006C44CC">
      <w:pPr>
        <w:pStyle w:val="ListParagraph"/>
        <w:numPr>
          <w:ilvl w:val="0"/>
          <w:numId w:val="2"/>
        </w:numPr>
        <w:tabs>
          <w:tab w:val="left" w:pos="709"/>
        </w:tabs>
        <w:spacing w:line="480" w:lineRule="auto"/>
        <w:ind w:left="1276" w:hanging="567"/>
        <w:jc w:val="both"/>
        <w:rPr>
          <w:rFonts w:ascii="Times New Roman" w:hAnsi="Times New Roman"/>
          <w:sz w:val="24"/>
          <w:szCs w:val="24"/>
          <w:lang w:val="id-ID"/>
        </w:rPr>
      </w:pPr>
      <w:r w:rsidRPr="00E7169F">
        <w:rPr>
          <w:rFonts w:ascii="Times New Roman" w:hAnsi="Times New Roman"/>
          <w:sz w:val="24"/>
          <w:szCs w:val="24"/>
        </w:rPr>
        <w:t>Surat permohonan dari penanggung jawab perusahaan kepada menteri melalui direktur jenderal diatas kertas bermaterai cukup</w:t>
      </w:r>
    </w:p>
    <w:p w:rsidR="006C44CC" w:rsidRPr="00E7169F" w:rsidRDefault="006C44CC" w:rsidP="006C44CC">
      <w:pPr>
        <w:pStyle w:val="ListParagraph"/>
        <w:numPr>
          <w:ilvl w:val="0"/>
          <w:numId w:val="2"/>
        </w:numPr>
        <w:tabs>
          <w:tab w:val="left" w:pos="709"/>
        </w:tabs>
        <w:spacing w:line="480" w:lineRule="auto"/>
        <w:ind w:left="1276" w:hanging="567"/>
        <w:jc w:val="both"/>
        <w:rPr>
          <w:rFonts w:ascii="Times New Roman" w:hAnsi="Times New Roman"/>
          <w:sz w:val="24"/>
          <w:szCs w:val="24"/>
          <w:lang w:val="id-ID"/>
        </w:rPr>
      </w:pPr>
      <w:r w:rsidRPr="00E7169F">
        <w:rPr>
          <w:rFonts w:ascii="Times New Roman" w:hAnsi="Times New Roman"/>
          <w:sz w:val="24"/>
          <w:szCs w:val="24"/>
        </w:rPr>
        <w:t>Bukti modal disetor yang tercantum dalam akta pendirian perusahaan paling sedikit Rp.5.000.000.000,00 (lima miliar rupiah)</w:t>
      </w:r>
    </w:p>
    <w:p w:rsidR="006C44CC" w:rsidRPr="00E7169F" w:rsidRDefault="006C44CC" w:rsidP="006C44CC">
      <w:pPr>
        <w:pStyle w:val="ListParagraph"/>
        <w:numPr>
          <w:ilvl w:val="0"/>
          <w:numId w:val="2"/>
        </w:numPr>
        <w:tabs>
          <w:tab w:val="left" w:pos="709"/>
        </w:tabs>
        <w:spacing w:line="480" w:lineRule="auto"/>
        <w:ind w:left="1276" w:hanging="567"/>
        <w:jc w:val="both"/>
        <w:rPr>
          <w:rFonts w:ascii="Times New Roman" w:hAnsi="Times New Roman"/>
          <w:sz w:val="24"/>
          <w:szCs w:val="24"/>
          <w:lang w:val="id-ID"/>
        </w:rPr>
      </w:pPr>
      <w:r w:rsidRPr="00E7169F">
        <w:rPr>
          <w:rFonts w:ascii="Times New Roman" w:hAnsi="Times New Roman"/>
          <w:sz w:val="24"/>
          <w:szCs w:val="24"/>
        </w:rPr>
        <w:t>Bilyet deposito atas nama perusahaan sebesar Rp.1.500.000.000,00 (satu miliar lima ratus juta rupiah) pada bank pemerintah</w:t>
      </w:r>
    </w:p>
    <w:p w:rsidR="006C44CC" w:rsidRPr="00E7169F" w:rsidRDefault="006C44CC" w:rsidP="006C44CC">
      <w:pPr>
        <w:pStyle w:val="ListParagraph"/>
        <w:numPr>
          <w:ilvl w:val="0"/>
          <w:numId w:val="2"/>
        </w:numPr>
        <w:tabs>
          <w:tab w:val="left" w:pos="709"/>
        </w:tabs>
        <w:spacing w:line="480" w:lineRule="auto"/>
        <w:ind w:left="1276" w:hanging="567"/>
        <w:jc w:val="both"/>
        <w:rPr>
          <w:rFonts w:ascii="Times New Roman" w:hAnsi="Times New Roman"/>
          <w:sz w:val="24"/>
          <w:szCs w:val="24"/>
          <w:lang w:val="id-ID"/>
        </w:rPr>
      </w:pPr>
      <w:r w:rsidRPr="00E7169F">
        <w:rPr>
          <w:rFonts w:ascii="Times New Roman" w:hAnsi="Times New Roman"/>
          <w:sz w:val="24"/>
          <w:szCs w:val="24"/>
        </w:rPr>
        <w:t>Penguasaan sarana dan prasarana kantor dibuktikan dengan surat kepemilikan atau perjanjiansewa/ kontrak kerja/ kerja sama</w:t>
      </w:r>
    </w:p>
    <w:p w:rsidR="006C44CC" w:rsidRPr="00E7169F" w:rsidRDefault="006C44CC" w:rsidP="006C44CC">
      <w:pPr>
        <w:pStyle w:val="ListParagraph"/>
        <w:numPr>
          <w:ilvl w:val="0"/>
          <w:numId w:val="2"/>
        </w:numPr>
        <w:tabs>
          <w:tab w:val="left" w:pos="709"/>
        </w:tabs>
        <w:spacing w:line="480" w:lineRule="auto"/>
        <w:ind w:left="1276" w:hanging="567"/>
        <w:jc w:val="both"/>
        <w:rPr>
          <w:rFonts w:ascii="Times New Roman" w:hAnsi="Times New Roman"/>
          <w:sz w:val="24"/>
          <w:szCs w:val="24"/>
          <w:lang w:val="id-ID"/>
        </w:rPr>
      </w:pPr>
      <w:r w:rsidRPr="00E7169F">
        <w:rPr>
          <w:rFonts w:ascii="Times New Roman" w:hAnsi="Times New Roman"/>
          <w:sz w:val="24"/>
          <w:szCs w:val="24"/>
        </w:rPr>
        <w:t>Rencana kerja penempatan dan pelindungan Pekerja Migran Indonesia paling singkat 3 (tiga) tahun berjalan</w:t>
      </w:r>
    </w:p>
    <w:p w:rsidR="006C44CC" w:rsidRPr="00E7169F" w:rsidRDefault="006C44CC" w:rsidP="006C44CC">
      <w:pPr>
        <w:pStyle w:val="ListParagraph"/>
        <w:numPr>
          <w:ilvl w:val="0"/>
          <w:numId w:val="2"/>
        </w:numPr>
        <w:tabs>
          <w:tab w:val="left" w:pos="709"/>
        </w:tabs>
        <w:spacing w:line="480" w:lineRule="auto"/>
        <w:ind w:left="1276" w:hanging="567"/>
        <w:jc w:val="both"/>
        <w:rPr>
          <w:rFonts w:ascii="Times New Roman" w:hAnsi="Times New Roman"/>
          <w:sz w:val="24"/>
          <w:szCs w:val="24"/>
          <w:lang w:val="id-ID"/>
        </w:rPr>
      </w:pPr>
      <w:r w:rsidRPr="00E7169F">
        <w:rPr>
          <w:rFonts w:ascii="Times New Roman" w:hAnsi="Times New Roman"/>
          <w:sz w:val="24"/>
          <w:szCs w:val="24"/>
        </w:rPr>
        <w:t>Struktur organisasi perusahaan</w:t>
      </w:r>
    </w:p>
    <w:p w:rsidR="006C44CC" w:rsidRPr="00E7169F" w:rsidRDefault="006C44CC" w:rsidP="006C44CC">
      <w:pPr>
        <w:pStyle w:val="ListParagraph"/>
        <w:numPr>
          <w:ilvl w:val="0"/>
          <w:numId w:val="2"/>
        </w:numPr>
        <w:tabs>
          <w:tab w:val="left" w:pos="709"/>
        </w:tabs>
        <w:spacing w:line="480" w:lineRule="auto"/>
        <w:ind w:left="1276" w:hanging="567"/>
        <w:jc w:val="both"/>
        <w:rPr>
          <w:rFonts w:ascii="Times New Roman" w:hAnsi="Times New Roman"/>
          <w:sz w:val="24"/>
          <w:szCs w:val="24"/>
          <w:lang w:val="id-ID"/>
        </w:rPr>
      </w:pPr>
      <w:r w:rsidRPr="00E7169F">
        <w:rPr>
          <w:rFonts w:ascii="Times New Roman" w:hAnsi="Times New Roman"/>
          <w:sz w:val="24"/>
          <w:szCs w:val="24"/>
        </w:rPr>
        <w:t>Pas foto penanggung jawab perusahaan berwarna merah ukuran 4x6</w:t>
      </w:r>
    </w:p>
    <w:p w:rsidR="006C44CC" w:rsidRPr="00E7169F" w:rsidRDefault="006C44CC" w:rsidP="006C44CC">
      <w:pPr>
        <w:pStyle w:val="ListParagraph"/>
        <w:numPr>
          <w:ilvl w:val="0"/>
          <w:numId w:val="2"/>
        </w:numPr>
        <w:tabs>
          <w:tab w:val="left" w:pos="709"/>
        </w:tabs>
        <w:spacing w:line="480" w:lineRule="auto"/>
        <w:ind w:left="1276" w:hanging="567"/>
        <w:jc w:val="both"/>
        <w:rPr>
          <w:rFonts w:ascii="Times New Roman" w:hAnsi="Times New Roman"/>
          <w:sz w:val="24"/>
          <w:szCs w:val="24"/>
          <w:lang w:val="id-ID"/>
        </w:rPr>
      </w:pPr>
      <w:r w:rsidRPr="00E7169F">
        <w:rPr>
          <w:rFonts w:ascii="Times New Roman" w:hAnsi="Times New Roman"/>
          <w:sz w:val="24"/>
          <w:szCs w:val="24"/>
        </w:rPr>
        <w:t>Surat pernyataan tanggung jawab perusahaan yang memuat :</w:t>
      </w:r>
    </w:p>
    <w:p w:rsidR="006C44CC" w:rsidRPr="00E7169F" w:rsidRDefault="006C44CC" w:rsidP="006C44CC">
      <w:pPr>
        <w:pStyle w:val="ListParagraph"/>
        <w:numPr>
          <w:ilvl w:val="0"/>
          <w:numId w:val="3"/>
        </w:numPr>
        <w:tabs>
          <w:tab w:val="left" w:pos="709"/>
        </w:tabs>
        <w:spacing w:line="480" w:lineRule="auto"/>
        <w:ind w:hanging="720"/>
        <w:jc w:val="both"/>
        <w:rPr>
          <w:rFonts w:ascii="Times New Roman" w:hAnsi="Times New Roman"/>
          <w:sz w:val="24"/>
          <w:szCs w:val="24"/>
          <w:lang w:val="id-ID"/>
        </w:rPr>
      </w:pPr>
      <w:r w:rsidRPr="00E7169F">
        <w:rPr>
          <w:rFonts w:ascii="Times New Roman" w:hAnsi="Times New Roman"/>
          <w:sz w:val="24"/>
          <w:szCs w:val="24"/>
        </w:rPr>
        <w:t>Tidak merangkap jabatan sebagai P3MI (Perusahaan Penempatan Pekerja Migran Indonesia) lain</w:t>
      </w:r>
    </w:p>
    <w:p w:rsidR="006C44CC" w:rsidRPr="00E7169F" w:rsidRDefault="006C44CC" w:rsidP="006C44CC">
      <w:pPr>
        <w:pStyle w:val="ListParagraph"/>
        <w:numPr>
          <w:ilvl w:val="0"/>
          <w:numId w:val="3"/>
        </w:numPr>
        <w:tabs>
          <w:tab w:val="left" w:pos="709"/>
        </w:tabs>
        <w:spacing w:line="480" w:lineRule="auto"/>
        <w:ind w:hanging="720"/>
        <w:jc w:val="both"/>
        <w:rPr>
          <w:rFonts w:ascii="Times New Roman" w:hAnsi="Times New Roman"/>
          <w:sz w:val="24"/>
          <w:szCs w:val="24"/>
          <w:lang w:val="id-ID"/>
        </w:rPr>
      </w:pPr>
      <w:r w:rsidRPr="00E7169F">
        <w:rPr>
          <w:rFonts w:ascii="Times New Roman" w:hAnsi="Times New Roman"/>
          <w:sz w:val="24"/>
          <w:szCs w:val="24"/>
        </w:rPr>
        <w:t>Tidak pernah dijatuhi hukuman pidana yang berkaitan dengan Penempatan Pekerja Migran Indonesia</w:t>
      </w:r>
    </w:p>
    <w:p w:rsidR="006C44CC" w:rsidRPr="00E7169F" w:rsidRDefault="006C44CC" w:rsidP="006C44CC">
      <w:pPr>
        <w:pStyle w:val="ListParagraph"/>
        <w:numPr>
          <w:ilvl w:val="0"/>
          <w:numId w:val="3"/>
        </w:numPr>
        <w:tabs>
          <w:tab w:val="left" w:pos="709"/>
        </w:tabs>
        <w:spacing w:line="480" w:lineRule="auto"/>
        <w:ind w:hanging="720"/>
        <w:jc w:val="both"/>
        <w:rPr>
          <w:rFonts w:ascii="Times New Roman" w:hAnsi="Times New Roman"/>
          <w:sz w:val="24"/>
          <w:szCs w:val="24"/>
          <w:lang w:val="id-ID"/>
        </w:rPr>
      </w:pPr>
      <w:r w:rsidRPr="00E7169F">
        <w:rPr>
          <w:rFonts w:ascii="Times New Roman" w:hAnsi="Times New Roman"/>
          <w:sz w:val="24"/>
          <w:szCs w:val="24"/>
        </w:rPr>
        <w:t xml:space="preserve">Bersedia mengubah dan menyerahkan bilyet deposito sebesar Rp. 1.500.000.000,00 (satu miliar lima ratus juta rupiah) atas nama perusahaan menjadi atas nama Menteri q.q. P3MI kepada direktur jenderal bagi perusahaan yang ditetapkan </w:t>
      </w:r>
      <w:r w:rsidRPr="00E7169F">
        <w:rPr>
          <w:rFonts w:ascii="Times New Roman" w:hAnsi="Times New Roman"/>
          <w:sz w:val="24"/>
          <w:szCs w:val="24"/>
        </w:rPr>
        <w:lastRenderedPageBreak/>
        <w:t>sebagai P3MI pada saat pengambilan SIP3MI (Surat Izin Perusahaan Penempatan Pekerja Migran Indonesia)</w:t>
      </w:r>
    </w:p>
    <w:p w:rsidR="006C44CC" w:rsidRPr="00E7169F" w:rsidRDefault="006C44CC" w:rsidP="006C44CC">
      <w:pPr>
        <w:pStyle w:val="ListParagraph"/>
        <w:numPr>
          <w:ilvl w:val="0"/>
          <w:numId w:val="3"/>
        </w:numPr>
        <w:tabs>
          <w:tab w:val="left" w:pos="709"/>
        </w:tabs>
        <w:spacing w:line="480" w:lineRule="auto"/>
        <w:ind w:hanging="720"/>
        <w:jc w:val="both"/>
        <w:rPr>
          <w:rFonts w:ascii="Times New Roman" w:hAnsi="Times New Roman"/>
          <w:sz w:val="24"/>
          <w:szCs w:val="24"/>
          <w:lang w:val="id-ID"/>
        </w:rPr>
      </w:pPr>
      <w:r w:rsidRPr="00E7169F">
        <w:rPr>
          <w:rFonts w:ascii="Times New Roman" w:hAnsi="Times New Roman"/>
          <w:sz w:val="24"/>
          <w:szCs w:val="24"/>
        </w:rPr>
        <w:t>Memiliki sistem manajemen mutu yang dibuktikan dengan sertifikat ISO 9001 dalam jangka waktu paling lama satu tahun setelah  mendapatkan SIP3MI</w:t>
      </w:r>
    </w:p>
    <w:p w:rsidR="006C44CC" w:rsidRPr="00E7169F" w:rsidRDefault="006C44CC" w:rsidP="006C44CC">
      <w:pPr>
        <w:pStyle w:val="ListParagraph"/>
        <w:numPr>
          <w:ilvl w:val="0"/>
          <w:numId w:val="3"/>
        </w:numPr>
        <w:tabs>
          <w:tab w:val="left" w:pos="709"/>
        </w:tabs>
        <w:spacing w:line="480" w:lineRule="auto"/>
        <w:ind w:hanging="720"/>
        <w:jc w:val="both"/>
        <w:rPr>
          <w:rFonts w:ascii="Times New Roman" w:hAnsi="Times New Roman"/>
          <w:sz w:val="24"/>
          <w:szCs w:val="24"/>
          <w:lang w:val="id-ID"/>
        </w:rPr>
      </w:pPr>
      <w:r w:rsidRPr="00E7169F">
        <w:rPr>
          <w:rFonts w:ascii="Times New Roman" w:hAnsi="Times New Roman"/>
          <w:sz w:val="24"/>
          <w:szCs w:val="24"/>
        </w:rPr>
        <w:t>Melakukan proses Penempatan Pekerja Migran Indonesia dalam jangka waktu paling lama 1 tahun setelah mendapatkan SIP3MI</w:t>
      </w:r>
    </w:p>
    <w:p w:rsidR="006C44CC" w:rsidRPr="00E7169F" w:rsidRDefault="006C44CC" w:rsidP="006C44CC">
      <w:pPr>
        <w:pStyle w:val="ListParagraph"/>
        <w:tabs>
          <w:tab w:val="left" w:pos="709"/>
        </w:tabs>
        <w:spacing w:line="480" w:lineRule="auto"/>
        <w:jc w:val="both"/>
        <w:rPr>
          <w:rFonts w:ascii="Times New Roman" w:hAnsi="Times New Roman"/>
          <w:sz w:val="24"/>
          <w:szCs w:val="24"/>
          <w:lang w:val="id-ID"/>
        </w:rPr>
      </w:pPr>
      <w:r w:rsidRPr="00E7169F">
        <w:rPr>
          <w:rFonts w:ascii="Times New Roman" w:hAnsi="Times New Roman"/>
          <w:sz w:val="24"/>
          <w:szCs w:val="24"/>
          <w:lang w:val="id-ID"/>
        </w:rPr>
        <w:tab/>
      </w:r>
      <w:r w:rsidRPr="00E7169F">
        <w:rPr>
          <w:rFonts w:ascii="Times New Roman" w:hAnsi="Times New Roman"/>
          <w:sz w:val="24"/>
          <w:szCs w:val="24"/>
        </w:rPr>
        <w:t xml:space="preserve">Undang-undang Nomor 21 Tahun 2007 pasal 1 ayat 1 menerangkan perdagangan orang merupakan tindakan perekrutan, pengangkutan, penampungan, pengiriman, pemindahan, dan atau pengiriman seseorang dengan ancaman kekerasan. Perlu diketahui Indonesia merupakan negara pemasok tenaga imigran terbesar SeAsia,maka dari itu untuk mencegah maraknya perbudakan atau perdagangan manusia pemerintah melakukan upaya pelarangan bagi perseorangan atau lembaga ilegal yang melakukan penempatan pekerja imigran secara ilegal, pemerintah mengeluarkan undang undang Nomor 21 Tahun 2007 tentang Pemberantasan Tindak Pidana Perdagangan Orang. Mengutip dari pasal 4 Undang Undang Nomor 21 Tahun 2007 ‘setiap perseorangan yang membawa warga negara keluar negeri dimana dimaksud untuk melakukan eksploitasi atau perbudakan dapat dipidana penjara 3 sampai 15 tahun dan denda Rp.120.000.000 (seratus duapuluh juta) hingga Rp.160.000.000 (seratus enampuluh juta) serta pemerintah </w:t>
      </w:r>
      <w:r w:rsidRPr="00E7169F">
        <w:rPr>
          <w:rFonts w:ascii="Times New Roman" w:hAnsi="Times New Roman"/>
          <w:sz w:val="24"/>
          <w:szCs w:val="24"/>
        </w:rPr>
        <w:lastRenderedPageBreak/>
        <w:t>juga menerbitkan Undang Undang Nomor 18 Tahun 2017 tentang Perlindungan Pekerja Migran Indonesia,dijelaskan di dalam pasal 69 Undang Undang Nomor 18 Tahun 2017 bahwa orang perseorangan dilarang melakukan penempatan pekerja migran Indonesia.</w:t>
      </w:r>
    </w:p>
    <w:p w:rsidR="006C44CC" w:rsidRPr="00E7169F" w:rsidRDefault="006C44CC" w:rsidP="006C44CC">
      <w:pPr>
        <w:pStyle w:val="ListParagraph"/>
        <w:tabs>
          <w:tab w:val="left" w:pos="709"/>
        </w:tabs>
        <w:spacing w:line="480" w:lineRule="auto"/>
        <w:jc w:val="both"/>
        <w:rPr>
          <w:rFonts w:ascii="Times New Roman" w:hAnsi="Times New Roman"/>
          <w:sz w:val="24"/>
          <w:szCs w:val="24"/>
          <w:lang w:val="id-ID"/>
        </w:rPr>
      </w:pPr>
      <w:r w:rsidRPr="00E7169F">
        <w:rPr>
          <w:rFonts w:ascii="Times New Roman" w:hAnsi="Times New Roman"/>
          <w:sz w:val="24"/>
          <w:szCs w:val="24"/>
          <w:lang w:val="id-ID"/>
        </w:rPr>
        <w:tab/>
      </w:r>
      <w:r w:rsidRPr="00E7169F">
        <w:rPr>
          <w:rFonts w:ascii="Times New Roman" w:hAnsi="Times New Roman"/>
          <w:sz w:val="24"/>
          <w:szCs w:val="24"/>
        </w:rPr>
        <w:t>UUD 1945 telah mengatur kesejahteraan bagi para pekerja mengutip pasal 27 (2) menjelaskan tiap warga negara berhak mendapatkan pekerjaan yang layak dan kehidupan yang layak. Namun realitanya kasus perdagangan orang terus meningkat karena keuntungan yang didapatkan orang perseorangan sangatlah besar,PBB mencatat tindak pidana perdagangan orang merupakan tindak kriminal terbesar ke-3 di dunia yang menghasilkan 9,5 juta USD per tahunnya. Adapun bahaya yang menimpa tenaga kerja migran ilegal berupa penyiksaan, gaji yang tidak dibayar, beban kerja yang melebihi kemampuan, dan jam kerja yang tidak sesuai.</w:t>
      </w:r>
    </w:p>
    <w:p w:rsidR="006C44CC" w:rsidRPr="00E7169F" w:rsidRDefault="006C44CC" w:rsidP="006C44CC">
      <w:pPr>
        <w:pStyle w:val="ListParagraph"/>
        <w:tabs>
          <w:tab w:val="left" w:pos="709"/>
        </w:tabs>
        <w:spacing w:line="480" w:lineRule="auto"/>
        <w:jc w:val="both"/>
        <w:rPr>
          <w:rFonts w:ascii="Times New Roman" w:hAnsi="Times New Roman"/>
          <w:sz w:val="24"/>
          <w:szCs w:val="24"/>
          <w:lang w:val="id-ID"/>
        </w:rPr>
      </w:pPr>
      <w:r w:rsidRPr="00E7169F">
        <w:rPr>
          <w:rFonts w:ascii="Times New Roman" w:hAnsi="Times New Roman"/>
          <w:sz w:val="24"/>
          <w:szCs w:val="24"/>
          <w:lang w:val="id-ID"/>
        </w:rPr>
        <w:tab/>
      </w:r>
      <w:r w:rsidRPr="003A49E8">
        <w:rPr>
          <w:rFonts w:ascii="Times New Roman" w:hAnsi="Times New Roman"/>
          <w:sz w:val="24"/>
          <w:szCs w:val="24"/>
        </w:rPr>
        <w:t>Banyak sekali kasus kasus kriminal di dalam perdagangan orang khususnya tenaga imigran yang dikirim ke luar negeri baik itu untuk bekerja dilaut maupun di darat. Tindakan para perseorangan tersebut menimbulkan bahaya dan keresahan bagi TKI ilegal,</w:t>
      </w:r>
      <w:r>
        <w:rPr>
          <w:rFonts w:ascii="Times New Roman" w:hAnsi="Times New Roman"/>
          <w:sz w:val="24"/>
          <w:szCs w:val="24"/>
          <w:lang w:val="id-ID"/>
        </w:rPr>
        <w:t>Hal ini dilakukan oleh SUSTRIYONO Bin WAARTO yang bersalah telah melakukan tindak pidana turut serta Menempatkan Pekerja Migran Indonesia yang dipekerjakan sebagai Anak Buah Kapal tanpa Surat  Izin Perekrutan Pekerja Migran Indonesia (SIP2MI)</w:t>
      </w:r>
      <w:r w:rsidRPr="003A49E8">
        <w:rPr>
          <w:rFonts w:ascii="Times New Roman" w:hAnsi="Times New Roman"/>
          <w:sz w:val="24"/>
          <w:szCs w:val="24"/>
        </w:rPr>
        <w:t>.</w:t>
      </w:r>
      <w:r w:rsidRPr="00E7169F">
        <w:rPr>
          <w:rFonts w:ascii="Times New Roman" w:hAnsi="Times New Roman"/>
          <w:sz w:val="24"/>
          <w:szCs w:val="24"/>
        </w:rPr>
        <w:t xml:space="preserve"> Adapun beberapa kategori yang mengakibatkan pekerja menjadi ilegal</w:t>
      </w:r>
      <w:r w:rsidRPr="00E7169F">
        <w:rPr>
          <w:rFonts w:ascii="Times New Roman" w:hAnsi="Times New Roman"/>
          <w:sz w:val="24"/>
          <w:szCs w:val="24"/>
          <w:lang w:val="id-ID"/>
        </w:rPr>
        <w:t>:</w:t>
      </w:r>
    </w:p>
    <w:p w:rsidR="006C44CC" w:rsidRPr="00E7169F" w:rsidRDefault="006C44CC" w:rsidP="006C44CC">
      <w:pPr>
        <w:pStyle w:val="ListParagraph"/>
        <w:numPr>
          <w:ilvl w:val="0"/>
          <w:numId w:val="4"/>
        </w:numPr>
        <w:tabs>
          <w:tab w:val="left" w:pos="709"/>
        </w:tabs>
        <w:spacing w:line="480" w:lineRule="auto"/>
        <w:ind w:hanging="731"/>
        <w:jc w:val="both"/>
        <w:rPr>
          <w:rFonts w:ascii="Times New Roman" w:hAnsi="Times New Roman"/>
          <w:sz w:val="24"/>
          <w:szCs w:val="24"/>
          <w:lang w:val="id-ID"/>
        </w:rPr>
      </w:pPr>
      <w:r w:rsidRPr="00E7169F">
        <w:rPr>
          <w:rFonts w:ascii="Times New Roman" w:hAnsi="Times New Roman"/>
          <w:sz w:val="24"/>
          <w:szCs w:val="24"/>
        </w:rPr>
        <w:t>Memalsukan Dokumen</w:t>
      </w:r>
    </w:p>
    <w:p w:rsidR="006C44CC" w:rsidRPr="00E7169F" w:rsidRDefault="006C44CC" w:rsidP="006C44CC">
      <w:pPr>
        <w:pStyle w:val="ListParagraph"/>
        <w:numPr>
          <w:ilvl w:val="0"/>
          <w:numId w:val="4"/>
        </w:numPr>
        <w:tabs>
          <w:tab w:val="left" w:pos="709"/>
        </w:tabs>
        <w:spacing w:line="480" w:lineRule="auto"/>
        <w:ind w:hanging="731"/>
        <w:jc w:val="both"/>
        <w:rPr>
          <w:rFonts w:ascii="Times New Roman" w:hAnsi="Times New Roman"/>
          <w:sz w:val="24"/>
          <w:szCs w:val="24"/>
          <w:lang w:val="id-ID"/>
        </w:rPr>
      </w:pPr>
      <w:r w:rsidRPr="00E7169F">
        <w:rPr>
          <w:rFonts w:ascii="Times New Roman" w:hAnsi="Times New Roman"/>
          <w:sz w:val="24"/>
          <w:szCs w:val="24"/>
        </w:rPr>
        <w:lastRenderedPageBreak/>
        <w:t>Masa Kontrak Sudah Habis Tetapi Masih Menetap Di Negara Tersebut</w:t>
      </w:r>
    </w:p>
    <w:p w:rsidR="006C44CC" w:rsidRPr="00E7169F" w:rsidRDefault="006C44CC" w:rsidP="006C44CC">
      <w:pPr>
        <w:pStyle w:val="ListParagraph"/>
        <w:numPr>
          <w:ilvl w:val="0"/>
          <w:numId w:val="4"/>
        </w:numPr>
        <w:tabs>
          <w:tab w:val="left" w:pos="709"/>
        </w:tabs>
        <w:spacing w:line="480" w:lineRule="auto"/>
        <w:ind w:hanging="731"/>
        <w:jc w:val="both"/>
        <w:rPr>
          <w:rFonts w:ascii="Times New Roman" w:hAnsi="Times New Roman"/>
          <w:sz w:val="24"/>
          <w:szCs w:val="24"/>
          <w:lang w:val="id-ID"/>
        </w:rPr>
      </w:pPr>
      <w:r w:rsidRPr="00E7169F">
        <w:rPr>
          <w:rFonts w:ascii="Times New Roman" w:hAnsi="Times New Roman"/>
          <w:sz w:val="24"/>
          <w:szCs w:val="24"/>
        </w:rPr>
        <w:t xml:space="preserve">Tenaga Kerja Yang Memasuki Wilayah Suatu Negara Tanpa Dokumen Perizinan </w:t>
      </w:r>
    </w:p>
    <w:p w:rsidR="006C44CC" w:rsidRDefault="006C44CC" w:rsidP="006C44CC">
      <w:pPr>
        <w:pStyle w:val="ListParagraph"/>
        <w:tabs>
          <w:tab w:val="left" w:pos="709"/>
        </w:tabs>
        <w:spacing w:line="480" w:lineRule="auto"/>
        <w:ind w:left="709"/>
        <w:jc w:val="both"/>
        <w:rPr>
          <w:rFonts w:ascii="Times New Roman" w:hAnsi="Times New Roman"/>
          <w:sz w:val="24"/>
          <w:szCs w:val="24"/>
          <w:lang w:val="id-ID"/>
        </w:rPr>
      </w:pPr>
      <w:r w:rsidRPr="00E7169F">
        <w:rPr>
          <w:rFonts w:ascii="Times New Roman" w:hAnsi="Times New Roman"/>
          <w:sz w:val="24"/>
          <w:szCs w:val="24"/>
          <w:lang w:val="id-ID"/>
        </w:rPr>
        <w:tab/>
      </w:r>
      <w:r w:rsidRPr="00E7169F">
        <w:rPr>
          <w:rFonts w:ascii="Times New Roman" w:hAnsi="Times New Roman"/>
          <w:sz w:val="24"/>
          <w:szCs w:val="24"/>
          <w:lang w:val="id-ID"/>
        </w:rPr>
        <w:tab/>
      </w:r>
      <w:r w:rsidRPr="00DB3696">
        <w:rPr>
          <w:rFonts w:ascii="Times New Roman" w:hAnsi="Times New Roman"/>
          <w:sz w:val="24"/>
          <w:szCs w:val="24"/>
        </w:rPr>
        <w:t>Didalam menuntaskan dan menangkap para calo pekerja ilegal sangatlah sulit, karena korban akan didatangi calo secara diam diam tanpa sepengetahuan orang lain hal ini menjadikan pemerintah sulit untuk mengusut dan menangkap pelaku, dan juga banyaknya calon tenaga kerja migran yang membuat dokumen palsu seperti pemalsuan usia supaya memenuhi kriteria persyaratan, memalsukan nama, memalsukan alamat, hal ini mempersulit pemerintah melacak pekerja ilegal di luar negeri. Hal ini dikarenakan sulitnya proses di dalam mengurus surat-surat/dokumen perijinan.</w:t>
      </w:r>
    </w:p>
    <w:p w:rsidR="006C44CC" w:rsidRPr="001A14AF" w:rsidRDefault="006C44CC" w:rsidP="006C44CC">
      <w:pPr>
        <w:pStyle w:val="ListParagraph"/>
        <w:tabs>
          <w:tab w:val="left" w:pos="709"/>
        </w:tabs>
        <w:spacing w:line="480" w:lineRule="auto"/>
        <w:ind w:left="709"/>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sidRPr="00E7169F">
        <w:rPr>
          <w:rFonts w:ascii="Times New Roman" w:hAnsi="Times New Roman"/>
          <w:sz w:val="24"/>
          <w:szCs w:val="24"/>
        </w:rPr>
        <w:t>Berdasarkan permasalahan yang penulis uaraikan penulis melihat bahwa Tenaga Kerja Ilegal membutuhkan penyuluhan supaya masyarakat mengerti tentang addanya bahaya bekerja secara ilegal, penulis juga berharap pemerintah lebih mempermudah pengurusan do</w:t>
      </w:r>
      <w:r w:rsidRPr="00713ED4">
        <w:rPr>
          <w:rFonts w:ascii="Times New Roman" w:hAnsi="Times New Roman"/>
          <w:sz w:val="24"/>
          <w:szCs w:val="24"/>
        </w:rPr>
        <w:t>kumen agar masyarakat dapat bekerja secara legal.</w:t>
      </w:r>
      <w:r w:rsidRPr="00713ED4">
        <w:rPr>
          <w:rFonts w:ascii="Times New Roman" w:hAnsi="Times New Roman"/>
          <w:sz w:val="24"/>
          <w:szCs w:val="24"/>
          <w:lang w:val="id-ID"/>
        </w:rPr>
        <w:t xml:space="preserve"> </w:t>
      </w:r>
      <w:r>
        <w:rPr>
          <w:rFonts w:ascii="Times New Roman" w:hAnsi="Times New Roman"/>
          <w:sz w:val="24"/>
          <w:szCs w:val="24"/>
          <w:lang w:val="id-ID"/>
        </w:rPr>
        <w:t>Penelitian Ini Berjudul</w:t>
      </w:r>
      <w:r w:rsidRPr="00713ED4">
        <w:rPr>
          <w:rFonts w:ascii="Times New Roman" w:hAnsi="Times New Roman"/>
          <w:b/>
          <w:sz w:val="24"/>
          <w:szCs w:val="24"/>
          <w:lang w:val="id-ID"/>
        </w:rPr>
        <w:t>”</w:t>
      </w:r>
      <w:r w:rsidRPr="00713ED4">
        <w:rPr>
          <w:rFonts w:ascii="Times New Roman" w:hAnsi="Times New Roman"/>
          <w:b/>
          <w:sz w:val="24"/>
          <w:szCs w:val="24"/>
        </w:rPr>
        <w:t>Penegakan Hukum Pidana Terhadap Penyalur Tenaga Kerja Ilegal</w:t>
      </w:r>
      <w:r>
        <w:rPr>
          <w:rFonts w:ascii="Times New Roman" w:hAnsi="Times New Roman"/>
          <w:b/>
          <w:sz w:val="24"/>
          <w:szCs w:val="24"/>
          <w:lang w:val="id-ID"/>
        </w:rPr>
        <w:t xml:space="preserve"> Di </w:t>
      </w:r>
      <w:r w:rsidRPr="00713ED4">
        <w:rPr>
          <w:rFonts w:ascii="Times New Roman" w:hAnsi="Times New Roman"/>
          <w:b/>
          <w:sz w:val="24"/>
          <w:szCs w:val="24"/>
          <w:lang w:val="id-ID"/>
        </w:rPr>
        <w:t>Indonesia</w:t>
      </w:r>
      <w:r>
        <w:rPr>
          <w:rFonts w:ascii="Times New Roman" w:hAnsi="Times New Roman"/>
          <w:b/>
          <w:sz w:val="24"/>
          <w:szCs w:val="24"/>
          <w:lang w:val="id-ID"/>
        </w:rPr>
        <w:t>”</w:t>
      </w:r>
    </w:p>
    <w:p w:rsidR="006C44CC" w:rsidRPr="00E7169F" w:rsidRDefault="006C44CC" w:rsidP="006C44CC">
      <w:pPr>
        <w:pStyle w:val="Heading2"/>
        <w:numPr>
          <w:ilvl w:val="0"/>
          <w:numId w:val="15"/>
        </w:numPr>
        <w:ind w:hanging="720"/>
        <w:jc w:val="both"/>
        <w:rPr>
          <w:rFonts w:ascii="Times New Roman" w:hAnsi="Times New Roman"/>
          <w:b w:val="0"/>
          <w:sz w:val="24"/>
          <w:szCs w:val="24"/>
        </w:rPr>
      </w:pPr>
      <w:bookmarkStart w:id="2" w:name="_Toc108988003"/>
      <w:r w:rsidRPr="001A14AF">
        <w:rPr>
          <w:rFonts w:ascii="Times New Roman" w:hAnsi="Times New Roman"/>
          <w:i w:val="0"/>
          <w:sz w:val="24"/>
          <w:szCs w:val="24"/>
        </w:rPr>
        <w:t>Rumusan Masalah</w:t>
      </w:r>
      <w:bookmarkEnd w:id="2"/>
    </w:p>
    <w:p w:rsidR="006C44CC" w:rsidRPr="00E7169F" w:rsidRDefault="006C44CC" w:rsidP="006C44CC">
      <w:pPr>
        <w:pStyle w:val="ListParagraph"/>
        <w:numPr>
          <w:ilvl w:val="0"/>
          <w:numId w:val="5"/>
        </w:numPr>
        <w:tabs>
          <w:tab w:val="left" w:pos="709"/>
        </w:tabs>
        <w:spacing w:line="480" w:lineRule="auto"/>
        <w:ind w:hanging="720"/>
        <w:jc w:val="both"/>
        <w:rPr>
          <w:rFonts w:ascii="Times New Roman" w:hAnsi="Times New Roman"/>
          <w:b/>
          <w:sz w:val="24"/>
          <w:szCs w:val="24"/>
        </w:rPr>
      </w:pPr>
      <w:r w:rsidRPr="00E7169F">
        <w:rPr>
          <w:rFonts w:ascii="Times New Roman" w:hAnsi="Times New Roman"/>
          <w:sz w:val="24"/>
          <w:szCs w:val="24"/>
        </w:rPr>
        <w:t>Bagaimana Regulasi Perlindungan Hukum Terhadap Korban Pekerja Ilegal Diluar Negeri ?</w:t>
      </w:r>
    </w:p>
    <w:p w:rsidR="006C44CC" w:rsidRPr="00E7169F" w:rsidRDefault="006C44CC" w:rsidP="006C44CC">
      <w:pPr>
        <w:pStyle w:val="ListParagraph"/>
        <w:numPr>
          <w:ilvl w:val="0"/>
          <w:numId w:val="5"/>
        </w:numPr>
        <w:tabs>
          <w:tab w:val="left" w:pos="709"/>
        </w:tabs>
        <w:spacing w:line="480" w:lineRule="auto"/>
        <w:ind w:hanging="720"/>
        <w:jc w:val="both"/>
        <w:rPr>
          <w:rFonts w:ascii="Times New Roman" w:hAnsi="Times New Roman"/>
          <w:b/>
          <w:sz w:val="24"/>
          <w:szCs w:val="24"/>
        </w:rPr>
      </w:pPr>
      <w:r w:rsidRPr="00E7169F">
        <w:rPr>
          <w:rFonts w:ascii="Times New Roman" w:hAnsi="Times New Roman"/>
          <w:sz w:val="24"/>
          <w:szCs w:val="24"/>
        </w:rPr>
        <w:lastRenderedPageBreak/>
        <w:t>Penegakan Hukum Pidana Terhadap Penyalur Tenaga Kerja Ilegal ?</w:t>
      </w:r>
    </w:p>
    <w:p w:rsidR="006C44CC" w:rsidRPr="001A14AF" w:rsidRDefault="006C44CC" w:rsidP="006C44CC">
      <w:pPr>
        <w:pStyle w:val="Heading2"/>
        <w:numPr>
          <w:ilvl w:val="0"/>
          <w:numId w:val="15"/>
        </w:numPr>
        <w:ind w:hanging="720"/>
        <w:jc w:val="both"/>
        <w:rPr>
          <w:rFonts w:ascii="Times New Roman" w:hAnsi="Times New Roman"/>
          <w:i w:val="0"/>
          <w:sz w:val="24"/>
          <w:szCs w:val="24"/>
        </w:rPr>
      </w:pPr>
      <w:bookmarkStart w:id="3" w:name="_Toc108988004"/>
      <w:r w:rsidRPr="001A14AF">
        <w:rPr>
          <w:rFonts w:ascii="Times New Roman" w:hAnsi="Times New Roman"/>
          <w:i w:val="0"/>
          <w:sz w:val="24"/>
          <w:szCs w:val="24"/>
        </w:rPr>
        <w:t>Tujuan Penelitian</w:t>
      </w:r>
      <w:bookmarkEnd w:id="3"/>
    </w:p>
    <w:p w:rsidR="006C44CC" w:rsidRPr="00E7169F" w:rsidRDefault="006C44CC" w:rsidP="006C44CC">
      <w:pPr>
        <w:pStyle w:val="ListParagraph"/>
        <w:numPr>
          <w:ilvl w:val="0"/>
          <w:numId w:val="6"/>
        </w:numPr>
        <w:spacing w:line="480" w:lineRule="auto"/>
        <w:ind w:left="1418" w:hanging="709"/>
        <w:jc w:val="both"/>
        <w:rPr>
          <w:rFonts w:ascii="Times New Roman" w:hAnsi="Times New Roman"/>
          <w:sz w:val="24"/>
          <w:szCs w:val="24"/>
        </w:rPr>
      </w:pPr>
      <w:r w:rsidRPr="00E7169F">
        <w:rPr>
          <w:rFonts w:ascii="Times New Roman" w:hAnsi="Times New Roman"/>
          <w:sz w:val="24"/>
          <w:szCs w:val="24"/>
        </w:rPr>
        <w:t>Mengetahui Bagaimana Regulasi Perlindungan Hukum Terhadap Korban Pekerja Ilegal Diluar Negeri ?</w:t>
      </w:r>
    </w:p>
    <w:p w:rsidR="006C44CC" w:rsidRPr="00E7169F" w:rsidRDefault="006C44CC" w:rsidP="006C44CC">
      <w:pPr>
        <w:pStyle w:val="ListParagraph"/>
        <w:numPr>
          <w:ilvl w:val="0"/>
          <w:numId w:val="6"/>
        </w:numPr>
        <w:spacing w:line="480" w:lineRule="auto"/>
        <w:ind w:left="1418" w:hanging="709"/>
        <w:jc w:val="both"/>
        <w:rPr>
          <w:rFonts w:ascii="Times New Roman" w:hAnsi="Times New Roman"/>
          <w:sz w:val="24"/>
          <w:szCs w:val="24"/>
        </w:rPr>
      </w:pPr>
      <w:r w:rsidRPr="00E7169F">
        <w:rPr>
          <w:rFonts w:ascii="Times New Roman" w:hAnsi="Times New Roman"/>
          <w:sz w:val="24"/>
          <w:szCs w:val="24"/>
        </w:rPr>
        <w:t>Mengkaji Penegakan Hukum Pidana Terhadap Penyalur Tenaga Kerja Ilegal ?</w:t>
      </w:r>
    </w:p>
    <w:p w:rsidR="006C44CC" w:rsidRPr="001A14AF" w:rsidRDefault="006C44CC" w:rsidP="006C44CC">
      <w:pPr>
        <w:pStyle w:val="Heading2"/>
        <w:numPr>
          <w:ilvl w:val="0"/>
          <w:numId w:val="15"/>
        </w:numPr>
        <w:ind w:hanging="720"/>
        <w:jc w:val="both"/>
        <w:rPr>
          <w:rFonts w:ascii="Times New Roman" w:hAnsi="Times New Roman"/>
          <w:i w:val="0"/>
          <w:sz w:val="24"/>
          <w:szCs w:val="24"/>
        </w:rPr>
      </w:pPr>
      <w:bookmarkStart w:id="4" w:name="_Toc108988005"/>
      <w:r w:rsidRPr="001A14AF">
        <w:rPr>
          <w:rFonts w:ascii="Times New Roman" w:hAnsi="Times New Roman"/>
          <w:i w:val="0"/>
          <w:sz w:val="24"/>
          <w:szCs w:val="24"/>
        </w:rPr>
        <w:t>Manfaat Penelitian</w:t>
      </w:r>
      <w:bookmarkEnd w:id="4"/>
    </w:p>
    <w:p w:rsidR="006C44CC" w:rsidRPr="00E7169F" w:rsidRDefault="006C44CC" w:rsidP="006C44CC">
      <w:pPr>
        <w:pStyle w:val="ListParagraph"/>
        <w:spacing w:line="480" w:lineRule="auto"/>
        <w:ind w:firstLine="720"/>
        <w:jc w:val="both"/>
        <w:rPr>
          <w:rFonts w:ascii="Times New Roman" w:hAnsi="Times New Roman"/>
          <w:b/>
          <w:sz w:val="24"/>
          <w:szCs w:val="24"/>
        </w:rPr>
      </w:pPr>
      <w:r w:rsidRPr="00E7169F">
        <w:rPr>
          <w:rFonts w:ascii="Times New Roman" w:hAnsi="Times New Roman"/>
          <w:sz w:val="24"/>
          <w:szCs w:val="24"/>
        </w:rPr>
        <w:t>Manfaat penelitian ini dapat dilihat dari dua sudut, yaitu manfaat teoritis dan manfaat praktis.</w:t>
      </w:r>
    </w:p>
    <w:p w:rsidR="006C44CC" w:rsidRPr="00E7169F" w:rsidRDefault="006C44CC" w:rsidP="006C44CC">
      <w:pPr>
        <w:pStyle w:val="ListParagraph"/>
        <w:numPr>
          <w:ilvl w:val="0"/>
          <w:numId w:val="7"/>
        </w:numPr>
        <w:spacing w:line="480" w:lineRule="auto"/>
        <w:ind w:hanging="797"/>
        <w:jc w:val="both"/>
        <w:rPr>
          <w:rFonts w:ascii="Times New Roman" w:hAnsi="Times New Roman"/>
          <w:b/>
          <w:sz w:val="24"/>
          <w:szCs w:val="24"/>
        </w:rPr>
      </w:pPr>
      <w:r w:rsidRPr="00E7169F">
        <w:rPr>
          <w:rFonts w:ascii="Times New Roman" w:hAnsi="Times New Roman"/>
          <w:sz w:val="24"/>
          <w:szCs w:val="24"/>
        </w:rPr>
        <w:t>Manfaat Teoritis</w:t>
      </w:r>
    </w:p>
    <w:p w:rsidR="006C44CC" w:rsidRPr="00E7169F" w:rsidRDefault="006C44CC" w:rsidP="006C44CC">
      <w:pPr>
        <w:pStyle w:val="ListParagraph"/>
        <w:spacing w:line="480" w:lineRule="auto"/>
        <w:ind w:left="1560" w:firstLine="600"/>
        <w:jc w:val="both"/>
        <w:rPr>
          <w:rFonts w:ascii="Times New Roman" w:hAnsi="Times New Roman"/>
          <w:b/>
          <w:sz w:val="24"/>
          <w:szCs w:val="24"/>
        </w:rPr>
      </w:pPr>
      <w:r w:rsidRPr="00E7169F">
        <w:rPr>
          <w:rFonts w:ascii="Times New Roman" w:hAnsi="Times New Roman"/>
          <w:sz w:val="24"/>
          <w:szCs w:val="24"/>
        </w:rPr>
        <w:t>Penelitian ini memberikan manfaat bagi pengembangan ilmu hukum khususnya ilmu hukum pidana, baik langsung maupun tidak langsung sebagai penambah wawasan mahasiswa terutama di dalam hukum pidana,memberikan kontribusi pemikiran mengenai Penegakan Hukum Pidana Terhadap Penyalur Tenaga Kerja Ilegal</w:t>
      </w:r>
    </w:p>
    <w:p w:rsidR="006C44CC" w:rsidRPr="00E7169F" w:rsidRDefault="006C44CC" w:rsidP="006C44CC">
      <w:pPr>
        <w:pStyle w:val="ListParagraph"/>
        <w:numPr>
          <w:ilvl w:val="0"/>
          <w:numId w:val="7"/>
        </w:numPr>
        <w:spacing w:line="480" w:lineRule="auto"/>
        <w:ind w:left="1418" w:hanging="709"/>
        <w:jc w:val="both"/>
        <w:rPr>
          <w:rFonts w:ascii="Times New Roman" w:hAnsi="Times New Roman"/>
          <w:b/>
          <w:sz w:val="24"/>
          <w:szCs w:val="24"/>
        </w:rPr>
      </w:pPr>
      <w:r w:rsidRPr="00E7169F">
        <w:rPr>
          <w:rFonts w:ascii="Times New Roman" w:hAnsi="Times New Roman"/>
          <w:sz w:val="24"/>
          <w:szCs w:val="24"/>
        </w:rPr>
        <w:t>Manfaat praktis</w:t>
      </w:r>
    </w:p>
    <w:p w:rsidR="006C44CC" w:rsidRPr="00E7169F" w:rsidRDefault="006C44CC" w:rsidP="006C44CC">
      <w:pPr>
        <w:pStyle w:val="ListParagraph"/>
        <w:numPr>
          <w:ilvl w:val="0"/>
          <w:numId w:val="8"/>
        </w:numPr>
        <w:spacing w:line="480" w:lineRule="auto"/>
        <w:ind w:hanging="720"/>
        <w:jc w:val="both"/>
        <w:rPr>
          <w:rFonts w:ascii="Times New Roman" w:hAnsi="Times New Roman"/>
          <w:b/>
          <w:sz w:val="24"/>
          <w:szCs w:val="24"/>
        </w:rPr>
      </w:pPr>
      <w:r w:rsidRPr="00E7169F">
        <w:rPr>
          <w:rFonts w:ascii="Times New Roman" w:hAnsi="Times New Roman"/>
          <w:sz w:val="24"/>
          <w:szCs w:val="24"/>
        </w:rPr>
        <w:t>Hasil penelitian ini diharapkan dapat memberikan kontribusi bagi kalangan terkait bagi praktisi hukum maupun penegak hukum, serta bermanfaat bagi pemerintah dan masyarakat.</w:t>
      </w:r>
    </w:p>
    <w:p w:rsidR="006C44CC" w:rsidRPr="00E7169F" w:rsidRDefault="006C44CC" w:rsidP="006C44CC">
      <w:pPr>
        <w:pStyle w:val="ListParagraph"/>
        <w:numPr>
          <w:ilvl w:val="0"/>
          <w:numId w:val="8"/>
        </w:numPr>
        <w:spacing w:line="480" w:lineRule="auto"/>
        <w:ind w:hanging="720"/>
        <w:jc w:val="both"/>
        <w:rPr>
          <w:rFonts w:ascii="Times New Roman" w:hAnsi="Times New Roman"/>
          <w:b/>
          <w:sz w:val="24"/>
          <w:szCs w:val="24"/>
        </w:rPr>
      </w:pPr>
      <w:r w:rsidRPr="00E7169F">
        <w:rPr>
          <w:rFonts w:ascii="Times New Roman" w:hAnsi="Times New Roman"/>
          <w:sz w:val="24"/>
          <w:szCs w:val="24"/>
        </w:rPr>
        <w:lastRenderedPageBreak/>
        <w:t>Dengan adanya penulisan hukum ini diharapkan dapat menjadi wadah dalam upaya meningkatkan dan mengembangkan kemampuan penulis pada bidang hukum pidana juga dalam penerapannya</w:t>
      </w:r>
    </w:p>
    <w:p w:rsidR="006C44CC" w:rsidRPr="00E7169F" w:rsidRDefault="006C44CC" w:rsidP="006C44CC">
      <w:pPr>
        <w:pStyle w:val="Heading2"/>
        <w:numPr>
          <w:ilvl w:val="0"/>
          <w:numId w:val="15"/>
        </w:numPr>
        <w:ind w:hanging="720"/>
        <w:jc w:val="both"/>
        <w:rPr>
          <w:rFonts w:ascii="Times New Roman" w:hAnsi="Times New Roman"/>
          <w:b w:val="0"/>
          <w:sz w:val="24"/>
          <w:szCs w:val="24"/>
        </w:rPr>
      </w:pPr>
      <w:bookmarkStart w:id="5" w:name="_Toc108988006"/>
      <w:r w:rsidRPr="001A14AF">
        <w:rPr>
          <w:rFonts w:ascii="Times New Roman" w:hAnsi="Times New Roman"/>
          <w:i w:val="0"/>
          <w:sz w:val="24"/>
          <w:szCs w:val="24"/>
        </w:rPr>
        <w:t>Tinjauan Pustaka</w:t>
      </w:r>
      <w:bookmarkEnd w:id="5"/>
      <w:r w:rsidRPr="001A14AF">
        <w:rPr>
          <w:rFonts w:ascii="Times New Roman" w:hAnsi="Times New Roman"/>
          <w:i w:val="0"/>
          <w:sz w:val="24"/>
          <w:szCs w:val="24"/>
        </w:rPr>
        <w:t xml:space="preserve"> </w:t>
      </w:r>
    </w:p>
    <w:p w:rsidR="006C44CC" w:rsidRPr="00E7169F" w:rsidRDefault="006C44CC" w:rsidP="006C44CC">
      <w:pPr>
        <w:pStyle w:val="ListParagraph"/>
        <w:numPr>
          <w:ilvl w:val="0"/>
          <w:numId w:val="9"/>
        </w:numPr>
        <w:spacing w:line="480" w:lineRule="auto"/>
        <w:ind w:left="1418" w:hanging="709"/>
        <w:jc w:val="both"/>
        <w:rPr>
          <w:rFonts w:ascii="Times New Roman" w:hAnsi="Times New Roman"/>
          <w:b/>
          <w:sz w:val="24"/>
          <w:szCs w:val="24"/>
        </w:rPr>
      </w:pPr>
      <w:r w:rsidRPr="00E7169F">
        <w:rPr>
          <w:rFonts w:ascii="Times New Roman" w:hAnsi="Times New Roman"/>
          <w:sz w:val="24"/>
          <w:szCs w:val="24"/>
        </w:rPr>
        <w:t>Henly Jai Rahman “Tinjauan Yuridis Tentang Larangan Perbudakan Menurut Instrumen Hukum HAM Internasional dan Hukum Nasional” artikel ini membahas tentang pengaturan hukum menurut HAM, dan pelarangan perbudakan di indonesia menurut undang-undang nomor 39 tahun 1999 tentang HAM dan undang-undang no 21 tahun 2007 tentang tindak pidana perdagangan orang.</w:t>
      </w:r>
      <w:r w:rsidRPr="00E7169F">
        <w:rPr>
          <w:rStyle w:val="FootnoteReference"/>
          <w:rFonts w:ascii="Times New Roman" w:hAnsi="Times New Roman"/>
          <w:sz w:val="24"/>
          <w:szCs w:val="24"/>
        </w:rPr>
        <w:footnoteReference w:id="6"/>
      </w:r>
    </w:p>
    <w:p w:rsidR="006C44CC" w:rsidRPr="00E7169F" w:rsidRDefault="006C44CC" w:rsidP="006C44CC">
      <w:pPr>
        <w:pStyle w:val="ListParagraph"/>
        <w:numPr>
          <w:ilvl w:val="0"/>
          <w:numId w:val="9"/>
        </w:numPr>
        <w:spacing w:line="480" w:lineRule="auto"/>
        <w:ind w:left="1418" w:hanging="709"/>
        <w:jc w:val="both"/>
        <w:rPr>
          <w:rFonts w:ascii="Times New Roman" w:hAnsi="Times New Roman"/>
          <w:b/>
          <w:sz w:val="24"/>
          <w:szCs w:val="24"/>
        </w:rPr>
      </w:pPr>
      <w:r w:rsidRPr="00E7169F">
        <w:rPr>
          <w:rFonts w:ascii="Times New Roman" w:hAnsi="Times New Roman"/>
          <w:sz w:val="24"/>
          <w:szCs w:val="24"/>
        </w:rPr>
        <w:t xml:space="preserve">Brian Septiadi Daud “Penerapan Sanksi Pidana Terhadap Pelaku Perdagangan Manusia </w:t>
      </w:r>
      <w:r w:rsidRPr="00E7169F">
        <w:rPr>
          <w:rFonts w:ascii="Times New Roman" w:hAnsi="Times New Roman"/>
          <w:i/>
          <w:sz w:val="24"/>
          <w:szCs w:val="24"/>
        </w:rPr>
        <w:t>(Human Trafficking)</w:t>
      </w:r>
      <w:r w:rsidRPr="00E7169F">
        <w:rPr>
          <w:rFonts w:ascii="Times New Roman" w:hAnsi="Times New Roman"/>
          <w:sz w:val="24"/>
          <w:szCs w:val="24"/>
        </w:rPr>
        <w:t xml:space="preserve"> di Indonesia” jurnal ini membahas tentang pengaturan hukum tentang perdagangan manusia yang berlaku di indonesia yang mengacu pada undang-undang perdagangan manusia dan KUHP, membahas penerapan sanksi pidana bagi pelaku perdagangan manusia di indonesia, dan meneliti penyebab terjadinya perdagangan  manusia secara peraturan yang berlaku dan penerapan sanksi dalam hukum indonesia.</w:t>
      </w:r>
      <w:r w:rsidRPr="00E7169F">
        <w:rPr>
          <w:rStyle w:val="FootnoteReference"/>
          <w:rFonts w:ascii="Times New Roman" w:hAnsi="Times New Roman"/>
          <w:sz w:val="24"/>
          <w:szCs w:val="24"/>
        </w:rPr>
        <w:footnoteReference w:id="7"/>
      </w:r>
    </w:p>
    <w:p w:rsidR="006C44CC" w:rsidRPr="00E7169F" w:rsidRDefault="006C44CC" w:rsidP="006C44CC">
      <w:pPr>
        <w:pStyle w:val="ListParagraph"/>
        <w:numPr>
          <w:ilvl w:val="0"/>
          <w:numId w:val="9"/>
        </w:numPr>
        <w:spacing w:line="480" w:lineRule="auto"/>
        <w:ind w:left="1418" w:hanging="709"/>
        <w:jc w:val="both"/>
        <w:rPr>
          <w:rFonts w:ascii="Times New Roman" w:hAnsi="Times New Roman"/>
          <w:b/>
          <w:sz w:val="24"/>
          <w:szCs w:val="24"/>
        </w:rPr>
      </w:pPr>
      <w:r w:rsidRPr="00E7169F">
        <w:rPr>
          <w:rFonts w:ascii="Times New Roman" w:hAnsi="Times New Roman"/>
          <w:sz w:val="24"/>
          <w:szCs w:val="24"/>
        </w:rPr>
        <w:lastRenderedPageBreak/>
        <w:t>Nina Yolanda “Perlindungan Hukum Terhadap Tenaga Kerja Indonesia” artikel ini membahas tentang perlindungan dan penempatan tenaga kerja Indonesia yang berada diluar negeri, dan menjelaskan faktor terjadinya masalah masalah yang dialami tenaga kerja indonesia.</w:t>
      </w:r>
      <w:r w:rsidRPr="00E7169F">
        <w:rPr>
          <w:rStyle w:val="FootnoteReference"/>
          <w:rFonts w:ascii="Times New Roman" w:hAnsi="Times New Roman"/>
          <w:sz w:val="24"/>
          <w:szCs w:val="24"/>
        </w:rPr>
        <w:footnoteReference w:id="8"/>
      </w:r>
    </w:p>
    <w:p w:rsidR="006C44CC" w:rsidRPr="00E7169F" w:rsidRDefault="006C44CC" w:rsidP="006C44CC">
      <w:pPr>
        <w:pStyle w:val="ListParagraph"/>
        <w:numPr>
          <w:ilvl w:val="0"/>
          <w:numId w:val="9"/>
        </w:numPr>
        <w:spacing w:line="480" w:lineRule="auto"/>
        <w:ind w:left="1418" w:hanging="709"/>
        <w:jc w:val="both"/>
        <w:rPr>
          <w:rFonts w:ascii="Times New Roman" w:hAnsi="Times New Roman"/>
          <w:b/>
          <w:sz w:val="24"/>
          <w:szCs w:val="24"/>
        </w:rPr>
      </w:pPr>
      <w:r w:rsidRPr="00E7169F">
        <w:rPr>
          <w:rFonts w:ascii="Times New Roman" w:hAnsi="Times New Roman"/>
          <w:sz w:val="24"/>
          <w:szCs w:val="24"/>
        </w:rPr>
        <w:t>Dewi Asri Puanandini “Penegakan Hukum Tindak Pidana Perdagangan Orang Pekerja Migran Indonesia” artikel ini membahas tentang pengkajian problematika penegakan hukum tindak pidana perdagangan orang terhadap pekerja migran indonesia, serta membahas permasalahan hukum dari sisi normatif berdasarkan aturan hukum dalam perundang-undangan maupun norma.</w:t>
      </w:r>
      <w:r w:rsidRPr="00E7169F">
        <w:rPr>
          <w:rStyle w:val="FootnoteReference"/>
          <w:rFonts w:ascii="Times New Roman" w:hAnsi="Times New Roman"/>
          <w:sz w:val="24"/>
          <w:szCs w:val="24"/>
        </w:rPr>
        <w:footnoteReference w:id="9"/>
      </w:r>
    </w:p>
    <w:p w:rsidR="006C44CC" w:rsidRPr="00E7169F" w:rsidRDefault="006C44CC" w:rsidP="006C44CC">
      <w:pPr>
        <w:pStyle w:val="ListParagraph"/>
        <w:spacing w:line="480" w:lineRule="auto"/>
        <w:ind w:firstLine="720"/>
        <w:jc w:val="both"/>
        <w:rPr>
          <w:rFonts w:ascii="Times New Roman" w:hAnsi="Times New Roman"/>
          <w:sz w:val="24"/>
          <w:szCs w:val="24"/>
        </w:rPr>
      </w:pPr>
      <w:r w:rsidRPr="00E7169F">
        <w:rPr>
          <w:rFonts w:ascii="Times New Roman" w:hAnsi="Times New Roman"/>
          <w:sz w:val="24"/>
          <w:szCs w:val="24"/>
        </w:rPr>
        <w:t>Berdasarkan beberapa penelitian diatass dapat disimpulkan bahwa penelitian yang dilakukan oleh penulis berbeda dengan penelitian penelitian diatas karena penulis lebih fokus kepada permasalahan perlindungan terhadap korban perdagangan orang dan penegakan hukum pidana terhadap penyalur tenaga kerja ilegal.</w:t>
      </w:r>
    </w:p>
    <w:p w:rsidR="006C44CC" w:rsidRPr="00E7169F" w:rsidRDefault="006C44CC" w:rsidP="006C44CC">
      <w:pPr>
        <w:pStyle w:val="Heading2"/>
        <w:numPr>
          <w:ilvl w:val="0"/>
          <w:numId w:val="15"/>
        </w:numPr>
        <w:ind w:hanging="720"/>
        <w:jc w:val="both"/>
        <w:rPr>
          <w:rFonts w:ascii="Times New Roman" w:hAnsi="Times New Roman"/>
          <w:b w:val="0"/>
          <w:sz w:val="24"/>
          <w:szCs w:val="24"/>
        </w:rPr>
      </w:pPr>
      <w:bookmarkStart w:id="6" w:name="_Toc108988007"/>
      <w:r w:rsidRPr="001A14AF">
        <w:rPr>
          <w:rFonts w:ascii="Times New Roman" w:hAnsi="Times New Roman"/>
          <w:i w:val="0"/>
          <w:sz w:val="24"/>
          <w:szCs w:val="24"/>
        </w:rPr>
        <w:t>Metode Penelitian</w:t>
      </w:r>
      <w:bookmarkEnd w:id="6"/>
      <w:r w:rsidRPr="00E7169F">
        <w:rPr>
          <w:rFonts w:ascii="Times New Roman" w:hAnsi="Times New Roman"/>
          <w:b w:val="0"/>
          <w:sz w:val="24"/>
          <w:szCs w:val="24"/>
        </w:rPr>
        <w:t xml:space="preserve"> </w:t>
      </w:r>
    </w:p>
    <w:p w:rsidR="006C44CC" w:rsidRPr="00E7169F" w:rsidRDefault="006C44CC" w:rsidP="006C44CC">
      <w:pPr>
        <w:pStyle w:val="ListParagraph"/>
        <w:numPr>
          <w:ilvl w:val="0"/>
          <w:numId w:val="10"/>
        </w:numPr>
        <w:tabs>
          <w:tab w:val="left" w:pos="709"/>
        </w:tabs>
        <w:spacing w:line="480" w:lineRule="auto"/>
        <w:ind w:hanging="720"/>
        <w:jc w:val="both"/>
        <w:rPr>
          <w:rFonts w:ascii="Times New Roman" w:hAnsi="Times New Roman"/>
          <w:b/>
          <w:sz w:val="24"/>
          <w:szCs w:val="24"/>
        </w:rPr>
      </w:pPr>
      <w:r w:rsidRPr="00E7169F">
        <w:rPr>
          <w:rFonts w:ascii="Times New Roman" w:hAnsi="Times New Roman"/>
          <w:sz w:val="24"/>
          <w:szCs w:val="24"/>
        </w:rPr>
        <w:t>Jenis Penelitian</w:t>
      </w:r>
      <w:r w:rsidRPr="00E7169F">
        <w:rPr>
          <w:rFonts w:ascii="Times New Roman" w:hAnsi="Times New Roman"/>
          <w:b/>
          <w:sz w:val="24"/>
          <w:szCs w:val="24"/>
        </w:rPr>
        <w:t xml:space="preserve"> </w:t>
      </w:r>
    </w:p>
    <w:p w:rsidR="006C44CC" w:rsidRPr="00E7169F" w:rsidRDefault="006C44CC" w:rsidP="006C44CC">
      <w:pPr>
        <w:pStyle w:val="ListParagraph"/>
        <w:tabs>
          <w:tab w:val="left" w:pos="709"/>
        </w:tabs>
        <w:spacing w:line="480" w:lineRule="auto"/>
        <w:ind w:left="1429"/>
        <w:jc w:val="both"/>
        <w:rPr>
          <w:rFonts w:ascii="Times New Roman" w:hAnsi="Times New Roman"/>
          <w:b/>
          <w:sz w:val="24"/>
          <w:szCs w:val="24"/>
        </w:rPr>
      </w:pPr>
      <w:r w:rsidRPr="00E7169F">
        <w:rPr>
          <w:rFonts w:ascii="Times New Roman" w:hAnsi="Times New Roman"/>
          <w:sz w:val="24"/>
          <w:szCs w:val="24"/>
          <w:lang w:val="id-ID"/>
        </w:rPr>
        <w:tab/>
      </w:r>
      <w:r w:rsidRPr="00E7169F">
        <w:rPr>
          <w:rFonts w:ascii="Times New Roman" w:hAnsi="Times New Roman"/>
          <w:sz w:val="24"/>
          <w:szCs w:val="24"/>
          <w:lang w:val="id-ID"/>
        </w:rPr>
        <w:tab/>
      </w:r>
      <w:r w:rsidRPr="00E7169F">
        <w:rPr>
          <w:rFonts w:ascii="Times New Roman" w:hAnsi="Times New Roman"/>
          <w:sz w:val="24"/>
          <w:szCs w:val="24"/>
        </w:rPr>
        <w:t>Jenis penelitian yang digunakan dalam penelitian ini adalah penelitian kepustakaan (</w:t>
      </w:r>
      <w:r w:rsidRPr="00E7169F">
        <w:rPr>
          <w:rFonts w:ascii="Times New Roman" w:hAnsi="Times New Roman"/>
          <w:i/>
          <w:sz w:val="24"/>
          <w:szCs w:val="24"/>
        </w:rPr>
        <w:t>Library research</w:t>
      </w:r>
      <w:r w:rsidRPr="00E7169F">
        <w:rPr>
          <w:rFonts w:ascii="Times New Roman" w:hAnsi="Times New Roman"/>
          <w:sz w:val="24"/>
          <w:szCs w:val="24"/>
        </w:rPr>
        <w:t xml:space="preserve">). Penelitian Kepustakaan </w:t>
      </w:r>
      <w:r w:rsidRPr="00E7169F">
        <w:rPr>
          <w:rFonts w:ascii="Times New Roman" w:hAnsi="Times New Roman"/>
          <w:sz w:val="24"/>
          <w:szCs w:val="24"/>
        </w:rPr>
        <w:lastRenderedPageBreak/>
        <w:t>adalah penelitian yang dilakukan melalui pengumpulan data atau karya tulis ilmiah yang bertujuan dengan obyek penelitian atau karya tulis ilmiah yang bersifat kepustakaan atau yang sudah dilaksanakan untuk memecahkan suatu masalah yang pada dasarnya bertumpu pada penelaahan kritis dan mendalam terhadap bahan-bahan Pustaka yang relevan. Penelitian ini menggunakan penelitian kepustakaan karena sumber data bisa didapat dari perpustakaan atau dokumendokumen lain dalam bentuk tulisan, baik dari jurnal, buku maupun literatur yang lain.</w:t>
      </w:r>
    </w:p>
    <w:p w:rsidR="006C44CC" w:rsidRPr="00E7169F" w:rsidRDefault="006C44CC" w:rsidP="006C44CC">
      <w:pPr>
        <w:pStyle w:val="ListParagraph"/>
        <w:numPr>
          <w:ilvl w:val="0"/>
          <w:numId w:val="10"/>
        </w:numPr>
        <w:tabs>
          <w:tab w:val="left" w:pos="709"/>
        </w:tabs>
        <w:spacing w:line="480" w:lineRule="auto"/>
        <w:ind w:hanging="720"/>
        <w:jc w:val="both"/>
        <w:rPr>
          <w:rFonts w:ascii="Times New Roman" w:hAnsi="Times New Roman"/>
          <w:b/>
          <w:sz w:val="24"/>
          <w:szCs w:val="24"/>
        </w:rPr>
      </w:pPr>
      <w:r w:rsidRPr="00E7169F">
        <w:rPr>
          <w:rFonts w:ascii="Times New Roman" w:hAnsi="Times New Roman"/>
          <w:sz w:val="24"/>
          <w:szCs w:val="24"/>
        </w:rPr>
        <w:t>Pendekatan Penelitian</w:t>
      </w:r>
      <w:r w:rsidRPr="00E7169F">
        <w:rPr>
          <w:rFonts w:ascii="Times New Roman" w:hAnsi="Times New Roman"/>
          <w:b/>
          <w:sz w:val="24"/>
          <w:szCs w:val="24"/>
          <w:lang w:val="id-ID"/>
        </w:rPr>
        <w:t xml:space="preserve"> </w:t>
      </w:r>
    </w:p>
    <w:p w:rsidR="006C44CC" w:rsidRPr="00E7169F" w:rsidRDefault="006C44CC" w:rsidP="006C44CC">
      <w:pPr>
        <w:pStyle w:val="ListParagraph"/>
        <w:tabs>
          <w:tab w:val="left" w:pos="709"/>
        </w:tabs>
        <w:spacing w:line="480" w:lineRule="auto"/>
        <w:ind w:left="1429"/>
        <w:jc w:val="both"/>
        <w:rPr>
          <w:rFonts w:ascii="Times New Roman" w:hAnsi="Times New Roman"/>
          <w:b/>
          <w:sz w:val="24"/>
          <w:szCs w:val="24"/>
        </w:rPr>
      </w:pPr>
      <w:r w:rsidRPr="00E7169F">
        <w:rPr>
          <w:rFonts w:ascii="Times New Roman" w:hAnsi="Times New Roman"/>
          <w:sz w:val="24"/>
          <w:szCs w:val="24"/>
          <w:lang w:val="id-ID"/>
        </w:rPr>
        <w:tab/>
      </w:r>
      <w:r w:rsidRPr="00E7169F">
        <w:rPr>
          <w:rFonts w:ascii="Times New Roman" w:hAnsi="Times New Roman"/>
          <w:sz w:val="24"/>
          <w:szCs w:val="24"/>
          <w:lang w:val="id-ID"/>
        </w:rPr>
        <w:tab/>
      </w:r>
      <w:r w:rsidRPr="00E7169F">
        <w:rPr>
          <w:rFonts w:ascii="Times New Roman" w:hAnsi="Times New Roman"/>
          <w:sz w:val="24"/>
          <w:szCs w:val="24"/>
        </w:rPr>
        <w:t>Sehubungan dengan jenis penelitian yang digunakan yaitu penelitian kepustakaan maka penulis menggunakan metode normatif, Penelitian ini menggunakan pendekatan konseptual (</w:t>
      </w:r>
      <w:r w:rsidRPr="00E7169F">
        <w:rPr>
          <w:rFonts w:ascii="Times New Roman" w:hAnsi="Times New Roman"/>
          <w:i/>
          <w:sz w:val="24"/>
          <w:szCs w:val="24"/>
        </w:rPr>
        <w:t>conseptual approach</w:t>
      </w:r>
      <w:r>
        <w:rPr>
          <w:rFonts w:ascii="Times New Roman" w:hAnsi="Times New Roman"/>
          <w:sz w:val="24"/>
          <w:szCs w:val="24"/>
        </w:rPr>
        <w:t>) dan pendektan kasus (</w:t>
      </w:r>
      <w:r>
        <w:rPr>
          <w:rFonts w:ascii="Times New Roman" w:hAnsi="Times New Roman"/>
          <w:i/>
          <w:sz w:val="24"/>
          <w:szCs w:val="24"/>
          <w:lang w:val="id-ID"/>
        </w:rPr>
        <w:t>case approach</w:t>
      </w:r>
      <w:r>
        <w:rPr>
          <w:rFonts w:ascii="Times New Roman" w:hAnsi="Times New Roman"/>
          <w:sz w:val="24"/>
          <w:szCs w:val="24"/>
        </w:rPr>
        <w:t>)</w:t>
      </w:r>
      <w:r w:rsidRPr="00E7169F">
        <w:rPr>
          <w:rFonts w:ascii="Times New Roman" w:hAnsi="Times New Roman"/>
          <w:sz w:val="24"/>
          <w:szCs w:val="24"/>
        </w:rPr>
        <w:t xml:space="preserve"> Pendekatan konseptual</w:t>
      </w:r>
      <w:r>
        <w:rPr>
          <w:rFonts w:ascii="Times New Roman" w:hAnsi="Times New Roman"/>
          <w:sz w:val="24"/>
          <w:szCs w:val="24"/>
          <w:lang w:val="id-ID"/>
        </w:rPr>
        <w:t xml:space="preserve"> dan pendekatan kasus</w:t>
      </w:r>
      <w:r w:rsidRPr="00E7169F">
        <w:rPr>
          <w:rFonts w:ascii="Times New Roman" w:hAnsi="Times New Roman"/>
          <w:sz w:val="24"/>
          <w:szCs w:val="24"/>
        </w:rPr>
        <w:t xml:space="preserve"> menyajikan sudut pandang penulis </w:t>
      </w:r>
      <w:r w:rsidRPr="006C5855">
        <w:rPr>
          <w:rFonts w:ascii="Times New Roman" w:hAnsi="Times New Roman"/>
          <w:i/>
          <w:sz w:val="24"/>
          <w:szCs w:val="24"/>
        </w:rPr>
        <w:t>untuk</w:t>
      </w:r>
      <w:r w:rsidRPr="00E7169F">
        <w:rPr>
          <w:rFonts w:ascii="Times New Roman" w:hAnsi="Times New Roman"/>
          <w:sz w:val="24"/>
          <w:szCs w:val="24"/>
        </w:rPr>
        <w:t xml:space="preserve"> menganalisa penyelesaian masalah dilihat dari aspek dan konsep yang melatarbelakangi. Pendekatan ini penting dikarenakan memberikan pandangan/doktrin yang dikembangkan supaya menjadi pijakan untuk membangun argumentasi hukum ketika menyelesaikan masalah hukum yang dihadapi.</w:t>
      </w:r>
    </w:p>
    <w:p w:rsidR="006C44CC" w:rsidRPr="00E7169F" w:rsidRDefault="006C44CC" w:rsidP="006C44CC">
      <w:pPr>
        <w:pStyle w:val="ListParagraph"/>
        <w:numPr>
          <w:ilvl w:val="0"/>
          <w:numId w:val="10"/>
        </w:numPr>
        <w:tabs>
          <w:tab w:val="left" w:pos="709"/>
        </w:tabs>
        <w:spacing w:line="480" w:lineRule="auto"/>
        <w:ind w:hanging="720"/>
        <w:jc w:val="both"/>
        <w:rPr>
          <w:rFonts w:ascii="Times New Roman" w:hAnsi="Times New Roman"/>
          <w:b/>
          <w:sz w:val="24"/>
          <w:szCs w:val="24"/>
        </w:rPr>
      </w:pPr>
      <w:r w:rsidRPr="00E7169F">
        <w:rPr>
          <w:rFonts w:ascii="Times New Roman" w:hAnsi="Times New Roman"/>
          <w:sz w:val="24"/>
          <w:szCs w:val="24"/>
        </w:rPr>
        <w:t>Sumber Data</w:t>
      </w:r>
      <w:r w:rsidRPr="00E7169F">
        <w:rPr>
          <w:rFonts w:ascii="Times New Roman" w:hAnsi="Times New Roman"/>
          <w:sz w:val="24"/>
          <w:szCs w:val="24"/>
          <w:lang w:val="id-ID"/>
        </w:rPr>
        <w:t xml:space="preserve"> </w:t>
      </w:r>
    </w:p>
    <w:p w:rsidR="006C44CC" w:rsidRPr="00E7169F" w:rsidRDefault="006C44CC" w:rsidP="006C44CC">
      <w:pPr>
        <w:pStyle w:val="ListParagraph"/>
        <w:tabs>
          <w:tab w:val="left" w:pos="709"/>
        </w:tabs>
        <w:spacing w:line="480" w:lineRule="auto"/>
        <w:ind w:left="1429"/>
        <w:jc w:val="both"/>
        <w:rPr>
          <w:rFonts w:ascii="Times New Roman" w:hAnsi="Times New Roman"/>
          <w:b/>
          <w:sz w:val="24"/>
          <w:szCs w:val="24"/>
        </w:rPr>
      </w:pPr>
      <w:r w:rsidRPr="00E7169F">
        <w:rPr>
          <w:rFonts w:ascii="Times New Roman" w:hAnsi="Times New Roman"/>
          <w:sz w:val="24"/>
          <w:szCs w:val="24"/>
          <w:lang w:val="id-ID"/>
        </w:rPr>
        <w:lastRenderedPageBreak/>
        <w:tab/>
      </w:r>
      <w:r w:rsidRPr="00E7169F">
        <w:rPr>
          <w:rFonts w:ascii="Times New Roman" w:hAnsi="Times New Roman"/>
          <w:sz w:val="24"/>
          <w:szCs w:val="24"/>
          <w:lang w:val="id-ID"/>
        </w:rPr>
        <w:tab/>
      </w:r>
      <w:r w:rsidRPr="00E7169F">
        <w:rPr>
          <w:rFonts w:ascii="Times New Roman" w:hAnsi="Times New Roman"/>
          <w:sz w:val="24"/>
          <w:szCs w:val="24"/>
        </w:rPr>
        <w:t>Sumber data yang digunakan didalam penelitian ini adalah data sekunder. Data sekunder adalah sumber data penelitian yang diperoleh melalui media perantara atau secara tidak langsung yang berupa:</w:t>
      </w:r>
    </w:p>
    <w:p w:rsidR="006C44CC" w:rsidRPr="00E7169F" w:rsidRDefault="006C44CC" w:rsidP="006C44CC">
      <w:pPr>
        <w:pStyle w:val="ListParagraph"/>
        <w:numPr>
          <w:ilvl w:val="0"/>
          <w:numId w:val="11"/>
        </w:numPr>
        <w:tabs>
          <w:tab w:val="left" w:pos="709"/>
        </w:tabs>
        <w:spacing w:line="480" w:lineRule="auto"/>
        <w:ind w:hanging="731"/>
        <w:jc w:val="both"/>
        <w:rPr>
          <w:rFonts w:ascii="Times New Roman" w:hAnsi="Times New Roman"/>
          <w:b/>
          <w:sz w:val="24"/>
          <w:szCs w:val="24"/>
        </w:rPr>
      </w:pPr>
      <w:r w:rsidRPr="00E7169F">
        <w:rPr>
          <w:rFonts w:ascii="Times New Roman" w:hAnsi="Times New Roman"/>
          <w:sz w:val="24"/>
          <w:szCs w:val="24"/>
        </w:rPr>
        <w:t>Bahan hukum primer, yaitu bahan-bahan hukum yang bersifat mengikat. Bahan hukum primer terdiri dari norma (kaidah dasar), peraturan dasar, peraturan perUndangUndangan, hukum adat, yurisprudensi</w:t>
      </w:r>
      <w:r w:rsidRPr="00E7169F">
        <w:rPr>
          <w:rFonts w:ascii="Times New Roman" w:hAnsi="Times New Roman"/>
          <w:spacing w:val="34"/>
          <w:sz w:val="24"/>
          <w:szCs w:val="24"/>
        </w:rPr>
        <w:t xml:space="preserve"> </w:t>
      </w:r>
      <w:r w:rsidRPr="00E7169F">
        <w:rPr>
          <w:rFonts w:ascii="Times New Roman" w:hAnsi="Times New Roman"/>
          <w:sz w:val="24"/>
          <w:szCs w:val="24"/>
        </w:rPr>
        <w:t>dan traktat.</w:t>
      </w:r>
      <w:r w:rsidRPr="00E7169F">
        <w:rPr>
          <w:rFonts w:ascii="Times New Roman" w:hAnsi="Times New Roman"/>
          <w:spacing w:val="-15"/>
          <w:sz w:val="24"/>
          <w:szCs w:val="24"/>
        </w:rPr>
        <w:t xml:space="preserve"> </w:t>
      </w:r>
      <w:r w:rsidRPr="00E7169F">
        <w:rPr>
          <w:rFonts w:ascii="Times New Roman" w:hAnsi="Times New Roman"/>
          <w:sz w:val="24"/>
          <w:szCs w:val="24"/>
        </w:rPr>
        <w:t>Beberapa</w:t>
      </w:r>
      <w:r w:rsidRPr="00E7169F">
        <w:rPr>
          <w:rFonts w:ascii="Times New Roman" w:hAnsi="Times New Roman"/>
          <w:spacing w:val="-15"/>
          <w:sz w:val="24"/>
          <w:szCs w:val="24"/>
        </w:rPr>
        <w:t xml:space="preserve"> </w:t>
      </w:r>
      <w:r w:rsidRPr="00E7169F">
        <w:rPr>
          <w:rFonts w:ascii="Times New Roman" w:hAnsi="Times New Roman"/>
          <w:sz w:val="24"/>
          <w:szCs w:val="24"/>
        </w:rPr>
        <w:t>peraturan</w:t>
      </w:r>
      <w:r w:rsidRPr="00E7169F">
        <w:rPr>
          <w:rFonts w:ascii="Times New Roman" w:hAnsi="Times New Roman"/>
          <w:spacing w:val="-15"/>
          <w:sz w:val="24"/>
          <w:szCs w:val="24"/>
        </w:rPr>
        <w:t xml:space="preserve"> </w:t>
      </w:r>
      <w:r w:rsidRPr="00E7169F">
        <w:rPr>
          <w:rFonts w:ascii="Times New Roman" w:hAnsi="Times New Roman"/>
          <w:sz w:val="24"/>
          <w:szCs w:val="24"/>
        </w:rPr>
        <w:t>perUndang-Undangan</w:t>
      </w:r>
      <w:r w:rsidRPr="00E7169F">
        <w:rPr>
          <w:rFonts w:ascii="Times New Roman" w:hAnsi="Times New Roman"/>
          <w:spacing w:val="-12"/>
          <w:sz w:val="24"/>
          <w:szCs w:val="24"/>
        </w:rPr>
        <w:t xml:space="preserve"> </w:t>
      </w:r>
      <w:r w:rsidRPr="00E7169F">
        <w:rPr>
          <w:rFonts w:ascii="Times New Roman" w:hAnsi="Times New Roman"/>
          <w:sz w:val="24"/>
          <w:szCs w:val="24"/>
        </w:rPr>
        <w:t>yang</w:t>
      </w:r>
      <w:r w:rsidRPr="00E7169F">
        <w:rPr>
          <w:rFonts w:ascii="Times New Roman" w:hAnsi="Times New Roman"/>
          <w:spacing w:val="-20"/>
          <w:sz w:val="24"/>
          <w:szCs w:val="24"/>
        </w:rPr>
        <w:t xml:space="preserve"> </w:t>
      </w:r>
      <w:r w:rsidRPr="00E7169F">
        <w:rPr>
          <w:rFonts w:ascii="Times New Roman" w:hAnsi="Times New Roman"/>
          <w:sz w:val="24"/>
          <w:szCs w:val="24"/>
        </w:rPr>
        <w:t>akan digunakan dalam penelitian ini yaitu :</w:t>
      </w:r>
      <w:r w:rsidRPr="00E7169F">
        <w:rPr>
          <w:rFonts w:ascii="Times New Roman" w:hAnsi="Times New Roman"/>
          <w:b/>
          <w:sz w:val="24"/>
          <w:szCs w:val="24"/>
          <w:lang w:val="id-ID"/>
        </w:rPr>
        <w:t xml:space="preserve"> </w:t>
      </w:r>
    </w:p>
    <w:p w:rsidR="006C44CC" w:rsidRPr="00E7169F" w:rsidRDefault="006C44CC" w:rsidP="006C44CC">
      <w:pPr>
        <w:pStyle w:val="ListParagraph"/>
        <w:numPr>
          <w:ilvl w:val="0"/>
          <w:numId w:val="12"/>
        </w:numPr>
        <w:tabs>
          <w:tab w:val="left" w:pos="709"/>
        </w:tabs>
        <w:spacing w:line="480" w:lineRule="auto"/>
        <w:ind w:hanging="601"/>
        <w:jc w:val="both"/>
        <w:rPr>
          <w:rFonts w:ascii="Times New Roman" w:hAnsi="Times New Roman"/>
          <w:b/>
          <w:sz w:val="24"/>
          <w:szCs w:val="24"/>
        </w:rPr>
      </w:pPr>
      <w:r w:rsidRPr="00E7169F">
        <w:rPr>
          <w:rFonts w:ascii="Times New Roman" w:hAnsi="Times New Roman"/>
          <w:sz w:val="24"/>
          <w:szCs w:val="24"/>
        </w:rPr>
        <w:t>Undang-Undang Nomor 21 Tahun 2007 Tentang Pemberantasan Tindak Pidana Perdagangan Orang.</w:t>
      </w:r>
    </w:p>
    <w:p w:rsidR="006C44CC" w:rsidRPr="00E7169F" w:rsidRDefault="006C44CC" w:rsidP="006C44CC">
      <w:pPr>
        <w:pStyle w:val="ListParagraph"/>
        <w:numPr>
          <w:ilvl w:val="0"/>
          <w:numId w:val="12"/>
        </w:numPr>
        <w:tabs>
          <w:tab w:val="left" w:pos="709"/>
        </w:tabs>
        <w:spacing w:line="480" w:lineRule="auto"/>
        <w:ind w:hanging="601"/>
        <w:jc w:val="both"/>
        <w:rPr>
          <w:rFonts w:ascii="Times New Roman" w:hAnsi="Times New Roman"/>
          <w:b/>
          <w:sz w:val="24"/>
          <w:szCs w:val="24"/>
        </w:rPr>
      </w:pPr>
      <w:r w:rsidRPr="00E7169F">
        <w:rPr>
          <w:rFonts w:ascii="Times New Roman" w:hAnsi="Times New Roman"/>
          <w:sz w:val="24"/>
          <w:szCs w:val="24"/>
        </w:rPr>
        <w:t>Undang-Undang Nomor 39 Tahun 2004 Tentang Penempatan dan Perlindungan Tenaga Kerja Indonesia di Luar Negeri Yang Diganti Dengan Undang-Undang Nomor 18 Tahun 2017 Tentang Perlindungan Pekerja Migran Indonesia.</w:t>
      </w:r>
    </w:p>
    <w:p w:rsidR="006C44CC" w:rsidRPr="00E7169F" w:rsidRDefault="006C44CC" w:rsidP="006C44CC">
      <w:pPr>
        <w:pStyle w:val="ListParagraph"/>
        <w:numPr>
          <w:ilvl w:val="0"/>
          <w:numId w:val="12"/>
        </w:numPr>
        <w:tabs>
          <w:tab w:val="left" w:pos="709"/>
        </w:tabs>
        <w:spacing w:line="480" w:lineRule="auto"/>
        <w:ind w:hanging="601"/>
        <w:jc w:val="both"/>
        <w:rPr>
          <w:rFonts w:ascii="Times New Roman" w:hAnsi="Times New Roman"/>
          <w:b/>
          <w:sz w:val="24"/>
          <w:szCs w:val="24"/>
        </w:rPr>
      </w:pPr>
      <w:r w:rsidRPr="00E7169F">
        <w:rPr>
          <w:rFonts w:ascii="Times New Roman" w:hAnsi="Times New Roman"/>
          <w:sz w:val="24"/>
          <w:szCs w:val="24"/>
        </w:rPr>
        <w:t>Undang-Undang Nomor 13 Tahun 2003 Tentang Ketenagakerjaan</w:t>
      </w:r>
    </w:p>
    <w:p w:rsidR="006C44CC" w:rsidRPr="00E7169F" w:rsidRDefault="006C44CC" w:rsidP="006C44CC">
      <w:pPr>
        <w:pStyle w:val="ListParagraph"/>
        <w:numPr>
          <w:ilvl w:val="0"/>
          <w:numId w:val="12"/>
        </w:numPr>
        <w:tabs>
          <w:tab w:val="left" w:pos="709"/>
        </w:tabs>
        <w:spacing w:line="480" w:lineRule="auto"/>
        <w:ind w:hanging="601"/>
        <w:jc w:val="both"/>
        <w:rPr>
          <w:rFonts w:ascii="Times New Roman" w:hAnsi="Times New Roman"/>
          <w:b/>
          <w:sz w:val="24"/>
          <w:szCs w:val="24"/>
        </w:rPr>
      </w:pPr>
      <w:r w:rsidRPr="00E7169F">
        <w:rPr>
          <w:rFonts w:ascii="Times New Roman" w:hAnsi="Times New Roman"/>
          <w:sz w:val="24"/>
          <w:szCs w:val="24"/>
        </w:rPr>
        <w:t>Undang-Undang Nomor 39 Tahun 1999 Tentang Hak Asasi Manusia</w:t>
      </w:r>
    </w:p>
    <w:p w:rsidR="006C44CC" w:rsidRPr="00E7169F" w:rsidRDefault="006C44CC" w:rsidP="006C44CC">
      <w:pPr>
        <w:pStyle w:val="ListParagraph"/>
        <w:numPr>
          <w:ilvl w:val="0"/>
          <w:numId w:val="12"/>
        </w:numPr>
        <w:tabs>
          <w:tab w:val="left" w:pos="709"/>
        </w:tabs>
        <w:spacing w:line="480" w:lineRule="auto"/>
        <w:ind w:hanging="601"/>
        <w:jc w:val="both"/>
        <w:rPr>
          <w:rFonts w:ascii="Times New Roman" w:hAnsi="Times New Roman"/>
          <w:b/>
          <w:sz w:val="24"/>
          <w:szCs w:val="24"/>
        </w:rPr>
      </w:pPr>
      <w:r w:rsidRPr="00E7169F">
        <w:rPr>
          <w:rFonts w:ascii="Times New Roman" w:hAnsi="Times New Roman"/>
          <w:sz w:val="24"/>
          <w:szCs w:val="24"/>
        </w:rPr>
        <w:t>Kitab Undang-Undang Hukum Pidana Pasal 297 Tentang Perdagangan Wanita dan Laki-Laki</w:t>
      </w:r>
    </w:p>
    <w:p w:rsidR="006C44CC" w:rsidRPr="00E7169F" w:rsidRDefault="006C44CC" w:rsidP="006C44CC">
      <w:pPr>
        <w:pStyle w:val="ListParagraph"/>
        <w:numPr>
          <w:ilvl w:val="0"/>
          <w:numId w:val="12"/>
        </w:numPr>
        <w:tabs>
          <w:tab w:val="left" w:pos="709"/>
        </w:tabs>
        <w:spacing w:line="480" w:lineRule="auto"/>
        <w:ind w:hanging="601"/>
        <w:jc w:val="both"/>
        <w:rPr>
          <w:rFonts w:ascii="Times New Roman" w:hAnsi="Times New Roman"/>
          <w:b/>
          <w:sz w:val="24"/>
          <w:szCs w:val="24"/>
        </w:rPr>
      </w:pPr>
      <w:r w:rsidRPr="00E7169F">
        <w:rPr>
          <w:rFonts w:ascii="Times New Roman" w:hAnsi="Times New Roman"/>
          <w:sz w:val="24"/>
          <w:szCs w:val="24"/>
        </w:rPr>
        <w:lastRenderedPageBreak/>
        <w:t>Undang-Undang Dasar 1945 Pasal 27 (2) Tentang Pekerjaan Dan Penghidupan Yang Layak</w:t>
      </w:r>
    </w:p>
    <w:p w:rsidR="006C44CC" w:rsidRPr="00E7169F" w:rsidRDefault="006C44CC" w:rsidP="006C44CC">
      <w:pPr>
        <w:pStyle w:val="ListParagraph"/>
        <w:numPr>
          <w:ilvl w:val="0"/>
          <w:numId w:val="11"/>
        </w:numPr>
        <w:tabs>
          <w:tab w:val="left" w:pos="709"/>
        </w:tabs>
        <w:spacing w:line="480" w:lineRule="auto"/>
        <w:ind w:hanging="731"/>
        <w:jc w:val="both"/>
        <w:rPr>
          <w:rFonts w:ascii="Times New Roman" w:hAnsi="Times New Roman"/>
          <w:b/>
          <w:sz w:val="24"/>
          <w:szCs w:val="24"/>
        </w:rPr>
      </w:pPr>
      <w:r w:rsidRPr="00E7169F">
        <w:rPr>
          <w:rFonts w:ascii="Times New Roman" w:hAnsi="Times New Roman"/>
          <w:sz w:val="24"/>
          <w:szCs w:val="24"/>
        </w:rPr>
        <w:t>Bahan hukum sekunder, yaitu bahan-bahan hukum yang memberikan penjelasan atas bahan hukum primer hukum primer. Bahan hukum sekunder dapat berupa rancangan Undang-Undang dan hasil-hasil</w:t>
      </w:r>
      <w:r w:rsidRPr="00E7169F">
        <w:rPr>
          <w:rFonts w:ascii="Times New Roman" w:hAnsi="Times New Roman"/>
          <w:spacing w:val="-7"/>
          <w:sz w:val="24"/>
          <w:szCs w:val="24"/>
        </w:rPr>
        <w:t xml:space="preserve"> </w:t>
      </w:r>
      <w:r w:rsidRPr="00E7169F">
        <w:rPr>
          <w:rFonts w:ascii="Times New Roman" w:hAnsi="Times New Roman"/>
          <w:sz w:val="24"/>
          <w:szCs w:val="24"/>
        </w:rPr>
        <w:t>penelitian.</w:t>
      </w:r>
      <w:r w:rsidRPr="00E7169F">
        <w:rPr>
          <w:rFonts w:ascii="Times New Roman" w:hAnsi="Times New Roman"/>
          <w:b/>
          <w:sz w:val="24"/>
          <w:szCs w:val="24"/>
          <w:lang w:val="id-ID"/>
        </w:rPr>
        <w:t xml:space="preserve"> </w:t>
      </w:r>
    </w:p>
    <w:p w:rsidR="006C44CC" w:rsidRPr="00E7169F" w:rsidRDefault="006C44CC" w:rsidP="006C44CC">
      <w:pPr>
        <w:pStyle w:val="ListParagraph"/>
        <w:numPr>
          <w:ilvl w:val="0"/>
          <w:numId w:val="11"/>
        </w:numPr>
        <w:tabs>
          <w:tab w:val="left" w:pos="709"/>
        </w:tabs>
        <w:spacing w:line="480" w:lineRule="auto"/>
        <w:ind w:hanging="731"/>
        <w:jc w:val="both"/>
        <w:rPr>
          <w:rFonts w:ascii="Times New Roman" w:hAnsi="Times New Roman"/>
          <w:b/>
          <w:sz w:val="24"/>
          <w:szCs w:val="24"/>
        </w:rPr>
      </w:pPr>
      <w:r w:rsidRPr="00E7169F">
        <w:rPr>
          <w:rFonts w:ascii="Times New Roman" w:hAnsi="Times New Roman"/>
          <w:sz w:val="24"/>
          <w:szCs w:val="24"/>
        </w:rPr>
        <w:t>Bahan hukum tersier, disebut juga bahan rujukan, merupakan</w:t>
      </w:r>
      <w:r w:rsidRPr="00E7169F">
        <w:rPr>
          <w:rFonts w:ascii="Times New Roman" w:hAnsi="Times New Roman"/>
          <w:spacing w:val="-17"/>
          <w:sz w:val="24"/>
          <w:szCs w:val="24"/>
        </w:rPr>
        <w:t xml:space="preserve"> </w:t>
      </w:r>
      <w:r w:rsidRPr="00E7169F">
        <w:rPr>
          <w:rFonts w:ascii="Times New Roman" w:hAnsi="Times New Roman"/>
          <w:sz w:val="24"/>
          <w:szCs w:val="24"/>
        </w:rPr>
        <w:t>bahan</w:t>
      </w:r>
      <w:r w:rsidRPr="00E7169F">
        <w:rPr>
          <w:rFonts w:ascii="Times New Roman" w:hAnsi="Times New Roman"/>
          <w:spacing w:val="-18"/>
          <w:sz w:val="24"/>
          <w:szCs w:val="24"/>
        </w:rPr>
        <w:t xml:space="preserve"> </w:t>
      </w:r>
      <w:r w:rsidRPr="00E7169F">
        <w:rPr>
          <w:rFonts w:ascii="Times New Roman" w:hAnsi="Times New Roman"/>
          <w:sz w:val="24"/>
          <w:szCs w:val="24"/>
        </w:rPr>
        <w:t>hukum</w:t>
      </w:r>
      <w:r w:rsidRPr="00E7169F">
        <w:rPr>
          <w:rFonts w:ascii="Times New Roman" w:hAnsi="Times New Roman"/>
          <w:spacing w:val="-11"/>
          <w:sz w:val="24"/>
          <w:szCs w:val="24"/>
        </w:rPr>
        <w:t xml:space="preserve"> </w:t>
      </w:r>
      <w:r w:rsidRPr="00E7169F">
        <w:rPr>
          <w:rFonts w:ascii="Times New Roman" w:hAnsi="Times New Roman"/>
          <w:sz w:val="24"/>
          <w:szCs w:val="24"/>
        </w:rPr>
        <w:t>yang</w:t>
      </w:r>
      <w:r w:rsidRPr="00E7169F">
        <w:rPr>
          <w:rFonts w:ascii="Times New Roman" w:hAnsi="Times New Roman"/>
          <w:spacing w:val="-22"/>
          <w:sz w:val="24"/>
          <w:szCs w:val="24"/>
        </w:rPr>
        <w:t xml:space="preserve"> </w:t>
      </w:r>
      <w:r w:rsidRPr="00E7169F">
        <w:rPr>
          <w:rFonts w:ascii="Times New Roman" w:hAnsi="Times New Roman"/>
          <w:sz w:val="24"/>
          <w:szCs w:val="24"/>
        </w:rPr>
        <w:t>dapat</w:t>
      </w:r>
      <w:r w:rsidRPr="00E7169F">
        <w:rPr>
          <w:rFonts w:ascii="Times New Roman" w:hAnsi="Times New Roman"/>
          <w:spacing w:val="-18"/>
          <w:sz w:val="24"/>
          <w:szCs w:val="24"/>
        </w:rPr>
        <w:t xml:space="preserve"> </w:t>
      </w:r>
      <w:r w:rsidRPr="00E7169F">
        <w:rPr>
          <w:rFonts w:ascii="Times New Roman" w:hAnsi="Times New Roman"/>
          <w:sz w:val="24"/>
          <w:szCs w:val="24"/>
        </w:rPr>
        <w:t>membantu</w:t>
      </w:r>
      <w:r w:rsidRPr="00E7169F">
        <w:rPr>
          <w:rFonts w:ascii="Times New Roman" w:hAnsi="Times New Roman"/>
          <w:spacing w:val="-18"/>
          <w:sz w:val="24"/>
          <w:szCs w:val="24"/>
        </w:rPr>
        <w:t xml:space="preserve"> </w:t>
      </w:r>
      <w:r w:rsidRPr="00E7169F">
        <w:rPr>
          <w:rFonts w:ascii="Times New Roman" w:hAnsi="Times New Roman"/>
          <w:sz w:val="24"/>
          <w:szCs w:val="24"/>
        </w:rPr>
        <w:t>menjelaskan bahan hukum primer dan sekunder. Bahan hukum tersier dapat berupa kamus hukum, direktori Pengadilan, dan lain sebagainya.</w:t>
      </w:r>
    </w:p>
    <w:p w:rsidR="006C44CC" w:rsidRPr="00E7169F" w:rsidRDefault="006C44CC" w:rsidP="006C44CC">
      <w:pPr>
        <w:pStyle w:val="ListParagraph"/>
        <w:numPr>
          <w:ilvl w:val="0"/>
          <w:numId w:val="13"/>
        </w:numPr>
        <w:spacing w:line="480" w:lineRule="auto"/>
        <w:ind w:hanging="797"/>
        <w:jc w:val="both"/>
        <w:rPr>
          <w:rFonts w:ascii="Times New Roman" w:hAnsi="Times New Roman"/>
          <w:sz w:val="24"/>
          <w:szCs w:val="24"/>
        </w:rPr>
      </w:pPr>
      <w:r w:rsidRPr="00E7169F">
        <w:rPr>
          <w:rFonts w:ascii="Times New Roman" w:hAnsi="Times New Roman"/>
          <w:sz w:val="24"/>
          <w:szCs w:val="24"/>
        </w:rPr>
        <w:t>Metode Pengumpulan</w:t>
      </w:r>
      <w:r w:rsidRPr="00E7169F">
        <w:rPr>
          <w:rFonts w:ascii="Times New Roman" w:hAnsi="Times New Roman"/>
          <w:spacing w:val="-2"/>
          <w:sz w:val="24"/>
          <w:szCs w:val="24"/>
        </w:rPr>
        <w:t xml:space="preserve"> </w:t>
      </w:r>
      <w:r w:rsidRPr="00E7169F">
        <w:rPr>
          <w:rFonts w:ascii="Times New Roman" w:hAnsi="Times New Roman"/>
          <w:sz w:val="24"/>
          <w:szCs w:val="24"/>
        </w:rPr>
        <w:t>Data</w:t>
      </w:r>
    </w:p>
    <w:p w:rsidR="006C44CC" w:rsidRPr="00E7169F" w:rsidRDefault="006C44CC" w:rsidP="006C44CC">
      <w:pPr>
        <w:pStyle w:val="ListParagraph"/>
        <w:spacing w:line="480" w:lineRule="auto"/>
        <w:ind w:left="1506" w:firstLine="654"/>
        <w:jc w:val="both"/>
        <w:rPr>
          <w:rFonts w:ascii="Times New Roman" w:hAnsi="Times New Roman"/>
          <w:sz w:val="24"/>
          <w:szCs w:val="24"/>
        </w:rPr>
      </w:pPr>
      <w:r w:rsidRPr="00E7169F">
        <w:rPr>
          <w:rFonts w:ascii="Times New Roman" w:hAnsi="Times New Roman"/>
          <w:sz w:val="24"/>
          <w:szCs w:val="24"/>
        </w:rPr>
        <w:t>Metode pengumpulan data secara studi kepustakaan</w:t>
      </w:r>
      <w:r w:rsidRPr="00E7169F">
        <w:rPr>
          <w:rFonts w:ascii="Times New Roman" w:hAnsi="Times New Roman"/>
          <w:spacing w:val="-36"/>
          <w:sz w:val="24"/>
          <w:szCs w:val="24"/>
        </w:rPr>
        <w:t xml:space="preserve"> </w:t>
      </w:r>
      <w:r w:rsidRPr="00E7169F">
        <w:rPr>
          <w:rFonts w:ascii="Times New Roman" w:hAnsi="Times New Roman"/>
          <w:i/>
          <w:sz w:val="24"/>
          <w:szCs w:val="24"/>
        </w:rPr>
        <w:t>(library research)</w:t>
      </w:r>
      <w:r w:rsidRPr="00E7169F">
        <w:rPr>
          <w:rFonts w:ascii="Times New Roman" w:hAnsi="Times New Roman"/>
          <w:sz w:val="24"/>
          <w:szCs w:val="24"/>
        </w:rPr>
        <w:t>, dengan melakukan penelitian terhadap berbagai sumber bacaan seperti undang-undangbuku-buku, pendapat para sarjana, surat kabar, artikel, kamus dan juga data-data yang penulis peroleh dari internet.</w:t>
      </w:r>
    </w:p>
    <w:p w:rsidR="006C44CC" w:rsidRPr="00E7169F" w:rsidRDefault="006C44CC" w:rsidP="006C44CC">
      <w:pPr>
        <w:pStyle w:val="ListParagraph"/>
        <w:numPr>
          <w:ilvl w:val="0"/>
          <w:numId w:val="13"/>
        </w:numPr>
        <w:spacing w:line="480" w:lineRule="auto"/>
        <w:ind w:left="1418" w:hanging="709"/>
        <w:jc w:val="both"/>
        <w:rPr>
          <w:rFonts w:ascii="Times New Roman" w:hAnsi="Times New Roman"/>
          <w:sz w:val="24"/>
          <w:szCs w:val="24"/>
        </w:rPr>
      </w:pPr>
      <w:r w:rsidRPr="00E7169F">
        <w:rPr>
          <w:rFonts w:ascii="Times New Roman" w:hAnsi="Times New Roman"/>
          <w:sz w:val="24"/>
          <w:szCs w:val="24"/>
        </w:rPr>
        <w:t>Metode Analisa Data</w:t>
      </w:r>
    </w:p>
    <w:p w:rsidR="006C44CC" w:rsidRPr="00E7169F" w:rsidRDefault="006C44CC" w:rsidP="006C44CC">
      <w:pPr>
        <w:pStyle w:val="ListParagraph"/>
        <w:spacing w:line="480" w:lineRule="auto"/>
        <w:ind w:left="1440" w:firstLine="720"/>
        <w:jc w:val="both"/>
        <w:rPr>
          <w:rFonts w:ascii="Times New Roman" w:hAnsi="Times New Roman"/>
          <w:sz w:val="24"/>
          <w:szCs w:val="24"/>
          <w:lang w:val="id-ID"/>
        </w:rPr>
      </w:pPr>
      <w:r w:rsidRPr="00E7169F">
        <w:rPr>
          <w:rFonts w:ascii="Times New Roman" w:hAnsi="Times New Roman"/>
          <w:sz w:val="24"/>
          <w:szCs w:val="24"/>
        </w:rPr>
        <w:t>Analisa</w:t>
      </w:r>
      <w:r w:rsidRPr="00E7169F">
        <w:rPr>
          <w:rFonts w:ascii="Times New Roman" w:hAnsi="Times New Roman"/>
          <w:spacing w:val="-7"/>
          <w:sz w:val="24"/>
          <w:szCs w:val="24"/>
        </w:rPr>
        <w:t xml:space="preserve"> </w:t>
      </w:r>
      <w:r w:rsidRPr="00E7169F">
        <w:rPr>
          <w:rFonts w:ascii="Times New Roman" w:hAnsi="Times New Roman"/>
          <w:sz w:val="24"/>
          <w:szCs w:val="24"/>
        </w:rPr>
        <w:t>Data</w:t>
      </w:r>
      <w:r w:rsidRPr="00E7169F">
        <w:rPr>
          <w:rFonts w:ascii="Times New Roman" w:hAnsi="Times New Roman"/>
          <w:spacing w:val="-7"/>
          <w:sz w:val="24"/>
          <w:szCs w:val="24"/>
        </w:rPr>
        <w:t xml:space="preserve"> </w:t>
      </w:r>
      <w:r w:rsidRPr="00E7169F">
        <w:rPr>
          <w:rFonts w:ascii="Times New Roman" w:hAnsi="Times New Roman"/>
          <w:sz w:val="24"/>
          <w:szCs w:val="24"/>
        </w:rPr>
        <w:t>yang</w:t>
      </w:r>
      <w:r w:rsidRPr="00E7169F">
        <w:rPr>
          <w:rFonts w:ascii="Times New Roman" w:hAnsi="Times New Roman"/>
          <w:spacing w:val="-13"/>
          <w:sz w:val="24"/>
          <w:szCs w:val="24"/>
        </w:rPr>
        <w:t xml:space="preserve"> </w:t>
      </w:r>
      <w:r w:rsidRPr="00E7169F">
        <w:rPr>
          <w:rFonts w:ascii="Times New Roman" w:hAnsi="Times New Roman"/>
          <w:sz w:val="24"/>
          <w:szCs w:val="24"/>
        </w:rPr>
        <w:t>digunakan</w:t>
      </w:r>
      <w:r w:rsidRPr="00E7169F">
        <w:rPr>
          <w:rFonts w:ascii="Times New Roman" w:hAnsi="Times New Roman"/>
          <w:spacing w:val="-8"/>
          <w:sz w:val="24"/>
          <w:szCs w:val="24"/>
        </w:rPr>
        <w:t xml:space="preserve"> </w:t>
      </w:r>
      <w:r w:rsidRPr="00E7169F">
        <w:rPr>
          <w:rFonts w:ascii="Times New Roman" w:hAnsi="Times New Roman"/>
          <w:sz w:val="24"/>
          <w:szCs w:val="24"/>
        </w:rPr>
        <w:t>penulis</w:t>
      </w:r>
      <w:r w:rsidRPr="00E7169F">
        <w:rPr>
          <w:rFonts w:ascii="Times New Roman" w:hAnsi="Times New Roman"/>
          <w:spacing w:val="-10"/>
          <w:sz w:val="24"/>
          <w:szCs w:val="24"/>
        </w:rPr>
        <w:t xml:space="preserve"> </w:t>
      </w:r>
      <w:r w:rsidRPr="00E7169F">
        <w:rPr>
          <w:rFonts w:ascii="Times New Roman" w:hAnsi="Times New Roman"/>
          <w:sz w:val="24"/>
          <w:szCs w:val="24"/>
        </w:rPr>
        <w:t>adalah</w:t>
      </w:r>
      <w:r w:rsidRPr="00E7169F">
        <w:rPr>
          <w:rFonts w:ascii="Times New Roman" w:hAnsi="Times New Roman"/>
          <w:spacing w:val="-2"/>
          <w:sz w:val="24"/>
          <w:szCs w:val="24"/>
        </w:rPr>
        <w:t xml:space="preserve"> </w:t>
      </w:r>
      <w:r w:rsidRPr="00E7169F">
        <w:rPr>
          <w:rFonts w:ascii="Times New Roman" w:hAnsi="Times New Roman"/>
          <w:sz w:val="24"/>
          <w:szCs w:val="24"/>
        </w:rPr>
        <w:t>metode</w:t>
      </w:r>
      <w:r w:rsidRPr="00E7169F">
        <w:rPr>
          <w:rFonts w:ascii="Times New Roman" w:hAnsi="Times New Roman"/>
          <w:spacing w:val="-11"/>
          <w:sz w:val="24"/>
          <w:szCs w:val="24"/>
        </w:rPr>
        <w:t xml:space="preserve"> </w:t>
      </w:r>
      <w:r w:rsidRPr="00E7169F">
        <w:rPr>
          <w:rFonts w:ascii="Times New Roman" w:hAnsi="Times New Roman"/>
          <w:sz w:val="24"/>
          <w:szCs w:val="24"/>
        </w:rPr>
        <w:t>analisis kualitatif. Metode analisis kualitatif yaitu pembahasan secara sistematis dengan menggambarkan menjabarkan,</w:t>
      </w:r>
      <w:r w:rsidRPr="00E7169F">
        <w:rPr>
          <w:rFonts w:ascii="Times New Roman" w:hAnsi="Times New Roman"/>
          <w:sz w:val="24"/>
          <w:szCs w:val="24"/>
          <w:lang w:val="id-ID"/>
        </w:rPr>
        <w:t xml:space="preserve"> </w:t>
      </w:r>
      <w:r w:rsidRPr="00E7169F">
        <w:rPr>
          <w:rFonts w:ascii="Times New Roman" w:hAnsi="Times New Roman"/>
          <w:sz w:val="24"/>
          <w:szCs w:val="24"/>
        </w:rPr>
        <w:t xml:space="preserve">menginterprestasikan norma atau kaidah hukum dan doktrin </w:t>
      </w:r>
      <w:r w:rsidRPr="00E7169F">
        <w:rPr>
          <w:rFonts w:ascii="Times New Roman" w:hAnsi="Times New Roman"/>
          <w:sz w:val="24"/>
          <w:szCs w:val="24"/>
        </w:rPr>
        <w:lastRenderedPageBreak/>
        <w:t>hukum yang ada kaitan relevansinya dengan permasalahan yang diteliti.</w:t>
      </w:r>
    </w:p>
    <w:p w:rsidR="006C44CC" w:rsidRPr="00E7169F" w:rsidRDefault="006C44CC" w:rsidP="006C44CC">
      <w:pPr>
        <w:pStyle w:val="Heading2"/>
        <w:numPr>
          <w:ilvl w:val="0"/>
          <w:numId w:val="15"/>
        </w:numPr>
        <w:ind w:hanging="720"/>
        <w:jc w:val="both"/>
        <w:rPr>
          <w:rFonts w:ascii="Times New Roman" w:hAnsi="Times New Roman"/>
          <w:b w:val="0"/>
          <w:sz w:val="24"/>
          <w:szCs w:val="24"/>
        </w:rPr>
      </w:pPr>
      <w:bookmarkStart w:id="7" w:name="_Toc108988008"/>
      <w:r w:rsidRPr="001A14AF">
        <w:rPr>
          <w:rFonts w:ascii="Times New Roman" w:hAnsi="Times New Roman"/>
          <w:i w:val="0"/>
          <w:sz w:val="24"/>
          <w:szCs w:val="24"/>
        </w:rPr>
        <w:t>Sistematika Penulisan</w:t>
      </w:r>
      <w:bookmarkEnd w:id="7"/>
      <w:r w:rsidRPr="00E7169F">
        <w:rPr>
          <w:rFonts w:ascii="Times New Roman" w:hAnsi="Times New Roman"/>
          <w:b w:val="0"/>
          <w:sz w:val="24"/>
          <w:szCs w:val="24"/>
        </w:rPr>
        <w:t xml:space="preserve"> </w:t>
      </w:r>
    </w:p>
    <w:p w:rsidR="006C44CC" w:rsidRPr="00E7169F" w:rsidRDefault="006C44CC" w:rsidP="006C44CC">
      <w:pPr>
        <w:pStyle w:val="ListParagraph"/>
        <w:tabs>
          <w:tab w:val="left" w:pos="709"/>
        </w:tabs>
        <w:spacing w:line="480" w:lineRule="auto"/>
        <w:jc w:val="both"/>
        <w:rPr>
          <w:rFonts w:ascii="Times New Roman" w:eastAsia="Times New Roman" w:hAnsi="Times New Roman"/>
          <w:sz w:val="24"/>
          <w:szCs w:val="24"/>
          <w:lang w:val="id-ID"/>
        </w:rPr>
      </w:pPr>
      <w:r w:rsidRPr="00E7169F">
        <w:rPr>
          <w:rFonts w:ascii="Times New Roman" w:eastAsia="Times New Roman" w:hAnsi="Times New Roman"/>
          <w:sz w:val="24"/>
          <w:szCs w:val="24"/>
          <w:lang w:val="id-ID"/>
        </w:rPr>
        <w:tab/>
      </w:r>
      <w:r w:rsidRPr="00E7169F">
        <w:rPr>
          <w:rFonts w:ascii="Times New Roman" w:eastAsia="Times New Roman" w:hAnsi="Times New Roman"/>
          <w:sz w:val="24"/>
          <w:szCs w:val="24"/>
        </w:rPr>
        <w:t>Dalam penelitian yang berjudul “</w:t>
      </w:r>
      <w:r>
        <w:rPr>
          <w:rFonts w:ascii="Times New Roman" w:eastAsia="Times New Roman" w:hAnsi="Times New Roman"/>
          <w:sz w:val="24"/>
          <w:szCs w:val="24"/>
          <w:lang w:val="id-ID"/>
        </w:rPr>
        <w:t>Penegakan Hukum Pidana Terhadap Penyalur Tenaga Kerja Ilegal Di Indonesia</w:t>
      </w:r>
      <w:r w:rsidRPr="00E7169F">
        <w:rPr>
          <w:rFonts w:ascii="Times New Roman" w:eastAsia="Times New Roman" w:hAnsi="Times New Roman"/>
          <w:sz w:val="24"/>
          <w:szCs w:val="24"/>
        </w:rPr>
        <w:t xml:space="preserve"> </w:t>
      </w:r>
      <w:r w:rsidRPr="00E7169F">
        <w:rPr>
          <w:rFonts w:ascii="Times New Roman" w:hAnsi="Times New Roman"/>
          <w:noProof/>
          <w:sz w:val="24"/>
          <w:szCs w:val="24"/>
          <w:lang w:val="en-GB"/>
        </w:rPr>
        <w:t xml:space="preserve">( Studi Kasus Putusan Pengadilan Negeri </w:t>
      </w:r>
      <w:r>
        <w:rPr>
          <w:rFonts w:ascii="Times New Roman" w:hAnsi="Times New Roman"/>
          <w:noProof/>
          <w:sz w:val="24"/>
          <w:szCs w:val="24"/>
          <w:lang w:val="id-ID"/>
        </w:rPr>
        <w:t>Slawi</w:t>
      </w:r>
      <w:r w:rsidRPr="00E7169F">
        <w:rPr>
          <w:rFonts w:ascii="Times New Roman" w:hAnsi="Times New Roman"/>
          <w:noProof/>
          <w:sz w:val="24"/>
          <w:szCs w:val="24"/>
          <w:lang w:val="en-GB"/>
        </w:rPr>
        <w:t xml:space="preserve"> Nomor </w:t>
      </w:r>
      <w:r>
        <w:rPr>
          <w:rFonts w:ascii="Times New Roman" w:hAnsi="Times New Roman"/>
          <w:noProof/>
          <w:sz w:val="24"/>
          <w:szCs w:val="24"/>
          <w:lang w:val="id-ID"/>
        </w:rPr>
        <w:t>79/Pid.Sus/2020/PN Slw.</w:t>
      </w:r>
      <w:r w:rsidRPr="00E7169F">
        <w:rPr>
          <w:rFonts w:ascii="Times New Roman" w:hAnsi="Times New Roman"/>
          <w:noProof/>
          <w:sz w:val="24"/>
          <w:szCs w:val="24"/>
          <w:lang w:val="en-GB"/>
        </w:rPr>
        <w:t>)</w:t>
      </w:r>
      <w:r w:rsidRPr="00E7169F">
        <w:rPr>
          <w:rFonts w:ascii="Times New Roman" w:eastAsia="Times New Roman" w:hAnsi="Times New Roman"/>
          <w:sz w:val="24"/>
          <w:szCs w:val="24"/>
        </w:rPr>
        <w:t>”, akan dibuat sistematika yang terdiri dari :</w:t>
      </w:r>
    </w:p>
    <w:p w:rsidR="006C44CC" w:rsidRPr="00E7169F" w:rsidRDefault="006C44CC" w:rsidP="006C44CC">
      <w:pPr>
        <w:pStyle w:val="ListParagraph"/>
        <w:numPr>
          <w:ilvl w:val="0"/>
          <w:numId w:val="14"/>
        </w:numPr>
        <w:tabs>
          <w:tab w:val="left" w:pos="709"/>
        </w:tabs>
        <w:spacing w:line="480" w:lineRule="auto"/>
        <w:ind w:hanging="731"/>
        <w:jc w:val="both"/>
        <w:rPr>
          <w:rFonts w:ascii="Times New Roman" w:eastAsia="Times New Roman" w:hAnsi="Times New Roman"/>
          <w:sz w:val="24"/>
          <w:szCs w:val="24"/>
        </w:rPr>
      </w:pPr>
      <w:r w:rsidRPr="00E7169F">
        <w:rPr>
          <w:rFonts w:ascii="Times New Roman" w:hAnsi="Times New Roman"/>
          <w:b/>
          <w:bCs/>
          <w:sz w:val="24"/>
        </w:rPr>
        <w:t>BAB I PENDAHULUAN</w:t>
      </w:r>
      <w:r w:rsidRPr="00E7169F">
        <w:rPr>
          <w:rFonts w:ascii="Times New Roman" w:hAnsi="Times New Roman"/>
          <w:bCs/>
        </w:rPr>
        <w:t>,</w:t>
      </w:r>
      <w:r w:rsidRPr="00E7169F">
        <w:rPr>
          <w:rFonts w:ascii="Times New Roman" w:eastAsia="Times New Roman" w:hAnsi="Times New Roman"/>
          <w:sz w:val="24"/>
          <w:szCs w:val="24"/>
          <w:lang w:val="id-ID"/>
        </w:rPr>
        <w:t xml:space="preserve"> </w:t>
      </w:r>
      <w:r w:rsidRPr="00E7169F">
        <w:rPr>
          <w:rFonts w:ascii="Times New Roman" w:hAnsi="Times New Roman"/>
          <w:bCs/>
          <w:sz w:val="24"/>
          <w:szCs w:val="24"/>
        </w:rPr>
        <w:t>Bab ini memuat</w:t>
      </w:r>
      <w:r w:rsidRPr="00E7169F">
        <w:rPr>
          <w:rFonts w:ascii="Times New Roman" w:hAnsi="Times New Roman"/>
          <w:sz w:val="24"/>
          <w:szCs w:val="24"/>
        </w:rPr>
        <w:t xml:space="preserve"> (a) latar belakang permasalahan; (b) rumusan masalah; (c) tujuan penelitian; (d) manfaat penelitian; (e) tinjauan pustaka; (f) metode penelitian yang terdiri dari jenis penelitian, pendekatan penelitian, sumber data, metode pengumpulan data, metode analisis data, dan dilanjutkan dengan sistematika penulisan.</w:t>
      </w:r>
    </w:p>
    <w:p w:rsidR="006C44CC" w:rsidRPr="00E7169F" w:rsidRDefault="006C44CC" w:rsidP="006C44CC">
      <w:pPr>
        <w:pStyle w:val="ListParagraph"/>
        <w:numPr>
          <w:ilvl w:val="0"/>
          <w:numId w:val="14"/>
        </w:numPr>
        <w:tabs>
          <w:tab w:val="left" w:pos="1418"/>
        </w:tabs>
        <w:spacing w:after="0" w:line="480" w:lineRule="auto"/>
        <w:ind w:hanging="731"/>
        <w:jc w:val="both"/>
        <w:rPr>
          <w:rFonts w:ascii="Times New Roman" w:hAnsi="Times New Roman"/>
          <w:bCs/>
        </w:rPr>
      </w:pPr>
      <w:r w:rsidRPr="00E7169F">
        <w:rPr>
          <w:rFonts w:ascii="Times New Roman" w:hAnsi="Times New Roman"/>
          <w:b/>
          <w:bCs/>
          <w:sz w:val="24"/>
          <w:szCs w:val="24"/>
        </w:rPr>
        <w:t xml:space="preserve">BAB II </w:t>
      </w:r>
      <w:r w:rsidRPr="00E7169F">
        <w:rPr>
          <w:rFonts w:ascii="Times New Roman" w:hAnsi="Times New Roman"/>
          <w:b/>
          <w:sz w:val="24"/>
          <w:szCs w:val="24"/>
        </w:rPr>
        <w:t>TINJAUAN KONSEPTUAL</w:t>
      </w:r>
      <w:r w:rsidRPr="00E7169F">
        <w:rPr>
          <w:rFonts w:ascii="Times New Roman" w:hAnsi="Times New Roman"/>
          <w:sz w:val="24"/>
          <w:szCs w:val="24"/>
        </w:rPr>
        <w:t>,</w:t>
      </w:r>
      <w:r w:rsidRPr="00E7169F">
        <w:rPr>
          <w:rFonts w:ascii="Times New Roman" w:hAnsi="Times New Roman"/>
          <w:bCs/>
          <w:lang w:val="id-ID"/>
        </w:rPr>
        <w:t xml:space="preserve"> </w:t>
      </w:r>
      <w:r w:rsidRPr="00E7169F">
        <w:rPr>
          <w:rFonts w:ascii="Times New Roman" w:hAnsi="Times New Roman"/>
          <w:sz w:val="24"/>
          <w:szCs w:val="24"/>
        </w:rPr>
        <w:t>Bab ini memuat landasan teori yang berhubungan dengan permasalahan yang diangkat dengan memperhatikan variabel penelitian yang termuat dalam judul.</w:t>
      </w:r>
    </w:p>
    <w:p w:rsidR="006C44CC" w:rsidRPr="00E7169F" w:rsidRDefault="006C44CC" w:rsidP="006C44CC">
      <w:pPr>
        <w:pStyle w:val="ListParagraph"/>
        <w:numPr>
          <w:ilvl w:val="0"/>
          <w:numId w:val="14"/>
        </w:numPr>
        <w:tabs>
          <w:tab w:val="left" w:pos="1418"/>
        </w:tabs>
        <w:spacing w:after="0" w:line="480" w:lineRule="auto"/>
        <w:ind w:hanging="731"/>
        <w:jc w:val="both"/>
        <w:rPr>
          <w:rFonts w:ascii="Times New Roman" w:hAnsi="Times New Roman"/>
          <w:bCs/>
        </w:rPr>
      </w:pPr>
      <w:r w:rsidRPr="00E7169F">
        <w:rPr>
          <w:rFonts w:ascii="Times New Roman" w:hAnsi="Times New Roman"/>
          <w:b/>
          <w:bCs/>
          <w:sz w:val="24"/>
          <w:szCs w:val="24"/>
        </w:rPr>
        <w:t>BAB III</w:t>
      </w:r>
      <w:r w:rsidRPr="00E7169F">
        <w:rPr>
          <w:rFonts w:ascii="Times New Roman" w:hAnsi="Times New Roman"/>
          <w:bCs/>
          <w:sz w:val="24"/>
          <w:szCs w:val="24"/>
        </w:rPr>
        <w:t xml:space="preserve"> </w:t>
      </w:r>
      <w:r w:rsidRPr="00E7169F">
        <w:rPr>
          <w:rFonts w:ascii="Times New Roman" w:hAnsi="Times New Roman"/>
          <w:b/>
          <w:bCs/>
          <w:sz w:val="24"/>
          <w:szCs w:val="24"/>
        </w:rPr>
        <w:t>HASIL PENELITIAN DAN PEMBAHASAN</w:t>
      </w:r>
      <w:r w:rsidRPr="00E7169F">
        <w:rPr>
          <w:rFonts w:ascii="Times New Roman" w:hAnsi="Times New Roman"/>
          <w:bCs/>
          <w:sz w:val="24"/>
          <w:szCs w:val="24"/>
        </w:rPr>
        <w:t>,</w:t>
      </w:r>
      <w:r w:rsidRPr="00E7169F">
        <w:rPr>
          <w:rFonts w:ascii="Times New Roman" w:hAnsi="Times New Roman"/>
          <w:bCs/>
          <w:lang w:val="id-ID"/>
        </w:rPr>
        <w:t xml:space="preserve"> </w:t>
      </w:r>
      <w:r w:rsidRPr="00E7169F">
        <w:rPr>
          <w:rFonts w:ascii="Times New Roman" w:hAnsi="Times New Roman"/>
          <w:sz w:val="24"/>
          <w:szCs w:val="24"/>
        </w:rPr>
        <w:t>Bab ini memuat uraian data hasil penelitian yang telah diolah, dianalisis dan ditafsirkan, serta pembahasan yang menjawab permasalah skripsi ini.</w:t>
      </w:r>
    </w:p>
    <w:p w:rsidR="006C44CC" w:rsidRPr="00E7169F" w:rsidRDefault="006C44CC" w:rsidP="006C44CC">
      <w:pPr>
        <w:pStyle w:val="ListParagraph"/>
        <w:numPr>
          <w:ilvl w:val="0"/>
          <w:numId w:val="14"/>
        </w:numPr>
        <w:tabs>
          <w:tab w:val="left" w:pos="1418"/>
        </w:tabs>
        <w:spacing w:after="0" w:line="480" w:lineRule="auto"/>
        <w:ind w:hanging="731"/>
        <w:jc w:val="both"/>
        <w:rPr>
          <w:rFonts w:ascii="Times New Roman" w:hAnsi="Times New Roman"/>
          <w:bCs/>
        </w:rPr>
      </w:pPr>
      <w:r w:rsidRPr="00E7169F">
        <w:rPr>
          <w:rFonts w:ascii="Times New Roman" w:hAnsi="Times New Roman"/>
          <w:b/>
          <w:bCs/>
          <w:sz w:val="24"/>
          <w:szCs w:val="24"/>
        </w:rPr>
        <w:t>BAB IV PENUTUP</w:t>
      </w:r>
      <w:r w:rsidRPr="00E7169F">
        <w:rPr>
          <w:rFonts w:ascii="Times New Roman" w:hAnsi="Times New Roman"/>
          <w:sz w:val="24"/>
          <w:szCs w:val="24"/>
        </w:rPr>
        <w:t>,</w:t>
      </w:r>
      <w:r w:rsidRPr="00E7169F">
        <w:rPr>
          <w:rFonts w:ascii="Times New Roman" w:hAnsi="Times New Roman"/>
          <w:bCs/>
          <w:lang w:val="id-ID"/>
        </w:rPr>
        <w:t xml:space="preserve"> </w:t>
      </w:r>
      <w:r w:rsidRPr="00E7169F">
        <w:rPr>
          <w:rFonts w:ascii="Times New Roman" w:hAnsi="Times New Roman"/>
          <w:sz w:val="24"/>
          <w:szCs w:val="24"/>
        </w:rPr>
        <w:t xml:space="preserve">Bab ini memuat kristalisasi semua yang telah dibahas sebelumnya dan menjawab rumusan masalah yang </w:t>
      </w:r>
      <w:r w:rsidRPr="00E7169F">
        <w:rPr>
          <w:rFonts w:ascii="Times New Roman" w:hAnsi="Times New Roman"/>
          <w:sz w:val="24"/>
          <w:szCs w:val="24"/>
        </w:rPr>
        <w:lastRenderedPageBreak/>
        <w:t>didalamnya berisikan kesimpulan dan saran dari semua hasil yang telah dicapai dalam masing-masing bab sebelumnya.</w:t>
      </w:r>
    </w:p>
    <w:p w:rsidR="006C44CC" w:rsidRPr="00A461E0" w:rsidRDefault="006C44CC" w:rsidP="006C44CC">
      <w:pPr>
        <w:rPr>
          <w:rFonts w:ascii="Times New Roman" w:hAnsi="Times New Roman" w:cs="Times New Roman"/>
          <w:b/>
          <w:sz w:val="24"/>
        </w:rPr>
      </w:pPr>
      <w:bookmarkStart w:id="8" w:name="_GoBack"/>
      <w:bookmarkEnd w:id="8"/>
    </w:p>
    <w:sectPr w:rsidR="006C44CC" w:rsidRPr="00A461E0" w:rsidSect="006C44CC">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F12" w:rsidRDefault="00524F12" w:rsidP="006C44CC">
      <w:pPr>
        <w:spacing w:after="0" w:line="240" w:lineRule="auto"/>
      </w:pPr>
      <w:r>
        <w:separator/>
      </w:r>
    </w:p>
  </w:endnote>
  <w:endnote w:type="continuationSeparator" w:id="0">
    <w:p w:rsidR="00524F12" w:rsidRDefault="00524F12" w:rsidP="006C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F12" w:rsidRDefault="00524F12" w:rsidP="006C44CC">
      <w:pPr>
        <w:spacing w:after="0" w:line="240" w:lineRule="auto"/>
      </w:pPr>
      <w:r>
        <w:separator/>
      </w:r>
    </w:p>
  </w:footnote>
  <w:footnote w:type="continuationSeparator" w:id="0">
    <w:p w:rsidR="00524F12" w:rsidRDefault="00524F12" w:rsidP="006C44CC">
      <w:pPr>
        <w:spacing w:after="0" w:line="240" w:lineRule="auto"/>
      </w:pPr>
      <w:r>
        <w:continuationSeparator/>
      </w:r>
    </w:p>
  </w:footnote>
  <w:footnote w:id="1">
    <w:p w:rsidR="006C44CC" w:rsidRPr="003A49E8" w:rsidRDefault="006C44CC" w:rsidP="006C44CC">
      <w:pPr>
        <w:pStyle w:val="FootnoteText"/>
        <w:ind w:firstLine="426"/>
        <w:rPr>
          <w:rFonts w:ascii="Times New Roman" w:hAnsi="Times New Roman"/>
        </w:rPr>
      </w:pPr>
      <w:r w:rsidRPr="00C73705">
        <w:rPr>
          <w:rStyle w:val="FootnoteReference"/>
          <w:rFonts w:ascii="Times New Roman" w:hAnsi="Times New Roman"/>
        </w:rPr>
        <w:footnoteRef/>
      </w:r>
      <w:r w:rsidRPr="00C73705">
        <w:rPr>
          <w:rFonts w:ascii="Times New Roman" w:hAnsi="Times New Roman"/>
        </w:rPr>
        <w:t xml:space="preserve"> </w:t>
      </w:r>
      <w:r>
        <w:rPr>
          <w:rFonts w:ascii="Times New Roman" w:hAnsi="Times New Roman"/>
        </w:rPr>
        <w:t xml:space="preserve">HabibAlfa, ”Daftar negara menurut jumlah penduduk”, </w:t>
      </w:r>
      <w:hyperlink r:id="rId1" w:history="1">
        <w:r w:rsidRPr="001F74B4">
          <w:rPr>
            <w:rStyle w:val="Hyperlink"/>
            <w:rFonts w:ascii="Times New Roman" w:hAnsi="Times New Roman"/>
          </w:rPr>
          <w:t>https://www.id.wikipedia.daftar_negara_menurut_jumlah_penduduk.org</w:t>
        </w:r>
      </w:hyperlink>
      <w:r>
        <w:rPr>
          <w:rFonts w:ascii="Times New Roman" w:hAnsi="Times New Roman"/>
          <w:u w:val="single"/>
        </w:rPr>
        <w:t>,</w:t>
      </w:r>
      <w:r>
        <w:rPr>
          <w:rFonts w:ascii="Times New Roman" w:hAnsi="Times New Roman"/>
          <w:u w:val="single"/>
          <w:lang w:val="id-ID"/>
        </w:rPr>
        <w:t xml:space="preserve"> </w:t>
      </w:r>
      <w:r w:rsidRPr="003A49E8">
        <w:rPr>
          <w:rFonts w:ascii="Times New Roman" w:hAnsi="Times New Roman"/>
        </w:rPr>
        <w:t>diakses pada 1 Maret 2022 Pukul 20.00 WIB</w:t>
      </w:r>
    </w:p>
    <w:p w:rsidR="006C44CC" w:rsidRPr="003A49E8" w:rsidRDefault="006C44CC" w:rsidP="006C44CC">
      <w:pPr>
        <w:pStyle w:val="FootnoteText"/>
        <w:rPr>
          <w:rFonts w:ascii="Times New Roman" w:hAnsi="Times New Roman"/>
        </w:rPr>
      </w:pPr>
    </w:p>
  </w:footnote>
  <w:footnote w:id="2">
    <w:p w:rsidR="006C44CC" w:rsidRPr="00C73705" w:rsidRDefault="006C44CC" w:rsidP="006C44CC">
      <w:pPr>
        <w:spacing w:line="240" w:lineRule="auto"/>
        <w:ind w:firstLine="426"/>
        <w:jc w:val="both"/>
        <w:rPr>
          <w:rFonts w:ascii="Times New Roman" w:hAnsi="Times New Roman"/>
          <w:sz w:val="20"/>
          <w:szCs w:val="20"/>
        </w:rPr>
      </w:pPr>
      <w:r w:rsidRPr="00C73705">
        <w:rPr>
          <w:rStyle w:val="FootnoteReference"/>
          <w:rFonts w:ascii="Times New Roman" w:hAnsi="Times New Roman"/>
          <w:sz w:val="20"/>
          <w:szCs w:val="20"/>
        </w:rPr>
        <w:footnoteRef/>
      </w:r>
      <w:r w:rsidRPr="00C73705">
        <w:rPr>
          <w:rFonts w:ascii="Times New Roman" w:hAnsi="Times New Roman"/>
          <w:sz w:val="20"/>
          <w:szCs w:val="20"/>
        </w:rPr>
        <w:t xml:space="preserve">  </w:t>
      </w:r>
      <w:r>
        <w:rPr>
          <w:rFonts w:ascii="Times New Roman" w:hAnsi="Times New Roman"/>
          <w:sz w:val="20"/>
          <w:szCs w:val="20"/>
        </w:rPr>
        <w:t xml:space="preserve">Pocut Eliza, </w:t>
      </w:r>
      <w:r w:rsidRPr="00C73705">
        <w:rPr>
          <w:rFonts w:ascii="Times New Roman" w:hAnsi="Times New Roman"/>
          <w:sz w:val="20"/>
          <w:szCs w:val="20"/>
        </w:rPr>
        <w:t xml:space="preserve">”Laporan Akhir Analisis Dan Evaluasi Hukum Mengenai Perlindungan Hak Dan Keselamatan Pekerja Migran”, </w:t>
      </w:r>
      <w:r>
        <w:rPr>
          <w:rFonts w:ascii="Times New Roman" w:hAnsi="Times New Roman"/>
          <w:sz w:val="20"/>
          <w:szCs w:val="20"/>
        </w:rPr>
        <w:t xml:space="preserve">Jurnal Pusat Hak Asasi Manusia, Volume 1, Nomor 2, </w:t>
      </w:r>
      <w:r w:rsidRPr="00C73705">
        <w:rPr>
          <w:rFonts w:ascii="Times New Roman" w:hAnsi="Times New Roman"/>
          <w:sz w:val="20"/>
          <w:szCs w:val="20"/>
        </w:rPr>
        <w:t>November,</w:t>
      </w:r>
      <w:r>
        <w:rPr>
          <w:rFonts w:ascii="Times New Roman" w:hAnsi="Times New Roman"/>
          <w:sz w:val="20"/>
          <w:szCs w:val="20"/>
        </w:rPr>
        <w:t xml:space="preserve"> </w:t>
      </w:r>
      <w:r w:rsidRPr="00C73705">
        <w:rPr>
          <w:rFonts w:ascii="Times New Roman" w:hAnsi="Times New Roman"/>
          <w:sz w:val="20"/>
          <w:szCs w:val="20"/>
        </w:rPr>
        <w:t>2016,</w:t>
      </w:r>
      <w:r>
        <w:rPr>
          <w:rFonts w:ascii="Times New Roman" w:hAnsi="Times New Roman"/>
          <w:sz w:val="20"/>
          <w:szCs w:val="20"/>
        </w:rPr>
        <w:t xml:space="preserve"> </w:t>
      </w:r>
      <w:r w:rsidRPr="00C73705">
        <w:rPr>
          <w:rFonts w:ascii="Times New Roman" w:hAnsi="Times New Roman"/>
          <w:sz w:val="20"/>
          <w:szCs w:val="20"/>
        </w:rPr>
        <w:t>hlm.1.</w:t>
      </w:r>
    </w:p>
  </w:footnote>
  <w:footnote w:id="3">
    <w:p w:rsidR="006C44CC" w:rsidRPr="00C73705" w:rsidRDefault="006C44CC" w:rsidP="006C44CC">
      <w:pPr>
        <w:spacing w:after="0" w:line="240" w:lineRule="auto"/>
        <w:ind w:firstLine="426"/>
        <w:jc w:val="both"/>
        <w:rPr>
          <w:rFonts w:ascii="Times New Roman" w:hAnsi="Times New Roman"/>
          <w:sz w:val="20"/>
          <w:szCs w:val="20"/>
        </w:rPr>
      </w:pPr>
      <w:r w:rsidRPr="00C73705">
        <w:rPr>
          <w:rFonts w:ascii="Times New Roman" w:hAnsi="Times New Roman"/>
          <w:sz w:val="20"/>
          <w:szCs w:val="20"/>
          <w:vertAlign w:val="superscript"/>
        </w:rPr>
        <w:t>3</w:t>
      </w:r>
      <w:r w:rsidRPr="00C73705">
        <w:rPr>
          <w:rFonts w:ascii="Times New Roman" w:hAnsi="Times New Roman"/>
          <w:sz w:val="20"/>
          <w:szCs w:val="20"/>
        </w:rPr>
        <w:t xml:space="preserve"> Nina Yolanda, “Perlindungan Hukum Terhadap Tenaga Kerja Indonesia”, Volume 18,Nomor 2,Mei,2020,Hlm.2.</w:t>
      </w:r>
    </w:p>
  </w:footnote>
  <w:footnote w:id="4">
    <w:p w:rsidR="006C44CC" w:rsidRPr="00C73705" w:rsidRDefault="006C44CC" w:rsidP="006C44CC">
      <w:pPr>
        <w:pStyle w:val="FootnoteText"/>
        <w:ind w:firstLine="426"/>
        <w:rPr>
          <w:rFonts w:ascii="Times New Roman" w:hAnsi="Times New Roman"/>
        </w:rPr>
      </w:pPr>
      <w:r w:rsidRPr="00C73705">
        <w:rPr>
          <w:rStyle w:val="FootnoteReference"/>
          <w:rFonts w:ascii="Times New Roman" w:hAnsi="Times New Roman"/>
        </w:rPr>
        <w:footnoteRef/>
      </w:r>
      <w:r w:rsidRPr="00C73705">
        <w:rPr>
          <w:rFonts w:ascii="Times New Roman" w:hAnsi="Times New Roman"/>
        </w:rPr>
        <w:t xml:space="preserve"> </w:t>
      </w:r>
      <w:r>
        <w:rPr>
          <w:rFonts w:ascii="Times New Roman" w:hAnsi="Times New Roman"/>
        </w:rPr>
        <w:t xml:space="preserve"> </w:t>
      </w:r>
      <w:r w:rsidRPr="00C73705">
        <w:rPr>
          <w:rFonts w:ascii="Times New Roman" w:hAnsi="Times New Roman"/>
        </w:rPr>
        <w:t>Lalu Husni,S.H,M.HUM.</w:t>
      </w:r>
      <w:r w:rsidRPr="00C73705">
        <w:rPr>
          <w:rFonts w:ascii="Times New Roman" w:hAnsi="Times New Roman"/>
          <w:i/>
        </w:rPr>
        <w:t>Pengantar Hukum Ketenagakerjaan Edisi Revisi</w:t>
      </w:r>
      <w:r w:rsidRPr="00C73705">
        <w:rPr>
          <w:rFonts w:ascii="Times New Roman" w:hAnsi="Times New Roman"/>
        </w:rPr>
        <w:t>,Jakarta:Raja Grafindo, hlm.96.</w:t>
      </w:r>
    </w:p>
  </w:footnote>
  <w:footnote w:id="5">
    <w:p w:rsidR="006C44CC" w:rsidRPr="00C73705" w:rsidRDefault="006C44CC" w:rsidP="006C44CC">
      <w:pPr>
        <w:spacing w:after="0" w:line="240" w:lineRule="auto"/>
        <w:ind w:firstLine="426"/>
        <w:rPr>
          <w:rFonts w:ascii="Times New Roman" w:hAnsi="Times New Roman"/>
          <w:sz w:val="20"/>
          <w:szCs w:val="20"/>
        </w:rPr>
      </w:pPr>
      <w:r w:rsidRPr="00C73705">
        <w:rPr>
          <w:rStyle w:val="FootnoteReference"/>
          <w:rFonts w:ascii="Times New Roman" w:hAnsi="Times New Roman"/>
          <w:sz w:val="20"/>
          <w:szCs w:val="20"/>
        </w:rPr>
        <w:footnoteRef/>
      </w:r>
      <w:r>
        <w:rPr>
          <w:rFonts w:ascii="Times New Roman" w:hAnsi="Times New Roman"/>
          <w:sz w:val="20"/>
          <w:szCs w:val="20"/>
        </w:rPr>
        <w:t xml:space="preserve"> Nina Yolanda, op. cit h</w:t>
      </w:r>
      <w:r w:rsidRPr="00C73705">
        <w:rPr>
          <w:rFonts w:ascii="Times New Roman" w:hAnsi="Times New Roman"/>
          <w:sz w:val="20"/>
          <w:szCs w:val="20"/>
        </w:rPr>
        <w:t>lm.207.</w:t>
      </w:r>
    </w:p>
    <w:p w:rsidR="006C44CC" w:rsidRPr="00C73705" w:rsidRDefault="006C44CC" w:rsidP="006C44CC">
      <w:pPr>
        <w:pStyle w:val="FootnoteText"/>
        <w:rPr>
          <w:rFonts w:ascii="Times New Roman" w:hAnsi="Times New Roman"/>
        </w:rPr>
      </w:pPr>
    </w:p>
  </w:footnote>
  <w:footnote w:id="6">
    <w:p w:rsidR="006C44CC" w:rsidRPr="00C164F0" w:rsidRDefault="006C44CC" w:rsidP="006C44CC">
      <w:pPr>
        <w:spacing w:after="0" w:line="240" w:lineRule="auto"/>
        <w:ind w:firstLine="426"/>
        <w:jc w:val="both"/>
        <w:rPr>
          <w:rFonts w:ascii="Times New Roman" w:hAnsi="Times New Roman"/>
          <w:sz w:val="20"/>
          <w:szCs w:val="20"/>
        </w:rPr>
      </w:pPr>
      <w:r w:rsidRPr="00C164F0">
        <w:rPr>
          <w:rStyle w:val="FootnoteReference"/>
          <w:rFonts w:ascii="Times New Roman" w:hAnsi="Times New Roman"/>
          <w:sz w:val="20"/>
          <w:szCs w:val="20"/>
        </w:rPr>
        <w:footnoteRef/>
      </w:r>
      <w:r w:rsidRPr="00C164F0">
        <w:rPr>
          <w:rFonts w:ascii="Times New Roman" w:hAnsi="Times New Roman"/>
          <w:sz w:val="20"/>
          <w:szCs w:val="20"/>
        </w:rPr>
        <w:t xml:space="preserve"> Henly Jai Rahman,“Tinjauan Yuridis Tentang Larangan Perbudakan Menurut Instrumen Hukum HAM Internasional dan Hukum Nasional”,Volume 8,Nomor 3,Maret,2019,Hlm.110.</w:t>
      </w:r>
    </w:p>
  </w:footnote>
  <w:footnote w:id="7">
    <w:p w:rsidR="006C44CC" w:rsidRPr="00C164F0" w:rsidRDefault="006C44CC" w:rsidP="006C44CC">
      <w:pPr>
        <w:spacing w:after="0" w:line="240" w:lineRule="auto"/>
        <w:ind w:firstLine="426"/>
        <w:jc w:val="both"/>
        <w:rPr>
          <w:rFonts w:ascii="Times New Roman" w:hAnsi="Times New Roman"/>
          <w:sz w:val="20"/>
          <w:szCs w:val="20"/>
        </w:rPr>
      </w:pPr>
      <w:r w:rsidRPr="00C164F0">
        <w:rPr>
          <w:rStyle w:val="FootnoteReference"/>
          <w:rFonts w:ascii="Times New Roman" w:hAnsi="Times New Roman"/>
          <w:sz w:val="20"/>
          <w:szCs w:val="20"/>
        </w:rPr>
        <w:footnoteRef/>
      </w:r>
      <w:r w:rsidRPr="00C164F0">
        <w:rPr>
          <w:rFonts w:ascii="Times New Roman" w:hAnsi="Times New Roman"/>
          <w:sz w:val="20"/>
          <w:szCs w:val="20"/>
        </w:rPr>
        <w:t xml:space="preserve"> Brian Septiadi Daud,“Penerapan Sanksi Pidana Terhadap Pelaku Perdagangan Manusia (Human Trafficking) di Indonesia”,Volume 1,Nomor 3,Maret,2019,Hlm.352.</w:t>
      </w:r>
    </w:p>
  </w:footnote>
  <w:footnote w:id="8">
    <w:p w:rsidR="006C44CC" w:rsidRPr="00C164F0" w:rsidRDefault="006C44CC" w:rsidP="006C44CC">
      <w:pPr>
        <w:spacing w:after="0" w:line="240" w:lineRule="auto"/>
        <w:ind w:firstLine="426"/>
        <w:jc w:val="both"/>
        <w:rPr>
          <w:rFonts w:ascii="Times New Roman" w:hAnsi="Times New Roman"/>
          <w:sz w:val="20"/>
          <w:szCs w:val="20"/>
        </w:rPr>
      </w:pPr>
      <w:r w:rsidRPr="00C164F0">
        <w:rPr>
          <w:rStyle w:val="FootnoteReference"/>
          <w:rFonts w:ascii="Times New Roman" w:hAnsi="Times New Roman"/>
          <w:sz w:val="20"/>
          <w:szCs w:val="20"/>
        </w:rPr>
        <w:footnoteRef/>
      </w:r>
      <w:r w:rsidRPr="00C164F0">
        <w:rPr>
          <w:rFonts w:ascii="Times New Roman" w:hAnsi="Times New Roman"/>
          <w:sz w:val="20"/>
          <w:szCs w:val="20"/>
        </w:rPr>
        <w:t xml:space="preserve"> Nina </w:t>
      </w:r>
      <w:r>
        <w:rPr>
          <w:rFonts w:ascii="Times New Roman" w:hAnsi="Times New Roman"/>
          <w:sz w:val="20"/>
          <w:szCs w:val="20"/>
        </w:rPr>
        <w:t>Yolanda,op.cit h</w:t>
      </w:r>
      <w:r w:rsidRPr="00C164F0">
        <w:rPr>
          <w:rFonts w:ascii="Times New Roman" w:hAnsi="Times New Roman"/>
          <w:sz w:val="20"/>
          <w:szCs w:val="20"/>
        </w:rPr>
        <w:t>lm.198.</w:t>
      </w:r>
    </w:p>
  </w:footnote>
  <w:footnote w:id="9">
    <w:p w:rsidR="006C44CC" w:rsidRPr="00C73705" w:rsidRDefault="006C44CC" w:rsidP="006C44CC">
      <w:pPr>
        <w:spacing w:line="240" w:lineRule="auto"/>
        <w:ind w:firstLine="426"/>
        <w:jc w:val="both"/>
        <w:rPr>
          <w:rFonts w:ascii="Times New Roman" w:hAnsi="Times New Roman"/>
          <w:sz w:val="20"/>
          <w:szCs w:val="20"/>
        </w:rPr>
      </w:pPr>
      <w:r>
        <w:rPr>
          <w:rStyle w:val="FootnoteReference"/>
        </w:rPr>
        <w:footnoteRef/>
      </w:r>
      <w:r>
        <w:t xml:space="preserve"> </w:t>
      </w:r>
      <w:r>
        <w:rPr>
          <w:rFonts w:ascii="Times New Roman" w:hAnsi="Times New Roman"/>
          <w:sz w:val="20"/>
          <w:szCs w:val="20"/>
        </w:rPr>
        <w:t>Dewi Asri Puanandini,</w:t>
      </w:r>
      <w:r w:rsidRPr="00C73705">
        <w:rPr>
          <w:rFonts w:ascii="Times New Roman" w:hAnsi="Times New Roman"/>
          <w:sz w:val="20"/>
          <w:szCs w:val="20"/>
        </w:rPr>
        <w:t>“</w:t>
      </w:r>
      <w:r>
        <w:rPr>
          <w:rFonts w:ascii="Times New Roman" w:hAnsi="Times New Roman"/>
          <w:sz w:val="20"/>
          <w:szCs w:val="20"/>
        </w:rPr>
        <w:t>Penegakan Hukum Tindak Pidana Perdagangan Orang Pekerja Migran Indonesia”,Volume 14</w:t>
      </w:r>
      <w:r w:rsidRPr="00C73705">
        <w:rPr>
          <w:rFonts w:ascii="Times New Roman" w:hAnsi="Times New Roman"/>
          <w:sz w:val="20"/>
          <w:szCs w:val="20"/>
        </w:rPr>
        <w:t>,</w:t>
      </w:r>
      <w:r>
        <w:rPr>
          <w:rFonts w:ascii="Times New Roman" w:hAnsi="Times New Roman"/>
          <w:sz w:val="20"/>
          <w:szCs w:val="20"/>
        </w:rPr>
        <w:t>Nomor 2,Desember,2020,Hlm.263</w:t>
      </w:r>
      <w:r w:rsidRPr="00C73705">
        <w:rPr>
          <w:rFonts w:ascii="Times New Roman" w:hAnsi="Times New Roman"/>
          <w:sz w:val="20"/>
          <w:szCs w:val="20"/>
        </w:rPr>
        <w:t>.</w:t>
      </w:r>
    </w:p>
    <w:p w:rsidR="006C44CC" w:rsidRDefault="006C44CC" w:rsidP="006C44C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1EB4"/>
    <w:multiLevelType w:val="hybridMultilevel"/>
    <w:tmpl w:val="7E9A6874"/>
    <w:lvl w:ilvl="0" w:tplc="8DC0A8FE">
      <w:start w:val="1"/>
      <w:numFmt w:val="decimal"/>
      <w:lvlText w:val="%1."/>
      <w:lvlJc w:val="left"/>
      <w:pPr>
        <w:ind w:left="1506" w:hanging="360"/>
      </w:pPr>
      <w:rPr>
        <w:b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
    <w:nsid w:val="0B3A517A"/>
    <w:multiLevelType w:val="hybridMultilevel"/>
    <w:tmpl w:val="EA88F410"/>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nsid w:val="0FE44925"/>
    <w:multiLevelType w:val="hybridMultilevel"/>
    <w:tmpl w:val="866C735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355455F"/>
    <w:multiLevelType w:val="hybridMultilevel"/>
    <w:tmpl w:val="25603FDC"/>
    <w:lvl w:ilvl="0" w:tplc="26D4E0B6">
      <w:start w:val="1"/>
      <w:numFmt w:val="upperLetter"/>
      <w:lvlText w:val="%1."/>
      <w:lvlJc w:val="left"/>
      <w:pPr>
        <w:ind w:left="720" w:hanging="360"/>
      </w:pPr>
      <w:rPr>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A724D1"/>
    <w:multiLevelType w:val="hybridMultilevel"/>
    <w:tmpl w:val="5D36508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DE105E7"/>
    <w:multiLevelType w:val="hybridMultilevel"/>
    <w:tmpl w:val="BAC487A0"/>
    <w:lvl w:ilvl="0" w:tplc="730634B4">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38264FE0"/>
    <w:multiLevelType w:val="hybridMultilevel"/>
    <w:tmpl w:val="1388BD86"/>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
    <w:nsid w:val="45AE7806"/>
    <w:multiLevelType w:val="hybridMultilevel"/>
    <w:tmpl w:val="DF1E4094"/>
    <w:lvl w:ilvl="0" w:tplc="1EBC8DD4">
      <w:start w:val="4"/>
      <w:numFmt w:val="decimal"/>
      <w:lvlText w:val="%1."/>
      <w:lvlJc w:val="left"/>
      <w:pPr>
        <w:ind w:left="150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AD51AE5"/>
    <w:multiLevelType w:val="hybridMultilevel"/>
    <w:tmpl w:val="F5929BF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BDC47DB"/>
    <w:multiLevelType w:val="hybridMultilevel"/>
    <w:tmpl w:val="7EA2A642"/>
    <w:lvl w:ilvl="0" w:tplc="B0B0DAA6">
      <w:start w:val="1"/>
      <w:numFmt w:val="lowerLetter"/>
      <w:lvlText w:val="%1."/>
      <w:lvlJc w:val="left"/>
      <w:pPr>
        <w:ind w:left="2149" w:hanging="360"/>
      </w:pPr>
      <w:rPr>
        <w:b w:val="0"/>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0">
    <w:nsid w:val="650D7504"/>
    <w:multiLevelType w:val="hybridMultilevel"/>
    <w:tmpl w:val="A33CBAB4"/>
    <w:lvl w:ilvl="0" w:tplc="0FD24C3E">
      <w:start w:val="1"/>
      <w:numFmt w:val="decimal"/>
      <w:lvlText w:val="%1)"/>
      <w:lvlJc w:val="left"/>
      <w:pPr>
        <w:ind w:left="2869" w:hanging="360"/>
      </w:pPr>
      <w:rPr>
        <w:b w:val="0"/>
      </w:rPr>
    </w:lvl>
    <w:lvl w:ilvl="1" w:tplc="04210019" w:tentative="1">
      <w:start w:val="1"/>
      <w:numFmt w:val="lowerLetter"/>
      <w:lvlText w:val="%2."/>
      <w:lvlJc w:val="left"/>
      <w:pPr>
        <w:ind w:left="3589" w:hanging="360"/>
      </w:pPr>
    </w:lvl>
    <w:lvl w:ilvl="2" w:tplc="0421001B" w:tentative="1">
      <w:start w:val="1"/>
      <w:numFmt w:val="lowerRoman"/>
      <w:lvlText w:val="%3."/>
      <w:lvlJc w:val="right"/>
      <w:pPr>
        <w:ind w:left="4309" w:hanging="180"/>
      </w:pPr>
    </w:lvl>
    <w:lvl w:ilvl="3" w:tplc="0421000F" w:tentative="1">
      <w:start w:val="1"/>
      <w:numFmt w:val="decimal"/>
      <w:lvlText w:val="%4."/>
      <w:lvlJc w:val="left"/>
      <w:pPr>
        <w:ind w:left="5029" w:hanging="360"/>
      </w:pPr>
    </w:lvl>
    <w:lvl w:ilvl="4" w:tplc="04210019" w:tentative="1">
      <w:start w:val="1"/>
      <w:numFmt w:val="lowerLetter"/>
      <w:lvlText w:val="%5."/>
      <w:lvlJc w:val="left"/>
      <w:pPr>
        <w:ind w:left="5749" w:hanging="360"/>
      </w:pPr>
    </w:lvl>
    <w:lvl w:ilvl="5" w:tplc="0421001B" w:tentative="1">
      <w:start w:val="1"/>
      <w:numFmt w:val="lowerRoman"/>
      <w:lvlText w:val="%6."/>
      <w:lvlJc w:val="right"/>
      <w:pPr>
        <w:ind w:left="6469" w:hanging="180"/>
      </w:pPr>
    </w:lvl>
    <w:lvl w:ilvl="6" w:tplc="0421000F" w:tentative="1">
      <w:start w:val="1"/>
      <w:numFmt w:val="decimal"/>
      <w:lvlText w:val="%7."/>
      <w:lvlJc w:val="left"/>
      <w:pPr>
        <w:ind w:left="7189" w:hanging="360"/>
      </w:pPr>
    </w:lvl>
    <w:lvl w:ilvl="7" w:tplc="04210019" w:tentative="1">
      <w:start w:val="1"/>
      <w:numFmt w:val="lowerLetter"/>
      <w:lvlText w:val="%8."/>
      <w:lvlJc w:val="left"/>
      <w:pPr>
        <w:ind w:left="7909" w:hanging="360"/>
      </w:pPr>
    </w:lvl>
    <w:lvl w:ilvl="8" w:tplc="0421001B" w:tentative="1">
      <w:start w:val="1"/>
      <w:numFmt w:val="lowerRoman"/>
      <w:lvlText w:val="%9."/>
      <w:lvlJc w:val="right"/>
      <w:pPr>
        <w:ind w:left="8629" w:hanging="180"/>
      </w:pPr>
    </w:lvl>
  </w:abstractNum>
  <w:abstractNum w:abstractNumId="11">
    <w:nsid w:val="6C3E49B8"/>
    <w:multiLevelType w:val="hybridMultilevel"/>
    <w:tmpl w:val="B02E4502"/>
    <w:lvl w:ilvl="0" w:tplc="AB205C26">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72D51610"/>
    <w:multiLevelType w:val="hybridMultilevel"/>
    <w:tmpl w:val="E272EA14"/>
    <w:lvl w:ilvl="0" w:tplc="7EC6E6CC">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7AEB59E3"/>
    <w:multiLevelType w:val="hybridMultilevel"/>
    <w:tmpl w:val="2550EB28"/>
    <w:lvl w:ilvl="0" w:tplc="0421000F">
      <w:start w:val="1"/>
      <w:numFmt w:val="decimal"/>
      <w:lvlText w:val="%1."/>
      <w:lvlJc w:val="left"/>
      <w:pPr>
        <w:ind w:left="720" w:hanging="360"/>
      </w:pPr>
      <w:rPr>
        <w:rFonts w:hint="default"/>
      </w:rPr>
    </w:lvl>
    <w:lvl w:ilvl="1" w:tplc="07EA1F0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F8C6FCD"/>
    <w:multiLevelType w:val="hybridMultilevel"/>
    <w:tmpl w:val="373EC224"/>
    <w:lvl w:ilvl="0" w:tplc="525E51E8">
      <w:start w:val="1"/>
      <w:numFmt w:val="lowerLetter"/>
      <w:lvlText w:val="%1."/>
      <w:lvlJc w:val="left"/>
      <w:pPr>
        <w:ind w:left="2138" w:hanging="360"/>
      </w:pPr>
      <w:rPr>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13"/>
  </w:num>
  <w:num w:numId="2">
    <w:abstractNumId w:val="4"/>
  </w:num>
  <w:num w:numId="3">
    <w:abstractNumId w:val="6"/>
  </w:num>
  <w:num w:numId="4">
    <w:abstractNumId w:val="2"/>
  </w:num>
  <w:num w:numId="5">
    <w:abstractNumId w:val="11"/>
  </w:num>
  <w:num w:numId="6">
    <w:abstractNumId w:val="1"/>
  </w:num>
  <w:num w:numId="7">
    <w:abstractNumId w:val="0"/>
  </w:num>
  <w:num w:numId="8">
    <w:abstractNumId w:val="14"/>
  </w:num>
  <w:num w:numId="9">
    <w:abstractNumId w:val="12"/>
  </w:num>
  <w:num w:numId="10">
    <w:abstractNumId w:val="5"/>
  </w:num>
  <w:num w:numId="11">
    <w:abstractNumId w:val="9"/>
  </w:num>
  <w:num w:numId="12">
    <w:abstractNumId w:val="10"/>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E0"/>
    <w:rsid w:val="00524F12"/>
    <w:rsid w:val="006C44CC"/>
    <w:rsid w:val="00A461E0"/>
    <w:rsid w:val="00B314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44C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6C44CC"/>
    <w:pPr>
      <w:keepNext/>
      <w:spacing w:before="240" w:after="60" w:line="240" w:lineRule="auto"/>
      <w:outlineLvl w:val="1"/>
    </w:pPr>
    <w:rPr>
      <w:rFonts w:ascii="Cambria" w:eastAsia="Times New Roman" w:hAnsi="Cambria" w:cs="Times New Roman"/>
      <w:b/>
      <w:bCs/>
      <w:i/>
      <w:iCs/>
      <w:sz w:val="28"/>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4C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6C44CC"/>
    <w:rPr>
      <w:rFonts w:ascii="Cambria" w:eastAsia="Times New Roman" w:hAnsi="Cambria" w:cs="Times New Roman"/>
      <w:b/>
      <w:bCs/>
      <w:i/>
      <w:iCs/>
      <w:sz w:val="28"/>
      <w:szCs w:val="28"/>
      <w:lang w:eastAsia="id-ID"/>
    </w:rPr>
  </w:style>
  <w:style w:type="paragraph" w:styleId="ListParagraph">
    <w:name w:val="List Paragraph"/>
    <w:aliases w:val="Body of text"/>
    <w:basedOn w:val="Normal"/>
    <w:link w:val="ListParagraphChar"/>
    <w:uiPriority w:val="34"/>
    <w:qFormat/>
    <w:rsid w:val="006C44CC"/>
    <w:pPr>
      <w:ind w:left="720"/>
      <w:contextualSpacing/>
    </w:pPr>
    <w:rPr>
      <w:rFonts w:ascii="Calibri" w:eastAsia="Calibri" w:hAnsi="Calibri" w:cs="Times New Roman"/>
      <w:lang w:val="en-US"/>
    </w:rPr>
  </w:style>
  <w:style w:type="paragraph" w:styleId="FootnoteText">
    <w:name w:val="footnote text"/>
    <w:basedOn w:val="Normal"/>
    <w:link w:val="FootnoteTextChar"/>
    <w:uiPriority w:val="99"/>
    <w:unhideWhenUsed/>
    <w:rsid w:val="006C44CC"/>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6C44CC"/>
    <w:rPr>
      <w:rFonts w:ascii="Calibri" w:eastAsia="Calibri" w:hAnsi="Calibri" w:cs="Times New Roman"/>
      <w:sz w:val="20"/>
      <w:szCs w:val="20"/>
      <w:lang w:val="en-US"/>
    </w:rPr>
  </w:style>
  <w:style w:type="character" w:styleId="FootnoteReference">
    <w:name w:val="footnote reference"/>
    <w:uiPriority w:val="99"/>
    <w:semiHidden/>
    <w:unhideWhenUsed/>
    <w:rsid w:val="006C44CC"/>
    <w:rPr>
      <w:vertAlign w:val="superscript"/>
    </w:rPr>
  </w:style>
  <w:style w:type="character" w:styleId="Hyperlink">
    <w:name w:val="Hyperlink"/>
    <w:uiPriority w:val="99"/>
    <w:unhideWhenUsed/>
    <w:rsid w:val="006C44CC"/>
    <w:rPr>
      <w:color w:val="0000FF"/>
      <w:u w:val="single"/>
    </w:rPr>
  </w:style>
  <w:style w:type="character" w:customStyle="1" w:styleId="ListParagraphChar">
    <w:name w:val="List Paragraph Char"/>
    <w:aliases w:val="Body of text Char"/>
    <w:link w:val="ListParagraph"/>
    <w:uiPriority w:val="34"/>
    <w:qFormat/>
    <w:rsid w:val="006C44CC"/>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44C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6C44CC"/>
    <w:pPr>
      <w:keepNext/>
      <w:spacing w:before="240" w:after="60" w:line="240" w:lineRule="auto"/>
      <w:outlineLvl w:val="1"/>
    </w:pPr>
    <w:rPr>
      <w:rFonts w:ascii="Cambria" w:eastAsia="Times New Roman" w:hAnsi="Cambria" w:cs="Times New Roman"/>
      <w:b/>
      <w:bCs/>
      <w:i/>
      <w:iCs/>
      <w:sz w:val="28"/>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4C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6C44CC"/>
    <w:rPr>
      <w:rFonts w:ascii="Cambria" w:eastAsia="Times New Roman" w:hAnsi="Cambria" w:cs="Times New Roman"/>
      <w:b/>
      <w:bCs/>
      <w:i/>
      <w:iCs/>
      <w:sz w:val="28"/>
      <w:szCs w:val="28"/>
      <w:lang w:eastAsia="id-ID"/>
    </w:rPr>
  </w:style>
  <w:style w:type="paragraph" w:styleId="ListParagraph">
    <w:name w:val="List Paragraph"/>
    <w:aliases w:val="Body of text"/>
    <w:basedOn w:val="Normal"/>
    <w:link w:val="ListParagraphChar"/>
    <w:uiPriority w:val="34"/>
    <w:qFormat/>
    <w:rsid w:val="006C44CC"/>
    <w:pPr>
      <w:ind w:left="720"/>
      <w:contextualSpacing/>
    </w:pPr>
    <w:rPr>
      <w:rFonts w:ascii="Calibri" w:eastAsia="Calibri" w:hAnsi="Calibri" w:cs="Times New Roman"/>
      <w:lang w:val="en-US"/>
    </w:rPr>
  </w:style>
  <w:style w:type="paragraph" w:styleId="FootnoteText">
    <w:name w:val="footnote text"/>
    <w:basedOn w:val="Normal"/>
    <w:link w:val="FootnoteTextChar"/>
    <w:uiPriority w:val="99"/>
    <w:unhideWhenUsed/>
    <w:rsid w:val="006C44CC"/>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6C44CC"/>
    <w:rPr>
      <w:rFonts w:ascii="Calibri" w:eastAsia="Calibri" w:hAnsi="Calibri" w:cs="Times New Roman"/>
      <w:sz w:val="20"/>
      <w:szCs w:val="20"/>
      <w:lang w:val="en-US"/>
    </w:rPr>
  </w:style>
  <w:style w:type="character" w:styleId="FootnoteReference">
    <w:name w:val="footnote reference"/>
    <w:uiPriority w:val="99"/>
    <w:semiHidden/>
    <w:unhideWhenUsed/>
    <w:rsid w:val="006C44CC"/>
    <w:rPr>
      <w:vertAlign w:val="superscript"/>
    </w:rPr>
  </w:style>
  <w:style w:type="character" w:styleId="Hyperlink">
    <w:name w:val="Hyperlink"/>
    <w:uiPriority w:val="99"/>
    <w:unhideWhenUsed/>
    <w:rsid w:val="006C44CC"/>
    <w:rPr>
      <w:color w:val="0000FF"/>
      <w:u w:val="single"/>
    </w:rPr>
  </w:style>
  <w:style w:type="character" w:customStyle="1" w:styleId="ListParagraphChar">
    <w:name w:val="List Paragraph Char"/>
    <w:aliases w:val="Body of text Char"/>
    <w:link w:val="ListParagraph"/>
    <w:uiPriority w:val="34"/>
    <w:qFormat/>
    <w:rsid w:val="006C44CC"/>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d.wikipedia.daftar_negara_menurut_jumlah_pendud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2417</Words>
  <Characters>13780</Characters>
  <Application>Microsoft Office Word</Application>
  <DocSecurity>0</DocSecurity>
  <Lines>114</Lines>
  <Paragraphs>32</Paragraphs>
  <ScaleCrop>false</ScaleCrop>
  <Company/>
  <LinksUpToDate>false</LinksUpToDate>
  <CharactersWithSpaces>16165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2022-08-15T08:24:00Z</dcterms:created>
  <dcterms:modified xsi:type="dcterms:W3CDTF">2022-08-15T08:29:00Z</dcterms:modified>
</cp:coreProperties>
</file>