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F7" w:rsidRDefault="00BA6173" w:rsidP="00BA617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:rsidR="00BA6173" w:rsidRPr="000249DD" w:rsidRDefault="00BA6173" w:rsidP="00BA6173">
      <w:pPr>
        <w:pStyle w:val="FootnoteText"/>
        <w:ind w:left="709" w:hanging="709"/>
        <w:jc w:val="both"/>
        <w:rPr>
          <w:rFonts w:ascii="Times New Roman" w:hAnsi="Times New Roman"/>
          <w:i/>
          <w:iCs/>
          <w:sz w:val="24"/>
          <w:szCs w:val="24"/>
          <w:lang w:val="id-ID"/>
        </w:rPr>
      </w:pPr>
      <w:r w:rsidRPr="00E7169F">
        <w:rPr>
          <w:rFonts w:ascii="Times New Roman" w:hAnsi="Times New Roman"/>
          <w:sz w:val="24"/>
          <w:szCs w:val="24"/>
        </w:rPr>
        <w:t>Ali,</w:t>
      </w:r>
      <w:r w:rsidRPr="00E7169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7169F">
        <w:rPr>
          <w:rFonts w:ascii="Times New Roman" w:hAnsi="Times New Roman"/>
          <w:sz w:val="24"/>
          <w:szCs w:val="24"/>
        </w:rPr>
        <w:t>Achmad</w:t>
      </w:r>
      <w:r w:rsidRPr="00E7169F"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E7169F">
        <w:rPr>
          <w:rFonts w:ascii="Times New Roman" w:hAnsi="Times New Roman"/>
          <w:i/>
          <w:iCs/>
          <w:sz w:val="24"/>
          <w:szCs w:val="24"/>
        </w:rPr>
        <w:t>Menguak Teori Hukum (Legal Theory) dan Teori Peradilan</w:t>
      </w:r>
      <w:r w:rsidRPr="00E7169F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(Judicialprudence)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r w:rsidRPr="00E7169F">
        <w:rPr>
          <w:rFonts w:ascii="Times New Roman" w:hAnsi="Times New Roman"/>
          <w:i/>
          <w:iCs/>
          <w:sz w:val="24"/>
          <w:szCs w:val="24"/>
        </w:rPr>
        <w:t>Termasuk Interpretasi Undang-</w:t>
      </w:r>
      <w:r w:rsidRPr="00E7169F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r w:rsidRPr="00E7169F">
        <w:rPr>
          <w:rFonts w:ascii="Times New Roman" w:hAnsi="Times New Roman"/>
          <w:i/>
          <w:iCs/>
          <w:sz w:val="24"/>
          <w:szCs w:val="24"/>
        </w:rPr>
        <w:t>Undang (Legisprudence)</w:t>
      </w:r>
      <w:r w:rsidRPr="00E7169F">
        <w:rPr>
          <w:rFonts w:ascii="Times New Roman" w:hAnsi="Times New Roman"/>
          <w:sz w:val="24"/>
          <w:szCs w:val="24"/>
        </w:rPr>
        <w:t>,</w:t>
      </w:r>
      <w:r w:rsidRPr="00E7169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7169F">
        <w:rPr>
          <w:rFonts w:ascii="Times New Roman" w:hAnsi="Times New Roman"/>
          <w:sz w:val="24"/>
          <w:szCs w:val="24"/>
        </w:rPr>
        <w:t>Jakarta: Kencana, 2009</w:t>
      </w:r>
      <w:r w:rsidRPr="00E7169F">
        <w:rPr>
          <w:rFonts w:ascii="Times New Roman" w:hAnsi="Times New Roman"/>
          <w:sz w:val="24"/>
          <w:szCs w:val="24"/>
          <w:lang w:val="id-ID"/>
        </w:rPr>
        <w:t>.</w:t>
      </w:r>
    </w:p>
    <w:p w:rsidR="00BA6173" w:rsidRPr="00E7169F" w:rsidRDefault="00BA6173" w:rsidP="00BA6173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E7169F">
        <w:rPr>
          <w:rFonts w:ascii="Times New Roman" w:hAnsi="Times New Roman"/>
          <w:sz w:val="24"/>
          <w:szCs w:val="24"/>
        </w:rPr>
        <w:t>Asyhadie</w:t>
      </w:r>
      <w:r w:rsidRPr="00E7169F"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E7169F">
        <w:rPr>
          <w:rFonts w:ascii="Times New Roman" w:hAnsi="Times New Roman"/>
          <w:sz w:val="24"/>
          <w:szCs w:val="24"/>
        </w:rPr>
        <w:t>Zaeni</w:t>
      </w:r>
      <w:r w:rsidRPr="00E7169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7169F">
        <w:rPr>
          <w:rFonts w:ascii="Times New Roman" w:hAnsi="Times New Roman"/>
          <w:sz w:val="24"/>
          <w:szCs w:val="24"/>
        </w:rPr>
        <w:t xml:space="preserve">dan Rahmawati Kusuma, </w:t>
      </w:r>
      <w:r w:rsidRPr="00E7169F">
        <w:rPr>
          <w:rFonts w:ascii="Times New Roman" w:hAnsi="Times New Roman"/>
          <w:i/>
          <w:iCs/>
          <w:sz w:val="24"/>
          <w:szCs w:val="24"/>
        </w:rPr>
        <w:t xml:space="preserve">Hukum Ketenagakerjaan Dalam Teori dan Praktik di Indonesia, </w:t>
      </w:r>
      <w:r w:rsidRPr="00E7169F">
        <w:rPr>
          <w:rFonts w:ascii="Times New Roman" w:hAnsi="Times New Roman"/>
          <w:sz w:val="24"/>
          <w:szCs w:val="24"/>
        </w:rPr>
        <w:t>Mataram :Prenadamedia Group, 2019.</w:t>
      </w:r>
    </w:p>
    <w:p w:rsidR="00BA6173" w:rsidRPr="00E7169F" w:rsidRDefault="00BA6173" w:rsidP="00BA6173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7169F">
        <w:rPr>
          <w:rFonts w:ascii="Times New Roman" w:hAnsi="Times New Roman"/>
          <w:sz w:val="24"/>
          <w:szCs w:val="24"/>
        </w:rPr>
        <w:t xml:space="preserve">Asyihadie, Zaeni, </w:t>
      </w:r>
      <w:r w:rsidRPr="00E7169F">
        <w:rPr>
          <w:rFonts w:ascii="Times New Roman" w:hAnsi="Times New Roman"/>
          <w:i/>
          <w:sz w:val="24"/>
          <w:szCs w:val="24"/>
        </w:rPr>
        <w:t>Hukum Ketenagakerjaan Bidang Hubungan Kerja,</w:t>
      </w:r>
      <w:r w:rsidRPr="00E7169F">
        <w:rPr>
          <w:rFonts w:ascii="Times New Roman" w:hAnsi="Times New Roman"/>
          <w:sz w:val="24"/>
          <w:szCs w:val="24"/>
        </w:rPr>
        <w:t xml:space="preserve"> Jakarta: PT.Rajagrafindo persada, 2013.</w:t>
      </w:r>
    </w:p>
    <w:p w:rsidR="00BA6173" w:rsidRPr="00E7169F" w:rsidRDefault="00BA6173" w:rsidP="00BA6173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7169F">
        <w:rPr>
          <w:rFonts w:ascii="Times New Roman" w:hAnsi="Times New Roman"/>
          <w:sz w:val="24"/>
          <w:szCs w:val="24"/>
        </w:rPr>
        <w:t xml:space="preserve">Chazawi, Adami, </w:t>
      </w:r>
      <w:r w:rsidRPr="00E7169F">
        <w:rPr>
          <w:rFonts w:ascii="Times New Roman" w:hAnsi="Times New Roman"/>
          <w:i/>
          <w:iCs/>
          <w:sz w:val="24"/>
          <w:szCs w:val="24"/>
        </w:rPr>
        <w:t xml:space="preserve">Pelajaran Hukum Pidana Bagian I, </w:t>
      </w:r>
      <w:r w:rsidRPr="00E7169F">
        <w:rPr>
          <w:rFonts w:ascii="Times New Roman" w:hAnsi="Times New Roman"/>
          <w:sz w:val="24"/>
          <w:szCs w:val="24"/>
        </w:rPr>
        <w:t>Jakarta: Rajawali Pers, 2011.</w:t>
      </w:r>
    </w:p>
    <w:p w:rsidR="00BA6173" w:rsidRPr="00E7169F" w:rsidRDefault="00BA6173" w:rsidP="00BA6173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7169F">
        <w:rPr>
          <w:rFonts w:ascii="Times New Roman" w:hAnsi="Times New Roman"/>
          <w:sz w:val="24"/>
          <w:szCs w:val="24"/>
        </w:rPr>
        <w:t xml:space="preserve">Effendi, Erdianto, </w:t>
      </w:r>
      <w:r w:rsidRPr="00E7169F">
        <w:rPr>
          <w:rFonts w:ascii="Times New Roman" w:hAnsi="Times New Roman"/>
          <w:i/>
          <w:iCs/>
          <w:sz w:val="24"/>
          <w:szCs w:val="24"/>
        </w:rPr>
        <w:t xml:space="preserve">Hukum Pidana Indonesia Suatu Pengantar, </w:t>
      </w:r>
      <w:r w:rsidRPr="00E7169F">
        <w:rPr>
          <w:rFonts w:ascii="Times New Roman" w:hAnsi="Times New Roman"/>
          <w:sz w:val="24"/>
          <w:szCs w:val="24"/>
        </w:rPr>
        <w:t>Bandung: PT. Refika Aditama, 2014.</w:t>
      </w:r>
    </w:p>
    <w:p w:rsidR="00BA6173" w:rsidRPr="00E7169F" w:rsidRDefault="00BA6173" w:rsidP="00BA6173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7169F">
        <w:rPr>
          <w:rFonts w:ascii="Times New Roman" w:hAnsi="Times New Roman"/>
          <w:sz w:val="24"/>
          <w:szCs w:val="24"/>
        </w:rPr>
        <w:t xml:space="preserve">Hutabarat, Ramly, </w:t>
      </w:r>
      <w:r w:rsidRPr="00E7169F">
        <w:rPr>
          <w:rFonts w:ascii="Times New Roman" w:hAnsi="Times New Roman"/>
          <w:i/>
          <w:sz w:val="24"/>
          <w:szCs w:val="24"/>
        </w:rPr>
        <w:t>Persamaan Di Hadapan Hukum (Equality Before the Law) di Indonesia</w:t>
      </w:r>
      <w:r w:rsidRPr="00E7169F">
        <w:rPr>
          <w:rFonts w:ascii="Times New Roman" w:hAnsi="Times New Roman"/>
          <w:i/>
          <w:sz w:val="24"/>
          <w:szCs w:val="24"/>
          <w:lang w:val="id-ID"/>
        </w:rPr>
        <w:t>(Edisi Revisi)</w:t>
      </w:r>
      <w:r w:rsidRPr="00E7169F">
        <w:rPr>
          <w:rFonts w:ascii="Times New Roman" w:hAnsi="Times New Roman"/>
          <w:i/>
          <w:sz w:val="24"/>
          <w:szCs w:val="24"/>
        </w:rPr>
        <w:t xml:space="preserve">, </w:t>
      </w:r>
      <w:r w:rsidRPr="00E7169F">
        <w:rPr>
          <w:rFonts w:ascii="Times New Roman" w:hAnsi="Times New Roman"/>
          <w:sz w:val="24"/>
          <w:szCs w:val="24"/>
        </w:rPr>
        <w:t>Jakarta: Ghalia Indonesia,</w:t>
      </w:r>
      <w:r w:rsidRPr="00E7169F">
        <w:rPr>
          <w:rFonts w:ascii="Times New Roman" w:hAnsi="Times New Roman"/>
          <w:sz w:val="24"/>
          <w:szCs w:val="24"/>
          <w:lang w:val="id-ID"/>
        </w:rPr>
        <w:t xml:space="preserve"> 2010</w:t>
      </w:r>
      <w:r w:rsidRPr="00E7169F">
        <w:rPr>
          <w:rFonts w:ascii="Times New Roman" w:hAnsi="Times New Roman"/>
          <w:sz w:val="24"/>
          <w:szCs w:val="24"/>
        </w:rPr>
        <w:t>.</w:t>
      </w:r>
    </w:p>
    <w:p w:rsidR="00BA6173" w:rsidRPr="00E7169F" w:rsidRDefault="00BA6173" w:rsidP="00BA6173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7169F">
        <w:rPr>
          <w:rFonts w:ascii="Times New Roman" w:hAnsi="Times New Roman"/>
          <w:sz w:val="24"/>
          <w:szCs w:val="24"/>
        </w:rPr>
        <w:t xml:space="preserve">Khakim, Abdul, </w:t>
      </w:r>
      <w:r w:rsidRPr="00E7169F">
        <w:rPr>
          <w:rFonts w:ascii="Times New Roman" w:hAnsi="Times New Roman"/>
          <w:i/>
          <w:iCs/>
          <w:sz w:val="24"/>
          <w:szCs w:val="24"/>
        </w:rPr>
        <w:t xml:space="preserve">Hukum Ketenagakerjaan Indonesia. </w:t>
      </w:r>
      <w:r w:rsidRPr="00E7169F">
        <w:rPr>
          <w:rFonts w:ascii="Times New Roman" w:hAnsi="Times New Roman"/>
          <w:sz w:val="24"/>
          <w:szCs w:val="24"/>
        </w:rPr>
        <w:t>Bandung:PT. Citra Adiry Bakti, 2014.</w:t>
      </w:r>
    </w:p>
    <w:p w:rsidR="00BA6173" w:rsidRPr="00E7169F" w:rsidRDefault="00BA6173" w:rsidP="00BA6173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E7169F">
        <w:rPr>
          <w:rFonts w:ascii="Times New Roman" w:hAnsi="Times New Roman"/>
          <w:sz w:val="24"/>
          <w:szCs w:val="24"/>
          <w:lang w:val="id-ID"/>
        </w:rPr>
        <w:t xml:space="preserve">Lamintang P.A.F. dan franciscus Theojunior Lamintang, </w:t>
      </w:r>
      <w:r w:rsidRPr="00E7169F">
        <w:rPr>
          <w:rFonts w:ascii="Times New Roman" w:hAnsi="Times New Roman"/>
          <w:i/>
          <w:sz w:val="24"/>
          <w:szCs w:val="24"/>
          <w:lang w:val="id-ID"/>
        </w:rPr>
        <w:t xml:space="preserve">Dasar- Dasar Hukum Pidana Di Indonesia, </w:t>
      </w:r>
      <w:r w:rsidRPr="00E7169F">
        <w:rPr>
          <w:rFonts w:ascii="Times New Roman" w:hAnsi="Times New Roman"/>
          <w:sz w:val="24"/>
          <w:szCs w:val="24"/>
          <w:lang w:val="id-ID"/>
        </w:rPr>
        <w:t>Jakarta: Sinar Grafika, 2014</w:t>
      </w:r>
    </w:p>
    <w:p w:rsidR="00BA6173" w:rsidRPr="00E7169F" w:rsidRDefault="00BA6173" w:rsidP="00BA6173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7169F">
        <w:rPr>
          <w:rFonts w:ascii="Times New Roman" w:hAnsi="Times New Roman"/>
          <w:sz w:val="24"/>
          <w:szCs w:val="24"/>
        </w:rPr>
        <w:t xml:space="preserve">Masriani, Yulies Tina, </w:t>
      </w:r>
      <w:r w:rsidRPr="00E7169F">
        <w:rPr>
          <w:rFonts w:ascii="Times New Roman" w:hAnsi="Times New Roman"/>
          <w:i/>
          <w:sz w:val="24"/>
          <w:szCs w:val="24"/>
        </w:rPr>
        <w:t>Pengantar Hukum Indonesia</w:t>
      </w:r>
      <w:r w:rsidRPr="00E7169F">
        <w:rPr>
          <w:rFonts w:ascii="Times New Roman" w:hAnsi="Times New Roman"/>
          <w:sz w:val="24"/>
          <w:szCs w:val="24"/>
        </w:rPr>
        <w:t>, Jakarta: SinarGrafika, 2004.</w:t>
      </w:r>
    </w:p>
    <w:p w:rsidR="00BA6173" w:rsidRPr="00E7169F" w:rsidRDefault="00BA6173" w:rsidP="00BA6173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7169F">
        <w:rPr>
          <w:rFonts w:ascii="Times New Roman" w:hAnsi="Times New Roman"/>
          <w:sz w:val="24"/>
          <w:szCs w:val="24"/>
        </w:rPr>
        <w:t xml:space="preserve">Mertokusumo, Sudikno, </w:t>
      </w:r>
      <w:r w:rsidRPr="00E7169F">
        <w:rPr>
          <w:rFonts w:ascii="Times New Roman" w:hAnsi="Times New Roman"/>
          <w:i/>
          <w:sz w:val="24"/>
          <w:szCs w:val="24"/>
        </w:rPr>
        <w:t>Mengenal Hukum</w:t>
      </w:r>
      <w:r w:rsidRPr="00E7169F">
        <w:rPr>
          <w:rFonts w:ascii="Times New Roman" w:hAnsi="Times New Roman"/>
          <w:sz w:val="24"/>
          <w:szCs w:val="24"/>
        </w:rPr>
        <w:t>, Yogyakarta: Liberty, 2004.</w:t>
      </w:r>
    </w:p>
    <w:p w:rsidR="00BA6173" w:rsidRPr="00E7169F" w:rsidRDefault="00BA6173" w:rsidP="00BA6173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7169F">
        <w:rPr>
          <w:rFonts w:ascii="Times New Roman" w:hAnsi="Times New Roman"/>
          <w:sz w:val="24"/>
          <w:szCs w:val="24"/>
        </w:rPr>
        <w:t>Mudzakkir</w:t>
      </w:r>
      <w:r w:rsidRPr="00E7169F">
        <w:rPr>
          <w:rFonts w:ascii="Times New Roman" w:hAnsi="Times New Roman"/>
          <w:i/>
          <w:sz w:val="24"/>
          <w:szCs w:val="24"/>
        </w:rPr>
        <w:t>,</w:t>
      </w:r>
      <w:r w:rsidRPr="00E7169F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E7169F">
        <w:rPr>
          <w:rFonts w:ascii="Times New Roman" w:hAnsi="Times New Roman"/>
          <w:i/>
          <w:sz w:val="24"/>
          <w:szCs w:val="24"/>
        </w:rPr>
        <w:t xml:space="preserve">Perencanaan Pembangunan Hukum Nasional Bidang Hukum Pidana Dan Sistem Pemidanaan (Politik Hukum Dan Pemidanaan), </w:t>
      </w:r>
      <w:r w:rsidRPr="00E7169F">
        <w:rPr>
          <w:rFonts w:ascii="Times New Roman" w:hAnsi="Times New Roman"/>
          <w:sz w:val="24"/>
          <w:szCs w:val="24"/>
        </w:rPr>
        <w:t>Jakarta:Citra Cipta, 2008.</w:t>
      </w:r>
    </w:p>
    <w:p w:rsidR="00BA6173" w:rsidRPr="00E7169F" w:rsidRDefault="00BA6173" w:rsidP="00BA6173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7169F">
        <w:rPr>
          <w:rFonts w:ascii="Times New Roman" w:hAnsi="Times New Roman"/>
          <w:sz w:val="24"/>
          <w:szCs w:val="24"/>
        </w:rPr>
        <w:t xml:space="preserve">Muhammad, Abdul Kadir, </w:t>
      </w:r>
      <w:r w:rsidRPr="00E7169F">
        <w:rPr>
          <w:rFonts w:ascii="Times New Roman" w:hAnsi="Times New Roman"/>
          <w:i/>
          <w:iCs/>
          <w:sz w:val="24"/>
          <w:szCs w:val="24"/>
        </w:rPr>
        <w:t xml:space="preserve">Hukum Perusahaan Indonesia. </w:t>
      </w:r>
      <w:r w:rsidRPr="00E7169F">
        <w:rPr>
          <w:rFonts w:ascii="Times New Roman" w:hAnsi="Times New Roman"/>
          <w:sz w:val="24"/>
          <w:szCs w:val="24"/>
        </w:rPr>
        <w:t>Bandung:PT. Citra</w:t>
      </w:r>
      <w:r w:rsidRPr="00E7169F">
        <w:rPr>
          <w:rFonts w:ascii="Times New Roman" w:hAnsi="Times New Roman"/>
          <w:sz w:val="24"/>
          <w:szCs w:val="24"/>
        </w:rPr>
        <w:br/>
        <w:t>Aditya Bakti, 2010.</w:t>
      </w:r>
    </w:p>
    <w:p w:rsidR="00BA6173" w:rsidRPr="00E7169F" w:rsidRDefault="00BA6173" w:rsidP="00BA6173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7169F">
        <w:rPr>
          <w:rFonts w:ascii="Times New Roman" w:hAnsi="Times New Roman"/>
          <w:sz w:val="24"/>
          <w:szCs w:val="24"/>
        </w:rPr>
        <w:t xml:space="preserve">Muhammad, Nurul Irfan, </w:t>
      </w:r>
      <w:r w:rsidRPr="00E7169F">
        <w:rPr>
          <w:rFonts w:ascii="Times New Roman" w:hAnsi="Times New Roman"/>
          <w:i/>
          <w:iCs/>
          <w:sz w:val="24"/>
          <w:szCs w:val="24"/>
        </w:rPr>
        <w:t xml:space="preserve">Tindak Pidana Korupsi di Indonesia Dalam Perspektif Fiqh Jinayah, </w:t>
      </w:r>
      <w:r w:rsidRPr="00E7169F">
        <w:rPr>
          <w:rFonts w:ascii="Times New Roman" w:hAnsi="Times New Roman"/>
          <w:sz w:val="24"/>
          <w:szCs w:val="24"/>
        </w:rPr>
        <w:t>Jakarta: Badan Litbang dan Diklat Departemen Agama RI, 2009.</w:t>
      </w:r>
    </w:p>
    <w:p w:rsidR="00BA6173" w:rsidRPr="00E7169F" w:rsidRDefault="00BA6173" w:rsidP="00BA6173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E7169F">
        <w:rPr>
          <w:rFonts w:ascii="Times New Roman" w:hAnsi="Times New Roman"/>
          <w:sz w:val="24"/>
          <w:szCs w:val="24"/>
        </w:rPr>
        <w:t xml:space="preserve">Muladi dan Arif Barda Nawawi, </w:t>
      </w:r>
      <w:r w:rsidRPr="00E7169F">
        <w:rPr>
          <w:rFonts w:ascii="Times New Roman" w:hAnsi="Times New Roman"/>
          <w:i/>
          <w:sz w:val="24"/>
          <w:szCs w:val="24"/>
        </w:rPr>
        <w:t xml:space="preserve">Penegakan Hukum Pidana, </w:t>
      </w:r>
      <w:r w:rsidRPr="00E7169F">
        <w:rPr>
          <w:rFonts w:ascii="Times New Roman" w:hAnsi="Times New Roman"/>
          <w:sz w:val="24"/>
          <w:szCs w:val="24"/>
        </w:rPr>
        <w:t>Jakarta:</w:t>
      </w:r>
      <w:r w:rsidRPr="00E7169F">
        <w:rPr>
          <w:rFonts w:ascii="Times New Roman" w:hAnsi="Times New Roman"/>
          <w:i/>
          <w:sz w:val="24"/>
          <w:szCs w:val="24"/>
        </w:rPr>
        <w:t>Rineka Cipta,</w:t>
      </w:r>
      <w:r w:rsidRPr="00E7169F">
        <w:rPr>
          <w:rFonts w:ascii="Times New Roman" w:hAnsi="Times New Roman"/>
          <w:sz w:val="24"/>
          <w:szCs w:val="24"/>
        </w:rPr>
        <w:t xml:space="preserve"> </w:t>
      </w:r>
      <w:r w:rsidRPr="00E7169F">
        <w:rPr>
          <w:rFonts w:ascii="Times New Roman" w:hAnsi="Times New Roman"/>
          <w:sz w:val="24"/>
          <w:szCs w:val="24"/>
          <w:lang w:val="id-ID"/>
        </w:rPr>
        <w:t>2017.</w:t>
      </w:r>
    </w:p>
    <w:p w:rsidR="00BA6173" w:rsidRPr="00E7169F" w:rsidRDefault="00BA6173" w:rsidP="00BA6173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7169F">
        <w:rPr>
          <w:rFonts w:ascii="Times New Roman" w:hAnsi="Times New Roman"/>
          <w:sz w:val="24"/>
          <w:szCs w:val="24"/>
        </w:rPr>
        <w:t xml:space="preserve">Prasetyo, Teguh, </w:t>
      </w:r>
      <w:r w:rsidRPr="00E7169F">
        <w:rPr>
          <w:rFonts w:ascii="Times New Roman" w:hAnsi="Times New Roman"/>
          <w:i/>
          <w:iCs/>
          <w:sz w:val="24"/>
          <w:szCs w:val="24"/>
        </w:rPr>
        <w:t xml:space="preserve">Hukum Pidana Edisi Revisi, </w:t>
      </w:r>
      <w:r w:rsidRPr="00E7169F">
        <w:rPr>
          <w:rFonts w:ascii="Times New Roman" w:hAnsi="Times New Roman"/>
          <w:sz w:val="24"/>
          <w:szCs w:val="24"/>
        </w:rPr>
        <w:t>Jakarta: Rajawali Pers, 2016.</w:t>
      </w:r>
    </w:p>
    <w:p w:rsidR="00BA6173" w:rsidRPr="00E7169F" w:rsidRDefault="00BA6173" w:rsidP="00BA6173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7169F">
        <w:rPr>
          <w:rFonts w:ascii="Times New Roman" w:hAnsi="Times New Roman"/>
          <w:sz w:val="24"/>
          <w:szCs w:val="24"/>
        </w:rPr>
        <w:t xml:space="preserve">Raharjo, Satjipto, </w:t>
      </w:r>
      <w:r w:rsidRPr="00E7169F">
        <w:rPr>
          <w:rFonts w:ascii="Times New Roman" w:hAnsi="Times New Roman"/>
          <w:i/>
          <w:sz w:val="24"/>
          <w:szCs w:val="24"/>
        </w:rPr>
        <w:t>Penegakan Hukum Sebagai Tinjauan Sosiologis</w:t>
      </w:r>
      <w:r w:rsidRPr="00E7169F">
        <w:rPr>
          <w:rFonts w:ascii="Times New Roman" w:hAnsi="Times New Roman"/>
          <w:sz w:val="24"/>
          <w:szCs w:val="24"/>
        </w:rPr>
        <w:t>,</w:t>
      </w:r>
      <w:r w:rsidRPr="00E7169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7169F">
        <w:rPr>
          <w:rFonts w:ascii="Times New Roman" w:hAnsi="Times New Roman"/>
          <w:sz w:val="24"/>
          <w:szCs w:val="24"/>
        </w:rPr>
        <w:t>Yogyakarta:</w:t>
      </w:r>
      <w:r w:rsidRPr="00E7169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7169F">
        <w:rPr>
          <w:rFonts w:ascii="Times New Roman" w:hAnsi="Times New Roman"/>
          <w:sz w:val="24"/>
          <w:szCs w:val="24"/>
        </w:rPr>
        <w:t>Genta Publishing, 2009.</w:t>
      </w:r>
    </w:p>
    <w:p w:rsidR="00BA6173" w:rsidRPr="00E7169F" w:rsidRDefault="00BA6173" w:rsidP="00BA6173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E7169F">
        <w:rPr>
          <w:rFonts w:ascii="Times New Roman" w:hAnsi="Times New Roman"/>
          <w:sz w:val="24"/>
          <w:szCs w:val="24"/>
        </w:rPr>
        <w:t xml:space="preserve">Rahayu, Devi, </w:t>
      </w:r>
      <w:r w:rsidRPr="00E7169F">
        <w:rPr>
          <w:rFonts w:ascii="Times New Roman" w:hAnsi="Times New Roman"/>
          <w:i/>
          <w:sz w:val="24"/>
          <w:szCs w:val="24"/>
        </w:rPr>
        <w:t>Hukum Ketenagakerjaan : Teori dan Studi Kasus,</w:t>
      </w:r>
      <w:r w:rsidRPr="00E7169F">
        <w:rPr>
          <w:rFonts w:ascii="Times New Roman" w:hAnsi="Times New Roman"/>
          <w:sz w:val="24"/>
          <w:szCs w:val="24"/>
        </w:rPr>
        <w:t xml:space="preserve"> Yogyakarta: New Elmatera, 2018.</w:t>
      </w:r>
    </w:p>
    <w:p w:rsidR="00BA6173" w:rsidRPr="00E7169F" w:rsidRDefault="00BA6173" w:rsidP="00BA6173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7169F">
        <w:rPr>
          <w:rFonts w:ascii="Times New Roman" w:hAnsi="Times New Roman"/>
          <w:sz w:val="24"/>
          <w:szCs w:val="24"/>
        </w:rPr>
        <w:t xml:space="preserve">Soedjono, Wiwoho,  </w:t>
      </w:r>
      <w:r w:rsidRPr="00E7169F">
        <w:rPr>
          <w:rFonts w:ascii="Times New Roman" w:hAnsi="Times New Roman"/>
          <w:i/>
          <w:iCs/>
          <w:sz w:val="24"/>
          <w:szCs w:val="24"/>
        </w:rPr>
        <w:t xml:space="preserve">Hukum Perjanjian Kerja,  </w:t>
      </w:r>
      <w:r w:rsidRPr="00E7169F">
        <w:rPr>
          <w:rFonts w:ascii="Times New Roman" w:hAnsi="Times New Roman"/>
          <w:sz w:val="24"/>
          <w:szCs w:val="24"/>
        </w:rPr>
        <w:t>Jakarta:Rineka Cipta, 2000.</w:t>
      </w:r>
    </w:p>
    <w:p w:rsidR="00BA6173" w:rsidRPr="00E7169F" w:rsidRDefault="00BA6173" w:rsidP="00BA6173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E7169F">
        <w:rPr>
          <w:rFonts w:ascii="Times New Roman" w:hAnsi="Times New Roman"/>
          <w:sz w:val="24"/>
          <w:szCs w:val="24"/>
        </w:rPr>
        <w:t>Soekanto,</w:t>
      </w:r>
      <w:r w:rsidRPr="00E7169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7169F">
        <w:rPr>
          <w:rFonts w:ascii="Times New Roman" w:hAnsi="Times New Roman"/>
          <w:sz w:val="24"/>
          <w:szCs w:val="24"/>
        </w:rPr>
        <w:t>Soerjono</w:t>
      </w:r>
      <w:r w:rsidRPr="00E7169F"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E7169F">
        <w:rPr>
          <w:rFonts w:ascii="Times New Roman" w:hAnsi="Times New Roman"/>
          <w:i/>
          <w:sz w:val="24"/>
          <w:szCs w:val="24"/>
        </w:rPr>
        <w:t>Faktor- Faktor Yang Mempengaruhi Penegakan Hukum,</w:t>
      </w:r>
      <w:r w:rsidRPr="00E7169F">
        <w:rPr>
          <w:rFonts w:ascii="Times New Roman" w:hAnsi="Times New Roman"/>
          <w:sz w:val="24"/>
          <w:szCs w:val="24"/>
        </w:rPr>
        <w:t xml:space="preserve"> Jakarta:Rajawali, </w:t>
      </w:r>
      <w:r w:rsidRPr="00E7169F">
        <w:rPr>
          <w:rFonts w:ascii="Times New Roman" w:hAnsi="Times New Roman"/>
          <w:sz w:val="24"/>
          <w:szCs w:val="24"/>
          <w:lang w:val="id-ID"/>
        </w:rPr>
        <w:t>Cetakan ke 16, 2019</w:t>
      </w:r>
      <w:r w:rsidRPr="00E7169F">
        <w:rPr>
          <w:rFonts w:ascii="Times New Roman" w:hAnsi="Times New Roman"/>
          <w:sz w:val="24"/>
          <w:szCs w:val="24"/>
        </w:rPr>
        <w:t>.</w:t>
      </w:r>
    </w:p>
    <w:p w:rsidR="00BA6173" w:rsidRPr="00E7169F" w:rsidRDefault="00BA6173" w:rsidP="00BA6173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7169F">
        <w:rPr>
          <w:rFonts w:ascii="Times New Roman" w:hAnsi="Times New Roman"/>
          <w:sz w:val="24"/>
          <w:szCs w:val="24"/>
        </w:rPr>
        <w:t xml:space="preserve">Soekanto, Soerjono, </w:t>
      </w:r>
      <w:r w:rsidRPr="00E7169F">
        <w:rPr>
          <w:rFonts w:ascii="Times New Roman" w:hAnsi="Times New Roman"/>
          <w:i/>
          <w:sz w:val="24"/>
          <w:szCs w:val="24"/>
        </w:rPr>
        <w:t>Sosiologi Sebagai Suatu Penganta</w:t>
      </w:r>
      <w:r w:rsidRPr="00E7169F">
        <w:rPr>
          <w:rFonts w:ascii="Times New Roman" w:hAnsi="Times New Roman"/>
          <w:i/>
          <w:sz w:val="24"/>
          <w:szCs w:val="24"/>
          <w:lang w:val="id-ID"/>
        </w:rPr>
        <w:t>r (edisi Revisi)</w:t>
      </w:r>
      <w:r w:rsidRPr="00E7169F">
        <w:rPr>
          <w:rFonts w:ascii="Times New Roman" w:hAnsi="Times New Roman"/>
          <w:sz w:val="24"/>
          <w:szCs w:val="24"/>
        </w:rPr>
        <w:t xml:space="preserve">, Jakarta: Rajawali Persada. </w:t>
      </w:r>
      <w:r w:rsidRPr="00E7169F">
        <w:rPr>
          <w:rFonts w:ascii="Times New Roman" w:hAnsi="Times New Roman"/>
          <w:sz w:val="24"/>
          <w:szCs w:val="24"/>
          <w:lang w:val="id-ID"/>
        </w:rPr>
        <w:t>2015</w:t>
      </w:r>
    </w:p>
    <w:p w:rsidR="00BA6173" w:rsidRPr="00E7169F" w:rsidRDefault="00BA6173" w:rsidP="00BA6173">
      <w:pPr>
        <w:pStyle w:val="FootnoteText"/>
        <w:ind w:left="709" w:hanging="709"/>
        <w:jc w:val="both"/>
        <w:rPr>
          <w:rStyle w:val="fontstyle01"/>
          <w:color w:val="auto"/>
          <w:lang w:val="id-ID"/>
        </w:rPr>
      </w:pPr>
      <w:r w:rsidRPr="00E7169F">
        <w:rPr>
          <w:rStyle w:val="fontstyle01"/>
          <w:color w:val="auto"/>
        </w:rPr>
        <w:t>Sunarso</w:t>
      </w:r>
      <w:r w:rsidRPr="00E7169F">
        <w:rPr>
          <w:rStyle w:val="fontstyle01"/>
          <w:color w:val="auto"/>
          <w:lang w:val="id-ID"/>
        </w:rPr>
        <w:t xml:space="preserve">, </w:t>
      </w:r>
      <w:r w:rsidRPr="00E7169F">
        <w:rPr>
          <w:rStyle w:val="fontstyle01"/>
          <w:color w:val="auto"/>
        </w:rPr>
        <w:t xml:space="preserve">Siswanto, </w:t>
      </w:r>
      <w:r w:rsidRPr="00E7169F">
        <w:rPr>
          <w:rStyle w:val="fontstyle21"/>
        </w:rPr>
        <w:t>Tenaga Kerja dan Perlindungan TKI</w:t>
      </w:r>
      <w:r w:rsidRPr="00E7169F">
        <w:rPr>
          <w:rStyle w:val="fontstyle01"/>
          <w:color w:val="auto"/>
        </w:rPr>
        <w:t>, Jakarta: Sinar Grafika,</w:t>
      </w:r>
      <w:r w:rsidRPr="00E7169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7169F">
        <w:rPr>
          <w:rStyle w:val="fontstyle01"/>
          <w:color w:val="auto"/>
        </w:rPr>
        <w:t>2012</w:t>
      </w:r>
      <w:r w:rsidRPr="00E7169F">
        <w:rPr>
          <w:rStyle w:val="fontstyle01"/>
          <w:color w:val="auto"/>
          <w:lang w:val="id-ID"/>
        </w:rPr>
        <w:t>.</w:t>
      </w:r>
    </w:p>
    <w:p w:rsidR="00BA6173" w:rsidRPr="00E7169F" w:rsidRDefault="00BA6173" w:rsidP="00BA6173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E7169F">
        <w:rPr>
          <w:rFonts w:ascii="Times New Roman" w:hAnsi="Times New Roman"/>
          <w:sz w:val="24"/>
          <w:szCs w:val="24"/>
        </w:rPr>
        <w:t xml:space="preserve">Teguh Prasetyo, </w:t>
      </w:r>
      <w:r w:rsidRPr="00E7169F">
        <w:rPr>
          <w:rFonts w:ascii="Times New Roman" w:hAnsi="Times New Roman"/>
          <w:i/>
          <w:iCs/>
          <w:sz w:val="24"/>
          <w:szCs w:val="24"/>
        </w:rPr>
        <w:t xml:space="preserve">Hukum Pidana Edisi Revisi, </w:t>
      </w:r>
      <w:r w:rsidRPr="00E7169F">
        <w:rPr>
          <w:rFonts w:ascii="Times New Roman" w:hAnsi="Times New Roman"/>
          <w:sz w:val="24"/>
          <w:szCs w:val="24"/>
        </w:rPr>
        <w:t>Jakarta: Rajawali Pers, 2016</w:t>
      </w:r>
      <w:r w:rsidRPr="00E7169F">
        <w:rPr>
          <w:rFonts w:ascii="Times New Roman" w:hAnsi="Times New Roman"/>
          <w:sz w:val="24"/>
          <w:szCs w:val="24"/>
          <w:lang w:val="id-ID"/>
        </w:rPr>
        <w:t>.</w:t>
      </w:r>
    </w:p>
    <w:p w:rsidR="00BA6173" w:rsidRPr="00E7169F" w:rsidRDefault="00BA6173" w:rsidP="00BA6173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7169F">
        <w:rPr>
          <w:rFonts w:ascii="Times New Roman" w:hAnsi="Times New Roman"/>
          <w:sz w:val="24"/>
          <w:szCs w:val="24"/>
        </w:rPr>
        <w:t xml:space="preserve">Tomalili, Rahmanuddin, </w:t>
      </w:r>
      <w:r w:rsidRPr="00E7169F">
        <w:rPr>
          <w:rFonts w:ascii="Times New Roman" w:hAnsi="Times New Roman"/>
          <w:i/>
          <w:iCs/>
          <w:sz w:val="24"/>
          <w:szCs w:val="24"/>
        </w:rPr>
        <w:t xml:space="preserve">Hukum Pidana, </w:t>
      </w:r>
      <w:r w:rsidRPr="00E7169F">
        <w:rPr>
          <w:rFonts w:ascii="Times New Roman" w:hAnsi="Times New Roman"/>
          <w:sz w:val="24"/>
          <w:szCs w:val="24"/>
        </w:rPr>
        <w:t>Yogyakarta: CV. Budi Utama, 2012.</w:t>
      </w:r>
    </w:p>
    <w:p w:rsidR="00BA6173" w:rsidRPr="00E7169F" w:rsidRDefault="00BA6173" w:rsidP="00BA6173">
      <w:pPr>
        <w:pStyle w:val="FootnoteText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E7169F">
        <w:rPr>
          <w:rFonts w:ascii="Times New Roman" w:eastAsia="Times New Roman" w:hAnsi="Times New Roman"/>
          <w:sz w:val="24"/>
          <w:szCs w:val="24"/>
        </w:rPr>
        <w:lastRenderedPageBreak/>
        <w:t>Wahid</w:t>
      </w:r>
      <w:r w:rsidRPr="00E7169F">
        <w:rPr>
          <w:rFonts w:ascii="Times New Roman" w:eastAsia="Times New Roman" w:hAnsi="Times New Roman"/>
          <w:sz w:val="24"/>
          <w:szCs w:val="24"/>
          <w:lang w:val="id-ID"/>
        </w:rPr>
        <w:t xml:space="preserve">, </w:t>
      </w:r>
      <w:r w:rsidRPr="00E7169F">
        <w:rPr>
          <w:rFonts w:ascii="Times New Roman" w:eastAsia="Times New Roman" w:hAnsi="Times New Roman"/>
          <w:sz w:val="24"/>
          <w:szCs w:val="24"/>
        </w:rPr>
        <w:t xml:space="preserve">Abdul dan M. Labib(eds), </w:t>
      </w:r>
      <w:r w:rsidRPr="00E7169F">
        <w:rPr>
          <w:rFonts w:ascii="Times New Roman" w:eastAsia="Times New Roman" w:hAnsi="Times New Roman"/>
          <w:i/>
          <w:sz w:val="24"/>
          <w:szCs w:val="24"/>
        </w:rPr>
        <w:t>Tindak Pidana Teknologi Informasi (Cybercrime): Urgensi Pengaturan dan Celah Hukumnya</w:t>
      </w:r>
      <w:r w:rsidRPr="00E7169F">
        <w:rPr>
          <w:rFonts w:ascii="Times New Roman" w:eastAsia="Times New Roman" w:hAnsi="Times New Roman"/>
          <w:sz w:val="24"/>
          <w:szCs w:val="24"/>
        </w:rPr>
        <w:t>, Jakarta:PT Raja Grafindo Persada, 2013.</w:t>
      </w:r>
    </w:p>
    <w:p w:rsidR="00BA6173" w:rsidRPr="00E7169F" w:rsidRDefault="00BA6173" w:rsidP="00BA6173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7169F">
        <w:rPr>
          <w:rFonts w:ascii="Times New Roman" w:hAnsi="Times New Roman"/>
          <w:sz w:val="24"/>
          <w:szCs w:val="24"/>
        </w:rPr>
        <w:t xml:space="preserve">Wahid, Eryantouw, </w:t>
      </w:r>
      <w:r w:rsidRPr="00E7169F">
        <w:rPr>
          <w:rFonts w:ascii="Times New Roman" w:hAnsi="Times New Roman"/>
          <w:i/>
          <w:iCs/>
          <w:sz w:val="24"/>
          <w:szCs w:val="24"/>
        </w:rPr>
        <w:t>Keadilan Restoratif dan Peradilan Konvensinal dalam Hukum Pidana</w:t>
      </w:r>
      <w:r w:rsidRPr="00E7169F">
        <w:rPr>
          <w:rFonts w:ascii="Times New Roman" w:hAnsi="Times New Roman"/>
          <w:sz w:val="24"/>
          <w:szCs w:val="24"/>
        </w:rPr>
        <w:t>, Jakarta :Trisakti, 2009.</w:t>
      </w:r>
    </w:p>
    <w:p w:rsidR="00BA6173" w:rsidRPr="00E7169F" w:rsidRDefault="00BA6173" w:rsidP="00BA6173">
      <w:pPr>
        <w:pStyle w:val="FootnoteText"/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id-ID"/>
        </w:rPr>
      </w:pPr>
      <w:r w:rsidRPr="00E7169F">
        <w:rPr>
          <w:rFonts w:ascii="Times New Roman" w:eastAsia="Times New Roman" w:hAnsi="Times New Roman"/>
          <w:sz w:val="24"/>
          <w:szCs w:val="24"/>
          <w:lang w:eastAsia="id-ID"/>
        </w:rPr>
        <w:t xml:space="preserve">Wahyudi, Eko, </w:t>
      </w:r>
      <w:r w:rsidRPr="00E7169F">
        <w:rPr>
          <w:rFonts w:ascii="Times New Roman" w:eastAsia="Times New Roman" w:hAnsi="Times New Roman"/>
          <w:i/>
          <w:iCs/>
          <w:sz w:val="24"/>
          <w:szCs w:val="24"/>
          <w:lang w:eastAsia="id-ID"/>
        </w:rPr>
        <w:t xml:space="preserve">Hukum Ketenagakerjaan. </w:t>
      </w:r>
      <w:r w:rsidRPr="00E7169F">
        <w:rPr>
          <w:rFonts w:ascii="Times New Roman" w:eastAsia="Times New Roman" w:hAnsi="Times New Roman"/>
          <w:sz w:val="24"/>
          <w:szCs w:val="24"/>
          <w:lang w:eastAsia="id-ID"/>
        </w:rPr>
        <w:t>Jakarta:Sinar Grafika, 2016.</w:t>
      </w:r>
    </w:p>
    <w:p w:rsidR="00BA6173" w:rsidRPr="00E7169F" w:rsidRDefault="00BA6173" w:rsidP="00BA6173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7169F">
        <w:rPr>
          <w:rFonts w:ascii="Times New Roman" w:hAnsi="Times New Roman"/>
          <w:sz w:val="24"/>
          <w:szCs w:val="24"/>
        </w:rPr>
        <w:t xml:space="preserve">Waluyo, Bambang, </w:t>
      </w:r>
      <w:r w:rsidRPr="00E7169F">
        <w:rPr>
          <w:rFonts w:ascii="Times New Roman" w:hAnsi="Times New Roman"/>
          <w:i/>
          <w:iCs/>
          <w:sz w:val="24"/>
          <w:szCs w:val="24"/>
        </w:rPr>
        <w:t>Pidana dan Pemidanaan</w:t>
      </w:r>
      <w:r w:rsidRPr="00E7169F">
        <w:rPr>
          <w:rFonts w:ascii="Times New Roman" w:hAnsi="Times New Roman"/>
          <w:sz w:val="24"/>
          <w:szCs w:val="24"/>
        </w:rPr>
        <w:t>, Depok:Sinar Grafika, 2004.</w:t>
      </w:r>
    </w:p>
    <w:p w:rsidR="00BA6173" w:rsidRPr="00E7169F" w:rsidRDefault="00BA6173" w:rsidP="00BA6173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7169F">
        <w:rPr>
          <w:rFonts w:ascii="Times New Roman" w:hAnsi="Times New Roman"/>
          <w:sz w:val="24"/>
          <w:szCs w:val="24"/>
        </w:rPr>
        <w:t xml:space="preserve">Wijayanti, Asri, </w:t>
      </w:r>
      <w:r w:rsidRPr="00E7169F">
        <w:rPr>
          <w:rFonts w:ascii="Times New Roman" w:hAnsi="Times New Roman"/>
          <w:i/>
          <w:iCs/>
          <w:sz w:val="24"/>
          <w:szCs w:val="24"/>
        </w:rPr>
        <w:t>Hukum Ketenagakerjaan Pasca Reformasi</w:t>
      </w:r>
      <w:r w:rsidRPr="00E7169F">
        <w:rPr>
          <w:rFonts w:ascii="Times New Roman" w:hAnsi="Times New Roman"/>
          <w:sz w:val="24"/>
          <w:szCs w:val="24"/>
        </w:rPr>
        <w:t>, Jakarta: Sinar Grafika, 2009.</w:t>
      </w:r>
    </w:p>
    <w:p w:rsidR="00BA6173" w:rsidRDefault="00BA6173" w:rsidP="00BA6173">
      <w:pPr>
        <w:pStyle w:val="FootnoteText"/>
        <w:ind w:left="709" w:hanging="709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BA6173" w:rsidRPr="00E7169F" w:rsidRDefault="00BA6173" w:rsidP="00BA6173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E7169F">
        <w:rPr>
          <w:rFonts w:ascii="Times New Roman" w:hAnsi="Times New Roman"/>
          <w:b/>
          <w:sz w:val="24"/>
          <w:szCs w:val="24"/>
          <w:lang w:val="id-ID"/>
        </w:rPr>
        <w:t xml:space="preserve">JURNAL </w:t>
      </w:r>
    </w:p>
    <w:p w:rsidR="00BA6173" w:rsidRPr="00E7169F" w:rsidRDefault="00BA6173" w:rsidP="00BA6173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E7169F">
        <w:rPr>
          <w:rFonts w:ascii="Times New Roman" w:hAnsi="Times New Roman"/>
          <w:sz w:val="24"/>
          <w:szCs w:val="24"/>
        </w:rPr>
        <w:t>Angga Putra Mahardika</w:t>
      </w:r>
      <w:r w:rsidRPr="00E7169F">
        <w:rPr>
          <w:rFonts w:ascii="Times New Roman" w:hAnsi="Times New Roman"/>
          <w:sz w:val="24"/>
          <w:szCs w:val="24"/>
          <w:lang w:val="id-ID"/>
        </w:rPr>
        <w:t>, “</w:t>
      </w:r>
      <w:r w:rsidRPr="00E7169F">
        <w:rPr>
          <w:rFonts w:ascii="Times New Roman" w:hAnsi="Times New Roman"/>
          <w:sz w:val="24"/>
          <w:szCs w:val="24"/>
        </w:rPr>
        <w:t>Perlindungan Hukum Pekerja Migran Indonesia Ilegal Di Luar Negeri Korban Tindak Pidana Perdagangan Orang</w:t>
      </w:r>
      <w:r w:rsidRPr="00E7169F">
        <w:rPr>
          <w:rFonts w:ascii="Times New Roman" w:hAnsi="Times New Roman"/>
          <w:sz w:val="24"/>
          <w:szCs w:val="24"/>
          <w:lang w:val="id-ID"/>
        </w:rPr>
        <w:t>”, Skripsi Sarjan Hukum, Semarang: Perpustakaan Fakultas Hukum Universitas Negeri Semarang, 2020, t.d.</w:t>
      </w:r>
    </w:p>
    <w:p w:rsidR="00BA6173" w:rsidRDefault="00BA6173" w:rsidP="00BA6173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E7169F">
        <w:rPr>
          <w:rFonts w:ascii="Times New Roman" w:hAnsi="Times New Roman"/>
          <w:sz w:val="24"/>
          <w:szCs w:val="24"/>
        </w:rPr>
        <w:t>Arief Barda Nawaw</w:t>
      </w:r>
      <w:r w:rsidRPr="00E7169F">
        <w:rPr>
          <w:rFonts w:ascii="Times New Roman" w:hAnsi="Times New Roman"/>
          <w:sz w:val="24"/>
          <w:szCs w:val="24"/>
          <w:lang w:val="id-ID"/>
        </w:rPr>
        <w:t>i</w:t>
      </w:r>
      <w:r w:rsidRPr="00E7169F">
        <w:rPr>
          <w:rFonts w:ascii="Times New Roman" w:hAnsi="Times New Roman"/>
          <w:sz w:val="24"/>
          <w:szCs w:val="24"/>
        </w:rPr>
        <w:t xml:space="preserve">, “Upaya Non Penal Dalam Kebijakan Penanggulangan Kejahatan, Semarang : Makalah Seminar Kriminologi UI”, </w:t>
      </w:r>
      <w:r w:rsidRPr="00E7169F">
        <w:rPr>
          <w:rFonts w:ascii="Times New Roman" w:hAnsi="Times New Roman"/>
          <w:i/>
          <w:sz w:val="24"/>
          <w:szCs w:val="24"/>
        </w:rPr>
        <w:t>Jurnal Hukum Undip</w:t>
      </w:r>
      <w:r w:rsidRPr="00E7169F">
        <w:rPr>
          <w:rFonts w:ascii="Times New Roman" w:hAnsi="Times New Roman"/>
          <w:sz w:val="24"/>
          <w:szCs w:val="24"/>
        </w:rPr>
        <w:t xml:space="preserve">, Volume 1, Nomor 1, </w:t>
      </w:r>
      <w:r w:rsidRPr="00E7169F">
        <w:rPr>
          <w:rFonts w:ascii="Times New Roman" w:hAnsi="Times New Roman"/>
          <w:sz w:val="24"/>
          <w:szCs w:val="24"/>
          <w:lang w:val="id-ID"/>
        </w:rPr>
        <w:t>2016</w:t>
      </w:r>
      <w:r w:rsidRPr="00E7169F">
        <w:rPr>
          <w:rFonts w:ascii="Times New Roman" w:hAnsi="Times New Roman"/>
          <w:sz w:val="24"/>
          <w:szCs w:val="24"/>
        </w:rPr>
        <w:t>.</w:t>
      </w:r>
    </w:p>
    <w:p w:rsidR="00BA6173" w:rsidRPr="000773B5" w:rsidRDefault="00BA6173" w:rsidP="00BA6173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0773B5">
        <w:rPr>
          <w:rFonts w:ascii="Times New Roman" w:hAnsi="Times New Roman"/>
          <w:sz w:val="24"/>
          <w:szCs w:val="24"/>
          <w:lang w:val="id-ID"/>
        </w:rPr>
        <w:t>Eka Khairunissa, “</w:t>
      </w:r>
      <w:r w:rsidRPr="000773B5">
        <w:rPr>
          <w:rFonts w:ascii="Times New Roman" w:hAnsi="Times New Roman"/>
          <w:bCs/>
          <w:sz w:val="24"/>
          <w:szCs w:val="24"/>
        </w:rPr>
        <w:t>Penangkapan, Penahanan, Penggeledahan, Penyitaan</w:t>
      </w:r>
      <w:r w:rsidRPr="000773B5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0773B5">
        <w:rPr>
          <w:rFonts w:ascii="Times New Roman" w:hAnsi="Times New Roman"/>
          <w:bCs/>
          <w:sz w:val="24"/>
          <w:szCs w:val="24"/>
        </w:rPr>
        <w:t>Dan Pemeriksaan Surat Dalam Sistem Pemidanaan</w:t>
      </w:r>
      <w:r w:rsidRPr="000773B5">
        <w:rPr>
          <w:rFonts w:ascii="Times New Roman" w:hAnsi="Times New Roman"/>
          <w:bCs/>
          <w:sz w:val="24"/>
          <w:szCs w:val="24"/>
          <w:lang w:val="id-ID"/>
        </w:rPr>
        <w:t xml:space="preserve">”,  </w:t>
      </w:r>
      <w:r w:rsidRPr="000773B5">
        <w:rPr>
          <w:rFonts w:ascii="Times New Roman" w:hAnsi="Times New Roman"/>
          <w:bCs/>
          <w:i/>
          <w:sz w:val="24"/>
          <w:szCs w:val="24"/>
          <w:lang w:val="id-ID"/>
        </w:rPr>
        <w:t xml:space="preserve">Jurnal Hukum Islam, </w:t>
      </w:r>
      <w:r w:rsidRPr="000773B5">
        <w:rPr>
          <w:rFonts w:ascii="Times New Roman" w:hAnsi="Times New Roman"/>
          <w:bCs/>
          <w:sz w:val="24"/>
          <w:szCs w:val="24"/>
          <w:lang w:val="id-ID"/>
        </w:rPr>
        <w:t>Volume 1, Nomor 3, Juli, 2</w:t>
      </w:r>
      <w:r>
        <w:rPr>
          <w:rFonts w:ascii="Times New Roman" w:hAnsi="Times New Roman"/>
          <w:bCs/>
          <w:sz w:val="24"/>
          <w:szCs w:val="24"/>
          <w:lang w:val="id-ID"/>
        </w:rPr>
        <w:t>019.</w:t>
      </w:r>
    </w:p>
    <w:p w:rsidR="00BA6173" w:rsidRPr="00E7169F" w:rsidRDefault="00BA6173" w:rsidP="00BA6173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E7169F">
        <w:rPr>
          <w:rFonts w:ascii="Times New Roman" w:hAnsi="Times New Roman"/>
          <w:sz w:val="24"/>
          <w:szCs w:val="24"/>
        </w:rPr>
        <w:t>Indra Rahmatullah</w:t>
      </w:r>
      <w:r w:rsidRPr="00E7169F">
        <w:rPr>
          <w:rFonts w:ascii="Times New Roman" w:hAnsi="Times New Roman"/>
          <w:sz w:val="24"/>
          <w:szCs w:val="24"/>
          <w:lang w:val="id-ID"/>
        </w:rPr>
        <w:t>, “</w:t>
      </w:r>
      <w:r w:rsidRPr="00E7169F">
        <w:rPr>
          <w:rFonts w:ascii="Times New Roman" w:hAnsi="Times New Roman"/>
          <w:sz w:val="24"/>
          <w:szCs w:val="24"/>
        </w:rPr>
        <w:t>Perlindungan Hukum Terhadap Tenaga Kerja Indonesia (Tinjauan Terhadap UU Nomor 39 Tahun 2004 Tentang Penempatan dan Perlindungan Tenaga Kerja Indonesia)</w:t>
      </w:r>
      <w:r w:rsidRPr="00E7169F">
        <w:rPr>
          <w:rFonts w:ascii="Times New Roman" w:hAnsi="Times New Roman"/>
          <w:sz w:val="24"/>
          <w:szCs w:val="24"/>
          <w:lang w:val="id-ID"/>
        </w:rPr>
        <w:t xml:space="preserve">”, </w:t>
      </w:r>
      <w:r w:rsidRPr="00E7169F">
        <w:rPr>
          <w:rFonts w:ascii="Times New Roman" w:hAnsi="Times New Roman"/>
          <w:i/>
          <w:sz w:val="24"/>
          <w:szCs w:val="24"/>
          <w:lang w:val="id-ID"/>
        </w:rPr>
        <w:t xml:space="preserve">Jurnal Cita Hukum, </w:t>
      </w:r>
      <w:r w:rsidRPr="00E7169F">
        <w:rPr>
          <w:rFonts w:ascii="Times New Roman" w:hAnsi="Times New Roman"/>
          <w:sz w:val="24"/>
          <w:szCs w:val="24"/>
        </w:rPr>
        <w:t>Vol</w:t>
      </w:r>
      <w:r w:rsidRPr="00E7169F">
        <w:rPr>
          <w:rFonts w:ascii="Times New Roman" w:hAnsi="Times New Roman"/>
          <w:sz w:val="24"/>
          <w:szCs w:val="24"/>
          <w:lang w:val="id-ID"/>
        </w:rPr>
        <w:t xml:space="preserve">ume </w:t>
      </w:r>
      <w:r w:rsidRPr="00E7169F">
        <w:rPr>
          <w:rFonts w:ascii="Times New Roman" w:hAnsi="Times New Roman"/>
          <w:sz w:val="24"/>
          <w:szCs w:val="24"/>
        </w:rPr>
        <w:t>3</w:t>
      </w:r>
      <w:r w:rsidRPr="00E7169F">
        <w:rPr>
          <w:rFonts w:ascii="Times New Roman" w:hAnsi="Times New Roman"/>
          <w:sz w:val="24"/>
          <w:szCs w:val="24"/>
          <w:lang w:val="id-ID"/>
        </w:rPr>
        <w:t>,</w:t>
      </w:r>
      <w:r w:rsidRPr="00E7169F">
        <w:rPr>
          <w:rFonts w:ascii="Times New Roman" w:hAnsi="Times New Roman"/>
          <w:sz w:val="24"/>
          <w:szCs w:val="24"/>
        </w:rPr>
        <w:t xml:space="preserve"> No</w:t>
      </w:r>
      <w:r w:rsidRPr="00E7169F">
        <w:rPr>
          <w:rFonts w:ascii="Times New Roman" w:hAnsi="Times New Roman"/>
          <w:sz w:val="24"/>
          <w:szCs w:val="24"/>
          <w:lang w:val="id-ID"/>
        </w:rPr>
        <w:t xml:space="preserve">mor </w:t>
      </w:r>
      <w:r w:rsidRPr="00E7169F">
        <w:rPr>
          <w:rFonts w:ascii="Times New Roman" w:hAnsi="Times New Roman"/>
          <w:sz w:val="24"/>
          <w:szCs w:val="24"/>
        </w:rPr>
        <w:t>1</w:t>
      </w:r>
      <w:r w:rsidRPr="00E7169F"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E7169F">
        <w:rPr>
          <w:rFonts w:ascii="Times New Roman" w:hAnsi="Times New Roman"/>
          <w:sz w:val="24"/>
          <w:szCs w:val="24"/>
        </w:rPr>
        <w:t>2015</w:t>
      </w:r>
      <w:r w:rsidRPr="00E7169F">
        <w:rPr>
          <w:rFonts w:ascii="Times New Roman" w:hAnsi="Times New Roman"/>
          <w:sz w:val="24"/>
          <w:szCs w:val="24"/>
          <w:lang w:val="id-ID"/>
        </w:rPr>
        <w:t>.</w:t>
      </w:r>
    </w:p>
    <w:p w:rsidR="00BA6173" w:rsidRPr="00E7169F" w:rsidRDefault="00BA6173" w:rsidP="00BA6173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E7169F">
        <w:rPr>
          <w:rFonts w:ascii="Times New Roman" w:hAnsi="Times New Roman"/>
          <w:bCs/>
          <w:sz w:val="24"/>
          <w:szCs w:val="24"/>
        </w:rPr>
        <w:t>Nevey Varida Ariani</w:t>
      </w:r>
      <w:r w:rsidRPr="00E7169F">
        <w:rPr>
          <w:rFonts w:ascii="Times New Roman" w:hAnsi="Times New Roman"/>
          <w:sz w:val="24"/>
          <w:szCs w:val="24"/>
        </w:rPr>
        <w:t xml:space="preserve"> </w:t>
      </w:r>
      <w:r w:rsidRPr="00E7169F">
        <w:rPr>
          <w:rFonts w:ascii="Times New Roman" w:hAnsi="Times New Roman"/>
          <w:sz w:val="24"/>
          <w:szCs w:val="24"/>
          <w:lang w:val="id-ID"/>
        </w:rPr>
        <w:t>“</w:t>
      </w:r>
      <w:r w:rsidRPr="00E7169F">
        <w:rPr>
          <w:rFonts w:ascii="Times New Roman" w:hAnsi="Times New Roman"/>
          <w:bCs/>
          <w:sz w:val="24"/>
          <w:szCs w:val="24"/>
        </w:rPr>
        <w:t>Penegakan Hukum Terhadap Tenaga Kerja</w:t>
      </w:r>
      <w:r w:rsidRPr="00E7169F">
        <w:rPr>
          <w:rFonts w:ascii="Times New Roman" w:hAnsi="Times New Roman"/>
          <w:bCs/>
          <w:sz w:val="24"/>
          <w:szCs w:val="24"/>
        </w:rPr>
        <w:br/>
        <w:t>Asing Ilegal Di Indonesia</w:t>
      </w:r>
      <w:r w:rsidRPr="00E7169F">
        <w:rPr>
          <w:rFonts w:ascii="Times New Roman" w:hAnsi="Times New Roman"/>
          <w:sz w:val="24"/>
          <w:szCs w:val="24"/>
          <w:lang w:val="id-ID"/>
        </w:rPr>
        <w:t xml:space="preserve">“, </w:t>
      </w:r>
      <w:r w:rsidRPr="00E7169F">
        <w:rPr>
          <w:rFonts w:ascii="Times New Roman" w:hAnsi="Times New Roman"/>
          <w:bCs/>
          <w:i/>
          <w:iCs/>
          <w:sz w:val="24"/>
          <w:szCs w:val="24"/>
        </w:rPr>
        <w:t>Jurnal Penelitian Hukum</w:t>
      </w:r>
      <w:r w:rsidRPr="00E7169F">
        <w:rPr>
          <w:rFonts w:ascii="Times New Roman" w:hAnsi="Times New Roman"/>
          <w:bCs/>
          <w:i/>
          <w:iCs/>
          <w:sz w:val="24"/>
          <w:szCs w:val="24"/>
          <w:lang w:val="id-ID"/>
        </w:rPr>
        <w:t xml:space="preserve"> the Jure, </w:t>
      </w:r>
      <w:r w:rsidRPr="00E7169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7169F">
        <w:rPr>
          <w:rFonts w:ascii="Times New Roman" w:hAnsi="Times New Roman"/>
          <w:sz w:val="24"/>
          <w:szCs w:val="24"/>
        </w:rPr>
        <w:t>Volume</w:t>
      </w:r>
      <w:r w:rsidRPr="00E7169F">
        <w:rPr>
          <w:rStyle w:val="FooterChar"/>
          <w:rFonts w:ascii="Times New Roman" w:hAnsi="Times New Roman"/>
          <w:sz w:val="24"/>
          <w:szCs w:val="24"/>
        </w:rPr>
        <w:t xml:space="preserve"> </w:t>
      </w:r>
      <w:r w:rsidRPr="00E7169F">
        <w:rPr>
          <w:rFonts w:ascii="Times New Roman" w:hAnsi="Times New Roman"/>
          <w:bCs/>
          <w:sz w:val="24"/>
          <w:szCs w:val="24"/>
        </w:rPr>
        <w:t>18</w:t>
      </w:r>
      <w:r w:rsidRPr="00E7169F">
        <w:rPr>
          <w:rFonts w:ascii="Times New Roman" w:hAnsi="Times New Roman"/>
          <w:bCs/>
          <w:sz w:val="24"/>
          <w:szCs w:val="24"/>
          <w:lang w:val="id-ID"/>
        </w:rPr>
        <w:t xml:space="preserve">, </w:t>
      </w:r>
      <w:r w:rsidRPr="00E7169F">
        <w:rPr>
          <w:rFonts w:ascii="Times New Roman" w:hAnsi="Times New Roman"/>
          <w:bCs/>
          <w:sz w:val="24"/>
          <w:szCs w:val="24"/>
        </w:rPr>
        <w:t>No</w:t>
      </w:r>
      <w:r w:rsidRPr="00E7169F">
        <w:rPr>
          <w:rFonts w:ascii="Times New Roman" w:hAnsi="Times New Roman"/>
          <w:bCs/>
          <w:sz w:val="24"/>
          <w:szCs w:val="24"/>
          <w:lang w:val="id-ID"/>
        </w:rPr>
        <w:t>mor</w:t>
      </w:r>
      <w:r w:rsidRPr="00E7169F">
        <w:rPr>
          <w:rFonts w:ascii="Times New Roman" w:hAnsi="Times New Roman"/>
          <w:bCs/>
          <w:sz w:val="24"/>
          <w:szCs w:val="24"/>
        </w:rPr>
        <w:t xml:space="preserve"> 1, Maret</w:t>
      </w:r>
      <w:r w:rsidRPr="00E7169F">
        <w:rPr>
          <w:rFonts w:ascii="Times New Roman" w:hAnsi="Times New Roman"/>
          <w:bCs/>
          <w:sz w:val="24"/>
          <w:szCs w:val="24"/>
          <w:lang w:val="id-ID"/>
        </w:rPr>
        <w:t xml:space="preserve">, </w:t>
      </w:r>
      <w:r w:rsidRPr="00E7169F">
        <w:rPr>
          <w:rFonts w:ascii="Times New Roman" w:hAnsi="Times New Roman"/>
          <w:bCs/>
          <w:sz w:val="24"/>
          <w:szCs w:val="24"/>
        </w:rPr>
        <w:t>2018</w:t>
      </w:r>
      <w:r w:rsidRPr="00E7169F">
        <w:rPr>
          <w:rFonts w:ascii="Times New Roman" w:hAnsi="Times New Roman"/>
          <w:bCs/>
          <w:sz w:val="24"/>
          <w:szCs w:val="24"/>
          <w:lang w:val="id-ID"/>
        </w:rPr>
        <w:t>.</w:t>
      </w:r>
    </w:p>
    <w:p w:rsidR="00BA6173" w:rsidRPr="00E7169F" w:rsidRDefault="00BA6173" w:rsidP="00BA6173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E7169F">
        <w:rPr>
          <w:rFonts w:ascii="Times New Roman" w:hAnsi="Times New Roman"/>
          <w:sz w:val="24"/>
          <w:szCs w:val="24"/>
        </w:rPr>
        <w:t>Nurkusuma Wardani, “</w:t>
      </w:r>
      <w:r w:rsidRPr="00E7169F">
        <w:rPr>
          <w:rFonts w:ascii="Times New Roman" w:hAnsi="Times New Roman"/>
          <w:i/>
          <w:iCs/>
          <w:sz w:val="24"/>
          <w:szCs w:val="24"/>
        </w:rPr>
        <w:t>Trafficking</w:t>
      </w:r>
      <w:r w:rsidRPr="00E7169F">
        <w:rPr>
          <w:rFonts w:ascii="Times New Roman" w:hAnsi="Times New Roman"/>
          <w:iCs/>
          <w:sz w:val="24"/>
          <w:szCs w:val="24"/>
        </w:rPr>
        <w:t xml:space="preserve"> Perempuan dan Anak</w:t>
      </w:r>
      <w:r w:rsidRPr="00E7169F">
        <w:rPr>
          <w:rFonts w:ascii="Times New Roman" w:hAnsi="Times New Roman"/>
          <w:sz w:val="24"/>
          <w:szCs w:val="24"/>
        </w:rPr>
        <w:t xml:space="preserve">”, </w:t>
      </w:r>
      <w:r w:rsidRPr="00E7169F">
        <w:rPr>
          <w:rFonts w:ascii="Times New Roman" w:hAnsi="Times New Roman"/>
          <w:i/>
          <w:iCs/>
          <w:sz w:val="24"/>
          <w:szCs w:val="24"/>
        </w:rPr>
        <w:t xml:space="preserve">Jurnal Ilmiah,  </w:t>
      </w:r>
      <w:r w:rsidRPr="00E7169F">
        <w:rPr>
          <w:rFonts w:ascii="Times New Roman" w:hAnsi="Times New Roman"/>
          <w:sz w:val="24"/>
          <w:szCs w:val="24"/>
        </w:rPr>
        <w:t>volume 2, Nomor 9, Juli, 2019.</w:t>
      </w:r>
    </w:p>
    <w:p w:rsidR="00BA6173" w:rsidRPr="00E7169F" w:rsidRDefault="00BA6173" w:rsidP="00BA6173">
      <w:pPr>
        <w:pStyle w:val="FootnoteText"/>
        <w:ind w:left="709" w:hanging="709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E7169F">
        <w:rPr>
          <w:rFonts w:ascii="Times New Roman" w:hAnsi="Times New Roman"/>
          <w:sz w:val="24"/>
          <w:szCs w:val="24"/>
        </w:rPr>
        <w:t>Robert Haryanto Watratan</w:t>
      </w:r>
      <w:r w:rsidRPr="00E7169F"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E7169F">
        <w:rPr>
          <w:rFonts w:ascii="Times New Roman" w:hAnsi="Times New Roman"/>
          <w:i/>
          <w:sz w:val="24"/>
          <w:szCs w:val="24"/>
          <w:lang w:val="id-ID"/>
        </w:rPr>
        <w:t>et.all</w:t>
      </w:r>
      <w:r w:rsidRPr="00E7169F">
        <w:rPr>
          <w:rFonts w:ascii="Times New Roman" w:hAnsi="Times New Roman"/>
          <w:bCs/>
          <w:sz w:val="24"/>
          <w:szCs w:val="24"/>
          <w:lang w:val="id-ID"/>
        </w:rPr>
        <w:t>, “</w:t>
      </w:r>
      <w:r w:rsidRPr="00E7169F">
        <w:rPr>
          <w:rFonts w:ascii="Times New Roman" w:hAnsi="Times New Roman"/>
          <w:bCs/>
          <w:sz w:val="24"/>
          <w:szCs w:val="24"/>
        </w:rPr>
        <w:t>Peranan Penyidik Polri Dalam Tindak Pidana</w:t>
      </w:r>
      <w:r w:rsidRPr="00E7169F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E7169F">
        <w:rPr>
          <w:rFonts w:ascii="Times New Roman" w:hAnsi="Times New Roman"/>
          <w:bCs/>
          <w:sz w:val="24"/>
          <w:szCs w:val="24"/>
        </w:rPr>
        <w:t>Yang Terkait Dengan Penempatan Tenaga</w:t>
      </w:r>
      <w:r w:rsidRPr="00E7169F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E7169F">
        <w:rPr>
          <w:rFonts w:ascii="Times New Roman" w:hAnsi="Times New Roman"/>
          <w:bCs/>
          <w:sz w:val="24"/>
          <w:szCs w:val="24"/>
        </w:rPr>
        <w:t>Kerja Indonesia Di Luar Negeri</w:t>
      </w:r>
      <w:r w:rsidRPr="00E7169F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E7169F">
        <w:rPr>
          <w:rFonts w:ascii="Times New Roman" w:hAnsi="Times New Roman"/>
          <w:bCs/>
          <w:sz w:val="24"/>
          <w:szCs w:val="24"/>
        </w:rPr>
        <w:t>(Studi Pada Kepolisian Daerah Sumatera Utara)</w:t>
      </w:r>
      <w:r w:rsidRPr="00E7169F">
        <w:rPr>
          <w:rFonts w:ascii="Times New Roman" w:hAnsi="Times New Roman"/>
          <w:bCs/>
          <w:sz w:val="24"/>
          <w:szCs w:val="24"/>
          <w:lang w:val="id-ID"/>
        </w:rPr>
        <w:t xml:space="preserve">”, </w:t>
      </w:r>
      <w:r w:rsidRPr="00E7169F">
        <w:rPr>
          <w:rFonts w:ascii="Times New Roman" w:hAnsi="Times New Roman"/>
          <w:bCs/>
          <w:i/>
          <w:sz w:val="24"/>
          <w:szCs w:val="24"/>
          <w:lang w:val="id-ID"/>
        </w:rPr>
        <w:t>Jurnal Satu</w:t>
      </w:r>
      <w:r w:rsidRPr="00E7169F">
        <w:rPr>
          <w:rFonts w:ascii="Times New Roman" w:hAnsi="Times New Roman"/>
          <w:bCs/>
          <w:sz w:val="24"/>
          <w:szCs w:val="24"/>
          <w:lang w:val="id-ID"/>
        </w:rPr>
        <w:t>, Volume 1, Nomor 2, 2011.</w:t>
      </w:r>
    </w:p>
    <w:p w:rsidR="00BA6173" w:rsidRPr="00E7169F" w:rsidRDefault="00BA6173" w:rsidP="00BA6173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E7169F">
        <w:rPr>
          <w:rFonts w:ascii="Times New Roman" w:hAnsi="Times New Roman"/>
          <w:color w:val="000000"/>
          <w:sz w:val="24"/>
          <w:szCs w:val="24"/>
        </w:rPr>
        <w:t>Zudan Arif Fakrulloh</w:t>
      </w:r>
      <w:r w:rsidRPr="00E7169F">
        <w:rPr>
          <w:rFonts w:ascii="Times New Roman" w:hAnsi="Times New Roman"/>
          <w:color w:val="000000"/>
          <w:sz w:val="24"/>
          <w:szCs w:val="24"/>
          <w:lang w:val="id-ID"/>
        </w:rPr>
        <w:t xml:space="preserve">, </w:t>
      </w:r>
      <w:r w:rsidRPr="00E7169F">
        <w:rPr>
          <w:rFonts w:ascii="Times New Roman" w:hAnsi="Times New Roman"/>
          <w:i/>
          <w:iCs/>
          <w:color w:val="000000"/>
          <w:sz w:val="24"/>
          <w:szCs w:val="24"/>
        </w:rPr>
        <w:t>Penegakan Hukum Sebagai Peluang Menciptakan</w:t>
      </w:r>
      <w:r w:rsidRPr="00E7169F">
        <w:rPr>
          <w:rFonts w:ascii="Times New Roman" w:hAnsi="Times New Roman"/>
          <w:i/>
          <w:iCs/>
          <w:color w:val="000000"/>
          <w:sz w:val="24"/>
          <w:szCs w:val="24"/>
        </w:rPr>
        <w:br/>
        <w:t>Keadilan</w:t>
      </w:r>
      <w:r w:rsidRPr="00E7169F"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 xml:space="preserve">, </w:t>
      </w:r>
      <w:r w:rsidRPr="00E7169F">
        <w:rPr>
          <w:rFonts w:ascii="Times New Roman" w:hAnsi="Times New Roman"/>
          <w:color w:val="000000"/>
          <w:sz w:val="24"/>
          <w:szCs w:val="24"/>
        </w:rPr>
        <w:t>Solo</w:t>
      </w:r>
      <w:r w:rsidRPr="00E7169F">
        <w:rPr>
          <w:rFonts w:ascii="Times New Roman" w:hAnsi="Times New Roman"/>
          <w:color w:val="000000"/>
          <w:sz w:val="24"/>
          <w:szCs w:val="24"/>
          <w:lang w:val="id-ID"/>
        </w:rPr>
        <w:t>:</w:t>
      </w:r>
      <w:r w:rsidRPr="00E7169F">
        <w:rPr>
          <w:rFonts w:ascii="Times New Roman" w:hAnsi="Times New Roman"/>
          <w:color w:val="000000"/>
          <w:sz w:val="24"/>
          <w:szCs w:val="24"/>
        </w:rPr>
        <w:t>Jurisprudence</w:t>
      </w:r>
      <w:r w:rsidRPr="00E7169F">
        <w:rPr>
          <w:rFonts w:ascii="Times New Roman" w:hAnsi="Times New Roman"/>
          <w:color w:val="000000"/>
          <w:sz w:val="24"/>
          <w:szCs w:val="24"/>
          <w:lang w:val="id-ID"/>
        </w:rPr>
        <w:t xml:space="preserve">, </w:t>
      </w:r>
      <w:r w:rsidRPr="00E7169F">
        <w:rPr>
          <w:rFonts w:ascii="Times New Roman" w:hAnsi="Times New Roman"/>
          <w:color w:val="000000"/>
          <w:sz w:val="24"/>
          <w:szCs w:val="24"/>
        </w:rPr>
        <w:t>Vol</w:t>
      </w:r>
      <w:r w:rsidRPr="00E7169F">
        <w:rPr>
          <w:rFonts w:ascii="Times New Roman" w:hAnsi="Times New Roman"/>
          <w:color w:val="000000"/>
          <w:sz w:val="24"/>
          <w:szCs w:val="24"/>
          <w:lang w:val="id-ID"/>
        </w:rPr>
        <w:t xml:space="preserve">ume </w:t>
      </w:r>
      <w:r w:rsidRPr="00E7169F">
        <w:rPr>
          <w:rFonts w:ascii="Times New Roman" w:hAnsi="Times New Roman"/>
          <w:color w:val="000000"/>
          <w:sz w:val="24"/>
          <w:szCs w:val="24"/>
        </w:rPr>
        <w:t>2, No</w:t>
      </w:r>
      <w:r w:rsidRPr="00E7169F">
        <w:rPr>
          <w:rFonts w:ascii="Times New Roman" w:hAnsi="Times New Roman"/>
          <w:color w:val="000000"/>
          <w:sz w:val="24"/>
          <w:szCs w:val="24"/>
          <w:lang w:val="id-ID"/>
        </w:rPr>
        <w:t xml:space="preserve">mor </w:t>
      </w:r>
      <w:r w:rsidRPr="00E7169F">
        <w:rPr>
          <w:rFonts w:ascii="Times New Roman" w:hAnsi="Times New Roman"/>
          <w:color w:val="000000"/>
          <w:sz w:val="24"/>
          <w:szCs w:val="24"/>
        </w:rPr>
        <w:t>1</w:t>
      </w:r>
      <w:r w:rsidRPr="00E7169F">
        <w:rPr>
          <w:rFonts w:ascii="Times New Roman" w:hAnsi="Times New Roman"/>
          <w:color w:val="000000"/>
          <w:sz w:val="24"/>
          <w:szCs w:val="24"/>
          <w:lang w:val="id-ID"/>
        </w:rPr>
        <w:t>, September, 2010.</w:t>
      </w:r>
    </w:p>
    <w:p w:rsidR="00BA6173" w:rsidRDefault="00BA6173" w:rsidP="00BA6173">
      <w:pPr>
        <w:pStyle w:val="FootnoteText"/>
        <w:ind w:left="709" w:hanging="709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BA6173" w:rsidRPr="00E7169F" w:rsidRDefault="00BA6173" w:rsidP="00BA6173">
      <w:pPr>
        <w:pStyle w:val="FootnoteText"/>
        <w:ind w:left="709" w:hanging="709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E7169F">
        <w:rPr>
          <w:rFonts w:ascii="Times New Roman" w:hAnsi="Times New Roman"/>
          <w:b/>
          <w:bCs/>
          <w:sz w:val="24"/>
          <w:szCs w:val="24"/>
          <w:lang w:val="id-ID"/>
        </w:rPr>
        <w:t>PERUNDANG- UNDANGAN</w:t>
      </w:r>
    </w:p>
    <w:p w:rsidR="00BA6173" w:rsidRPr="00E7169F" w:rsidRDefault="00BA6173" w:rsidP="00BA6173">
      <w:pPr>
        <w:pStyle w:val="FootnoteText"/>
        <w:jc w:val="both"/>
        <w:rPr>
          <w:rFonts w:ascii="Times New Roman" w:hAnsi="Times New Roman"/>
          <w:sz w:val="24"/>
          <w:szCs w:val="24"/>
        </w:rPr>
      </w:pPr>
      <w:r w:rsidRPr="00E7169F">
        <w:rPr>
          <w:rFonts w:ascii="Times New Roman" w:hAnsi="Times New Roman"/>
          <w:sz w:val="24"/>
          <w:szCs w:val="24"/>
        </w:rPr>
        <w:t>Undang- Undang Dasar Negara Republik Indonesia Tahun 1945</w:t>
      </w:r>
    </w:p>
    <w:p w:rsidR="00BA6173" w:rsidRPr="00E7169F" w:rsidRDefault="00BA6173" w:rsidP="00BA6173">
      <w:pPr>
        <w:pStyle w:val="FootnoteText"/>
        <w:jc w:val="both"/>
        <w:rPr>
          <w:rFonts w:ascii="Times New Roman" w:hAnsi="Times New Roman"/>
          <w:sz w:val="24"/>
          <w:szCs w:val="24"/>
        </w:rPr>
      </w:pPr>
      <w:r w:rsidRPr="00E7169F">
        <w:rPr>
          <w:rFonts w:ascii="Times New Roman" w:hAnsi="Times New Roman"/>
          <w:sz w:val="24"/>
          <w:szCs w:val="24"/>
        </w:rPr>
        <w:t>Kitab Undang – Undang Pidana (KUHPid)</w:t>
      </w:r>
    </w:p>
    <w:p w:rsidR="00BA6173" w:rsidRPr="00E7169F" w:rsidRDefault="00BA6173" w:rsidP="00BA6173">
      <w:pPr>
        <w:pStyle w:val="FootnoteText"/>
        <w:jc w:val="both"/>
        <w:rPr>
          <w:rFonts w:ascii="Times New Roman" w:hAnsi="Times New Roman"/>
          <w:sz w:val="24"/>
          <w:szCs w:val="24"/>
          <w:lang w:val="id-ID"/>
        </w:rPr>
      </w:pPr>
      <w:r w:rsidRPr="00E7169F">
        <w:rPr>
          <w:rFonts w:ascii="Times New Roman" w:hAnsi="Times New Roman"/>
          <w:sz w:val="24"/>
          <w:szCs w:val="24"/>
        </w:rPr>
        <w:t>Undang- Undang Nomor 13 Tahun 2003</w:t>
      </w:r>
      <w:r w:rsidRPr="00E7169F">
        <w:rPr>
          <w:rFonts w:ascii="Times New Roman" w:hAnsi="Times New Roman"/>
          <w:sz w:val="24"/>
          <w:szCs w:val="24"/>
          <w:lang w:val="id-ID"/>
        </w:rPr>
        <w:t xml:space="preserve"> T</w:t>
      </w:r>
      <w:r w:rsidRPr="00E7169F">
        <w:rPr>
          <w:rFonts w:ascii="Times New Roman" w:hAnsi="Times New Roman"/>
          <w:sz w:val="24"/>
          <w:szCs w:val="24"/>
          <w:shd w:val="clear" w:color="auto" w:fill="FFFFFF"/>
        </w:rPr>
        <w:t>entang Ketenagakerjaan</w:t>
      </w:r>
      <w:r w:rsidRPr="00E7169F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BA6173" w:rsidRPr="00E7169F" w:rsidRDefault="00BA6173" w:rsidP="00BA6173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E7169F">
        <w:rPr>
          <w:rFonts w:ascii="Times New Roman" w:hAnsi="Times New Roman"/>
          <w:sz w:val="24"/>
          <w:szCs w:val="24"/>
        </w:rPr>
        <w:t>Undang-Undang</w:t>
      </w:r>
      <w:r w:rsidRPr="00E7169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7169F">
        <w:rPr>
          <w:rFonts w:ascii="Times New Roman" w:hAnsi="Times New Roman"/>
          <w:sz w:val="24"/>
          <w:szCs w:val="24"/>
        </w:rPr>
        <w:t>Nomor 39 Tahun 2004</w:t>
      </w:r>
      <w:r w:rsidRPr="00E7169F">
        <w:rPr>
          <w:rFonts w:ascii="Times New Roman" w:hAnsi="Times New Roman"/>
          <w:sz w:val="24"/>
          <w:szCs w:val="24"/>
          <w:lang w:val="id-ID"/>
        </w:rPr>
        <w:t xml:space="preserve"> Tentang </w:t>
      </w:r>
      <w:r w:rsidRPr="00E7169F">
        <w:rPr>
          <w:rFonts w:ascii="Times New Roman" w:hAnsi="Times New Roman"/>
          <w:sz w:val="24"/>
          <w:szCs w:val="24"/>
          <w:shd w:val="clear" w:color="auto" w:fill="FFFFFF"/>
        </w:rPr>
        <w:t>Penempatan dan Perlindungan Tenaga Kerja Indonesia di Luar Negeri</w:t>
      </w:r>
    </w:p>
    <w:p w:rsidR="00BA6173" w:rsidRPr="00E7169F" w:rsidRDefault="00BA6173" w:rsidP="00BA6173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E7169F">
        <w:rPr>
          <w:rFonts w:ascii="Times New Roman" w:hAnsi="Times New Roman"/>
          <w:sz w:val="24"/>
          <w:szCs w:val="24"/>
        </w:rPr>
        <w:t xml:space="preserve">Undang-Undang Nomor </w:t>
      </w:r>
      <w:r w:rsidRPr="00E7169F">
        <w:rPr>
          <w:rFonts w:ascii="Times New Roman" w:hAnsi="Times New Roman"/>
          <w:sz w:val="24"/>
          <w:szCs w:val="24"/>
          <w:lang w:val="id-ID"/>
        </w:rPr>
        <w:t>18</w:t>
      </w:r>
      <w:r w:rsidRPr="00E7169F">
        <w:rPr>
          <w:rFonts w:ascii="Times New Roman" w:hAnsi="Times New Roman"/>
          <w:sz w:val="24"/>
          <w:szCs w:val="24"/>
        </w:rPr>
        <w:t xml:space="preserve"> Tahun 20</w:t>
      </w:r>
      <w:r w:rsidRPr="00E7169F">
        <w:rPr>
          <w:rFonts w:ascii="Times New Roman" w:hAnsi="Times New Roman"/>
          <w:sz w:val="24"/>
          <w:szCs w:val="24"/>
          <w:lang w:val="id-ID"/>
        </w:rPr>
        <w:t xml:space="preserve">17 Tentang </w:t>
      </w:r>
      <w:r w:rsidRPr="00E7169F">
        <w:rPr>
          <w:rFonts w:ascii="Times New Roman" w:hAnsi="Times New Roman"/>
          <w:sz w:val="24"/>
          <w:szCs w:val="24"/>
          <w:shd w:val="clear" w:color="auto" w:fill="FFFFFF"/>
        </w:rPr>
        <w:t>Pelindungan Pekerja Migran Indonesia</w:t>
      </w:r>
    </w:p>
    <w:p w:rsidR="00BA6173" w:rsidRDefault="00BA6173" w:rsidP="00BA6173">
      <w:pPr>
        <w:pStyle w:val="FootnoteText"/>
        <w:ind w:left="709" w:hanging="709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BA6173" w:rsidRPr="00E7169F" w:rsidRDefault="00BA6173" w:rsidP="00BA6173">
      <w:pPr>
        <w:pStyle w:val="FootnoteText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E7169F">
        <w:rPr>
          <w:rFonts w:ascii="Times New Roman" w:hAnsi="Times New Roman"/>
          <w:b/>
          <w:sz w:val="24"/>
          <w:szCs w:val="24"/>
        </w:rPr>
        <w:lastRenderedPageBreak/>
        <w:t>WIBESITE</w:t>
      </w:r>
    </w:p>
    <w:p w:rsidR="00BA6173" w:rsidRPr="00E7169F" w:rsidRDefault="00BA6173" w:rsidP="00BA6173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7169F">
        <w:rPr>
          <w:rFonts w:ascii="Times New Roman" w:hAnsi="Times New Roman"/>
          <w:sz w:val="24"/>
          <w:szCs w:val="24"/>
        </w:rPr>
        <w:t xml:space="preserve">Admin Disnaker, </w:t>
      </w:r>
      <w:r w:rsidRPr="00E7169F">
        <w:rPr>
          <w:rFonts w:ascii="Times New Roman" w:hAnsi="Times New Roman"/>
          <w:bCs/>
          <w:sz w:val="24"/>
          <w:szCs w:val="24"/>
        </w:rPr>
        <w:t xml:space="preserve">Jenis-Jenis Tenaga Kerja dan Permasalahannya, </w:t>
      </w:r>
      <w:hyperlink r:id="rId5" w:history="1">
        <w:r w:rsidRPr="00E7169F">
          <w:rPr>
            <w:rStyle w:val="Hyperlink"/>
            <w:rFonts w:ascii="Times New Roman" w:hAnsi="Times New Roman"/>
            <w:bCs/>
            <w:sz w:val="24"/>
            <w:szCs w:val="24"/>
          </w:rPr>
          <w:t>https://disnaker.bulelengkab.go.id/informasi/detail/artikel/jenis-jenis-tenaga-kerja-dan-permasalahannya-32</w:t>
        </w:r>
      </w:hyperlink>
      <w:r w:rsidRPr="00E7169F">
        <w:rPr>
          <w:rFonts w:ascii="Times New Roman" w:hAnsi="Times New Roman"/>
          <w:bCs/>
          <w:sz w:val="24"/>
          <w:szCs w:val="24"/>
        </w:rPr>
        <w:t>,</w:t>
      </w:r>
      <w:r w:rsidRPr="00E7169F">
        <w:rPr>
          <w:rFonts w:ascii="Times New Roman" w:hAnsi="Times New Roman"/>
          <w:bCs/>
          <w:sz w:val="24"/>
          <w:szCs w:val="24"/>
          <w:lang w:val="id-ID"/>
        </w:rPr>
        <w:t xml:space="preserve">  </w:t>
      </w:r>
      <w:r w:rsidRPr="00E7169F">
        <w:rPr>
          <w:rFonts w:ascii="Times New Roman" w:hAnsi="Times New Roman"/>
          <w:bCs/>
          <w:sz w:val="24"/>
          <w:szCs w:val="24"/>
        </w:rPr>
        <w:t>diakses pada tanggal 21 juni 2022 pukul 20.17 WIB.</w:t>
      </w:r>
    </w:p>
    <w:p w:rsidR="00BA6173" w:rsidRDefault="00BA6173" w:rsidP="00BA6173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E7169F">
        <w:rPr>
          <w:rFonts w:ascii="Times New Roman" w:hAnsi="Times New Roman"/>
          <w:sz w:val="24"/>
          <w:szCs w:val="24"/>
        </w:rPr>
        <w:t xml:space="preserve">Mantan Ketua Mahkamah Konstitusi Republik Indonesia, Guru Besar Hukum Tata Negara Universitas Indonesia, Ketua Dewan Penasihat Asosiasi Hukum Tata Negara dan Administrasi Negara Indonesia, </w:t>
      </w:r>
      <w:hyperlink r:id="rId6" w:history="1">
        <w:r w:rsidRPr="00E7169F">
          <w:rPr>
            <w:rStyle w:val="Hyperlink"/>
            <w:rFonts w:ascii="Times New Roman" w:hAnsi="Times New Roman"/>
            <w:sz w:val="24"/>
            <w:szCs w:val="24"/>
          </w:rPr>
          <w:t>http://jimly.com/makalah/namafile/56/Penegakan_Hukum.pdf</w:t>
        </w:r>
      </w:hyperlink>
      <w:r w:rsidRPr="00E7169F">
        <w:rPr>
          <w:rFonts w:ascii="Times New Roman" w:hAnsi="Times New Roman"/>
          <w:sz w:val="24"/>
          <w:szCs w:val="24"/>
        </w:rPr>
        <w:t>,</w:t>
      </w:r>
      <w:r w:rsidRPr="00E7169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7169F">
        <w:rPr>
          <w:rFonts w:ascii="Times New Roman" w:hAnsi="Times New Roman"/>
          <w:sz w:val="24"/>
          <w:szCs w:val="24"/>
        </w:rPr>
        <w:t xml:space="preserve">diakses pada tanggal </w:t>
      </w:r>
      <w:r>
        <w:rPr>
          <w:rFonts w:ascii="Times New Roman" w:hAnsi="Times New Roman"/>
          <w:sz w:val="24"/>
          <w:szCs w:val="24"/>
        </w:rPr>
        <w:t>21 Juni 2022, Pukul 13.45 WIB).</w:t>
      </w:r>
    </w:p>
    <w:p w:rsidR="00BA6173" w:rsidRDefault="00BA6173" w:rsidP="00BA6173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A6173" w:rsidRDefault="00BA6173" w:rsidP="00BA6173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Wikip</w:t>
      </w:r>
      <w:r w:rsidRPr="000773B5">
        <w:rPr>
          <w:rFonts w:ascii="Times New Roman" w:hAnsi="Times New Roman"/>
          <w:sz w:val="24"/>
          <w:szCs w:val="24"/>
          <w:lang w:val="id-ID"/>
        </w:rPr>
        <w:t xml:space="preserve">edia, </w:t>
      </w:r>
      <w:hyperlink r:id="rId7" w:history="1">
        <w:r w:rsidRPr="000773B5">
          <w:rPr>
            <w:rStyle w:val="Hyperlink"/>
            <w:rFonts w:ascii="Times New Roman" w:hAnsi="Times New Roman"/>
            <w:sz w:val="24"/>
            <w:szCs w:val="24"/>
          </w:rPr>
          <w:t>https://id.wikipedia.org/wiki/Hukum_acara_pidana_Indonesia#:~:text=Hukum%20acara%20pidana%20Indonesia%20adalah,positif%20yang%20berlaku%20di%20Indonesia</w:t>
        </w:r>
      </w:hyperlink>
      <w:r w:rsidRPr="000773B5">
        <w:rPr>
          <w:rFonts w:ascii="Times New Roman" w:hAnsi="Times New Roman"/>
          <w:sz w:val="24"/>
          <w:szCs w:val="24"/>
          <w:lang w:val="id-ID"/>
        </w:rPr>
        <w:t>, diakses pada tanggal 15 Juli 2022, pukul 01.22 WIB.</w:t>
      </w:r>
    </w:p>
    <w:p w:rsidR="00BA6173" w:rsidRPr="00BA6173" w:rsidRDefault="00BA6173" w:rsidP="00BA617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A6173" w:rsidRPr="00BA6173" w:rsidSect="00BA6173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73"/>
    <w:rsid w:val="001E71F7"/>
    <w:rsid w:val="00BA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6173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A6173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A617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6173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ntstyle01">
    <w:name w:val="fontstyle01"/>
    <w:rsid w:val="00BA617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BA617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Hyperlink">
    <w:name w:val="Hyperlink"/>
    <w:uiPriority w:val="99"/>
    <w:unhideWhenUsed/>
    <w:rsid w:val="00BA61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6173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A6173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A617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6173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ntstyle01">
    <w:name w:val="fontstyle01"/>
    <w:rsid w:val="00BA617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BA617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Hyperlink">
    <w:name w:val="Hyperlink"/>
    <w:uiPriority w:val="99"/>
    <w:unhideWhenUsed/>
    <w:rsid w:val="00BA6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d.wikipedia.org/wiki/Hukum_acara_pidana_Indonesia#:~:text=Hukum%20acara%20pidana%20Indonesia%20adalah,positif%20yang%20berlaku%20di%20Indones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imly.com/makalah/namafile/56/Penegakan_Hukum.pdf" TargetMode="External"/><Relationship Id="rId5" Type="http://schemas.openxmlformats.org/officeDocument/2006/relationships/hyperlink" Target="https://disnaker.bulelengkab.go.id/informasi/detail/artikel/jenis-jenis-tenaga-kerja-dan-permasalahannya-3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2022-08-15T08:33:00Z</dcterms:created>
  <dcterms:modified xsi:type="dcterms:W3CDTF">2022-08-15T08:34:00Z</dcterms:modified>
</cp:coreProperties>
</file>