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20" w:rsidRDefault="00783820" w:rsidP="00783820">
      <w:pPr>
        <w:pStyle w:val="Heading1"/>
      </w:pPr>
      <w:bookmarkStart w:id="0" w:name="_Toc109821352"/>
      <w:bookmarkStart w:id="1" w:name="_Toc109907174"/>
      <w:r>
        <w:t>DAFTAR PUSTAKA</w:t>
      </w:r>
      <w:bookmarkEnd w:id="0"/>
      <w:bookmarkEnd w:id="1"/>
    </w:p>
    <w:p w:rsidR="00783820" w:rsidRPr="00D6205E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856508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85650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205E">
        <w:rPr>
          <w:rFonts w:ascii="Times New Roman" w:hAnsi="Times New Roman" w:cs="Times New Roman"/>
          <w:sz w:val="24"/>
          <w:szCs w:val="24"/>
          <w:lang w:val="id-ID"/>
        </w:rPr>
        <w:t>Ardiansyah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6205E">
        <w:rPr>
          <w:rFonts w:ascii="Times New Roman" w:hAnsi="Times New Roman" w:cs="Times New Roman"/>
          <w:sz w:val="24"/>
          <w:szCs w:val="24"/>
          <w:lang w:val="id-ID"/>
        </w:rPr>
        <w:t xml:space="preserve"> Muhammad Dwi, </w:t>
      </w:r>
      <w:r w:rsidRPr="00D6205E">
        <w:rPr>
          <w:rFonts w:ascii="Times New Roman" w:hAnsi="Times New Roman" w:cs="Times New Roman"/>
          <w:i/>
          <w:sz w:val="24"/>
          <w:szCs w:val="24"/>
          <w:lang w:val="id-ID"/>
        </w:rPr>
        <w:t xml:space="preserve">et al., Pengaturan Pemberian Royalti atas Hak Cipta Aransemen Lagu di Indonesia dan Amerika Serikat, </w:t>
      </w:r>
      <w:r w:rsidRPr="00D6205E">
        <w:rPr>
          <w:rFonts w:ascii="Times New Roman" w:hAnsi="Times New Roman" w:cs="Times New Roman"/>
          <w:sz w:val="24"/>
          <w:szCs w:val="24"/>
          <w:lang w:val="id-ID"/>
        </w:rPr>
        <w:t>Pekalongan: PT. Nasya Expanding Management, 2021.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7A6B">
        <w:rPr>
          <w:rFonts w:ascii="Times New Roman" w:hAnsi="Times New Roman" w:cs="Times New Roman"/>
          <w:sz w:val="24"/>
          <w:szCs w:val="24"/>
          <w:lang w:val="id-ID"/>
        </w:rPr>
        <w:t>Banindro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17A6B">
        <w:rPr>
          <w:rFonts w:ascii="Times New Roman" w:hAnsi="Times New Roman" w:cs="Times New Roman"/>
          <w:sz w:val="24"/>
          <w:szCs w:val="24"/>
          <w:lang w:val="id-ID"/>
        </w:rPr>
        <w:t xml:space="preserve"> Baskoro Suryo, </w:t>
      </w:r>
      <w:r w:rsidRPr="00C17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Implementasi Hak Kekayaan Intelektual, </w:t>
      </w:r>
      <w:r w:rsidRPr="00C17A6B">
        <w:rPr>
          <w:rFonts w:ascii="Times New Roman" w:hAnsi="Times New Roman" w:cs="Times New Roman"/>
          <w:sz w:val="24"/>
          <w:szCs w:val="24"/>
          <w:lang w:val="id-ID"/>
        </w:rPr>
        <w:t>Yogyakarta: Dwi – Quantum, 2015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Pr="00EB6D75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D75">
        <w:rPr>
          <w:rFonts w:ascii="Times New Roman" w:hAnsi="Times New Roman" w:cs="Times New Roman"/>
          <w:sz w:val="24"/>
          <w:szCs w:val="24"/>
          <w:lang w:val="id-ID"/>
        </w:rPr>
        <w:t xml:space="preserve">Damian, Eddy, </w:t>
      </w:r>
      <w:r w:rsidRPr="00EB6D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Hukum Hak Cipta, </w:t>
      </w:r>
      <w:r w:rsidRPr="00EB6D75">
        <w:rPr>
          <w:rFonts w:ascii="Times New Roman" w:hAnsi="Times New Roman" w:cs="Times New Roman"/>
          <w:sz w:val="24"/>
          <w:szCs w:val="24"/>
          <w:lang w:val="id-ID"/>
        </w:rPr>
        <w:t>Bandung: P.T. Alumni, 2019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Pr="00C17A6B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AB696B">
        <w:rPr>
          <w:rFonts w:ascii="Times New Roman" w:hAnsi="Times New Roman" w:cs="Times New Roman"/>
          <w:sz w:val="24"/>
          <w:szCs w:val="24"/>
          <w:lang w:val="id-ID"/>
        </w:rPr>
        <w:t>Harris, Freddy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et al.,</w:t>
      </w:r>
      <w:r w:rsidRPr="00AB69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>Modul</w:t>
      </w:r>
      <w:proofErr w:type="spellEnd"/>
      <w:r w:rsidRPr="00AB696B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>Kekayaan</w:t>
      </w:r>
      <w:proofErr w:type="spellEnd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>Intelektual</w:t>
      </w:r>
      <w:proofErr w:type="spellEnd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>bidang</w:t>
      </w:r>
      <w:proofErr w:type="spellEnd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>Hak</w:t>
      </w:r>
      <w:proofErr w:type="spellEnd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i/>
          <w:color w:val="000000"/>
          <w:sz w:val="24"/>
          <w:szCs w:val="24"/>
        </w:rPr>
        <w:t>Cipt</w:t>
      </w:r>
      <w:proofErr w:type="spellEnd"/>
      <w:r w:rsidRPr="00AB696B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a, </w:t>
      </w:r>
      <w:r w:rsidRPr="00AB696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Jakarta: </w:t>
      </w:r>
      <w:proofErr w:type="spellStart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>Direktorat</w:t>
      </w:r>
      <w:proofErr w:type="spellEnd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>Jenderal</w:t>
      </w:r>
      <w:proofErr w:type="spellEnd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>Kekayaan</w:t>
      </w:r>
      <w:proofErr w:type="spellEnd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B696B">
        <w:rPr>
          <w:rFonts w:ascii="Times New Roman" w:hAnsi="Times New Roman" w:cs="Times New Roman"/>
          <w:bCs/>
          <w:color w:val="000000"/>
          <w:sz w:val="24"/>
          <w:szCs w:val="24"/>
        </w:rPr>
        <w:t>Intelektual</w:t>
      </w:r>
      <w:proofErr w:type="spellEnd"/>
      <w:r w:rsidRPr="00AB696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, 2020.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0F6091">
        <w:rPr>
          <w:rFonts w:ascii="Times New Roman" w:hAnsi="Times New Roman" w:cs="Times New Roman"/>
          <w:color w:val="000000"/>
          <w:sz w:val="24"/>
          <w:szCs w:val="24"/>
        </w:rPr>
        <w:t>Hutagalung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0F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color w:val="000000"/>
          <w:sz w:val="24"/>
          <w:szCs w:val="24"/>
        </w:rPr>
        <w:t>Sophar</w:t>
      </w:r>
      <w:proofErr w:type="spellEnd"/>
      <w:r w:rsidRPr="000F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color w:val="000000"/>
          <w:sz w:val="24"/>
          <w:szCs w:val="24"/>
        </w:rPr>
        <w:t>Maru</w:t>
      </w:r>
      <w:proofErr w:type="spellEnd"/>
      <w:r w:rsidRPr="000F60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Hak</w:t>
      </w:r>
      <w:proofErr w:type="spellEnd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Cipta</w:t>
      </w:r>
      <w:proofErr w:type="spellEnd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Kedudukan</w:t>
      </w:r>
      <w:proofErr w:type="spellEnd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Perannya</w:t>
      </w:r>
      <w:proofErr w:type="spellEnd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Pembangunan</w:t>
      </w:r>
      <w:r w:rsidRPr="000F6091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, </w:t>
      </w:r>
      <w:r w:rsidRPr="000F6091">
        <w:rPr>
          <w:rFonts w:ascii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2012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D77CF">
        <w:rPr>
          <w:rFonts w:ascii="Times New Roman" w:hAnsi="Times New Roman" w:cs="Times New Roman"/>
          <w:sz w:val="24"/>
          <w:szCs w:val="24"/>
          <w:lang w:val="id-ID"/>
        </w:rPr>
        <w:t>Isnaini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D77CF">
        <w:rPr>
          <w:rFonts w:ascii="Times New Roman" w:hAnsi="Times New Roman" w:cs="Times New Roman"/>
          <w:sz w:val="24"/>
          <w:szCs w:val="24"/>
          <w:lang w:val="id-ID"/>
        </w:rPr>
        <w:t xml:space="preserve"> Yusran, </w:t>
      </w:r>
      <w:r w:rsidRPr="002D77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Mengenal Hak Cipta, </w:t>
      </w:r>
      <w:r w:rsidRPr="002D77CF">
        <w:rPr>
          <w:rFonts w:ascii="Times New Roman" w:hAnsi="Times New Roman" w:cs="Times New Roman"/>
          <w:sz w:val="24"/>
          <w:szCs w:val="24"/>
          <w:lang w:val="id-ID"/>
        </w:rPr>
        <w:t>Jakarta: Pradipta Pustaka Media, 2019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Pr="002D77CF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51334D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51334D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513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4D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5133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334D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133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334D">
        <w:rPr>
          <w:rFonts w:ascii="Times New Roman" w:hAnsi="Times New Roman" w:cs="Times New Roman"/>
          <w:i/>
          <w:iCs/>
          <w:sz w:val="24"/>
          <w:szCs w:val="24"/>
        </w:rPr>
        <w:t>Komersialisasi</w:t>
      </w:r>
      <w:proofErr w:type="spellEnd"/>
      <w:r w:rsidRPr="005133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334D">
        <w:rPr>
          <w:rFonts w:ascii="Times New Roman" w:hAnsi="Times New Roman" w:cs="Times New Roman"/>
          <w:i/>
          <w:iCs/>
          <w:sz w:val="24"/>
          <w:szCs w:val="24"/>
        </w:rPr>
        <w:t>Aset</w:t>
      </w:r>
      <w:proofErr w:type="spellEnd"/>
      <w:r w:rsidRPr="005133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334D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5133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34D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5133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Pr="0051334D">
        <w:rPr>
          <w:rFonts w:ascii="Times New Roman" w:hAnsi="Times New Roman" w:cs="Times New Roman"/>
          <w:sz w:val="24"/>
          <w:szCs w:val="24"/>
        </w:rPr>
        <w:t>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Pr="00A2437B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437B">
        <w:rPr>
          <w:rFonts w:ascii="Times New Roman" w:hAnsi="Times New Roman" w:cs="Times New Roman"/>
          <w:sz w:val="24"/>
          <w:szCs w:val="24"/>
          <w:lang w:val="id-ID"/>
        </w:rPr>
        <w:t xml:space="preserve">Ramli, Ahmad M, </w:t>
      </w:r>
      <w:r w:rsidRPr="00A243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Hak Cipta, Disrupsi Digital Ekonomi Kreatif, </w:t>
      </w:r>
      <w:r w:rsidRPr="00A2437B">
        <w:rPr>
          <w:rFonts w:ascii="Times New Roman" w:hAnsi="Times New Roman" w:cs="Times New Roman"/>
          <w:sz w:val="24"/>
          <w:szCs w:val="24"/>
          <w:lang w:val="id-ID"/>
        </w:rPr>
        <w:t>Bandung: P.T. Alumni, 2018.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2533">
        <w:rPr>
          <w:rFonts w:ascii="Times New Roman" w:hAnsi="Times New Roman" w:cs="Times New Roman"/>
          <w:sz w:val="24"/>
          <w:szCs w:val="24"/>
        </w:rPr>
        <w:t>Ro</w:t>
      </w:r>
      <w:r w:rsidRPr="00592533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592533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5925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Kholis,</w:t>
      </w:r>
      <w:r w:rsidRPr="0059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33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59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53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59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533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59253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92533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59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533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592533">
        <w:rPr>
          <w:rFonts w:ascii="Times New Roman" w:hAnsi="Times New Roman" w:cs="Times New Roman"/>
          <w:sz w:val="24"/>
          <w:szCs w:val="24"/>
        </w:rPr>
        <w:t>Malang</w:t>
      </w:r>
      <w:r w:rsidRPr="0059253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592533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592533">
        <w:rPr>
          <w:rFonts w:ascii="Times New Roman" w:hAnsi="Times New Roman" w:cs="Times New Roman"/>
          <w:sz w:val="24"/>
          <w:szCs w:val="24"/>
        </w:rPr>
        <w:t xml:space="preserve"> Press</w:t>
      </w:r>
      <w:r w:rsidRPr="00592533">
        <w:rPr>
          <w:rFonts w:ascii="Times New Roman" w:hAnsi="Times New Roman" w:cs="Times New Roman"/>
          <w:sz w:val="24"/>
          <w:szCs w:val="24"/>
          <w:lang w:val="id-ID"/>
        </w:rPr>
        <w:t>, 2015.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Pr="005B130C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130C">
        <w:rPr>
          <w:rFonts w:ascii="Times New Roman" w:hAnsi="Times New Roman" w:cs="Times New Roman"/>
          <w:sz w:val="24"/>
          <w:szCs w:val="24"/>
          <w:lang w:val="id-ID"/>
        </w:rPr>
        <w:t>Sarwat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B130C">
        <w:rPr>
          <w:rFonts w:ascii="Times New Roman" w:hAnsi="Times New Roman" w:cs="Times New Roman"/>
          <w:sz w:val="24"/>
          <w:szCs w:val="24"/>
          <w:lang w:val="id-ID"/>
        </w:rPr>
        <w:t xml:space="preserve"> Ahmad, </w:t>
      </w:r>
      <w:r w:rsidRPr="005B1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Hak Cipta Dalam Kajian Fiqih Kontemporer, </w:t>
      </w:r>
      <w:r w:rsidRPr="005B130C">
        <w:rPr>
          <w:rFonts w:ascii="Times New Roman" w:hAnsi="Times New Roman" w:cs="Times New Roman"/>
          <w:sz w:val="24"/>
          <w:szCs w:val="24"/>
          <w:lang w:val="id-ID"/>
        </w:rPr>
        <w:t>Jakarta Selatan: Rumah Fiqih Publishing, 2018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A80208">
        <w:rPr>
          <w:rFonts w:ascii="Times New Roman" w:hAnsi="Times New Roman" w:cs="Times New Roman"/>
          <w:color w:val="000000"/>
          <w:sz w:val="24"/>
          <w:szCs w:val="24"/>
        </w:rPr>
        <w:t>Supramono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Gatot</w:t>
      </w:r>
      <w:r w:rsidRPr="00A802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Hak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Cipta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Aspek-Aspek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Hukumnya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A80208">
        <w:rPr>
          <w:rFonts w:ascii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A80208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A8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208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2010</w:t>
      </w:r>
      <w:r w:rsidRPr="00A80208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Pr="00192B05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92B0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Syarifuddin, </w:t>
      </w:r>
      <w:r w:rsidRPr="00192B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Perjanjian Lisensi dan Pendaftaran Hak Cipta, </w:t>
      </w:r>
      <w:r w:rsidRPr="00192B05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92B05">
        <w:rPr>
          <w:rFonts w:ascii="Times New Roman" w:hAnsi="Times New Roman" w:cs="Times New Roman"/>
          <w:sz w:val="24"/>
          <w:szCs w:val="24"/>
          <w:lang w:val="id-ID"/>
        </w:rPr>
        <w:t>P.T. Alumni, 2013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Pr="006C0EA8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C0EA8">
        <w:rPr>
          <w:rFonts w:ascii="Times New Roman" w:hAnsi="Times New Roman" w:cs="Times New Roman"/>
          <w:sz w:val="24"/>
          <w:szCs w:val="24"/>
          <w:lang w:val="id-ID"/>
        </w:rPr>
        <w:t>Triatmojo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C0EA8">
        <w:rPr>
          <w:rFonts w:ascii="Times New Roman" w:hAnsi="Times New Roman" w:cs="Times New Roman"/>
          <w:sz w:val="24"/>
          <w:szCs w:val="24"/>
          <w:lang w:val="id-ID"/>
        </w:rPr>
        <w:t xml:space="preserve"> Firmandanu, </w:t>
      </w:r>
      <w:r w:rsidRPr="006C0EA8">
        <w:rPr>
          <w:rFonts w:ascii="Times New Roman" w:hAnsi="Times New Roman" w:cs="Times New Roman"/>
          <w:i/>
          <w:sz w:val="24"/>
          <w:szCs w:val="24"/>
          <w:lang w:val="id-ID"/>
        </w:rPr>
        <w:t xml:space="preserve">et al., Perlindungan Hak Cipta Lagu Komersil,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6C0EA8">
        <w:rPr>
          <w:rFonts w:ascii="Times New Roman" w:hAnsi="Times New Roman" w:cs="Times New Roman"/>
          <w:sz w:val="24"/>
          <w:szCs w:val="24"/>
          <w:lang w:val="id-ID"/>
        </w:rPr>
        <w:t>Pekalongan: PT. Nasya Expanding Management, 2021.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Pr="00494F52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94F52">
        <w:rPr>
          <w:rFonts w:ascii="Times New Roman" w:hAnsi="Times New Roman" w:cs="Times New Roman"/>
          <w:sz w:val="24"/>
          <w:szCs w:val="24"/>
          <w:lang w:val="id-ID"/>
        </w:rPr>
        <w:t>Yustisia, Tim Visi,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4F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Resmi Hak Cipta Dari Mendaftar,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494F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Melindungi, </w:t>
      </w:r>
      <w:r w:rsidRPr="00494F52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hingga Menyelesaikan Sengketa, </w:t>
      </w:r>
      <w:r w:rsidRPr="00494F52">
        <w:rPr>
          <w:rFonts w:ascii="Times New Roman" w:hAnsi="Times New Roman" w:cs="Times New Roman"/>
          <w:sz w:val="24"/>
          <w:szCs w:val="24"/>
          <w:lang w:val="id-ID"/>
        </w:rPr>
        <w:t xml:space="preserve">Jakarta Selatan: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4F52">
        <w:rPr>
          <w:rFonts w:ascii="Times New Roman" w:hAnsi="Times New Roman" w:cs="Times New Roman"/>
          <w:sz w:val="24"/>
          <w:szCs w:val="24"/>
          <w:lang w:val="id-ID"/>
        </w:rPr>
        <w:t>Visimedia, 2015.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Pr="00D6205E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C03D7">
        <w:rPr>
          <w:rFonts w:ascii="Times New Roman" w:hAnsi="Times New Roman" w:cs="Times New Roman"/>
          <w:sz w:val="24"/>
          <w:szCs w:val="24"/>
          <w:lang w:val="id-ID"/>
        </w:rPr>
        <w:t>Yusuf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C03D7">
        <w:rPr>
          <w:rFonts w:ascii="Times New Roman" w:hAnsi="Times New Roman" w:cs="Times New Roman"/>
          <w:sz w:val="24"/>
          <w:szCs w:val="24"/>
          <w:lang w:val="id-ID"/>
        </w:rPr>
        <w:t xml:space="preserve">Muri, </w:t>
      </w:r>
      <w:r w:rsidRPr="00BC03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Kuantitatif, Kualitatif dan Penelitian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BC03D7">
        <w:rPr>
          <w:rFonts w:ascii="Times New Roman" w:hAnsi="Times New Roman" w:cs="Times New Roman"/>
          <w:i/>
          <w:sz w:val="24"/>
          <w:szCs w:val="24"/>
          <w:lang w:val="id-ID"/>
        </w:rPr>
        <w:t>Gabungan</w:t>
      </w:r>
      <w:r w:rsidRPr="00BC03D7">
        <w:rPr>
          <w:rFonts w:ascii="Times New Roman" w:hAnsi="Times New Roman" w:cs="Times New Roman"/>
          <w:sz w:val="24"/>
          <w:szCs w:val="24"/>
          <w:lang w:val="id-ID"/>
        </w:rPr>
        <w:t>, Jakarta</w:t>
      </w:r>
      <w:r>
        <w:rPr>
          <w:rFonts w:ascii="Times New Roman" w:hAnsi="Times New Roman" w:cs="Times New Roman"/>
          <w:sz w:val="24"/>
          <w:szCs w:val="24"/>
          <w:lang w:val="id-ID"/>
        </w:rPr>
        <w:t>: Prenadamedia Group, 2014</w:t>
      </w:r>
      <w:r w:rsidRPr="00BC03D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Jurnal</w:t>
      </w:r>
      <w:r w:rsidRPr="008565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83820" w:rsidRDefault="00783820" w:rsidP="00783820">
      <w:pPr>
        <w:pStyle w:val="FootnoteTex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32782F">
        <w:rPr>
          <w:rFonts w:ascii="Times New Roman" w:hAnsi="Times New Roman" w:cs="Times New Roman"/>
          <w:color w:val="000000"/>
          <w:sz w:val="24"/>
          <w:szCs w:val="24"/>
        </w:rPr>
        <w:t>Admadja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32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color w:val="000000"/>
          <w:sz w:val="24"/>
          <w:szCs w:val="24"/>
        </w:rPr>
        <w:t>Hendra</w:t>
      </w:r>
      <w:proofErr w:type="spellEnd"/>
      <w:r w:rsidRPr="0032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color w:val="000000"/>
          <w:sz w:val="24"/>
          <w:szCs w:val="24"/>
        </w:rPr>
        <w:t>Tanu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Hak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Cipta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Musik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atau</w:t>
      </w:r>
      <w:proofErr w:type="spellEnd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i/>
          <w:color w:val="000000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Jurnal Magister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Hukum</w:t>
      </w:r>
      <w:r w:rsidRPr="003278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Pr="0032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32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82F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3278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782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32782F">
        <w:rPr>
          <w:rFonts w:ascii="Times New Roman" w:hAnsi="Times New Roman" w:cs="Times New Roman"/>
          <w:color w:val="000000"/>
          <w:sz w:val="24"/>
          <w:szCs w:val="24"/>
        </w:rPr>
        <w:t>Univer</w:t>
      </w:r>
      <w:r>
        <w:rPr>
          <w:rFonts w:ascii="Times New Roman" w:hAnsi="Times New Roman" w:cs="Times New Roman"/>
          <w:color w:val="000000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Pr="0032782F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783820" w:rsidRPr="00DF46D0" w:rsidRDefault="00783820" w:rsidP="00783820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7B13B6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B13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13B6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7B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3B6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7B13B6">
        <w:rPr>
          <w:rFonts w:ascii="Times New Roman" w:hAnsi="Times New Roman" w:cs="Times New Roman"/>
          <w:sz w:val="24"/>
          <w:szCs w:val="24"/>
        </w:rPr>
        <w:t xml:space="preserve"> </w:t>
      </w:r>
      <w:r w:rsidRPr="007B13B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7B13B6"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 w:rsidRPr="007B13B6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7B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3B6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7B13B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B474C7">
        <w:rPr>
          <w:rFonts w:ascii="Times New Roman" w:hAnsi="Times New Roman" w:cs="Times New Roman"/>
          <w:bCs/>
          <w:i/>
          <w:sz w:val="24"/>
          <w:szCs w:val="24"/>
        </w:rPr>
        <w:t>Perlindungan</w:t>
      </w:r>
      <w:proofErr w:type="spellEnd"/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H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ukum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K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arya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L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agu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dan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M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usik yang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dibawakan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oleh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Pr="00B474C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edding</w:t>
      </w:r>
      <w:r w:rsidRPr="00B474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</w:t>
      </w:r>
      <w:r w:rsidRPr="00B474C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inger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untuk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K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epentingan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K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omersial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.,</w:t>
      </w:r>
      <w:r w:rsidRPr="007B13B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Jurnal Sarjana Hukum, Bali: Fakultas Hukum, Universitas Udayana, 2018.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366BD">
        <w:rPr>
          <w:rFonts w:ascii="Times New Roman" w:hAnsi="Times New Roman" w:cs="Times New Roman"/>
          <w:bCs/>
          <w:sz w:val="24"/>
          <w:szCs w:val="24"/>
          <w:lang w:val="id-ID"/>
        </w:rPr>
        <w:t>Mahara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ni,</w:t>
      </w:r>
      <w:r w:rsidRPr="006366B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Desak Komang Lina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I Gusti Ngurah Parwata</w:t>
      </w:r>
      <w:r w:rsidRPr="006366B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”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Perlindungan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Hak Cipta T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erhadap Penggunaan Lagu Sebagai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Suara Latar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  <w:t xml:space="preserve">Vidio di Situs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Youtube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”, Jurnal Sarjana Hukum, Bali: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Fakultas, </w:t>
      </w:r>
      <w:r w:rsidRPr="006366BD">
        <w:rPr>
          <w:rFonts w:ascii="Times New Roman" w:hAnsi="Times New Roman" w:cs="Times New Roman"/>
          <w:bCs/>
          <w:sz w:val="24"/>
          <w:szCs w:val="24"/>
          <w:lang w:val="id-ID"/>
        </w:rPr>
        <w:t>Hukum Universita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 Udayana, 2019</w:t>
      </w:r>
      <w:r w:rsidRPr="006366BD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C4461C"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C">
        <w:rPr>
          <w:rFonts w:ascii="Times New Roman" w:hAnsi="Times New Roman" w:cs="Times New Roman"/>
          <w:sz w:val="24"/>
          <w:szCs w:val="24"/>
        </w:rPr>
        <w:t>Rezky</w:t>
      </w:r>
      <w:proofErr w:type="spellEnd"/>
      <w:r w:rsidRPr="00C4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1C">
        <w:rPr>
          <w:rFonts w:ascii="Times New Roman" w:hAnsi="Times New Roman" w:cs="Times New Roman"/>
          <w:sz w:val="24"/>
          <w:szCs w:val="24"/>
        </w:rPr>
        <w:t>Lendi</w:t>
      </w:r>
      <w:proofErr w:type="spellEnd"/>
      <w:r w:rsidRPr="00C4461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erlindungan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H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ukum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H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ak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C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ipta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atas 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arya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usik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dan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L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agu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dalam 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ubungan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dengan 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embayaran</w:t>
      </w:r>
      <w:r w:rsidRPr="00B474C7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B474C7">
        <w:rPr>
          <w:rFonts w:ascii="Times New Roman" w:hAnsi="Times New Roman" w:cs="Times New Roman"/>
          <w:bCs/>
          <w:i/>
          <w:sz w:val="24"/>
          <w:szCs w:val="24"/>
          <w:lang w:val="id-ID"/>
        </w:rPr>
        <w:t>oyalti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C4461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C4461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Jurnal Sarjana Hukum, Manado: Fakultas Hukum, Universitas Sam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C4461C">
        <w:rPr>
          <w:rFonts w:ascii="Times New Roman" w:hAnsi="Times New Roman" w:cs="Times New Roman"/>
          <w:bCs/>
          <w:sz w:val="24"/>
          <w:szCs w:val="24"/>
          <w:lang w:val="id-ID"/>
        </w:rPr>
        <w:t>Ratulangi, 2014.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1B4F47">
        <w:rPr>
          <w:rFonts w:ascii="Times New Roman" w:hAnsi="Times New Roman" w:cs="Times New Roman"/>
          <w:color w:val="000000"/>
          <w:sz w:val="24"/>
          <w:szCs w:val="24"/>
        </w:rPr>
        <w:t>Saragi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1B4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F47">
        <w:rPr>
          <w:rFonts w:ascii="Times New Roman" w:hAnsi="Times New Roman" w:cs="Times New Roman"/>
          <w:color w:val="000000"/>
          <w:sz w:val="24"/>
          <w:szCs w:val="24"/>
        </w:rPr>
        <w:t>Yessica</w:t>
      </w:r>
      <w:proofErr w:type="spellEnd"/>
      <w:r w:rsidRPr="001B4F47">
        <w:rPr>
          <w:rFonts w:ascii="Times New Roman" w:hAnsi="Times New Roman" w:cs="Times New Roman"/>
          <w:color w:val="000000"/>
          <w:sz w:val="24"/>
          <w:szCs w:val="24"/>
        </w:rPr>
        <w:t xml:space="preserve"> Agnes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Perlindungan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Hukum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Lagu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yang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ab/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Dinyanyikan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Ulang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970B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(Cover)</w:t>
      </w:r>
      <w:r w:rsidRPr="006970B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untuk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Kepentingan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Komersial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Dalam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ab/>
      </w:r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Media Internet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Bersadarkan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Undang-Undang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Nomor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28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Tahun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ab/>
      </w:r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2014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tentang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Hak</w:t>
      </w:r>
      <w:proofErr w:type="spellEnd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97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Cipt</w:t>
      </w:r>
      <w:r w:rsidRPr="001B4F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1B4F4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, Skripsi Sarjana Hukum, Medan: Fakultas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1B4F4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Hukum, Universitas Sumatera Utara, 2018.</w:t>
      </w:r>
    </w:p>
    <w:p w:rsidR="00783820" w:rsidRDefault="00783820" w:rsidP="0078382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3820" w:rsidRPr="00D6205E" w:rsidRDefault="00783820" w:rsidP="00783820">
      <w:pPr>
        <w:pStyle w:val="ListParagraph"/>
        <w:spacing w:line="240" w:lineRule="auto"/>
        <w:jc w:val="both"/>
        <w:rPr>
          <w:rStyle w:val="fontstyle01"/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>Wisnu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id-ID"/>
        </w:rPr>
        <w:t>,</w:t>
      </w:r>
      <w:r w:rsidRPr="006366BD">
        <w:rPr>
          <w:rStyle w:val="fontstyle01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>Dewa</w:t>
      </w:r>
      <w:proofErr w:type="spellEnd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>Gede</w:t>
      </w:r>
      <w:proofErr w:type="spellEnd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 xml:space="preserve"> Edwin </w:t>
      </w:r>
      <w:proofErr w:type="spellStart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>Nata</w:t>
      </w:r>
      <w:proofErr w:type="spellEnd"/>
      <w:r w:rsidRPr="006366B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4"/>
          <w:szCs w:val="24"/>
          <w:lang w:val="id-ID"/>
        </w:rPr>
        <w:t>et al.</w:t>
      </w:r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r w:rsidRPr="00B474C7">
        <w:rPr>
          <w:rStyle w:val="fontstyle01"/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B474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Musisi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>Grup</w:t>
      </w:r>
      <w:proofErr w:type="spellEnd"/>
      <w:r w:rsidRPr="00B474C7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Band</w:t>
      </w:r>
      <w:r w:rsidRPr="006366B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id-ID"/>
        </w:rPr>
        <w:t xml:space="preserve">Sarjana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lang w:val="id-ID"/>
        </w:rPr>
        <w:t>, Bali:</w:t>
      </w:r>
      <w:r w:rsidRPr="00B474C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B474C7">
        <w:rPr>
          <w:rStyle w:val="fontstyle21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474C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C7">
        <w:rPr>
          <w:rStyle w:val="fontstyle21"/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2015</w:t>
      </w:r>
      <w:r>
        <w:rPr>
          <w:rStyle w:val="fontstyle01"/>
          <w:rFonts w:ascii="Times New Roman" w:hAnsi="Times New Roman" w:cs="Times New Roman"/>
          <w:sz w:val="24"/>
          <w:szCs w:val="24"/>
          <w:lang w:val="id-ID"/>
        </w:rPr>
        <w:t>.</w:t>
      </w:r>
    </w:p>
    <w:p w:rsidR="00783820" w:rsidRPr="00F12059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Peraturan Perundang-Undangan</w:t>
      </w:r>
      <w:r w:rsidRPr="008565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9407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9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9407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7940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9407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940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94071">
        <w:rPr>
          <w:rFonts w:ascii="Times New Roman" w:hAnsi="Times New Roman" w:cs="Times New Roman"/>
          <w:sz w:val="24"/>
          <w:szCs w:val="24"/>
        </w:rPr>
        <w:t xml:space="preserve"> 1945</w:t>
      </w:r>
      <w:r w:rsidRPr="0079407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Kitab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Perdata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2002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71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79407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</w:p>
    <w:p w:rsidR="00783820" w:rsidRPr="007513AD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94071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794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4071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794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4071"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r w:rsidRPr="00794071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794071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794071">
        <w:rPr>
          <w:rFonts w:ascii="Times New Roman" w:eastAsia="Calibri" w:hAnsi="Times New Roman" w:cs="Times New Roman"/>
          <w:sz w:val="24"/>
          <w:szCs w:val="24"/>
        </w:rPr>
        <w:t xml:space="preserve"> 56 </w:t>
      </w:r>
      <w:proofErr w:type="spellStart"/>
      <w:r w:rsidRPr="00794071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794071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79407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tentang Pengelolaan Royalti Hak Cipta Lagu dan/atau Musik.</w:t>
      </w:r>
      <w:proofErr w:type="gramEnd"/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83820" w:rsidRDefault="00783820" w:rsidP="00783820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Website:</w:t>
      </w:r>
    </w:p>
    <w:p w:rsidR="00783820" w:rsidRPr="00A3302D" w:rsidRDefault="00783820" w:rsidP="00783820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302D">
        <w:rPr>
          <w:rFonts w:ascii="Times New Roman" w:hAnsi="Times New Roman" w:cs="Times New Roman"/>
          <w:sz w:val="24"/>
          <w:szCs w:val="24"/>
          <w:lang w:val="id-ID"/>
        </w:rPr>
        <w:t>https://www.slideshare.net/AgusCandra3/buku-hak-kekayaan-intelektual-hki-jilid-3-29132064</w:t>
      </w:r>
    </w:p>
    <w:p w:rsidR="00783820" w:rsidRDefault="00783820" w:rsidP="00783820">
      <w:pPr>
        <w:pStyle w:val="ListParagraph"/>
        <w:spacing w:before="240" w:line="480" w:lineRule="auto"/>
        <w:ind w:left="1440"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101B8A">
        <w:rPr>
          <w:rFonts w:ascii="Times New Roman" w:hAnsi="Times New Roman" w:cs="Times New Roman"/>
          <w:sz w:val="24"/>
        </w:rPr>
        <w:t>https://www.kompasiana.com/detychesarani9390/607d13d68ede48430a1196a2/sejarah-peerkembangan-industri-musik-di-indonesia-dari-era-piringan-hitam-hingga-era-digital?page=all#section1</w:t>
      </w:r>
    </w:p>
    <w:p w:rsidR="00783820" w:rsidRPr="00667298" w:rsidRDefault="00783820" w:rsidP="00783820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C68">
        <w:rPr>
          <w:rFonts w:ascii="Times New Roman" w:hAnsi="Times New Roman" w:cs="Times New Roman"/>
          <w:sz w:val="24"/>
          <w:szCs w:val="24"/>
          <w:lang w:val="id-ID"/>
        </w:rPr>
        <w:t>https://ojs.unud.ac.id/index.php/kerthasemaya/article/view/54314</w:t>
      </w:r>
    </w:p>
    <w:p w:rsidR="00783820" w:rsidRPr="00750C68" w:rsidRDefault="00783820" w:rsidP="00783820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0C68">
        <w:rPr>
          <w:rFonts w:ascii="Times New Roman" w:hAnsi="Times New Roman" w:cs="Times New Roman"/>
          <w:sz w:val="24"/>
          <w:szCs w:val="24"/>
          <w:lang w:val="id-ID"/>
        </w:rPr>
        <w:t>https://ejournal.unsrat.ac.id/index.php/lexprivatum/article/view/4537</w:t>
      </w:r>
    </w:p>
    <w:p w:rsidR="0081471F" w:rsidRPr="00783820" w:rsidRDefault="00783820" w:rsidP="00783820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302D">
        <w:rPr>
          <w:rFonts w:ascii="Times New Roman" w:hAnsi="Times New Roman" w:cs="Times New Roman"/>
          <w:sz w:val="24"/>
          <w:szCs w:val="24"/>
        </w:rPr>
        <w:t>https://repositori.usu.ac.id/handle/123456789/4338</w:t>
      </w:r>
    </w:p>
    <w:sectPr w:rsidR="0081471F" w:rsidRPr="00783820" w:rsidSect="00783820">
      <w:pgSz w:w="12240" w:h="15840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83820"/>
    <w:rsid w:val="002249DD"/>
    <w:rsid w:val="00402C8E"/>
    <w:rsid w:val="00457A88"/>
    <w:rsid w:val="00783820"/>
    <w:rsid w:val="00A20D38"/>
    <w:rsid w:val="00B24C9A"/>
    <w:rsid w:val="00C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20"/>
  </w:style>
  <w:style w:type="paragraph" w:styleId="Heading1">
    <w:name w:val="heading 1"/>
    <w:basedOn w:val="Normal"/>
    <w:next w:val="Normal"/>
    <w:link w:val="Heading1Char"/>
    <w:uiPriority w:val="9"/>
    <w:qFormat/>
    <w:rsid w:val="00783820"/>
    <w:pPr>
      <w:spacing w:before="24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820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838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3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820"/>
    <w:rPr>
      <w:sz w:val="20"/>
      <w:szCs w:val="20"/>
    </w:rPr>
  </w:style>
  <w:style w:type="character" w:customStyle="1" w:styleId="fontstyle01">
    <w:name w:val="fontstyle01"/>
    <w:basedOn w:val="DefaultParagraphFont"/>
    <w:rsid w:val="00783820"/>
    <w:rPr>
      <w:rFonts w:ascii="Bookman Old Style" w:hAnsi="Bookman Old 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83820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Arlia Music</dc:creator>
  <cp:lastModifiedBy>Arlia Music</cp:lastModifiedBy>
  <cp:revision>1</cp:revision>
  <dcterms:created xsi:type="dcterms:W3CDTF">2022-08-23T12:36:00Z</dcterms:created>
  <dcterms:modified xsi:type="dcterms:W3CDTF">2022-08-23T12:36:00Z</dcterms:modified>
</cp:coreProperties>
</file>