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FA" w:rsidRDefault="005B07FA" w:rsidP="005B07FA">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D</w:t>
      </w:r>
      <w:r w:rsidRPr="00447D6F">
        <w:rPr>
          <w:rFonts w:ascii="Times New Roman" w:hAnsi="Times New Roman" w:cs="Times New Roman"/>
          <w:b/>
          <w:bCs/>
          <w:sz w:val="28"/>
          <w:szCs w:val="28"/>
        </w:rPr>
        <w:t>AFTAR PUSTAKA</w:t>
      </w:r>
    </w:p>
    <w:p w:rsidR="005B07FA" w:rsidRDefault="005B07FA" w:rsidP="005B07FA">
      <w:pPr>
        <w:pStyle w:val="FootnoteText"/>
        <w:rPr>
          <w:rFonts w:ascii="Times New Roman" w:hAnsi="Times New Roman"/>
          <w:sz w:val="24"/>
          <w:szCs w:val="24"/>
          <w:lang w:val="en-US"/>
        </w:rPr>
      </w:pPr>
    </w:p>
    <w:p w:rsidR="005B07FA" w:rsidRPr="00573E10" w:rsidRDefault="005B07FA" w:rsidP="005B07FA">
      <w:pPr>
        <w:pStyle w:val="FootnoteText"/>
        <w:spacing w:line="360" w:lineRule="auto"/>
        <w:rPr>
          <w:rFonts w:ascii="Times New Roman" w:hAnsi="Times New Roman"/>
          <w:sz w:val="24"/>
          <w:szCs w:val="24"/>
          <w:lang w:val="en-US"/>
        </w:rPr>
      </w:pPr>
    </w:p>
    <w:p w:rsidR="005B07FA" w:rsidRPr="00573E10" w:rsidRDefault="005B07FA" w:rsidP="005B07FA">
      <w:pPr>
        <w:pStyle w:val="FootnoteText"/>
        <w:rPr>
          <w:rFonts w:ascii="Times New Roman" w:hAnsi="Times New Roman"/>
          <w:sz w:val="24"/>
          <w:szCs w:val="24"/>
          <w:lang w:val="en-US"/>
        </w:rPr>
      </w:pPr>
    </w:p>
    <w:p w:rsidR="005B07FA" w:rsidRPr="00FF0719" w:rsidRDefault="005B07FA" w:rsidP="005B07FA">
      <w:pPr>
        <w:spacing w:line="240" w:lineRule="auto"/>
        <w:rPr>
          <w:rFonts w:ascii="Times New Roman" w:hAnsi="Times New Roman" w:cs="Times New Roman"/>
          <w:b/>
          <w:sz w:val="24"/>
          <w:szCs w:val="24"/>
        </w:rPr>
      </w:pPr>
      <w:proofErr w:type="spellStart"/>
      <w:r w:rsidRPr="00B122BB">
        <w:rPr>
          <w:rFonts w:ascii="Times New Roman" w:hAnsi="Times New Roman" w:cs="Times New Roman"/>
          <w:b/>
          <w:sz w:val="24"/>
          <w:szCs w:val="24"/>
        </w:rPr>
        <w:t>Buku</w:t>
      </w:r>
      <w:proofErr w:type="spellEnd"/>
      <w:r w:rsidRPr="00B122BB">
        <w:rPr>
          <w:rFonts w:ascii="Times New Roman" w:hAnsi="Times New Roman" w:cs="Times New Roman"/>
          <w:b/>
          <w:sz w:val="24"/>
          <w:szCs w:val="24"/>
        </w:rPr>
        <w:t>:</w:t>
      </w:r>
    </w:p>
    <w:p w:rsidR="005B07FA" w:rsidRDefault="005B07FA" w:rsidP="005B07FA">
      <w:pPr>
        <w:spacing w:line="120" w:lineRule="auto"/>
        <w:ind w:firstLine="425"/>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r w:rsidRPr="00E850A1">
        <w:rPr>
          <w:rFonts w:ascii="Times New Roman" w:eastAsia="Calibri" w:hAnsi="Times New Roman" w:cs="Times New Roman"/>
          <w:color w:val="000000" w:themeColor="text1"/>
          <w:sz w:val="24"/>
          <w:szCs w:val="24"/>
          <w:lang w:val="id-ID"/>
        </w:rPr>
        <w:t>Ali,</w:t>
      </w:r>
      <w:r w:rsidRPr="00E741DA">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color w:val="000000" w:themeColor="text1"/>
          <w:sz w:val="24"/>
          <w:szCs w:val="24"/>
          <w:lang w:val="id-ID"/>
        </w:rPr>
        <w:t>H. Zainuddin</w:t>
      </w:r>
      <w:r>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i/>
          <w:iCs/>
          <w:color w:val="000000" w:themeColor="text1"/>
          <w:sz w:val="24"/>
          <w:szCs w:val="24"/>
          <w:lang w:val="id-ID"/>
        </w:rPr>
        <w:t>Metode Penelitian Hukum</w:t>
      </w:r>
      <w:r w:rsidRPr="00E850A1">
        <w:rPr>
          <w:rFonts w:ascii="Times New Roman" w:eastAsia="Calibri" w:hAnsi="Times New Roman" w:cs="Times New Roman"/>
          <w:color w:val="000000" w:themeColor="text1"/>
          <w:sz w:val="24"/>
          <w:szCs w:val="24"/>
          <w:lang w:val="id-ID"/>
        </w:rPr>
        <w:t>, Jakarta</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Sinar Grafika,</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color w:val="000000" w:themeColor="text1"/>
          <w:sz w:val="24"/>
          <w:szCs w:val="24"/>
          <w:lang w:val="id-ID"/>
        </w:rPr>
        <w:t>2009</w:t>
      </w:r>
      <w:r w:rsidRPr="00E850A1">
        <w:rPr>
          <w:rFonts w:ascii="Times New Roman" w:eastAsia="Calibri" w:hAnsi="Times New Roman" w:cs="Times New Roman"/>
          <w:color w:val="000000" w:themeColor="text1"/>
          <w:sz w:val="24"/>
          <w:szCs w:val="24"/>
          <w:lang w:val="en-US"/>
        </w:rPr>
        <w:t>.</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Ali,</w:t>
      </w:r>
      <w:r w:rsidRPr="00E741D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Mahrus</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Dasar-Dasar Hukum Pidana</w:t>
      </w:r>
      <w:r w:rsidRPr="00E850A1">
        <w:rPr>
          <w:rFonts w:ascii="Times New Roman" w:eastAsia="Calibri" w:hAnsi="Times New Roman" w:cs="Times New Roman"/>
          <w:sz w:val="24"/>
          <w:szCs w:val="24"/>
          <w:lang w:val="id-ID"/>
        </w:rPr>
        <w:t>, Jakarta: Sinar Grafika, 2011.</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Overcriminalization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Teori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Dampak</w:t>
      </w:r>
      <w:proofErr w:type="spellEnd"/>
      <w:r w:rsidRPr="00E850A1">
        <w:rPr>
          <w:rFonts w:ascii="Times New Roman" w:eastAsia="Calibri" w:hAnsi="Times New Roman" w:cs="Times New Roman"/>
          <w:i/>
          <w:iCs/>
          <w:sz w:val="24"/>
          <w:szCs w:val="24"/>
        </w:rPr>
        <w:t xml:space="preserve">, Dan </w:t>
      </w:r>
      <w:proofErr w:type="spellStart"/>
      <w:r w:rsidRPr="00E850A1">
        <w:rPr>
          <w:rFonts w:ascii="Times New Roman" w:eastAsia="Calibri" w:hAnsi="Times New Roman" w:cs="Times New Roman"/>
          <w:i/>
          <w:iCs/>
          <w:sz w:val="24"/>
          <w:szCs w:val="24"/>
        </w:rPr>
        <w:t>Pencegahan</w:t>
      </w:r>
      <w:proofErr w:type="spellEnd"/>
      <w:r w:rsidRPr="00E850A1">
        <w:rPr>
          <w:rFonts w:ascii="Times New Roman" w:eastAsia="Calibri" w:hAnsi="Times New Roman" w:cs="Times New Roman"/>
          <w:sz w:val="24"/>
          <w:szCs w:val="24"/>
        </w:rPr>
        <w:t>, Yogyakarta: FH UII Press, 2019.</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Andrisman,</w:t>
      </w:r>
      <w:r w:rsidRPr="00E741D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Tri</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Asas-Asas dan Dasar Aturan Hukum Pidana Indonesia</w:t>
      </w:r>
      <w:r w:rsidRPr="00E850A1">
        <w:rPr>
          <w:rFonts w:ascii="Times New Roman" w:eastAsia="Calibri" w:hAnsi="Times New Roman" w:cs="Times New Roman"/>
          <w:sz w:val="24"/>
          <w:szCs w:val="24"/>
          <w:lang w:val="id-ID"/>
        </w:rPr>
        <w:t>, Bandar Lampung: Unila, 2009.</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Arief</w:t>
      </w:r>
      <w:proofErr w:type="spellEnd"/>
      <w:r w:rsidRPr="00E850A1">
        <w:rPr>
          <w:rFonts w:ascii="Times New Roman" w:eastAsia="Calibri" w:hAnsi="Times New Roman" w:cs="Times New Roman"/>
          <w:sz w:val="24"/>
          <w:szCs w:val="24"/>
        </w:rPr>
        <w:t>,</w:t>
      </w:r>
      <w:r w:rsidRPr="00EF7B9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Barda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Nawawi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Bunga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Rampai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sz w:val="24"/>
          <w:szCs w:val="24"/>
        </w:rPr>
        <w:t xml:space="preserve">, Bandung: Citra </w:t>
      </w:r>
      <w:proofErr w:type="spellStart"/>
      <w:r w:rsidRPr="00E850A1">
        <w:rPr>
          <w:rFonts w:ascii="Times New Roman" w:eastAsia="Calibri" w:hAnsi="Times New Roman" w:cs="Times New Roman"/>
          <w:sz w:val="24"/>
          <w:szCs w:val="24"/>
        </w:rPr>
        <w:t>Aditya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Bakti</w:t>
      </w:r>
      <w:proofErr w:type="spellEnd"/>
      <w:r w:rsidRPr="00E850A1">
        <w:rPr>
          <w:rFonts w:ascii="Times New Roman" w:eastAsia="Calibri" w:hAnsi="Times New Roman" w:cs="Times New Roman"/>
          <w:sz w:val="24"/>
          <w:szCs w:val="24"/>
        </w:rPr>
        <w:t>, 2002.</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_________________,</w:t>
      </w:r>
      <w:r w:rsidRPr="00E850A1">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i/>
          <w:iCs/>
          <w:color w:val="000000" w:themeColor="text1"/>
          <w:sz w:val="24"/>
          <w:szCs w:val="24"/>
          <w:lang w:val="id-ID"/>
        </w:rPr>
        <w:t>Bunga Rampai Kebijakan Hukum Pidana: (Perkembangan Penyusunan Konsep KUHP Baru, Edisi Pertama, Cetakan ke-2</w:t>
      </w:r>
      <w:r w:rsidRPr="00E850A1">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color w:val="000000" w:themeColor="text1"/>
          <w:sz w:val="24"/>
          <w:szCs w:val="24"/>
          <w:lang w:val="en-US"/>
        </w:rPr>
        <w:t xml:space="preserve">Jakarta: </w:t>
      </w:r>
      <w:r w:rsidRPr="00E850A1">
        <w:rPr>
          <w:rFonts w:ascii="Times New Roman" w:eastAsia="Calibri" w:hAnsi="Times New Roman" w:cs="Times New Roman"/>
          <w:color w:val="000000" w:themeColor="text1"/>
          <w:sz w:val="24"/>
          <w:szCs w:val="24"/>
          <w:lang w:val="id-ID"/>
        </w:rPr>
        <w:t>Kencana Prenada Media Group, 2010</w:t>
      </w:r>
      <w:r w:rsidRPr="00E850A1">
        <w:rPr>
          <w:rFonts w:ascii="Times New Roman" w:eastAsia="Calibri" w:hAnsi="Times New Roman" w:cs="Times New Roman"/>
          <w:color w:val="000000" w:themeColor="text1"/>
          <w:sz w:val="24"/>
          <w:szCs w:val="24"/>
          <w:lang w:val="en-US"/>
        </w:rPr>
        <w:t>.</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_________________,</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sz w:val="24"/>
          <w:szCs w:val="24"/>
        </w:rPr>
        <w:t xml:space="preserve">, Jakarta: </w:t>
      </w:r>
      <w:proofErr w:type="spellStart"/>
      <w:r w:rsidRPr="00E850A1">
        <w:rPr>
          <w:rFonts w:ascii="Times New Roman" w:eastAsia="Calibri" w:hAnsi="Times New Roman" w:cs="Times New Roman"/>
          <w:sz w:val="24"/>
          <w:szCs w:val="24"/>
        </w:rPr>
        <w:t>Kencana</w:t>
      </w:r>
      <w:proofErr w:type="spellEnd"/>
      <w:r w:rsidRPr="00E850A1">
        <w:rPr>
          <w:rFonts w:ascii="Times New Roman" w:eastAsia="Calibri" w:hAnsi="Times New Roman" w:cs="Times New Roman"/>
          <w:sz w:val="24"/>
          <w:szCs w:val="24"/>
        </w:rPr>
        <w:t>, 2011</w:t>
      </w:r>
      <w:r>
        <w:rPr>
          <w:rFonts w:ascii="Times New Roman" w:eastAsia="Calibri" w:hAnsi="Times New Roman" w:cs="Times New Roman"/>
          <w:sz w:val="24"/>
          <w:szCs w:val="24"/>
        </w:rPr>
        <w:t>.</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_________________,</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Masalah Penegakan Hukum Dan Kebujakan Hukum Pidana Dalam Penanggulangan Kejahatan</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color w:val="555555"/>
          <w:sz w:val="24"/>
          <w:szCs w:val="24"/>
          <w:shd w:val="clear" w:color="auto" w:fill="FFFFFF"/>
          <w:lang w:val="en-US"/>
        </w:rPr>
        <w:t>Jakarta:</w:t>
      </w:r>
      <w:r w:rsidRPr="00E850A1">
        <w:rPr>
          <w:rFonts w:ascii="Times New Roman" w:eastAsia="Calibri" w:hAnsi="Times New Roman" w:cs="Times New Roman"/>
          <w:color w:val="555555"/>
          <w:sz w:val="24"/>
          <w:szCs w:val="24"/>
          <w:shd w:val="clear" w:color="auto" w:fill="FFFFFF"/>
          <w:lang w:val="id-ID"/>
        </w:rPr>
        <w:t xml:space="preserve"> Kencana Prenada Media Grup, 2008</w:t>
      </w:r>
      <w:r w:rsidRPr="00E850A1">
        <w:rPr>
          <w:rFonts w:ascii="Times New Roman" w:eastAsia="Calibri" w:hAnsi="Times New Roman" w:cs="Times New Roman"/>
          <w:color w:val="555555"/>
          <w:sz w:val="24"/>
          <w:szCs w:val="24"/>
          <w:shd w:val="clear" w:color="auto" w:fill="FFFFFF"/>
          <w:lang w:val="en-US"/>
        </w:rPr>
        <w:t>.</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_________________,</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Pembaharuan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dalam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Perspektif</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Kajian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Perbandingan</w:t>
      </w:r>
      <w:proofErr w:type="spellEnd"/>
      <w:r w:rsidRPr="00E850A1">
        <w:rPr>
          <w:rFonts w:ascii="Times New Roman" w:eastAsia="Calibri" w:hAnsi="Times New Roman" w:cs="Times New Roman"/>
          <w:sz w:val="24"/>
          <w:szCs w:val="24"/>
        </w:rPr>
        <w:t xml:space="preserve">, Bandung: Citra </w:t>
      </w:r>
      <w:proofErr w:type="spellStart"/>
      <w:r w:rsidRPr="00E850A1">
        <w:rPr>
          <w:rFonts w:ascii="Times New Roman" w:eastAsia="Calibri" w:hAnsi="Times New Roman" w:cs="Times New Roman"/>
          <w:sz w:val="24"/>
          <w:szCs w:val="24"/>
        </w:rPr>
        <w:t>Aditya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Bakti</w:t>
      </w:r>
      <w:proofErr w:type="spellEnd"/>
      <w:r w:rsidRPr="00E850A1">
        <w:rPr>
          <w:rFonts w:ascii="Times New Roman" w:eastAsia="Calibri" w:hAnsi="Times New Roman" w:cs="Times New Roman"/>
          <w:sz w:val="24"/>
          <w:szCs w:val="24"/>
        </w:rPr>
        <w:t>, 2011.</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Arief</w:t>
      </w:r>
      <w:proofErr w:type="spellEnd"/>
      <w:r>
        <w:rPr>
          <w:rFonts w:ascii="Times New Roman" w:eastAsia="Calibri" w:hAnsi="Times New Roman" w:cs="Times New Roman"/>
          <w:sz w:val="24"/>
          <w:szCs w:val="24"/>
        </w:rPr>
        <w:t>,</w:t>
      </w:r>
      <w:r w:rsidRPr="00FF0719">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Dikdik</w:t>
      </w:r>
      <w:proofErr w:type="spellEnd"/>
      <w:r w:rsidRPr="00E850A1">
        <w:rPr>
          <w:rFonts w:ascii="Times New Roman" w:eastAsia="Calibri" w:hAnsi="Times New Roman" w:cs="Times New Roman"/>
          <w:sz w:val="24"/>
          <w:szCs w:val="24"/>
        </w:rPr>
        <w:t xml:space="preserve"> M</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Elisatris</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Gultom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Urgensi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Perlindungan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Korban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Kejahatan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Antara</w:t>
      </w:r>
      <w:proofErr w:type="spellEnd"/>
      <w:r w:rsidRPr="00E850A1">
        <w:rPr>
          <w:rFonts w:ascii="Times New Roman" w:eastAsia="Calibri" w:hAnsi="Times New Roman" w:cs="Times New Roman"/>
          <w:i/>
          <w:iCs/>
          <w:sz w:val="24"/>
          <w:szCs w:val="24"/>
        </w:rPr>
        <w:t xml:space="preserve"> Norma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Realita</w:t>
      </w:r>
      <w:proofErr w:type="spellEnd"/>
      <w:r w:rsidRPr="00E850A1">
        <w:rPr>
          <w:rFonts w:ascii="Times New Roman" w:eastAsia="Calibri" w:hAnsi="Times New Roman" w:cs="Times New Roman"/>
          <w:sz w:val="24"/>
          <w:szCs w:val="24"/>
        </w:rPr>
        <w:t xml:space="preserve">, Jakarta: PT </w:t>
      </w:r>
      <w:proofErr w:type="spellStart"/>
      <w:r w:rsidRPr="00E850A1">
        <w:rPr>
          <w:rFonts w:ascii="Times New Roman" w:eastAsia="Calibri" w:hAnsi="Times New Roman" w:cs="Times New Roman"/>
          <w:sz w:val="24"/>
          <w:szCs w:val="24"/>
        </w:rPr>
        <w:t>RajaGrafindo</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Persada</w:t>
      </w:r>
      <w:proofErr w:type="spellEnd"/>
      <w:r w:rsidRPr="00E850A1">
        <w:rPr>
          <w:rFonts w:ascii="Times New Roman" w:eastAsia="Calibri" w:hAnsi="Times New Roman" w:cs="Times New Roman"/>
          <w:sz w:val="24"/>
          <w:szCs w:val="24"/>
        </w:rPr>
        <w:t>, 2007.</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Atmasasmita</w:t>
      </w:r>
      <w:proofErr w:type="spellEnd"/>
      <w:r w:rsidRPr="00E850A1">
        <w:rPr>
          <w:rFonts w:ascii="Times New Roman" w:eastAsia="Calibri" w:hAnsi="Times New Roman" w:cs="Times New Roman"/>
          <w:sz w:val="24"/>
          <w:szCs w:val="24"/>
        </w:rPr>
        <w:t>,</w:t>
      </w:r>
      <w:r w:rsidRPr="00EF7B9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Romli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Reformasi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Hak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Asasi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Manusia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Penegakan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sz w:val="24"/>
          <w:szCs w:val="24"/>
        </w:rPr>
        <w:t xml:space="preserve">, Bandung: </w:t>
      </w:r>
      <w:proofErr w:type="spellStart"/>
      <w:r w:rsidRPr="00E850A1">
        <w:rPr>
          <w:rFonts w:ascii="Times New Roman" w:eastAsia="Calibri" w:hAnsi="Times New Roman" w:cs="Times New Roman"/>
          <w:sz w:val="24"/>
          <w:szCs w:val="24"/>
        </w:rPr>
        <w:t>Mandar</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Maju</w:t>
      </w:r>
      <w:proofErr w:type="spellEnd"/>
      <w:r w:rsidRPr="00E850A1">
        <w:rPr>
          <w:rFonts w:ascii="Times New Roman" w:eastAsia="Calibri" w:hAnsi="Times New Roman" w:cs="Times New Roman"/>
          <w:sz w:val="24"/>
          <w:szCs w:val="24"/>
        </w:rPr>
        <w:t>, 2001.</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roofErr w:type="spellStart"/>
      <w:r w:rsidRPr="00E850A1">
        <w:rPr>
          <w:rFonts w:ascii="Times New Roman" w:eastAsia="Calibri" w:hAnsi="Times New Roman" w:cs="Times New Roman"/>
          <w:color w:val="000000" w:themeColor="text1"/>
          <w:sz w:val="24"/>
          <w:szCs w:val="24"/>
        </w:rPr>
        <w:t>Atok</w:t>
      </w:r>
      <w:proofErr w:type="spellEnd"/>
      <w:r w:rsidRPr="00E850A1">
        <w:rPr>
          <w:rFonts w:ascii="Times New Roman" w:eastAsia="Calibri" w:hAnsi="Times New Roman" w:cs="Times New Roman"/>
          <w:color w:val="000000" w:themeColor="text1"/>
          <w:sz w:val="24"/>
          <w:szCs w:val="24"/>
        </w:rPr>
        <w:t>,</w:t>
      </w:r>
      <w:r w:rsidRPr="00E741DA">
        <w:rPr>
          <w:rFonts w:ascii="Times New Roman" w:eastAsia="Calibri" w:hAnsi="Times New Roman" w:cs="Times New Roman"/>
          <w:color w:val="000000" w:themeColor="text1"/>
          <w:sz w:val="24"/>
          <w:szCs w:val="24"/>
        </w:rPr>
        <w:t xml:space="preserve"> </w:t>
      </w:r>
      <w:r w:rsidRPr="00E850A1">
        <w:rPr>
          <w:rFonts w:ascii="Times New Roman" w:eastAsia="Calibri" w:hAnsi="Times New Roman" w:cs="Times New Roman"/>
          <w:color w:val="000000" w:themeColor="text1"/>
          <w:sz w:val="24"/>
          <w:szCs w:val="24"/>
        </w:rPr>
        <w:t xml:space="preserve">A. </w:t>
      </w:r>
      <w:proofErr w:type="spellStart"/>
      <w:r w:rsidRPr="00E850A1">
        <w:rPr>
          <w:rFonts w:ascii="Times New Roman" w:eastAsia="Calibri" w:hAnsi="Times New Roman" w:cs="Times New Roman"/>
          <w:color w:val="000000" w:themeColor="text1"/>
          <w:sz w:val="24"/>
          <w:szCs w:val="24"/>
        </w:rPr>
        <w:t>Rosyid</w:t>
      </w:r>
      <w:proofErr w:type="spellEnd"/>
      <w:r w:rsidRPr="00E850A1">
        <w:rPr>
          <w:rFonts w:ascii="Times New Roman" w:eastAsia="Calibri" w:hAnsi="Times New Roman" w:cs="Times New Roman"/>
          <w:color w:val="000000" w:themeColor="text1"/>
          <w:sz w:val="24"/>
          <w:szCs w:val="24"/>
        </w:rPr>
        <w:t xml:space="preserve"> Al</w:t>
      </w:r>
      <w:r>
        <w:rPr>
          <w:rFonts w:ascii="Times New Roman" w:eastAsia="Calibri" w:hAnsi="Times New Roman" w:cs="Times New Roman"/>
          <w:color w:val="000000" w:themeColor="text1"/>
          <w:sz w:val="24"/>
          <w:szCs w:val="24"/>
        </w:rPr>
        <w:t>,</w:t>
      </w:r>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Konsep</w:t>
      </w:r>
      <w:proofErr w:type="spellEnd"/>
      <w:r w:rsidRPr="00E850A1">
        <w:rPr>
          <w:rFonts w:ascii="Times New Roman" w:eastAsia="Calibri" w:hAnsi="Times New Roman" w:cs="Times New Roman"/>
          <w:i/>
          <w:iCs/>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Pembentukan</w:t>
      </w:r>
      <w:proofErr w:type="spellEnd"/>
      <w:r w:rsidRPr="00E850A1">
        <w:rPr>
          <w:rFonts w:ascii="Times New Roman" w:eastAsia="Calibri" w:hAnsi="Times New Roman" w:cs="Times New Roman"/>
          <w:i/>
          <w:iCs/>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Peraturan</w:t>
      </w:r>
      <w:proofErr w:type="spellEnd"/>
      <w:r w:rsidRPr="00E850A1">
        <w:rPr>
          <w:rFonts w:ascii="Times New Roman" w:eastAsia="Calibri" w:hAnsi="Times New Roman" w:cs="Times New Roman"/>
          <w:i/>
          <w:iCs/>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Perundang-Undangan</w:t>
      </w:r>
      <w:proofErr w:type="spellEnd"/>
      <w:r w:rsidRPr="00E850A1">
        <w:rPr>
          <w:rFonts w:ascii="Times New Roman" w:eastAsia="Calibri" w:hAnsi="Times New Roman" w:cs="Times New Roman"/>
          <w:color w:val="000000" w:themeColor="text1"/>
          <w:sz w:val="24"/>
          <w:szCs w:val="24"/>
        </w:rPr>
        <w:t xml:space="preserve">, Malang: </w:t>
      </w:r>
      <w:proofErr w:type="spellStart"/>
      <w:r w:rsidRPr="00E850A1">
        <w:rPr>
          <w:rFonts w:ascii="Times New Roman" w:eastAsia="Calibri" w:hAnsi="Times New Roman" w:cs="Times New Roman"/>
          <w:color w:val="000000" w:themeColor="text1"/>
          <w:sz w:val="24"/>
          <w:szCs w:val="24"/>
        </w:rPr>
        <w:t>Setara</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Pers</w:t>
      </w:r>
      <w:proofErr w:type="spellEnd"/>
      <w:r w:rsidRPr="00E850A1">
        <w:rPr>
          <w:rFonts w:ascii="Times New Roman" w:eastAsia="Calibri" w:hAnsi="Times New Roman" w:cs="Times New Roman"/>
          <w:color w:val="000000" w:themeColor="text1"/>
          <w:sz w:val="24"/>
          <w:szCs w:val="24"/>
        </w:rPr>
        <w:t>, 2015.</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Default="005B07FA" w:rsidP="005B07FA">
      <w:pPr>
        <w:spacing w:line="240" w:lineRule="auto"/>
        <w:ind w:left="567" w:hanging="567"/>
        <w:rPr>
          <w:rFonts w:ascii="Times New Roman" w:eastAsia="Calibri" w:hAnsi="Times New Roman" w:cs="Times New Roman"/>
          <w:sz w:val="24"/>
          <w:szCs w:val="24"/>
          <w:lang w:val="id-ID"/>
        </w:rPr>
      </w:pPr>
      <w:proofErr w:type="spellStart"/>
      <w:r w:rsidRPr="00E850A1">
        <w:rPr>
          <w:rFonts w:ascii="Times New Roman" w:eastAsia="Calibri" w:hAnsi="Times New Roman" w:cs="Times New Roman"/>
          <w:sz w:val="24"/>
          <w:szCs w:val="24"/>
        </w:rPr>
        <w:t>Chazawi</w:t>
      </w:r>
      <w:proofErr w:type="spellEnd"/>
      <w:r w:rsidRPr="00E850A1">
        <w:rPr>
          <w:rFonts w:ascii="Times New Roman" w:eastAsia="Calibri" w:hAnsi="Times New Roman" w:cs="Times New Roman"/>
          <w:sz w:val="24"/>
          <w:szCs w:val="24"/>
        </w:rPr>
        <w:t>,</w:t>
      </w:r>
      <w:r w:rsidRPr="00E741DA">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rPr>
        <w:t>Adam</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Pelajaran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i/>
          <w:iCs/>
          <w:sz w:val="24"/>
          <w:szCs w:val="24"/>
        </w:rPr>
        <w:t xml:space="preserve"> I</w:t>
      </w:r>
      <w:r w:rsidRPr="00E850A1">
        <w:rPr>
          <w:rFonts w:ascii="Times New Roman" w:eastAsia="Calibri" w:hAnsi="Times New Roman" w:cs="Times New Roman"/>
          <w:sz w:val="24"/>
          <w:szCs w:val="24"/>
        </w:rPr>
        <w:t xml:space="preserve">, Jakarta: Raja </w:t>
      </w:r>
      <w:proofErr w:type="spellStart"/>
      <w:r w:rsidRPr="00E850A1">
        <w:rPr>
          <w:rFonts w:ascii="Times New Roman" w:eastAsia="Calibri" w:hAnsi="Times New Roman" w:cs="Times New Roman"/>
          <w:sz w:val="24"/>
          <w:szCs w:val="24"/>
        </w:rPr>
        <w:t>Grafindo</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Persada</w:t>
      </w:r>
      <w:proofErr w:type="spellEnd"/>
      <w:r w:rsidRPr="00E850A1">
        <w:rPr>
          <w:rFonts w:ascii="Times New Roman" w:eastAsia="Calibri" w:hAnsi="Times New Roman" w:cs="Times New Roman"/>
          <w:sz w:val="24"/>
          <w:szCs w:val="24"/>
        </w:rPr>
        <w:t>, 2011.</w:t>
      </w:r>
    </w:p>
    <w:p w:rsidR="005B07FA" w:rsidRDefault="005B07FA" w:rsidP="005B07FA">
      <w:pPr>
        <w:spacing w:line="240" w:lineRule="auto"/>
        <w:ind w:left="567" w:hanging="567"/>
        <w:rPr>
          <w:rFonts w:ascii="Times New Roman" w:eastAsia="Calibri" w:hAnsi="Times New Roman" w:cs="Times New Roman"/>
          <w:sz w:val="24"/>
          <w:szCs w:val="24"/>
          <w:lang w:val="id-ID"/>
        </w:rPr>
      </w:pPr>
      <w:r w:rsidRPr="00E850A1">
        <w:rPr>
          <w:rFonts w:ascii="Times New Roman" w:eastAsia="Calibri" w:hAnsi="Times New Roman" w:cs="Times New Roman"/>
          <w:sz w:val="24"/>
          <w:szCs w:val="24"/>
        </w:rPr>
        <w:t>Effendi,</w:t>
      </w:r>
      <w:r w:rsidRPr="00E741D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Erdianto</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i/>
          <w:iCs/>
          <w:sz w:val="24"/>
          <w:szCs w:val="24"/>
        </w:rPr>
        <w:t xml:space="preserve"> Indonesia </w:t>
      </w:r>
      <w:proofErr w:type="spellStart"/>
      <w:r w:rsidRPr="00E850A1">
        <w:rPr>
          <w:rFonts w:ascii="Times New Roman" w:eastAsia="Calibri" w:hAnsi="Times New Roman" w:cs="Times New Roman"/>
          <w:i/>
          <w:iCs/>
          <w:sz w:val="24"/>
          <w:szCs w:val="24"/>
        </w:rPr>
        <w:t>Suatu</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Pengantar</w:t>
      </w:r>
      <w:proofErr w:type="spellEnd"/>
      <w:r w:rsidRPr="00E850A1">
        <w:rPr>
          <w:rFonts w:ascii="Times New Roman" w:eastAsia="Calibri" w:hAnsi="Times New Roman" w:cs="Times New Roman"/>
          <w:sz w:val="24"/>
          <w:szCs w:val="24"/>
        </w:rPr>
        <w:t xml:space="preserve">, Bandung: </w:t>
      </w:r>
      <w:proofErr w:type="spellStart"/>
      <w:r w:rsidRPr="00E850A1">
        <w:rPr>
          <w:rFonts w:ascii="Times New Roman" w:eastAsia="Calibri" w:hAnsi="Times New Roman" w:cs="Times New Roman"/>
          <w:sz w:val="24"/>
          <w:szCs w:val="24"/>
        </w:rPr>
        <w:t>Refika</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Aditama</w:t>
      </w:r>
      <w:proofErr w:type="spellEnd"/>
      <w:r>
        <w:rPr>
          <w:rFonts w:ascii="Times New Roman" w:eastAsia="Calibri" w:hAnsi="Times New Roman" w:cs="Times New Roman"/>
          <w:sz w:val="24"/>
          <w:szCs w:val="24"/>
        </w:rPr>
        <w:t>, 2014</w:t>
      </w:r>
      <w:r>
        <w:rPr>
          <w:rFonts w:ascii="Times New Roman" w:eastAsia="Calibri" w:hAnsi="Times New Roman" w:cs="Times New Roman"/>
          <w:sz w:val="24"/>
          <w:szCs w:val="24"/>
          <w:lang w:val="id-ID"/>
        </w:rPr>
        <w:t>.</w:t>
      </w:r>
      <w:proofErr w:type="gramEnd"/>
    </w:p>
    <w:p w:rsidR="005B07FA" w:rsidRPr="005B07FA" w:rsidRDefault="005B07FA" w:rsidP="005B07FA">
      <w:pPr>
        <w:spacing w:line="240" w:lineRule="auto"/>
        <w:ind w:left="567" w:hanging="567"/>
        <w:rPr>
          <w:rFonts w:ascii="Times New Roman" w:eastAsia="Calibri" w:hAnsi="Times New Roman" w:cs="Times New Roman"/>
          <w:sz w:val="24"/>
          <w:szCs w:val="24"/>
          <w:lang w:val="id-ID"/>
        </w:rPr>
        <w:sectPr w:rsidR="005B07FA" w:rsidRPr="005B07FA" w:rsidSect="00836DD7">
          <w:headerReference w:type="default" r:id="rId9"/>
          <w:footerReference w:type="default" r:id="rId10"/>
          <w:pgSz w:w="11906" w:h="16838"/>
          <w:pgMar w:top="2268" w:right="1701" w:bottom="1701" w:left="2268" w:header="1418" w:footer="708" w:gutter="0"/>
          <w:pgNumType w:start="102"/>
          <w:cols w:space="708"/>
          <w:docGrid w:linePitch="360"/>
        </w:sect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lastRenderedPageBreak/>
        <w:t>Farid</w:t>
      </w:r>
      <w:proofErr w:type="spellEnd"/>
      <w:r>
        <w:rPr>
          <w:rFonts w:ascii="Times New Roman" w:eastAsia="Calibri" w:hAnsi="Times New Roman" w:cs="Times New Roman"/>
          <w:sz w:val="24"/>
          <w:szCs w:val="24"/>
        </w:rPr>
        <w:t>,</w:t>
      </w:r>
      <w:r w:rsidRPr="00EF7B9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Zainal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Abidin</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Andi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Hamzah</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Bentuk-Bentuk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Khusus</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Perwujudan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Delik</w:t>
      </w:r>
      <w:proofErr w:type="spellEnd"/>
      <w:r w:rsidRPr="00E850A1">
        <w:rPr>
          <w:rFonts w:ascii="Times New Roman" w:eastAsia="Calibri" w:hAnsi="Times New Roman" w:cs="Times New Roman"/>
          <w:i/>
          <w:iCs/>
          <w:sz w:val="24"/>
          <w:szCs w:val="24"/>
        </w:rPr>
        <w:t xml:space="preserve"> Dan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Penitensir</w:t>
      </w:r>
      <w:proofErr w:type="spellEnd"/>
      <w:r w:rsidRPr="00E850A1">
        <w:rPr>
          <w:rFonts w:ascii="Times New Roman" w:eastAsia="Calibri" w:hAnsi="Times New Roman" w:cs="Times New Roman"/>
          <w:sz w:val="24"/>
          <w:szCs w:val="24"/>
        </w:rPr>
        <w:t xml:space="preserve">, Jakarta: PT. </w:t>
      </w:r>
      <w:proofErr w:type="spellStart"/>
      <w:r w:rsidRPr="00E850A1">
        <w:rPr>
          <w:rFonts w:ascii="Times New Roman" w:eastAsia="Calibri" w:hAnsi="Times New Roman" w:cs="Times New Roman"/>
          <w:sz w:val="24"/>
          <w:szCs w:val="24"/>
        </w:rPr>
        <w:t>Rajagrafindo</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Persada</w:t>
      </w:r>
      <w:proofErr w:type="spellEnd"/>
      <w:r w:rsidRPr="00E850A1">
        <w:rPr>
          <w:rFonts w:ascii="Times New Roman" w:eastAsia="Calibri" w:hAnsi="Times New Roman" w:cs="Times New Roman"/>
          <w:sz w:val="24"/>
          <w:szCs w:val="24"/>
        </w:rPr>
        <w:t>, 2006.</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Gunadi</w:t>
      </w:r>
      <w:r>
        <w:rPr>
          <w:rFonts w:ascii="Times New Roman" w:eastAsia="Calibri" w:hAnsi="Times New Roman" w:cs="Times New Roman"/>
          <w:sz w:val="24"/>
          <w:szCs w:val="24"/>
          <w:lang w:val="en-US"/>
        </w:rPr>
        <w:t>,</w:t>
      </w:r>
      <w:r w:rsidRPr="00E741D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Ismu</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dan Jonaedi Efendi, </w:t>
      </w:r>
      <w:r w:rsidRPr="00E850A1">
        <w:rPr>
          <w:rFonts w:ascii="Times New Roman" w:eastAsia="Calibri" w:hAnsi="Times New Roman" w:cs="Times New Roman"/>
          <w:i/>
          <w:iCs/>
          <w:sz w:val="24"/>
          <w:szCs w:val="24"/>
          <w:lang w:val="id-ID"/>
        </w:rPr>
        <w:t>Hukum Pidana</w:t>
      </w:r>
      <w:r w:rsidRPr="00E850A1">
        <w:rPr>
          <w:rFonts w:ascii="Times New Roman" w:eastAsia="Calibri" w:hAnsi="Times New Roman" w:cs="Times New Roman"/>
          <w:sz w:val="24"/>
          <w:szCs w:val="24"/>
          <w:lang w:val="id-ID"/>
        </w:rPr>
        <w:t>, Jakarta: Kencana, 2014</w:t>
      </w:r>
      <w:r w:rsidRPr="00E850A1">
        <w:rPr>
          <w:rFonts w:ascii="Times New Roman" w:eastAsia="Calibri" w:hAnsi="Times New Roman" w:cs="Times New Roman"/>
          <w:sz w:val="24"/>
          <w:szCs w:val="24"/>
          <w:lang w:val="en-US"/>
        </w:rPr>
        <w:t>.</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Hamzah</w:t>
      </w:r>
      <w:proofErr w:type="spellEnd"/>
      <w:r w:rsidRPr="00E850A1">
        <w:rPr>
          <w:rFonts w:ascii="Times New Roman" w:eastAsia="Calibri" w:hAnsi="Times New Roman" w:cs="Times New Roman"/>
          <w:sz w:val="24"/>
          <w:szCs w:val="24"/>
        </w:rPr>
        <w:t>,</w:t>
      </w:r>
      <w:r w:rsidRPr="00EF7B9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Andi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Asas-Asas</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sz w:val="24"/>
          <w:szCs w:val="24"/>
        </w:rPr>
        <w:t xml:space="preserve">, Jakarta: </w:t>
      </w:r>
      <w:proofErr w:type="spellStart"/>
      <w:r w:rsidRPr="00E850A1">
        <w:rPr>
          <w:rFonts w:ascii="Times New Roman" w:eastAsia="Calibri" w:hAnsi="Times New Roman" w:cs="Times New Roman"/>
          <w:sz w:val="24"/>
          <w:szCs w:val="24"/>
        </w:rPr>
        <w:t>Rineka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Cipta</w:t>
      </w:r>
      <w:proofErr w:type="spellEnd"/>
      <w:r w:rsidRPr="00E850A1">
        <w:rPr>
          <w:rFonts w:ascii="Times New Roman" w:eastAsia="Calibri" w:hAnsi="Times New Roman" w:cs="Times New Roman"/>
          <w:sz w:val="24"/>
          <w:szCs w:val="24"/>
        </w:rPr>
        <w:t>, 2008.</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Luthan</w:t>
      </w:r>
      <w:r w:rsidRPr="00E850A1">
        <w:rPr>
          <w:rFonts w:ascii="Times New Roman" w:eastAsia="Calibri" w:hAnsi="Times New Roman" w:cs="Times New Roman"/>
          <w:sz w:val="24"/>
          <w:szCs w:val="24"/>
          <w:lang w:val="en-US"/>
        </w:rPr>
        <w:t>,</w:t>
      </w:r>
      <w:r w:rsidRPr="00E741D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Salman</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Kebijakan Kriminalisasi di Bidang Keuangan</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Yogyakarta</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FH UII Press</w:t>
      </w:r>
      <w:r w:rsidRPr="00E850A1">
        <w:rPr>
          <w:rFonts w:ascii="Times New Roman" w:eastAsia="Calibri" w:hAnsi="Times New Roman" w:cs="Times New Roman"/>
          <w:sz w:val="24"/>
          <w:szCs w:val="24"/>
          <w:lang w:val="en-US"/>
        </w:rPr>
        <w:t>, 2014.</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Marlina</w:t>
      </w:r>
      <w:proofErr w:type="spellEnd"/>
      <w:r w:rsidRPr="00E850A1">
        <w:rPr>
          <w:rFonts w:ascii="Times New Roman" w:eastAsia="Calibri" w:hAnsi="Times New Roman" w:cs="Times New Roman"/>
          <w:sz w:val="24"/>
          <w:szCs w:val="24"/>
        </w:rPr>
        <w:t>,</w:t>
      </w:r>
      <w:r w:rsidRPr="00FF0719">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Azmiati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Zuliah</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Hak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Restitusi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Terhadap</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Korban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Tindak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Pidana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Perdagangan</w:t>
      </w:r>
      <w:proofErr w:type="spellEnd"/>
      <w:r w:rsidRPr="00E850A1">
        <w:rPr>
          <w:rFonts w:ascii="Times New Roman" w:eastAsia="Calibri" w:hAnsi="Times New Roman" w:cs="Times New Roman"/>
          <w:i/>
          <w:iCs/>
          <w:sz w:val="24"/>
          <w:szCs w:val="24"/>
        </w:rPr>
        <w:t xml:space="preserve"> Orang</w:t>
      </w:r>
      <w:r w:rsidRPr="00E850A1">
        <w:rPr>
          <w:rFonts w:ascii="Times New Roman" w:eastAsia="Calibri" w:hAnsi="Times New Roman" w:cs="Times New Roman"/>
          <w:sz w:val="24"/>
          <w:szCs w:val="24"/>
        </w:rPr>
        <w:t xml:space="preserve">, Bandung: PT </w:t>
      </w:r>
      <w:proofErr w:type="spellStart"/>
      <w:r w:rsidRPr="00E850A1">
        <w:rPr>
          <w:rFonts w:ascii="Times New Roman" w:eastAsia="Calibri" w:hAnsi="Times New Roman" w:cs="Times New Roman"/>
          <w:sz w:val="24"/>
          <w:szCs w:val="24"/>
        </w:rPr>
        <w:t>Reflika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Aditama</w:t>
      </w:r>
      <w:proofErr w:type="spellEnd"/>
      <w:r w:rsidRPr="00E850A1">
        <w:rPr>
          <w:rFonts w:ascii="Times New Roman" w:eastAsia="Calibri" w:hAnsi="Times New Roman" w:cs="Times New Roman"/>
          <w:sz w:val="24"/>
          <w:szCs w:val="24"/>
        </w:rPr>
        <w:t>, 2015.</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rPr>
        <w:t>Martha,</w:t>
      </w:r>
      <w:r w:rsidRPr="00E741DA">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rPr>
        <w:t>Aroma Elmina</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Perempuan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Kekerasan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sz w:val="24"/>
          <w:szCs w:val="24"/>
        </w:rPr>
        <w:t>, Yogyakarta: UII Press, 2003.</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roofErr w:type="spellStart"/>
      <w:r w:rsidRPr="00E850A1">
        <w:rPr>
          <w:rFonts w:ascii="Times New Roman" w:eastAsia="Calibri" w:hAnsi="Times New Roman" w:cs="Times New Roman"/>
          <w:color w:val="000000" w:themeColor="text1"/>
          <w:sz w:val="24"/>
          <w:szCs w:val="24"/>
        </w:rPr>
        <w:t>Marzuki</w:t>
      </w:r>
      <w:proofErr w:type="spellEnd"/>
      <w:r w:rsidRPr="00E850A1">
        <w:rPr>
          <w:rFonts w:ascii="Times New Roman" w:eastAsia="Calibri" w:hAnsi="Times New Roman" w:cs="Times New Roman"/>
          <w:color w:val="000000" w:themeColor="text1"/>
          <w:sz w:val="24"/>
          <w:szCs w:val="24"/>
        </w:rPr>
        <w:t>,</w:t>
      </w:r>
      <w:r w:rsidRPr="00EF7B9A">
        <w:rPr>
          <w:rFonts w:ascii="Times New Roman" w:eastAsia="Calibri" w:hAnsi="Times New Roman" w:cs="Times New Roman"/>
          <w:color w:val="000000" w:themeColor="text1"/>
          <w:sz w:val="24"/>
          <w:szCs w:val="24"/>
        </w:rPr>
        <w:t xml:space="preserve"> </w:t>
      </w:r>
      <w:r w:rsidRPr="00E850A1">
        <w:rPr>
          <w:rFonts w:ascii="Times New Roman" w:eastAsia="Calibri" w:hAnsi="Times New Roman" w:cs="Times New Roman"/>
          <w:color w:val="000000" w:themeColor="text1"/>
          <w:sz w:val="24"/>
          <w:szCs w:val="24"/>
        </w:rPr>
        <w:t>Peter Mahmud</w:t>
      </w:r>
      <w:r>
        <w:rPr>
          <w:rFonts w:ascii="Times New Roman" w:eastAsia="Calibri" w:hAnsi="Times New Roman" w:cs="Times New Roman"/>
          <w:color w:val="000000" w:themeColor="text1"/>
          <w:sz w:val="24"/>
          <w:szCs w:val="24"/>
        </w:rPr>
        <w:t>,</w:t>
      </w:r>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Pengantar</w:t>
      </w:r>
      <w:proofErr w:type="spellEnd"/>
      <w:r w:rsidRPr="00E850A1">
        <w:rPr>
          <w:rFonts w:ascii="Times New Roman" w:eastAsia="Calibri" w:hAnsi="Times New Roman" w:cs="Times New Roman"/>
          <w:i/>
          <w:iCs/>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Ilmu</w:t>
      </w:r>
      <w:proofErr w:type="spellEnd"/>
      <w:r w:rsidRPr="00E850A1">
        <w:rPr>
          <w:rFonts w:ascii="Times New Roman" w:eastAsia="Calibri" w:hAnsi="Times New Roman" w:cs="Times New Roman"/>
          <w:i/>
          <w:iCs/>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Hukum</w:t>
      </w:r>
      <w:proofErr w:type="spellEnd"/>
      <w:r w:rsidRPr="00E850A1">
        <w:rPr>
          <w:rFonts w:ascii="Times New Roman" w:eastAsia="Calibri" w:hAnsi="Times New Roman" w:cs="Times New Roman"/>
          <w:color w:val="000000" w:themeColor="text1"/>
          <w:sz w:val="24"/>
          <w:szCs w:val="24"/>
        </w:rPr>
        <w:t xml:space="preserve">, Jakarta: </w:t>
      </w:r>
      <w:proofErr w:type="spellStart"/>
      <w:r w:rsidRPr="00E850A1">
        <w:rPr>
          <w:rFonts w:ascii="Times New Roman" w:eastAsia="Calibri" w:hAnsi="Times New Roman" w:cs="Times New Roman"/>
          <w:color w:val="000000" w:themeColor="text1"/>
          <w:sz w:val="24"/>
          <w:szCs w:val="24"/>
        </w:rPr>
        <w:t>Kencana</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Prenada</w:t>
      </w:r>
      <w:proofErr w:type="spellEnd"/>
      <w:r w:rsidRPr="00E850A1">
        <w:rPr>
          <w:rFonts w:ascii="Times New Roman" w:eastAsia="Calibri" w:hAnsi="Times New Roman" w:cs="Times New Roman"/>
          <w:color w:val="000000" w:themeColor="text1"/>
          <w:sz w:val="24"/>
          <w:szCs w:val="24"/>
        </w:rPr>
        <w:t>, 2012.</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r w:rsidRPr="00E850A1">
        <w:rPr>
          <w:rFonts w:ascii="Times New Roman" w:eastAsia="Calibri" w:hAnsi="Times New Roman" w:cs="Times New Roman"/>
          <w:color w:val="000000" w:themeColor="text1"/>
          <w:sz w:val="24"/>
          <w:szCs w:val="24"/>
          <w:lang w:val="id-ID"/>
        </w:rPr>
        <w:t>Muladi dan Barda Nawawi Arief</w:t>
      </w:r>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Teori-Teori</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dan</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Kebijakan</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Pidana</w:t>
      </w:r>
      <w:proofErr w:type="spellEnd"/>
      <w:r w:rsidRPr="00E850A1">
        <w:rPr>
          <w:rFonts w:ascii="Times New Roman" w:eastAsia="Calibri" w:hAnsi="Times New Roman" w:cs="Times New Roman"/>
          <w:color w:val="000000" w:themeColor="text1"/>
          <w:sz w:val="24"/>
          <w:szCs w:val="24"/>
          <w:lang w:val="en-US"/>
        </w:rPr>
        <w:t>, Bandung: Alumni, 2010.</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rPr>
        <w:t>_____</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Hak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Asasi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Manusia</w:t>
      </w:r>
      <w:proofErr w:type="spellEnd"/>
      <w:r w:rsidRPr="00E850A1">
        <w:rPr>
          <w:rFonts w:ascii="Times New Roman" w:eastAsia="Calibri" w:hAnsi="Times New Roman" w:cs="Times New Roman"/>
          <w:sz w:val="24"/>
          <w:szCs w:val="24"/>
        </w:rPr>
        <w:t xml:space="preserve">, Bandung: PT. </w:t>
      </w:r>
      <w:proofErr w:type="spellStart"/>
      <w:r w:rsidRPr="00E850A1">
        <w:rPr>
          <w:rFonts w:ascii="Times New Roman" w:eastAsia="Calibri" w:hAnsi="Times New Roman" w:cs="Times New Roman"/>
          <w:sz w:val="24"/>
          <w:szCs w:val="24"/>
        </w:rPr>
        <w:t>Refika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Aditama</w:t>
      </w:r>
      <w:proofErr w:type="spellEnd"/>
      <w:r w:rsidRPr="00E850A1">
        <w:rPr>
          <w:rFonts w:ascii="Times New Roman" w:eastAsia="Calibri" w:hAnsi="Times New Roman" w:cs="Times New Roman"/>
          <w:sz w:val="24"/>
          <w:szCs w:val="24"/>
        </w:rPr>
        <w:t>, 2009.</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Mulyadi,</w:t>
      </w:r>
      <w:r w:rsidRPr="00EF7B9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Lilik</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Bunga Ra</w:t>
      </w:r>
      <w:r w:rsidRPr="00E850A1">
        <w:rPr>
          <w:rFonts w:ascii="Times New Roman" w:eastAsia="Calibri" w:hAnsi="Times New Roman" w:cs="Times New Roman"/>
          <w:i/>
          <w:iCs/>
          <w:sz w:val="24"/>
          <w:szCs w:val="24"/>
          <w:lang w:val="en-US"/>
        </w:rPr>
        <w:t>m</w:t>
      </w:r>
      <w:r w:rsidRPr="00E850A1">
        <w:rPr>
          <w:rFonts w:ascii="Times New Roman" w:eastAsia="Calibri" w:hAnsi="Times New Roman" w:cs="Times New Roman"/>
          <w:i/>
          <w:iCs/>
          <w:sz w:val="24"/>
          <w:szCs w:val="24"/>
          <w:lang w:val="id-ID"/>
        </w:rPr>
        <w:t>pai Hukum Pidana Perspektif Teoritis dan Praktik</w:t>
      </w:r>
      <w:r w:rsidRPr="00E850A1">
        <w:rPr>
          <w:rFonts w:ascii="Times New Roman" w:eastAsia="Calibri" w:hAnsi="Times New Roman" w:cs="Times New Roman"/>
          <w:sz w:val="24"/>
          <w:szCs w:val="24"/>
          <w:lang w:val="id-ID"/>
        </w:rPr>
        <w:t>, Bandung</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PT. Alumni</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2008</w:t>
      </w:r>
      <w:r w:rsidRPr="00E850A1">
        <w:rPr>
          <w:rFonts w:ascii="Times New Roman" w:eastAsia="Calibri" w:hAnsi="Times New Roman" w:cs="Times New Roman"/>
          <w:sz w:val="24"/>
          <w:szCs w:val="24"/>
          <w:lang w:val="en-US"/>
        </w:rPr>
        <w:t>.</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Mustari</w:t>
      </w:r>
      <w:r w:rsidRPr="00E850A1">
        <w:rPr>
          <w:rFonts w:ascii="Times New Roman" w:eastAsia="Calibri" w:hAnsi="Times New Roman" w:cs="Times New Roman"/>
          <w:sz w:val="24"/>
          <w:szCs w:val="24"/>
          <w:lang w:val="en-US"/>
        </w:rPr>
        <w:t>,</w:t>
      </w:r>
      <w:r w:rsidRPr="00EF7B9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Nuryanti</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i/>
          <w:iCs/>
          <w:sz w:val="24"/>
          <w:szCs w:val="24"/>
        </w:rPr>
        <w:t>Pemahaman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Publik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Formulasi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Implementasi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Evaluasi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Publik</w:t>
      </w:r>
      <w:proofErr w:type="spellEnd"/>
      <w:r w:rsidRPr="00E850A1">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lang w:val="id-ID"/>
        </w:rPr>
        <w:t>Yogyakarta</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LeutikaPrio</w:t>
      </w:r>
      <w:r w:rsidRPr="00E850A1">
        <w:rPr>
          <w:rFonts w:ascii="Times New Roman" w:eastAsia="Calibri" w:hAnsi="Times New Roman" w:cs="Times New Roman"/>
          <w:sz w:val="24"/>
          <w:szCs w:val="24"/>
          <w:lang w:val="en-US"/>
        </w:rPr>
        <w:t>, 2015.</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roofErr w:type="spellStart"/>
      <w:r w:rsidRPr="00E850A1">
        <w:rPr>
          <w:rFonts w:ascii="Times New Roman" w:eastAsia="Calibri" w:hAnsi="Times New Roman" w:cs="Times New Roman"/>
          <w:color w:val="000000" w:themeColor="text1"/>
          <w:sz w:val="24"/>
          <w:szCs w:val="24"/>
          <w:lang w:val="en-US"/>
        </w:rPr>
        <w:t>Octorina</w:t>
      </w:r>
      <w:proofErr w:type="spellEnd"/>
      <w:r>
        <w:rPr>
          <w:rFonts w:ascii="Times New Roman" w:eastAsia="Calibri" w:hAnsi="Times New Roman" w:cs="Times New Roman"/>
          <w:color w:val="000000" w:themeColor="text1"/>
          <w:sz w:val="24"/>
          <w:szCs w:val="24"/>
          <w:lang w:val="en-US"/>
        </w:rPr>
        <w:t>,</w:t>
      </w:r>
      <w:r w:rsidRPr="00E741DA">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Dyah</w:t>
      </w:r>
      <w:proofErr w:type="spellEnd"/>
      <w:r>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dan</w:t>
      </w:r>
      <w:proofErr w:type="spellEnd"/>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A´an</w:t>
      </w:r>
      <w:proofErr w:type="spellEnd"/>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Efendi</w:t>
      </w:r>
      <w:proofErr w:type="spellEnd"/>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Penelitian</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Hukum</w:t>
      </w:r>
      <w:proofErr w:type="spellEnd"/>
      <w:r w:rsidRPr="00E850A1">
        <w:rPr>
          <w:rFonts w:ascii="Times New Roman" w:eastAsia="Calibri" w:hAnsi="Times New Roman" w:cs="Times New Roman"/>
          <w:color w:val="000000" w:themeColor="text1"/>
          <w:sz w:val="24"/>
          <w:szCs w:val="24"/>
          <w:lang w:val="en-US"/>
        </w:rPr>
        <w:t xml:space="preserve">, Jakarta: </w:t>
      </w:r>
      <w:proofErr w:type="spellStart"/>
      <w:r w:rsidRPr="00E850A1">
        <w:rPr>
          <w:rFonts w:ascii="Times New Roman" w:eastAsia="Calibri" w:hAnsi="Times New Roman" w:cs="Times New Roman"/>
          <w:color w:val="000000" w:themeColor="text1"/>
          <w:sz w:val="24"/>
          <w:szCs w:val="24"/>
          <w:lang w:val="en-US"/>
        </w:rPr>
        <w:t>Sinar</w:t>
      </w:r>
      <w:proofErr w:type="spellEnd"/>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Grafika</w:t>
      </w:r>
      <w:proofErr w:type="spellEnd"/>
      <w:r w:rsidRPr="00E850A1">
        <w:rPr>
          <w:rFonts w:ascii="Times New Roman" w:eastAsia="Calibri" w:hAnsi="Times New Roman" w:cs="Times New Roman"/>
          <w:color w:val="000000" w:themeColor="text1"/>
          <w:sz w:val="24"/>
          <w:szCs w:val="24"/>
          <w:lang w:val="en-US"/>
        </w:rPr>
        <w:t>, 2018.</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Raharjo</w:t>
      </w:r>
      <w:proofErr w:type="spellEnd"/>
      <w:r w:rsidRPr="00E850A1">
        <w:rPr>
          <w:rFonts w:ascii="Times New Roman" w:eastAsia="Calibri" w:hAnsi="Times New Roman" w:cs="Times New Roman"/>
          <w:sz w:val="24"/>
          <w:szCs w:val="24"/>
        </w:rPr>
        <w:t>,</w:t>
      </w:r>
      <w:r w:rsidRPr="00E741D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Satjipto</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Penegakan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Sebagai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Tinjauan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Sosiologis</w:t>
      </w:r>
      <w:proofErr w:type="spellEnd"/>
      <w:r w:rsidRPr="00E850A1">
        <w:rPr>
          <w:rFonts w:ascii="Times New Roman" w:eastAsia="Calibri" w:hAnsi="Times New Roman" w:cs="Times New Roman"/>
          <w:sz w:val="24"/>
          <w:szCs w:val="24"/>
        </w:rPr>
        <w:t xml:space="preserve">, Yogyakarta: </w:t>
      </w:r>
      <w:proofErr w:type="spellStart"/>
      <w:r w:rsidRPr="00E850A1">
        <w:rPr>
          <w:rFonts w:ascii="Times New Roman" w:eastAsia="Calibri" w:hAnsi="Times New Roman" w:cs="Times New Roman"/>
          <w:sz w:val="24"/>
          <w:szCs w:val="24"/>
        </w:rPr>
        <w:t>Genta</w:t>
      </w:r>
      <w:proofErr w:type="spellEnd"/>
      <w:r w:rsidRPr="00E850A1">
        <w:rPr>
          <w:rFonts w:ascii="Times New Roman" w:eastAsia="Calibri" w:hAnsi="Times New Roman" w:cs="Times New Roman"/>
          <w:sz w:val="24"/>
          <w:szCs w:val="24"/>
        </w:rPr>
        <w:t xml:space="preserve"> Publishing, 2009.</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Savitri</w:t>
      </w:r>
      <w:proofErr w:type="spellEnd"/>
      <w:r>
        <w:rPr>
          <w:rFonts w:ascii="Times New Roman" w:eastAsia="Calibri" w:hAnsi="Times New Roman" w:cs="Times New Roman"/>
          <w:sz w:val="24"/>
          <w:szCs w:val="24"/>
        </w:rPr>
        <w:t>,</w:t>
      </w:r>
      <w:r w:rsidRPr="00FF0719">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Niken</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Aep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Gunarsa</w:t>
      </w:r>
      <w:proofErr w:type="spellEnd"/>
      <w:r w:rsidRPr="00E850A1">
        <w:rPr>
          <w:rFonts w:ascii="Times New Roman" w:eastAsia="Calibri" w:hAnsi="Times New Roman" w:cs="Times New Roman"/>
          <w:sz w:val="24"/>
          <w:szCs w:val="24"/>
        </w:rPr>
        <w:t xml:space="preserve">, </w:t>
      </w:r>
      <w:r w:rsidRPr="00E850A1">
        <w:rPr>
          <w:rFonts w:ascii="Times New Roman" w:eastAsia="Calibri" w:hAnsi="Times New Roman" w:cs="Times New Roman"/>
          <w:i/>
          <w:iCs/>
          <w:sz w:val="24"/>
          <w:szCs w:val="24"/>
        </w:rPr>
        <w:t xml:space="preserve">HAM </w:t>
      </w:r>
      <w:proofErr w:type="spellStart"/>
      <w:r w:rsidRPr="00E850A1">
        <w:rPr>
          <w:rFonts w:ascii="Times New Roman" w:eastAsia="Calibri" w:hAnsi="Times New Roman" w:cs="Times New Roman"/>
          <w:i/>
          <w:iCs/>
          <w:sz w:val="24"/>
          <w:szCs w:val="24"/>
        </w:rPr>
        <w:t>Perempuan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Kritik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Teori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Feminis</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Terhadap</w:t>
      </w:r>
      <w:proofErr w:type="spellEnd"/>
      <w:r w:rsidRPr="00E850A1">
        <w:rPr>
          <w:rFonts w:ascii="Times New Roman" w:eastAsia="Calibri" w:hAnsi="Times New Roman" w:cs="Times New Roman"/>
          <w:i/>
          <w:iCs/>
          <w:sz w:val="24"/>
          <w:szCs w:val="24"/>
        </w:rPr>
        <w:t xml:space="preserve"> KUHP</w:t>
      </w:r>
      <w:r w:rsidRPr="00E850A1">
        <w:rPr>
          <w:rFonts w:ascii="Times New Roman" w:eastAsia="Calibri" w:hAnsi="Times New Roman" w:cs="Times New Roman"/>
          <w:sz w:val="24"/>
          <w:szCs w:val="24"/>
        </w:rPr>
        <w:t xml:space="preserve">, Bandung: </w:t>
      </w:r>
      <w:proofErr w:type="spellStart"/>
      <w:r w:rsidRPr="00E850A1">
        <w:rPr>
          <w:rFonts w:ascii="Times New Roman" w:eastAsia="Calibri" w:hAnsi="Times New Roman" w:cs="Times New Roman"/>
          <w:sz w:val="24"/>
          <w:szCs w:val="24"/>
        </w:rPr>
        <w:t>Refika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Aditama</w:t>
      </w:r>
      <w:proofErr w:type="spellEnd"/>
      <w:r w:rsidRPr="00E850A1">
        <w:rPr>
          <w:rFonts w:ascii="Times New Roman" w:eastAsia="Calibri" w:hAnsi="Times New Roman" w:cs="Times New Roman"/>
          <w:sz w:val="24"/>
          <w:szCs w:val="24"/>
        </w:rPr>
        <w:t>, 2008.</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Soekanto</w:t>
      </w:r>
      <w:proofErr w:type="spellEnd"/>
      <w:r w:rsidRPr="00E850A1">
        <w:rPr>
          <w:rFonts w:ascii="Times New Roman" w:eastAsia="Calibri" w:hAnsi="Times New Roman" w:cs="Times New Roman"/>
          <w:sz w:val="24"/>
          <w:szCs w:val="24"/>
        </w:rPr>
        <w:t>,</w:t>
      </w:r>
      <w:r w:rsidRPr="00E741D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Soerjono</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Faktor-Faktor</w:t>
      </w:r>
      <w:proofErr w:type="spellEnd"/>
      <w:r w:rsidRPr="00E850A1">
        <w:rPr>
          <w:rFonts w:ascii="Times New Roman" w:eastAsia="Calibri" w:hAnsi="Times New Roman" w:cs="Times New Roman"/>
          <w:i/>
          <w:iCs/>
          <w:sz w:val="24"/>
          <w:szCs w:val="24"/>
        </w:rPr>
        <w:t xml:space="preserve"> yang </w:t>
      </w:r>
      <w:proofErr w:type="spellStart"/>
      <w:r w:rsidRPr="00E850A1">
        <w:rPr>
          <w:rFonts w:ascii="Times New Roman" w:eastAsia="Calibri" w:hAnsi="Times New Roman" w:cs="Times New Roman"/>
          <w:i/>
          <w:iCs/>
          <w:sz w:val="24"/>
          <w:szCs w:val="24"/>
        </w:rPr>
        <w:t>Mempengaruhi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Penegakan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sz w:val="24"/>
          <w:szCs w:val="24"/>
        </w:rPr>
        <w:t xml:space="preserve">, Jakarta: PT. Raja </w:t>
      </w:r>
      <w:proofErr w:type="spellStart"/>
      <w:r w:rsidRPr="00E850A1">
        <w:rPr>
          <w:rFonts w:ascii="Times New Roman" w:eastAsia="Calibri" w:hAnsi="Times New Roman" w:cs="Times New Roman"/>
          <w:sz w:val="24"/>
          <w:szCs w:val="24"/>
        </w:rPr>
        <w:t>Grafindo</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Persada</w:t>
      </w:r>
      <w:proofErr w:type="spellEnd"/>
      <w:r w:rsidRPr="00E850A1">
        <w:rPr>
          <w:rFonts w:ascii="Times New Roman" w:eastAsia="Calibri" w:hAnsi="Times New Roman" w:cs="Times New Roman"/>
          <w:sz w:val="24"/>
          <w:szCs w:val="24"/>
        </w:rPr>
        <w:t>, 2008.</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Sulaiman</w:t>
      </w:r>
      <w:r w:rsidRPr="00E850A1">
        <w:rPr>
          <w:rFonts w:ascii="Times New Roman" w:eastAsia="Calibri" w:hAnsi="Times New Roman" w:cs="Times New Roman"/>
          <w:sz w:val="24"/>
          <w:szCs w:val="24"/>
          <w:lang w:val="en-US"/>
        </w:rPr>
        <w:t>,</w:t>
      </w:r>
      <w:r w:rsidRPr="00EF7B9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Eman</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Problematika Penegakan Hukum di Indonesia</w:t>
      </w:r>
      <w:r w:rsidRPr="00E850A1">
        <w:rPr>
          <w:rFonts w:ascii="Times New Roman" w:eastAsia="Calibri" w:hAnsi="Times New Roman" w:cs="Times New Roman"/>
          <w:sz w:val="24"/>
          <w:szCs w:val="24"/>
          <w:lang w:val="en-US"/>
        </w:rPr>
        <w:t xml:space="preserve">, Malang: </w:t>
      </w:r>
      <w:r w:rsidRPr="00E850A1">
        <w:rPr>
          <w:rFonts w:ascii="Times New Roman" w:eastAsia="Calibri" w:hAnsi="Times New Roman" w:cs="Times New Roman"/>
          <w:sz w:val="24"/>
          <w:szCs w:val="24"/>
          <w:lang w:val="id-ID"/>
        </w:rPr>
        <w:t>Walisongo Press</w:t>
      </w:r>
      <w:r w:rsidRPr="00E850A1">
        <w:rPr>
          <w:rFonts w:ascii="Times New Roman" w:eastAsia="Calibri" w:hAnsi="Times New Roman" w:cs="Times New Roman"/>
          <w:sz w:val="24"/>
          <w:szCs w:val="24"/>
          <w:lang w:val="en-US"/>
        </w:rPr>
        <w:t>, 2008.</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Suwandi</w:t>
      </w:r>
      <w:proofErr w:type="spellEnd"/>
      <w:r w:rsidRPr="00E850A1">
        <w:rPr>
          <w:rFonts w:ascii="Times New Roman" w:eastAsia="Calibri" w:hAnsi="Times New Roman" w:cs="Times New Roman"/>
          <w:sz w:val="24"/>
          <w:szCs w:val="24"/>
        </w:rPr>
        <w:t>,</w:t>
      </w:r>
      <w:r w:rsidRPr="00E741D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Sarwiji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Semantik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Pengantar</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Kajian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Makna</w:t>
      </w:r>
      <w:proofErr w:type="spellEnd"/>
      <w:r w:rsidRPr="00E850A1">
        <w:rPr>
          <w:rFonts w:ascii="Times New Roman" w:eastAsia="Calibri" w:hAnsi="Times New Roman" w:cs="Times New Roman"/>
          <w:sz w:val="24"/>
          <w:szCs w:val="24"/>
        </w:rPr>
        <w:t>, Yogyakarta: Media Perkasa, 2008.</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Tency</w:t>
      </w:r>
      <w:proofErr w:type="spellEnd"/>
      <w:r>
        <w:rPr>
          <w:rFonts w:ascii="Times New Roman" w:eastAsia="Calibri" w:hAnsi="Times New Roman" w:cs="Times New Roman"/>
          <w:sz w:val="24"/>
          <w:szCs w:val="24"/>
        </w:rPr>
        <w:t>,</w:t>
      </w:r>
      <w:r w:rsidRPr="00E741DA">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Mulida</w:t>
      </w:r>
      <w:proofErr w:type="spellEnd"/>
      <w:r w:rsidRPr="00E850A1">
        <w:rPr>
          <w:rFonts w:ascii="Times New Roman" w:eastAsia="Calibri" w:hAnsi="Times New Roman" w:cs="Times New Roman"/>
          <w:sz w:val="24"/>
          <w:szCs w:val="24"/>
        </w:rPr>
        <w:t xml:space="preserve"> H. </w:t>
      </w:r>
      <w:proofErr w:type="spellStart"/>
      <w:r w:rsidRPr="00E850A1">
        <w:rPr>
          <w:rFonts w:ascii="Times New Roman" w:eastAsia="Calibri" w:hAnsi="Times New Roman" w:cs="Times New Roman"/>
          <w:sz w:val="24"/>
          <w:szCs w:val="24"/>
        </w:rPr>
        <w:t>Syaiful</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Ibnu</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Elmi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Kekerasan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Seksual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Perceraian</w:t>
      </w:r>
      <w:proofErr w:type="spellEnd"/>
      <w:r w:rsidRPr="00E850A1">
        <w:rPr>
          <w:rFonts w:ascii="Times New Roman" w:eastAsia="Calibri" w:hAnsi="Times New Roman" w:cs="Times New Roman"/>
          <w:sz w:val="24"/>
          <w:szCs w:val="24"/>
        </w:rPr>
        <w:t xml:space="preserve">, Malang: </w:t>
      </w:r>
      <w:proofErr w:type="spellStart"/>
      <w:r w:rsidRPr="00E850A1">
        <w:rPr>
          <w:rFonts w:ascii="Times New Roman" w:eastAsia="Calibri" w:hAnsi="Times New Roman" w:cs="Times New Roman"/>
          <w:sz w:val="24"/>
          <w:szCs w:val="24"/>
        </w:rPr>
        <w:t>Intimedia</w:t>
      </w:r>
      <w:proofErr w:type="spellEnd"/>
      <w:r w:rsidRPr="00E850A1">
        <w:rPr>
          <w:rFonts w:ascii="Times New Roman" w:eastAsia="Calibri" w:hAnsi="Times New Roman" w:cs="Times New Roman"/>
          <w:sz w:val="24"/>
          <w:szCs w:val="24"/>
        </w:rPr>
        <w:t>, 2009.</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Tridewiyani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Mewujudkan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Perlindungan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Hak-hak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Perempuan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Korban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dalam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Himpunan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Kertas</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Posisi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Kajian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dari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Berbagai</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Kebijakan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Tahun</w:t>
      </w:r>
      <w:proofErr w:type="spellEnd"/>
      <w:r w:rsidRPr="00E850A1">
        <w:rPr>
          <w:rFonts w:ascii="Times New Roman" w:eastAsia="Calibri" w:hAnsi="Times New Roman" w:cs="Times New Roman"/>
          <w:i/>
          <w:iCs/>
          <w:sz w:val="24"/>
          <w:szCs w:val="24"/>
        </w:rPr>
        <w:t xml:space="preserve"> 2010-2013, </w:t>
      </w:r>
      <w:proofErr w:type="spellStart"/>
      <w:r w:rsidRPr="00E850A1">
        <w:rPr>
          <w:rFonts w:ascii="Times New Roman" w:eastAsia="Calibri" w:hAnsi="Times New Roman" w:cs="Times New Roman"/>
          <w:i/>
          <w:iCs/>
          <w:sz w:val="24"/>
          <w:szCs w:val="24"/>
        </w:rPr>
        <w:t>Cetakan</w:t>
      </w:r>
      <w:proofErr w:type="spellEnd"/>
      <w:r w:rsidRPr="00E850A1">
        <w:rPr>
          <w:rFonts w:ascii="Times New Roman" w:eastAsia="Calibri" w:hAnsi="Times New Roman" w:cs="Times New Roman"/>
          <w:i/>
          <w:iCs/>
          <w:sz w:val="24"/>
          <w:szCs w:val="24"/>
        </w:rPr>
        <w:t xml:space="preserve"> I</w:t>
      </w:r>
      <w:r w:rsidRPr="00E850A1">
        <w:rPr>
          <w:rFonts w:ascii="Times New Roman" w:eastAsia="Calibri" w:hAnsi="Times New Roman" w:cs="Times New Roman"/>
          <w:sz w:val="24"/>
          <w:szCs w:val="24"/>
        </w:rPr>
        <w:t xml:space="preserve">, Jakarta: </w:t>
      </w:r>
      <w:proofErr w:type="spellStart"/>
      <w:r w:rsidRPr="00E850A1">
        <w:rPr>
          <w:rFonts w:ascii="Times New Roman" w:eastAsia="Calibri" w:hAnsi="Times New Roman" w:cs="Times New Roman"/>
          <w:sz w:val="24"/>
          <w:szCs w:val="24"/>
        </w:rPr>
        <w:t>Komisi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Nasional</w:t>
      </w:r>
      <w:proofErr w:type="spellEnd"/>
      <w:r w:rsidRPr="00E850A1">
        <w:rPr>
          <w:rFonts w:ascii="Times New Roman" w:eastAsia="Calibri" w:hAnsi="Times New Roman" w:cs="Times New Roman"/>
          <w:sz w:val="24"/>
          <w:szCs w:val="24"/>
        </w:rPr>
        <w:t xml:space="preserve"> Anti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Perempuan</w:t>
      </w:r>
      <w:proofErr w:type="spellEnd"/>
      <w:r w:rsidRPr="00E850A1">
        <w:rPr>
          <w:rFonts w:ascii="Times New Roman" w:eastAsia="Calibri" w:hAnsi="Times New Roman" w:cs="Times New Roman"/>
          <w:sz w:val="24"/>
          <w:szCs w:val="24"/>
        </w:rPr>
        <w:t>, 2014.</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Wiyanto,</w:t>
      </w:r>
      <w:r w:rsidRPr="00EF7B9A">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Roni</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Asas-Asas Hukum Pidana Indonesia</w:t>
      </w:r>
      <w:r w:rsidRPr="00E850A1">
        <w:rPr>
          <w:rFonts w:ascii="Times New Roman" w:eastAsia="Calibri" w:hAnsi="Times New Roman" w:cs="Times New Roman"/>
          <w:sz w:val="24"/>
          <w:szCs w:val="24"/>
          <w:lang w:val="id-ID"/>
        </w:rPr>
        <w:t>, Bandung</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Mandar Maju, 2012</w:t>
      </w:r>
      <w:r w:rsidRPr="00E850A1">
        <w:rPr>
          <w:rFonts w:ascii="Times New Roman" w:eastAsia="Calibri" w:hAnsi="Times New Roman" w:cs="Times New Roman"/>
          <w:sz w:val="24"/>
          <w:szCs w:val="24"/>
          <w:lang w:val="en-US"/>
        </w:rPr>
        <w:t>.</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r w:rsidRPr="00E850A1">
        <w:rPr>
          <w:rFonts w:ascii="Times New Roman" w:eastAsia="Calibri" w:hAnsi="Times New Roman" w:cs="Times New Roman"/>
          <w:color w:val="000000" w:themeColor="text1"/>
          <w:sz w:val="24"/>
          <w:szCs w:val="24"/>
          <w:lang w:val="id-ID"/>
        </w:rPr>
        <w:t>Yusuf</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A. Muri</w:t>
      </w:r>
      <w:r>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i/>
          <w:iCs/>
          <w:color w:val="000000" w:themeColor="text1"/>
          <w:sz w:val="24"/>
          <w:szCs w:val="24"/>
          <w:lang w:val="id-ID"/>
        </w:rPr>
        <w:t xml:space="preserve">Metode Penelitian Kuantitatif, Kualitatif </w:t>
      </w:r>
      <w:proofErr w:type="spellStart"/>
      <w:r w:rsidRPr="00E850A1">
        <w:rPr>
          <w:rFonts w:ascii="Times New Roman" w:eastAsia="Calibri" w:hAnsi="Times New Roman" w:cs="Times New Roman"/>
          <w:i/>
          <w:iCs/>
          <w:color w:val="000000" w:themeColor="text1"/>
          <w:sz w:val="24"/>
          <w:szCs w:val="24"/>
          <w:lang w:val="en-US"/>
        </w:rPr>
        <w:t>dan</w:t>
      </w:r>
      <w:proofErr w:type="spellEnd"/>
      <w:r w:rsidRPr="00E850A1">
        <w:rPr>
          <w:rFonts w:ascii="Times New Roman" w:eastAsia="Calibri" w:hAnsi="Times New Roman" w:cs="Times New Roman"/>
          <w:i/>
          <w:iCs/>
          <w:color w:val="000000" w:themeColor="text1"/>
          <w:sz w:val="24"/>
          <w:szCs w:val="24"/>
          <w:lang w:val="id-ID"/>
        </w:rPr>
        <w:t xml:space="preserve"> Penelitian Gabungan</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Jakarta: Prenadamedia Group</w:t>
      </w:r>
      <w:r w:rsidRPr="00E850A1">
        <w:rPr>
          <w:rFonts w:ascii="Times New Roman" w:eastAsia="Calibri" w:hAnsi="Times New Roman" w:cs="Times New Roman"/>
          <w:color w:val="000000" w:themeColor="text1"/>
          <w:sz w:val="24"/>
          <w:szCs w:val="24"/>
          <w:lang w:val="en-US"/>
        </w:rPr>
        <w:t>, 2014.</w:t>
      </w:r>
    </w:p>
    <w:p w:rsidR="005B07FA" w:rsidRPr="00A23273" w:rsidRDefault="005B07FA" w:rsidP="005B07FA">
      <w:pPr>
        <w:tabs>
          <w:tab w:val="left" w:pos="1678"/>
        </w:tabs>
        <w:rPr>
          <w:rFonts w:ascii="Times New Roman" w:eastAsia="Calibri" w:hAnsi="Times New Roman" w:cs="Times New Roman"/>
          <w:sz w:val="24"/>
          <w:szCs w:val="24"/>
          <w:lang w:val="en-US"/>
        </w:rPr>
      </w:pPr>
    </w:p>
    <w:p w:rsidR="005B07FA" w:rsidRDefault="005B07FA" w:rsidP="005B07FA">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Undan</w:t>
      </w:r>
      <w:r w:rsidRPr="00FA4817">
        <w:rPr>
          <w:rFonts w:ascii="Times New Roman" w:hAnsi="Times New Roman" w:cs="Times New Roman"/>
          <w:b/>
          <w:sz w:val="24"/>
          <w:szCs w:val="24"/>
        </w:rPr>
        <w:t>g-Undang</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dan</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Peraturan</w:t>
      </w:r>
      <w:proofErr w:type="spellEnd"/>
      <w:r w:rsidRPr="00FA4817">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Lainnya</w:t>
      </w:r>
      <w:proofErr w:type="spellEnd"/>
      <w:r w:rsidRPr="00FA4817">
        <w:rPr>
          <w:rFonts w:ascii="Times New Roman" w:hAnsi="Times New Roman" w:cs="Times New Roman"/>
          <w:b/>
          <w:sz w:val="24"/>
          <w:szCs w:val="24"/>
        </w:rPr>
        <w:t>:</w:t>
      </w:r>
    </w:p>
    <w:p w:rsidR="005B07FA" w:rsidRDefault="005B07FA" w:rsidP="005B07FA">
      <w:pPr>
        <w:pStyle w:val="FootnoteText"/>
        <w:spacing w:line="120" w:lineRule="auto"/>
        <w:rPr>
          <w:rFonts w:ascii="Times New Roman" w:hAnsi="Times New Roman"/>
          <w:color w:val="000000" w:themeColor="text1"/>
          <w:sz w:val="24"/>
          <w:szCs w:val="24"/>
          <w:lang w:val="en-US"/>
        </w:rPr>
      </w:pPr>
    </w:p>
    <w:p w:rsidR="005B07FA" w:rsidRPr="002E2A64" w:rsidRDefault="005B07FA" w:rsidP="005B07FA">
      <w:pPr>
        <w:spacing w:line="240" w:lineRule="auto"/>
        <w:ind w:left="567" w:hanging="567"/>
        <w:rPr>
          <w:rFonts w:ascii="Times New Roman" w:eastAsia="Times New Roman" w:hAnsi="Times New Roman"/>
          <w:color w:val="000000" w:themeColor="text1"/>
          <w:sz w:val="24"/>
          <w:szCs w:val="24"/>
        </w:rPr>
      </w:pPr>
      <w:proofErr w:type="spellStart"/>
      <w:proofErr w:type="gramStart"/>
      <w:r w:rsidRPr="002E2A64">
        <w:rPr>
          <w:rFonts w:ascii="Times New Roman" w:eastAsia="Times New Roman" w:hAnsi="Times New Roman"/>
          <w:color w:val="000000" w:themeColor="text1"/>
          <w:sz w:val="24"/>
          <w:szCs w:val="24"/>
        </w:rPr>
        <w:t>Kitab</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Undang-Undang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Hukum</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Pidana</w:t>
      </w:r>
      <w:proofErr w:type="spellEnd"/>
      <w:r w:rsidRPr="002E2A64">
        <w:rPr>
          <w:rFonts w:ascii="Times New Roman" w:eastAsia="Times New Roman" w:hAnsi="Times New Roman"/>
          <w:color w:val="000000" w:themeColor="text1"/>
          <w:sz w:val="24"/>
          <w:szCs w:val="24"/>
        </w:rPr>
        <w:t xml:space="preserve"> (KUHP).</w:t>
      </w:r>
      <w:proofErr w:type="gramEnd"/>
    </w:p>
    <w:p w:rsidR="005B07FA" w:rsidRDefault="005B07FA" w:rsidP="005B07FA">
      <w:pPr>
        <w:spacing w:line="240" w:lineRule="auto"/>
        <w:ind w:left="567" w:hanging="567"/>
        <w:rPr>
          <w:rFonts w:ascii="Times New Roman" w:eastAsia="Times New Roman" w:hAnsi="Times New Roman"/>
          <w:color w:val="000000" w:themeColor="text1"/>
          <w:sz w:val="24"/>
          <w:szCs w:val="24"/>
        </w:rPr>
      </w:pPr>
    </w:p>
    <w:p w:rsidR="005B07FA" w:rsidRPr="002E2A64" w:rsidRDefault="005B07FA" w:rsidP="005B07FA">
      <w:pPr>
        <w:spacing w:line="240" w:lineRule="auto"/>
        <w:ind w:left="567" w:hanging="567"/>
        <w:rPr>
          <w:rFonts w:ascii="Times New Roman" w:eastAsia="Times New Roman" w:hAnsi="Times New Roman"/>
          <w:color w:val="000000" w:themeColor="text1"/>
          <w:sz w:val="24"/>
          <w:szCs w:val="24"/>
        </w:rPr>
      </w:pPr>
      <w:proofErr w:type="spellStart"/>
      <w:proofErr w:type="gramStart"/>
      <w:r w:rsidRPr="002E2A64">
        <w:rPr>
          <w:rFonts w:ascii="Times New Roman" w:eastAsia="Times New Roman" w:hAnsi="Times New Roman"/>
          <w:color w:val="000000" w:themeColor="text1"/>
          <w:sz w:val="24"/>
          <w:szCs w:val="24"/>
        </w:rPr>
        <w:t>Undang-Undang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Republik</w:t>
      </w:r>
      <w:proofErr w:type="spellEnd"/>
      <w:r w:rsidRPr="002E2A64">
        <w:rPr>
          <w:rFonts w:ascii="Times New Roman" w:eastAsia="Times New Roman" w:hAnsi="Times New Roman"/>
          <w:color w:val="000000" w:themeColor="text1"/>
          <w:sz w:val="24"/>
          <w:szCs w:val="24"/>
        </w:rPr>
        <w:t xml:space="preserve"> Indonesia </w:t>
      </w:r>
      <w:proofErr w:type="spellStart"/>
      <w:r w:rsidRPr="002E2A64">
        <w:rPr>
          <w:rFonts w:ascii="Times New Roman" w:eastAsia="Times New Roman" w:hAnsi="Times New Roman"/>
          <w:color w:val="000000" w:themeColor="text1"/>
          <w:sz w:val="24"/>
          <w:szCs w:val="24"/>
        </w:rPr>
        <w:t>Nomor</w:t>
      </w:r>
      <w:proofErr w:type="spellEnd"/>
      <w:r w:rsidRPr="002E2A64">
        <w:rPr>
          <w:rFonts w:ascii="Times New Roman" w:eastAsia="Times New Roman" w:hAnsi="Times New Roman"/>
          <w:color w:val="000000" w:themeColor="text1"/>
          <w:sz w:val="24"/>
          <w:szCs w:val="24"/>
        </w:rPr>
        <w:t xml:space="preserve"> 23 </w:t>
      </w:r>
      <w:proofErr w:type="spellStart"/>
      <w:r w:rsidRPr="002E2A64">
        <w:rPr>
          <w:rFonts w:ascii="Times New Roman" w:eastAsia="Times New Roman" w:hAnsi="Times New Roman"/>
          <w:color w:val="000000" w:themeColor="text1"/>
          <w:sz w:val="24"/>
          <w:szCs w:val="24"/>
        </w:rPr>
        <w:t>Tahun</w:t>
      </w:r>
      <w:proofErr w:type="spellEnd"/>
      <w:r w:rsidRPr="002E2A64">
        <w:rPr>
          <w:rFonts w:ascii="Times New Roman" w:eastAsia="Times New Roman" w:hAnsi="Times New Roman"/>
          <w:color w:val="000000" w:themeColor="text1"/>
          <w:sz w:val="24"/>
          <w:szCs w:val="24"/>
        </w:rPr>
        <w:t xml:space="preserve"> 2004 </w:t>
      </w:r>
      <w:proofErr w:type="spellStart"/>
      <w:r w:rsidRPr="002E2A64">
        <w:rPr>
          <w:rFonts w:ascii="Times New Roman" w:eastAsia="Times New Roman" w:hAnsi="Times New Roman"/>
          <w:color w:val="000000" w:themeColor="text1"/>
          <w:sz w:val="24"/>
          <w:szCs w:val="24"/>
        </w:rPr>
        <w:t>tentang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Penghapusan</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Kekerasan</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Dalam</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Rumah</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Tangga</w:t>
      </w:r>
      <w:proofErr w:type="spellEnd"/>
      <w:r w:rsidRPr="002E2A64">
        <w:rPr>
          <w:rFonts w:ascii="Times New Roman" w:eastAsia="Times New Roman" w:hAnsi="Times New Roman"/>
          <w:color w:val="000000" w:themeColor="text1"/>
          <w:sz w:val="24"/>
          <w:szCs w:val="24"/>
        </w:rPr>
        <w:t>.</w:t>
      </w:r>
      <w:proofErr w:type="gramEnd"/>
    </w:p>
    <w:p w:rsidR="005B07FA" w:rsidRDefault="005B07FA" w:rsidP="005B07FA">
      <w:pPr>
        <w:spacing w:line="240" w:lineRule="auto"/>
        <w:ind w:left="567" w:hanging="567"/>
        <w:rPr>
          <w:rFonts w:ascii="Times New Roman" w:eastAsia="Times New Roman" w:hAnsi="Times New Roman"/>
          <w:color w:val="000000" w:themeColor="text1"/>
          <w:sz w:val="24"/>
          <w:szCs w:val="24"/>
        </w:rPr>
      </w:pPr>
    </w:p>
    <w:p w:rsidR="005B07FA" w:rsidRPr="002E2A64" w:rsidRDefault="005B07FA" w:rsidP="005B07FA">
      <w:pPr>
        <w:spacing w:line="240" w:lineRule="auto"/>
        <w:ind w:left="567" w:hanging="567"/>
        <w:rPr>
          <w:rFonts w:ascii="Times New Roman" w:eastAsia="Times New Roman" w:hAnsi="Times New Roman"/>
          <w:color w:val="000000" w:themeColor="text1"/>
          <w:sz w:val="24"/>
          <w:szCs w:val="24"/>
        </w:rPr>
      </w:pPr>
      <w:proofErr w:type="spellStart"/>
      <w:proofErr w:type="gramStart"/>
      <w:r w:rsidRPr="002E2A64">
        <w:rPr>
          <w:rFonts w:ascii="Times New Roman" w:eastAsia="Times New Roman" w:hAnsi="Times New Roman"/>
          <w:color w:val="000000" w:themeColor="text1"/>
          <w:sz w:val="24"/>
          <w:szCs w:val="24"/>
        </w:rPr>
        <w:t>Undang-Undang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Republik</w:t>
      </w:r>
      <w:proofErr w:type="spellEnd"/>
      <w:r w:rsidRPr="002E2A64">
        <w:rPr>
          <w:rFonts w:ascii="Times New Roman" w:eastAsia="Times New Roman" w:hAnsi="Times New Roman"/>
          <w:color w:val="000000" w:themeColor="text1"/>
          <w:sz w:val="24"/>
          <w:szCs w:val="24"/>
        </w:rPr>
        <w:t xml:space="preserve"> Indonesia </w:t>
      </w:r>
      <w:proofErr w:type="spellStart"/>
      <w:r w:rsidRPr="002E2A64">
        <w:rPr>
          <w:rFonts w:ascii="Times New Roman" w:eastAsia="Times New Roman" w:hAnsi="Times New Roman"/>
          <w:color w:val="000000" w:themeColor="text1"/>
          <w:sz w:val="24"/>
          <w:szCs w:val="24"/>
        </w:rPr>
        <w:t>Nomor</w:t>
      </w:r>
      <w:proofErr w:type="spellEnd"/>
      <w:r w:rsidRPr="002E2A64">
        <w:rPr>
          <w:rFonts w:ascii="Times New Roman" w:eastAsia="Times New Roman" w:hAnsi="Times New Roman"/>
          <w:color w:val="000000" w:themeColor="text1"/>
          <w:sz w:val="24"/>
          <w:szCs w:val="24"/>
        </w:rPr>
        <w:t xml:space="preserve"> 21 </w:t>
      </w:r>
      <w:proofErr w:type="spellStart"/>
      <w:r w:rsidRPr="002E2A64">
        <w:rPr>
          <w:rFonts w:ascii="Times New Roman" w:eastAsia="Times New Roman" w:hAnsi="Times New Roman"/>
          <w:color w:val="000000" w:themeColor="text1"/>
          <w:sz w:val="24"/>
          <w:szCs w:val="24"/>
        </w:rPr>
        <w:t>Tahun</w:t>
      </w:r>
      <w:proofErr w:type="spellEnd"/>
      <w:r w:rsidRPr="002E2A64">
        <w:rPr>
          <w:rFonts w:ascii="Times New Roman" w:eastAsia="Times New Roman" w:hAnsi="Times New Roman"/>
          <w:color w:val="000000" w:themeColor="text1"/>
          <w:sz w:val="24"/>
          <w:szCs w:val="24"/>
        </w:rPr>
        <w:t xml:space="preserve"> 2007 </w:t>
      </w:r>
      <w:proofErr w:type="spellStart"/>
      <w:r w:rsidRPr="002E2A64">
        <w:rPr>
          <w:rFonts w:ascii="Times New Roman" w:eastAsia="Times New Roman" w:hAnsi="Times New Roman"/>
          <w:color w:val="000000" w:themeColor="text1"/>
          <w:sz w:val="24"/>
          <w:szCs w:val="24"/>
        </w:rPr>
        <w:t>tentang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Pemberantasan</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Tindak</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Pidana</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Perdagangan</w:t>
      </w:r>
      <w:proofErr w:type="spellEnd"/>
      <w:r w:rsidRPr="002E2A64">
        <w:rPr>
          <w:rFonts w:ascii="Times New Roman" w:eastAsia="Times New Roman" w:hAnsi="Times New Roman"/>
          <w:color w:val="000000" w:themeColor="text1"/>
          <w:sz w:val="24"/>
          <w:szCs w:val="24"/>
        </w:rPr>
        <w:t xml:space="preserve"> Orang.</w:t>
      </w:r>
      <w:proofErr w:type="gramEnd"/>
    </w:p>
    <w:p w:rsidR="005B07FA" w:rsidRDefault="005B07FA" w:rsidP="005B07FA">
      <w:pPr>
        <w:spacing w:line="240" w:lineRule="auto"/>
        <w:ind w:left="567" w:hanging="567"/>
        <w:rPr>
          <w:rFonts w:ascii="Times New Roman" w:eastAsia="Times New Roman" w:hAnsi="Times New Roman"/>
          <w:color w:val="000000" w:themeColor="text1"/>
          <w:sz w:val="24"/>
          <w:szCs w:val="24"/>
        </w:rPr>
      </w:pPr>
    </w:p>
    <w:p w:rsidR="005B07FA" w:rsidRPr="002E2A64" w:rsidRDefault="005B07FA" w:rsidP="005B07FA">
      <w:pPr>
        <w:spacing w:line="240" w:lineRule="auto"/>
        <w:ind w:left="567" w:hanging="567"/>
        <w:rPr>
          <w:rFonts w:ascii="Times New Roman" w:eastAsia="Times New Roman" w:hAnsi="Times New Roman"/>
          <w:color w:val="000000" w:themeColor="text1"/>
          <w:sz w:val="24"/>
          <w:szCs w:val="24"/>
        </w:rPr>
      </w:pPr>
      <w:proofErr w:type="spellStart"/>
      <w:r w:rsidRPr="002E2A64">
        <w:rPr>
          <w:rFonts w:ascii="Times New Roman" w:eastAsia="Times New Roman" w:hAnsi="Times New Roman"/>
          <w:color w:val="000000" w:themeColor="text1"/>
          <w:sz w:val="24"/>
          <w:szCs w:val="24"/>
        </w:rPr>
        <w:t>Undang-Undang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Republik</w:t>
      </w:r>
      <w:proofErr w:type="spellEnd"/>
      <w:r w:rsidRPr="002E2A64">
        <w:rPr>
          <w:rFonts w:ascii="Times New Roman" w:eastAsia="Times New Roman" w:hAnsi="Times New Roman"/>
          <w:color w:val="000000" w:themeColor="text1"/>
          <w:sz w:val="24"/>
          <w:szCs w:val="24"/>
        </w:rPr>
        <w:t xml:space="preserve"> Indonesia </w:t>
      </w:r>
      <w:proofErr w:type="spellStart"/>
      <w:r w:rsidRPr="002E2A64">
        <w:rPr>
          <w:rFonts w:ascii="Times New Roman" w:eastAsia="Times New Roman" w:hAnsi="Times New Roman"/>
          <w:color w:val="000000" w:themeColor="text1"/>
          <w:sz w:val="24"/>
          <w:szCs w:val="24"/>
        </w:rPr>
        <w:t>Nomor</w:t>
      </w:r>
      <w:proofErr w:type="spellEnd"/>
      <w:r w:rsidRPr="002E2A64">
        <w:rPr>
          <w:rFonts w:ascii="Times New Roman" w:eastAsia="Times New Roman" w:hAnsi="Times New Roman"/>
          <w:color w:val="000000" w:themeColor="text1"/>
          <w:sz w:val="24"/>
          <w:szCs w:val="24"/>
        </w:rPr>
        <w:t xml:space="preserve"> 31 </w:t>
      </w:r>
      <w:proofErr w:type="spellStart"/>
      <w:r w:rsidRPr="002E2A64">
        <w:rPr>
          <w:rFonts w:ascii="Times New Roman" w:eastAsia="Times New Roman" w:hAnsi="Times New Roman"/>
          <w:color w:val="000000" w:themeColor="text1"/>
          <w:sz w:val="24"/>
          <w:szCs w:val="24"/>
        </w:rPr>
        <w:t>Tahun</w:t>
      </w:r>
      <w:proofErr w:type="spellEnd"/>
      <w:r w:rsidRPr="002E2A64">
        <w:rPr>
          <w:rFonts w:ascii="Times New Roman" w:eastAsia="Times New Roman" w:hAnsi="Times New Roman"/>
          <w:color w:val="000000" w:themeColor="text1"/>
          <w:sz w:val="24"/>
          <w:szCs w:val="24"/>
        </w:rPr>
        <w:t xml:space="preserve"> 2014 </w:t>
      </w:r>
      <w:proofErr w:type="spellStart"/>
      <w:r w:rsidRPr="002E2A64">
        <w:rPr>
          <w:rFonts w:ascii="Times New Roman" w:eastAsia="Times New Roman" w:hAnsi="Times New Roman"/>
          <w:color w:val="000000" w:themeColor="text1"/>
          <w:sz w:val="24"/>
          <w:szCs w:val="24"/>
        </w:rPr>
        <w:t>tentang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Perlindungan</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Saksi</w:t>
      </w:r>
      <w:proofErr w:type="spellEnd"/>
      <w:r w:rsidRPr="002E2A64">
        <w:rPr>
          <w:rFonts w:ascii="Times New Roman" w:eastAsia="Times New Roman" w:hAnsi="Times New Roman"/>
          <w:color w:val="000000" w:themeColor="text1"/>
          <w:sz w:val="24"/>
          <w:szCs w:val="24"/>
        </w:rPr>
        <w:t xml:space="preserve"> Dan </w:t>
      </w:r>
      <w:proofErr w:type="spellStart"/>
      <w:r w:rsidRPr="002E2A64">
        <w:rPr>
          <w:rFonts w:ascii="Times New Roman" w:eastAsia="Times New Roman" w:hAnsi="Times New Roman"/>
          <w:color w:val="000000" w:themeColor="text1"/>
          <w:sz w:val="24"/>
          <w:szCs w:val="24"/>
        </w:rPr>
        <w:t>Korban</w:t>
      </w:r>
      <w:proofErr w:type="spellEnd"/>
    </w:p>
    <w:p w:rsidR="005B07FA" w:rsidRDefault="005B07FA" w:rsidP="005B07FA">
      <w:pPr>
        <w:spacing w:line="240" w:lineRule="auto"/>
        <w:ind w:left="567" w:hanging="567"/>
        <w:rPr>
          <w:rFonts w:ascii="Times New Roman" w:eastAsia="Times New Roman" w:hAnsi="Times New Roman"/>
          <w:color w:val="000000" w:themeColor="text1"/>
          <w:sz w:val="24"/>
          <w:szCs w:val="24"/>
        </w:rPr>
      </w:pPr>
    </w:p>
    <w:p w:rsidR="005B07FA" w:rsidRPr="002E2A64" w:rsidRDefault="005B07FA" w:rsidP="005B07FA">
      <w:pPr>
        <w:spacing w:line="240" w:lineRule="auto"/>
        <w:ind w:left="567" w:hanging="567"/>
        <w:rPr>
          <w:rFonts w:ascii="Times New Roman" w:eastAsia="Times New Roman" w:hAnsi="Times New Roman"/>
          <w:color w:val="000000" w:themeColor="text1"/>
          <w:sz w:val="24"/>
          <w:szCs w:val="24"/>
          <w:lang w:val="en-US"/>
        </w:rPr>
      </w:pPr>
      <w:proofErr w:type="spellStart"/>
      <w:proofErr w:type="gramStart"/>
      <w:r w:rsidRPr="002E2A64">
        <w:rPr>
          <w:rFonts w:ascii="Times New Roman" w:eastAsia="Times New Roman" w:hAnsi="Times New Roman"/>
          <w:color w:val="000000" w:themeColor="text1"/>
          <w:sz w:val="24"/>
          <w:szCs w:val="24"/>
        </w:rPr>
        <w:t>Undang-Undang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Republik</w:t>
      </w:r>
      <w:proofErr w:type="spellEnd"/>
      <w:r w:rsidRPr="002E2A64">
        <w:rPr>
          <w:rFonts w:ascii="Times New Roman" w:eastAsia="Times New Roman" w:hAnsi="Times New Roman"/>
          <w:color w:val="000000" w:themeColor="text1"/>
          <w:sz w:val="24"/>
          <w:szCs w:val="24"/>
        </w:rPr>
        <w:t xml:space="preserve"> Indonesia </w:t>
      </w:r>
      <w:proofErr w:type="spellStart"/>
      <w:r w:rsidRPr="002E2A64">
        <w:rPr>
          <w:rFonts w:ascii="Times New Roman" w:eastAsia="Times New Roman" w:hAnsi="Times New Roman"/>
          <w:color w:val="000000" w:themeColor="text1"/>
          <w:sz w:val="24"/>
          <w:szCs w:val="24"/>
        </w:rPr>
        <w:t>Nomor</w:t>
      </w:r>
      <w:proofErr w:type="spellEnd"/>
      <w:r w:rsidRPr="002E2A64">
        <w:rPr>
          <w:rFonts w:ascii="Times New Roman" w:eastAsia="Times New Roman" w:hAnsi="Times New Roman"/>
          <w:color w:val="000000" w:themeColor="text1"/>
          <w:sz w:val="24"/>
          <w:szCs w:val="24"/>
        </w:rPr>
        <w:t xml:space="preserve"> 12 </w:t>
      </w:r>
      <w:proofErr w:type="spellStart"/>
      <w:r w:rsidRPr="002E2A64">
        <w:rPr>
          <w:rFonts w:ascii="Times New Roman" w:eastAsia="Times New Roman" w:hAnsi="Times New Roman"/>
          <w:color w:val="000000" w:themeColor="text1"/>
          <w:sz w:val="24"/>
          <w:szCs w:val="24"/>
        </w:rPr>
        <w:t>Tahun</w:t>
      </w:r>
      <w:proofErr w:type="spellEnd"/>
      <w:r w:rsidRPr="002E2A64">
        <w:rPr>
          <w:rFonts w:ascii="Times New Roman" w:eastAsia="Times New Roman" w:hAnsi="Times New Roman"/>
          <w:color w:val="000000" w:themeColor="text1"/>
          <w:sz w:val="24"/>
          <w:szCs w:val="24"/>
        </w:rPr>
        <w:t xml:space="preserve"> 2022 </w:t>
      </w:r>
      <w:proofErr w:type="spellStart"/>
      <w:r w:rsidRPr="002E2A64">
        <w:rPr>
          <w:rFonts w:ascii="Times New Roman" w:eastAsia="Times New Roman" w:hAnsi="Times New Roman"/>
          <w:color w:val="000000" w:themeColor="text1"/>
          <w:sz w:val="24"/>
          <w:szCs w:val="24"/>
        </w:rPr>
        <w:t>tentang</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Tindak</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Pidana</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Kekerasan</w:t>
      </w:r>
      <w:proofErr w:type="spellEnd"/>
      <w:r w:rsidRPr="002E2A64">
        <w:rPr>
          <w:rFonts w:ascii="Times New Roman" w:eastAsia="Times New Roman" w:hAnsi="Times New Roman"/>
          <w:color w:val="000000" w:themeColor="text1"/>
          <w:sz w:val="24"/>
          <w:szCs w:val="24"/>
        </w:rPr>
        <w:t xml:space="preserve"> </w:t>
      </w:r>
      <w:proofErr w:type="spellStart"/>
      <w:r w:rsidRPr="002E2A64">
        <w:rPr>
          <w:rFonts w:ascii="Times New Roman" w:eastAsia="Times New Roman" w:hAnsi="Times New Roman"/>
          <w:color w:val="000000" w:themeColor="text1"/>
          <w:sz w:val="24"/>
          <w:szCs w:val="24"/>
        </w:rPr>
        <w:t>Seksual</w:t>
      </w:r>
      <w:proofErr w:type="spellEnd"/>
      <w:r w:rsidRPr="002E2A64">
        <w:rPr>
          <w:rFonts w:ascii="Times New Roman" w:eastAsia="Times New Roman" w:hAnsi="Times New Roman"/>
          <w:color w:val="000000" w:themeColor="text1"/>
          <w:sz w:val="24"/>
          <w:szCs w:val="24"/>
        </w:rPr>
        <w:t>.</w:t>
      </w:r>
      <w:proofErr w:type="gramEnd"/>
    </w:p>
    <w:p w:rsidR="005B07FA" w:rsidRDefault="005B07FA" w:rsidP="005B07FA">
      <w:pPr>
        <w:pStyle w:val="FootnoteText"/>
        <w:rPr>
          <w:rFonts w:ascii="Times New Roman" w:hAnsi="Times New Roman"/>
          <w:color w:val="000000" w:themeColor="text1"/>
          <w:sz w:val="24"/>
          <w:szCs w:val="24"/>
          <w:lang w:val="en-US"/>
        </w:rPr>
      </w:pPr>
    </w:p>
    <w:p w:rsidR="005B07FA" w:rsidRDefault="005B07FA" w:rsidP="005B07FA">
      <w:pPr>
        <w:pStyle w:val="FootnoteText"/>
        <w:rPr>
          <w:rFonts w:ascii="Times New Roman" w:hAnsi="Times New Roman"/>
          <w:color w:val="000000" w:themeColor="text1"/>
          <w:sz w:val="24"/>
          <w:szCs w:val="24"/>
          <w:lang w:val="en-US"/>
        </w:rPr>
      </w:pPr>
    </w:p>
    <w:p w:rsidR="005B07FA" w:rsidRPr="002F4415" w:rsidRDefault="005B07FA" w:rsidP="005B07FA">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Artikel</w:t>
      </w:r>
      <w:proofErr w:type="spellEnd"/>
      <w:r>
        <w:rPr>
          <w:rFonts w:ascii="Times New Roman" w:hAnsi="Times New Roman" w:cs="Times New Roman"/>
          <w:b/>
          <w:sz w:val="24"/>
          <w:szCs w:val="24"/>
        </w:rPr>
        <w:t xml:space="preserve"> </w:t>
      </w:r>
      <w:proofErr w:type="spellStart"/>
      <w:r w:rsidRPr="00FA4817">
        <w:rPr>
          <w:rFonts w:ascii="Times New Roman" w:hAnsi="Times New Roman" w:cs="Times New Roman"/>
          <w:b/>
          <w:sz w:val="24"/>
          <w:szCs w:val="24"/>
        </w:rPr>
        <w:t>Jurnal</w:t>
      </w:r>
      <w:proofErr w:type="spellEnd"/>
      <w:r w:rsidRPr="00FA4817">
        <w:rPr>
          <w:rFonts w:ascii="Times New Roman" w:hAnsi="Times New Roman" w:cs="Times New Roman"/>
          <w:b/>
          <w:sz w:val="24"/>
          <w:szCs w:val="24"/>
        </w:rPr>
        <w:t>:</w:t>
      </w:r>
    </w:p>
    <w:p w:rsidR="005B07FA" w:rsidRDefault="005B07FA" w:rsidP="005B07FA">
      <w:pPr>
        <w:spacing w:line="120" w:lineRule="auto"/>
        <w:ind w:firstLine="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rPr>
        <w:t>Ali,</w:t>
      </w:r>
      <w:r w:rsidRPr="00F3157E">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Mahrus</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Overcriminalization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dalam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Perundang-Undangan</w:t>
      </w:r>
      <w:proofErr w:type="spellEnd"/>
      <w:r w:rsidRPr="00E850A1">
        <w:rPr>
          <w:rFonts w:ascii="Times New Roman" w:eastAsia="Calibri" w:hAnsi="Times New Roman" w:cs="Times New Roman"/>
          <w:sz w:val="24"/>
          <w:szCs w:val="24"/>
        </w:rPr>
        <w:t xml:space="preserve"> di Indonesia”,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Ius</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Quia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Iustum</w:t>
      </w:r>
      <w:proofErr w:type="spellEnd"/>
      <w:r w:rsidRPr="00E850A1">
        <w:rPr>
          <w:rFonts w:ascii="Times New Roman" w:eastAsia="Calibri" w:hAnsi="Times New Roman" w:cs="Times New Roman"/>
          <w:sz w:val="24"/>
          <w:szCs w:val="24"/>
        </w:rPr>
        <w:t xml:space="preserve">, Volume 25,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3, September 2018. https://journal.uii.ac.id/IUSTUM/article/download/11691/8853/26107.</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Irwan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Hafid</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Kriminalisasi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Berbasis</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Asasi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Manusia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Dalam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Undang-Undang</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Bidang</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Lingkungan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Hidup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USM Law Review</w:t>
      </w:r>
      <w:r w:rsidRPr="00E850A1">
        <w:rPr>
          <w:rFonts w:ascii="Times New Roman" w:eastAsia="Calibri" w:hAnsi="Times New Roman" w:cs="Times New Roman"/>
          <w:sz w:val="24"/>
          <w:szCs w:val="24"/>
        </w:rPr>
        <w:t xml:space="preserve">, Volume 5,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2022. https://journals.usm.ac.id/index.php/julr/article/view/4890/2474.</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Alpian</w:t>
      </w:r>
      <w:r w:rsidRPr="00E850A1">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Riyan</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Perlindungan Hukum Bagi Korban Tindak Pidana Kekerasan Seksual Di Perguruan Tinggi</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Lex</w:t>
      </w:r>
      <w:r w:rsidRPr="00E850A1">
        <w:rPr>
          <w:rFonts w:ascii="Times New Roman" w:eastAsia="Calibri" w:hAnsi="Times New Roman" w:cs="Times New Roman"/>
          <w:i/>
          <w:iCs/>
          <w:sz w:val="24"/>
          <w:szCs w:val="24"/>
          <w:lang w:val="en-US"/>
        </w:rPr>
        <w:t xml:space="preserve"> </w:t>
      </w:r>
      <w:r w:rsidRPr="00E850A1">
        <w:rPr>
          <w:rFonts w:ascii="Times New Roman" w:eastAsia="Calibri" w:hAnsi="Times New Roman" w:cs="Times New Roman"/>
          <w:i/>
          <w:iCs/>
          <w:sz w:val="24"/>
          <w:szCs w:val="24"/>
          <w:lang w:val="id-ID"/>
        </w:rPr>
        <w:t>Renaissance</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7</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proofErr w:type="spellStart"/>
      <w:r w:rsidRPr="00E850A1">
        <w:rPr>
          <w:rFonts w:ascii="Times New Roman" w:eastAsia="Calibri" w:hAnsi="Times New Roman" w:cs="Times New Roman"/>
          <w:sz w:val="24"/>
          <w:szCs w:val="24"/>
          <w:lang w:val="en-US"/>
        </w:rPr>
        <w:t>Nomor</w:t>
      </w:r>
      <w:proofErr w:type="spellEnd"/>
      <w:r w:rsidRPr="00E850A1">
        <w:rPr>
          <w:rFonts w:ascii="Times New Roman" w:eastAsia="Calibri" w:hAnsi="Times New Roman" w:cs="Times New Roman"/>
          <w:sz w:val="24"/>
          <w:szCs w:val="24"/>
          <w:lang w:val="en-US"/>
        </w:rPr>
        <w:t xml:space="preserve"> 1, </w:t>
      </w:r>
      <w:r w:rsidRPr="00E850A1">
        <w:rPr>
          <w:rFonts w:ascii="Times New Roman" w:eastAsia="Calibri" w:hAnsi="Times New Roman" w:cs="Times New Roman"/>
          <w:sz w:val="24"/>
          <w:szCs w:val="24"/>
          <w:lang w:val="id-ID"/>
        </w:rPr>
        <w:t>Januari 2022</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en-US"/>
        </w:rPr>
        <w:t>https://journal.uii.ac.id/Lex-Renaissance/article/view/22029.</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proofErr w:type="gramStart"/>
      <w:r w:rsidRPr="00E850A1">
        <w:rPr>
          <w:rFonts w:ascii="Times New Roman" w:eastAsia="Calibri" w:hAnsi="Times New Roman" w:cs="Times New Roman"/>
          <w:sz w:val="24"/>
          <w:szCs w:val="24"/>
        </w:rPr>
        <w:t>Ariyanti</w:t>
      </w:r>
      <w:proofErr w:type="spellEnd"/>
      <w:r w:rsidRPr="00E850A1">
        <w:rPr>
          <w:rFonts w:ascii="Times New Roman" w:eastAsia="Calibri" w:hAnsi="Times New Roman" w:cs="Times New Roman"/>
          <w:sz w:val="24"/>
          <w:szCs w:val="24"/>
        </w:rPr>
        <w:t>,</w:t>
      </w:r>
      <w:r w:rsidRPr="00B540DD">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Vivi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Kebijakan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Penegakan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Dalam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Sistem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Peradilan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Pidana</w:t>
      </w:r>
      <w:proofErr w:type="spellEnd"/>
      <w:r w:rsidRPr="00E850A1">
        <w:rPr>
          <w:rFonts w:ascii="Times New Roman" w:eastAsia="Calibri" w:hAnsi="Times New Roman" w:cs="Times New Roman"/>
          <w:sz w:val="24"/>
          <w:szCs w:val="24"/>
        </w:rPr>
        <w:t xml:space="preserve"> Indonesia”, </w:t>
      </w:r>
      <w:r w:rsidRPr="00E850A1">
        <w:rPr>
          <w:rFonts w:ascii="Times New Roman" w:eastAsia="Calibri" w:hAnsi="Times New Roman" w:cs="Times New Roman"/>
          <w:i/>
          <w:iCs/>
          <w:sz w:val="24"/>
          <w:szCs w:val="24"/>
          <w:lang w:val="id-ID"/>
        </w:rPr>
        <w:t>Jurnal Yuridis</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6</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id-ID"/>
        </w:rPr>
        <w:t xml:space="preserve"> 2, Desember 2019</w:t>
      </w:r>
      <w:r w:rsidRPr="00E850A1">
        <w:rPr>
          <w:rFonts w:ascii="Times New Roman" w:eastAsia="Calibri" w:hAnsi="Times New Roman" w:cs="Times New Roman"/>
          <w:sz w:val="24"/>
          <w:szCs w:val="24"/>
          <w:lang w:val="en-US"/>
        </w:rPr>
        <w:t>.</w:t>
      </w:r>
      <w:proofErr w:type="gramEnd"/>
      <w:r w:rsidRPr="00E850A1">
        <w:rPr>
          <w:rFonts w:ascii="Times New Roman" w:eastAsia="Calibri" w:hAnsi="Times New Roman" w:cs="Times New Roman"/>
          <w:sz w:val="24"/>
          <w:szCs w:val="24"/>
          <w:lang w:val="en-US"/>
        </w:rPr>
        <w:t xml:space="preserve"> https://ejournal.upnvj.ac.id/index.php/Yuridis/article/view/789/pdf.</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Aryani,</w:t>
      </w:r>
      <w:r w:rsidRPr="00B540DD">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Andi Sri Ratu</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“Analisis Polemik Pengesahan RUU Tindak Pidana Kekerasan Seksual (RUU TPKS)”, </w:t>
      </w:r>
      <w:r w:rsidRPr="00E850A1">
        <w:rPr>
          <w:rFonts w:ascii="Times New Roman" w:eastAsia="Calibri" w:hAnsi="Times New Roman" w:cs="Times New Roman"/>
          <w:i/>
          <w:iCs/>
          <w:sz w:val="24"/>
          <w:szCs w:val="24"/>
          <w:lang w:val="id-ID"/>
        </w:rPr>
        <w:t>Jurnal Muslimah dan Studi Gender</w:t>
      </w:r>
      <w:r w:rsidRPr="00E850A1">
        <w:rPr>
          <w:rFonts w:ascii="Times New Roman" w:eastAsia="Calibri" w:hAnsi="Times New Roman" w:cs="Times New Roman"/>
          <w:sz w:val="24"/>
          <w:szCs w:val="24"/>
          <w:lang w:val="id-ID"/>
        </w:rPr>
        <w:t>, Volume 1, Nomor 1, Januari 2014. https://jurnal.staiddimakassar.ac.id.</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Hairi</w:t>
      </w:r>
      <w:r w:rsidRPr="00E850A1">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Prianter Jaya</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Problem Kekerasan Seksual: Menelaah Arah Kebijakan Pemerintah Dalam Penanggulangannya</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Negara Hukum</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6,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id-ID"/>
        </w:rPr>
        <w:t xml:space="preserve"> 1, Juni 2015</w:t>
      </w:r>
      <w:r w:rsidRPr="00E850A1">
        <w:rPr>
          <w:rFonts w:ascii="Times New Roman" w:eastAsia="Calibri" w:hAnsi="Times New Roman" w:cs="Times New Roman"/>
          <w:sz w:val="24"/>
          <w:szCs w:val="24"/>
          <w:lang w:val="en-US"/>
        </w:rPr>
        <w:t>. https://jurnal.dpr.go.id/index.php/hukum/article/view/243.</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Kenedi</w:t>
      </w:r>
      <w:r w:rsidRPr="00E850A1">
        <w:rPr>
          <w:rFonts w:ascii="Times New Roman" w:eastAsia="Calibri" w:hAnsi="Times New Roman" w:cs="Times New Roman"/>
          <w:sz w:val="24"/>
          <w:szCs w:val="24"/>
          <w:lang w:val="en-US"/>
        </w:rPr>
        <w:t>,</w:t>
      </w:r>
      <w:r w:rsidRPr="00E77191">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John</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Kebijakan Kriminal Dalam Negara Hukum Indonesia: Upaya Mensejahterakan Masyarakat</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Jurnal Pemerintahan dan Politik Islam</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2,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id-ID"/>
        </w:rPr>
        <w:t xml:space="preserve"> 1, </w:t>
      </w:r>
      <w:proofErr w:type="spellStart"/>
      <w:r w:rsidRPr="00E850A1">
        <w:rPr>
          <w:rFonts w:ascii="Times New Roman" w:eastAsia="Calibri" w:hAnsi="Times New Roman" w:cs="Times New Roman"/>
          <w:sz w:val="24"/>
          <w:szCs w:val="24"/>
          <w:lang w:val="en-US"/>
        </w:rPr>
        <w:t>Tahun</w:t>
      </w:r>
      <w:proofErr w:type="spellEnd"/>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2017</w:t>
      </w:r>
      <w:r w:rsidRPr="00E850A1">
        <w:rPr>
          <w:rFonts w:ascii="Times New Roman" w:eastAsia="Calibri" w:hAnsi="Times New Roman" w:cs="Times New Roman"/>
          <w:sz w:val="24"/>
          <w:szCs w:val="24"/>
          <w:lang w:val="en-US"/>
        </w:rPr>
        <w:t xml:space="preserve">. </w:t>
      </w:r>
      <w:r w:rsidR="00306052">
        <w:fldChar w:fldCharType="begin"/>
      </w:r>
      <w:r w:rsidR="00306052">
        <w:instrText xml:space="preserve"> HYPERLINK "https://ejournal.iainbengkulu.ac.id/index.php/alimarah/article/download/1026/889" </w:instrText>
      </w:r>
      <w:r w:rsidR="00306052">
        <w:fldChar w:fldCharType="separate"/>
      </w:r>
      <w:r w:rsidRPr="00E850A1">
        <w:rPr>
          <w:rFonts w:ascii="Times New Roman" w:eastAsia="Calibri" w:hAnsi="Times New Roman" w:cs="Times New Roman"/>
          <w:color w:val="000000" w:themeColor="text1"/>
          <w:sz w:val="24"/>
          <w:szCs w:val="24"/>
          <w:lang w:val="en-US"/>
        </w:rPr>
        <w:t>https://ejournal.iainbengkulu.ac.id/index.php/alimarah/article/download/1026/889</w:t>
      </w:r>
      <w:r w:rsidR="00306052">
        <w:rPr>
          <w:rFonts w:ascii="Times New Roman" w:eastAsia="Calibri" w:hAnsi="Times New Roman" w:cs="Times New Roman"/>
          <w:color w:val="000000" w:themeColor="text1"/>
          <w:sz w:val="24"/>
          <w:szCs w:val="24"/>
          <w:lang w:val="en-US"/>
        </w:rPr>
        <w:fldChar w:fldCharType="end"/>
      </w:r>
      <w:r w:rsidRPr="00E850A1">
        <w:rPr>
          <w:rFonts w:ascii="Times New Roman" w:eastAsia="Calibri" w:hAnsi="Times New Roman" w:cs="Times New Roman"/>
          <w:sz w:val="24"/>
          <w:szCs w:val="24"/>
          <w:lang w:val="en-US"/>
        </w:rPr>
        <w:t xml:space="preserve"> </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Khairida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Syahrizal</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Penegakan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Pelaku</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Tindak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Pidana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Pelecehan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Pada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Dalam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Sistem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Peradilan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Jinayat</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Syiah</w:t>
      </w:r>
      <w:proofErr w:type="spellEnd"/>
      <w:r w:rsidRPr="00E850A1">
        <w:rPr>
          <w:rFonts w:ascii="Times New Roman" w:eastAsia="Calibri" w:hAnsi="Times New Roman" w:cs="Times New Roman"/>
          <w:i/>
          <w:iCs/>
          <w:sz w:val="24"/>
          <w:szCs w:val="24"/>
        </w:rPr>
        <w:t xml:space="preserve"> Kuala Law Journal</w:t>
      </w:r>
      <w:r w:rsidRPr="00E850A1">
        <w:rPr>
          <w:rFonts w:ascii="Times New Roman" w:eastAsia="Calibri" w:hAnsi="Times New Roman" w:cs="Times New Roman"/>
          <w:sz w:val="24"/>
          <w:szCs w:val="24"/>
        </w:rPr>
        <w:t xml:space="preserve">, Volume 1,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April 2017. https://media.neliti.com/media/publications/281803-penegakan-hukum-terhadap-pelaku-tindak-p-9b4a0e32.pdf.</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Kristiani</w:t>
      </w:r>
      <w:proofErr w:type="spellEnd"/>
      <w:r w:rsidRPr="00E850A1">
        <w:rPr>
          <w:rFonts w:ascii="Times New Roman" w:eastAsia="Calibri" w:hAnsi="Times New Roman" w:cs="Times New Roman"/>
          <w:sz w:val="24"/>
          <w:szCs w:val="24"/>
        </w:rPr>
        <w:t>,</w:t>
      </w:r>
      <w:r w:rsidRPr="00B540DD">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rPr>
        <w:t xml:space="preserve">Ni Made </w:t>
      </w:r>
      <w:proofErr w:type="spellStart"/>
      <w:r w:rsidRPr="00E850A1">
        <w:rPr>
          <w:rFonts w:ascii="Times New Roman" w:eastAsia="Calibri" w:hAnsi="Times New Roman" w:cs="Times New Roman"/>
          <w:sz w:val="24"/>
          <w:szCs w:val="24"/>
        </w:rPr>
        <w:t>Dwi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Kejahatan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Ditinjau</w:t>
      </w:r>
      <w:proofErr w:type="spellEnd"/>
      <w:r w:rsidRPr="00E850A1">
        <w:rPr>
          <w:rFonts w:ascii="Times New Roman" w:eastAsia="Calibri" w:hAnsi="Times New Roman" w:cs="Times New Roman"/>
          <w:sz w:val="24"/>
          <w:szCs w:val="24"/>
        </w:rPr>
        <w:t xml:space="preserve"> Dari </w:t>
      </w:r>
      <w:proofErr w:type="spellStart"/>
      <w:r w:rsidRPr="00E850A1">
        <w:rPr>
          <w:rFonts w:ascii="Times New Roman" w:eastAsia="Calibri" w:hAnsi="Times New Roman" w:cs="Times New Roman"/>
          <w:sz w:val="24"/>
          <w:szCs w:val="24"/>
        </w:rPr>
        <w:t>Perspektif</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Krimininologi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Magister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sz w:val="24"/>
          <w:szCs w:val="24"/>
        </w:rPr>
        <w:t xml:space="preserve">, Volume 7,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3,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2014. https://ojs.unud.ac.id/index.php/jmhu/article/view/10940.</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id-ID"/>
        </w:rPr>
      </w:pPr>
      <w:r w:rsidRPr="00E850A1">
        <w:rPr>
          <w:rFonts w:ascii="Times New Roman" w:eastAsia="Calibri" w:hAnsi="Times New Roman" w:cs="Times New Roman"/>
          <w:sz w:val="24"/>
          <w:szCs w:val="24"/>
          <w:lang w:val="id-ID"/>
        </w:rPr>
        <w:t xml:space="preserve">Kustiwinarsih, “Penyelesaian Perkara Tindak Pidana Kekerasan Seksual Terhadap Anak Melalui Mediasi Penal Oleh Penyidik Pada Satuan Reserse Kriminal Polres Balikpapan”, </w:t>
      </w:r>
      <w:r w:rsidRPr="00E850A1">
        <w:rPr>
          <w:rFonts w:ascii="Times New Roman" w:eastAsia="Calibri" w:hAnsi="Times New Roman" w:cs="Times New Roman"/>
          <w:i/>
          <w:iCs/>
          <w:sz w:val="24"/>
          <w:szCs w:val="24"/>
          <w:lang w:val="id-ID"/>
        </w:rPr>
        <w:t>Jurnal Projudice</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i/>
          <w:iCs/>
          <w:sz w:val="24"/>
          <w:szCs w:val="24"/>
          <w:lang w:val="id-ID"/>
        </w:rPr>
        <w:t>Jurnal Online Mahasiswa Pascasarjana Uniba</w:t>
      </w:r>
      <w:r w:rsidRPr="00E850A1">
        <w:rPr>
          <w:rFonts w:ascii="Times New Roman" w:eastAsia="Calibri" w:hAnsi="Times New Roman" w:cs="Times New Roman"/>
          <w:sz w:val="24"/>
          <w:szCs w:val="24"/>
          <w:lang w:val="id-ID"/>
        </w:rPr>
        <w:t>, Volume 1, Nomor 1, Oktober 2019. https://jurnal.pascasarjana.uniba-bpn.ac.id/index.php/JurnalProjudice/article/download/30/23/82.</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Luthan,</w:t>
      </w:r>
      <w:r w:rsidRPr="00B540DD">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Salman</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“Asas Dan Kriteria Kriminalisasi”, </w:t>
      </w:r>
      <w:r w:rsidRPr="00E850A1">
        <w:rPr>
          <w:rFonts w:ascii="Times New Roman" w:eastAsia="Calibri" w:hAnsi="Times New Roman" w:cs="Times New Roman"/>
          <w:i/>
          <w:iCs/>
          <w:sz w:val="24"/>
          <w:szCs w:val="24"/>
          <w:lang w:val="id-ID"/>
        </w:rPr>
        <w:t>Jurnal Hukum Ius Quia Iustum</w:t>
      </w:r>
      <w:r w:rsidRPr="00E850A1">
        <w:rPr>
          <w:rFonts w:ascii="Times New Roman" w:eastAsia="Calibri" w:hAnsi="Times New Roman" w:cs="Times New Roman"/>
          <w:sz w:val="24"/>
          <w:szCs w:val="24"/>
          <w:lang w:val="id-ID"/>
        </w:rPr>
        <w:t>, Volume 16, Nomor 1, Tahun 2009. https://ejournal2.undip.ac.id/index.php/jphi/article/view/13859/7250.</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rPr>
        <w:t xml:space="preserve">M. </w:t>
      </w:r>
      <w:proofErr w:type="spellStart"/>
      <w:r w:rsidRPr="00E850A1">
        <w:rPr>
          <w:rFonts w:ascii="Times New Roman" w:eastAsia="Calibri" w:hAnsi="Times New Roman" w:cs="Times New Roman"/>
          <w:sz w:val="24"/>
          <w:szCs w:val="24"/>
        </w:rPr>
        <w:t>Husein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Maruapey</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Penegakan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Dan </w:t>
      </w:r>
      <w:proofErr w:type="spellStart"/>
      <w:r w:rsidRPr="00E850A1">
        <w:rPr>
          <w:rFonts w:ascii="Times New Roman" w:eastAsia="Calibri" w:hAnsi="Times New Roman" w:cs="Times New Roman"/>
          <w:sz w:val="24"/>
          <w:szCs w:val="24"/>
        </w:rPr>
        <w:t>Perlindungan</w:t>
      </w:r>
      <w:proofErr w:type="spellEnd"/>
      <w:r w:rsidRPr="00E850A1">
        <w:rPr>
          <w:rFonts w:ascii="Times New Roman" w:eastAsia="Calibri" w:hAnsi="Times New Roman" w:cs="Times New Roman"/>
          <w:sz w:val="24"/>
          <w:szCs w:val="24"/>
        </w:rPr>
        <w:t xml:space="preserve"> Negara”,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Ilmu</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Politik</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Komunikasi</w:t>
      </w:r>
      <w:proofErr w:type="spellEnd"/>
      <w:r w:rsidRPr="00E850A1">
        <w:rPr>
          <w:rFonts w:ascii="Times New Roman" w:eastAsia="Calibri" w:hAnsi="Times New Roman" w:cs="Times New Roman"/>
          <w:sz w:val="24"/>
          <w:szCs w:val="24"/>
        </w:rPr>
        <w:t xml:space="preserve">, Volume VII,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Juni</w:t>
      </w:r>
      <w:proofErr w:type="spellEnd"/>
      <w:r w:rsidRPr="00E850A1">
        <w:rPr>
          <w:rFonts w:ascii="Times New Roman" w:eastAsia="Calibri" w:hAnsi="Times New Roman" w:cs="Times New Roman"/>
          <w:sz w:val="24"/>
          <w:szCs w:val="24"/>
        </w:rPr>
        <w:t xml:space="preserve"> 2017. https://ojs.unikom.ac.id/index.php/jipsi/article/view/329/297.</w:t>
      </w:r>
    </w:p>
    <w:p w:rsidR="005B07FA" w:rsidRDefault="005B07FA" w:rsidP="005B07FA">
      <w:pPr>
        <w:spacing w:line="240" w:lineRule="auto"/>
        <w:ind w:left="567" w:hanging="567"/>
        <w:rPr>
          <w:rFonts w:ascii="Times New Roman" w:eastAsia="Calibri" w:hAnsi="Times New Roman" w:cs="Times New Roman"/>
          <w:sz w:val="24"/>
          <w:szCs w:val="24"/>
          <w:lang w:val="en-US"/>
        </w:rPr>
      </w:pPr>
    </w:p>
    <w:p w:rsidR="005B07FA" w:rsidRPr="005E3423" w:rsidRDefault="005B07FA" w:rsidP="005B07FA">
      <w:pPr>
        <w:spacing w:line="240" w:lineRule="auto"/>
        <w:ind w:left="567" w:hanging="567"/>
        <w:rPr>
          <w:rFonts w:ascii="Times New Roman" w:eastAsia="Calibri" w:hAnsi="Times New Roman" w:cs="Times New Roman"/>
          <w:sz w:val="24"/>
          <w:szCs w:val="24"/>
          <w:lang w:val="en-US"/>
        </w:rPr>
      </w:pPr>
      <w:proofErr w:type="spellStart"/>
      <w:proofErr w:type="gramStart"/>
      <w:r w:rsidRPr="00E850A1">
        <w:rPr>
          <w:rFonts w:ascii="Times New Roman" w:eastAsia="Calibri" w:hAnsi="Times New Roman" w:cs="Times New Roman"/>
          <w:sz w:val="24"/>
          <w:szCs w:val="24"/>
          <w:lang w:val="en-US"/>
        </w:rPr>
        <w:t>Mannika</w:t>
      </w:r>
      <w:proofErr w:type="spellEnd"/>
      <w:r w:rsidRPr="00E850A1">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Ghinanta</w:t>
      </w:r>
      <w:proofErr w:type="spellEnd"/>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Studi</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Deskriptif</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Potensi</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Terjadinya</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Kekerasan</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Seksual</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Pada</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Remaja</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Perempuan</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i/>
          <w:iCs/>
          <w:sz w:val="24"/>
          <w:szCs w:val="24"/>
          <w:lang w:val="en-US"/>
        </w:rPr>
        <w:t>Jurnal</w:t>
      </w:r>
      <w:proofErr w:type="spellEnd"/>
      <w:r w:rsidRPr="00E850A1">
        <w:rPr>
          <w:rFonts w:ascii="Times New Roman" w:eastAsia="Calibri" w:hAnsi="Times New Roman" w:cs="Times New Roman"/>
          <w:i/>
          <w:iCs/>
          <w:sz w:val="24"/>
          <w:szCs w:val="24"/>
          <w:lang w:val="en-US"/>
        </w:rPr>
        <w:t xml:space="preserve"> </w:t>
      </w:r>
      <w:proofErr w:type="spellStart"/>
      <w:r w:rsidRPr="00E850A1">
        <w:rPr>
          <w:rFonts w:ascii="Times New Roman" w:eastAsia="Calibri" w:hAnsi="Times New Roman" w:cs="Times New Roman"/>
          <w:i/>
          <w:iCs/>
          <w:sz w:val="24"/>
          <w:szCs w:val="24"/>
          <w:lang w:val="en-US"/>
        </w:rPr>
        <w:t>Ilmiah</w:t>
      </w:r>
      <w:proofErr w:type="spellEnd"/>
      <w:r w:rsidRPr="00E850A1">
        <w:rPr>
          <w:rFonts w:ascii="Times New Roman" w:eastAsia="Calibri" w:hAnsi="Times New Roman" w:cs="Times New Roman"/>
          <w:i/>
          <w:iCs/>
          <w:sz w:val="24"/>
          <w:szCs w:val="24"/>
          <w:lang w:val="en-US"/>
        </w:rPr>
        <w:t xml:space="preserve"> Mahasiswa </w:t>
      </w:r>
      <w:proofErr w:type="spellStart"/>
      <w:r w:rsidRPr="00E850A1">
        <w:rPr>
          <w:rFonts w:ascii="Times New Roman" w:eastAsia="Calibri" w:hAnsi="Times New Roman" w:cs="Times New Roman"/>
          <w:i/>
          <w:iCs/>
          <w:sz w:val="24"/>
          <w:szCs w:val="24"/>
          <w:lang w:val="en-US"/>
        </w:rPr>
        <w:t>Universitas</w:t>
      </w:r>
      <w:proofErr w:type="spellEnd"/>
      <w:r w:rsidRPr="00E850A1">
        <w:rPr>
          <w:rFonts w:ascii="Times New Roman" w:eastAsia="Calibri" w:hAnsi="Times New Roman" w:cs="Times New Roman"/>
          <w:i/>
          <w:iCs/>
          <w:sz w:val="24"/>
          <w:szCs w:val="24"/>
          <w:lang w:val="en-US"/>
        </w:rPr>
        <w:t xml:space="preserve"> Surabaya</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en-US"/>
        </w:rPr>
        <w:lastRenderedPageBreak/>
        <w:t xml:space="preserve">Volume 7, </w:t>
      </w:r>
      <w:proofErr w:type="spellStart"/>
      <w:r w:rsidRPr="00E850A1">
        <w:rPr>
          <w:rFonts w:ascii="Times New Roman" w:eastAsia="Calibri" w:hAnsi="Times New Roman" w:cs="Times New Roman"/>
          <w:sz w:val="24"/>
          <w:szCs w:val="24"/>
          <w:lang w:val="en-US"/>
        </w:rPr>
        <w:t>Nomor</w:t>
      </w:r>
      <w:proofErr w:type="spellEnd"/>
      <w:r w:rsidRPr="00E850A1">
        <w:rPr>
          <w:rFonts w:ascii="Times New Roman" w:eastAsia="Calibri" w:hAnsi="Times New Roman" w:cs="Times New Roman"/>
          <w:sz w:val="24"/>
          <w:szCs w:val="24"/>
          <w:lang w:val="en-US"/>
        </w:rPr>
        <w:t xml:space="preserve"> 1, </w:t>
      </w:r>
      <w:proofErr w:type="spellStart"/>
      <w:r w:rsidRPr="00E850A1">
        <w:rPr>
          <w:rFonts w:ascii="Times New Roman" w:eastAsia="Calibri" w:hAnsi="Times New Roman" w:cs="Times New Roman"/>
          <w:sz w:val="24"/>
          <w:szCs w:val="24"/>
          <w:lang w:val="en-US"/>
        </w:rPr>
        <w:t>Tahun</w:t>
      </w:r>
      <w:proofErr w:type="spellEnd"/>
      <w:r w:rsidRPr="00E850A1">
        <w:rPr>
          <w:rFonts w:ascii="Times New Roman" w:eastAsia="Calibri" w:hAnsi="Times New Roman" w:cs="Times New Roman"/>
          <w:sz w:val="24"/>
          <w:szCs w:val="24"/>
          <w:lang w:val="en-US"/>
        </w:rPr>
        <w:t xml:space="preserve"> 2018.</w:t>
      </w:r>
      <w:proofErr w:type="gramEnd"/>
      <w:r w:rsidRPr="00E850A1">
        <w:rPr>
          <w:rFonts w:ascii="Times New Roman" w:eastAsia="Calibri" w:hAnsi="Times New Roman" w:cs="Times New Roman"/>
          <w:sz w:val="24"/>
          <w:szCs w:val="24"/>
          <w:lang w:val="en-US"/>
        </w:rPr>
        <w:t xml:space="preserve"> https://journal.ubaya.ac.id/index.php/jimus/article/download/2411/1902/.</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roofErr w:type="spellStart"/>
      <w:proofErr w:type="gramStart"/>
      <w:r w:rsidRPr="00E850A1">
        <w:rPr>
          <w:rFonts w:ascii="Times New Roman" w:eastAsia="Calibri" w:hAnsi="Times New Roman" w:cs="Times New Roman"/>
          <w:color w:val="000000" w:themeColor="text1"/>
          <w:sz w:val="24"/>
          <w:szCs w:val="24"/>
        </w:rPr>
        <w:t>Moho</w:t>
      </w:r>
      <w:proofErr w:type="spellEnd"/>
      <w:r w:rsidRPr="00E850A1">
        <w:rPr>
          <w:rFonts w:ascii="Times New Roman" w:eastAsia="Calibri" w:hAnsi="Times New Roman" w:cs="Times New Roman"/>
          <w:color w:val="000000" w:themeColor="text1"/>
          <w:sz w:val="24"/>
          <w:szCs w:val="24"/>
        </w:rPr>
        <w:t>,</w:t>
      </w:r>
      <w:r w:rsidRPr="00B540DD">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Hasaziduhu</w:t>
      </w:r>
      <w:proofErr w:type="spellEnd"/>
      <w:r>
        <w:rPr>
          <w:rFonts w:ascii="Times New Roman" w:eastAsia="Calibri" w:hAnsi="Times New Roman" w:cs="Times New Roman"/>
          <w:color w:val="000000" w:themeColor="text1"/>
          <w:sz w:val="24"/>
          <w:szCs w:val="24"/>
        </w:rPr>
        <w:t>,</w:t>
      </w:r>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Penegakan</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Hukum</w:t>
      </w:r>
      <w:proofErr w:type="spellEnd"/>
      <w:r w:rsidRPr="00E850A1">
        <w:rPr>
          <w:rFonts w:ascii="Times New Roman" w:eastAsia="Calibri" w:hAnsi="Times New Roman" w:cs="Times New Roman"/>
          <w:color w:val="000000" w:themeColor="text1"/>
          <w:sz w:val="24"/>
          <w:szCs w:val="24"/>
        </w:rPr>
        <w:t xml:space="preserve"> Di Indonesia </w:t>
      </w:r>
      <w:proofErr w:type="spellStart"/>
      <w:r w:rsidRPr="00E850A1">
        <w:rPr>
          <w:rFonts w:ascii="Times New Roman" w:eastAsia="Calibri" w:hAnsi="Times New Roman" w:cs="Times New Roman"/>
          <w:color w:val="000000" w:themeColor="text1"/>
          <w:sz w:val="24"/>
          <w:szCs w:val="24"/>
        </w:rPr>
        <w:t>Menurut</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Aspek</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Kepastian</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Hukum</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Keadilan</w:t>
      </w:r>
      <w:proofErr w:type="spellEnd"/>
      <w:r w:rsidRPr="00E850A1">
        <w:rPr>
          <w:rFonts w:ascii="Times New Roman" w:eastAsia="Calibri" w:hAnsi="Times New Roman" w:cs="Times New Roman"/>
          <w:color w:val="000000" w:themeColor="text1"/>
          <w:sz w:val="24"/>
          <w:szCs w:val="24"/>
        </w:rPr>
        <w:t xml:space="preserve"> Dan </w:t>
      </w:r>
      <w:proofErr w:type="spellStart"/>
      <w:r w:rsidRPr="00E850A1">
        <w:rPr>
          <w:rFonts w:ascii="Times New Roman" w:eastAsia="Calibri" w:hAnsi="Times New Roman" w:cs="Times New Roman"/>
          <w:color w:val="000000" w:themeColor="text1"/>
          <w:sz w:val="24"/>
          <w:szCs w:val="24"/>
        </w:rPr>
        <w:t>Kemanfaatan</w:t>
      </w:r>
      <w:proofErr w:type="spellEnd"/>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i/>
          <w:iCs/>
          <w:color w:val="000000" w:themeColor="text1"/>
          <w:sz w:val="24"/>
          <w:szCs w:val="24"/>
        </w:rPr>
        <w:t>Jurnal</w:t>
      </w:r>
      <w:proofErr w:type="spellEnd"/>
      <w:r w:rsidRPr="00E850A1">
        <w:rPr>
          <w:rFonts w:ascii="Times New Roman" w:eastAsia="Calibri" w:hAnsi="Times New Roman" w:cs="Times New Roman"/>
          <w:i/>
          <w:iCs/>
          <w:color w:val="000000" w:themeColor="text1"/>
          <w:sz w:val="24"/>
          <w:szCs w:val="24"/>
        </w:rPr>
        <w:t xml:space="preserve"> Warta</w:t>
      </w:r>
      <w:r w:rsidRPr="00E850A1">
        <w:rPr>
          <w:rFonts w:ascii="Times New Roman" w:eastAsia="Calibri" w:hAnsi="Times New Roman" w:cs="Times New Roman"/>
          <w:color w:val="000000" w:themeColor="text1"/>
          <w:sz w:val="24"/>
          <w:szCs w:val="24"/>
        </w:rPr>
        <w:t xml:space="preserve">, </w:t>
      </w:r>
      <w:proofErr w:type="spellStart"/>
      <w:r w:rsidRPr="00E850A1">
        <w:rPr>
          <w:rFonts w:ascii="Times New Roman" w:eastAsia="Calibri" w:hAnsi="Times New Roman" w:cs="Times New Roman"/>
          <w:color w:val="000000" w:themeColor="text1"/>
          <w:sz w:val="24"/>
          <w:szCs w:val="24"/>
        </w:rPr>
        <w:t>Edisi</w:t>
      </w:r>
      <w:proofErr w:type="spellEnd"/>
      <w:r w:rsidRPr="00E850A1">
        <w:rPr>
          <w:rFonts w:ascii="Times New Roman" w:eastAsia="Calibri" w:hAnsi="Times New Roman" w:cs="Times New Roman"/>
          <w:color w:val="000000" w:themeColor="text1"/>
          <w:sz w:val="24"/>
          <w:szCs w:val="24"/>
        </w:rPr>
        <w:t xml:space="preserve"> 59, </w:t>
      </w:r>
      <w:proofErr w:type="spellStart"/>
      <w:r w:rsidRPr="00E850A1">
        <w:rPr>
          <w:rFonts w:ascii="Times New Roman" w:eastAsia="Calibri" w:hAnsi="Times New Roman" w:cs="Times New Roman"/>
          <w:color w:val="000000" w:themeColor="text1"/>
          <w:sz w:val="24"/>
          <w:szCs w:val="24"/>
        </w:rPr>
        <w:t>Januari</w:t>
      </w:r>
      <w:proofErr w:type="spellEnd"/>
      <w:r w:rsidRPr="00E850A1">
        <w:rPr>
          <w:rFonts w:ascii="Times New Roman" w:eastAsia="Calibri" w:hAnsi="Times New Roman" w:cs="Times New Roman"/>
          <w:color w:val="000000" w:themeColor="text1"/>
          <w:sz w:val="24"/>
          <w:szCs w:val="24"/>
        </w:rPr>
        <w:t xml:space="preserve"> 2019.</w:t>
      </w:r>
      <w:proofErr w:type="gramEnd"/>
      <w:r w:rsidRPr="00E850A1">
        <w:rPr>
          <w:rFonts w:ascii="Times New Roman" w:eastAsia="Calibri" w:hAnsi="Times New Roman" w:cs="Times New Roman"/>
          <w:color w:val="000000" w:themeColor="text1"/>
          <w:sz w:val="24"/>
          <w:szCs w:val="24"/>
        </w:rPr>
        <w:t xml:space="preserve"> </w:t>
      </w:r>
      <w:hyperlink r:id="rId11" w:history="1">
        <w:r w:rsidRPr="00E850A1">
          <w:rPr>
            <w:rFonts w:ascii="Times New Roman" w:eastAsia="Calibri" w:hAnsi="Times New Roman" w:cs="Times New Roman"/>
            <w:color w:val="000000" w:themeColor="text1"/>
            <w:sz w:val="24"/>
            <w:szCs w:val="24"/>
          </w:rPr>
          <w:t>https://media.neliti.com/media/publications/290621-penegakan-hukum-di-indonesia-menurut-asp-6a62615e.pdf</w:t>
        </w:r>
      </w:hyperlink>
      <w:r w:rsidRPr="00E850A1">
        <w:rPr>
          <w:rFonts w:ascii="Times New Roman" w:eastAsia="Calibri" w:hAnsi="Times New Roman" w:cs="Times New Roman"/>
          <w:color w:val="000000" w:themeColor="text1"/>
          <w:sz w:val="24"/>
          <w:szCs w:val="24"/>
        </w:rPr>
        <w:t xml:space="preserve">. </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Noviani</w:t>
      </w:r>
      <w:proofErr w:type="spellEnd"/>
      <w:r w:rsidRPr="00E850A1">
        <w:rPr>
          <w:rFonts w:ascii="Times New Roman" w:eastAsia="Calibri" w:hAnsi="Times New Roman" w:cs="Times New Roman"/>
          <w:sz w:val="24"/>
          <w:szCs w:val="24"/>
        </w:rPr>
        <w:t>,</w:t>
      </w:r>
      <w:r w:rsidRPr="00F3157E">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Utami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Zahirah</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Mengatasi</w:t>
      </w:r>
      <w:proofErr w:type="spellEnd"/>
      <w:r w:rsidRPr="00E850A1">
        <w:rPr>
          <w:rFonts w:ascii="Times New Roman" w:eastAsia="Calibri" w:hAnsi="Times New Roman" w:cs="Times New Roman"/>
          <w:sz w:val="24"/>
          <w:szCs w:val="24"/>
        </w:rPr>
        <w:t xml:space="preserve"> Dan </w:t>
      </w:r>
      <w:proofErr w:type="spellStart"/>
      <w:r w:rsidRPr="00E850A1">
        <w:rPr>
          <w:rFonts w:ascii="Times New Roman" w:eastAsia="Calibri" w:hAnsi="Times New Roman" w:cs="Times New Roman"/>
          <w:sz w:val="24"/>
          <w:szCs w:val="24"/>
        </w:rPr>
        <w:t>Mencegah</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Tindak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Pada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Perempuan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Dengan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Pelatihan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Asertif</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Penelitian</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dan</w:t>
      </w:r>
      <w:proofErr w:type="spellEnd"/>
      <w:r w:rsidRPr="00E850A1">
        <w:rPr>
          <w:rFonts w:ascii="Times New Roman" w:eastAsia="Calibri" w:hAnsi="Times New Roman" w:cs="Times New Roman"/>
          <w:i/>
          <w:iCs/>
          <w:sz w:val="24"/>
          <w:szCs w:val="24"/>
        </w:rPr>
        <w:t xml:space="preserve"> PPM</w:t>
      </w:r>
      <w:r w:rsidRPr="00E850A1">
        <w:rPr>
          <w:rFonts w:ascii="Times New Roman" w:eastAsia="Calibri" w:hAnsi="Times New Roman" w:cs="Times New Roman"/>
          <w:sz w:val="24"/>
          <w:szCs w:val="24"/>
        </w:rPr>
        <w:t xml:space="preserve">, Volume 5,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2018. http://journal.unpad.ac.id/prosiding/article/view/16035.</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Nurisman</w:t>
      </w:r>
      <w:r w:rsidRPr="00E850A1">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Eko</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Risalah Tantangan Penegakan Hukum Tindak Pidana Kekerasan Seksual Pasca Lahirnya Undang-Undang Nomor 12 Tahun 2022</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Jurnal Pembangunan Hukum Indonesia</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4,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id-ID"/>
        </w:rPr>
        <w:t xml:space="preserve"> 2, Tahun 2022</w:t>
      </w:r>
      <w:r w:rsidRPr="00E850A1">
        <w:rPr>
          <w:rFonts w:ascii="Times New Roman" w:eastAsia="Calibri" w:hAnsi="Times New Roman" w:cs="Times New Roman"/>
          <w:sz w:val="24"/>
          <w:szCs w:val="24"/>
          <w:lang w:val="en-US"/>
        </w:rPr>
        <w:t>. https://ejournal2.undip.ac.id/index.php/jphi/article/download/13859/7250.</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Nurmalasari,</w:t>
      </w:r>
      <w:r w:rsidRPr="00B540DD">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Nadhila Cahya</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“Efektivitas Undang-Undang Tindak Pidana Kekerasan Seksual Di Indonesia”, </w:t>
      </w:r>
      <w:r w:rsidRPr="00E850A1">
        <w:rPr>
          <w:rFonts w:ascii="Times New Roman" w:eastAsia="Calibri" w:hAnsi="Times New Roman" w:cs="Times New Roman"/>
          <w:i/>
          <w:iCs/>
          <w:sz w:val="24"/>
          <w:szCs w:val="24"/>
          <w:lang w:val="id-ID"/>
        </w:rPr>
        <w:t>Souvereignty: Jurnal Demokrasi dan Ketahanan Nasional</w:t>
      </w:r>
      <w:r w:rsidRPr="00E850A1">
        <w:rPr>
          <w:rFonts w:ascii="Times New Roman" w:eastAsia="Calibri" w:hAnsi="Times New Roman" w:cs="Times New Roman"/>
          <w:sz w:val="24"/>
          <w:szCs w:val="24"/>
          <w:lang w:val="id-ID"/>
        </w:rPr>
        <w:t>, Volume 1, Nomor 1, Tahun 2022. https://journal.uns.ac.id/Souvereignty/article/download/209/33.</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Paradiaz</w:t>
      </w:r>
      <w:r>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Rosania</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dan</w:t>
      </w:r>
      <w:proofErr w:type="spellEnd"/>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Eko Soponyono</w:t>
      </w:r>
      <w:r w:rsidRPr="00E850A1">
        <w:rPr>
          <w:rFonts w:ascii="Times New Roman" w:eastAsia="Calibri" w:hAnsi="Times New Roman" w:cs="Times New Roman"/>
          <w:sz w:val="24"/>
          <w:szCs w:val="24"/>
          <w:lang w:val="en-US"/>
        </w:rPr>
        <w:t>, “</w:t>
      </w:r>
      <w:proofErr w:type="spellStart"/>
      <w:r w:rsidRPr="00E850A1">
        <w:rPr>
          <w:rFonts w:ascii="Times New Roman" w:eastAsia="Calibri" w:hAnsi="Times New Roman" w:cs="Times New Roman"/>
          <w:sz w:val="24"/>
          <w:szCs w:val="24"/>
          <w:lang w:val="en-US"/>
        </w:rPr>
        <w:t>Perlindungan</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Hukum</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Terhadap</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Korban</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Pelecehan</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Seksual</w:t>
      </w:r>
      <w:proofErr w:type="spellEnd"/>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Pembangunan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i/>
          <w:iCs/>
          <w:sz w:val="24"/>
          <w:szCs w:val="24"/>
        </w:rPr>
        <w:t xml:space="preserve"> Indonesia</w:t>
      </w:r>
      <w:r w:rsidRPr="00E850A1">
        <w:rPr>
          <w:rFonts w:ascii="Times New Roman" w:eastAsia="Calibri" w:hAnsi="Times New Roman" w:cs="Times New Roman"/>
          <w:sz w:val="24"/>
          <w:szCs w:val="24"/>
        </w:rPr>
        <w:t xml:space="preserve">, Volume 4,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2022. https://ejournal2.undip.ac.id/index.php/jphi/article/view/13545/6838.</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Pradityo</w:t>
      </w:r>
      <w:r>
        <w:rPr>
          <w:rFonts w:ascii="Times New Roman" w:eastAsia="Calibri" w:hAnsi="Times New Roman" w:cs="Times New Roman"/>
          <w:sz w:val="24"/>
          <w:szCs w:val="24"/>
          <w:lang w:val="en-US"/>
        </w:rPr>
        <w:t>,</w:t>
      </w:r>
      <w:r w:rsidRPr="00E77191">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Randy</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dan</w:t>
      </w:r>
      <w:proofErr w:type="spellEnd"/>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Riri Tri Mayasari</w:t>
      </w:r>
      <w:r w:rsidRPr="00E850A1">
        <w:rPr>
          <w:rFonts w:ascii="Times New Roman" w:eastAsia="Calibri" w:hAnsi="Times New Roman" w:cs="Times New Roman"/>
          <w:sz w:val="24"/>
          <w:szCs w:val="24"/>
          <w:lang w:val="en-US"/>
        </w:rPr>
        <w:t>, “</w:t>
      </w:r>
      <w:r w:rsidRPr="00E850A1">
        <w:rPr>
          <w:rFonts w:ascii="Times New Roman" w:eastAsia="Calibri" w:hAnsi="Times New Roman" w:cs="Times New Roman"/>
          <w:sz w:val="24"/>
          <w:szCs w:val="24"/>
          <w:lang w:val="id-ID"/>
        </w:rPr>
        <w:t>Kebijakan Hukum Pidana Dalam Upaya Penanggulangan Tindak Pidana Pencucian Uang Yang Dilakukan Oleh Korporasi</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i/>
          <w:iCs/>
          <w:sz w:val="24"/>
          <w:szCs w:val="24"/>
          <w:lang w:val="id-ID"/>
        </w:rPr>
        <w:t>Supremasi Hukum</w:t>
      </w:r>
      <w:r w:rsidRPr="00E850A1">
        <w:rPr>
          <w:rFonts w:ascii="Times New Roman" w:eastAsia="Calibri" w:hAnsi="Times New Roman" w:cs="Times New Roman"/>
          <w:i/>
          <w:iCs/>
          <w:sz w:val="24"/>
          <w:szCs w:val="24"/>
          <w:lang w:val="en-US"/>
        </w:rPr>
        <w:t xml:space="preserve">: </w:t>
      </w:r>
      <w:r w:rsidRPr="00E850A1">
        <w:rPr>
          <w:rFonts w:ascii="Times New Roman" w:eastAsia="Calibri" w:hAnsi="Times New Roman" w:cs="Times New Roman"/>
          <w:i/>
          <w:iCs/>
          <w:sz w:val="24"/>
          <w:szCs w:val="24"/>
          <w:lang w:val="id-ID"/>
        </w:rPr>
        <w:t>Jurnal Penelitian Hukum</w:t>
      </w:r>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30,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en-US"/>
        </w:rPr>
        <w:t xml:space="preserve"> </w:t>
      </w:r>
      <w:r w:rsidRPr="00E850A1">
        <w:rPr>
          <w:rFonts w:ascii="Times New Roman" w:eastAsia="Calibri" w:hAnsi="Times New Roman" w:cs="Times New Roman"/>
          <w:sz w:val="24"/>
          <w:szCs w:val="24"/>
          <w:lang w:val="id-ID"/>
        </w:rPr>
        <w:t>1, Januari</w:t>
      </w:r>
      <w:r w:rsidRPr="00E850A1">
        <w:rPr>
          <w:rFonts w:ascii="Times New Roman" w:eastAsia="Calibri" w:hAnsi="Times New Roman" w:cs="Times New Roman"/>
          <w:sz w:val="24"/>
          <w:szCs w:val="24"/>
          <w:lang w:val="en-US"/>
        </w:rPr>
        <w:t xml:space="preserve"> 2021.</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en-US"/>
        </w:rPr>
        <w:t>https://ejournal.unib.ac.id/index.php/supremasihukum/article/view/13468.</w:t>
      </w:r>
      <w:r w:rsidRPr="00E850A1">
        <w:rPr>
          <w:rFonts w:ascii="Times New Roman" w:eastAsia="Calibri" w:hAnsi="Times New Roman" w:cs="Times New Roman"/>
          <w:sz w:val="24"/>
          <w:szCs w:val="24"/>
          <w:lang w:val="id-ID"/>
        </w:rPr>
        <w:t xml:space="preserve"> </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sz w:val="24"/>
          <w:szCs w:val="24"/>
          <w:lang w:val="id-ID"/>
        </w:rPr>
        <w:t>Puluhulawa</w:t>
      </w:r>
      <w:r>
        <w:rPr>
          <w:rFonts w:ascii="Times New Roman" w:eastAsia="Calibri" w:hAnsi="Times New Roman" w:cs="Times New Roman"/>
          <w:sz w:val="24"/>
          <w:szCs w:val="24"/>
          <w:lang w:val="en-US"/>
        </w:rPr>
        <w:t>,</w:t>
      </w:r>
      <w:r w:rsidRPr="00F3157E">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id-ID"/>
        </w:rPr>
        <w:t>Moh. Rusdiyanto U.</w:t>
      </w:r>
      <w:r>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dan</w:t>
      </w:r>
      <w:proofErr w:type="spellEnd"/>
      <w:r w:rsidRPr="00E850A1">
        <w:rPr>
          <w:rFonts w:ascii="Times New Roman" w:eastAsia="Calibri" w:hAnsi="Times New Roman" w:cs="Times New Roman"/>
          <w:sz w:val="24"/>
          <w:szCs w:val="24"/>
          <w:lang w:val="id-ID"/>
        </w:rPr>
        <w:t xml:space="preserve"> Jufryanto Puluhulaw</w:t>
      </w:r>
      <w:r w:rsidRPr="00E850A1">
        <w:rPr>
          <w:rFonts w:ascii="Times New Roman" w:eastAsia="Calibri" w:hAnsi="Times New Roman" w:cs="Times New Roman"/>
          <w:sz w:val="24"/>
          <w:szCs w:val="24"/>
          <w:lang w:val="en-US"/>
        </w:rPr>
        <w:t>a, “</w:t>
      </w:r>
      <w:r w:rsidRPr="00E850A1">
        <w:rPr>
          <w:rFonts w:ascii="Times New Roman" w:eastAsia="Calibri" w:hAnsi="Times New Roman" w:cs="Times New Roman"/>
          <w:sz w:val="24"/>
          <w:szCs w:val="24"/>
          <w:lang w:val="id-ID"/>
        </w:rPr>
        <w:t>Kebijakan Kriminal Dalam Penanggulangan Tindak Pidana Penganiayaan Menggunakan Panah Wayer Oleh Anak Di Kota Gorontalo</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i/>
          <w:iCs/>
          <w:sz w:val="24"/>
          <w:szCs w:val="24"/>
          <w:lang w:val="en-US"/>
        </w:rPr>
        <w:t>Jurnal</w:t>
      </w:r>
      <w:proofErr w:type="spellEnd"/>
      <w:r w:rsidRPr="00E850A1">
        <w:rPr>
          <w:rFonts w:ascii="Times New Roman" w:eastAsia="Calibri" w:hAnsi="Times New Roman" w:cs="Times New Roman"/>
          <w:i/>
          <w:iCs/>
          <w:sz w:val="24"/>
          <w:szCs w:val="24"/>
          <w:lang w:val="en-US"/>
        </w:rPr>
        <w:t xml:space="preserve"> </w:t>
      </w:r>
      <w:r w:rsidRPr="00E850A1">
        <w:rPr>
          <w:rFonts w:ascii="Times New Roman" w:eastAsia="Calibri" w:hAnsi="Times New Roman" w:cs="Times New Roman"/>
          <w:i/>
          <w:iCs/>
          <w:sz w:val="24"/>
          <w:szCs w:val="24"/>
          <w:lang w:val="id-ID"/>
        </w:rPr>
        <w:t>Yuridis</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Vol</w:t>
      </w:r>
      <w:proofErr w:type="spellStart"/>
      <w:r w:rsidRPr="00E850A1">
        <w:rPr>
          <w:rFonts w:ascii="Times New Roman" w:eastAsia="Calibri" w:hAnsi="Times New Roman" w:cs="Times New Roman"/>
          <w:sz w:val="24"/>
          <w:szCs w:val="24"/>
          <w:lang w:val="en-US"/>
        </w:rPr>
        <w:t>ume</w:t>
      </w:r>
      <w:proofErr w:type="spellEnd"/>
      <w:r w:rsidRPr="00E850A1">
        <w:rPr>
          <w:rFonts w:ascii="Times New Roman" w:eastAsia="Calibri" w:hAnsi="Times New Roman" w:cs="Times New Roman"/>
          <w:sz w:val="24"/>
          <w:szCs w:val="24"/>
          <w:lang w:val="id-ID"/>
        </w:rPr>
        <w:t xml:space="preserve"> 6</w:t>
      </w:r>
      <w:r w:rsidRPr="00E850A1">
        <w:rPr>
          <w:rFonts w:ascii="Times New Roman" w:eastAsia="Calibri" w:hAnsi="Times New Roman" w:cs="Times New Roman"/>
          <w:sz w:val="24"/>
          <w:szCs w:val="24"/>
          <w:lang w:val="en-US"/>
        </w:rPr>
        <w:t>,</w:t>
      </w:r>
      <w:r w:rsidRPr="00E850A1">
        <w:rPr>
          <w:rFonts w:ascii="Times New Roman" w:eastAsia="Calibri" w:hAnsi="Times New Roman" w:cs="Times New Roman"/>
          <w:sz w:val="24"/>
          <w:szCs w:val="24"/>
          <w:lang w:val="id-ID"/>
        </w:rPr>
        <w:t xml:space="preserve"> No</w:t>
      </w:r>
      <w:proofErr w:type="spellStart"/>
      <w:r w:rsidRPr="00E850A1">
        <w:rPr>
          <w:rFonts w:ascii="Times New Roman" w:eastAsia="Calibri" w:hAnsi="Times New Roman" w:cs="Times New Roman"/>
          <w:sz w:val="24"/>
          <w:szCs w:val="24"/>
          <w:lang w:val="en-US"/>
        </w:rPr>
        <w:t>mor</w:t>
      </w:r>
      <w:proofErr w:type="spellEnd"/>
      <w:r w:rsidRPr="00E850A1">
        <w:rPr>
          <w:rFonts w:ascii="Times New Roman" w:eastAsia="Calibri" w:hAnsi="Times New Roman" w:cs="Times New Roman"/>
          <w:sz w:val="24"/>
          <w:szCs w:val="24"/>
          <w:lang w:val="id-ID"/>
        </w:rPr>
        <w:t xml:space="preserve"> 2,</w:t>
      </w:r>
      <w:r w:rsidRPr="00E850A1">
        <w:rPr>
          <w:rFonts w:ascii="Times New Roman" w:eastAsia="Calibri" w:hAnsi="Times New Roman" w:cs="Times New Roman"/>
          <w:sz w:val="24"/>
          <w:szCs w:val="24"/>
          <w:lang w:val="en-US"/>
        </w:rPr>
        <w:t xml:space="preserve"> </w:t>
      </w:r>
      <w:proofErr w:type="spellStart"/>
      <w:r w:rsidRPr="00E850A1">
        <w:rPr>
          <w:rFonts w:ascii="Times New Roman" w:eastAsia="Calibri" w:hAnsi="Times New Roman" w:cs="Times New Roman"/>
          <w:sz w:val="24"/>
          <w:szCs w:val="24"/>
          <w:lang w:val="en-US"/>
        </w:rPr>
        <w:t>Tahun</w:t>
      </w:r>
      <w:proofErr w:type="spellEnd"/>
      <w:r w:rsidRPr="00E850A1">
        <w:rPr>
          <w:rFonts w:ascii="Times New Roman" w:eastAsia="Calibri" w:hAnsi="Times New Roman" w:cs="Times New Roman"/>
          <w:sz w:val="24"/>
          <w:szCs w:val="24"/>
          <w:lang w:val="en-US"/>
        </w:rPr>
        <w:t xml:space="preserve"> 2019.</w:t>
      </w:r>
      <w:r w:rsidRPr="00E850A1">
        <w:rPr>
          <w:rFonts w:ascii="Times New Roman" w:eastAsia="Calibri" w:hAnsi="Times New Roman" w:cs="Times New Roman"/>
          <w:sz w:val="24"/>
          <w:szCs w:val="24"/>
          <w:lang w:val="id-ID"/>
        </w:rPr>
        <w:t xml:space="preserve"> </w:t>
      </w:r>
      <w:r w:rsidRPr="00E850A1">
        <w:rPr>
          <w:rFonts w:ascii="Times New Roman" w:eastAsia="Calibri" w:hAnsi="Times New Roman" w:cs="Times New Roman"/>
          <w:sz w:val="24"/>
          <w:szCs w:val="24"/>
          <w:lang w:val="en-US"/>
        </w:rPr>
        <w:t>https://www.researchgate.net/publication/338628923_Kebijakan_Kriminal_Dalam_Penanggulangan_Tindak_Pidana_Penganiayaan_Menggunakan_Panah_Wayer_Oleh_Anak_Di_Kota_Gorontalo_Studi_Kasus_Polres_Gorontalo_Kota.</w:t>
      </w:r>
      <w:r w:rsidRPr="00E850A1">
        <w:rPr>
          <w:rFonts w:ascii="Times New Roman" w:eastAsia="Calibri" w:hAnsi="Times New Roman" w:cs="Times New Roman"/>
          <w:sz w:val="24"/>
          <w:szCs w:val="24"/>
          <w:lang w:val="id-ID"/>
        </w:rPr>
        <w:t xml:space="preserve"> </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id-ID"/>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r w:rsidRPr="00E850A1">
        <w:rPr>
          <w:rFonts w:ascii="Times New Roman" w:eastAsia="Calibri" w:hAnsi="Times New Roman" w:cs="Times New Roman"/>
          <w:color w:val="000000" w:themeColor="text1"/>
          <w:sz w:val="24"/>
          <w:szCs w:val="24"/>
          <w:lang w:val="id-ID"/>
        </w:rPr>
        <w:t>Rijali</w:t>
      </w:r>
      <w:r w:rsidRPr="00E850A1">
        <w:rPr>
          <w:rFonts w:ascii="Times New Roman" w:eastAsia="Calibri" w:hAnsi="Times New Roman" w:cs="Times New Roman"/>
          <w:color w:val="000000" w:themeColor="text1"/>
          <w:sz w:val="24"/>
          <w:szCs w:val="24"/>
          <w:lang w:val="en-US"/>
        </w:rPr>
        <w:t>,</w:t>
      </w:r>
      <w:r w:rsidRPr="00E77191">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color w:val="000000" w:themeColor="text1"/>
          <w:sz w:val="24"/>
          <w:szCs w:val="24"/>
          <w:lang w:val="id-ID"/>
        </w:rPr>
        <w:t>Ahmad</w:t>
      </w:r>
      <w:r>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color w:val="000000" w:themeColor="text1"/>
          <w:sz w:val="24"/>
          <w:szCs w:val="24"/>
          <w:lang w:val="id-ID"/>
        </w:rPr>
        <w:t>Analisis Data Kualitatif</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i/>
          <w:iCs/>
          <w:color w:val="000000" w:themeColor="text1"/>
          <w:sz w:val="24"/>
          <w:szCs w:val="24"/>
          <w:lang w:val="id-ID"/>
        </w:rPr>
        <w:t>Jurnal Alhadharah</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color w:val="000000" w:themeColor="text1"/>
          <w:sz w:val="24"/>
          <w:szCs w:val="24"/>
          <w:lang w:val="id-ID"/>
        </w:rPr>
        <w:t>Vol</w:t>
      </w:r>
      <w:proofErr w:type="spellStart"/>
      <w:r w:rsidRPr="00E850A1">
        <w:rPr>
          <w:rFonts w:ascii="Times New Roman" w:eastAsia="Calibri" w:hAnsi="Times New Roman" w:cs="Times New Roman"/>
          <w:color w:val="000000" w:themeColor="text1"/>
          <w:sz w:val="24"/>
          <w:szCs w:val="24"/>
          <w:lang w:val="en-US"/>
        </w:rPr>
        <w:t>ume</w:t>
      </w:r>
      <w:proofErr w:type="spellEnd"/>
      <w:r w:rsidRPr="00E850A1">
        <w:rPr>
          <w:rFonts w:ascii="Times New Roman" w:eastAsia="Calibri" w:hAnsi="Times New Roman" w:cs="Times New Roman"/>
          <w:color w:val="000000" w:themeColor="text1"/>
          <w:sz w:val="24"/>
          <w:szCs w:val="24"/>
          <w:lang w:val="id-ID"/>
        </w:rPr>
        <w:t xml:space="preserve"> 17</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No</w:t>
      </w:r>
      <w:proofErr w:type="spellStart"/>
      <w:r w:rsidRPr="00E850A1">
        <w:rPr>
          <w:rFonts w:ascii="Times New Roman" w:eastAsia="Calibri" w:hAnsi="Times New Roman" w:cs="Times New Roman"/>
          <w:color w:val="000000" w:themeColor="text1"/>
          <w:sz w:val="24"/>
          <w:szCs w:val="24"/>
          <w:lang w:val="en-US"/>
        </w:rPr>
        <w:t>mor</w:t>
      </w:r>
      <w:proofErr w:type="spellEnd"/>
      <w:r w:rsidRPr="00E850A1">
        <w:rPr>
          <w:rFonts w:ascii="Times New Roman" w:eastAsia="Calibri" w:hAnsi="Times New Roman" w:cs="Times New Roman"/>
          <w:color w:val="000000" w:themeColor="text1"/>
          <w:sz w:val="24"/>
          <w:szCs w:val="24"/>
          <w:lang w:val="id-ID"/>
        </w:rPr>
        <w:t xml:space="preserve"> 33</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Januari</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Juni 2018</w:t>
      </w:r>
      <w:r w:rsidRPr="00E850A1">
        <w:rPr>
          <w:rFonts w:ascii="Times New Roman" w:eastAsia="Calibri" w:hAnsi="Times New Roman" w:cs="Times New Roman"/>
          <w:color w:val="000000" w:themeColor="text1"/>
          <w:sz w:val="24"/>
          <w:szCs w:val="24"/>
          <w:lang w:val="en-US"/>
        </w:rPr>
        <w:t xml:space="preserve">. </w:t>
      </w:r>
      <w:r w:rsidR="00306052">
        <w:fldChar w:fldCharType="begin"/>
      </w:r>
      <w:r w:rsidR="00306052">
        <w:instrText xml:space="preserve"> HYPERLINK "http://jurnal.uin-antasari.ac.id/index.php/alhadharah/article/viewFile/2374/1691" </w:instrText>
      </w:r>
      <w:r w:rsidR="00306052">
        <w:fldChar w:fldCharType="separate"/>
      </w:r>
      <w:r w:rsidRPr="00E850A1">
        <w:rPr>
          <w:rFonts w:ascii="Times New Roman" w:eastAsia="Calibri" w:hAnsi="Times New Roman" w:cs="Times New Roman"/>
          <w:color w:val="000000" w:themeColor="text1"/>
          <w:sz w:val="24"/>
          <w:szCs w:val="24"/>
          <w:lang w:val="en-US"/>
        </w:rPr>
        <w:t>http://jurnal.uin-antasari.ac.id/index.php/alhadharah/article/viewFile/2374/1691</w:t>
      </w:r>
      <w:r w:rsidR="00306052">
        <w:rPr>
          <w:rFonts w:ascii="Times New Roman" w:eastAsia="Calibri" w:hAnsi="Times New Roman" w:cs="Times New Roman"/>
          <w:color w:val="000000" w:themeColor="text1"/>
          <w:sz w:val="24"/>
          <w:szCs w:val="24"/>
          <w:lang w:val="en-US"/>
        </w:rPr>
        <w:fldChar w:fldCharType="end"/>
      </w:r>
      <w:r w:rsidRPr="00E850A1">
        <w:rPr>
          <w:rFonts w:ascii="Times New Roman" w:eastAsia="Calibri" w:hAnsi="Times New Roman" w:cs="Times New Roman"/>
          <w:color w:val="000000" w:themeColor="text1"/>
          <w:sz w:val="24"/>
          <w:szCs w:val="24"/>
          <w:lang w:val="en-US"/>
        </w:rPr>
        <w:t xml:space="preserve">. </w:t>
      </w: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lastRenderedPageBreak/>
        <w:t>Safrina</w:t>
      </w:r>
      <w:proofErr w:type="spellEnd"/>
      <w:r>
        <w:rPr>
          <w:rFonts w:ascii="Times New Roman" w:eastAsia="Calibri" w:hAnsi="Times New Roman" w:cs="Times New Roman"/>
          <w:sz w:val="24"/>
          <w:szCs w:val="24"/>
        </w:rPr>
        <w:t>,</w:t>
      </w:r>
      <w:r w:rsidRPr="00B540DD">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Rahmi</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Iman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Jauhari</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Perlindungan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Korban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Dalam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Rumah</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Tangga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Mercatoria</w:t>
      </w:r>
      <w:proofErr w:type="spellEnd"/>
      <w:r w:rsidRPr="00E850A1">
        <w:rPr>
          <w:rFonts w:ascii="Times New Roman" w:eastAsia="Calibri" w:hAnsi="Times New Roman" w:cs="Times New Roman"/>
          <w:sz w:val="24"/>
          <w:szCs w:val="24"/>
        </w:rPr>
        <w:t xml:space="preserve">, Volume 3,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2010. https://ojs.uma.ac.id/index.php/mercatoria/article/view/591.</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Salamor</w:t>
      </w:r>
      <w:proofErr w:type="spellEnd"/>
      <w:r>
        <w:rPr>
          <w:rFonts w:ascii="Times New Roman" w:eastAsia="Calibri" w:hAnsi="Times New Roman" w:cs="Times New Roman"/>
          <w:sz w:val="24"/>
          <w:szCs w:val="24"/>
        </w:rPr>
        <w:t>,</w:t>
      </w:r>
      <w:r w:rsidRPr="00F3157E">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Yonna</w:t>
      </w:r>
      <w:proofErr w:type="spellEnd"/>
      <w:r w:rsidRPr="00E850A1">
        <w:rPr>
          <w:rFonts w:ascii="Times New Roman" w:eastAsia="Calibri" w:hAnsi="Times New Roman" w:cs="Times New Roman"/>
          <w:sz w:val="24"/>
          <w:szCs w:val="24"/>
        </w:rPr>
        <w:t xml:space="preserve"> Beatrix</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Anna Maria </w:t>
      </w:r>
      <w:proofErr w:type="spellStart"/>
      <w:r w:rsidRPr="00E850A1">
        <w:rPr>
          <w:rFonts w:ascii="Times New Roman" w:eastAsia="Calibri" w:hAnsi="Times New Roman" w:cs="Times New Roman"/>
          <w:sz w:val="24"/>
          <w:szCs w:val="24"/>
        </w:rPr>
        <w:t>Salamor</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Perempuan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Kajian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Perbandingan</w:t>
      </w:r>
      <w:proofErr w:type="spellEnd"/>
      <w:r w:rsidRPr="00E850A1">
        <w:rPr>
          <w:rFonts w:ascii="Times New Roman" w:eastAsia="Calibri" w:hAnsi="Times New Roman" w:cs="Times New Roman"/>
          <w:sz w:val="24"/>
          <w:szCs w:val="24"/>
        </w:rPr>
        <w:t xml:space="preserve"> Indonesia-India)”, </w:t>
      </w:r>
      <w:proofErr w:type="spellStart"/>
      <w:r w:rsidRPr="00E850A1">
        <w:rPr>
          <w:rFonts w:ascii="Times New Roman" w:eastAsia="Calibri" w:hAnsi="Times New Roman" w:cs="Times New Roman"/>
          <w:i/>
          <w:iCs/>
          <w:sz w:val="24"/>
          <w:szCs w:val="24"/>
        </w:rPr>
        <w:t>Balobe</w:t>
      </w:r>
      <w:proofErr w:type="spellEnd"/>
      <w:r w:rsidRPr="00E850A1">
        <w:rPr>
          <w:rFonts w:ascii="Times New Roman" w:eastAsia="Calibri" w:hAnsi="Times New Roman" w:cs="Times New Roman"/>
          <w:i/>
          <w:iCs/>
          <w:sz w:val="24"/>
          <w:szCs w:val="24"/>
        </w:rPr>
        <w:t xml:space="preserve"> Law Journal,</w:t>
      </w:r>
      <w:r w:rsidRPr="00E850A1">
        <w:rPr>
          <w:rFonts w:ascii="Times New Roman" w:eastAsia="Calibri" w:hAnsi="Times New Roman" w:cs="Times New Roman"/>
          <w:sz w:val="24"/>
          <w:szCs w:val="24"/>
        </w:rPr>
        <w:t xml:space="preserve"> Volume 2,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April 2022. https://fhukum.unpatti.ac.id/jurnal/balobe/article/download/791/pdf.</w:t>
      </w:r>
    </w:p>
    <w:p w:rsidR="005B07FA"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
    <w:p w:rsidR="005B07FA" w:rsidRPr="00E850A1" w:rsidRDefault="005B07FA" w:rsidP="005B07FA">
      <w:pPr>
        <w:spacing w:line="240" w:lineRule="auto"/>
        <w:ind w:left="567" w:hanging="567"/>
        <w:rPr>
          <w:rFonts w:ascii="Times New Roman" w:eastAsia="Calibri" w:hAnsi="Times New Roman" w:cs="Times New Roman"/>
          <w:color w:val="000000" w:themeColor="text1"/>
          <w:sz w:val="24"/>
          <w:szCs w:val="24"/>
          <w:lang w:val="en-US"/>
        </w:rPr>
      </w:pPr>
      <w:proofErr w:type="spellStart"/>
      <w:proofErr w:type="gramStart"/>
      <w:r w:rsidRPr="00E850A1">
        <w:rPr>
          <w:rFonts w:ascii="Times New Roman" w:eastAsia="Calibri" w:hAnsi="Times New Roman" w:cs="Times New Roman"/>
          <w:color w:val="000000" w:themeColor="text1"/>
          <w:sz w:val="24"/>
          <w:szCs w:val="24"/>
          <w:lang w:val="en-US"/>
        </w:rPr>
        <w:t>Sanyoto</w:t>
      </w:r>
      <w:proofErr w:type="spellEnd"/>
      <w:r w:rsidRPr="00E850A1">
        <w:rPr>
          <w:rFonts w:ascii="Times New Roman" w:eastAsia="Calibri" w:hAnsi="Times New Roman" w:cs="Times New Roman"/>
          <w:color w:val="000000" w:themeColor="text1"/>
          <w:sz w:val="24"/>
          <w:szCs w:val="24"/>
          <w:lang w:val="en-US"/>
        </w:rPr>
        <w:t>, “</w:t>
      </w:r>
      <w:proofErr w:type="spellStart"/>
      <w:r w:rsidRPr="00E850A1">
        <w:rPr>
          <w:rFonts w:ascii="Times New Roman" w:eastAsia="Calibri" w:hAnsi="Times New Roman" w:cs="Times New Roman"/>
          <w:color w:val="000000" w:themeColor="text1"/>
          <w:sz w:val="24"/>
          <w:szCs w:val="24"/>
          <w:lang w:val="en-US"/>
        </w:rPr>
        <w:t>Penegakan</w:t>
      </w:r>
      <w:proofErr w:type="spellEnd"/>
      <w:r w:rsidRPr="00E850A1">
        <w:rPr>
          <w:rFonts w:ascii="Times New Roman" w:eastAsia="Calibri" w:hAnsi="Times New Roman" w:cs="Times New Roman"/>
          <w:color w:val="000000" w:themeColor="text1"/>
          <w:sz w:val="24"/>
          <w:szCs w:val="24"/>
          <w:lang w:val="en-US"/>
        </w:rPr>
        <w:t xml:space="preserve"> </w:t>
      </w:r>
      <w:proofErr w:type="spellStart"/>
      <w:r w:rsidRPr="00E850A1">
        <w:rPr>
          <w:rFonts w:ascii="Times New Roman" w:eastAsia="Calibri" w:hAnsi="Times New Roman" w:cs="Times New Roman"/>
          <w:color w:val="000000" w:themeColor="text1"/>
          <w:sz w:val="24"/>
          <w:szCs w:val="24"/>
          <w:lang w:val="en-US"/>
        </w:rPr>
        <w:t>Hukum</w:t>
      </w:r>
      <w:proofErr w:type="spellEnd"/>
      <w:r w:rsidRPr="00E850A1">
        <w:rPr>
          <w:rFonts w:ascii="Times New Roman" w:eastAsia="Calibri" w:hAnsi="Times New Roman" w:cs="Times New Roman"/>
          <w:color w:val="000000" w:themeColor="text1"/>
          <w:sz w:val="24"/>
          <w:szCs w:val="24"/>
          <w:lang w:val="en-US"/>
        </w:rPr>
        <w:t xml:space="preserve"> Di Indonesia”, </w:t>
      </w:r>
      <w:proofErr w:type="spellStart"/>
      <w:r w:rsidRPr="00E850A1">
        <w:rPr>
          <w:rFonts w:ascii="Times New Roman" w:eastAsia="Calibri" w:hAnsi="Times New Roman" w:cs="Times New Roman"/>
          <w:i/>
          <w:iCs/>
          <w:color w:val="000000" w:themeColor="text1"/>
          <w:sz w:val="24"/>
          <w:szCs w:val="24"/>
          <w:lang w:val="en-US"/>
        </w:rPr>
        <w:t>Jurnal</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Dinamika</w:t>
      </w:r>
      <w:proofErr w:type="spellEnd"/>
      <w:r w:rsidRPr="00E850A1">
        <w:rPr>
          <w:rFonts w:ascii="Times New Roman" w:eastAsia="Calibri" w:hAnsi="Times New Roman" w:cs="Times New Roman"/>
          <w:i/>
          <w:iCs/>
          <w:color w:val="000000" w:themeColor="text1"/>
          <w:sz w:val="24"/>
          <w:szCs w:val="24"/>
          <w:lang w:val="en-US"/>
        </w:rPr>
        <w:t xml:space="preserve"> </w:t>
      </w:r>
      <w:proofErr w:type="spellStart"/>
      <w:r w:rsidRPr="00E850A1">
        <w:rPr>
          <w:rFonts w:ascii="Times New Roman" w:eastAsia="Calibri" w:hAnsi="Times New Roman" w:cs="Times New Roman"/>
          <w:i/>
          <w:iCs/>
          <w:color w:val="000000" w:themeColor="text1"/>
          <w:sz w:val="24"/>
          <w:szCs w:val="24"/>
          <w:lang w:val="en-US"/>
        </w:rPr>
        <w:t>Hukum</w:t>
      </w:r>
      <w:proofErr w:type="spellEnd"/>
      <w:r w:rsidRPr="00E850A1">
        <w:rPr>
          <w:rFonts w:ascii="Times New Roman" w:eastAsia="Calibri" w:hAnsi="Times New Roman" w:cs="Times New Roman"/>
          <w:color w:val="000000" w:themeColor="text1"/>
          <w:sz w:val="24"/>
          <w:szCs w:val="24"/>
          <w:lang w:val="en-US"/>
        </w:rPr>
        <w:t xml:space="preserve">, Volume 8, </w:t>
      </w:r>
      <w:proofErr w:type="spellStart"/>
      <w:r w:rsidRPr="00E850A1">
        <w:rPr>
          <w:rFonts w:ascii="Times New Roman" w:eastAsia="Calibri" w:hAnsi="Times New Roman" w:cs="Times New Roman"/>
          <w:color w:val="000000" w:themeColor="text1"/>
          <w:sz w:val="24"/>
          <w:szCs w:val="24"/>
          <w:lang w:val="en-US"/>
        </w:rPr>
        <w:t>Nomor</w:t>
      </w:r>
      <w:proofErr w:type="spellEnd"/>
      <w:r w:rsidRPr="00E850A1">
        <w:rPr>
          <w:rFonts w:ascii="Times New Roman" w:eastAsia="Calibri" w:hAnsi="Times New Roman" w:cs="Times New Roman"/>
          <w:color w:val="000000" w:themeColor="text1"/>
          <w:sz w:val="24"/>
          <w:szCs w:val="24"/>
          <w:lang w:val="en-US"/>
        </w:rPr>
        <w:t xml:space="preserve"> 3, </w:t>
      </w:r>
      <w:proofErr w:type="spellStart"/>
      <w:r w:rsidRPr="00E850A1">
        <w:rPr>
          <w:rFonts w:ascii="Times New Roman" w:eastAsia="Calibri" w:hAnsi="Times New Roman" w:cs="Times New Roman"/>
          <w:color w:val="000000" w:themeColor="text1"/>
          <w:sz w:val="24"/>
          <w:szCs w:val="24"/>
          <w:lang w:val="en-US"/>
        </w:rPr>
        <w:t>Tahun</w:t>
      </w:r>
      <w:proofErr w:type="spellEnd"/>
      <w:r w:rsidRPr="00E850A1">
        <w:rPr>
          <w:rFonts w:ascii="Times New Roman" w:eastAsia="Calibri" w:hAnsi="Times New Roman" w:cs="Times New Roman"/>
          <w:color w:val="000000" w:themeColor="text1"/>
          <w:sz w:val="24"/>
          <w:szCs w:val="24"/>
          <w:lang w:val="en-US"/>
        </w:rPr>
        <w:t xml:space="preserve"> 2008.</w:t>
      </w:r>
      <w:proofErr w:type="gramEnd"/>
      <w:r w:rsidRPr="00E850A1">
        <w:rPr>
          <w:rFonts w:ascii="Times New Roman" w:eastAsia="Calibri" w:hAnsi="Times New Roman" w:cs="Times New Roman"/>
          <w:color w:val="000000" w:themeColor="text1"/>
          <w:sz w:val="24"/>
          <w:szCs w:val="24"/>
          <w:lang w:val="en-US"/>
        </w:rPr>
        <w:t xml:space="preserve"> </w:t>
      </w:r>
      <w:hyperlink r:id="rId12" w:history="1">
        <w:r w:rsidRPr="00E850A1">
          <w:rPr>
            <w:rFonts w:ascii="Times New Roman" w:eastAsia="Calibri" w:hAnsi="Times New Roman" w:cs="Times New Roman"/>
            <w:color w:val="000000" w:themeColor="text1"/>
            <w:sz w:val="24"/>
            <w:szCs w:val="24"/>
            <w:lang w:val="en-US"/>
          </w:rPr>
          <w:t>http://dinamikahukum.fh.unsoed.ac.id/index.php/JDH/article/view/74/226</w:t>
        </w:r>
      </w:hyperlink>
      <w:r w:rsidRPr="00E850A1">
        <w:rPr>
          <w:rFonts w:ascii="Times New Roman" w:eastAsia="Calibri" w:hAnsi="Times New Roman" w:cs="Times New Roman"/>
          <w:color w:val="000000" w:themeColor="text1"/>
          <w:sz w:val="24"/>
          <w:szCs w:val="24"/>
          <w:lang w:val="en-US"/>
        </w:rPr>
        <w:t xml:space="preserve">. </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Saputro</w:t>
      </w:r>
      <w:proofErr w:type="spellEnd"/>
      <w:r w:rsidRPr="00E850A1">
        <w:rPr>
          <w:rFonts w:ascii="Times New Roman" w:eastAsia="Calibri" w:hAnsi="Times New Roman" w:cs="Times New Roman"/>
          <w:sz w:val="24"/>
          <w:szCs w:val="24"/>
        </w:rPr>
        <w:t>,</w:t>
      </w:r>
      <w:r w:rsidRPr="00E7719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Langgeng</w:t>
      </w:r>
      <w:proofErr w:type="spellEnd"/>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Dampak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Anak</w:t>
      </w:r>
      <w:proofErr w:type="spellEnd"/>
      <w:r w:rsidRPr="00E850A1">
        <w:rPr>
          <w:rFonts w:ascii="Times New Roman" w:eastAsia="Calibri" w:hAnsi="Times New Roman" w:cs="Times New Roman"/>
          <w:sz w:val="24"/>
          <w:szCs w:val="24"/>
        </w:rPr>
        <w:t xml:space="preserve"> Di </w:t>
      </w:r>
      <w:proofErr w:type="spellStart"/>
      <w:r w:rsidRPr="00E850A1">
        <w:rPr>
          <w:rFonts w:ascii="Times New Roman" w:eastAsia="Calibri" w:hAnsi="Times New Roman" w:cs="Times New Roman"/>
          <w:sz w:val="24"/>
          <w:szCs w:val="24"/>
        </w:rPr>
        <w:t>Kelurahan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Sempaja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Kecamatan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Samarinda</w:t>
      </w:r>
      <w:proofErr w:type="spellEnd"/>
      <w:r w:rsidRPr="00E850A1">
        <w:rPr>
          <w:rFonts w:ascii="Times New Roman" w:eastAsia="Calibri" w:hAnsi="Times New Roman" w:cs="Times New Roman"/>
          <w:sz w:val="24"/>
          <w:szCs w:val="24"/>
        </w:rPr>
        <w:t xml:space="preserve"> Utara”, </w:t>
      </w:r>
      <w:proofErr w:type="spellStart"/>
      <w:r w:rsidRPr="00E850A1">
        <w:rPr>
          <w:rFonts w:ascii="Times New Roman" w:eastAsia="Calibri" w:hAnsi="Times New Roman" w:cs="Times New Roman"/>
          <w:i/>
          <w:iCs/>
          <w:sz w:val="24"/>
          <w:szCs w:val="24"/>
        </w:rPr>
        <w:t>eJournal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Sosiatri-Sosiologi</w:t>
      </w:r>
      <w:proofErr w:type="spellEnd"/>
      <w:r w:rsidRPr="00E850A1">
        <w:rPr>
          <w:rFonts w:ascii="Times New Roman" w:eastAsia="Calibri" w:hAnsi="Times New Roman" w:cs="Times New Roman"/>
          <w:sz w:val="24"/>
          <w:szCs w:val="24"/>
        </w:rPr>
        <w:t xml:space="preserve">, Volume 6,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4,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2018. https://ejournal.ps.fisip-unmul.ac.id/site/wp-content/uploads/2018/10/01_format_artikel_ejournal_mulai_hlm_Ganjil-1%</w:t>
      </w:r>
      <w:proofErr w:type="gramStart"/>
      <w:r w:rsidRPr="00E850A1">
        <w:rPr>
          <w:rFonts w:ascii="Times New Roman" w:eastAsia="Calibri" w:hAnsi="Times New Roman" w:cs="Times New Roman"/>
          <w:sz w:val="24"/>
          <w:szCs w:val="24"/>
        </w:rPr>
        <w:t>20(</w:t>
      </w:r>
      <w:proofErr w:type="gramEnd"/>
      <w:r w:rsidRPr="00E850A1">
        <w:rPr>
          <w:rFonts w:ascii="Times New Roman" w:eastAsia="Calibri" w:hAnsi="Times New Roman" w:cs="Times New Roman"/>
          <w:sz w:val="24"/>
          <w:szCs w:val="24"/>
        </w:rPr>
        <w:t>10-04-18-02-08-52).pdf.</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proofErr w:type="gramStart"/>
      <w:r w:rsidRPr="00E850A1">
        <w:rPr>
          <w:rFonts w:ascii="Times New Roman" w:eastAsia="Calibri" w:hAnsi="Times New Roman" w:cs="Times New Roman"/>
          <w:sz w:val="24"/>
          <w:szCs w:val="24"/>
        </w:rPr>
        <w:t>Sitompul</w:t>
      </w:r>
      <w:proofErr w:type="spellEnd"/>
      <w:r w:rsidRPr="00E850A1">
        <w:rPr>
          <w:rFonts w:ascii="Times New Roman" w:eastAsia="Calibri" w:hAnsi="Times New Roman" w:cs="Times New Roman"/>
          <w:sz w:val="24"/>
          <w:szCs w:val="24"/>
        </w:rPr>
        <w:t>,</w:t>
      </w:r>
      <w:r w:rsidRPr="00F3157E">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rPr>
        <w:t>Anastasia Hana</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Kajian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Tentang</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Tindak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Kekerasan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Seksual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Terhadap</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Anak</w:t>
      </w:r>
      <w:proofErr w:type="spellEnd"/>
      <w:r w:rsidRPr="00E850A1">
        <w:rPr>
          <w:rFonts w:ascii="Times New Roman" w:eastAsia="Calibri" w:hAnsi="Times New Roman" w:cs="Times New Roman"/>
          <w:sz w:val="24"/>
          <w:szCs w:val="24"/>
        </w:rPr>
        <w:t xml:space="preserve"> Di Indonesia”, </w:t>
      </w:r>
      <w:proofErr w:type="spellStart"/>
      <w:r w:rsidRPr="00E850A1">
        <w:rPr>
          <w:rFonts w:ascii="Times New Roman" w:eastAsia="Calibri" w:hAnsi="Times New Roman" w:cs="Times New Roman"/>
          <w:i/>
          <w:iCs/>
          <w:sz w:val="24"/>
          <w:szCs w:val="24"/>
        </w:rPr>
        <w:t>Lex</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Crimen</w:t>
      </w:r>
      <w:proofErr w:type="spellEnd"/>
      <w:r w:rsidRPr="00E850A1">
        <w:rPr>
          <w:rFonts w:ascii="Times New Roman" w:eastAsia="Calibri" w:hAnsi="Times New Roman" w:cs="Times New Roman"/>
          <w:sz w:val="24"/>
          <w:szCs w:val="24"/>
        </w:rPr>
        <w:t xml:space="preserve">, Volume 4,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2015.</w:t>
      </w:r>
      <w:proofErr w:type="gramEnd"/>
      <w:r w:rsidRPr="00E850A1">
        <w:rPr>
          <w:rFonts w:ascii="Times New Roman" w:eastAsia="Calibri" w:hAnsi="Times New Roman" w:cs="Times New Roman"/>
          <w:sz w:val="24"/>
          <w:szCs w:val="24"/>
        </w:rPr>
        <w:t xml:space="preserve"> https://ejournal.unsrat.ac.id/index.php/lexcrimen/article/view/6999.</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Pr="00E850A1" w:rsidRDefault="005B07FA" w:rsidP="005B07FA">
      <w:pPr>
        <w:spacing w:line="240" w:lineRule="auto"/>
        <w:ind w:left="567" w:hanging="567"/>
        <w:rPr>
          <w:rFonts w:ascii="Times New Roman" w:eastAsia="Calibri" w:hAnsi="Times New Roman" w:cs="Times New Roman"/>
          <w:sz w:val="24"/>
          <w:szCs w:val="24"/>
          <w:lang w:val="en-US"/>
        </w:rPr>
      </w:pPr>
      <w:proofErr w:type="spellStart"/>
      <w:r w:rsidRPr="00E850A1">
        <w:rPr>
          <w:rFonts w:ascii="Times New Roman" w:eastAsia="Calibri" w:hAnsi="Times New Roman" w:cs="Times New Roman"/>
          <w:sz w:val="24"/>
          <w:szCs w:val="24"/>
        </w:rPr>
        <w:t>Sopiani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dan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Zainal</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Mubaroq</w:t>
      </w:r>
      <w:proofErr w:type="spellEnd"/>
      <w:r w:rsidRPr="00E850A1">
        <w:rPr>
          <w:rFonts w:ascii="Times New Roman" w:eastAsia="Calibri" w:hAnsi="Times New Roman" w:cs="Times New Roman"/>
          <w:sz w:val="24"/>
          <w:szCs w:val="24"/>
        </w:rPr>
        <w:t>, “</w:t>
      </w:r>
      <w:proofErr w:type="spellStart"/>
      <w:r w:rsidRPr="00E850A1">
        <w:rPr>
          <w:rFonts w:ascii="Times New Roman" w:eastAsia="Calibri" w:hAnsi="Times New Roman" w:cs="Times New Roman"/>
          <w:sz w:val="24"/>
          <w:szCs w:val="24"/>
        </w:rPr>
        <w:t>Politik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Hukum</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Pembentukan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Peraturan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Perundang-Undangan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Pasca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Perubahan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Undang-Undang</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12 </w:t>
      </w:r>
      <w:proofErr w:type="spellStart"/>
      <w:r w:rsidRPr="00E850A1">
        <w:rPr>
          <w:rFonts w:ascii="Times New Roman" w:eastAsia="Calibri" w:hAnsi="Times New Roman" w:cs="Times New Roman"/>
          <w:sz w:val="24"/>
          <w:szCs w:val="24"/>
        </w:rPr>
        <w:t>Tahun</w:t>
      </w:r>
      <w:proofErr w:type="spellEnd"/>
      <w:r w:rsidRPr="00E850A1">
        <w:rPr>
          <w:rFonts w:ascii="Times New Roman" w:eastAsia="Calibri" w:hAnsi="Times New Roman" w:cs="Times New Roman"/>
          <w:sz w:val="24"/>
          <w:szCs w:val="24"/>
        </w:rPr>
        <w:t xml:space="preserve"> 2011 </w:t>
      </w:r>
      <w:proofErr w:type="spellStart"/>
      <w:r w:rsidRPr="00E850A1">
        <w:rPr>
          <w:rFonts w:ascii="Times New Roman" w:eastAsia="Calibri" w:hAnsi="Times New Roman" w:cs="Times New Roman"/>
          <w:sz w:val="24"/>
          <w:szCs w:val="24"/>
        </w:rPr>
        <w:t>Tentang</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Pembentukan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Peraturan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Perundang-Undangan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Legislasi</w:t>
      </w:r>
      <w:proofErr w:type="spellEnd"/>
      <w:r w:rsidRPr="00E850A1">
        <w:rPr>
          <w:rFonts w:ascii="Times New Roman" w:eastAsia="Calibri" w:hAnsi="Times New Roman" w:cs="Times New Roman"/>
          <w:i/>
          <w:iCs/>
          <w:sz w:val="24"/>
          <w:szCs w:val="24"/>
        </w:rPr>
        <w:t xml:space="preserve"> Indonesia</w:t>
      </w:r>
      <w:r w:rsidRPr="00E850A1">
        <w:rPr>
          <w:rFonts w:ascii="Times New Roman" w:eastAsia="Calibri" w:hAnsi="Times New Roman" w:cs="Times New Roman"/>
          <w:sz w:val="24"/>
          <w:szCs w:val="24"/>
        </w:rPr>
        <w:t xml:space="preserve">, Volume 17,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2, </w:t>
      </w:r>
      <w:proofErr w:type="spellStart"/>
      <w:r w:rsidRPr="00E850A1">
        <w:rPr>
          <w:rFonts w:ascii="Times New Roman" w:eastAsia="Calibri" w:hAnsi="Times New Roman" w:cs="Times New Roman"/>
          <w:sz w:val="24"/>
          <w:szCs w:val="24"/>
        </w:rPr>
        <w:t>Juni</w:t>
      </w:r>
      <w:proofErr w:type="spellEnd"/>
      <w:r w:rsidRPr="00E850A1">
        <w:rPr>
          <w:rFonts w:ascii="Times New Roman" w:eastAsia="Calibri" w:hAnsi="Times New Roman" w:cs="Times New Roman"/>
          <w:sz w:val="24"/>
          <w:szCs w:val="24"/>
        </w:rPr>
        <w:t xml:space="preserve"> 2020. https://jdihn.go.id/files/804/jurnal%20hukum_2020_623-2244-2-pb.pdf.</w:t>
      </w:r>
    </w:p>
    <w:p w:rsidR="005B07FA" w:rsidRDefault="005B07FA" w:rsidP="005B07FA">
      <w:pPr>
        <w:spacing w:line="240" w:lineRule="auto"/>
        <w:ind w:left="567" w:hanging="567"/>
        <w:rPr>
          <w:rFonts w:ascii="Times New Roman" w:eastAsia="Calibri" w:hAnsi="Times New Roman" w:cs="Times New Roman"/>
          <w:sz w:val="24"/>
          <w:szCs w:val="24"/>
        </w:rPr>
      </w:pPr>
    </w:p>
    <w:p w:rsidR="005B07FA" w:rsidRDefault="005B07FA" w:rsidP="005B07FA">
      <w:pPr>
        <w:spacing w:line="240" w:lineRule="auto"/>
        <w:ind w:left="567" w:hanging="567"/>
        <w:rPr>
          <w:rFonts w:ascii="Times New Roman" w:eastAsia="Calibri" w:hAnsi="Times New Roman" w:cs="Times New Roman"/>
          <w:sz w:val="24"/>
          <w:szCs w:val="24"/>
          <w:lang w:val="id-ID"/>
        </w:rPr>
      </w:pPr>
      <w:proofErr w:type="spellStart"/>
      <w:r w:rsidRPr="00E850A1">
        <w:rPr>
          <w:rFonts w:ascii="Times New Roman" w:eastAsia="Calibri" w:hAnsi="Times New Roman" w:cs="Times New Roman"/>
          <w:sz w:val="24"/>
          <w:szCs w:val="24"/>
        </w:rPr>
        <w:t>Sulistiani</w:t>
      </w:r>
      <w:proofErr w:type="spellEnd"/>
      <w:r w:rsidRPr="00E850A1">
        <w:rPr>
          <w:rFonts w:ascii="Times New Roman" w:eastAsia="Calibri" w:hAnsi="Times New Roman" w:cs="Times New Roman"/>
          <w:sz w:val="24"/>
          <w:szCs w:val="24"/>
        </w:rPr>
        <w:t>,</w:t>
      </w:r>
      <w:r w:rsidRPr="00B540DD">
        <w:rPr>
          <w:rFonts w:ascii="Times New Roman" w:eastAsia="Calibri" w:hAnsi="Times New Roman" w:cs="Times New Roman"/>
          <w:sz w:val="24"/>
          <w:szCs w:val="24"/>
        </w:rPr>
        <w:t xml:space="preserve"> </w:t>
      </w:r>
      <w:r w:rsidRPr="00E850A1">
        <w:rPr>
          <w:rFonts w:ascii="Times New Roman" w:eastAsia="Calibri" w:hAnsi="Times New Roman" w:cs="Times New Roman"/>
          <w:sz w:val="24"/>
          <w:szCs w:val="24"/>
        </w:rPr>
        <w:t>Lies</w:t>
      </w:r>
      <w:r>
        <w:rPr>
          <w:rFonts w:ascii="Times New Roman" w:eastAsia="Calibri" w:hAnsi="Times New Roman" w:cs="Times New Roman"/>
          <w:sz w:val="24"/>
          <w:szCs w:val="24"/>
        </w:rPr>
        <w:t>,</w:t>
      </w:r>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Problematika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Hak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Restitusi</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Korban</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Pada</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Tindak</w:t>
      </w:r>
      <w:proofErr w:type="spellEnd"/>
      <w:r w:rsidRPr="00E850A1">
        <w:rPr>
          <w:rFonts w:ascii="Times New Roman" w:eastAsia="Calibri" w:hAnsi="Times New Roman" w:cs="Times New Roman"/>
          <w:sz w:val="24"/>
          <w:szCs w:val="24"/>
        </w:rPr>
        <w:t xml:space="preserve"> </w:t>
      </w:r>
      <w:proofErr w:type="spellStart"/>
      <w:r w:rsidRPr="00E850A1">
        <w:rPr>
          <w:rFonts w:ascii="Times New Roman" w:eastAsia="Calibri" w:hAnsi="Times New Roman" w:cs="Times New Roman"/>
          <w:sz w:val="24"/>
          <w:szCs w:val="24"/>
        </w:rPr>
        <w:t>Pidana</w:t>
      </w:r>
      <w:proofErr w:type="spellEnd"/>
      <w:r w:rsidRPr="00E850A1">
        <w:rPr>
          <w:rFonts w:ascii="Times New Roman" w:eastAsia="Calibri" w:hAnsi="Times New Roman" w:cs="Times New Roman"/>
          <w:sz w:val="24"/>
          <w:szCs w:val="24"/>
        </w:rPr>
        <w:t xml:space="preserve"> Yang </w:t>
      </w:r>
      <w:proofErr w:type="spellStart"/>
      <w:r w:rsidRPr="00E850A1">
        <w:rPr>
          <w:rFonts w:ascii="Times New Roman" w:eastAsia="Calibri" w:hAnsi="Times New Roman" w:cs="Times New Roman"/>
          <w:sz w:val="24"/>
          <w:szCs w:val="24"/>
        </w:rPr>
        <w:t>Diatur</w:t>
      </w:r>
      <w:proofErr w:type="spellEnd"/>
      <w:r w:rsidRPr="00E850A1">
        <w:rPr>
          <w:rFonts w:ascii="Times New Roman" w:eastAsia="Calibri" w:hAnsi="Times New Roman" w:cs="Times New Roman"/>
          <w:sz w:val="24"/>
          <w:szCs w:val="24"/>
        </w:rPr>
        <w:t xml:space="preserve"> KUHP Dan Di LUAR KUHP”, </w:t>
      </w:r>
      <w:proofErr w:type="spellStart"/>
      <w:r w:rsidRPr="00E850A1">
        <w:rPr>
          <w:rFonts w:ascii="Times New Roman" w:eastAsia="Calibri" w:hAnsi="Times New Roman" w:cs="Times New Roman"/>
          <w:i/>
          <w:iCs/>
          <w:sz w:val="24"/>
          <w:szCs w:val="24"/>
        </w:rPr>
        <w:t>Jurnal</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Bina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Mulia</w:t>
      </w:r>
      <w:proofErr w:type="spellEnd"/>
      <w:r w:rsidRPr="00E850A1">
        <w:rPr>
          <w:rFonts w:ascii="Times New Roman" w:eastAsia="Calibri" w:hAnsi="Times New Roman" w:cs="Times New Roman"/>
          <w:i/>
          <w:iCs/>
          <w:sz w:val="24"/>
          <w:szCs w:val="24"/>
        </w:rPr>
        <w:t xml:space="preserve"> </w:t>
      </w:r>
      <w:proofErr w:type="spellStart"/>
      <w:r w:rsidRPr="00E850A1">
        <w:rPr>
          <w:rFonts w:ascii="Times New Roman" w:eastAsia="Calibri" w:hAnsi="Times New Roman" w:cs="Times New Roman"/>
          <w:i/>
          <w:iCs/>
          <w:sz w:val="24"/>
          <w:szCs w:val="24"/>
        </w:rPr>
        <w:t>Hukum</w:t>
      </w:r>
      <w:proofErr w:type="spellEnd"/>
      <w:r w:rsidRPr="00E850A1">
        <w:rPr>
          <w:rFonts w:ascii="Times New Roman" w:eastAsia="Calibri" w:hAnsi="Times New Roman" w:cs="Times New Roman"/>
          <w:sz w:val="24"/>
          <w:szCs w:val="24"/>
        </w:rPr>
        <w:t xml:space="preserve">, Volume 7, </w:t>
      </w:r>
      <w:proofErr w:type="spellStart"/>
      <w:r w:rsidRPr="00E850A1">
        <w:rPr>
          <w:rFonts w:ascii="Times New Roman" w:eastAsia="Calibri" w:hAnsi="Times New Roman" w:cs="Times New Roman"/>
          <w:sz w:val="24"/>
          <w:szCs w:val="24"/>
        </w:rPr>
        <w:t>Nomor</w:t>
      </w:r>
      <w:proofErr w:type="spellEnd"/>
      <w:r w:rsidRPr="00E850A1">
        <w:rPr>
          <w:rFonts w:ascii="Times New Roman" w:eastAsia="Calibri" w:hAnsi="Times New Roman" w:cs="Times New Roman"/>
          <w:sz w:val="24"/>
          <w:szCs w:val="24"/>
        </w:rPr>
        <w:t xml:space="preserve"> 1, September 2022. </w:t>
      </w:r>
      <w:hyperlink r:id="rId13" w:history="1">
        <w:r w:rsidRPr="005B07FA">
          <w:rPr>
            <w:rStyle w:val="Hyperlink"/>
            <w:rFonts w:ascii="Times New Roman" w:eastAsia="Calibri" w:hAnsi="Times New Roman" w:cs="Times New Roman"/>
            <w:color w:val="000000" w:themeColor="text1"/>
            <w:sz w:val="24"/>
            <w:szCs w:val="24"/>
            <w:u w:val="none"/>
          </w:rPr>
          <w:t>https://jurnal.fh.unpad.ac.id/index.php/jbmh/article/download/948/528</w:t>
        </w:r>
      </w:hyperlink>
      <w:r w:rsidRPr="005B07FA">
        <w:rPr>
          <w:rFonts w:ascii="Times New Roman" w:eastAsia="Calibri" w:hAnsi="Times New Roman" w:cs="Times New Roman"/>
          <w:color w:val="000000" w:themeColor="text1"/>
          <w:sz w:val="24"/>
          <w:szCs w:val="24"/>
        </w:rPr>
        <w:t>.</w:t>
      </w:r>
    </w:p>
    <w:p w:rsidR="005B07FA" w:rsidRDefault="005B07FA" w:rsidP="005B07FA">
      <w:pPr>
        <w:spacing w:line="240" w:lineRule="auto"/>
        <w:ind w:left="567" w:hanging="567"/>
        <w:rPr>
          <w:rFonts w:ascii="Times New Roman" w:eastAsia="Calibri" w:hAnsi="Times New Roman" w:cs="Times New Roman"/>
          <w:sz w:val="24"/>
          <w:szCs w:val="24"/>
          <w:lang w:val="id-ID"/>
        </w:rPr>
      </w:pPr>
    </w:p>
    <w:p w:rsidR="005B07FA" w:rsidRDefault="005B07FA" w:rsidP="005B07FA">
      <w:pPr>
        <w:spacing w:line="240" w:lineRule="auto"/>
        <w:ind w:left="567" w:hanging="567"/>
        <w:rPr>
          <w:rFonts w:ascii="Times New Roman" w:eastAsia="Calibri" w:hAnsi="Times New Roman" w:cs="Times New Roman"/>
          <w:sz w:val="24"/>
          <w:szCs w:val="24"/>
          <w:lang w:val="id-ID"/>
        </w:rPr>
      </w:pPr>
    </w:p>
    <w:p w:rsidR="00BA0371" w:rsidRPr="005B07FA" w:rsidRDefault="005B07FA" w:rsidP="005B07FA">
      <w:pPr>
        <w:spacing w:line="240" w:lineRule="auto"/>
        <w:ind w:left="567" w:hanging="567"/>
        <w:rPr>
          <w:rFonts w:ascii="Times New Roman" w:eastAsia="Calibri" w:hAnsi="Times New Roman" w:cs="Times New Roman"/>
          <w:sz w:val="24"/>
          <w:szCs w:val="24"/>
          <w:lang w:val="en-US"/>
        </w:rPr>
      </w:pPr>
      <w:r w:rsidRPr="00E850A1">
        <w:rPr>
          <w:rFonts w:ascii="Times New Roman" w:eastAsia="Calibri" w:hAnsi="Times New Roman" w:cs="Times New Roman"/>
          <w:color w:val="000000" w:themeColor="text1"/>
          <w:sz w:val="24"/>
          <w:szCs w:val="24"/>
          <w:lang w:val="id-ID"/>
        </w:rPr>
        <w:t>Wahyudi</w:t>
      </w:r>
      <w:r w:rsidRPr="00E850A1">
        <w:rPr>
          <w:rFonts w:ascii="Times New Roman" w:eastAsia="Calibri" w:hAnsi="Times New Roman" w:cs="Times New Roman"/>
          <w:color w:val="000000" w:themeColor="text1"/>
          <w:sz w:val="24"/>
          <w:szCs w:val="24"/>
          <w:lang w:val="en-US"/>
        </w:rPr>
        <w:t>,</w:t>
      </w:r>
      <w:r w:rsidRPr="00B540DD">
        <w:rPr>
          <w:rFonts w:ascii="Times New Roman" w:eastAsia="Calibri" w:hAnsi="Times New Roman" w:cs="Times New Roman"/>
          <w:color w:val="000000" w:themeColor="text1"/>
          <w:sz w:val="24"/>
          <w:szCs w:val="24"/>
          <w:lang w:val="id-ID"/>
        </w:rPr>
        <w:t xml:space="preserve"> </w:t>
      </w:r>
      <w:r w:rsidRPr="00E850A1">
        <w:rPr>
          <w:rFonts w:ascii="Times New Roman" w:eastAsia="Calibri" w:hAnsi="Times New Roman" w:cs="Times New Roman"/>
          <w:color w:val="000000" w:themeColor="text1"/>
          <w:sz w:val="24"/>
          <w:szCs w:val="24"/>
          <w:lang w:val="id-ID"/>
        </w:rPr>
        <w:t>Slamet Tri</w:t>
      </w:r>
      <w:r>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color w:val="000000" w:themeColor="text1"/>
          <w:sz w:val="24"/>
          <w:szCs w:val="24"/>
          <w:lang w:val="id-ID"/>
        </w:rPr>
        <w:t>Problematika Penerapan Pidana Mati Dalam Konteks Penegakan Hukum Di Indonesia</w:t>
      </w:r>
      <w:r w:rsidRPr="00E850A1">
        <w:rPr>
          <w:rFonts w:ascii="Times New Roman" w:eastAsia="Calibri" w:hAnsi="Times New Roman" w:cs="Times New Roman"/>
          <w:color w:val="000000" w:themeColor="text1"/>
          <w:sz w:val="24"/>
          <w:szCs w:val="24"/>
          <w:lang w:val="en-US"/>
        </w:rPr>
        <w:t xml:space="preserve">”, </w:t>
      </w:r>
      <w:r w:rsidRPr="00E850A1">
        <w:rPr>
          <w:rFonts w:ascii="Times New Roman" w:eastAsia="Calibri" w:hAnsi="Times New Roman" w:cs="Times New Roman"/>
          <w:i/>
          <w:iCs/>
          <w:color w:val="000000" w:themeColor="text1"/>
          <w:sz w:val="24"/>
          <w:szCs w:val="24"/>
          <w:lang w:val="id-ID"/>
        </w:rPr>
        <w:t>Jurnal Hukum dan Peradilan</w:t>
      </w:r>
      <w:r w:rsidRPr="00E850A1">
        <w:rPr>
          <w:rFonts w:ascii="Times New Roman" w:eastAsia="Calibri" w:hAnsi="Times New Roman" w:cs="Times New Roman"/>
          <w:color w:val="000000" w:themeColor="text1"/>
          <w:sz w:val="24"/>
          <w:szCs w:val="24"/>
          <w:lang w:val="id-ID"/>
        </w:rPr>
        <w:t>, Vol</w:t>
      </w:r>
      <w:proofErr w:type="spellStart"/>
      <w:r w:rsidRPr="00E850A1">
        <w:rPr>
          <w:rFonts w:ascii="Times New Roman" w:eastAsia="Calibri" w:hAnsi="Times New Roman" w:cs="Times New Roman"/>
          <w:color w:val="000000" w:themeColor="text1"/>
          <w:sz w:val="24"/>
          <w:szCs w:val="24"/>
          <w:lang w:val="en-US"/>
        </w:rPr>
        <w:t>ume</w:t>
      </w:r>
      <w:proofErr w:type="spellEnd"/>
      <w:r w:rsidRPr="00E850A1">
        <w:rPr>
          <w:rFonts w:ascii="Times New Roman" w:eastAsia="Calibri" w:hAnsi="Times New Roman" w:cs="Times New Roman"/>
          <w:color w:val="000000" w:themeColor="text1"/>
          <w:sz w:val="24"/>
          <w:szCs w:val="24"/>
          <w:lang w:val="id-ID"/>
        </w:rPr>
        <w:t xml:space="preserve"> 1, No</w:t>
      </w:r>
      <w:proofErr w:type="spellStart"/>
      <w:r w:rsidRPr="00E850A1">
        <w:rPr>
          <w:rFonts w:ascii="Times New Roman" w:eastAsia="Calibri" w:hAnsi="Times New Roman" w:cs="Times New Roman"/>
          <w:color w:val="000000" w:themeColor="text1"/>
          <w:sz w:val="24"/>
          <w:szCs w:val="24"/>
          <w:lang w:val="en-US"/>
        </w:rPr>
        <w:t>mor</w:t>
      </w:r>
      <w:proofErr w:type="spellEnd"/>
      <w:r w:rsidRPr="00E850A1">
        <w:rPr>
          <w:rFonts w:ascii="Times New Roman" w:eastAsia="Calibri" w:hAnsi="Times New Roman" w:cs="Times New Roman"/>
          <w:color w:val="000000" w:themeColor="text1"/>
          <w:sz w:val="24"/>
          <w:szCs w:val="24"/>
          <w:lang w:val="id-ID"/>
        </w:rPr>
        <w:t xml:space="preserve"> 2</w:t>
      </w:r>
      <w:r w:rsidRPr="00E850A1">
        <w:rPr>
          <w:rFonts w:ascii="Times New Roman" w:eastAsia="Calibri" w:hAnsi="Times New Roman" w:cs="Times New Roman"/>
          <w:color w:val="000000" w:themeColor="text1"/>
          <w:sz w:val="24"/>
          <w:szCs w:val="24"/>
          <w:lang w:val="en-US"/>
        </w:rPr>
        <w:t>,</w:t>
      </w:r>
      <w:r w:rsidRPr="00E850A1">
        <w:rPr>
          <w:rFonts w:ascii="Times New Roman" w:eastAsia="Calibri" w:hAnsi="Times New Roman" w:cs="Times New Roman"/>
          <w:color w:val="000000" w:themeColor="text1"/>
          <w:sz w:val="24"/>
          <w:szCs w:val="24"/>
          <w:lang w:val="id-ID"/>
        </w:rPr>
        <w:t xml:space="preserve"> Juli 2012</w:t>
      </w:r>
      <w:r w:rsidRPr="00E850A1">
        <w:rPr>
          <w:rFonts w:ascii="Times New Roman" w:eastAsia="Calibri" w:hAnsi="Times New Roman" w:cs="Times New Roman"/>
          <w:color w:val="000000" w:themeColor="text1"/>
          <w:sz w:val="24"/>
          <w:szCs w:val="24"/>
          <w:lang w:val="en-US"/>
        </w:rPr>
        <w:t xml:space="preserve">. </w:t>
      </w:r>
      <w:hyperlink r:id="rId14" w:history="1">
        <w:r w:rsidRPr="00E850A1">
          <w:rPr>
            <w:rFonts w:ascii="Times New Roman" w:eastAsia="Calibri" w:hAnsi="Times New Roman" w:cs="Times New Roman"/>
            <w:color w:val="000000" w:themeColor="text1"/>
            <w:sz w:val="24"/>
            <w:szCs w:val="24"/>
            <w:lang w:val="en-US"/>
          </w:rPr>
          <w:t>https://jurnalhukumdanperadilan.org/index.php/jurnalhukumperadilan/article/download/139/150</w:t>
        </w:r>
      </w:hyperlink>
      <w:r w:rsidRPr="00E850A1">
        <w:rPr>
          <w:rFonts w:ascii="Times New Roman" w:eastAsia="Calibri" w:hAnsi="Times New Roman" w:cs="Times New Roman"/>
          <w:color w:val="000000" w:themeColor="text1"/>
          <w:sz w:val="24"/>
          <w:szCs w:val="24"/>
          <w:lang w:val="en-US"/>
        </w:rPr>
        <w:t>.</w:t>
      </w:r>
    </w:p>
    <w:sectPr w:rsidR="00BA0371" w:rsidRPr="005B07FA" w:rsidSect="00D64470">
      <w:headerReference w:type="default" r:id="rId15"/>
      <w:footerReference w:type="default" r:id="rId1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52" w:rsidRDefault="00306052" w:rsidP="00D64470">
      <w:pPr>
        <w:spacing w:line="240" w:lineRule="auto"/>
      </w:pPr>
      <w:r>
        <w:separator/>
      </w:r>
    </w:p>
  </w:endnote>
  <w:endnote w:type="continuationSeparator" w:id="0">
    <w:p w:rsidR="00306052" w:rsidRDefault="00306052" w:rsidP="00D64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52857947"/>
      <w:docPartObj>
        <w:docPartGallery w:val="Page Numbers (Bottom of Page)"/>
        <w:docPartUnique/>
      </w:docPartObj>
    </w:sdtPr>
    <w:sdtEndPr>
      <w:rPr>
        <w:noProof/>
      </w:rPr>
    </w:sdtEndPr>
    <w:sdtContent>
      <w:p w:rsidR="005B07FA" w:rsidRPr="001E6AC2" w:rsidRDefault="005B07FA">
        <w:pPr>
          <w:pStyle w:val="Footer"/>
          <w:jc w:val="right"/>
          <w:rPr>
            <w:rFonts w:ascii="Times New Roman" w:hAnsi="Times New Roman" w:cs="Times New Roman"/>
            <w:sz w:val="20"/>
            <w:szCs w:val="20"/>
          </w:rPr>
        </w:pPr>
        <w:r w:rsidRPr="001E6AC2">
          <w:rPr>
            <w:rFonts w:ascii="Times New Roman" w:hAnsi="Times New Roman" w:cs="Times New Roman"/>
            <w:sz w:val="20"/>
            <w:szCs w:val="20"/>
          </w:rPr>
          <w:fldChar w:fldCharType="begin"/>
        </w:r>
        <w:r w:rsidRPr="001E6AC2">
          <w:rPr>
            <w:rFonts w:ascii="Times New Roman" w:hAnsi="Times New Roman" w:cs="Times New Roman"/>
            <w:sz w:val="20"/>
            <w:szCs w:val="20"/>
          </w:rPr>
          <w:instrText xml:space="preserve"> PAGE   \* MERGEFORMAT </w:instrText>
        </w:r>
        <w:r w:rsidRPr="001E6AC2">
          <w:rPr>
            <w:rFonts w:ascii="Times New Roman" w:hAnsi="Times New Roman" w:cs="Times New Roman"/>
            <w:sz w:val="20"/>
            <w:szCs w:val="20"/>
          </w:rPr>
          <w:fldChar w:fldCharType="separate"/>
        </w:r>
        <w:r w:rsidR="00836DD7">
          <w:rPr>
            <w:rFonts w:ascii="Times New Roman" w:hAnsi="Times New Roman" w:cs="Times New Roman"/>
            <w:noProof/>
            <w:sz w:val="20"/>
            <w:szCs w:val="20"/>
          </w:rPr>
          <w:t>102</w:t>
        </w:r>
        <w:r w:rsidRPr="001E6AC2">
          <w:rPr>
            <w:rFonts w:ascii="Times New Roman" w:hAnsi="Times New Roman" w:cs="Times New Roman"/>
            <w:noProof/>
            <w:sz w:val="20"/>
            <w:szCs w:val="20"/>
          </w:rPr>
          <w:fldChar w:fldCharType="end"/>
        </w:r>
      </w:p>
    </w:sdtContent>
  </w:sdt>
  <w:p w:rsidR="005B07FA" w:rsidRPr="001E6AC2" w:rsidRDefault="005B07FA">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4A" w:rsidRDefault="007D5F4A">
    <w:pPr>
      <w:pStyle w:val="Footer"/>
      <w:jc w:val="right"/>
    </w:pPr>
  </w:p>
  <w:p w:rsidR="007D5F4A" w:rsidRPr="00C022DE" w:rsidRDefault="007D5F4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52" w:rsidRDefault="00306052" w:rsidP="00D64470">
      <w:pPr>
        <w:spacing w:line="240" w:lineRule="auto"/>
      </w:pPr>
      <w:r>
        <w:separator/>
      </w:r>
    </w:p>
  </w:footnote>
  <w:footnote w:type="continuationSeparator" w:id="0">
    <w:p w:rsidR="00306052" w:rsidRDefault="00306052" w:rsidP="00D644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FA" w:rsidRDefault="005B07FA">
    <w:pPr>
      <w:pStyle w:val="Header"/>
      <w:jc w:val="right"/>
    </w:pPr>
  </w:p>
  <w:p w:rsidR="005B07FA" w:rsidRDefault="005B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53128"/>
      <w:docPartObj>
        <w:docPartGallery w:val="Page Numbers (Top of Page)"/>
        <w:docPartUnique/>
      </w:docPartObj>
    </w:sdtPr>
    <w:sdtEndPr>
      <w:rPr>
        <w:rFonts w:ascii="Times New Roman" w:hAnsi="Times New Roman" w:cs="Times New Roman"/>
        <w:noProof/>
        <w:sz w:val="20"/>
        <w:szCs w:val="20"/>
      </w:rPr>
    </w:sdtEndPr>
    <w:sdtContent>
      <w:p w:rsidR="007D5F4A" w:rsidRPr="007D5F4A" w:rsidRDefault="007D5F4A">
        <w:pPr>
          <w:pStyle w:val="Header"/>
          <w:jc w:val="right"/>
          <w:rPr>
            <w:rFonts w:ascii="Times New Roman" w:hAnsi="Times New Roman" w:cs="Times New Roman"/>
            <w:sz w:val="20"/>
            <w:szCs w:val="20"/>
          </w:rPr>
        </w:pPr>
        <w:r w:rsidRPr="007D5F4A">
          <w:rPr>
            <w:rFonts w:ascii="Times New Roman" w:hAnsi="Times New Roman" w:cs="Times New Roman"/>
            <w:sz w:val="20"/>
            <w:szCs w:val="20"/>
          </w:rPr>
          <w:fldChar w:fldCharType="begin"/>
        </w:r>
        <w:r w:rsidRPr="007D5F4A">
          <w:rPr>
            <w:rFonts w:ascii="Times New Roman" w:hAnsi="Times New Roman" w:cs="Times New Roman"/>
            <w:sz w:val="20"/>
            <w:szCs w:val="20"/>
          </w:rPr>
          <w:instrText xml:space="preserve"> PAGE   \* MERGEFORMAT </w:instrText>
        </w:r>
        <w:r w:rsidRPr="007D5F4A">
          <w:rPr>
            <w:rFonts w:ascii="Times New Roman" w:hAnsi="Times New Roman" w:cs="Times New Roman"/>
            <w:sz w:val="20"/>
            <w:szCs w:val="20"/>
          </w:rPr>
          <w:fldChar w:fldCharType="separate"/>
        </w:r>
        <w:r w:rsidR="00836DD7">
          <w:rPr>
            <w:rFonts w:ascii="Times New Roman" w:hAnsi="Times New Roman" w:cs="Times New Roman"/>
            <w:noProof/>
            <w:sz w:val="20"/>
            <w:szCs w:val="20"/>
          </w:rPr>
          <w:t>103</w:t>
        </w:r>
        <w:r w:rsidRPr="007D5F4A">
          <w:rPr>
            <w:rFonts w:ascii="Times New Roman" w:hAnsi="Times New Roman" w:cs="Times New Roman"/>
            <w:noProof/>
            <w:sz w:val="20"/>
            <w:szCs w:val="20"/>
          </w:rPr>
          <w:fldChar w:fldCharType="end"/>
        </w:r>
      </w:p>
    </w:sdtContent>
  </w:sdt>
  <w:p w:rsidR="007D5F4A" w:rsidRPr="007D5F4A" w:rsidRDefault="007D5F4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86673"/>
    <w:multiLevelType w:val="multilevel"/>
    <w:tmpl w:val="22D6D09A"/>
    <w:lvl w:ilvl="0">
      <w:start w:val="1"/>
      <w:numFmt w:val="upperLetter"/>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01"/>
    <w:rsid w:val="00065A78"/>
    <w:rsid w:val="002404B0"/>
    <w:rsid w:val="00306052"/>
    <w:rsid w:val="0031249B"/>
    <w:rsid w:val="00407F96"/>
    <w:rsid w:val="0045355B"/>
    <w:rsid w:val="004760BB"/>
    <w:rsid w:val="005B07FA"/>
    <w:rsid w:val="006877C5"/>
    <w:rsid w:val="006A1F01"/>
    <w:rsid w:val="0078080D"/>
    <w:rsid w:val="007A1BC3"/>
    <w:rsid w:val="007D5F4A"/>
    <w:rsid w:val="00836DD7"/>
    <w:rsid w:val="0085679B"/>
    <w:rsid w:val="00963F2E"/>
    <w:rsid w:val="009A121B"/>
    <w:rsid w:val="009B7E17"/>
    <w:rsid w:val="00B324BB"/>
    <w:rsid w:val="00BA0371"/>
    <w:rsid w:val="00BA39B6"/>
    <w:rsid w:val="00CD7F53"/>
    <w:rsid w:val="00D64470"/>
    <w:rsid w:val="00E47083"/>
    <w:rsid w:val="00EC4B9D"/>
    <w:rsid w:val="00FC0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B0"/>
    <w:pPr>
      <w:spacing w:after="0" w:line="480" w:lineRule="auto"/>
      <w:jc w:val="both"/>
    </w:pPr>
    <w:rPr>
      <w:lang w:val="en-ID"/>
    </w:rPr>
  </w:style>
  <w:style w:type="paragraph" w:styleId="Heading1">
    <w:name w:val="heading 1"/>
    <w:basedOn w:val="Normal"/>
    <w:next w:val="Normal"/>
    <w:link w:val="Heading1Char"/>
    <w:uiPriority w:val="9"/>
    <w:qFormat/>
    <w:rsid w:val="00D64470"/>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64470"/>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64470"/>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6447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6447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6447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6447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6447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6447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70"/>
    <w:rPr>
      <w:rFonts w:ascii="Cambria" w:eastAsia="Times New Roman" w:hAnsi="Cambria" w:cs="Times New Roman"/>
      <w:b/>
      <w:bCs/>
      <w:kern w:val="32"/>
      <w:sz w:val="32"/>
      <w:szCs w:val="32"/>
      <w:lang w:val="en-ID"/>
    </w:rPr>
  </w:style>
  <w:style w:type="character" w:customStyle="1" w:styleId="Heading2Char">
    <w:name w:val="Heading 2 Char"/>
    <w:basedOn w:val="DefaultParagraphFont"/>
    <w:link w:val="Heading2"/>
    <w:uiPriority w:val="9"/>
    <w:rsid w:val="00D64470"/>
    <w:rPr>
      <w:rFonts w:ascii="Cambria" w:eastAsia="Times New Roman" w:hAnsi="Cambria" w:cs="Times New Roman"/>
      <w:b/>
      <w:bCs/>
      <w:i/>
      <w:iCs/>
      <w:sz w:val="28"/>
      <w:szCs w:val="28"/>
      <w:lang w:val="en-ID"/>
    </w:rPr>
  </w:style>
  <w:style w:type="character" w:customStyle="1" w:styleId="Heading3Char">
    <w:name w:val="Heading 3 Char"/>
    <w:basedOn w:val="DefaultParagraphFont"/>
    <w:link w:val="Heading3"/>
    <w:uiPriority w:val="9"/>
    <w:rsid w:val="00D64470"/>
    <w:rPr>
      <w:rFonts w:ascii="Cambria" w:eastAsia="Times New Roman" w:hAnsi="Cambria" w:cs="Times New Roman"/>
      <w:b/>
      <w:bCs/>
      <w:sz w:val="26"/>
      <w:szCs w:val="26"/>
      <w:lang w:val="en-ID"/>
    </w:rPr>
  </w:style>
  <w:style w:type="character" w:customStyle="1" w:styleId="Heading4Char">
    <w:name w:val="Heading 4 Char"/>
    <w:basedOn w:val="DefaultParagraphFont"/>
    <w:link w:val="Heading4"/>
    <w:uiPriority w:val="9"/>
    <w:rsid w:val="00D64470"/>
    <w:rPr>
      <w:rFonts w:ascii="Calibri" w:eastAsia="Times New Roman" w:hAnsi="Calibri" w:cs="Times New Roman"/>
      <w:b/>
      <w:bCs/>
      <w:sz w:val="28"/>
      <w:szCs w:val="28"/>
      <w:lang w:val="en-ID"/>
    </w:rPr>
  </w:style>
  <w:style w:type="character" w:customStyle="1" w:styleId="Heading5Char">
    <w:name w:val="Heading 5 Char"/>
    <w:basedOn w:val="DefaultParagraphFont"/>
    <w:link w:val="Heading5"/>
    <w:uiPriority w:val="9"/>
    <w:semiHidden/>
    <w:rsid w:val="00D64470"/>
    <w:rPr>
      <w:rFonts w:ascii="Calibri" w:eastAsia="Times New Roman" w:hAnsi="Calibri" w:cs="Times New Roman"/>
      <w:b/>
      <w:bCs/>
      <w:i/>
      <w:iCs/>
      <w:sz w:val="26"/>
      <w:szCs w:val="26"/>
      <w:lang w:val="en-ID"/>
    </w:rPr>
  </w:style>
  <w:style w:type="character" w:customStyle="1" w:styleId="Heading6Char">
    <w:name w:val="Heading 6 Char"/>
    <w:basedOn w:val="DefaultParagraphFont"/>
    <w:link w:val="Heading6"/>
    <w:uiPriority w:val="9"/>
    <w:semiHidden/>
    <w:rsid w:val="00D64470"/>
    <w:rPr>
      <w:rFonts w:ascii="Calibri" w:eastAsia="Times New Roman" w:hAnsi="Calibri" w:cs="Times New Roman"/>
      <w:b/>
      <w:bCs/>
      <w:lang w:val="en-ID"/>
    </w:rPr>
  </w:style>
  <w:style w:type="character" w:customStyle="1" w:styleId="Heading7Char">
    <w:name w:val="Heading 7 Char"/>
    <w:basedOn w:val="DefaultParagraphFont"/>
    <w:link w:val="Heading7"/>
    <w:uiPriority w:val="9"/>
    <w:semiHidden/>
    <w:rsid w:val="00D64470"/>
    <w:rPr>
      <w:rFonts w:ascii="Calibri" w:eastAsia="Times New Roman" w:hAnsi="Calibri" w:cs="Times New Roman"/>
      <w:sz w:val="24"/>
      <w:szCs w:val="24"/>
      <w:lang w:val="en-ID"/>
    </w:rPr>
  </w:style>
  <w:style w:type="character" w:customStyle="1" w:styleId="Heading8Char">
    <w:name w:val="Heading 8 Char"/>
    <w:basedOn w:val="DefaultParagraphFont"/>
    <w:link w:val="Heading8"/>
    <w:uiPriority w:val="9"/>
    <w:semiHidden/>
    <w:rsid w:val="00D64470"/>
    <w:rPr>
      <w:rFonts w:ascii="Calibri" w:eastAsia="Times New Roman" w:hAnsi="Calibri" w:cs="Times New Roman"/>
      <w:i/>
      <w:iCs/>
      <w:sz w:val="24"/>
      <w:szCs w:val="24"/>
      <w:lang w:val="en-ID"/>
    </w:rPr>
  </w:style>
  <w:style w:type="character" w:customStyle="1" w:styleId="Heading9Char">
    <w:name w:val="Heading 9 Char"/>
    <w:basedOn w:val="DefaultParagraphFont"/>
    <w:link w:val="Heading9"/>
    <w:uiPriority w:val="9"/>
    <w:semiHidden/>
    <w:rsid w:val="00D64470"/>
    <w:rPr>
      <w:rFonts w:ascii="Cambria" w:eastAsia="Times New Roman" w:hAnsi="Cambria" w:cs="Times New Roman"/>
      <w:lang w:val="en-ID"/>
    </w:rPr>
  </w:style>
  <w:style w:type="numbering" w:customStyle="1" w:styleId="NoList1">
    <w:name w:val="No List1"/>
    <w:next w:val="NoList"/>
    <w:uiPriority w:val="99"/>
    <w:semiHidden/>
    <w:unhideWhenUsed/>
    <w:rsid w:val="00D64470"/>
  </w:style>
  <w:style w:type="paragraph" w:styleId="BodyText">
    <w:name w:val="Body Text"/>
    <w:basedOn w:val="Normal"/>
    <w:link w:val="BodyTextChar"/>
    <w:uiPriority w:val="1"/>
    <w:unhideWhenUsed/>
    <w:qFormat/>
    <w:rsid w:val="00D64470"/>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470"/>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D64470"/>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D64470"/>
    <w:rPr>
      <w:rFonts w:ascii="Calibri" w:eastAsia="Calibri" w:hAnsi="Calibri" w:cs="Times New Roman"/>
    </w:rPr>
  </w:style>
  <w:style w:type="character" w:customStyle="1" w:styleId="Hyperlink1">
    <w:name w:val="Hyperlink1"/>
    <w:basedOn w:val="DefaultParagraphFont"/>
    <w:uiPriority w:val="99"/>
    <w:unhideWhenUsed/>
    <w:rsid w:val="00D64470"/>
    <w:rPr>
      <w:color w:val="0563C1"/>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D64470"/>
    <w:pPr>
      <w:spacing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D64470"/>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D64470"/>
    <w:rPr>
      <w:vertAlign w:val="superscript"/>
    </w:rPr>
  </w:style>
  <w:style w:type="character" w:customStyle="1" w:styleId="UnresolvedMention1">
    <w:name w:val="Unresolved Mention1"/>
    <w:basedOn w:val="DefaultParagraphFont"/>
    <w:uiPriority w:val="99"/>
    <w:semiHidden/>
    <w:unhideWhenUsed/>
    <w:rsid w:val="00D64470"/>
    <w:rPr>
      <w:color w:val="605E5C"/>
      <w:shd w:val="clear" w:color="auto" w:fill="E1DFDD"/>
    </w:rPr>
  </w:style>
  <w:style w:type="paragraph" w:customStyle="1" w:styleId="Header1">
    <w:name w:val="Header1"/>
    <w:basedOn w:val="Normal"/>
    <w:next w:val="Header"/>
    <w:link w:val="HeaderChar"/>
    <w:uiPriority w:val="99"/>
    <w:unhideWhenUsed/>
    <w:qFormat/>
    <w:rsid w:val="00D64470"/>
    <w:pPr>
      <w:tabs>
        <w:tab w:val="center" w:pos="4513"/>
        <w:tab w:val="right" w:pos="9026"/>
      </w:tabs>
      <w:spacing w:line="240" w:lineRule="auto"/>
    </w:pPr>
  </w:style>
  <w:style w:type="character" w:customStyle="1" w:styleId="HeaderChar">
    <w:name w:val="Header Char"/>
    <w:basedOn w:val="DefaultParagraphFont"/>
    <w:link w:val="Header1"/>
    <w:uiPriority w:val="99"/>
    <w:rsid w:val="00D64470"/>
  </w:style>
  <w:style w:type="paragraph" w:customStyle="1" w:styleId="Footer1">
    <w:name w:val="Footer1"/>
    <w:basedOn w:val="Normal"/>
    <w:next w:val="Footer"/>
    <w:link w:val="FooterChar"/>
    <w:uiPriority w:val="99"/>
    <w:unhideWhenUsed/>
    <w:rsid w:val="00D64470"/>
    <w:pPr>
      <w:tabs>
        <w:tab w:val="center" w:pos="4513"/>
        <w:tab w:val="right" w:pos="9026"/>
      </w:tabs>
      <w:spacing w:line="240" w:lineRule="auto"/>
    </w:pPr>
  </w:style>
  <w:style w:type="character" w:customStyle="1" w:styleId="FooterChar">
    <w:name w:val="Footer Char"/>
    <w:basedOn w:val="DefaultParagraphFont"/>
    <w:link w:val="Footer1"/>
    <w:uiPriority w:val="99"/>
    <w:rsid w:val="00D64470"/>
  </w:style>
  <w:style w:type="character" w:customStyle="1" w:styleId="A1">
    <w:name w:val="A1"/>
    <w:uiPriority w:val="99"/>
    <w:rsid w:val="00D64470"/>
    <w:rPr>
      <w:rFonts w:cs="Bookman Old Style"/>
      <w:color w:val="000000"/>
      <w:sz w:val="10"/>
      <w:szCs w:val="10"/>
    </w:rPr>
  </w:style>
  <w:style w:type="paragraph" w:customStyle="1" w:styleId="Default">
    <w:name w:val="Default"/>
    <w:rsid w:val="00D64470"/>
    <w:pPr>
      <w:autoSpaceDE w:val="0"/>
      <w:autoSpaceDN w:val="0"/>
      <w:adjustRightInd w:val="0"/>
      <w:spacing w:after="0" w:line="240" w:lineRule="auto"/>
      <w:jc w:val="both"/>
    </w:pPr>
    <w:rPr>
      <w:rFonts w:ascii="Times New Roman" w:hAnsi="Times New Roman" w:cs="Times New Roman"/>
      <w:color w:val="000000"/>
      <w:sz w:val="24"/>
      <w:szCs w:val="24"/>
      <w:lang w:val="en-US"/>
    </w:rPr>
  </w:style>
  <w:style w:type="table" w:customStyle="1" w:styleId="TableGrid3">
    <w:name w:val="Table Grid3"/>
    <w:basedOn w:val="TableNormal"/>
    <w:next w:val="TableGrid"/>
    <w:uiPriority w:val="59"/>
    <w:rsid w:val="00D644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64470"/>
    <w:pPr>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64470"/>
    <w:rPr>
      <w:rFonts w:ascii="Tahoma" w:hAnsi="Tahoma" w:cs="Tahoma"/>
      <w:sz w:val="16"/>
      <w:szCs w:val="16"/>
    </w:rPr>
  </w:style>
  <w:style w:type="table" w:styleId="TableGrid">
    <w:name w:val="Table Grid"/>
    <w:basedOn w:val="TableNormal"/>
    <w:uiPriority w:val="59"/>
    <w:rsid w:val="00D6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D64470"/>
    <w:rPr>
      <w:color w:val="0000FF" w:themeColor="hyperlink"/>
      <w:u w:val="single"/>
    </w:rPr>
  </w:style>
  <w:style w:type="paragraph" w:styleId="Header">
    <w:name w:val="header"/>
    <w:basedOn w:val="Normal"/>
    <w:link w:val="HeaderChar1"/>
    <w:uiPriority w:val="99"/>
    <w:unhideWhenUsed/>
    <w:qFormat/>
    <w:rsid w:val="00D64470"/>
    <w:pPr>
      <w:tabs>
        <w:tab w:val="center" w:pos="4513"/>
        <w:tab w:val="right" w:pos="9026"/>
      </w:tabs>
      <w:spacing w:line="240" w:lineRule="auto"/>
    </w:pPr>
  </w:style>
  <w:style w:type="character" w:customStyle="1" w:styleId="HeaderChar1">
    <w:name w:val="Header Char1"/>
    <w:basedOn w:val="DefaultParagraphFont"/>
    <w:link w:val="Header"/>
    <w:uiPriority w:val="99"/>
    <w:rsid w:val="00D64470"/>
  </w:style>
  <w:style w:type="paragraph" w:styleId="Footer">
    <w:name w:val="footer"/>
    <w:basedOn w:val="Normal"/>
    <w:link w:val="FooterChar1"/>
    <w:uiPriority w:val="99"/>
    <w:unhideWhenUsed/>
    <w:rsid w:val="00D64470"/>
    <w:pPr>
      <w:tabs>
        <w:tab w:val="center" w:pos="4513"/>
        <w:tab w:val="right" w:pos="9026"/>
      </w:tabs>
      <w:spacing w:line="240" w:lineRule="auto"/>
    </w:pPr>
  </w:style>
  <w:style w:type="character" w:customStyle="1" w:styleId="FooterChar1">
    <w:name w:val="Footer Char1"/>
    <w:basedOn w:val="DefaultParagraphFont"/>
    <w:link w:val="Footer"/>
    <w:uiPriority w:val="99"/>
    <w:rsid w:val="00D64470"/>
  </w:style>
  <w:style w:type="paragraph" w:styleId="BalloonText">
    <w:name w:val="Balloon Text"/>
    <w:basedOn w:val="Normal"/>
    <w:link w:val="BalloonTextChar1"/>
    <w:uiPriority w:val="99"/>
    <w:semiHidden/>
    <w:unhideWhenUsed/>
    <w:rsid w:val="00D64470"/>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64470"/>
    <w:rPr>
      <w:rFonts w:ascii="Tahoma" w:hAnsi="Tahoma" w:cs="Tahoma"/>
      <w:sz w:val="16"/>
      <w:szCs w:val="16"/>
    </w:rPr>
  </w:style>
  <w:style w:type="table" w:customStyle="1" w:styleId="TableGrid2">
    <w:name w:val="Table Grid2"/>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C4B9D"/>
  </w:style>
  <w:style w:type="table" w:customStyle="1" w:styleId="TableGrid4">
    <w:name w:val="Table Grid4"/>
    <w:basedOn w:val="TableNormal"/>
    <w:next w:val="TableGrid"/>
    <w:uiPriority w:val="59"/>
    <w:rsid w:val="00EC4B9D"/>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C4B9D"/>
    <w:rPr>
      <w:color w:val="605E5C"/>
      <w:shd w:val="clear" w:color="auto" w:fill="E1DFDD"/>
    </w:rPr>
  </w:style>
  <w:style w:type="character" w:styleId="Emphasis">
    <w:name w:val="Emphasis"/>
    <w:basedOn w:val="DefaultParagraphFont"/>
    <w:uiPriority w:val="20"/>
    <w:qFormat/>
    <w:rsid w:val="00EC4B9D"/>
    <w:rPr>
      <w:i/>
      <w:iCs/>
    </w:rPr>
  </w:style>
  <w:style w:type="table" w:customStyle="1" w:styleId="TableGrid11">
    <w:name w:val="Table Grid11"/>
    <w:basedOn w:val="TableNormal"/>
    <w:next w:val="TableGrid"/>
    <w:uiPriority w:val="59"/>
    <w:rsid w:val="00EC4B9D"/>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C4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B0"/>
    <w:pPr>
      <w:spacing w:after="0" w:line="480" w:lineRule="auto"/>
      <w:jc w:val="both"/>
    </w:pPr>
    <w:rPr>
      <w:lang w:val="en-ID"/>
    </w:rPr>
  </w:style>
  <w:style w:type="paragraph" w:styleId="Heading1">
    <w:name w:val="heading 1"/>
    <w:basedOn w:val="Normal"/>
    <w:next w:val="Normal"/>
    <w:link w:val="Heading1Char"/>
    <w:uiPriority w:val="9"/>
    <w:qFormat/>
    <w:rsid w:val="00D64470"/>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64470"/>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64470"/>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6447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6447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6447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6447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6447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6447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70"/>
    <w:rPr>
      <w:rFonts w:ascii="Cambria" w:eastAsia="Times New Roman" w:hAnsi="Cambria" w:cs="Times New Roman"/>
      <w:b/>
      <w:bCs/>
      <w:kern w:val="32"/>
      <w:sz w:val="32"/>
      <w:szCs w:val="32"/>
      <w:lang w:val="en-ID"/>
    </w:rPr>
  </w:style>
  <w:style w:type="character" w:customStyle="1" w:styleId="Heading2Char">
    <w:name w:val="Heading 2 Char"/>
    <w:basedOn w:val="DefaultParagraphFont"/>
    <w:link w:val="Heading2"/>
    <w:uiPriority w:val="9"/>
    <w:rsid w:val="00D64470"/>
    <w:rPr>
      <w:rFonts w:ascii="Cambria" w:eastAsia="Times New Roman" w:hAnsi="Cambria" w:cs="Times New Roman"/>
      <w:b/>
      <w:bCs/>
      <w:i/>
      <w:iCs/>
      <w:sz w:val="28"/>
      <w:szCs w:val="28"/>
      <w:lang w:val="en-ID"/>
    </w:rPr>
  </w:style>
  <w:style w:type="character" w:customStyle="1" w:styleId="Heading3Char">
    <w:name w:val="Heading 3 Char"/>
    <w:basedOn w:val="DefaultParagraphFont"/>
    <w:link w:val="Heading3"/>
    <w:uiPriority w:val="9"/>
    <w:rsid w:val="00D64470"/>
    <w:rPr>
      <w:rFonts w:ascii="Cambria" w:eastAsia="Times New Roman" w:hAnsi="Cambria" w:cs="Times New Roman"/>
      <w:b/>
      <w:bCs/>
      <w:sz w:val="26"/>
      <w:szCs w:val="26"/>
      <w:lang w:val="en-ID"/>
    </w:rPr>
  </w:style>
  <w:style w:type="character" w:customStyle="1" w:styleId="Heading4Char">
    <w:name w:val="Heading 4 Char"/>
    <w:basedOn w:val="DefaultParagraphFont"/>
    <w:link w:val="Heading4"/>
    <w:uiPriority w:val="9"/>
    <w:rsid w:val="00D64470"/>
    <w:rPr>
      <w:rFonts w:ascii="Calibri" w:eastAsia="Times New Roman" w:hAnsi="Calibri" w:cs="Times New Roman"/>
      <w:b/>
      <w:bCs/>
      <w:sz w:val="28"/>
      <w:szCs w:val="28"/>
      <w:lang w:val="en-ID"/>
    </w:rPr>
  </w:style>
  <w:style w:type="character" w:customStyle="1" w:styleId="Heading5Char">
    <w:name w:val="Heading 5 Char"/>
    <w:basedOn w:val="DefaultParagraphFont"/>
    <w:link w:val="Heading5"/>
    <w:uiPriority w:val="9"/>
    <w:semiHidden/>
    <w:rsid w:val="00D64470"/>
    <w:rPr>
      <w:rFonts w:ascii="Calibri" w:eastAsia="Times New Roman" w:hAnsi="Calibri" w:cs="Times New Roman"/>
      <w:b/>
      <w:bCs/>
      <w:i/>
      <w:iCs/>
      <w:sz w:val="26"/>
      <w:szCs w:val="26"/>
      <w:lang w:val="en-ID"/>
    </w:rPr>
  </w:style>
  <w:style w:type="character" w:customStyle="1" w:styleId="Heading6Char">
    <w:name w:val="Heading 6 Char"/>
    <w:basedOn w:val="DefaultParagraphFont"/>
    <w:link w:val="Heading6"/>
    <w:uiPriority w:val="9"/>
    <w:semiHidden/>
    <w:rsid w:val="00D64470"/>
    <w:rPr>
      <w:rFonts w:ascii="Calibri" w:eastAsia="Times New Roman" w:hAnsi="Calibri" w:cs="Times New Roman"/>
      <w:b/>
      <w:bCs/>
      <w:lang w:val="en-ID"/>
    </w:rPr>
  </w:style>
  <w:style w:type="character" w:customStyle="1" w:styleId="Heading7Char">
    <w:name w:val="Heading 7 Char"/>
    <w:basedOn w:val="DefaultParagraphFont"/>
    <w:link w:val="Heading7"/>
    <w:uiPriority w:val="9"/>
    <w:semiHidden/>
    <w:rsid w:val="00D64470"/>
    <w:rPr>
      <w:rFonts w:ascii="Calibri" w:eastAsia="Times New Roman" w:hAnsi="Calibri" w:cs="Times New Roman"/>
      <w:sz w:val="24"/>
      <w:szCs w:val="24"/>
      <w:lang w:val="en-ID"/>
    </w:rPr>
  </w:style>
  <w:style w:type="character" w:customStyle="1" w:styleId="Heading8Char">
    <w:name w:val="Heading 8 Char"/>
    <w:basedOn w:val="DefaultParagraphFont"/>
    <w:link w:val="Heading8"/>
    <w:uiPriority w:val="9"/>
    <w:semiHidden/>
    <w:rsid w:val="00D64470"/>
    <w:rPr>
      <w:rFonts w:ascii="Calibri" w:eastAsia="Times New Roman" w:hAnsi="Calibri" w:cs="Times New Roman"/>
      <w:i/>
      <w:iCs/>
      <w:sz w:val="24"/>
      <w:szCs w:val="24"/>
      <w:lang w:val="en-ID"/>
    </w:rPr>
  </w:style>
  <w:style w:type="character" w:customStyle="1" w:styleId="Heading9Char">
    <w:name w:val="Heading 9 Char"/>
    <w:basedOn w:val="DefaultParagraphFont"/>
    <w:link w:val="Heading9"/>
    <w:uiPriority w:val="9"/>
    <w:semiHidden/>
    <w:rsid w:val="00D64470"/>
    <w:rPr>
      <w:rFonts w:ascii="Cambria" w:eastAsia="Times New Roman" w:hAnsi="Cambria" w:cs="Times New Roman"/>
      <w:lang w:val="en-ID"/>
    </w:rPr>
  </w:style>
  <w:style w:type="numbering" w:customStyle="1" w:styleId="NoList1">
    <w:name w:val="No List1"/>
    <w:next w:val="NoList"/>
    <w:uiPriority w:val="99"/>
    <w:semiHidden/>
    <w:unhideWhenUsed/>
    <w:rsid w:val="00D64470"/>
  </w:style>
  <w:style w:type="paragraph" w:styleId="BodyText">
    <w:name w:val="Body Text"/>
    <w:basedOn w:val="Normal"/>
    <w:link w:val="BodyTextChar"/>
    <w:uiPriority w:val="1"/>
    <w:unhideWhenUsed/>
    <w:qFormat/>
    <w:rsid w:val="00D64470"/>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470"/>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D64470"/>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D64470"/>
    <w:rPr>
      <w:rFonts w:ascii="Calibri" w:eastAsia="Calibri" w:hAnsi="Calibri" w:cs="Times New Roman"/>
    </w:rPr>
  </w:style>
  <w:style w:type="character" w:customStyle="1" w:styleId="Hyperlink1">
    <w:name w:val="Hyperlink1"/>
    <w:basedOn w:val="DefaultParagraphFont"/>
    <w:uiPriority w:val="99"/>
    <w:unhideWhenUsed/>
    <w:rsid w:val="00D64470"/>
    <w:rPr>
      <w:color w:val="0563C1"/>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D64470"/>
    <w:pPr>
      <w:spacing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D64470"/>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D64470"/>
    <w:rPr>
      <w:vertAlign w:val="superscript"/>
    </w:rPr>
  </w:style>
  <w:style w:type="character" w:customStyle="1" w:styleId="UnresolvedMention1">
    <w:name w:val="Unresolved Mention1"/>
    <w:basedOn w:val="DefaultParagraphFont"/>
    <w:uiPriority w:val="99"/>
    <w:semiHidden/>
    <w:unhideWhenUsed/>
    <w:rsid w:val="00D64470"/>
    <w:rPr>
      <w:color w:val="605E5C"/>
      <w:shd w:val="clear" w:color="auto" w:fill="E1DFDD"/>
    </w:rPr>
  </w:style>
  <w:style w:type="paragraph" w:customStyle="1" w:styleId="Header1">
    <w:name w:val="Header1"/>
    <w:basedOn w:val="Normal"/>
    <w:next w:val="Header"/>
    <w:link w:val="HeaderChar"/>
    <w:uiPriority w:val="99"/>
    <w:unhideWhenUsed/>
    <w:qFormat/>
    <w:rsid w:val="00D64470"/>
    <w:pPr>
      <w:tabs>
        <w:tab w:val="center" w:pos="4513"/>
        <w:tab w:val="right" w:pos="9026"/>
      </w:tabs>
      <w:spacing w:line="240" w:lineRule="auto"/>
    </w:pPr>
  </w:style>
  <w:style w:type="character" w:customStyle="1" w:styleId="HeaderChar">
    <w:name w:val="Header Char"/>
    <w:basedOn w:val="DefaultParagraphFont"/>
    <w:link w:val="Header1"/>
    <w:uiPriority w:val="99"/>
    <w:rsid w:val="00D64470"/>
  </w:style>
  <w:style w:type="paragraph" w:customStyle="1" w:styleId="Footer1">
    <w:name w:val="Footer1"/>
    <w:basedOn w:val="Normal"/>
    <w:next w:val="Footer"/>
    <w:link w:val="FooterChar"/>
    <w:uiPriority w:val="99"/>
    <w:unhideWhenUsed/>
    <w:rsid w:val="00D64470"/>
    <w:pPr>
      <w:tabs>
        <w:tab w:val="center" w:pos="4513"/>
        <w:tab w:val="right" w:pos="9026"/>
      </w:tabs>
      <w:spacing w:line="240" w:lineRule="auto"/>
    </w:pPr>
  </w:style>
  <w:style w:type="character" w:customStyle="1" w:styleId="FooterChar">
    <w:name w:val="Footer Char"/>
    <w:basedOn w:val="DefaultParagraphFont"/>
    <w:link w:val="Footer1"/>
    <w:uiPriority w:val="99"/>
    <w:rsid w:val="00D64470"/>
  </w:style>
  <w:style w:type="character" w:customStyle="1" w:styleId="A1">
    <w:name w:val="A1"/>
    <w:uiPriority w:val="99"/>
    <w:rsid w:val="00D64470"/>
    <w:rPr>
      <w:rFonts w:cs="Bookman Old Style"/>
      <w:color w:val="000000"/>
      <w:sz w:val="10"/>
      <w:szCs w:val="10"/>
    </w:rPr>
  </w:style>
  <w:style w:type="paragraph" w:customStyle="1" w:styleId="Default">
    <w:name w:val="Default"/>
    <w:rsid w:val="00D64470"/>
    <w:pPr>
      <w:autoSpaceDE w:val="0"/>
      <w:autoSpaceDN w:val="0"/>
      <w:adjustRightInd w:val="0"/>
      <w:spacing w:after="0" w:line="240" w:lineRule="auto"/>
      <w:jc w:val="both"/>
    </w:pPr>
    <w:rPr>
      <w:rFonts w:ascii="Times New Roman" w:hAnsi="Times New Roman" w:cs="Times New Roman"/>
      <w:color w:val="000000"/>
      <w:sz w:val="24"/>
      <w:szCs w:val="24"/>
      <w:lang w:val="en-US"/>
    </w:rPr>
  </w:style>
  <w:style w:type="table" w:customStyle="1" w:styleId="TableGrid3">
    <w:name w:val="Table Grid3"/>
    <w:basedOn w:val="TableNormal"/>
    <w:next w:val="TableGrid"/>
    <w:uiPriority w:val="59"/>
    <w:rsid w:val="00D644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64470"/>
    <w:pPr>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64470"/>
    <w:rPr>
      <w:rFonts w:ascii="Tahoma" w:hAnsi="Tahoma" w:cs="Tahoma"/>
      <w:sz w:val="16"/>
      <w:szCs w:val="16"/>
    </w:rPr>
  </w:style>
  <w:style w:type="table" w:styleId="TableGrid">
    <w:name w:val="Table Grid"/>
    <w:basedOn w:val="TableNormal"/>
    <w:uiPriority w:val="59"/>
    <w:rsid w:val="00D6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D64470"/>
    <w:rPr>
      <w:color w:val="0000FF" w:themeColor="hyperlink"/>
      <w:u w:val="single"/>
    </w:rPr>
  </w:style>
  <w:style w:type="paragraph" w:styleId="Header">
    <w:name w:val="header"/>
    <w:basedOn w:val="Normal"/>
    <w:link w:val="HeaderChar1"/>
    <w:uiPriority w:val="99"/>
    <w:unhideWhenUsed/>
    <w:qFormat/>
    <w:rsid w:val="00D64470"/>
    <w:pPr>
      <w:tabs>
        <w:tab w:val="center" w:pos="4513"/>
        <w:tab w:val="right" w:pos="9026"/>
      </w:tabs>
      <w:spacing w:line="240" w:lineRule="auto"/>
    </w:pPr>
  </w:style>
  <w:style w:type="character" w:customStyle="1" w:styleId="HeaderChar1">
    <w:name w:val="Header Char1"/>
    <w:basedOn w:val="DefaultParagraphFont"/>
    <w:link w:val="Header"/>
    <w:uiPriority w:val="99"/>
    <w:rsid w:val="00D64470"/>
  </w:style>
  <w:style w:type="paragraph" w:styleId="Footer">
    <w:name w:val="footer"/>
    <w:basedOn w:val="Normal"/>
    <w:link w:val="FooterChar1"/>
    <w:uiPriority w:val="99"/>
    <w:unhideWhenUsed/>
    <w:rsid w:val="00D64470"/>
    <w:pPr>
      <w:tabs>
        <w:tab w:val="center" w:pos="4513"/>
        <w:tab w:val="right" w:pos="9026"/>
      </w:tabs>
      <w:spacing w:line="240" w:lineRule="auto"/>
    </w:pPr>
  </w:style>
  <w:style w:type="character" w:customStyle="1" w:styleId="FooterChar1">
    <w:name w:val="Footer Char1"/>
    <w:basedOn w:val="DefaultParagraphFont"/>
    <w:link w:val="Footer"/>
    <w:uiPriority w:val="99"/>
    <w:rsid w:val="00D64470"/>
  </w:style>
  <w:style w:type="paragraph" w:styleId="BalloonText">
    <w:name w:val="Balloon Text"/>
    <w:basedOn w:val="Normal"/>
    <w:link w:val="BalloonTextChar1"/>
    <w:uiPriority w:val="99"/>
    <w:semiHidden/>
    <w:unhideWhenUsed/>
    <w:rsid w:val="00D64470"/>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64470"/>
    <w:rPr>
      <w:rFonts w:ascii="Tahoma" w:hAnsi="Tahoma" w:cs="Tahoma"/>
      <w:sz w:val="16"/>
      <w:szCs w:val="16"/>
    </w:rPr>
  </w:style>
  <w:style w:type="table" w:customStyle="1" w:styleId="TableGrid2">
    <w:name w:val="Table Grid2"/>
    <w:basedOn w:val="TableNormal"/>
    <w:next w:val="TableGrid"/>
    <w:uiPriority w:val="59"/>
    <w:rsid w:val="00D64470"/>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C4B9D"/>
  </w:style>
  <w:style w:type="table" w:customStyle="1" w:styleId="TableGrid4">
    <w:name w:val="Table Grid4"/>
    <w:basedOn w:val="TableNormal"/>
    <w:next w:val="TableGrid"/>
    <w:uiPriority w:val="59"/>
    <w:rsid w:val="00EC4B9D"/>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C4B9D"/>
    <w:rPr>
      <w:color w:val="605E5C"/>
      <w:shd w:val="clear" w:color="auto" w:fill="E1DFDD"/>
    </w:rPr>
  </w:style>
  <w:style w:type="character" w:styleId="Emphasis">
    <w:name w:val="Emphasis"/>
    <w:basedOn w:val="DefaultParagraphFont"/>
    <w:uiPriority w:val="20"/>
    <w:qFormat/>
    <w:rsid w:val="00EC4B9D"/>
    <w:rPr>
      <w:i/>
      <w:iCs/>
    </w:rPr>
  </w:style>
  <w:style w:type="table" w:customStyle="1" w:styleId="TableGrid11">
    <w:name w:val="Table Grid11"/>
    <w:basedOn w:val="TableNormal"/>
    <w:next w:val="TableGrid"/>
    <w:uiPriority w:val="59"/>
    <w:rsid w:val="00EC4B9D"/>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C4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fh.unpad.ac.id/index.php/jbmh/article/download/948/5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namikahukum.fh.unsoed.ac.id/index.php/JDH/article/view/74/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neliti.com/media/publications/290621-penegakan-hukum-di-indonesia-menurut-asp-6a62615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urnalhukumdanperadilan.org/index.php/jurnalhukumperadilan/article/download/139/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1B8E-EC54-4AEA-A969-82CF6BAC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2023-02-04T06:57:00Z</dcterms:created>
  <dcterms:modified xsi:type="dcterms:W3CDTF">2023-02-04T06:58:00Z</dcterms:modified>
</cp:coreProperties>
</file>