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5B00" w14:textId="5DDF5794" w:rsidR="00A66714" w:rsidRPr="00BF0DE9" w:rsidRDefault="00A66714" w:rsidP="00A07828">
      <w:pPr>
        <w:spacing w:line="480" w:lineRule="auto"/>
        <w:contextualSpacing/>
        <w:jc w:val="both"/>
      </w:pPr>
    </w:p>
    <w:p w14:paraId="5C2FADEB" w14:textId="15E8CF40" w:rsidR="00A66714" w:rsidRPr="00BF0DE9" w:rsidRDefault="00A66714" w:rsidP="00A07828">
      <w:pPr>
        <w:spacing w:line="480" w:lineRule="auto"/>
        <w:contextualSpacing/>
        <w:jc w:val="both"/>
      </w:pPr>
    </w:p>
    <w:p w14:paraId="1F6374F6" w14:textId="03C55883" w:rsidR="00A66714" w:rsidRPr="00BF0DE9" w:rsidRDefault="00A66714" w:rsidP="00A07828">
      <w:pPr>
        <w:spacing w:line="480" w:lineRule="auto"/>
        <w:contextualSpacing/>
        <w:jc w:val="both"/>
      </w:pPr>
    </w:p>
    <w:p w14:paraId="44E15B74" w14:textId="7D082BDC" w:rsidR="00A66714" w:rsidRPr="00BF0DE9" w:rsidRDefault="00A66714" w:rsidP="00A07828">
      <w:pPr>
        <w:spacing w:line="480" w:lineRule="auto"/>
        <w:contextualSpacing/>
        <w:jc w:val="both"/>
      </w:pPr>
    </w:p>
    <w:p w14:paraId="3D87976D" w14:textId="77777777" w:rsidR="00A66714" w:rsidRPr="00BF0DE9" w:rsidRDefault="00A66714" w:rsidP="00A07828">
      <w:pPr>
        <w:spacing w:line="480" w:lineRule="auto"/>
        <w:contextualSpacing/>
        <w:jc w:val="both"/>
        <w:sectPr w:rsidR="00A66714" w:rsidRPr="00BF0DE9" w:rsidSect="006D2B8A">
          <w:headerReference w:type="first" r:id="rId8"/>
          <w:footerReference w:type="first" r:id="rId9"/>
          <w:pgSz w:w="11907" w:h="16840" w:code="9"/>
          <w:pgMar w:top="2268" w:right="1701" w:bottom="1701" w:left="2268" w:header="1417" w:footer="1116" w:gutter="0"/>
          <w:cols w:space="720"/>
          <w:titlePg/>
          <w:docGrid w:linePitch="360"/>
        </w:sectPr>
      </w:pPr>
    </w:p>
    <w:p w14:paraId="022BBC0E" w14:textId="77777777" w:rsidR="00A6678D" w:rsidRPr="00BF0DE9" w:rsidRDefault="00A6678D" w:rsidP="00A07828">
      <w:pPr>
        <w:pStyle w:val="NormalWeb"/>
        <w:spacing w:before="0" w:beforeAutospacing="0" w:after="0" w:afterAutospacing="0" w:line="480" w:lineRule="auto"/>
        <w:ind w:firstLine="567"/>
        <w:contextualSpacing/>
        <w:jc w:val="center"/>
        <w:rPr>
          <w:b/>
          <w:noProof/>
        </w:rPr>
        <w:sectPr w:rsidR="00A6678D" w:rsidRPr="00BF0DE9" w:rsidSect="00164001">
          <w:footerReference w:type="default" r:id="rId10"/>
          <w:headerReference w:type="first" r:id="rId11"/>
          <w:footerReference w:type="first" r:id="rId12"/>
          <w:pgSz w:w="11907" w:h="16840" w:code="9"/>
          <w:pgMar w:top="2268" w:right="1701" w:bottom="1701" w:left="2268" w:header="1417" w:footer="1118" w:gutter="0"/>
          <w:cols w:space="720"/>
          <w:titlePg/>
          <w:docGrid w:linePitch="360"/>
        </w:sectPr>
      </w:pPr>
    </w:p>
    <w:p w14:paraId="61A1C718" w14:textId="77777777" w:rsidR="006E1C1A" w:rsidRPr="00BF0DE9" w:rsidRDefault="006E1C1A" w:rsidP="006E1C1A">
      <w:pPr>
        <w:pStyle w:val="NormalWeb"/>
        <w:spacing w:before="0" w:beforeAutospacing="0" w:after="0" w:afterAutospacing="0" w:line="480" w:lineRule="auto"/>
        <w:contextualSpacing/>
        <w:jc w:val="center"/>
        <w:rPr>
          <w:b/>
          <w:noProof/>
        </w:rPr>
      </w:pPr>
      <w:r w:rsidRPr="00BF0DE9">
        <w:rPr>
          <w:b/>
          <w:noProof/>
        </w:rPr>
        <w:lastRenderedPageBreak/>
        <w:t>DAFTAR PUSTAKA</w:t>
      </w:r>
    </w:p>
    <w:p w14:paraId="165FDC0E" w14:textId="77777777" w:rsidR="006E1C1A" w:rsidRPr="00BF0DE9" w:rsidRDefault="006E1C1A" w:rsidP="006E1C1A">
      <w:pPr>
        <w:pStyle w:val="TeksCatatanKaki"/>
        <w:spacing w:before="240" w:after="240"/>
        <w:contextualSpacing/>
        <w:jc w:val="both"/>
        <w:rPr>
          <w:b/>
          <w:sz w:val="24"/>
          <w:szCs w:val="24"/>
        </w:rPr>
      </w:pPr>
      <w:r w:rsidRPr="00BF0DE9">
        <w:rPr>
          <w:b/>
          <w:sz w:val="24"/>
          <w:szCs w:val="24"/>
        </w:rPr>
        <w:t>BUKU</w:t>
      </w:r>
    </w:p>
    <w:p w14:paraId="7689D3FC" w14:textId="77777777" w:rsidR="006E1C1A" w:rsidRPr="00BF0DE9" w:rsidRDefault="006E1C1A" w:rsidP="006E1C1A">
      <w:pPr>
        <w:pStyle w:val="TeksCatatanKaki"/>
        <w:spacing w:before="240" w:after="240"/>
        <w:contextualSpacing/>
        <w:jc w:val="both"/>
        <w:rPr>
          <w:b/>
          <w:sz w:val="24"/>
          <w:szCs w:val="24"/>
        </w:rPr>
      </w:pPr>
    </w:p>
    <w:p w14:paraId="58BF1E03" w14:textId="77777777" w:rsidR="00435800" w:rsidRPr="00BF0DE9" w:rsidRDefault="00435800" w:rsidP="00D54381">
      <w:pPr>
        <w:pStyle w:val="TeksCatatanKaki"/>
        <w:spacing w:before="240" w:after="240" w:line="276" w:lineRule="auto"/>
        <w:ind w:left="1134" w:hanging="567"/>
        <w:jc w:val="both"/>
        <w:rPr>
          <w:b/>
          <w:sz w:val="24"/>
          <w:szCs w:val="24"/>
        </w:rPr>
      </w:pPr>
      <w:r w:rsidRPr="00BF0DE9">
        <w:rPr>
          <w:sz w:val="24"/>
          <w:szCs w:val="24"/>
        </w:rPr>
        <w:t>Abidin. 2004. Kebijakan Publik, Jakarta. Yayasan Pancur Siwah</w:t>
      </w:r>
    </w:p>
    <w:p w14:paraId="36EF3195" w14:textId="77777777" w:rsidR="00435800" w:rsidRPr="00BF0DE9" w:rsidRDefault="00435800" w:rsidP="00D54381">
      <w:pPr>
        <w:spacing w:before="240" w:after="240"/>
        <w:ind w:left="1134" w:hanging="567"/>
        <w:jc w:val="both"/>
      </w:pPr>
      <w:r w:rsidRPr="00BF0DE9">
        <w:t xml:space="preserve">Agustino, Leo, </w:t>
      </w:r>
      <w:r w:rsidRPr="00BF0DE9">
        <w:rPr>
          <w:i/>
        </w:rPr>
        <w:t>Kebijakan Publik</w:t>
      </w:r>
      <w:r w:rsidRPr="00BF0DE9">
        <w:t>, Bandung: Alfabeta, 2008.</w:t>
      </w:r>
    </w:p>
    <w:p w14:paraId="114DE877" w14:textId="77777777" w:rsidR="00435800" w:rsidRPr="00BF0DE9" w:rsidRDefault="00435800" w:rsidP="00D54381">
      <w:pPr>
        <w:spacing w:before="240" w:after="240"/>
        <w:ind w:left="1134" w:hanging="567"/>
        <w:jc w:val="both"/>
      </w:pPr>
      <w:r w:rsidRPr="00BF0DE9">
        <w:t xml:space="preserve">Ahmad, Yani, </w:t>
      </w:r>
      <w:r w:rsidRPr="00BF0DE9">
        <w:rPr>
          <w:i/>
        </w:rPr>
        <w:t>Hubungan Keuangan Antara Pemerintah Pusat dan Daerah</w:t>
      </w:r>
      <w:r w:rsidRPr="00BF0DE9">
        <w:t>, Jakarta: RajaGrafindo, 2002.</w:t>
      </w:r>
    </w:p>
    <w:p w14:paraId="74DBCDB5" w14:textId="77777777" w:rsidR="00435800" w:rsidRPr="00BF0DE9" w:rsidRDefault="00435800" w:rsidP="00D54381">
      <w:pPr>
        <w:pStyle w:val="TeksCatatanKaki"/>
        <w:spacing w:before="240" w:after="240" w:line="276" w:lineRule="auto"/>
        <w:ind w:left="1134" w:hanging="567"/>
        <w:jc w:val="both"/>
        <w:rPr>
          <w:sz w:val="24"/>
          <w:szCs w:val="24"/>
        </w:rPr>
      </w:pPr>
      <w:r w:rsidRPr="00BF0DE9">
        <w:rPr>
          <w:sz w:val="24"/>
          <w:szCs w:val="24"/>
        </w:rPr>
        <w:t>Amirudin</w:t>
      </w:r>
      <w:r w:rsidRPr="00BF0DE9">
        <w:rPr>
          <w:color w:val="FFFFFF" w:themeColor="background1"/>
          <w:sz w:val="24"/>
          <w:szCs w:val="24"/>
        </w:rPr>
        <w:t>l</w:t>
      </w:r>
      <w:r w:rsidRPr="00BF0DE9">
        <w:rPr>
          <w:sz w:val="24"/>
          <w:szCs w:val="24"/>
        </w:rPr>
        <w:t xml:space="preserve"> dan Zainal</w:t>
      </w:r>
      <w:r w:rsidRPr="00BF0DE9">
        <w:rPr>
          <w:color w:val="FFFFFF" w:themeColor="background1"/>
          <w:sz w:val="24"/>
          <w:szCs w:val="24"/>
        </w:rPr>
        <w:t>l</w:t>
      </w:r>
      <w:r w:rsidRPr="00BF0DE9">
        <w:rPr>
          <w:sz w:val="24"/>
          <w:szCs w:val="24"/>
        </w:rPr>
        <w:t xml:space="preserve"> Asyikin, </w:t>
      </w:r>
      <w:r w:rsidRPr="00BF0DE9">
        <w:rPr>
          <w:i/>
          <w:sz w:val="24"/>
          <w:szCs w:val="24"/>
        </w:rPr>
        <w:t>Pengantar</w:t>
      </w:r>
      <w:r w:rsidRPr="00BF0DE9">
        <w:rPr>
          <w:color w:val="FFFFFF" w:themeColor="background1"/>
          <w:sz w:val="24"/>
          <w:szCs w:val="24"/>
        </w:rPr>
        <w:t>l</w:t>
      </w:r>
      <w:r w:rsidRPr="00BF0DE9">
        <w:rPr>
          <w:i/>
          <w:sz w:val="24"/>
          <w:szCs w:val="24"/>
        </w:rPr>
        <w:t xml:space="preserve"> Metode Penelitian</w:t>
      </w:r>
      <w:r w:rsidRPr="00BF0DE9">
        <w:rPr>
          <w:color w:val="FFFFFF" w:themeColor="background1"/>
          <w:sz w:val="24"/>
          <w:szCs w:val="24"/>
        </w:rPr>
        <w:t>l</w:t>
      </w:r>
      <w:r w:rsidRPr="00BF0DE9">
        <w:rPr>
          <w:i/>
          <w:sz w:val="24"/>
          <w:szCs w:val="24"/>
        </w:rPr>
        <w:t xml:space="preserve"> Hukum,</w:t>
      </w:r>
      <w:r w:rsidRPr="00BF0DE9">
        <w:rPr>
          <w:sz w:val="24"/>
          <w:szCs w:val="24"/>
        </w:rPr>
        <w:t xml:space="preserve"> </w:t>
      </w:r>
      <w:r w:rsidRPr="00BF0DE9">
        <w:rPr>
          <w:color w:val="FFFFFF" w:themeColor="background1"/>
          <w:sz w:val="24"/>
          <w:szCs w:val="24"/>
        </w:rPr>
        <w:t>l</w:t>
      </w:r>
      <w:r w:rsidRPr="00BF0DE9">
        <w:rPr>
          <w:sz w:val="24"/>
          <w:szCs w:val="24"/>
        </w:rPr>
        <w:t xml:space="preserve">Jakarta: Rajawali </w:t>
      </w:r>
      <w:r w:rsidRPr="00BF0DE9">
        <w:rPr>
          <w:color w:val="FFFFFF" w:themeColor="background1"/>
          <w:sz w:val="24"/>
          <w:szCs w:val="24"/>
        </w:rPr>
        <w:t>l</w:t>
      </w:r>
      <w:r w:rsidRPr="00BF0DE9">
        <w:rPr>
          <w:sz w:val="24"/>
          <w:szCs w:val="24"/>
        </w:rPr>
        <w:t>Pers, 2010.</w:t>
      </w:r>
    </w:p>
    <w:p w14:paraId="2F6F869A" w14:textId="77777777" w:rsidR="00435800" w:rsidRPr="00BF0DE9" w:rsidRDefault="00435800" w:rsidP="00D54381">
      <w:pPr>
        <w:pStyle w:val="TeksCatatanKaki"/>
        <w:spacing w:before="240" w:after="240" w:line="276" w:lineRule="auto"/>
        <w:ind w:left="1134" w:hanging="567"/>
        <w:jc w:val="both"/>
        <w:rPr>
          <w:sz w:val="24"/>
          <w:szCs w:val="24"/>
        </w:rPr>
      </w:pPr>
      <w:r w:rsidRPr="00BF0DE9">
        <w:rPr>
          <w:sz w:val="24"/>
          <w:szCs w:val="24"/>
        </w:rPr>
        <w:t xml:space="preserve">Badan Pusat Statistik, </w:t>
      </w:r>
      <w:r w:rsidRPr="00BF0DE9">
        <w:rPr>
          <w:i/>
          <w:sz w:val="24"/>
          <w:szCs w:val="24"/>
        </w:rPr>
        <w:t xml:space="preserve">Kabupaten Brebes Dalam Angka, Brebes Regency in Figures 2022, </w:t>
      </w:r>
      <w:r w:rsidRPr="00BF0DE9">
        <w:rPr>
          <w:sz w:val="24"/>
          <w:szCs w:val="24"/>
        </w:rPr>
        <w:t>Brebes: BPS Kabupaten Brebes, 2022.</w:t>
      </w:r>
    </w:p>
    <w:p w14:paraId="648B8082" w14:textId="77777777" w:rsidR="00435800" w:rsidRPr="00BF0DE9" w:rsidRDefault="00435800" w:rsidP="00D54381">
      <w:pPr>
        <w:spacing w:before="240" w:after="240"/>
        <w:ind w:left="1134" w:hanging="567"/>
        <w:jc w:val="both"/>
      </w:pPr>
      <w:r w:rsidRPr="00BF0DE9">
        <w:t xml:space="preserve">Butarbutar, Elisabeth Nurhaini, </w:t>
      </w:r>
      <w:r w:rsidRPr="00BF0DE9">
        <w:rPr>
          <w:i/>
        </w:rPr>
        <w:t>Metode Penelitian Hukum</w:t>
      </w:r>
      <w:r w:rsidRPr="00BF0DE9">
        <w:t>, Bandung: Refika Aditama, 2018.</w:t>
      </w:r>
    </w:p>
    <w:p w14:paraId="56CDEEC4" w14:textId="77777777" w:rsidR="00435800" w:rsidRPr="00BF0DE9" w:rsidRDefault="00435800" w:rsidP="00D54381">
      <w:pPr>
        <w:spacing w:before="240" w:after="240"/>
        <w:ind w:left="1134" w:hanging="567"/>
        <w:jc w:val="both"/>
      </w:pPr>
      <w:r w:rsidRPr="00BF0DE9">
        <w:t xml:space="preserve">Charles, Jones O., </w:t>
      </w:r>
      <w:r w:rsidRPr="00BF0DE9">
        <w:rPr>
          <w:i/>
        </w:rPr>
        <w:t>Pengantar Kebijakan Publik (penerjemah) Ricky Ismawanto I</w:t>
      </w:r>
      <w:r w:rsidRPr="00BF0DE9">
        <w:t>, Jakarta: Grafindo Perkasa, 1994.</w:t>
      </w:r>
    </w:p>
    <w:p w14:paraId="354DB27D" w14:textId="77777777" w:rsidR="00435800" w:rsidRPr="00BF0DE9" w:rsidRDefault="00435800" w:rsidP="00D54381">
      <w:pPr>
        <w:pStyle w:val="Default"/>
        <w:spacing w:before="240" w:after="240" w:line="276" w:lineRule="auto"/>
        <w:ind w:left="1134" w:hanging="567"/>
        <w:jc w:val="both"/>
        <w:rPr>
          <w:noProof/>
        </w:rPr>
      </w:pPr>
      <w:r w:rsidRPr="00BF0DE9">
        <w:rPr>
          <w:noProof/>
        </w:rPr>
        <w:t xml:space="preserve">Dunn, Wiliam N. </w:t>
      </w:r>
      <w:r w:rsidRPr="00BF0DE9">
        <w:rPr>
          <w:i/>
          <w:noProof/>
        </w:rPr>
        <w:t>Analisis Kebijakan Publik</w:t>
      </w:r>
      <w:r w:rsidRPr="00BF0DE9">
        <w:rPr>
          <w:noProof/>
        </w:rPr>
        <w:t>, Yogyakaita: Gadjah Mada University Press. 1999.</w:t>
      </w:r>
    </w:p>
    <w:p w14:paraId="00C544B9" w14:textId="77777777" w:rsidR="00435800" w:rsidRPr="00BF0DE9" w:rsidRDefault="00435800" w:rsidP="00D54381">
      <w:pPr>
        <w:spacing w:before="240" w:after="240"/>
        <w:ind w:left="1134" w:hanging="567"/>
        <w:jc w:val="both"/>
      </w:pPr>
      <w:r w:rsidRPr="00BF0DE9">
        <w:t xml:space="preserve">Easton, David, </w:t>
      </w:r>
      <w:r w:rsidRPr="00BF0DE9">
        <w:rPr>
          <w:i/>
        </w:rPr>
        <w:t>the Political System</w:t>
      </w:r>
      <w:r w:rsidRPr="00BF0DE9">
        <w:t>, New York: Knopf. 1953.</w:t>
      </w:r>
    </w:p>
    <w:p w14:paraId="2AEA227C" w14:textId="77777777" w:rsidR="00435800" w:rsidRDefault="00435800" w:rsidP="00435800">
      <w:pPr>
        <w:pStyle w:val="Default"/>
        <w:widowControl w:val="0"/>
        <w:spacing w:before="240" w:after="240" w:line="276" w:lineRule="auto"/>
        <w:ind w:left="1134" w:hanging="567"/>
        <w:jc w:val="both"/>
        <w:rPr>
          <w:noProof/>
        </w:rPr>
      </w:pPr>
      <w:r w:rsidRPr="00BF0DE9">
        <w:rPr>
          <w:noProof/>
        </w:rPr>
        <w:t xml:space="preserve">Edwards. G. </w:t>
      </w:r>
      <w:r w:rsidRPr="00BF0DE9">
        <w:rPr>
          <w:i/>
          <w:iCs/>
          <w:noProof/>
        </w:rPr>
        <w:t xml:space="preserve">Implementasi Kebijakan Publik, </w:t>
      </w:r>
      <w:r>
        <w:rPr>
          <w:noProof/>
        </w:rPr>
        <w:t>Yogyakarta: Lukman Offset. 2003</w:t>
      </w:r>
    </w:p>
    <w:p w14:paraId="7339A824" w14:textId="77777777" w:rsidR="00435800" w:rsidRPr="00BF0DE9" w:rsidRDefault="00435800" w:rsidP="00D54381">
      <w:pPr>
        <w:spacing w:before="240" w:after="240"/>
        <w:ind w:left="1134" w:hanging="567"/>
        <w:jc w:val="both"/>
      </w:pPr>
      <w:r w:rsidRPr="00BF0DE9">
        <w:t xml:space="preserve">Finer, Samuel Edward, </w:t>
      </w:r>
      <w:r w:rsidRPr="00BF0DE9">
        <w:rPr>
          <w:i/>
        </w:rPr>
        <w:t>Comparative Government</w:t>
      </w:r>
      <w:r w:rsidRPr="00BF0DE9">
        <w:t>, England: Penguin Books Ltd. 1974.</w:t>
      </w:r>
    </w:p>
    <w:p w14:paraId="05F46228" w14:textId="77777777" w:rsidR="00435800" w:rsidRPr="00BF0DE9" w:rsidRDefault="00435800" w:rsidP="00D54381">
      <w:pPr>
        <w:pStyle w:val="Default"/>
        <w:spacing w:before="240" w:after="240" w:line="276" w:lineRule="auto"/>
        <w:ind w:left="1134" w:hanging="567"/>
        <w:jc w:val="both"/>
        <w:rPr>
          <w:noProof/>
        </w:rPr>
      </w:pPr>
      <w:r w:rsidRPr="00BF0DE9">
        <w:rPr>
          <w:noProof/>
        </w:rPr>
        <w:t xml:space="preserve">Ibrahim, A. </w:t>
      </w:r>
      <w:r w:rsidRPr="00BF0DE9">
        <w:rPr>
          <w:i/>
          <w:noProof/>
        </w:rPr>
        <w:t>Pokok-pokok Analisis Kebijakan Publik (AKP),</w:t>
      </w:r>
      <w:r w:rsidRPr="00BF0DE9">
        <w:rPr>
          <w:noProof/>
        </w:rPr>
        <w:t xml:space="preserve"> Bandung: Mandar Maju. 2004.</w:t>
      </w:r>
    </w:p>
    <w:p w14:paraId="0B665826" w14:textId="77777777" w:rsidR="00435800" w:rsidRPr="00BF0DE9" w:rsidRDefault="00435800" w:rsidP="00D54381">
      <w:pPr>
        <w:pStyle w:val="TeksCatatanKaki"/>
        <w:spacing w:before="240" w:after="240" w:line="276" w:lineRule="auto"/>
        <w:ind w:left="1134" w:hanging="567"/>
        <w:jc w:val="both"/>
        <w:rPr>
          <w:sz w:val="24"/>
          <w:szCs w:val="24"/>
        </w:rPr>
      </w:pPr>
      <w:r w:rsidRPr="00BF0DE9">
        <w:rPr>
          <w:sz w:val="24"/>
          <w:szCs w:val="24"/>
        </w:rPr>
        <w:t xml:space="preserve">Ibrahim, Jhonny, </w:t>
      </w:r>
      <w:r w:rsidRPr="00BF0DE9">
        <w:rPr>
          <w:i/>
          <w:sz w:val="24"/>
          <w:szCs w:val="24"/>
        </w:rPr>
        <w:t>Teori</w:t>
      </w:r>
      <w:r w:rsidRPr="00BF0DE9">
        <w:rPr>
          <w:color w:val="FFFFFF" w:themeColor="background1"/>
          <w:sz w:val="24"/>
          <w:szCs w:val="24"/>
        </w:rPr>
        <w:t>l</w:t>
      </w:r>
      <w:r w:rsidRPr="00BF0DE9">
        <w:rPr>
          <w:i/>
          <w:sz w:val="24"/>
          <w:szCs w:val="24"/>
        </w:rPr>
        <w:t xml:space="preserve"> dan Metodologi</w:t>
      </w:r>
      <w:r w:rsidRPr="00BF0DE9">
        <w:rPr>
          <w:color w:val="FFFFFF" w:themeColor="background1"/>
          <w:sz w:val="24"/>
          <w:szCs w:val="24"/>
        </w:rPr>
        <w:t>l</w:t>
      </w:r>
      <w:r w:rsidRPr="00BF0DE9">
        <w:rPr>
          <w:i/>
          <w:sz w:val="24"/>
          <w:szCs w:val="24"/>
        </w:rPr>
        <w:t xml:space="preserve"> Penelitian Hukum</w:t>
      </w:r>
      <w:r w:rsidRPr="00BF0DE9">
        <w:rPr>
          <w:color w:val="FFFFFF" w:themeColor="background1"/>
          <w:sz w:val="24"/>
          <w:szCs w:val="24"/>
        </w:rPr>
        <w:t>l</w:t>
      </w:r>
      <w:r w:rsidRPr="00BF0DE9">
        <w:rPr>
          <w:i/>
          <w:sz w:val="24"/>
          <w:szCs w:val="24"/>
        </w:rPr>
        <w:t xml:space="preserve"> Normatif,</w:t>
      </w:r>
      <w:r w:rsidRPr="00BF0DE9">
        <w:rPr>
          <w:sz w:val="24"/>
          <w:szCs w:val="24"/>
        </w:rPr>
        <w:t xml:space="preserve"> </w:t>
      </w:r>
      <w:r w:rsidRPr="00BF0DE9">
        <w:rPr>
          <w:color w:val="FFFFFF" w:themeColor="background1"/>
          <w:sz w:val="24"/>
          <w:szCs w:val="24"/>
        </w:rPr>
        <w:t>l</w:t>
      </w:r>
      <w:r w:rsidRPr="00BF0DE9">
        <w:rPr>
          <w:sz w:val="24"/>
          <w:szCs w:val="24"/>
        </w:rPr>
        <w:t xml:space="preserve">Malang: Banyumedia </w:t>
      </w:r>
      <w:r w:rsidRPr="00BF0DE9">
        <w:rPr>
          <w:color w:val="FFFFFF" w:themeColor="background1"/>
          <w:sz w:val="24"/>
          <w:szCs w:val="24"/>
        </w:rPr>
        <w:t>l</w:t>
      </w:r>
      <w:r w:rsidRPr="00BF0DE9">
        <w:rPr>
          <w:sz w:val="24"/>
          <w:szCs w:val="24"/>
        </w:rPr>
        <w:t>Publishing, 2006.</w:t>
      </w:r>
    </w:p>
    <w:p w14:paraId="70506572" w14:textId="77777777" w:rsidR="00435800" w:rsidRPr="00BF0DE9" w:rsidRDefault="00435800" w:rsidP="00D54381">
      <w:pPr>
        <w:spacing w:before="240" w:after="240"/>
        <w:ind w:left="1134" w:hanging="567"/>
        <w:jc w:val="both"/>
      </w:pPr>
      <w:r w:rsidRPr="00BF0DE9">
        <w:t xml:space="preserve">Iskandar, J.. </w:t>
      </w:r>
      <w:r w:rsidRPr="00BF0DE9">
        <w:rPr>
          <w:i/>
        </w:rPr>
        <w:t>Kapita Selekta Teori Administrasi Negara</w:t>
      </w:r>
      <w:r w:rsidRPr="00BF0DE9">
        <w:t>. Bandung: Puspaga, 2012.</w:t>
      </w:r>
    </w:p>
    <w:p w14:paraId="5750B6BB" w14:textId="77777777" w:rsidR="00435800" w:rsidRPr="00BF0DE9" w:rsidRDefault="00435800" w:rsidP="00D54381">
      <w:pPr>
        <w:spacing w:before="240" w:after="240"/>
        <w:ind w:left="1134" w:hanging="567"/>
        <w:jc w:val="both"/>
      </w:pPr>
      <w:r w:rsidRPr="00BF0DE9">
        <w:t xml:space="preserve">Islamy, Irfan, </w:t>
      </w:r>
      <w:r w:rsidRPr="00BF0DE9">
        <w:rPr>
          <w:i/>
        </w:rPr>
        <w:t>Prinsip-prinsip Perumusan Kebijaksanaan Negara</w:t>
      </w:r>
      <w:r w:rsidRPr="00BF0DE9">
        <w:t>. Jakarta: Bumi Aksara. 1999.</w:t>
      </w:r>
    </w:p>
    <w:p w14:paraId="4E7F0890" w14:textId="77777777" w:rsidR="00435800" w:rsidRPr="00BF0DE9" w:rsidRDefault="00435800" w:rsidP="00D54381">
      <w:pPr>
        <w:spacing w:before="240" w:after="240"/>
        <w:ind w:left="1134" w:hanging="567"/>
        <w:jc w:val="both"/>
      </w:pPr>
      <w:r w:rsidRPr="00BF0DE9">
        <w:lastRenderedPageBreak/>
        <w:t xml:space="preserve">Istianto, Bambang, dkk, </w:t>
      </w:r>
      <w:r w:rsidRPr="00BF0DE9">
        <w:rPr>
          <w:i/>
        </w:rPr>
        <w:t>Transportasi Jalan di Indonesia Sejarah dan Perkembangannya</w:t>
      </w:r>
      <w:r w:rsidRPr="00BF0DE9">
        <w:t>. Depok: Melvana Publishing, 2019.</w:t>
      </w:r>
    </w:p>
    <w:p w14:paraId="7A7853FA" w14:textId="77777777" w:rsidR="00435800" w:rsidRDefault="00435800" w:rsidP="00B12948">
      <w:pPr>
        <w:pStyle w:val="TeksCatatanKaki"/>
        <w:spacing w:before="240" w:after="240"/>
        <w:ind w:left="1134" w:hanging="567"/>
        <w:jc w:val="both"/>
        <w:rPr>
          <w:sz w:val="24"/>
          <w:szCs w:val="24"/>
        </w:rPr>
      </w:pPr>
      <w:r w:rsidRPr="003C7CED">
        <w:rPr>
          <w:sz w:val="24"/>
          <w:szCs w:val="24"/>
        </w:rPr>
        <w:t>Istianto,</w:t>
      </w:r>
      <w:r>
        <w:rPr>
          <w:sz w:val="24"/>
          <w:szCs w:val="24"/>
          <w:lang w:val="en-US"/>
        </w:rPr>
        <w:t xml:space="preserve"> </w:t>
      </w:r>
      <w:r>
        <w:rPr>
          <w:sz w:val="24"/>
          <w:szCs w:val="24"/>
        </w:rPr>
        <w:t xml:space="preserve">Bambang, </w:t>
      </w:r>
      <w:r w:rsidRPr="003C7CED">
        <w:rPr>
          <w:sz w:val="24"/>
          <w:szCs w:val="24"/>
        </w:rPr>
        <w:t xml:space="preserve">dkk, </w:t>
      </w:r>
      <w:r w:rsidRPr="003C7CED">
        <w:rPr>
          <w:i/>
          <w:sz w:val="24"/>
          <w:szCs w:val="24"/>
        </w:rPr>
        <w:t xml:space="preserve">Transportasi Jalan di Indonesia Sejarah dan Perkembangannya. </w:t>
      </w:r>
      <w:r w:rsidRPr="003C7CED">
        <w:rPr>
          <w:sz w:val="24"/>
          <w:szCs w:val="24"/>
        </w:rPr>
        <w:t>Depok: Melv</w:t>
      </w:r>
      <w:r>
        <w:rPr>
          <w:sz w:val="24"/>
          <w:szCs w:val="24"/>
        </w:rPr>
        <w:t>ana Publishing, 2019.</w:t>
      </w:r>
    </w:p>
    <w:p w14:paraId="753A8B96" w14:textId="77777777" w:rsidR="00435800" w:rsidRPr="00BF0DE9" w:rsidRDefault="00435800" w:rsidP="00D54381">
      <w:pPr>
        <w:pStyle w:val="Default"/>
        <w:spacing w:before="240" w:after="240" w:line="276" w:lineRule="auto"/>
        <w:ind w:left="1134" w:hanging="567"/>
        <w:jc w:val="both"/>
        <w:rPr>
          <w:noProof/>
        </w:rPr>
      </w:pPr>
      <w:r w:rsidRPr="00BF0DE9">
        <w:rPr>
          <w:noProof/>
        </w:rPr>
        <w:t xml:space="preserve">Jones, Charles O. </w:t>
      </w:r>
      <w:r w:rsidRPr="00BF0DE9">
        <w:rPr>
          <w:i/>
          <w:iCs/>
          <w:noProof/>
        </w:rPr>
        <w:t xml:space="preserve">Pengantar Kebijakan Publik (Public Policy), </w:t>
      </w:r>
      <w:r w:rsidRPr="00BF0DE9">
        <w:rPr>
          <w:noProof/>
        </w:rPr>
        <w:t>Jakarta: PT. Rajagrafindo Persada. 1994.</w:t>
      </w:r>
    </w:p>
    <w:p w14:paraId="6209FDBD" w14:textId="77777777" w:rsidR="00435800" w:rsidRPr="00BF0DE9" w:rsidRDefault="00435800" w:rsidP="00D54381">
      <w:pPr>
        <w:pStyle w:val="Default"/>
        <w:spacing w:before="240" w:after="240" w:line="276" w:lineRule="auto"/>
        <w:ind w:left="1134" w:hanging="567"/>
        <w:jc w:val="both"/>
        <w:rPr>
          <w:noProof/>
        </w:rPr>
      </w:pPr>
      <w:r w:rsidRPr="00BF0DE9">
        <w:rPr>
          <w:noProof/>
        </w:rPr>
        <w:t xml:space="preserve">Kasim, A. </w:t>
      </w:r>
      <w:r w:rsidRPr="00BF0DE9">
        <w:rPr>
          <w:i/>
          <w:noProof/>
        </w:rPr>
        <w:t>Teori Pembuatan Keputusan</w:t>
      </w:r>
      <w:r w:rsidRPr="00BF0DE9">
        <w:rPr>
          <w:noProof/>
        </w:rPr>
        <w:t>, Jakarta: Lembaga Penerbit Fakultas Ekonomi Universitas Indonesia. 2002</w:t>
      </w:r>
    </w:p>
    <w:p w14:paraId="34582C6E" w14:textId="77777777" w:rsidR="00435800" w:rsidRPr="00BF0DE9" w:rsidRDefault="00435800" w:rsidP="00D54381">
      <w:pPr>
        <w:spacing w:before="240" w:after="240"/>
        <w:ind w:left="1134" w:hanging="567"/>
        <w:jc w:val="both"/>
      </w:pPr>
      <w:r w:rsidRPr="00BF0DE9">
        <w:t xml:space="preserve">Laswell Harold D and Abraham Kaplan. </w:t>
      </w:r>
      <w:r w:rsidRPr="00BF0DE9">
        <w:rPr>
          <w:i/>
        </w:rPr>
        <w:t>Power and Society</w:t>
      </w:r>
      <w:r w:rsidRPr="00BF0DE9">
        <w:t>, New Haven: Yale University Press, 1970.</w:t>
      </w:r>
    </w:p>
    <w:p w14:paraId="35AD3999" w14:textId="77777777" w:rsidR="00435800" w:rsidRPr="00BF0DE9" w:rsidRDefault="00435800" w:rsidP="00D54381">
      <w:pPr>
        <w:spacing w:before="240" w:after="240"/>
        <w:ind w:left="1134" w:hanging="567"/>
        <w:jc w:val="both"/>
      </w:pPr>
      <w:r w:rsidRPr="00BF0DE9">
        <w:t xml:space="preserve">Lubis, M. Solly, </w:t>
      </w:r>
      <w:r w:rsidRPr="00BF0DE9">
        <w:rPr>
          <w:i/>
        </w:rPr>
        <w:t>Kebijakan Publik</w:t>
      </w:r>
      <w:r w:rsidRPr="00BF0DE9">
        <w:t>, Bandung: Mandar Maju, 2007.</w:t>
      </w:r>
    </w:p>
    <w:p w14:paraId="56698525" w14:textId="77777777" w:rsidR="00435800" w:rsidRPr="00B12948" w:rsidRDefault="00435800" w:rsidP="00B12948">
      <w:pPr>
        <w:pStyle w:val="TeksCatatanKaki"/>
        <w:spacing w:before="240" w:after="240"/>
        <w:ind w:left="1134" w:hanging="567"/>
        <w:jc w:val="both"/>
        <w:rPr>
          <w:sz w:val="24"/>
          <w:szCs w:val="24"/>
        </w:rPr>
      </w:pPr>
      <w:r w:rsidRPr="003C7CED">
        <w:rPr>
          <w:sz w:val="24"/>
          <w:szCs w:val="24"/>
        </w:rPr>
        <w:t>Nugroho</w:t>
      </w:r>
      <w:r>
        <w:rPr>
          <w:sz w:val="24"/>
          <w:szCs w:val="24"/>
        </w:rPr>
        <w:t>, Riant</w:t>
      </w:r>
      <w:r w:rsidRPr="003C7CED">
        <w:rPr>
          <w:sz w:val="24"/>
          <w:szCs w:val="24"/>
        </w:rPr>
        <w:t xml:space="preserve">, </w:t>
      </w:r>
      <w:r w:rsidRPr="003C7CED">
        <w:rPr>
          <w:i/>
          <w:sz w:val="24"/>
          <w:szCs w:val="24"/>
          <w:lang w:val="en-US"/>
        </w:rPr>
        <w:t xml:space="preserve">Kebijakan Publik Untuk Negara-Negara Berkembang, </w:t>
      </w:r>
      <w:r w:rsidRPr="003C7CED">
        <w:rPr>
          <w:sz w:val="24"/>
          <w:szCs w:val="24"/>
        </w:rPr>
        <w:t xml:space="preserve">2006, </w:t>
      </w:r>
      <w:r w:rsidRPr="003C7CED">
        <w:rPr>
          <w:sz w:val="24"/>
          <w:szCs w:val="24"/>
          <w:lang w:val="en-US"/>
        </w:rPr>
        <w:t>Jakarta, Elex Media K</w:t>
      </w:r>
      <w:r>
        <w:rPr>
          <w:sz w:val="24"/>
          <w:szCs w:val="24"/>
          <w:lang w:val="en-US"/>
        </w:rPr>
        <w:t>omputindo.</w:t>
      </w:r>
    </w:p>
    <w:p w14:paraId="2925CB1D" w14:textId="77777777" w:rsidR="00435800" w:rsidRPr="00BF0DE9" w:rsidRDefault="00435800" w:rsidP="00D54381">
      <w:pPr>
        <w:spacing w:before="240" w:after="240"/>
        <w:ind w:left="1134" w:hanging="567"/>
        <w:jc w:val="both"/>
      </w:pPr>
      <w:r w:rsidRPr="00BF0DE9">
        <w:t xml:space="preserve">Nurdin &amp; Usman, </w:t>
      </w:r>
      <w:r w:rsidRPr="00BF0DE9">
        <w:rPr>
          <w:i/>
        </w:rPr>
        <w:t>Konteks Implementasi Berbasis Kurikulum</w:t>
      </w:r>
      <w:r w:rsidRPr="00BF0DE9">
        <w:t>, Jakarta: Rajagrafindo Persada, 2004.</w:t>
      </w:r>
    </w:p>
    <w:p w14:paraId="29EDD5E1" w14:textId="77777777" w:rsidR="00435800" w:rsidRPr="00BF0DE9" w:rsidRDefault="00435800" w:rsidP="00D54381">
      <w:pPr>
        <w:spacing w:before="240" w:after="240"/>
        <w:ind w:left="1134" w:hanging="567"/>
        <w:jc w:val="both"/>
      </w:pPr>
      <w:r w:rsidRPr="00BF0DE9">
        <w:t xml:space="preserve">Pamudji, S., </w:t>
      </w:r>
      <w:r w:rsidRPr="00BF0DE9">
        <w:rPr>
          <w:i/>
        </w:rPr>
        <w:t>Kepemimpinan Pemerintahan di Indonesia</w:t>
      </w:r>
      <w:r w:rsidRPr="00BF0DE9">
        <w:t>, Jakarta: Bumi Aksara. 1995.</w:t>
      </w:r>
    </w:p>
    <w:p w14:paraId="2432D103" w14:textId="77777777" w:rsidR="00435800" w:rsidRPr="00BF0DE9" w:rsidRDefault="00435800" w:rsidP="00D54381">
      <w:pPr>
        <w:pStyle w:val="Default"/>
        <w:spacing w:before="240" w:after="240" w:line="276" w:lineRule="auto"/>
        <w:ind w:left="1134" w:hanging="567"/>
        <w:jc w:val="both"/>
        <w:rPr>
          <w:noProof/>
        </w:rPr>
      </w:pPr>
      <w:r w:rsidRPr="00BF0DE9">
        <w:rPr>
          <w:noProof/>
        </w:rPr>
        <w:t xml:space="preserve">Parsons, W. </w:t>
      </w:r>
      <w:r w:rsidRPr="00BF0DE9">
        <w:rPr>
          <w:i/>
          <w:iCs/>
          <w:noProof/>
        </w:rPr>
        <w:t xml:space="preserve">Public Policy (Pengantar Teori dan Praktik Analisis Kebijakan), </w:t>
      </w:r>
      <w:r w:rsidRPr="00BF0DE9">
        <w:rPr>
          <w:noProof/>
        </w:rPr>
        <w:t>Jakarta: Prenada Media. 2005</w:t>
      </w:r>
    </w:p>
    <w:p w14:paraId="4C892360" w14:textId="77777777" w:rsidR="00435800" w:rsidRPr="00BF0DE9" w:rsidRDefault="00435800" w:rsidP="00D54381">
      <w:pPr>
        <w:spacing w:before="240" w:after="240"/>
        <w:ind w:left="1134" w:hanging="567"/>
        <w:jc w:val="both"/>
      </w:pPr>
      <w:r w:rsidRPr="00BF0DE9">
        <w:t xml:space="preserve">Subarsono, </w:t>
      </w:r>
      <w:r w:rsidRPr="00BF0DE9">
        <w:rPr>
          <w:i/>
        </w:rPr>
        <w:t>Analisis Kebijakan Publik: Konsep, Teori, dan Aplikasi</w:t>
      </w:r>
      <w:r w:rsidRPr="00BF0DE9">
        <w:t>, Yogyakarta: Pustaka Pelajar, 2006.</w:t>
      </w:r>
    </w:p>
    <w:p w14:paraId="441EF80F" w14:textId="77777777" w:rsidR="00435800" w:rsidRPr="00BF0DE9" w:rsidRDefault="00435800" w:rsidP="00D54381">
      <w:pPr>
        <w:pStyle w:val="Default"/>
        <w:widowControl w:val="0"/>
        <w:spacing w:before="240" w:after="240" w:line="276" w:lineRule="auto"/>
        <w:ind w:left="1134" w:hanging="567"/>
        <w:jc w:val="both"/>
        <w:rPr>
          <w:b/>
          <w:bCs/>
          <w:noProof/>
        </w:rPr>
      </w:pPr>
      <w:r w:rsidRPr="00BF0DE9">
        <w:rPr>
          <w:noProof/>
        </w:rPr>
        <w:t xml:space="preserve">Subarsono. Ag.. </w:t>
      </w:r>
      <w:r w:rsidRPr="00BF0DE9">
        <w:rPr>
          <w:i/>
          <w:noProof/>
        </w:rPr>
        <w:t>Analisis Kebijakan Publik</w:t>
      </w:r>
      <w:r w:rsidRPr="00BF0DE9">
        <w:rPr>
          <w:noProof/>
        </w:rPr>
        <w:t xml:space="preserve">, Yogyakarta: </w:t>
      </w:r>
      <w:r w:rsidRPr="00BF0DE9">
        <w:rPr>
          <w:bCs/>
          <w:noProof/>
        </w:rPr>
        <w:t>Pustaka Pelajar</w:t>
      </w:r>
      <w:r w:rsidRPr="00BF0DE9">
        <w:rPr>
          <w:b/>
          <w:bCs/>
          <w:noProof/>
        </w:rPr>
        <w:t xml:space="preserve">. </w:t>
      </w:r>
      <w:r w:rsidRPr="00BF0DE9">
        <w:rPr>
          <w:noProof/>
        </w:rPr>
        <w:t>2005</w:t>
      </w:r>
    </w:p>
    <w:p w14:paraId="731F3DA6" w14:textId="77777777" w:rsidR="00435800" w:rsidRPr="00BF0DE9" w:rsidRDefault="00435800" w:rsidP="00D54381">
      <w:pPr>
        <w:pStyle w:val="Default"/>
        <w:spacing w:before="240" w:after="240" w:line="276" w:lineRule="auto"/>
        <w:ind w:left="1134" w:hanging="567"/>
        <w:jc w:val="both"/>
        <w:rPr>
          <w:noProof/>
        </w:rPr>
      </w:pPr>
      <w:r w:rsidRPr="00BF0DE9">
        <w:rPr>
          <w:noProof/>
        </w:rPr>
        <w:t xml:space="preserve">Syaifudin. </w:t>
      </w:r>
      <w:r w:rsidRPr="00BF0DE9">
        <w:rPr>
          <w:i/>
          <w:noProof/>
        </w:rPr>
        <w:t>Reformasi Pelayanan Publik</w:t>
      </w:r>
      <w:r w:rsidRPr="00BF0DE9">
        <w:rPr>
          <w:noProof/>
        </w:rPr>
        <w:t>, Jakarta: PT. Bumi Aksara. 2006.</w:t>
      </w:r>
    </w:p>
    <w:p w14:paraId="108D0038" w14:textId="77777777" w:rsidR="00435800" w:rsidRPr="00BF0DE9" w:rsidRDefault="00435800" w:rsidP="00D54381">
      <w:pPr>
        <w:spacing w:before="240" w:after="240"/>
        <w:ind w:left="1134" w:hanging="567"/>
        <w:jc w:val="both"/>
      </w:pPr>
      <w:r w:rsidRPr="00BF0DE9">
        <w:t xml:space="preserve">Tangkilisan, Hesel Nogi, </w:t>
      </w:r>
      <w:r w:rsidRPr="00BF0DE9">
        <w:rPr>
          <w:i/>
        </w:rPr>
        <w:t>Implementasi Kebijakan Publik</w:t>
      </w:r>
      <w:r w:rsidRPr="00BF0DE9">
        <w:t>, Yogyakarta: Lukman Offset YPAPI, 2003.</w:t>
      </w:r>
    </w:p>
    <w:p w14:paraId="0C4E2203" w14:textId="77777777" w:rsidR="00435800" w:rsidRPr="00BF0DE9" w:rsidRDefault="00435800" w:rsidP="00D54381">
      <w:pPr>
        <w:pStyle w:val="Default"/>
        <w:spacing w:before="240" w:after="240" w:line="276" w:lineRule="auto"/>
        <w:ind w:left="1134" w:hanging="567"/>
        <w:jc w:val="both"/>
        <w:rPr>
          <w:noProof/>
        </w:rPr>
      </w:pPr>
      <w:r w:rsidRPr="00BF0DE9">
        <w:rPr>
          <w:noProof/>
        </w:rPr>
        <w:t xml:space="preserve">Tangkilisan, HNS. </w:t>
      </w:r>
      <w:r w:rsidRPr="00BF0DE9">
        <w:rPr>
          <w:i/>
          <w:noProof/>
        </w:rPr>
        <w:t>Kebijakan Publik Yang Membumi</w:t>
      </w:r>
      <w:r w:rsidRPr="00BF0DE9">
        <w:rPr>
          <w:noProof/>
        </w:rPr>
        <w:t>, Yogyakarta: Lukman Offset. 2003.</w:t>
      </w:r>
    </w:p>
    <w:p w14:paraId="2C7B9360" w14:textId="77777777" w:rsidR="00435800" w:rsidRPr="00BF0DE9" w:rsidRDefault="00435800" w:rsidP="00D54381">
      <w:pPr>
        <w:pStyle w:val="Default"/>
        <w:spacing w:before="240" w:after="240" w:line="276" w:lineRule="auto"/>
        <w:ind w:left="1134" w:hanging="567"/>
        <w:jc w:val="both"/>
        <w:rPr>
          <w:noProof/>
        </w:rPr>
      </w:pPr>
      <w:r w:rsidRPr="00BF0DE9">
        <w:rPr>
          <w:noProof/>
        </w:rPr>
        <w:t xml:space="preserve">Tjandra, W.R.; Kurniawan, A.; Estiningsih, M dan Hilal, E. </w:t>
      </w:r>
      <w:r w:rsidRPr="00BF0DE9">
        <w:rPr>
          <w:i/>
          <w:iCs/>
          <w:noProof/>
        </w:rPr>
        <w:t xml:space="preserve">Peningkatan Kapasitas Pemerintah Daerah Dalam Pelayanan Publik, </w:t>
      </w:r>
      <w:r w:rsidRPr="00BF0DE9">
        <w:rPr>
          <w:noProof/>
        </w:rPr>
        <w:t>Yogyakarta: Pembaruan. 2006.</w:t>
      </w:r>
    </w:p>
    <w:p w14:paraId="1BD18BE4" w14:textId="77777777" w:rsidR="00435800" w:rsidRDefault="00435800" w:rsidP="00B12948">
      <w:pPr>
        <w:pStyle w:val="TeksCatatanKaki"/>
        <w:spacing w:before="240" w:after="240"/>
        <w:ind w:left="1134" w:hanging="567"/>
        <w:jc w:val="both"/>
        <w:rPr>
          <w:sz w:val="24"/>
          <w:szCs w:val="24"/>
        </w:rPr>
      </w:pPr>
      <w:r w:rsidRPr="003C7CED">
        <w:rPr>
          <w:sz w:val="24"/>
          <w:szCs w:val="24"/>
        </w:rPr>
        <w:lastRenderedPageBreak/>
        <w:t>Toyota Astra Motor, Manfaat Uji Emisi Kendaraan. 2016</w:t>
      </w:r>
    </w:p>
    <w:p w14:paraId="50F05E47" w14:textId="77777777" w:rsidR="00435800" w:rsidRPr="00BF0DE9" w:rsidRDefault="00435800" w:rsidP="00D54381">
      <w:pPr>
        <w:pStyle w:val="Default"/>
        <w:spacing w:before="240" w:after="240" w:line="276" w:lineRule="auto"/>
        <w:ind w:left="1134" w:hanging="567"/>
        <w:jc w:val="both"/>
        <w:rPr>
          <w:noProof/>
        </w:rPr>
      </w:pPr>
      <w:r w:rsidRPr="00BF0DE9">
        <w:rPr>
          <w:noProof/>
        </w:rPr>
        <w:t xml:space="preserve">Widodo, Joko. </w:t>
      </w:r>
      <w:r w:rsidRPr="00BF0DE9">
        <w:rPr>
          <w:i/>
          <w:iCs/>
          <w:noProof/>
        </w:rPr>
        <w:t xml:space="preserve">Analisis Kebijakan Publik, Konsep dan Aplikasi Analisis Proses Kebijakan Publik. </w:t>
      </w:r>
      <w:r w:rsidRPr="00BF0DE9">
        <w:rPr>
          <w:noProof/>
        </w:rPr>
        <w:t>Malang:Bayu Media Publishing. 2007.</w:t>
      </w:r>
    </w:p>
    <w:p w14:paraId="1435C5B3" w14:textId="77777777" w:rsidR="00435800" w:rsidRPr="00BF0DE9" w:rsidRDefault="00435800" w:rsidP="00D54381">
      <w:pPr>
        <w:pStyle w:val="Default"/>
        <w:widowControl w:val="0"/>
        <w:spacing w:before="240" w:after="240" w:line="276" w:lineRule="auto"/>
        <w:ind w:left="1134" w:hanging="567"/>
        <w:jc w:val="both"/>
        <w:rPr>
          <w:noProof/>
        </w:rPr>
      </w:pPr>
      <w:r w:rsidRPr="00BF0DE9">
        <w:rPr>
          <w:noProof/>
        </w:rPr>
        <w:t xml:space="preserve">Winarno, Budi. </w:t>
      </w:r>
      <w:r w:rsidRPr="00BF0DE9">
        <w:rPr>
          <w:i/>
          <w:iCs/>
          <w:noProof/>
        </w:rPr>
        <w:t xml:space="preserve">Kebijakan Publik Teori &amp; Proses, </w:t>
      </w:r>
      <w:r w:rsidRPr="00BF0DE9">
        <w:rPr>
          <w:noProof/>
        </w:rPr>
        <w:t>Jakarta: PT. Buku Kita. 2008.</w:t>
      </w:r>
    </w:p>
    <w:p w14:paraId="25A89E25" w14:textId="68BA485C" w:rsidR="00B12948" w:rsidRDefault="00B12948" w:rsidP="00B12948">
      <w:pPr>
        <w:pStyle w:val="TeksCatatanKaki"/>
        <w:spacing w:before="240" w:after="240"/>
        <w:ind w:left="1134" w:hanging="567"/>
        <w:jc w:val="both"/>
        <w:rPr>
          <w:sz w:val="24"/>
          <w:szCs w:val="24"/>
        </w:rPr>
      </w:pPr>
    </w:p>
    <w:p w14:paraId="62F3F2B8" w14:textId="77777777" w:rsidR="009F5D18" w:rsidRPr="00BF0DE9" w:rsidRDefault="009F5D18" w:rsidP="009F5D18">
      <w:pPr>
        <w:pStyle w:val="Default"/>
        <w:widowControl w:val="0"/>
        <w:spacing w:before="240" w:after="240"/>
        <w:ind w:left="567"/>
        <w:jc w:val="both"/>
        <w:rPr>
          <w:b/>
          <w:noProof/>
        </w:rPr>
      </w:pPr>
      <w:r w:rsidRPr="00BF0DE9">
        <w:rPr>
          <w:b/>
          <w:noProof/>
        </w:rPr>
        <w:t>Peraturan Perundang-undangan</w:t>
      </w:r>
    </w:p>
    <w:p w14:paraId="43B36392" w14:textId="77777777" w:rsidR="009F5D18" w:rsidRPr="00BF0DE9" w:rsidRDefault="009F5D18" w:rsidP="009F5D18">
      <w:pPr>
        <w:pStyle w:val="Default"/>
        <w:widowControl w:val="0"/>
        <w:spacing w:before="240" w:after="240"/>
        <w:ind w:left="1134" w:hanging="567"/>
        <w:jc w:val="both"/>
        <w:rPr>
          <w:iCs/>
          <w:noProof/>
        </w:rPr>
      </w:pPr>
      <w:r w:rsidRPr="00BF0DE9">
        <w:rPr>
          <w:iCs/>
          <w:noProof/>
        </w:rPr>
        <w:t>Undang-Undang No. 22 Tahun 2009 tentang Lalu Lintas dan Angkutan Jalan</w:t>
      </w:r>
    </w:p>
    <w:p w14:paraId="53FFB300" w14:textId="77777777" w:rsidR="009F5D18" w:rsidRPr="00BF0DE9" w:rsidRDefault="009F5D18" w:rsidP="009F5D18">
      <w:pPr>
        <w:pStyle w:val="Default"/>
        <w:widowControl w:val="0"/>
        <w:spacing w:before="240" w:after="240"/>
        <w:ind w:left="1134" w:hanging="567"/>
        <w:jc w:val="both"/>
        <w:rPr>
          <w:noProof/>
        </w:rPr>
      </w:pPr>
      <w:r w:rsidRPr="00BF0DE9">
        <w:rPr>
          <w:noProof/>
        </w:rPr>
        <w:t>Peraturan Pemerintah Nomor 55 Tahun 2012 tentang Kendaraan</w:t>
      </w:r>
    </w:p>
    <w:p w14:paraId="1382F479" w14:textId="77777777" w:rsidR="009F5D18" w:rsidRPr="00BF0DE9" w:rsidRDefault="009F5D18" w:rsidP="009F5D18">
      <w:pPr>
        <w:pStyle w:val="Default"/>
        <w:widowControl w:val="0"/>
        <w:spacing w:before="240" w:after="240"/>
        <w:ind w:left="1134" w:hanging="567"/>
        <w:jc w:val="both"/>
        <w:rPr>
          <w:noProof/>
        </w:rPr>
      </w:pPr>
      <w:r w:rsidRPr="00BF0DE9">
        <w:rPr>
          <w:noProof/>
        </w:rPr>
        <w:t>Peraturan Bupati Brebes 43 Nomor Tahun 2019 Tentang Petunjuk Pelaksanaan Implementasi Transaksi Non Tunai Retribusi Pengujian Berkala Kendaraan Bermotor Di Kabupaten Brebes</w:t>
      </w:r>
    </w:p>
    <w:p w14:paraId="21E987E5" w14:textId="77777777" w:rsidR="009F5D18" w:rsidRPr="00BF0DE9" w:rsidRDefault="009F5D18" w:rsidP="009F5D18">
      <w:pPr>
        <w:pStyle w:val="Default"/>
        <w:widowControl w:val="0"/>
        <w:spacing w:before="240" w:after="240"/>
        <w:ind w:left="1134" w:hanging="567"/>
        <w:jc w:val="both"/>
        <w:rPr>
          <w:noProof/>
        </w:rPr>
      </w:pPr>
      <w:r w:rsidRPr="00BF0DE9">
        <w:rPr>
          <w:noProof/>
        </w:rPr>
        <w:t>Peraturan Bupati Brebes Nomor 87 Tahun 2019 Tentang Penyesuaian Tarif Retribusi Pengujian Kendaraan Bermotor</w:t>
      </w:r>
    </w:p>
    <w:p w14:paraId="170F300A" w14:textId="77777777" w:rsidR="009F5D18" w:rsidRPr="00BF0DE9" w:rsidRDefault="009F5D18" w:rsidP="009F5D18">
      <w:pPr>
        <w:pStyle w:val="Default"/>
        <w:widowControl w:val="0"/>
        <w:spacing w:before="240" w:after="240"/>
        <w:ind w:left="1134" w:hanging="567"/>
        <w:jc w:val="both"/>
        <w:rPr>
          <w:noProof/>
        </w:rPr>
      </w:pPr>
      <w:r w:rsidRPr="00BF0DE9">
        <w:rPr>
          <w:noProof/>
        </w:rPr>
        <w:t>Peraturan Daerah Kabupaten Brebes Nomor 4 Tahun 2021  Tentang  Retribusi Daerah</w:t>
      </w:r>
    </w:p>
    <w:p w14:paraId="173667A3" w14:textId="7C5CCE7A" w:rsidR="00D54381" w:rsidRPr="00BF0DE9" w:rsidRDefault="00D54381" w:rsidP="009F5D18">
      <w:pPr>
        <w:pStyle w:val="Default"/>
        <w:widowControl w:val="0"/>
        <w:spacing w:before="240" w:after="240" w:line="276" w:lineRule="auto"/>
        <w:jc w:val="both"/>
        <w:rPr>
          <w:noProof/>
        </w:rPr>
      </w:pPr>
    </w:p>
    <w:p w14:paraId="154E756F" w14:textId="77777777" w:rsidR="006E1C1A" w:rsidRPr="00BF0DE9" w:rsidRDefault="006E1C1A" w:rsidP="006E1C1A">
      <w:pPr>
        <w:pStyle w:val="Default"/>
        <w:widowControl w:val="0"/>
        <w:spacing w:before="240" w:after="240"/>
        <w:ind w:left="567"/>
        <w:jc w:val="both"/>
        <w:rPr>
          <w:b/>
          <w:noProof/>
        </w:rPr>
      </w:pPr>
      <w:r w:rsidRPr="00BF0DE9">
        <w:rPr>
          <w:b/>
          <w:noProof/>
        </w:rPr>
        <w:t>JURNAL/SKRIPSI</w:t>
      </w:r>
    </w:p>
    <w:p w14:paraId="72C118B5" w14:textId="77777777" w:rsidR="009F5D18" w:rsidRPr="00BF0DE9" w:rsidRDefault="009F5D18" w:rsidP="00D54381">
      <w:pPr>
        <w:pStyle w:val="TeksCatatanKaki"/>
        <w:spacing w:before="240" w:after="240"/>
        <w:ind w:left="1134" w:hanging="567"/>
        <w:jc w:val="both"/>
        <w:rPr>
          <w:sz w:val="24"/>
          <w:szCs w:val="24"/>
        </w:rPr>
      </w:pPr>
      <w:r w:rsidRPr="00BF0DE9">
        <w:rPr>
          <w:sz w:val="24"/>
          <w:szCs w:val="24"/>
        </w:rPr>
        <w:t xml:space="preserve">Aiya, Nurul, “Kebijakan Pengujian Emisi Kendaraan Bermotor Roda 4 (empat) di Kota Banda Aceh”, </w:t>
      </w:r>
      <w:r w:rsidRPr="00BF0DE9">
        <w:rPr>
          <w:b/>
          <w:sz w:val="24"/>
          <w:szCs w:val="24"/>
        </w:rPr>
        <w:t xml:space="preserve">Skripsi, </w:t>
      </w:r>
      <w:r w:rsidRPr="00BF0DE9">
        <w:rPr>
          <w:sz w:val="24"/>
          <w:szCs w:val="24"/>
        </w:rPr>
        <w:t>Banda Aceh: Universitas Islam Negeri Ar-Raniry Darussalam. 2019. hlm. 1-80</w:t>
      </w:r>
    </w:p>
    <w:p w14:paraId="74DDCC01" w14:textId="77777777" w:rsidR="009F5D18" w:rsidRPr="00316673" w:rsidRDefault="009F5D18" w:rsidP="00316673">
      <w:pPr>
        <w:spacing w:before="240" w:after="240"/>
        <w:ind w:left="1134" w:hanging="567"/>
        <w:jc w:val="both"/>
      </w:pPr>
      <w:r>
        <w:rPr>
          <w:lang w:val="en-US"/>
        </w:rPr>
        <w:t xml:space="preserve">Akbar, Syah Reza, “Kebijakan Uji Emisi Gas Buang Kendaraan Bermotor di Kota Dumai : Studi Kasus Uji Emisi Kendaraan Bermotor Roda Dua dan Roda Empat Tahun 2015-2016”, </w:t>
      </w:r>
      <w:r>
        <w:rPr>
          <w:i/>
          <w:lang w:val="en-US"/>
        </w:rPr>
        <w:t>JOM FISIP</w:t>
      </w:r>
      <w:r>
        <w:rPr>
          <w:lang w:val="en-US"/>
        </w:rPr>
        <w:t xml:space="preserve"> Vol. 5 Edisi 1 Januari-Juni 2018, hlm. 1-15</w:t>
      </w:r>
    </w:p>
    <w:p w14:paraId="7BE82856" w14:textId="77777777" w:rsidR="009F5D18" w:rsidRPr="00BF0DE9" w:rsidRDefault="009F5D18" w:rsidP="00D54381">
      <w:pPr>
        <w:spacing w:before="240" w:after="240"/>
        <w:ind w:left="1134" w:hanging="567"/>
        <w:jc w:val="both"/>
      </w:pPr>
      <w:r w:rsidRPr="00BF0DE9">
        <w:t>Bura, Herman Franyo Alowysius Moa, “Peran Pengujian Kendaraan Bermotor Terhadap Pengendalian Emisi dan Kebisingan Kota Yogyakarta”, Thesis, Yogyakarta: Universitas Atma Jaya, 2018</w:t>
      </w:r>
    </w:p>
    <w:p w14:paraId="146073B1" w14:textId="77777777" w:rsidR="009F5D18" w:rsidRPr="00BF0DE9" w:rsidRDefault="009F5D18" w:rsidP="00D54381">
      <w:pPr>
        <w:spacing w:before="240" w:after="240"/>
        <w:ind w:left="1134" w:hanging="567"/>
        <w:jc w:val="both"/>
      </w:pPr>
      <w:r w:rsidRPr="00BF0DE9">
        <w:t>Gunadi, Ari, “Analisis Faktor-Faktor yang Mempengaruhi Kepatuhan Wajib Pajak Pribadi dalam Membayar Pajak Penghasilan (Survey di KPP Pratama Boyolali)”. Skripsi. Universitas Muhammadiyah Surakarta. 2010. Surakarta.</w:t>
      </w:r>
    </w:p>
    <w:p w14:paraId="5342F7EF" w14:textId="77777777" w:rsidR="009F5D18" w:rsidRPr="00BF0DE9" w:rsidRDefault="009F5D18" w:rsidP="00D54381">
      <w:pPr>
        <w:spacing w:before="240" w:after="240"/>
        <w:ind w:left="1134" w:hanging="567"/>
        <w:jc w:val="both"/>
      </w:pPr>
      <w:r w:rsidRPr="00BF0DE9">
        <w:lastRenderedPageBreak/>
        <w:t>Haerul</w:t>
      </w:r>
      <w:r>
        <w:t xml:space="preserve">, </w:t>
      </w:r>
      <w:r w:rsidRPr="00BF0DE9">
        <w:t xml:space="preserve">Akib, H., &amp; Hamdan. “Implementasi Kebijakan Program Makassar Tidak Tidak Rantasa di Kota Makassar”. </w:t>
      </w:r>
      <w:r w:rsidRPr="00BF0DE9">
        <w:rPr>
          <w:b/>
          <w:i/>
        </w:rPr>
        <w:t>Jurnal Administrasi Publik</w:t>
      </w:r>
      <w:r w:rsidRPr="00BF0DE9">
        <w:t>, 6 (2), 2016. hlm. 21-34. Retrieved from</w:t>
      </w:r>
      <w:r w:rsidRPr="00BF0DE9">
        <w:br/>
      </w:r>
      <w:hyperlink r:id="rId13" w:history="1">
        <w:r w:rsidRPr="00BF0DE9">
          <w:rPr>
            <w:rStyle w:val="Hyperlink"/>
          </w:rPr>
          <w:t>http://ojs.unm.ac.id/index.php/iap/article/view/2477/1272</w:t>
        </w:r>
      </w:hyperlink>
    </w:p>
    <w:p w14:paraId="4B2E733A" w14:textId="77777777" w:rsidR="009F5D18" w:rsidRPr="00BF0DE9" w:rsidRDefault="009F5D18" w:rsidP="00D54381">
      <w:pPr>
        <w:pStyle w:val="TeksCatatanKaki"/>
        <w:spacing w:before="240" w:after="240"/>
        <w:ind w:left="1134" w:hanging="567"/>
        <w:jc w:val="both"/>
        <w:rPr>
          <w:b/>
          <w:i/>
          <w:sz w:val="24"/>
          <w:szCs w:val="24"/>
        </w:rPr>
      </w:pPr>
      <w:r w:rsidRPr="00BF0DE9">
        <w:rPr>
          <w:rFonts w:eastAsiaTheme="minorHAnsi"/>
          <w:sz w:val="24"/>
          <w:szCs w:val="24"/>
        </w:rPr>
        <w:t xml:space="preserve">Hafiid, Harits, “Peran Dinas Perhubungan Dalam Pengujian Kendaraan Angkutan Barang Dan Masyarakat Di Wilayah Kota Administrasi Jakarta Utara”, </w:t>
      </w:r>
      <w:r w:rsidRPr="00BF0DE9">
        <w:rPr>
          <w:rFonts w:eastAsiaTheme="minorHAnsi"/>
          <w:b/>
          <w:sz w:val="24"/>
          <w:szCs w:val="24"/>
        </w:rPr>
        <w:t xml:space="preserve">Laporan Penelitian. </w:t>
      </w:r>
      <w:r w:rsidRPr="00BF0DE9">
        <w:rPr>
          <w:rFonts w:eastAsiaTheme="minorHAnsi"/>
          <w:sz w:val="24"/>
          <w:szCs w:val="24"/>
        </w:rPr>
        <w:t>Jakarta: Universitas Prof. Dr. Moestopo (Beragama). 2020. hlm. 1-71</w:t>
      </w:r>
    </w:p>
    <w:p w14:paraId="50074505" w14:textId="77777777" w:rsidR="009F5D18" w:rsidRPr="00BF0DE9" w:rsidRDefault="009F5D18" w:rsidP="00D54381">
      <w:pPr>
        <w:spacing w:before="240" w:after="240"/>
        <w:ind w:left="1134" w:hanging="567"/>
        <w:jc w:val="both"/>
      </w:pPr>
      <w:r w:rsidRPr="00BF0DE9">
        <w:t>Indriyana, Meilanie, “Permasalahan Transportasi Kota Jakarta Dalam Tinjauan Perkotaan. Skripsi. Depok: Fakultas Teknik Arsitektur Universitas Indonesia. 2005, hlm. 18</w:t>
      </w:r>
    </w:p>
    <w:p w14:paraId="41EFBF90" w14:textId="77777777" w:rsidR="009F5D18" w:rsidRPr="00BF0DE9" w:rsidRDefault="009F5D18" w:rsidP="00D54381">
      <w:pPr>
        <w:spacing w:before="240" w:after="240"/>
        <w:ind w:left="1134" w:hanging="567"/>
        <w:jc w:val="both"/>
      </w:pPr>
      <w:r w:rsidRPr="00BF0DE9">
        <w:t>Kusminingrum, Nanny dan G. Gunawan, “Polusi Udara Akibat Aktivitas Kendaraan Bermotor di Jalan Perkotaan Pulau Jawa dan Bali”, http://jurnal.pusjatan.pu.go.id</w:t>
      </w:r>
    </w:p>
    <w:p w14:paraId="2594BCA0" w14:textId="77777777" w:rsidR="009F5D18" w:rsidRPr="00BF0DE9" w:rsidRDefault="009F5D18" w:rsidP="00D54381">
      <w:pPr>
        <w:pStyle w:val="TeksCatatanKaki"/>
        <w:spacing w:before="240" w:after="240"/>
        <w:ind w:left="1134" w:hanging="567"/>
        <w:jc w:val="both"/>
        <w:rPr>
          <w:sz w:val="24"/>
          <w:szCs w:val="24"/>
        </w:rPr>
      </w:pPr>
      <w:r w:rsidRPr="00BF0DE9">
        <w:rPr>
          <w:sz w:val="24"/>
          <w:szCs w:val="24"/>
        </w:rPr>
        <w:t>Lase, Martinus. 2007. Implementasi Pelayanan Publik Bidang Pengujian Kendaraan Bermotor pada Dinas Perhubungan Kota Medan, Tesis-S2. Program Pascasarjana Universitas Sumatera Utara - Medan.</w:t>
      </w:r>
    </w:p>
    <w:p w14:paraId="5614FA46" w14:textId="77777777" w:rsidR="009F5D18" w:rsidRPr="00BF0DE9" w:rsidRDefault="009F5D18" w:rsidP="00D54381">
      <w:pPr>
        <w:spacing w:before="240" w:after="240"/>
        <w:ind w:left="1134" w:hanging="567"/>
        <w:jc w:val="both"/>
      </w:pPr>
      <w:r w:rsidRPr="00BF0DE9">
        <w:t xml:space="preserve">Maulana, Egy Dwi, et al. "Protection of Uighur Muslim in Human Rights Aspect in International Law Perspective." </w:t>
      </w:r>
      <w:r w:rsidRPr="00BF0DE9">
        <w:rPr>
          <w:i/>
        </w:rPr>
        <w:t>Journal of Legal Subjects</w:t>
      </w:r>
      <w:r w:rsidRPr="00BF0DE9">
        <w:t xml:space="preserve"> (JLS) ISSN 2815-097X 2.04 (2022): hlm. 12-20.</w:t>
      </w:r>
    </w:p>
    <w:p w14:paraId="7DD23973" w14:textId="77777777" w:rsidR="009F5D18" w:rsidRPr="00BF0DE9" w:rsidRDefault="009F5D18" w:rsidP="00D54381">
      <w:pPr>
        <w:pStyle w:val="TeksCatatanKaki"/>
        <w:spacing w:before="240" w:after="240"/>
        <w:ind w:left="1134" w:hanging="567"/>
        <w:jc w:val="both"/>
        <w:rPr>
          <w:iCs/>
          <w:sz w:val="24"/>
          <w:szCs w:val="24"/>
        </w:rPr>
      </w:pPr>
      <w:r w:rsidRPr="00BF0DE9">
        <w:rPr>
          <w:bCs/>
          <w:sz w:val="24"/>
          <w:szCs w:val="24"/>
        </w:rPr>
        <w:t>Nicrina</w:t>
      </w:r>
      <w:r w:rsidRPr="00BF0DE9">
        <w:rPr>
          <w:sz w:val="24"/>
          <w:szCs w:val="24"/>
        </w:rPr>
        <w:t xml:space="preserve">, </w:t>
      </w:r>
      <w:r w:rsidRPr="00BF0DE9">
        <w:rPr>
          <w:bCs/>
          <w:sz w:val="24"/>
          <w:szCs w:val="24"/>
        </w:rPr>
        <w:t xml:space="preserve">Nina, </w:t>
      </w:r>
      <w:r w:rsidRPr="00BF0DE9">
        <w:rPr>
          <w:sz w:val="24"/>
          <w:szCs w:val="24"/>
        </w:rPr>
        <w:t>“</w:t>
      </w:r>
      <w:r w:rsidRPr="00BF0DE9">
        <w:rPr>
          <w:iCs/>
          <w:sz w:val="24"/>
          <w:szCs w:val="24"/>
        </w:rPr>
        <w:t>Implementasi Undang-Undang No. 22 Tahun 2009 tentang Lalu Lintas dan Angkutan Jalan di Wilayah Hukum Kabupaten Brebes (Studi Terhadap Uji Laik Jalan Kendaraan Angkutan Umum)”, Skripsi, Tegal: Universitas Pancasakti Tegal. hlm. 1-81</w:t>
      </w:r>
    </w:p>
    <w:p w14:paraId="04F2F1CF" w14:textId="77777777" w:rsidR="009F5D18" w:rsidRPr="00BF0DE9" w:rsidRDefault="009F5D18" w:rsidP="00D54381">
      <w:pPr>
        <w:spacing w:before="240" w:after="240"/>
        <w:ind w:left="1134" w:hanging="567"/>
        <w:jc w:val="both"/>
      </w:pPr>
      <w:r w:rsidRPr="00BF0DE9">
        <w:t xml:space="preserve">Saepudin, A. dan T. Admono, “Kajian Pencemaran Udara Akibat Emisi Kendaraan Bermotor di DKI Jakarta”. </w:t>
      </w:r>
      <w:r w:rsidRPr="00BF0DE9">
        <w:rPr>
          <w:i/>
        </w:rPr>
        <w:t>Jurnal Teknologi Indonesia</w:t>
      </w:r>
      <w:r w:rsidRPr="00BF0DE9">
        <w:t>. Volume 2, 2005, hlm. 29-39</w:t>
      </w:r>
    </w:p>
    <w:p w14:paraId="77333D94" w14:textId="77777777" w:rsidR="009F5D18" w:rsidRPr="00BF0DE9" w:rsidRDefault="009F5D18" w:rsidP="00D54381">
      <w:pPr>
        <w:spacing w:before="240" w:after="240"/>
        <w:ind w:left="1134" w:hanging="567"/>
        <w:jc w:val="both"/>
      </w:pPr>
      <w:r w:rsidRPr="00BF0DE9">
        <w:t xml:space="preserve">Sanusi, Soesi Idayanti, and Tiyas Vika Widyastuti. "Demokratisasi dalam Rangka Pembangunan Hukum Responsif." (2020). </w:t>
      </w:r>
      <w:r w:rsidRPr="00BF0DE9">
        <w:rPr>
          <w:i/>
        </w:rPr>
        <w:t>Diktum Jurnal Ilmu Hukum</w:t>
      </w:r>
      <w:r w:rsidRPr="00BF0DE9">
        <w:t>, Vol 8 No 2 November 2020, hlm. 182-191</w:t>
      </w:r>
    </w:p>
    <w:p w14:paraId="03CE5D7E" w14:textId="77777777" w:rsidR="009F5D18" w:rsidRPr="00BF0DE9" w:rsidRDefault="009F5D18" w:rsidP="00D54381">
      <w:pPr>
        <w:spacing w:before="240" w:after="240"/>
        <w:ind w:left="1134" w:hanging="567"/>
        <w:jc w:val="both"/>
      </w:pPr>
      <w:r w:rsidRPr="00BF0DE9">
        <w:t>Widyastuti, T. V. “Legal Protection For Indonesian Fishery Products In Facing Environmental Protection In International Trade”. Diktum: Jurnal Ilmu Hukum, Vol. 10, no. 2, Nov. 2022, pp. 234-47, doi:10.24905/diktum.v10i2.97.</w:t>
      </w:r>
    </w:p>
    <w:p w14:paraId="1EE54EAB" w14:textId="77777777" w:rsidR="009F5D18" w:rsidRPr="00BF0DE9" w:rsidRDefault="009F5D18" w:rsidP="00D54381">
      <w:pPr>
        <w:spacing w:before="240" w:after="240"/>
        <w:ind w:left="1134" w:hanging="567"/>
        <w:jc w:val="both"/>
      </w:pPr>
      <w:r w:rsidRPr="00BF0DE9">
        <w:t>Widyastuti, Tiyas Vika, Evy Indriasari, and Erwin Aditya Pratama. "Model Penerapan Asas Pemisahan Horizontal Dalam Lelang Eksekusi Hak Tanggungan." Diktum: Jurnal Ilmu Hukum 9.1 (2021): hlm. 77-94.</w:t>
      </w:r>
    </w:p>
    <w:p w14:paraId="5E07A9D2" w14:textId="77777777" w:rsidR="009F5D18" w:rsidRDefault="009F5D18" w:rsidP="00316673">
      <w:pPr>
        <w:spacing w:before="240" w:after="240"/>
        <w:ind w:left="1134" w:hanging="567"/>
        <w:jc w:val="both"/>
      </w:pPr>
      <w:r w:rsidRPr="00BF0DE9">
        <w:lastRenderedPageBreak/>
        <w:t xml:space="preserve">Winarno, Joko, “Studi Emisi Gas Buang Kendaraan Bermesin Bensin Pada Berbagai Merk Kendaraan dan Tahun Pembuatan”. </w:t>
      </w:r>
      <w:r w:rsidRPr="00BF0DE9">
        <w:rPr>
          <w:i/>
        </w:rPr>
        <w:t>Jurnal Teknik Mesin</w:t>
      </w:r>
      <w:r w:rsidRPr="00BF0DE9">
        <w:t>, Volum</w:t>
      </w:r>
      <w:r>
        <w:t>e 1 Nomor 1 2014. hlm. 1-9</w:t>
      </w:r>
    </w:p>
    <w:p w14:paraId="736D6A65" w14:textId="77777777" w:rsidR="006E1C1A" w:rsidRPr="00BF0DE9" w:rsidRDefault="006E1C1A" w:rsidP="006E1C1A">
      <w:pPr>
        <w:pStyle w:val="Default"/>
        <w:widowControl w:val="0"/>
        <w:spacing w:before="240" w:after="240"/>
        <w:ind w:left="567"/>
        <w:jc w:val="both"/>
        <w:rPr>
          <w:noProof/>
        </w:rPr>
      </w:pPr>
    </w:p>
    <w:p w14:paraId="47979C6D" w14:textId="77777777" w:rsidR="006E1C1A" w:rsidRPr="00BF0DE9" w:rsidRDefault="006E1C1A" w:rsidP="006E1C1A">
      <w:pPr>
        <w:pStyle w:val="Default"/>
        <w:widowControl w:val="0"/>
        <w:spacing w:before="240" w:after="240"/>
        <w:ind w:left="567"/>
        <w:jc w:val="both"/>
        <w:rPr>
          <w:b/>
          <w:noProof/>
        </w:rPr>
      </w:pPr>
      <w:r w:rsidRPr="00BF0DE9">
        <w:rPr>
          <w:b/>
          <w:noProof/>
        </w:rPr>
        <w:t>ARTIKEL/WEBSITE</w:t>
      </w:r>
    </w:p>
    <w:p w14:paraId="0D7DCF73" w14:textId="77777777" w:rsidR="00B12948" w:rsidRPr="003C7CED" w:rsidRDefault="00B12948" w:rsidP="00B12948">
      <w:pPr>
        <w:spacing w:before="240" w:after="240"/>
        <w:ind w:left="1134" w:hanging="567"/>
        <w:jc w:val="both"/>
      </w:pPr>
      <w:r w:rsidRPr="003C7CED">
        <w:t>Admin DLH, “Standar Emisi Euro 4 Indonesia”, 15 Oktober 2019, diakses pada 28 Juli 2022 melalui https://dlh.bulelengkab.go.id/informasi/detail/artikel/standar-emisi-euro-4-indonesia-94</w:t>
      </w:r>
    </w:p>
    <w:p w14:paraId="5110A907" w14:textId="77777777" w:rsidR="00B12948" w:rsidRPr="00BF0DE9" w:rsidRDefault="00B12948" w:rsidP="00B12948">
      <w:pPr>
        <w:spacing w:before="240" w:after="240"/>
        <w:ind w:left="1134" w:hanging="567"/>
        <w:jc w:val="both"/>
      </w:pPr>
      <w:r w:rsidRPr="00BF0DE9">
        <w:t>Bayu, Dimas, “Konsumsi BBM Pertalite Capai 23,29 Juta Kiloliter pada 2021”, https://dataindonesia.id/sektor-riil/detail/konsumsi-bbm-pertalite-capai-2329-juta-kiloliter-pada-2021, diakses pada 26 September 2022</w:t>
      </w:r>
    </w:p>
    <w:p w14:paraId="07D84F47" w14:textId="77777777" w:rsidR="00B12948" w:rsidRPr="003C7CED" w:rsidRDefault="00B12948" w:rsidP="00B12948">
      <w:pPr>
        <w:pStyle w:val="TeksCatatanKaki"/>
        <w:spacing w:before="240" w:after="240"/>
        <w:ind w:left="1134" w:hanging="567"/>
        <w:jc w:val="both"/>
        <w:rPr>
          <w:sz w:val="24"/>
          <w:szCs w:val="24"/>
        </w:rPr>
      </w:pPr>
      <w:r w:rsidRPr="003C7CED">
        <w:rPr>
          <w:sz w:val="24"/>
          <w:szCs w:val="24"/>
        </w:rPr>
        <w:t>Dzulfaroh</w:t>
      </w:r>
      <w:r>
        <w:rPr>
          <w:sz w:val="24"/>
          <w:szCs w:val="24"/>
          <w:lang w:val="en-US"/>
        </w:rPr>
        <w:t xml:space="preserve">, </w:t>
      </w:r>
      <w:r w:rsidRPr="003C7CED">
        <w:rPr>
          <w:sz w:val="24"/>
          <w:szCs w:val="24"/>
          <w:lang w:val="en-US"/>
        </w:rPr>
        <w:t>A</w:t>
      </w:r>
      <w:r w:rsidRPr="003C7CED">
        <w:rPr>
          <w:sz w:val="24"/>
          <w:szCs w:val="24"/>
        </w:rPr>
        <w:t>hmad Naufal dan Rizal Setyo Nugroho (eds), “10 Daerah dengan Jumlah Kendaraan Bermotor Terbanyak”, diakses pada https://www.kompas.com/tren/read/2022/03/13/061446165/10-daerah-dengan-jumlah-kendaraan-bermotor-terbanyak-mana-saja?page=all. tanggal 18 Agustus 2022.</w:t>
      </w:r>
    </w:p>
    <w:p w14:paraId="3839ECFE" w14:textId="77777777" w:rsidR="00B12948" w:rsidRPr="003C7CED" w:rsidRDefault="00B12948" w:rsidP="00B12948">
      <w:pPr>
        <w:pStyle w:val="TeksCatatanKaki"/>
        <w:spacing w:before="240" w:after="240"/>
        <w:ind w:left="1134" w:hanging="567"/>
        <w:jc w:val="both"/>
        <w:rPr>
          <w:sz w:val="24"/>
          <w:szCs w:val="24"/>
        </w:rPr>
      </w:pPr>
      <w:r w:rsidRPr="003C7CED">
        <w:rPr>
          <w:sz w:val="24"/>
          <w:szCs w:val="24"/>
        </w:rPr>
        <w:t>https://www.bfi.co.id/id/blog/apa-itu-uji-emisi-kendaraan-pengertian-cara-manfaat-syarat-lulus</w:t>
      </w:r>
    </w:p>
    <w:p w14:paraId="2145B0E8" w14:textId="77777777" w:rsidR="00B12948" w:rsidRPr="003C7CED" w:rsidRDefault="00B12948" w:rsidP="00B12948">
      <w:pPr>
        <w:pStyle w:val="TeksCatatanKaki"/>
        <w:spacing w:before="240" w:after="240"/>
        <w:ind w:left="1134" w:hanging="567"/>
        <w:jc w:val="both"/>
        <w:rPr>
          <w:sz w:val="24"/>
          <w:szCs w:val="24"/>
        </w:rPr>
      </w:pPr>
      <w:r w:rsidRPr="003C7CED">
        <w:rPr>
          <w:sz w:val="24"/>
          <w:szCs w:val="24"/>
        </w:rPr>
        <w:t>Kantor UPPD Kabupaten Brebes, “Jumlah Kendaraan Bermotor per Kecamatan di Kabupaten Brebes (Unit), 2016-2018, diakses melalui https://brebeskab.bps.go.id/indicator/17/208/1/jumlah-kendaraan-bermotor-per-kecamatan-di-kabupaten-brebes.html</w:t>
      </w:r>
    </w:p>
    <w:p w14:paraId="6965F2E6" w14:textId="77777777" w:rsidR="00B12948" w:rsidRPr="00BF0DE9" w:rsidRDefault="00B12948" w:rsidP="00D54381">
      <w:pPr>
        <w:pStyle w:val="TeksCatatanKaki"/>
        <w:spacing w:before="240" w:after="240"/>
        <w:ind w:left="1134" w:hanging="567"/>
        <w:jc w:val="both"/>
        <w:rPr>
          <w:sz w:val="24"/>
          <w:szCs w:val="24"/>
        </w:rPr>
      </w:pPr>
      <w:r w:rsidRPr="00BF0DE9">
        <w:rPr>
          <w:sz w:val="24"/>
          <w:szCs w:val="24"/>
        </w:rPr>
        <w:t>Kementerian Lingkungan Hidup, “Uji Emisi Kendaraan Sebagai Bentuk Kontribusi Masyarakat Terhadap Pengendalian Pencemaran Udara”, 28 Mei 2021, diakses melalui https://www.menlhk.go.id/site/single_post/4078/uji-emisi-kendaraan-sebagai-bentuk-kontribusi-masyarakat-terhadap-pengendalian-pencemaran-udara, pada 28 Juli 2022.</w:t>
      </w:r>
    </w:p>
    <w:p w14:paraId="149FBC83" w14:textId="77777777" w:rsidR="00B12948" w:rsidRPr="003C7CED" w:rsidRDefault="00B12948" w:rsidP="00B12948">
      <w:pPr>
        <w:pStyle w:val="TeksCatatanKaki"/>
        <w:spacing w:before="240" w:after="240"/>
        <w:ind w:left="1134" w:hanging="567"/>
        <w:jc w:val="both"/>
        <w:rPr>
          <w:sz w:val="24"/>
          <w:szCs w:val="24"/>
        </w:rPr>
      </w:pPr>
      <w:r w:rsidRPr="003C7CED">
        <w:rPr>
          <w:sz w:val="24"/>
          <w:szCs w:val="24"/>
        </w:rPr>
        <w:t>Kusminingrum</w:t>
      </w:r>
      <w:r>
        <w:rPr>
          <w:sz w:val="24"/>
          <w:szCs w:val="24"/>
          <w:lang w:val="en-US"/>
        </w:rPr>
        <w:t>,</w:t>
      </w:r>
      <w:r w:rsidRPr="003C7CED">
        <w:rPr>
          <w:sz w:val="24"/>
          <w:szCs w:val="24"/>
        </w:rPr>
        <w:t xml:space="preserve"> Nanny dan G. Gunawan, “Polusi Udara Akibat Aktivitas Kendaraan Bermotor di Jalan Perkotaan Pulau Jawa dan Bali”, http://jurnal.pusjatan.pu.go.id</w:t>
      </w:r>
    </w:p>
    <w:p w14:paraId="2754E752" w14:textId="77777777" w:rsidR="00B12948" w:rsidRPr="00BF0DE9" w:rsidRDefault="00B12948" w:rsidP="00D54381">
      <w:pPr>
        <w:pStyle w:val="TeksCatatanKaki"/>
        <w:spacing w:before="240" w:after="240"/>
        <w:ind w:left="1134" w:hanging="567"/>
        <w:jc w:val="both"/>
        <w:rPr>
          <w:sz w:val="24"/>
          <w:szCs w:val="24"/>
        </w:rPr>
      </w:pPr>
      <w:r w:rsidRPr="00BF0DE9">
        <w:rPr>
          <w:sz w:val="24"/>
          <w:szCs w:val="24"/>
        </w:rPr>
        <w:t>Mahdi, M. Ivan, dan Dimas Bayu (eds), “Jumlah Kendaraan Bermotor di 8 Provinsi Ini Paling Sedikit”. Diakses pada https://dataindonesia.id/Sektor%20Riil/detail/jumlah-kendaraan-bermotor-di-8-provinsi-ini-paling-sedikit, tanggal 18 Agustus 2022.</w:t>
      </w:r>
    </w:p>
    <w:p w14:paraId="7F3B05B5" w14:textId="77777777" w:rsidR="00B12948" w:rsidRPr="003C7CED" w:rsidRDefault="00B12948" w:rsidP="00B12948">
      <w:pPr>
        <w:pStyle w:val="TeksCatatanKaki"/>
        <w:spacing w:before="240" w:after="240"/>
        <w:ind w:left="1134" w:hanging="567"/>
        <w:jc w:val="both"/>
        <w:rPr>
          <w:sz w:val="24"/>
          <w:szCs w:val="24"/>
        </w:rPr>
      </w:pPr>
      <w:r w:rsidRPr="003C7CED">
        <w:rPr>
          <w:sz w:val="24"/>
          <w:szCs w:val="24"/>
        </w:rPr>
        <w:lastRenderedPageBreak/>
        <w:t>Pengertian tersebut terdapat dalam “Fungsi dan Peran Hukum Dalam Masyarakat” yang diunggah dari situs resmi http://file.upi.edu/Direktori/FPIPS/.../PIH_3.pptx p</w:t>
      </w:r>
    </w:p>
    <w:p w14:paraId="1656F78E" w14:textId="77777777" w:rsidR="00B12948" w:rsidRPr="003C7CED" w:rsidRDefault="00B12948" w:rsidP="00B12948">
      <w:pPr>
        <w:pStyle w:val="TeksCatatanKaki"/>
        <w:spacing w:before="240" w:after="240"/>
        <w:ind w:left="1134" w:hanging="567"/>
        <w:jc w:val="both"/>
        <w:rPr>
          <w:sz w:val="24"/>
          <w:szCs w:val="24"/>
        </w:rPr>
      </w:pPr>
      <w:r w:rsidRPr="003C7CED">
        <w:rPr>
          <w:sz w:val="24"/>
          <w:szCs w:val="24"/>
        </w:rPr>
        <w:t>Terdapat dalam artikel berjudul “Transportasi di Surabaya Masa Hindia-Belanda Sampai Republik” yang diunggah di situs http://bapersip.jatimprov.go.id/bapersip/publikasi_naskah</w:t>
      </w:r>
    </w:p>
    <w:p w14:paraId="2163AD5F" w14:textId="77777777" w:rsidR="00B12948" w:rsidRPr="003C7CED" w:rsidRDefault="00B12948" w:rsidP="00B12948">
      <w:pPr>
        <w:pStyle w:val="TeksCatatanKaki"/>
        <w:spacing w:before="240" w:after="240"/>
        <w:ind w:left="1134" w:hanging="567"/>
        <w:jc w:val="both"/>
        <w:rPr>
          <w:sz w:val="24"/>
          <w:szCs w:val="24"/>
        </w:rPr>
      </w:pPr>
      <w:r w:rsidRPr="003C7CED">
        <w:rPr>
          <w:sz w:val="24"/>
          <w:szCs w:val="24"/>
        </w:rPr>
        <w:t>Universitas Putra Indonesia, https://unpi-cianjur.ac.id/berita-6959-sejarah-otomotif-indonesia-dari-motor-1893-dan-kreta-setan</w:t>
      </w:r>
    </w:p>
    <w:p w14:paraId="2322E48A" w14:textId="77777777" w:rsidR="00D54381" w:rsidRPr="00BF0DE9" w:rsidRDefault="00D54381" w:rsidP="00D54381">
      <w:pPr>
        <w:pStyle w:val="TeksCatatanKaki"/>
        <w:spacing w:before="240" w:after="240"/>
        <w:ind w:left="1134" w:hanging="567"/>
        <w:jc w:val="both"/>
        <w:rPr>
          <w:sz w:val="24"/>
          <w:szCs w:val="24"/>
        </w:rPr>
      </w:pPr>
    </w:p>
    <w:sectPr w:rsidR="00D54381" w:rsidRPr="00BF0DE9" w:rsidSect="006D2B8A">
      <w:footerReference w:type="first" r:id="rId14"/>
      <w:pgSz w:w="11907" w:h="16840" w:code="9"/>
      <w:pgMar w:top="2268" w:right="1701" w:bottom="1701" w:left="2268" w:header="1417" w:footer="9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4D9E" w14:textId="77777777" w:rsidR="007C5590" w:rsidRDefault="007C5590" w:rsidP="0055124A">
      <w:r>
        <w:separator/>
      </w:r>
    </w:p>
  </w:endnote>
  <w:endnote w:type="continuationSeparator" w:id="0">
    <w:p w14:paraId="3E0A1FAD" w14:textId="77777777" w:rsidR="007C5590" w:rsidRDefault="007C5590" w:rsidP="0055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642638"/>
      <w:docPartObj>
        <w:docPartGallery w:val="Page Numbers (Bottom of Page)"/>
        <w:docPartUnique/>
      </w:docPartObj>
    </w:sdtPr>
    <w:sdtContent>
      <w:p w14:paraId="76CB99C4" w14:textId="11DC8869" w:rsidR="001762B0" w:rsidRPr="003051BE" w:rsidRDefault="001762B0" w:rsidP="003051BE">
        <w:pPr>
          <w:pStyle w:val="Footer"/>
          <w:jc w:val="center"/>
        </w:pPr>
        <w:r>
          <w:rPr>
            <w:noProof w:val="0"/>
          </w:rPr>
          <w:fldChar w:fldCharType="begin"/>
        </w:r>
        <w:r>
          <w:instrText xml:space="preserve"> PAGE   \* MERGEFORMAT </w:instrText>
        </w:r>
        <w:r>
          <w:rPr>
            <w:noProof w:val="0"/>
          </w:rPr>
          <w:fldChar w:fldCharType="separate"/>
        </w:r>
        <w:r>
          <w:t>77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9B4F" w14:textId="412D0995" w:rsidR="001762B0" w:rsidRDefault="001762B0">
    <w:pPr>
      <w:pStyle w:val="Footer"/>
      <w:jc w:val="center"/>
    </w:pPr>
  </w:p>
  <w:p w14:paraId="261CAB8F" w14:textId="77777777" w:rsidR="001762B0" w:rsidRPr="003051BE" w:rsidRDefault="001762B0" w:rsidP="0043067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874763384"/>
      <w:docPartObj>
        <w:docPartGallery w:val="Page Numbers (Bottom of Page)"/>
        <w:docPartUnique/>
      </w:docPartObj>
    </w:sdtPr>
    <w:sdtEndPr>
      <w:rPr>
        <w:noProof/>
      </w:rPr>
    </w:sdtEndPr>
    <w:sdtContent>
      <w:p w14:paraId="24D545D8" w14:textId="6FCED295" w:rsidR="001762B0" w:rsidRDefault="001762B0">
        <w:pPr>
          <w:pStyle w:val="Footer"/>
          <w:jc w:val="center"/>
        </w:pPr>
        <w:r>
          <w:rPr>
            <w:noProof w:val="0"/>
          </w:rPr>
          <w:fldChar w:fldCharType="begin"/>
        </w:r>
        <w:r>
          <w:instrText xml:space="preserve"> PAGE   \* MERGEFORMAT </w:instrText>
        </w:r>
        <w:r>
          <w:rPr>
            <w:noProof w:val="0"/>
          </w:rPr>
          <w:fldChar w:fldCharType="separate"/>
        </w:r>
        <w:r w:rsidR="00D338BC">
          <w:t>105</w:t>
        </w:r>
        <w:r>
          <w:fldChar w:fldCharType="end"/>
        </w:r>
      </w:p>
    </w:sdtContent>
  </w:sdt>
  <w:p w14:paraId="0CE0D178" w14:textId="2FEC09C5" w:rsidR="001762B0" w:rsidRPr="003051BE" w:rsidRDefault="001762B0" w:rsidP="00590C0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38440546"/>
      <w:docPartObj>
        <w:docPartGallery w:val="Page Numbers (Bottom of Page)"/>
        <w:docPartUnique/>
      </w:docPartObj>
    </w:sdtPr>
    <w:sdtEndPr>
      <w:rPr>
        <w:noProof/>
      </w:rPr>
    </w:sdtEndPr>
    <w:sdtContent>
      <w:p w14:paraId="29717612" w14:textId="2D206634" w:rsidR="001762B0" w:rsidRDefault="001762B0">
        <w:pPr>
          <w:pStyle w:val="Footer"/>
          <w:jc w:val="center"/>
        </w:pPr>
        <w:r>
          <w:rPr>
            <w:noProof w:val="0"/>
          </w:rPr>
          <w:fldChar w:fldCharType="begin"/>
        </w:r>
        <w:r>
          <w:instrText xml:space="preserve"> PAGE   \* MERGEFORMAT </w:instrText>
        </w:r>
        <w:r>
          <w:rPr>
            <w:noProof w:val="0"/>
          </w:rPr>
          <w:fldChar w:fldCharType="separate"/>
        </w:r>
        <w:r w:rsidR="00D338BC">
          <w:t>108</w:t>
        </w:r>
        <w:r>
          <w:fldChar w:fldCharType="end"/>
        </w:r>
      </w:p>
    </w:sdtContent>
  </w:sdt>
  <w:p w14:paraId="767A0DAF" w14:textId="1ED9ED4D" w:rsidR="001762B0" w:rsidRPr="003051BE" w:rsidRDefault="001762B0" w:rsidP="00590C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A5C5" w14:textId="77777777" w:rsidR="007C5590" w:rsidRDefault="007C5590" w:rsidP="0055124A">
      <w:r>
        <w:separator/>
      </w:r>
    </w:p>
  </w:footnote>
  <w:footnote w:type="continuationSeparator" w:id="0">
    <w:p w14:paraId="548C61AB" w14:textId="77777777" w:rsidR="007C5590" w:rsidRDefault="007C5590" w:rsidP="00551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9D36" w14:textId="77777777" w:rsidR="001762B0" w:rsidRDefault="001762B0">
    <w:pPr>
      <w:pStyle w:val="Header"/>
      <w:jc w:val="right"/>
    </w:pPr>
  </w:p>
  <w:p w14:paraId="39840925" w14:textId="77777777" w:rsidR="001762B0" w:rsidRDefault="00176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A650" w14:textId="77777777" w:rsidR="001762B0" w:rsidRDefault="001762B0">
    <w:pPr>
      <w:pStyle w:val="Header"/>
      <w:jc w:val="right"/>
    </w:pPr>
  </w:p>
  <w:p w14:paraId="0248EFA2" w14:textId="77777777" w:rsidR="001762B0" w:rsidRDefault="00176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92C1704"/>
    <w:lvl w:ilvl="0" w:tplc="89DAEDC4">
      <w:start w:val="1"/>
      <w:numFmt w:val="decimal"/>
      <w:lvlText w:val="%1."/>
      <w:lvlJc w:val="left"/>
      <w:pPr>
        <w:ind w:left="720" w:hanging="360"/>
      </w:pPr>
      <w:rPr>
        <w:rFonts w:asciiTheme="majorBidi" w:eastAsiaTheme="minorHAnsi" w:hAnsiTheme="majorBidi" w:cstheme="majorBidi"/>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80ED6"/>
    <w:multiLevelType w:val="hybridMultilevel"/>
    <w:tmpl w:val="0F5A6F7E"/>
    <w:lvl w:ilvl="0" w:tplc="AF5A8E6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6CD262C"/>
    <w:multiLevelType w:val="hybridMultilevel"/>
    <w:tmpl w:val="20329750"/>
    <w:lvl w:ilvl="0" w:tplc="A69AE620">
      <w:start w:val="1"/>
      <w:numFmt w:val="upperLetter"/>
      <w:lvlText w:val="%1."/>
      <w:lvlJc w:val="left"/>
      <w:pPr>
        <w:ind w:left="1287" w:hanging="360"/>
      </w:pPr>
      <w:rPr>
        <w:rFonts w:hint="default"/>
      </w:rPr>
    </w:lvl>
    <w:lvl w:ilvl="1" w:tplc="F4A401F2">
      <w:start w:val="1"/>
      <w:numFmt w:val="lowerLetter"/>
      <w:lvlText w:val="%2."/>
      <w:lvlJc w:val="left"/>
      <w:pPr>
        <w:ind w:left="2802" w:hanging="1155"/>
      </w:pPr>
      <w:rPr>
        <w:rFonts w:hint="default"/>
      </w:rPr>
    </w:lvl>
    <w:lvl w:ilvl="2" w:tplc="92B4A186">
      <w:start w:val="1"/>
      <w:numFmt w:val="decimal"/>
      <w:lvlText w:val="%3."/>
      <w:lvlJc w:val="left"/>
      <w:pPr>
        <w:ind w:left="2907" w:hanging="360"/>
      </w:pPr>
      <w:rPr>
        <w:rFonts w:hint="default"/>
        <w:b w:val="0"/>
        <w:bCs/>
      </w:rPr>
    </w:lvl>
    <w:lvl w:ilvl="3" w:tplc="662037DE">
      <w:start w:val="1"/>
      <w:numFmt w:val="lowerLetter"/>
      <w:lvlText w:val="%4)"/>
      <w:lvlJc w:val="left"/>
      <w:pPr>
        <w:ind w:left="3987" w:hanging="900"/>
      </w:pPr>
      <w:rPr>
        <w:rFonts w:hint="default"/>
      </w:rPr>
    </w:lvl>
    <w:lvl w:ilvl="4" w:tplc="45DA0C8E">
      <w:start w:val="1"/>
      <w:numFmt w:val="decimal"/>
      <w:lvlText w:val="(%5)"/>
      <w:lvlJc w:val="left"/>
      <w:pPr>
        <w:ind w:left="4167" w:hanging="360"/>
      </w:pPr>
      <w:rPr>
        <w:rFonts w:hint="default"/>
      </w:rPr>
    </w:lvl>
    <w:lvl w:ilvl="5" w:tplc="656A05B4">
      <w:start w:val="1"/>
      <w:numFmt w:val="lowerLetter"/>
      <w:lvlText w:val="(%6)"/>
      <w:lvlJc w:val="left"/>
      <w:pPr>
        <w:ind w:left="5067" w:hanging="360"/>
      </w:pPr>
      <w:rPr>
        <w:rFonts w:hint="default"/>
      </w:r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0F5C62A9"/>
    <w:multiLevelType w:val="hybridMultilevel"/>
    <w:tmpl w:val="6AEC42DC"/>
    <w:lvl w:ilvl="0" w:tplc="AF5A8E6C">
      <w:start w:val="1"/>
      <w:numFmt w:val="lowerLetter"/>
      <w:lvlText w:val="%1."/>
      <w:lvlJc w:val="left"/>
      <w:pPr>
        <w:ind w:left="2628"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225E3236"/>
    <w:multiLevelType w:val="hybridMultilevel"/>
    <w:tmpl w:val="F9D874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691F"/>
    <w:multiLevelType w:val="hybridMultilevel"/>
    <w:tmpl w:val="3DC64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F31B1"/>
    <w:multiLevelType w:val="hybridMultilevel"/>
    <w:tmpl w:val="221E2D5E"/>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296135CF"/>
    <w:multiLevelType w:val="multilevel"/>
    <w:tmpl w:val="335219B8"/>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F0CB6"/>
    <w:multiLevelType w:val="hybridMultilevel"/>
    <w:tmpl w:val="5DD4E358"/>
    <w:lvl w:ilvl="0" w:tplc="AF5A8E6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32B204DE"/>
    <w:multiLevelType w:val="multilevel"/>
    <w:tmpl w:val="99A4CB5C"/>
    <w:lvl w:ilvl="0">
      <w:start w:val="1"/>
      <w:numFmt w:val="upperLetter"/>
      <w:lvlText w:val="%1."/>
      <w:lvlJc w:val="left"/>
      <w:pPr>
        <w:ind w:left="1080" w:hanging="360"/>
      </w:pPr>
      <w:rPr>
        <w:rFonts w:ascii="Times New Roman" w:eastAsia="Times New Roman" w:hAnsi="Times New Roman" w:cs="Times New Roman"/>
      </w:rPr>
    </w:lvl>
    <w:lvl w:ilvl="1">
      <w:start w:val="1"/>
      <w:numFmt w:val="decimal"/>
      <w:isLgl/>
      <w:lvlText w:val="%2."/>
      <w:lvlJc w:val="left"/>
      <w:pPr>
        <w:ind w:left="1440" w:hanging="360"/>
      </w:pPr>
      <w:rPr>
        <w:rFonts w:ascii="Times New Roman" w:eastAsia="Times New Roman" w:hAnsi="Times New Roman" w:cs="Times New Roman"/>
        <w:b w:val="0"/>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333373CA"/>
    <w:multiLevelType w:val="hybridMultilevel"/>
    <w:tmpl w:val="9F8EB1C8"/>
    <w:lvl w:ilvl="0" w:tplc="EB1AF5C0">
      <w:start w:val="1"/>
      <w:numFmt w:val="lowerLetter"/>
      <w:lvlText w:val="%1."/>
      <w:lvlJc w:val="left"/>
      <w:pPr>
        <w:ind w:left="3731" w:hanging="360"/>
      </w:pPr>
      <w:rPr>
        <w:rFonts w:ascii="Times New Roman" w:eastAsia="Calibri" w:hAnsi="Times New Roman" w:cs="Times New Roman"/>
      </w:rPr>
    </w:lvl>
    <w:lvl w:ilvl="1" w:tplc="E13C69FE">
      <w:start w:val="1"/>
      <w:numFmt w:val="decimal"/>
      <w:lvlText w:val="%2."/>
      <w:lvlJc w:val="left"/>
      <w:pPr>
        <w:ind w:left="1353" w:hanging="360"/>
      </w:pPr>
      <w:rPr>
        <w:rFonts w:ascii="Times New Roman" w:eastAsia="Calibri" w:hAnsi="Times New Roman" w:cs="Times New Roman"/>
      </w:rPr>
    </w:lvl>
    <w:lvl w:ilvl="2" w:tplc="F7F8897E">
      <w:start w:val="1"/>
      <w:numFmt w:val="upperLetter"/>
      <w:lvlText w:val="%3."/>
      <w:lvlJc w:val="left"/>
      <w:pPr>
        <w:ind w:left="3191" w:hanging="36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15:restartNumberingAfterBreak="0">
    <w:nsid w:val="37271EE9"/>
    <w:multiLevelType w:val="hybridMultilevel"/>
    <w:tmpl w:val="95E85602"/>
    <w:lvl w:ilvl="0" w:tplc="AF5A8E6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A714957"/>
    <w:multiLevelType w:val="hybridMultilevel"/>
    <w:tmpl w:val="AE9C2FCA"/>
    <w:lvl w:ilvl="0" w:tplc="AF5A8E6C">
      <w:start w:val="1"/>
      <w:numFmt w:val="lowerLetter"/>
      <w:lvlText w:val="%1."/>
      <w:lvlJc w:val="left"/>
      <w:pPr>
        <w:ind w:left="1494" w:hanging="360"/>
      </w:pPr>
      <w:rPr>
        <w:rFonts w:hint="default"/>
      </w:rPr>
    </w:lvl>
    <w:lvl w:ilvl="1" w:tplc="D4C8B0B4">
      <w:start w:val="1"/>
      <w:numFmt w:val="lowerLetter"/>
      <w:lvlText w:val="%2)"/>
      <w:lvlJc w:val="left"/>
      <w:pPr>
        <w:ind w:left="3099" w:hanging="1245"/>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BFF770B"/>
    <w:multiLevelType w:val="hybridMultilevel"/>
    <w:tmpl w:val="125A4C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D7D184E"/>
    <w:multiLevelType w:val="multilevel"/>
    <w:tmpl w:val="5CA20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051E7F"/>
    <w:multiLevelType w:val="hybridMultilevel"/>
    <w:tmpl w:val="53287B4E"/>
    <w:lvl w:ilvl="0" w:tplc="62B2AEC6">
      <w:start w:val="1"/>
      <w:numFmt w:val="lowerLetter"/>
      <w:lvlText w:val="%1."/>
      <w:lvlJc w:val="left"/>
      <w:pPr>
        <w:ind w:left="3731"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73A7B"/>
    <w:multiLevelType w:val="hybridMultilevel"/>
    <w:tmpl w:val="0C86D702"/>
    <w:lvl w:ilvl="0" w:tplc="AF5A8E6C">
      <w:start w:val="1"/>
      <w:numFmt w:val="lowerLetter"/>
      <w:lvlText w:val="%1."/>
      <w:lvlJc w:val="left"/>
      <w:pPr>
        <w:ind w:left="1494" w:hanging="360"/>
      </w:pPr>
      <w:rPr>
        <w:rFonts w:hint="default"/>
      </w:rPr>
    </w:lvl>
    <w:lvl w:ilvl="1" w:tplc="0C4C1394">
      <w:start w:val="1"/>
      <w:numFmt w:val="lowerLetter"/>
      <w:lvlText w:val="%2)"/>
      <w:lvlJc w:val="left"/>
      <w:pPr>
        <w:ind w:left="2214" w:hanging="360"/>
      </w:pPr>
      <w:rPr>
        <w:rFonts w:hint="default"/>
      </w:rPr>
    </w:lvl>
    <w:lvl w:ilvl="2" w:tplc="AF747DCA">
      <w:start w:val="1"/>
      <w:numFmt w:val="decimal"/>
      <w:lvlText w:val="(%3)"/>
      <w:lvlJc w:val="left"/>
      <w:pPr>
        <w:ind w:left="3114" w:hanging="360"/>
      </w:pPr>
      <w:rPr>
        <w:rFonts w:hint="default"/>
      </w:rPr>
    </w:lvl>
    <w:lvl w:ilvl="3" w:tplc="BFC0C524">
      <w:start w:val="1"/>
      <w:numFmt w:val="decimal"/>
      <w:lvlText w:val="%4)"/>
      <w:lvlJc w:val="left"/>
      <w:pPr>
        <w:ind w:left="3654" w:hanging="360"/>
      </w:pPr>
      <w:rPr>
        <w:rFonts w:hint="default"/>
      </w:rPr>
    </w:lvl>
    <w:lvl w:ilvl="4" w:tplc="FF90FF44">
      <w:start w:val="1"/>
      <w:numFmt w:val="decimal"/>
      <w:lvlText w:val="%5."/>
      <w:lvlJc w:val="left"/>
      <w:pPr>
        <w:ind w:left="4374" w:hanging="360"/>
      </w:pPr>
      <w:rPr>
        <w:rFonts w:hint="default"/>
      </w:r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D917DD3"/>
    <w:multiLevelType w:val="hybridMultilevel"/>
    <w:tmpl w:val="DF24EEC6"/>
    <w:lvl w:ilvl="0" w:tplc="43381FCA">
      <w:start w:val="1"/>
      <w:numFmt w:val="upperLetter"/>
      <w:lvlText w:val="%1."/>
      <w:lvlJc w:val="left"/>
      <w:pPr>
        <w:ind w:left="405" w:hanging="360"/>
      </w:pPr>
      <w:rPr>
        <w:rFonts w:hint="default"/>
        <w:b/>
      </w:rPr>
    </w:lvl>
    <w:lvl w:ilvl="1" w:tplc="49C698C2">
      <w:start w:val="1"/>
      <w:numFmt w:val="lowerLetter"/>
      <w:lvlText w:val="%2."/>
      <w:lvlJc w:val="left"/>
      <w:pPr>
        <w:ind w:left="1125" w:hanging="360"/>
      </w:pPr>
      <w:rPr>
        <w:rFonts w:asciiTheme="majorBidi" w:eastAsiaTheme="minorHAnsi" w:hAnsiTheme="majorBidi" w:cstheme="majorBidi"/>
      </w:rPr>
    </w:lvl>
    <w:lvl w:ilvl="2" w:tplc="0421001B">
      <w:start w:val="1"/>
      <w:numFmt w:val="lowerRoman"/>
      <w:lvlText w:val="%3."/>
      <w:lvlJc w:val="right"/>
      <w:pPr>
        <w:ind w:left="1845" w:hanging="180"/>
      </w:pPr>
    </w:lvl>
    <w:lvl w:ilvl="3" w:tplc="89DAEDC4">
      <w:start w:val="1"/>
      <w:numFmt w:val="decimal"/>
      <w:lvlText w:val="%4."/>
      <w:lvlJc w:val="left"/>
      <w:pPr>
        <w:ind w:left="2565" w:hanging="360"/>
      </w:pPr>
      <w:rPr>
        <w:rFonts w:asciiTheme="majorBidi" w:eastAsiaTheme="minorHAnsi" w:hAnsiTheme="majorBidi" w:cstheme="majorBidi"/>
        <w:b w:val="0"/>
        <w:bCs w:val="0"/>
      </w:rPr>
    </w:lvl>
    <w:lvl w:ilvl="4" w:tplc="60D2B426">
      <w:start w:val="1"/>
      <w:numFmt w:val="lowerLetter"/>
      <w:lvlText w:val="%5."/>
      <w:lvlJc w:val="left"/>
      <w:pPr>
        <w:ind w:left="3285" w:hanging="360"/>
      </w:pPr>
      <w:rPr>
        <w:i w:val="0"/>
        <w:iCs w:val="0"/>
      </w:rPr>
    </w:lvl>
    <w:lvl w:ilvl="5" w:tplc="2CA08640">
      <w:start w:val="1"/>
      <w:numFmt w:val="lowerLetter"/>
      <w:lvlText w:val="%6)"/>
      <w:lvlJc w:val="right"/>
      <w:pPr>
        <w:ind w:left="4005" w:hanging="180"/>
      </w:pPr>
      <w:rPr>
        <w:rFonts w:asciiTheme="majorBidi" w:eastAsiaTheme="minorHAnsi" w:hAnsiTheme="majorBidi" w:cstheme="majorBidi"/>
      </w:rPr>
    </w:lvl>
    <w:lvl w:ilvl="6" w:tplc="BE86D548">
      <w:start w:val="1"/>
      <w:numFmt w:val="lowerLetter"/>
      <w:lvlText w:val="(%7)"/>
      <w:lvlJc w:val="left"/>
      <w:pPr>
        <w:ind w:left="4725" w:hanging="360"/>
      </w:pPr>
      <w:rPr>
        <w:rFonts w:hint="default"/>
      </w:r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8" w15:restartNumberingAfterBreak="0">
    <w:nsid w:val="52E265D9"/>
    <w:multiLevelType w:val="hybridMultilevel"/>
    <w:tmpl w:val="B748D7DC"/>
    <w:lvl w:ilvl="0" w:tplc="2E082E7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54062A38"/>
    <w:multiLevelType w:val="hybridMultilevel"/>
    <w:tmpl w:val="8CA2A204"/>
    <w:lvl w:ilvl="0" w:tplc="58924D60">
      <w:start w:val="1"/>
      <w:numFmt w:val="upperLetter"/>
      <w:lvlText w:val="%1."/>
      <w:lvlJc w:val="left"/>
      <w:pPr>
        <w:ind w:left="2517" w:hanging="360"/>
      </w:pPr>
      <w:rPr>
        <w:rFonts w:hint="default"/>
      </w:rPr>
    </w:lvl>
    <w:lvl w:ilvl="1" w:tplc="3A8801C6">
      <w:start w:val="1"/>
      <w:numFmt w:val="lowerLetter"/>
      <w:lvlText w:val="%2."/>
      <w:lvlJc w:val="left"/>
      <w:pPr>
        <w:ind w:left="3237" w:hanging="360"/>
      </w:pPr>
      <w:rPr>
        <w:rFonts w:hint="default"/>
      </w:rPr>
    </w:lvl>
    <w:lvl w:ilvl="2" w:tplc="05DAEC9C">
      <w:start w:val="1"/>
      <w:numFmt w:val="decimal"/>
      <w:lvlText w:val="%3."/>
      <w:lvlJc w:val="left"/>
      <w:pPr>
        <w:ind w:left="4137" w:hanging="360"/>
      </w:pPr>
      <w:rPr>
        <w:rFonts w:hint="default"/>
      </w:rPr>
    </w:lvl>
    <w:lvl w:ilvl="3" w:tplc="E8F8384E">
      <w:start w:val="1"/>
      <w:numFmt w:val="lowerLetter"/>
      <w:lvlText w:val="(%4)"/>
      <w:lvlJc w:val="left"/>
      <w:pPr>
        <w:ind w:left="4677" w:hanging="360"/>
      </w:pPr>
      <w:rPr>
        <w:rFonts w:hint="default"/>
      </w:rPr>
    </w:lvl>
    <w:lvl w:ilvl="4" w:tplc="04210019" w:tentative="1">
      <w:start w:val="1"/>
      <w:numFmt w:val="lowerLetter"/>
      <w:lvlText w:val="%5."/>
      <w:lvlJc w:val="left"/>
      <w:pPr>
        <w:ind w:left="5397" w:hanging="360"/>
      </w:pPr>
    </w:lvl>
    <w:lvl w:ilvl="5" w:tplc="0421001B" w:tentative="1">
      <w:start w:val="1"/>
      <w:numFmt w:val="lowerRoman"/>
      <w:lvlText w:val="%6."/>
      <w:lvlJc w:val="right"/>
      <w:pPr>
        <w:ind w:left="6117" w:hanging="180"/>
      </w:pPr>
    </w:lvl>
    <w:lvl w:ilvl="6" w:tplc="0421000F" w:tentative="1">
      <w:start w:val="1"/>
      <w:numFmt w:val="decimal"/>
      <w:lvlText w:val="%7."/>
      <w:lvlJc w:val="left"/>
      <w:pPr>
        <w:ind w:left="6837" w:hanging="360"/>
      </w:pPr>
    </w:lvl>
    <w:lvl w:ilvl="7" w:tplc="04210019" w:tentative="1">
      <w:start w:val="1"/>
      <w:numFmt w:val="lowerLetter"/>
      <w:lvlText w:val="%8."/>
      <w:lvlJc w:val="left"/>
      <w:pPr>
        <w:ind w:left="7557" w:hanging="360"/>
      </w:pPr>
    </w:lvl>
    <w:lvl w:ilvl="8" w:tplc="0421001B" w:tentative="1">
      <w:start w:val="1"/>
      <w:numFmt w:val="lowerRoman"/>
      <w:lvlText w:val="%9."/>
      <w:lvlJc w:val="right"/>
      <w:pPr>
        <w:ind w:left="8277" w:hanging="180"/>
      </w:pPr>
    </w:lvl>
  </w:abstractNum>
  <w:abstractNum w:abstractNumId="20" w15:restartNumberingAfterBreak="0">
    <w:nsid w:val="54D2453B"/>
    <w:multiLevelType w:val="hybridMultilevel"/>
    <w:tmpl w:val="3A0678CC"/>
    <w:lvl w:ilvl="0" w:tplc="CC56856A">
      <w:start w:val="1"/>
      <w:numFmt w:val="upperLetter"/>
      <w:pStyle w:val="JudulBABI"/>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B8666F0"/>
    <w:multiLevelType w:val="hybridMultilevel"/>
    <w:tmpl w:val="2C74B6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CC37352"/>
    <w:multiLevelType w:val="hybridMultilevel"/>
    <w:tmpl w:val="3774E412"/>
    <w:lvl w:ilvl="0" w:tplc="B728045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15:restartNumberingAfterBreak="0">
    <w:nsid w:val="5D967C30"/>
    <w:multiLevelType w:val="hybridMultilevel"/>
    <w:tmpl w:val="CBBC716A"/>
    <w:lvl w:ilvl="0" w:tplc="A55669AA">
      <w:start w:val="1"/>
      <w:numFmt w:val="lowerLetter"/>
      <w:lvlText w:val="(%1)"/>
      <w:lvlJc w:val="left"/>
      <w:pPr>
        <w:ind w:left="1494" w:hanging="360"/>
      </w:pPr>
      <w:rPr>
        <w:rFonts w:hint="default"/>
      </w:rPr>
    </w:lvl>
    <w:lvl w:ilvl="1" w:tplc="D4EAB37A">
      <w:start w:val="1"/>
      <w:numFmt w:val="decimal"/>
      <w:lvlText w:val="%2)"/>
      <w:lvlJc w:val="left"/>
      <w:pPr>
        <w:ind w:left="2214" w:hanging="360"/>
      </w:pPr>
      <w:rPr>
        <w:rFonts w:hint="default"/>
      </w:rPr>
    </w:lvl>
    <w:lvl w:ilvl="2" w:tplc="6D7CAF16">
      <w:start w:val="1"/>
      <w:numFmt w:val="decimal"/>
      <w:lvlText w:val="%3."/>
      <w:lvlJc w:val="left"/>
      <w:pPr>
        <w:ind w:left="3114" w:hanging="360"/>
      </w:pPr>
      <w:rPr>
        <w:rFonts w:hint="default"/>
        <w:sz w:val="24"/>
        <w:szCs w:val="24"/>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6393494D"/>
    <w:multiLevelType w:val="multilevel"/>
    <w:tmpl w:val="C93ED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9A657F"/>
    <w:multiLevelType w:val="hybridMultilevel"/>
    <w:tmpl w:val="B8DA359C"/>
    <w:lvl w:ilvl="0" w:tplc="55E80F16">
      <w:start w:val="1"/>
      <w:numFmt w:val="decimal"/>
      <w:lvlText w:val="%1."/>
      <w:lvlJc w:val="left"/>
      <w:pPr>
        <w:ind w:left="927" w:hanging="360"/>
      </w:pPr>
      <w:rPr>
        <w:rFonts w:hint="default"/>
      </w:rPr>
    </w:lvl>
    <w:lvl w:ilvl="1" w:tplc="8D349EDA">
      <w:start w:val="1"/>
      <w:numFmt w:val="lowerLetter"/>
      <w:lvlText w:val="%2."/>
      <w:lvlJc w:val="left"/>
      <w:pPr>
        <w:ind w:left="1647" w:hanging="360"/>
      </w:pPr>
      <w:rPr>
        <w:rFonts w:hint="default"/>
      </w:rPr>
    </w:lvl>
    <w:lvl w:ilvl="2" w:tplc="085E4610">
      <w:start w:val="1"/>
      <w:numFmt w:val="lowerLetter"/>
      <w:lvlText w:val="(%3)"/>
      <w:lvlJc w:val="left"/>
      <w:pPr>
        <w:ind w:left="2547" w:hanging="360"/>
      </w:pPr>
      <w:rPr>
        <w:rFonts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15:restartNumberingAfterBreak="0">
    <w:nsid w:val="74890CAF"/>
    <w:multiLevelType w:val="hybridMultilevel"/>
    <w:tmpl w:val="BA4CABD8"/>
    <w:lvl w:ilvl="0" w:tplc="67883996">
      <w:start w:val="1"/>
      <w:numFmt w:val="upperRoman"/>
      <w:pStyle w:val="judul"/>
      <w:lvlText w:val="%1."/>
      <w:lvlJc w:val="right"/>
      <w:pPr>
        <w:ind w:left="360" w:hanging="360"/>
      </w:pPr>
      <w:rPr>
        <w:b/>
      </w:rPr>
    </w:lvl>
    <w:lvl w:ilvl="1" w:tplc="2EEEC97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5B321A2"/>
    <w:multiLevelType w:val="hybridMultilevel"/>
    <w:tmpl w:val="E634EA22"/>
    <w:lvl w:ilvl="0" w:tplc="E736C654">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lvl>
    <w:lvl w:ilvl="2" w:tplc="0421000F">
      <w:start w:val="1"/>
      <w:numFmt w:val="decimal"/>
      <w:lvlText w:val="%3."/>
      <w:lvlJc w:val="left"/>
      <w:pPr>
        <w:ind w:left="2160" w:hanging="180"/>
      </w:pPr>
    </w:lvl>
    <w:lvl w:ilvl="3" w:tplc="0409000F">
      <w:start w:val="1"/>
      <w:numFmt w:val="decimal"/>
      <w:lvlText w:val="%4."/>
      <w:lvlJc w:val="left"/>
      <w:pPr>
        <w:ind w:left="2880" w:hanging="360"/>
      </w:pPr>
      <w:rPr>
        <w:rFonts w:cs="Times New Roman"/>
      </w:rPr>
    </w:lvl>
    <w:lvl w:ilvl="4" w:tplc="AF0E376E">
      <w:start w:val="1"/>
      <w:numFmt w:val="decimal"/>
      <w:lvlText w:val="(%5)"/>
      <w:lvlJc w:val="left"/>
      <w:pPr>
        <w:ind w:left="3600" w:hanging="360"/>
      </w:pPr>
      <w:rPr>
        <w:rFonts w:hint="default"/>
      </w:rPr>
    </w:lvl>
    <w:lvl w:ilvl="5" w:tplc="0838A19A">
      <w:start w:val="1"/>
      <w:numFmt w:val="decimal"/>
      <w:lvlText w:val="%6)"/>
      <w:lvlJc w:val="left"/>
      <w:pPr>
        <w:ind w:left="4980" w:hanging="840"/>
      </w:pPr>
      <w:rPr>
        <w:rFonts w:hint="default"/>
      </w:rPr>
    </w:lvl>
    <w:lvl w:ilvl="6" w:tplc="348E8AD4">
      <w:start w:val="1"/>
      <w:numFmt w:val="lowerLetter"/>
      <w:lvlText w:val="(%7)"/>
      <w:lvlJc w:val="left"/>
      <w:pPr>
        <w:ind w:left="5040" w:hanging="360"/>
      </w:pPr>
      <w:rPr>
        <w:rFonts w:hint="default"/>
        <w:color w:val="0C0C0C"/>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69E5D04"/>
    <w:multiLevelType w:val="hybridMultilevel"/>
    <w:tmpl w:val="8CC4E7E6"/>
    <w:lvl w:ilvl="0" w:tplc="04090015">
      <w:start w:val="1"/>
      <w:numFmt w:val="upperLetter"/>
      <w:lvlText w:val="%1."/>
      <w:lvlJc w:val="left"/>
      <w:pPr>
        <w:ind w:left="928" w:hanging="360"/>
      </w:pPr>
      <w:rPr>
        <w:rFonts w:hint="default"/>
      </w:rPr>
    </w:lvl>
    <w:lvl w:ilvl="1" w:tplc="BDF88E10">
      <w:start w:val="1"/>
      <w:numFmt w:val="decimal"/>
      <w:lvlText w:val="%2."/>
      <w:lvlJc w:val="left"/>
      <w:pPr>
        <w:ind w:left="1648" w:hanging="360"/>
      </w:pPr>
      <w:rPr>
        <w:rFonts w:hint="default"/>
        <w:b/>
      </w:rPr>
    </w:lvl>
    <w:lvl w:ilvl="2" w:tplc="3C6A06DE">
      <w:start w:val="1"/>
      <w:numFmt w:val="decimal"/>
      <w:lvlText w:val="(%3)"/>
      <w:lvlJc w:val="left"/>
      <w:pPr>
        <w:ind w:left="2548" w:hanging="360"/>
      </w:pPr>
      <w:rPr>
        <w:rFonts w:hint="default"/>
      </w:rPr>
    </w:lvl>
    <w:lvl w:ilvl="3" w:tplc="F858E40A">
      <w:start w:val="1"/>
      <w:numFmt w:val="lowerLetter"/>
      <w:lvlText w:val="%4."/>
      <w:lvlJc w:val="left"/>
      <w:pPr>
        <w:ind w:left="3088" w:hanging="360"/>
      </w:pPr>
      <w:rPr>
        <w:rFonts w:hint="default"/>
      </w:rPr>
    </w:lvl>
    <w:lvl w:ilvl="4" w:tplc="87AEC830">
      <w:start w:val="1"/>
      <w:numFmt w:val="decimal"/>
      <w:lvlText w:val="%5)"/>
      <w:lvlJc w:val="left"/>
      <w:pPr>
        <w:ind w:left="3808" w:hanging="360"/>
      </w:pPr>
      <w:rPr>
        <w:rFonts w:hint="default"/>
      </w:rPr>
    </w:lvl>
    <w:lvl w:ilvl="5" w:tplc="A2DC4C7C">
      <w:start w:val="1"/>
      <w:numFmt w:val="lowerLetter"/>
      <w:lvlText w:val="%6)"/>
      <w:lvlJc w:val="left"/>
      <w:pPr>
        <w:ind w:left="4708" w:hanging="360"/>
      </w:pPr>
      <w:rPr>
        <w:rFonts w:hint="default"/>
      </w:r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15:restartNumberingAfterBreak="0">
    <w:nsid w:val="76C2385D"/>
    <w:multiLevelType w:val="hybridMultilevel"/>
    <w:tmpl w:val="69A20484"/>
    <w:lvl w:ilvl="0" w:tplc="997A48AC">
      <w:start w:val="1"/>
      <w:numFmt w:val="lowerLetter"/>
      <w:pStyle w:val="jdultugaspem"/>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6E75192"/>
    <w:multiLevelType w:val="hybridMultilevel"/>
    <w:tmpl w:val="3D0A2382"/>
    <w:lvl w:ilvl="0" w:tplc="53E00F7A">
      <w:start w:val="1"/>
      <w:numFmt w:val="decimal"/>
      <w:lvlText w:val="%1."/>
      <w:lvlJc w:val="left"/>
      <w:pPr>
        <w:ind w:left="1080" w:hanging="360"/>
      </w:pPr>
      <w:rPr>
        <w:rFonts w:hint="default"/>
        <w:color w:val="auto"/>
      </w:rPr>
    </w:lvl>
    <w:lvl w:ilvl="1" w:tplc="33FCBE1A">
      <w:start w:val="1"/>
      <w:numFmt w:val="decimal"/>
      <w:lvlText w:val="(%2)"/>
      <w:lvlJc w:val="left"/>
      <w:pPr>
        <w:ind w:left="1800" w:hanging="360"/>
      </w:pPr>
      <w:rPr>
        <w:rFonts w:hint="default"/>
      </w:rPr>
    </w:lvl>
    <w:lvl w:ilvl="2" w:tplc="93746558">
      <w:start w:val="1"/>
      <w:numFmt w:val="lowerLetter"/>
      <w:lvlText w:val="%3."/>
      <w:lvlJc w:val="left"/>
      <w:pPr>
        <w:ind w:left="2700" w:hanging="360"/>
      </w:pPr>
      <w:rPr>
        <w:rFonts w:hint="default"/>
        <w:b/>
      </w:rPr>
    </w:lvl>
    <w:lvl w:ilvl="3" w:tplc="F7E6D336">
      <w:start w:val="1"/>
      <w:numFmt w:val="lowerLetter"/>
      <w:lvlText w:val="%4)"/>
      <w:lvlJc w:val="left"/>
      <w:pPr>
        <w:ind w:left="3240" w:hanging="360"/>
      </w:pPr>
      <w:rPr>
        <w:rFonts w:hint="default"/>
      </w:r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7735521"/>
    <w:multiLevelType w:val="hybridMultilevel"/>
    <w:tmpl w:val="BC0459A6"/>
    <w:lvl w:ilvl="0" w:tplc="342AA61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C104171"/>
    <w:multiLevelType w:val="hybridMultilevel"/>
    <w:tmpl w:val="426C97BA"/>
    <w:lvl w:ilvl="0" w:tplc="AF5A8E6C">
      <w:start w:val="1"/>
      <w:numFmt w:val="lowerLetter"/>
      <w:lvlText w:val="%1."/>
      <w:lvlJc w:val="left"/>
      <w:pPr>
        <w:ind w:left="1494" w:hanging="360"/>
      </w:pPr>
      <w:rPr>
        <w:rFonts w:hint="default"/>
      </w:rPr>
    </w:lvl>
    <w:lvl w:ilvl="1" w:tplc="4F48132E">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7E037A34"/>
    <w:multiLevelType w:val="hybridMultilevel"/>
    <w:tmpl w:val="427CFAB2"/>
    <w:lvl w:ilvl="0" w:tplc="BEC41A38">
      <w:start w:val="1"/>
      <w:numFmt w:val="decimal"/>
      <w:lvlText w:val="%1)"/>
      <w:lvlJc w:val="left"/>
      <w:pPr>
        <w:ind w:left="1494" w:hanging="360"/>
      </w:pPr>
      <w:rPr>
        <w:rFonts w:hint="default"/>
        <w:b w:val="0"/>
      </w:rPr>
    </w:lvl>
    <w:lvl w:ilvl="1" w:tplc="205490C4">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742072059">
    <w:abstractNumId w:val="4"/>
  </w:num>
  <w:num w:numId="2" w16cid:durableId="1133251104">
    <w:abstractNumId w:val="21"/>
  </w:num>
  <w:num w:numId="3" w16cid:durableId="1864827898">
    <w:abstractNumId w:val="27"/>
  </w:num>
  <w:num w:numId="4" w16cid:durableId="931278486">
    <w:abstractNumId w:val="2"/>
  </w:num>
  <w:num w:numId="5" w16cid:durableId="2131782877">
    <w:abstractNumId w:val="13"/>
  </w:num>
  <w:num w:numId="6" w16cid:durableId="1117990001">
    <w:abstractNumId w:val="17"/>
  </w:num>
  <w:num w:numId="7" w16cid:durableId="1246576816">
    <w:abstractNumId w:val="9"/>
  </w:num>
  <w:num w:numId="8" w16cid:durableId="1460761971">
    <w:abstractNumId w:val="19"/>
  </w:num>
  <w:num w:numId="9" w16cid:durableId="517231038">
    <w:abstractNumId w:val="26"/>
  </w:num>
  <w:num w:numId="10" w16cid:durableId="442265685">
    <w:abstractNumId w:val="29"/>
  </w:num>
  <w:num w:numId="11" w16cid:durableId="1079907662">
    <w:abstractNumId w:val="20"/>
  </w:num>
  <w:num w:numId="12" w16cid:durableId="476142966">
    <w:abstractNumId w:val="10"/>
  </w:num>
  <w:num w:numId="13" w16cid:durableId="58483618">
    <w:abstractNumId w:val="30"/>
  </w:num>
  <w:num w:numId="14" w16cid:durableId="1082795409">
    <w:abstractNumId w:val="0"/>
  </w:num>
  <w:num w:numId="15" w16cid:durableId="1229802309">
    <w:abstractNumId w:val="25"/>
  </w:num>
  <w:num w:numId="16" w16cid:durableId="654377013">
    <w:abstractNumId w:val="28"/>
  </w:num>
  <w:num w:numId="17" w16cid:durableId="1555384712">
    <w:abstractNumId w:val="18"/>
  </w:num>
  <w:num w:numId="18" w16cid:durableId="189531788">
    <w:abstractNumId w:val="22"/>
  </w:num>
  <w:num w:numId="19" w16cid:durableId="1947154107">
    <w:abstractNumId w:val="32"/>
  </w:num>
  <w:num w:numId="20" w16cid:durableId="16391783">
    <w:abstractNumId w:val="8"/>
  </w:num>
  <w:num w:numId="21" w16cid:durableId="997462931">
    <w:abstractNumId w:val="16"/>
  </w:num>
  <w:num w:numId="22" w16cid:durableId="2106227809">
    <w:abstractNumId w:val="1"/>
  </w:num>
  <w:num w:numId="23" w16cid:durableId="1613979840">
    <w:abstractNumId w:val="6"/>
  </w:num>
  <w:num w:numId="24" w16cid:durableId="603029187">
    <w:abstractNumId w:val="11"/>
  </w:num>
  <w:num w:numId="25" w16cid:durableId="409348649">
    <w:abstractNumId w:val="7"/>
  </w:num>
  <w:num w:numId="26" w16cid:durableId="371148676">
    <w:abstractNumId w:val="23"/>
  </w:num>
  <w:num w:numId="27" w16cid:durableId="924413492">
    <w:abstractNumId w:val="33"/>
  </w:num>
  <w:num w:numId="28" w16cid:durableId="1845392772">
    <w:abstractNumId w:val="24"/>
  </w:num>
  <w:num w:numId="29" w16cid:durableId="558589856">
    <w:abstractNumId w:val="14"/>
  </w:num>
  <w:num w:numId="30" w16cid:durableId="1633748378">
    <w:abstractNumId w:val="31"/>
  </w:num>
  <w:num w:numId="31" w16cid:durableId="1302421717">
    <w:abstractNumId w:val="15"/>
  </w:num>
  <w:num w:numId="32" w16cid:durableId="652295172">
    <w:abstractNumId w:val="5"/>
  </w:num>
  <w:num w:numId="33" w16cid:durableId="945506915">
    <w:abstractNumId w:val="12"/>
  </w:num>
  <w:num w:numId="34" w16cid:durableId="1198352227">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7D"/>
    <w:rsid w:val="0000023B"/>
    <w:rsid w:val="000079CE"/>
    <w:rsid w:val="00007B2B"/>
    <w:rsid w:val="0001022F"/>
    <w:rsid w:val="00010E57"/>
    <w:rsid w:val="00011796"/>
    <w:rsid w:val="0001249E"/>
    <w:rsid w:val="000124E9"/>
    <w:rsid w:val="00014276"/>
    <w:rsid w:val="00014AE2"/>
    <w:rsid w:val="00016529"/>
    <w:rsid w:val="000167C3"/>
    <w:rsid w:val="00024620"/>
    <w:rsid w:val="000300BD"/>
    <w:rsid w:val="0003084C"/>
    <w:rsid w:val="000327B6"/>
    <w:rsid w:val="00034A8F"/>
    <w:rsid w:val="00036070"/>
    <w:rsid w:val="00036E74"/>
    <w:rsid w:val="00042D00"/>
    <w:rsid w:val="00046E60"/>
    <w:rsid w:val="00050E3E"/>
    <w:rsid w:val="000537AF"/>
    <w:rsid w:val="000542ED"/>
    <w:rsid w:val="00055136"/>
    <w:rsid w:val="0006135D"/>
    <w:rsid w:val="00061F7C"/>
    <w:rsid w:val="00062044"/>
    <w:rsid w:val="00064EF5"/>
    <w:rsid w:val="00065961"/>
    <w:rsid w:val="00070F89"/>
    <w:rsid w:val="000714EF"/>
    <w:rsid w:val="00072F1A"/>
    <w:rsid w:val="000740A5"/>
    <w:rsid w:val="00075D30"/>
    <w:rsid w:val="00075F7A"/>
    <w:rsid w:val="00077DBA"/>
    <w:rsid w:val="000822D7"/>
    <w:rsid w:val="00082348"/>
    <w:rsid w:val="0008605E"/>
    <w:rsid w:val="00086359"/>
    <w:rsid w:val="00086D88"/>
    <w:rsid w:val="000914CB"/>
    <w:rsid w:val="0009256F"/>
    <w:rsid w:val="0009432B"/>
    <w:rsid w:val="000A1B94"/>
    <w:rsid w:val="000A1DB8"/>
    <w:rsid w:val="000A27E0"/>
    <w:rsid w:val="000A43F5"/>
    <w:rsid w:val="000B1AD8"/>
    <w:rsid w:val="000B3232"/>
    <w:rsid w:val="000B3E57"/>
    <w:rsid w:val="000C16EB"/>
    <w:rsid w:val="000C5866"/>
    <w:rsid w:val="000C711F"/>
    <w:rsid w:val="000D388E"/>
    <w:rsid w:val="000D53D2"/>
    <w:rsid w:val="000E0DAD"/>
    <w:rsid w:val="000F1C3F"/>
    <w:rsid w:val="000F599C"/>
    <w:rsid w:val="000F70FA"/>
    <w:rsid w:val="001054F3"/>
    <w:rsid w:val="0010711B"/>
    <w:rsid w:val="00107DF3"/>
    <w:rsid w:val="00110AB6"/>
    <w:rsid w:val="001116D8"/>
    <w:rsid w:val="00111DEF"/>
    <w:rsid w:val="00112772"/>
    <w:rsid w:val="00112B9B"/>
    <w:rsid w:val="00115414"/>
    <w:rsid w:val="00115A79"/>
    <w:rsid w:val="00116467"/>
    <w:rsid w:val="00121C97"/>
    <w:rsid w:val="00122A8E"/>
    <w:rsid w:val="00123B81"/>
    <w:rsid w:val="00127ADD"/>
    <w:rsid w:val="0013153A"/>
    <w:rsid w:val="00131616"/>
    <w:rsid w:val="00133924"/>
    <w:rsid w:val="0013710F"/>
    <w:rsid w:val="001414FC"/>
    <w:rsid w:val="00141706"/>
    <w:rsid w:val="0014518D"/>
    <w:rsid w:val="00151F0E"/>
    <w:rsid w:val="00154AE0"/>
    <w:rsid w:val="0015514F"/>
    <w:rsid w:val="00156927"/>
    <w:rsid w:val="00160B02"/>
    <w:rsid w:val="00164001"/>
    <w:rsid w:val="00167993"/>
    <w:rsid w:val="001734B4"/>
    <w:rsid w:val="00173952"/>
    <w:rsid w:val="001756BF"/>
    <w:rsid w:val="001762B0"/>
    <w:rsid w:val="00177CF1"/>
    <w:rsid w:val="0018333A"/>
    <w:rsid w:val="00185358"/>
    <w:rsid w:val="00185557"/>
    <w:rsid w:val="00186F7C"/>
    <w:rsid w:val="00190A70"/>
    <w:rsid w:val="00191261"/>
    <w:rsid w:val="001975F9"/>
    <w:rsid w:val="001A0A94"/>
    <w:rsid w:val="001A1460"/>
    <w:rsid w:val="001A3F77"/>
    <w:rsid w:val="001A6B53"/>
    <w:rsid w:val="001A6E19"/>
    <w:rsid w:val="001A75A5"/>
    <w:rsid w:val="001B2C50"/>
    <w:rsid w:val="001B349D"/>
    <w:rsid w:val="001B38A6"/>
    <w:rsid w:val="001B5B4C"/>
    <w:rsid w:val="001B6476"/>
    <w:rsid w:val="001B6FDE"/>
    <w:rsid w:val="001B71D8"/>
    <w:rsid w:val="001C0363"/>
    <w:rsid w:val="001C046D"/>
    <w:rsid w:val="001C0A6D"/>
    <w:rsid w:val="001C0BAA"/>
    <w:rsid w:val="001C0DEC"/>
    <w:rsid w:val="001C1DC1"/>
    <w:rsid w:val="001C1EC3"/>
    <w:rsid w:val="001C20C5"/>
    <w:rsid w:val="001C414C"/>
    <w:rsid w:val="001C41A0"/>
    <w:rsid w:val="001C437C"/>
    <w:rsid w:val="001C46D3"/>
    <w:rsid w:val="001C4913"/>
    <w:rsid w:val="001C4BF1"/>
    <w:rsid w:val="001C5F05"/>
    <w:rsid w:val="001C7134"/>
    <w:rsid w:val="001C75F6"/>
    <w:rsid w:val="001D2C6C"/>
    <w:rsid w:val="001D3240"/>
    <w:rsid w:val="001D34B8"/>
    <w:rsid w:val="001D4C46"/>
    <w:rsid w:val="001D5425"/>
    <w:rsid w:val="001D72F1"/>
    <w:rsid w:val="001D734C"/>
    <w:rsid w:val="001E0044"/>
    <w:rsid w:val="001E0D77"/>
    <w:rsid w:val="001E2C61"/>
    <w:rsid w:val="001E3D68"/>
    <w:rsid w:val="001E565D"/>
    <w:rsid w:val="001E7CFC"/>
    <w:rsid w:val="001F06AF"/>
    <w:rsid w:val="001F0E48"/>
    <w:rsid w:val="00203960"/>
    <w:rsid w:val="002063EF"/>
    <w:rsid w:val="00214EF8"/>
    <w:rsid w:val="002159D0"/>
    <w:rsid w:val="00216791"/>
    <w:rsid w:val="00217800"/>
    <w:rsid w:val="0022103E"/>
    <w:rsid w:val="00222C4C"/>
    <w:rsid w:val="00224866"/>
    <w:rsid w:val="002256F2"/>
    <w:rsid w:val="00230093"/>
    <w:rsid w:val="00230562"/>
    <w:rsid w:val="00230A2D"/>
    <w:rsid w:val="00231786"/>
    <w:rsid w:val="002318D1"/>
    <w:rsid w:val="0023724C"/>
    <w:rsid w:val="002410A1"/>
    <w:rsid w:val="00244082"/>
    <w:rsid w:val="002472A9"/>
    <w:rsid w:val="00247FE7"/>
    <w:rsid w:val="002502C8"/>
    <w:rsid w:val="00253738"/>
    <w:rsid w:val="0026120B"/>
    <w:rsid w:val="002637ED"/>
    <w:rsid w:val="00264351"/>
    <w:rsid w:val="00265159"/>
    <w:rsid w:val="00265638"/>
    <w:rsid w:val="0026634A"/>
    <w:rsid w:val="0026793F"/>
    <w:rsid w:val="00267D5F"/>
    <w:rsid w:val="00270D68"/>
    <w:rsid w:val="0027556F"/>
    <w:rsid w:val="00275CD3"/>
    <w:rsid w:val="0027664C"/>
    <w:rsid w:val="00285C64"/>
    <w:rsid w:val="00287C66"/>
    <w:rsid w:val="00291F37"/>
    <w:rsid w:val="00295FE0"/>
    <w:rsid w:val="002A0504"/>
    <w:rsid w:val="002A0FB7"/>
    <w:rsid w:val="002A1044"/>
    <w:rsid w:val="002A1AFB"/>
    <w:rsid w:val="002A69ED"/>
    <w:rsid w:val="002A7BCB"/>
    <w:rsid w:val="002B471F"/>
    <w:rsid w:val="002B6789"/>
    <w:rsid w:val="002B6E0F"/>
    <w:rsid w:val="002C0D30"/>
    <w:rsid w:val="002C287D"/>
    <w:rsid w:val="002C28C1"/>
    <w:rsid w:val="002C2973"/>
    <w:rsid w:val="002C38A5"/>
    <w:rsid w:val="002C41F9"/>
    <w:rsid w:val="002C4F03"/>
    <w:rsid w:val="002D37A4"/>
    <w:rsid w:val="002D406D"/>
    <w:rsid w:val="002D47EC"/>
    <w:rsid w:val="002D6F5E"/>
    <w:rsid w:val="002E05B7"/>
    <w:rsid w:val="002E509C"/>
    <w:rsid w:val="002E687C"/>
    <w:rsid w:val="002E7988"/>
    <w:rsid w:val="002F006C"/>
    <w:rsid w:val="002F6C41"/>
    <w:rsid w:val="0030272C"/>
    <w:rsid w:val="0030373E"/>
    <w:rsid w:val="00303ABC"/>
    <w:rsid w:val="003051BE"/>
    <w:rsid w:val="003054BE"/>
    <w:rsid w:val="00306C89"/>
    <w:rsid w:val="003073AF"/>
    <w:rsid w:val="00311CE3"/>
    <w:rsid w:val="00314214"/>
    <w:rsid w:val="00316317"/>
    <w:rsid w:val="00316418"/>
    <w:rsid w:val="00316673"/>
    <w:rsid w:val="0031691D"/>
    <w:rsid w:val="00317856"/>
    <w:rsid w:val="00320F6E"/>
    <w:rsid w:val="00321A9E"/>
    <w:rsid w:val="0032273D"/>
    <w:rsid w:val="003230B3"/>
    <w:rsid w:val="003259A7"/>
    <w:rsid w:val="00326329"/>
    <w:rsid w:val="00326E89"/>
    <w:rsid w:val="003270E4"/>
    <w:rsid w:val="003342FC"/>
    <w:rsid w:val="003349AA"/>
    <w:rsid w:val="00341932"/>
    <w:rsid w:val="003419BF"/>
    <w:rsid w:val="00342072"/>
    <w:rsid w:val="00342740"/>
    <w:rsid w:val="00342CB8"/>
    <w:rsid w:val="003516CC"/>
    <w:rsid w:val="00352BA1"/>
    <w:rsid w:val="00352F35"/>
    <w:rsid w:val="003530EC"/>
    <w:rsid w:val="0035380A"/>
    <w:rsid w:val="00357FEF"/>
    <w:rsid w:val="00362E07"/>
    <w:rsid w:val="003642B4"/>
    <w:rsid w:val="003661F4"/>
    <w:rsid w:val="00371722"/>
    <w:rsid w:val="00373E9B"/>
    <w:rsid w:val="003748D8"/>
    <w:rsid w:val="0037518E"/>
    <w:rsid w:val="003774CA"/>
    <w:rsid w:val="00380300"/>
    <w:rsid w:val="003807AA"/>
    <w:rsid w:val="00383827"/>
    <w:rsid w:val="003841FC"/>
    <w:rsid w:val="00385593"/>
    <w:rsid w:val="0038704E"/>
    <w:rsid w:val="00387E63"/>
    <w:rsid w:val="00391C55"/>
    <w:rsid w:val="00393920"/>
    <w:rsid w:val="003948A0"/>
    <w:rsid w:val="003A24F7"/>
    <w:rsid w:val="003A27AB"/>
    <w:rsid w:val="003A69EF"/>
    <w:rsid w:val="003B09D7"/>
    <w:rsid w:val="003B0CA6"/>
    <w:rsid w:val="003B14D4"/>
    <w:rsid w:val="003B18B9"/>
    <w:rsid w:val="003B1DA2"/>
    <w:rsid w:val="003B2E6B"/>
    <w:rsid w:val="003B3452"/>
    <w:rsid w:val="003B4418"/>
    <w:rsid w:val="003B47C4"/>
    <w:rsid w:val="003B6A8D"/>
    <w:rsid w:val="003B760D"/>
    <w:rsid w:val="003C2CAA"/>
    <w:rsid w:val="003C5312"/>
    <w:rsid w:val="003D32EA"/>
    <w:rsid w:val="003D590E"/>
    <w:rsid w:val="003D5DF8"/>
    <w:rsid w:val="003E087E"/>
    <w:rsid w:val="003E1AE2"/>
    <w:rsid w:val="003E1FD0"/>
    <w:rsid w:val="003E34DF"/>
    <w:rsid w:val="003F0749"/>
    <w:rsid w:val="003F25E0"/>
    <w:rsid w:val="003F6272"/>
    <w:rsid w:val="003F767D"/>
    <w:rsid w:val="00403E98"/>
    <w:rsid w:val="00410903"/>
    <w:rsid w:val="0041596B"/>
    <w:rsid w:val="0041599E"/>
    <w:rsid w:val="00416827"/>
    <w:rsid w:val="00420E99"/>
    <w:rsid w:val="00420F33"/>
    <w:rsid w:val="004210B6"/>
    <w:rsid w:val="0042548E"/>
    <w:rsid w:val="00427F30"/>
    <w:rsid w:val="00430679"/>
    <w:rsid w:val="00431E90"/>
    <w:rsid w:val="00433C78"/>
    <w:rsid w:val="00435800"/>
    <w:rsid w:val="00437108"/>
    <w:rsid w:val="00437E85"/>
    <w:rsid w:val="00440BEB"/>
    <w:rsid w:val="004416FD"/>
    <w:rsid w:val="00441816"/>
    <w:rsid w:val="00441E2C"/>
    <w:rsid w:val="00445147"/>
    <w:rsid w:val="0044578F"/>
    <w:rsid w:val="0044633D"/>
    <w:rsid w:val="004479B6"/>
    <w:rsid w:val="004507C3"/>
    <w:rsid w:val="004515C7"/>
    <w:rsid w:val="004517BE"/>
    <w:rsid w:val="0045711D"/>
    <w:rsid w:val="00457CF3"/>
    <w:rsid w:val="00461C51"/>
    <w:rsid w:val="00463E0E"/>
    <w:rsid w:val="00464EF0"/>
    <w:rsid w:val="0046542F"/>
    <w:rsid w:val="00465E8E"/>
    <w:rsid w:val="004667DC"/>
    <w:rsid w:val="00466BD2"/>
    <w:rsid w:val="004720A3"/>
    <w:rsid w:val="0047250E"/>
    <w:rsid w:val="0047377C"/>
    <w:rsid w:val="00473D69"/>
    <w:rsid w:val="00475335"/>
    <w:rsid w:val="0047544F"/>
    <w:rsid w:val="00475B4E"/>
    <w:rsid w:val="00475F98"/>
    <w:rsid w:val="0048227F"/>
    <w:rsid w:val="0048344A"/>
    <w:rsid w:val="004840C2"/>
    <w:rsid w:val="004913FA"/>
    <w:rsid w:val="0049215E"/>
    <w:rsid w:val="00492BEE"/>
    <w:rsid w:val="00492FDB"/>
    <w:rsid w:val="00493867"/>
    <w:rsid w:val="00495CDC"/>
    <w:rsid w:val="004960D8"/>
    <w:rsid w:val="00497607"/>
    <w:rsid w:val="004A10A4"/>
    <w:rsid w:val="004A2B64"/>
    <w:rsid w:val="004A48A1"/>
    <w:rsid w:val="004A5C38"/>
    <w:rsid w:val="004B2E56"/>
    <w:rsid w:val="004B3010"/>
    <w:rsid w:val="004B34D0"/>
    <w:rsid w:val="004B3768"/>
    <w:rsid w:val="004B481C"/>
    <w:rsid w:val="004B63E0"/>
    <w:rsid w:val="004C0145"/>
    <w:rsid w:val="004C36D7"/>
    <w:rsid w:val="004C53F1"/>
    <w:rsid w:val="004C7422"/>
    <w:rsid w:val="004D0859"/>
    <w:rsid w:val="004D0EEA"/>
    <w:rsid w:val="004D0F27"/>
    <w:rsid w:val="004D17FD"/>
    <w:rsid w:val="004D31F9"/>
    <w:rsid w:val="004D5F5B"/>
    <w:rsid w:val="004D6F15"/>
    <w:rsid w:val="004E3C3E"/>
    <w:rsid w:val="004E3E99"/>
    <w:rsid w:val="004E5CAD"/>
    <w:rsid w:val="004E6168"/>
    <w:rsid w:val="004E6E3D"/>
    <w:rsid w:val="004F0F50"/>
    <w:rsid w:val="004F2840"/>
    <w:rsid w:val="00503E80"/>
    <w:rsid w:val="0050468A"/>
    <w:rsid w:val="00504A1A"/>
    <w:rsid w:val="0050704D"/>
    <w:rsid w:val="005075A1"/>
    <w:rsid w:val="00512877"/>
    <w:rsid w:val="0051432C"/>
    <w:rsid w:val="00514D53"/>
    <w:rsid w:val="00517A8E"/>
    <w:rsid w:val="00517F91"/>
    <w:rsid w:val="0052125E"/>
    <w:rsid w:val="00526C6B"/>
    <w:rsid w:val="00531787"/>
    <w:rsid w:val="005322E0"/>
    <w:rsid w:val="00535B09"/>
    <w:rsid w:val="00536DFA"/>
    <w:rsid w:val="005403E0"/>
    <w:rsid w:val="00541928"/>
    <w:rsid w:val="0054262D"/>
    <w:rsid w:val="00543D89"/>
    <w:rsid w:val="0054453F"/>
    <w:rsid w:val="0054489D"/>
    <w:rsid w:val="00544C6C"/>
    <w:rsid w:val="0054524D"/>
    <w:rsid w:val="005462DA"/>
    <w:rsid w:val="0054753C"/>
    <w:rsid w:val="0054770F"/>
    <w:rsid w:val="0055020B"/>
    <w:rsid w:val="00550306"/>
    <w:rsid w:val="0055124A"/>
    <w:rsid w:val="00552AC5"/>
    <w:rsid w:val="00557FDE"/>
    <w:rsid w:val="00562C57"/>
    <w:rsid w:val="0056640A"/>
    <w:rsid w:val="00566EFD"/>
    <w:rsid w:val="005675EC"/>
    <w:rsid w:val="00570738"/>
    <w:rsid w:val="00575EC8"/>
    <w:rsid w:val="00581BD6"/>
    <w:rsid w:val="0058594F"/>
    <w:rsid w:val="00586048"/>
    <w:rsid w:val="00590C03"/>
    <w:rsid w:val="00595C1C"/>
    <w:rsid w:val="00597F4A"/>
    <w:rsid w:val="005A148B"/>
    <w:rsid w:val="005A1BD1"/>
    <w:rsid w:val="005A3508"/>
    <w:rsid w:val="005A5F1C"/>
    <w:rsid w:val="005A7E4B"/>
    <w:rsid w:val="005B18BD"/>
    <w:rsid w:val="005B28EE"/>
    <w:rsid w:val="005B4694"/>
    <w:rsid w:val="005B5AF2"/>
    <w:rsid w:val="005C16FB"/>
    <w:rsid w:val="005C2513"/>
    <w:rsid w:val="005C44CA"/>
    <w:rsid w:val="005C4653"/>
    <w:rsid w:val="005C6621"/>
    <w:rsid w:val="005C7F7A"/>
    <w:rsid w:val="005D40C3"/>
    <w:rsid w:val="005D43EE"/>
    <w:rsid w:val="005D4E1F"/>
    <w:rsid w:val="005D506D"/>
    <w:rsid w:val="005D5888"/>
    <w:rsid w:val="005D5AFA"/>
    <w:rsid w:val="005D7331"/>
    <w:rsid w:val="005D7986"/>
    <w:rsid w:val="005E2B16"/>
    <w:rsid w:val="005E5DCF"/>
    <w:rsid w:val="005E7C72"/>
    <w:rsid w:val="005F05ED"/>
    <w:rsid w:val="005F150C"/>
    <w:rsid w:val="005F154D"/>
    <w:rsid w:val="005F46E6"/>
    <w:rsid w:val="005F4F6C"/>
    <w:rsid w:val="005F7BC7"/>
    <w:rsid w:val="00601587"/>
    <w:rsid w:val="00604F91"/>
    <w:rsid w:val="00605BD9"/>
    <w:rsid w:val="00605DB0"/>
    <w:rsid w:val="00606F51"/>
    <w:rsid w:val="0060793F"/>
    <w:rsid w:val="00612FEC"/>
    <w:rsid w:val="00613EA7"/>
    <w:rsid w:val="0062201C"/>
    <w:rsid w:val="00624EB3"/>
    <w:rsid w:val="006306B2"/>
    <w:rsid w:val="00630CF0"/>
    <w:rsid w:val="00630DB3"/>
    <w:rsid w:val="0063481C"/>
    <w:rsid w:val="0063702C"/>
    <w:rsid w:val="0064227F"/>
    <w:rsid w:val="00642E3A"/>
    <w:rsid w:val="0064480A"/>
    <w:rsid w:val="00644B0E"/>
    <w:rsid w:val="00647705"/>
    <w:rsid w:val="00650D7D"/>
    <w:rsid w:val="00654568"/>
    <w:rsid w:val="006548E1"/>
    <w:rsid w:val="00654905"/>
    <w:rsid w:val="00660685"/>
    <w:rsid w:val="00660F50"/>
    <w:rsid w:val="00666E63"/>
    <w:rsid w:val="00667866"/>
    <w:rsid w:val="00675B06"/>
    <w:rsid w:val="0067673B"/>
    <w:rsid w:val="00676EBE"/>
    <w:rsid w:val="006827F8"/>
    <w:rsid w:val="006830E4"/>
    <w:rsid w:val="006848A4"/>
    <w:rsid w:val="00686F64"/>
    <w:rsid w:val="00690573"/>
    <w:rsid w:val="00690EF5"/>
    <w:rsid w:val="006970F7"/>
    <w:rsid w:val="006A02A0"/>
    <w:rsid w:val="006A0D87"/>
    <w:rsid w:val="006A1AFE"/>
    <w:rsid w:val="006A414D"/>
    <w:rsid w:val="006A4951"/>
    <w:rsid w:val="006A4B1B"/>
    <w:rsid w:val="006A6882"/>
    <w:rsid w:val="006A78FC"/>
    <w:rsid w:val="006B1169"/>
    <w:rsid w:val="006B6C28"/>
    <w:rsid w:val="006C2D3E"/>
    <w:rsid w:val="006C4524"/>
    <w:rsid w:val="006C74E3"/>
    <w:rsid w:val="006C7B1C"/>
    <w:rsid w:val="006D0113"/>
    <w:rsid w:val="006D1679"/>
    <w:rsid w:val="006D2B8A"/>
    <w:rsid w:val="006D5A83"/>
    <w:rsid w:val="006D6EB4"/>
    <w:rsid w:val="006D7063"/>
    <w:rsid w:val="006D7D46"/>
    <w:rsid w:val="006E1C1A"/>
    <w:rsid w:val="006E40B0"/>
    <w:rsid w:val="006E65F8"/>
    <w:rsid w:val="006F01DE"/>
    <w:rsid w:val="006F03EF"/>
    <w:rsid w:val="006F06C2"/>
    <w:rsid w:val="006F0F0E"/>
    <w:rsid w:val="00704348"/>
    <w:rsid w:val="00705306"/>
    <w:rsid w:val="00706221"/>
    <w:rsid w:val="00711CB7"/>
    <w:rsid w:val="00711D5E"/>
    <w:rsid w:val="00713467"/>
    <w:rsid w:val="00713540"/>
    <w:rsid w:val="00714822"/>
    <w:rsid w:val="00714C7B"/>
    <w:rsid w:val="00716498"/>
    <w:rsid w:val="00717F79"/>
    <w:rsid w:val="0072062C"/>
    <w:rsid w:val="00722564"/>
    <w:rsid w:val="00723F68"/>
    <w:rsid w:val="0072569F"/>
    <w:rsid w:val="00726E3C"/>
    <w:rsid w:val="00727BA5"/>
    <w:rsid w:val="00730ED9"/>
    <w:rsid w:val="007362FF"/>
    <w:rsid w:val="00736DA2"/>
    <w:rsid w:val="00737390"/>
    <w:rsid w:val="00740C48"/>
    <w:rsid w:val="00742665"/>
    <w:rsid w:val="0074498D"/>
    <w:rsid w:val="00753D57"/>
    <w:rsid w:val="0075643A"/>
    <w:rsid w:val="00756E2B"/>
    <w:rsid w:val="0076017E"/>
    <w:rsid w:val="00761BEE"/>
    <w:rsid w:val="007622D8"/>
    <w:rsid w:val="0076319E"/>
    <w:rsid w:val="0076320A"/>
    <w:rsid w:val="00765685"/>
    <w:rsid w:val="00765FCA"/>
    <w:rsid w:val="0076758A"/>
    <w:rsid w:val="0077298E"/>
    <w:rsid w:val="00773787"/>
    <w:rsid w:val="00774830"/>
    <w:rsid w:val="00775BAF"/>
    <w:rsid w:val="00780D1F"/>
    <w:rsid w:val="007817D7"/>
    <w:rsid w:val="00782FD3"/>
    <w:rsid w:val="00784B61"/>
    <w:rsid w:val="00784D37"/>
    <w:rsid w:val="00786D5A"/>
    <w:rsid w:val="0078726C"/>
    <w:rsid w:val="00787379"/>
    <w:rsid w:val="00787D1B"/>
    <w:rsid w:val="00790B33"/>
    <w:rsid w:val="00790B68"/>
    <w:rsid w:val="0079475E"/>
    <w:rsid w:val="00794BFB"/>
    <w:rsid w:val="007974C8"/>
    <w:rsid w:val="007A0F41"/>
    <w:rsid w:val="007A2F6C"/>
    <w:rsid w:val="007A301F"/>
    <w:rsid w:val="007A3ECD"/>
    <w:rsid w:val="007B0A27"/>
    <w:rsid w:val="007B139D"/>
    <w:rsid w:val="007B164F"/>
    <w:rsid w:val="007B16A9"/>
    <w:rsid w:val="007B3CF1"/>
    <w:rsid w:val="007C1F52"/>
    <w:rsid w:val="007C440A"/>
    <w:rsid w:val="007C54A8"/>
    <w:rsid w:val="007C5590"/>
    <w:rsid w:val="007C5F8A"/>
    <w:rsid w:val="007C68F4"/>
    <w:rsid w:val="007D03D2"/>
    <w:rsid w:val="007D0BAB"/>
    <w:rsid w:val="007D25DA"/>
    <w:rsid w:val="007D264C"/>
    <w:rsid w:val="007D39FF"/>
    <w:rsid w:val="007D6B3F"/>
    <w:rsid w:val="007D71A2"/>
    <w:rsid w:val="007D7419"/>
    <w:rsid w:val="007E1764"/>
    <w:rsid w:val="007E1EA1"/>
    <w:rsid w:val="007E225F"/>
    <w:rsid w:val="007E7E5D"/>
    <w:rsid w:val="007F174F"/>
    <w:rsid w:val="007F1F0A"/>
    <w:rsid w:val="007F73DE"/>
    <w:rsid w:val="007F7C0F"/>
    <w:rsid w:val="007F7F53"/>
    <w:rsid w:val="0080472F"/>
    <w:rsid w:val="00806410"/>
    <w:rsid w:val="008065A6"/>
    <w:rsid w:val="00810F76"/>
    <w:rsid w:val="00814A57"/>
    <w:rsid w:val="0081730D"/>
    <w:rsid w:val="008252C4"/>
    <w:rsid w:val="0082621E"/>
    <w:rsid w:val="00832895"/>
    <w:rsid w:val="00833AA3"/>
    <w:rsid w:val="008351CC"/>
    <w:rsid w:val="00836F45"/>
    <w:rsid w:val="00844E9D"/>
    <w:rsid w:val="00845947"/>
    <w:rsid w:val="00845AFD"/>
    <w:rsid w:val="00846622"/>
    <w:rsid w:val="00846E1C"/>
    <w:rsid w:val="008516BF"/>
    <w:rsid w:val="00853213"/>
    <w:rsid w:val="008545B2"/>
    <w:rsid w:val="008577F9"/>
    <w:rsid w:val="00857974"/>
    <w:rsid w:val="00860C48"/>
    <w:rsid w:val="00863458"/>
    <w:rsid w:val="00863BA6"/>
    <w:rsid w:val="0086504C"/>
    <w:rsid w:val="00866AB4"/>
    <w:rsid w:val="00872CEE"/>
    <w:rsid w:val="0087352F"/>
    <w:rsid w:val="00877EB3"/>
    <w:rsid w:val="0088306E"/>
    <w:rsid w:val="0088754D"/>
    <w:rsid w:val="0089009C"/>
    <w:rsid w:val="0089176E"/>
    <w:rsid w:val="008A13D2"/>
    <w:rsid w:val="008A3DB5"/>
    <w:rsid w:val="008A6C65"/>
    <w:rsid w:val="008A7FB9"/>
    <w:rsid w:val="008B0CAC"/>
    <w:rsid w:val="008B1849"/>
    <w:rsid w:val="008B5D95"/>
    <w:rsid w:val="008B76EA"/>
    <w:rsid w:val="008C118A"/>
    <w:rsid w:val="008C1C71"/>
    <w:rsid w:val="008C3063"/>
    <w:rsid w:val="008C3C07"/>
    <w:rsid w:val="008C3F80"/>
    <w:rsid w:val="008C7895"/>
    <w:rsid w:val="008D0F16"/>
    <w:rsid w:val="008D1413"/>
    <w:rsid w:val="008D37FD"/>
    <w:rsid w:val="008D48AF"/>
    <w:rsid w:val="008E01C8"/>
    <w:rsid w:val="008E1C09"/>
    <w:rsid w:val="008E6502"/>
    <w:rsid w:val="008E747D"/>
    <w:rsid w:val="008F2F65"/>
    <w:rsid w:val="008F597E"/>
    <w:rsid w:val="008F6136"/>
    <w:rsid w:val="008F7BFD"/>
    <w:rsid w:val="009034E4"/>
    <w:rsid w:val="0090363C"/>
    <w:rsid w:val="0090409E"/>
    <w:rsid w:val="00911246"/>
    <w:rsid w:val="009142E7"/>
    <w:rsid w:val="00917B5E"/>
    <w:rsid w:val="00920ADB"/>
    <w:rsid w:val="00921C9A"/>
    <w:rsid w:val="00922656"/>
    <w:rsid w:val="009237B1"/>
    <w:rsid w:val="00923DF0"/>
    <w:rsid w:val="00925E6E"/>
    <w:rsid w:val="00932912"/>
    <w:rsid w:val="0093473C"/>
    <w:rsid w:val="0093528D"/>
    <w:rsid w:val="00942A24"/>
    <w:rsid w:val="009431F4"/>
    <w:rsid w:val="0094422A"/>
    <w:rsid w:val="00947494"/>
    <w:rsid w:val="00947E11"/>
    <w:rsid w:val="00954BDB"/>
    <w:rsid w:val="009558F4"/>
    <w:rsid w:val="00956AB9"/>
    <w:rsid w:val="00957917"/>
    <w:rsid w:val="009635A5"/>
    <w:rsid w:val="00965E92"/>
    <w:rsid w:val="009722DA"/>
    <w:rsid w:val="00972D09"/>
    <w:rsid w:val="00973BCC"/>
    <w:rsid w:val="00977876"/>
    <w:rsid w:val="009806FC"/>
    <w:rsid w:val="00983DD8"/>
    <w:rsid w:val="00985EDF"/>
    <w:rsid w:val="0098603E"/>
    <w:rsid w:val="00986CDF"/>
    <w:rsid w:val="009876C5"/>
    <w:rsid w:val="00987BC6"/>
    <w:rsid w:val="0099044E"/>
    <w:rsid w:val="009927BC"/>
    <w:rsid w:val="009927CB"/>
    <w:rsid w:val="009944AE"/>
    <w:rsid w:val="00997AF3"/>
    <w:rsid w:val="009A28FE"/>
    <w:rsid w:val="009A47ED"/>
    <w:rsid w:val="009A58C8"/>
    <w:rsid w:val="009A6823"/>
    <w:rsid w:val="009B5055"/>
    <w:rsid w:val="009B6780"/>
    <w:rsid w:val="009B7180"/>
    <w:rsid w:val="009B7203"/>
    <w:rsid w:val="009B7282"/>
    <w:rsid w:val="009C06E7"/>
    <w:rsid w:val="009C0D8D"/>
    <w:rsid w:val="009C41BA"/>
    <w:rsid w:val="009C6F7C"/>
    <w:rsid w:val="009C7E57"/>
    <w:rsid w:val="009D308D"/>
    <w:rsid w:val="009D46EB"/>
    <w:rsid w:val="009D677B"/>
    <w:rsid w:val="009D715C"/>
    <w:rsid w:val="009E033D"/>
    <w:rsid w:val="009E0A08"/>
    <w:rsid w:val="009E4994"/>
    <w:rsid w:val="009E67D4"/>
    <w:rsid w:val="009E7493"/>
    <w:rsid w:val="009F0F50"/>
    <w:rsid w:val="009F18D4"/>
    <w:rsid w:val="009F336F"/>
    <w:rsid w:val="009F3AA5"/>
    <w:rsid w:val="009F5902"/>
    <w:rsid w:val="009F5D18"/>
    <w:rsid w:val="00A062A3"/>
    <w:rsid w:val="00A06600"/>
    <w:rsid w:val="00A06C9E"/>
    <w:rsid w:val="00A07828"/>
    <w:rsid w:val="00A1107E"/>
    <w:rsid w:val="00A12128"/>
    <w:rsid w:val="00A1582E"/>
    <w:rsid w:val="00A2261F"/>
    <w:rsid w:val="00A229BD"/>
    <w:rsid w:val="00A22D98"/>
    <w:rsid w:val="00A231EF"/>
    <w:rsid w:val="00A23DE0"/>
    <w:rsid w:val="00A2471F"/>
    <w:rsid w:val="00A247F3"/>
    <w:rsid w:val="00A24A6B"/>
    <w:rsid w:val="00A270B6"/>
    <w:rsid w:val="00A2710A"/>
    <w:rsid w:val="00A3315D"/>
    <w:rsid w:val="00A33864"/>
    <w:rsid w:val="00A37CAB"/>
    <w:rsid w:val="00A41227"/>
    <w:rsid w:val="00A53071"/>
    <w:rsid w:val="00A55068"/>
    <w:rsid w:val="00A5575C"/>
    <w:rsid w:val="00A55C94"/>
    <w:rsid w:val="00A579BF"/>
    <w:rsid w:val="00A6113D"/>
    <w:rsid w:val="00A61261"/>
    <w:rsid w:val="00A66112"/>
    <w:rsid w:val="00A66714"/>
    <w:rsid w:val="00A6678D"/>
    <w:rsid w:val="00A715FA"/>
    <w:rsid w:val="00A72D21"/>
    <w:rsid w:val="00A757B1"/>
    <w:rsid w:val="00A76664"/>
    <w:rsid w:val="00A76D95"/>
    <w:rsid w:val="00A77DBE"/>
    <w:rsid w:val="00A80919"/>
    <w:rsid w:val="00A8110C"/>
    <w:rsid w:val="00A83C85"/>
    <w:rsid w:val="00A86B8E"/>
    <w:rsid w:val="00A86D67"/>
    <w:rsid w:val="00A90D60"/>
    <w:rsid w:val="00A91462"/>
    <w:rsid w:val="00A91627"/>
    <w:rsid w:val="00A9234B"/>
    <w:rsid w:val="00A94824"/>
    <w:rsid w:val="00A94B12"/>
    <w:rsid w:val="00A95B78"/>
    <w:rsid w:val="00AA0717"/>
    <w:rsid w:val="00AA09E7"/>
    <w:rsid w:val="00AA4BFF"/>
    <w:rsid w:val="00AA5160"/>
    <w:rsid w:val="00AA53A4"/>
    <w:rsid w:val="00AA59CB"/>
    <w:rsid w:val="00AB0796"/>
    <w:rsid w:val="00AC0B6C"/>
    <w:rsid w:val="00AC1559"/>
    <w:rsid w:val="00AC41B8"/>
    <w:rsid w:val="00AC5D50"/>
    <w:rsid w:val="00AC5E8E"/>
    <w:rsid w:val="00AC6E4C"/>
    <w:rsid w:val="00AD44BF"/>
    <w:rsid w:val="00AD5057"/>
    <w:rsid w:val="00AD549A"/>
    <w:rsid w:val="00AD5D5C"/>
    <w:rsid w:val="00AE28F6"/>
    <w:rsid w:val="00AE7688"/>
    <w:rsid w:val="00AF0B76"/>
    <w:rsid w:val="00AF1706"/>
    <w:rsid w:val="00AF23CE"/>
    <w:rsid w:val="00AF4129"/>
    <w:rsid w:val="00AF632A"/>
    <w:rsid w:val="00B02BB0"/>
    <w:rsid w:val="00B031C7"/>
    <w:rsid w:val="00B11B16"/>
    <w:rsid w:val="00B12948"/>
    <w:rsid w:val="00B16426"/>
    <w:rsid w:val="00B17C79"/>
    <w:rsid w:val="00B17F77"/>
    <w:rsid w:val="00B20AF8"/>
    <w:rsid w:val="00B228E2"/>
    <w:rsid w:val="00B25D91"/>
    <w:rsid w:val="00B32CB8"/>
    <w:rsid w:val="00B33BD0"/>
    <w:rsid w:val="00B34A53"/>
    <w:rsid w:val="00B43564"/>
    <w:rsid w:val="00B45F1B"/>
    <w:rsid w:val="00B4689E"/>
    <w:rsid w:val="00B4730B"/>
    <w:rsid w:val="00B523BE"/>
    <w:rsid w:val="00B53130"/>
    <w:rsid w:val="00B55D98"/>
    <w:rsid w:val="00B56149"/>
    <w:rsid w:val="00B56AAD"/>
    <w:rsid w:val="00B609C2"/>
    <w:rsid w:val="00B61EA8"/>
    <w:rsid w:val="00B62DE6"/>
    <w:rsid w:val="00B72229"/>
    <w:rsid w:val="00B759A2"/>
    <w:rsid w:val="00B75D37"/>
    <w:rsid w:val="00B766D6"/>
    <w:rsid w:val="00B768E5"/>
    <w:rsid w:val="00B776CB"/>
    <w:rsid w:val="00B81363"/>
    <w:rsid w:val="00B8371D"/>
    <w:rsid w:val="00B86D97"/>
    <w:rsid w:val="00B8728C"/>
    <w:rsid w:val="00B93440"/>
    <w:rsid w:val="00B93C65"/>
    <w:rsid w:val="00B95C5F"/>
    <w:rsid w:val="00BA1CA0"/>
    <w:rsid w:val="00BA2F78"/>
    <w:rsid w:val="00BA468E"/>
    <w:rsid w:val="00BA4C6A"/>
    <w:rsid w:val="00BA5DD1"/>
    <w:rsid w:val="00BA6892"/>
    <w:rsid w:val="00BA6F48"/>
    <w:rsid w:val="00BB40AE"/>
    <w:rsid w:val="00BB430C"/>
    <w:rsid w:val="00BB5DB4"/>
    <w:rsid w:val="00BB6637"/>
    <w:rsid w:val="00BC2ABB"/>
    <w:rsid w:val="00BC2D68"/>
    <w:rsid w:val="00BD05A4"/>
    <w:rsid w:val="00BD0719"/>
    <w:rsid w:val="00BD30E8"/>
    <w:rsid w:val="00BD4D8B"/>
    <w:rsid w:val="00BD5CDB"/>
    <w:rsid w:val="00BE0A41"/>
    <w:rsid w:val="00BE7E27"/>
    <w:rsid w:val="00BF0983"/>
    <w:rsid w:val="00BF0DE9"/>
    <w:rsid w:val="00BF18CB"/>
    <w:rsid w:val="00BF41C6"/>
    <w:rsid w:val="00BF4F47"/>
    <w:rsid w:val="00BF79BB"/>
    <w:rsid w:val="00C01C36"/>
    <w:rsid w:val="00C026AC"/>
    <w:rsid w:val="00C04095"/>
    <w:rsid w:val="00C040D6"/>
    <w:rsid w:val="00C04AE8"/>
    <w:rsid w:val="00C057BD"/>
    <w:rsid w:val="00C05E01"/>
    <w:rsid w:val="00C076A3"/>
    <w:rsid w:val="00C133D4"/>
    <w:rsid w:val="00C151F6"/>
    <w:rsid w:val="00C16A1A"/>
    <w:rsid w:val="00C20693"/>
    <w:rsid w:val="00C25F49"/>
    <w:rsid w:val="00C30886"/>
    <w:rsid w:val="00C31193"/>
    <w:rsid w:val="00C320A4"/>
    <w:rsid w:val="00C33149"/>
    <w:rsid w:val="00C331F1"/>
    <w:rsid w:val="00C41AC9"/>
    <w:rsid w:val="00C44262"/>
    <w:rsid w:val="00C45273"/>
    <w:rsid w:val="00C45DD3"/>
    <w:rsid w:val="00C46F20"/>
    <w:rsid w:val="00C46F42"/>
    <w:rsid w:val="00C47A72"/>
    <w:rsid w:val="00C50695"/>
    <w:rsid w:val="00C50AD7"/>
    <w:rsid w:val="00C5430E"/>
    <w:rsid w:val="00C54897"/>
    <w:rsid w:val="00C5723A"/>
    <w:rsid w:val="00C61C14"/>
    <w:rsid w:val="00C6259D"/>
    <w:rsid w:val="00C62CA4"/>
    <w:rsid w:val="00C62EC2"/>
    <w:rsid w:val="00C65C3F"/>
    <w:rsid w:val="00C719E3"/>
    <w:rsid w:val="00C7404B"/>
    <w:rsid w:val="00C770CE"/>
    <w:rsid w:val="00C80342"/>
    <w:rsid w:val="00C85264"/>
    <w:rsid w:val="00C8659B"/>
    <w:rsid w:val="00C90342"/>
    <w:rsid w:val="00C90477"/>
    <w:rsid w:val="00C966FE"/>
    <w:rsid w:val="00C97811"/>
    <w:rsid w:val="00CA017B"/>
    <w:rsid w:val="00CA44E0"/>
    <w:rsid w:val="00CA5025"/>
    <w:rsid w:val="00CA5FBB"/>
    <w:rsid w:val="00CB1236"/>
    <w:rsid w:val="00CB1745"/>
    <w:rsid w:val="00CB1CD5"/>
    <w:rsid w:val="00CB5A8A"/>
    <w:rsid w:val="00CC2506"/>
    <w:rsid w:val="00CC32E1"/>
    <w:rsid w:val="00CC3EC8"/>
    <w:rsid w:val="00CC466E"/>
    <w:rsid w:val="00CC7E34"/>
    <w:rsid w:val="00CD05FE"/>
    <w:rsid w:val="00CD0D50"/>
    <w:rsid w:val="00CD1CCF"/>
    <w:rsid w:val="00CD2098"/>
    <w:rsid w:val="00CD4B28"/>
    <w:rsid w:val="00CD4DC6"/>
    <w:rsid w:val="00CE0388"/>
    <w:rsid w:val="00CE1C8D"/>
    <w:rsid w:val="00CF0248"/>
    <w:rsid w:val="00CF1611"/>
    <w:rsid w:val="00CF1B6B"/>
    <w:rsid w:val="00CF1D06"/>
    <w:rsid w:val="00CF2DF8"/>
    <w:rsid w:val="00CF542E"/>
    <w:rsid w:val="00CF7131"/>
    <w:rsid w:val="00D0078E"/>
    <w:rsid w:val="00D01292"/>
    <w:rsid w:val="00D0368C"/>
    <w:rsid w:val="00D052F8"/>
    <w:rsid w:val="00D104AC"/>
    <w:rsid w:val="00D10AC4"/>
    <w:rsid w:val="00D12913"/>
    <w:rsid w:val="00D138B1"/>
    <w:rsid w:val="00D207D7"/>
    <w:rsid w:val="00D20BD5"/>
    <w:rsid w:val="00D20F93"/>
    <w:rsid w:val="00D21C30"/>
    <w:rsid w:val="00D24309"/>
    <w:rsid w:val="00D3097D"/>
    <w:rsid w:val="00D31A05"/>
    <w:rsid w:val="00D338BC"/>
    <w:rsid w:val="00D434ED"/>
    <w:rsid w:val="00D43DED"/>
    <w:rsid w:val="00D462B6"/>
    <w:rsid w:val="00D47601"/>
    <w:rsid w:val="00D477AB"/>
    <w:rsid w:val="00D52955"/>
    <w:rsid w:val="00D539C5"/>
    <w:rsid w:val="00D54381"/>
    <w:rsid w:val="00D62EEF"/>
    <w:rsid w:val="00D63601"/>
    <w:rsid w:val="00D636AC"/>
    <w:rsid w:val="00D64CBA"/>
    <w:rsid w:val="00D7210D"/>
    <w:rsid w:val="00D736F5"/>
    <w:rsid w:val="00D7370F"/>
    <w:rsid w:val="00D7446F"/>
    <w:rsid w:val="00D74CC6"/>
    <w:rsid w:val="00D77624"/>
    <w:rsid w:val="00D77E2B"/>
    <w:rsid w:val="00D83167"/>
    <w:rsid w:val="00D91FC4"/>
    <w:rsid w:val="00D938DF"/>
    <w:rsid w:val="00D93F37"/>
    <w:rsid w:val="00D95E47"/>
    <w:rsid w:val="00DA0198"/>
    <w:rsid w:val="00DA1909"/>
    <w:rsid w:val="00DA7266"/>
    <w:rsid w:val="00DB2A5E"/>
    <w:rsid w:val="00DB4706"/>
    <w:rsid w:val="00DB4D15"/>
    <w:rsid w:val="00DC0074"/>
    <w:rsid w:val="00DC0D77"/>
    <w:rsid w:val="00DD1A4A"/>
    <w:rsid w:val="00DD524C"/>
    <w:rsid w:val="00DD7418"/>
    <w:rsid w:val="00DD75BF"/>
    <w:rsid w:val="00DE012A"/>
    <w:rsid w:val="00DE0A09"/>
    <w:rsid w:val="00DE0CC8"/>
    <w:rsid w:val="00DE22E0"/>
    <w:rsid w:val="00DE28F4"/>
    <w:rsid w:val="00DE348D"/>
    <w:rsid w:val="00DE3DCE"/>
    <w:rsid w:val="00DE705B"/>
    <w:rsid w:val="00DF1514"/>
    <w:rsid w:val="00DF2913"/>
    <w:rsid w:val="00DF3F35"/>
    <w:rsid w:val="00DF5BF7"/>
    <w:rsid w:val="00E00D81"/>
    <w:rsid w:val="00E016D3"/>
    <w:rsid w:val="00E019E2"/>
    <w:rsid w:val="00E05879"/>
    <w:rsid w:val="00E10C3E"/>
    <w:rsid w:val="00E12106"/>
    <w:rsid w:val="00E12C06"/>
    <w:rsid w:val="00E15717"/>
    <w:rsid w:val="00E1599E"/>
    <w:rsid w:val="00E2003E"/>
    <w:rsid w:val="00E20A41"/>
    <w:rsid w:val="00E22C76"/>
    <w:rsid w:val="00E22C80"/>
    <w:rsid w:val="00E24203"/>
    <w:rsid w:val="00E2558C"/>
    <w:rsid w:val="00E32B01"/>
    <w:rsid w:val="00E341AF"/>
    <w:rsid w:val="00E347B8"/>
    <w:rsid w:val="00E347FC"/>
    <w:rsid w:val="00E34E27"/>
    <w:rsid w:val="00E3523D"/>
    <w:rsid w:val="00E3796D"/>
    <w:rsid w:val="00E42F07"/>
    <w:rsid w:val="00E45473"/>
    <w:rsid w:val="00E46949"/>
    <w:rsid w:val="00E50A80"/>
    <w:rsid w:val="00E52D13"/>
    <w:rsid w:val="00E53809"/>
    <w:rsid w:val="00E53AF9"/>
    <w:rsid w:val="00E53E27"/>
    <w:rsid w:val="00E578CC"/>
    <w:rsid w:val="00E617A4"/>
    <w:rsid w:val="00E73B07"/>
    <w:rsid w:val="00E744A3"/>
    <w:rsid w:val="00E74DE2"/>
    <w:rsid w:val="00E7551F"/>
    <w:rsid w:val="00E76EEE"/>
    <w:rsid w:val="00E77175"/>
    <w:rsid w:val="00E800FF"/>
    <w:rsid w:val="00E82C6F"/>
    <w:rsid w:val="00E84F93"/>
    <w:rsid w:val="00E9166B"/>
    <w:rsid w:val="00E93785"/>
    <w:rsid w:val="00E940AB"/>
    <w:rsid w:val="00E94DB9"/>
    <w:rsid w:val="00EA2469"/>
    <w:rsid w:val="00EA7226"/>
    <w:rsid w:val="00EB05E4"/>
    <w:rsid w:val="00EB11ED"/>
    <w:rsid w:val="00EB239A"/>
    <w:rsid w:val="00EB487F"/>
    <w:rsid w:val="00EB6372"/>
    <w:rsid w:val="00EB6C0C"/>
    <w:rsid w:val="00EB6CD9"/>
    <w:rsid w:val="00EB7A38"/>
    <w:rsid w:val="00EC1B67"/>
    <w:rsid w:val="00EC7637"/>
    <w:rsid w:val="00ED00E4"/>
    <w:rsid w:val="00ED0496"/>
    <w:rsid w:val="00ED0C85"/>
    <w:rsid w:val="00ED6081"/>
    <w:rsid w:val="00EE1926"/>
    <w:rsid w:val="00EE351C"/>
    <w:rsid w:val="00EE3782"/>
    <w:rsid w:val="00EE37EC"/>
    <w:rsid w:val="00EE3ECD"/>
    <w:rsid w:val="00EE435F"/>
    <w:rsid w:val="00EE5611"/>
    <w:rsid w:val="00EE74C2"/>
    <w:rsid w:val="00EF1DF2"/>
    <w:rsid w:val="00EF2797"/>
    <w:rsid w:val="00EF39A0"/>
    <w:rsid w:val="00EF482E"/>
    <w:rsid w:val="00EF49BF"/>
    <w:rsid w:val="00EF7D8E"/>
    <w:rsid w:val="00F006E0"/>
    <w:rsid w:val="00F0099B"/>
    <w:rsid w:val="00F00BB7"/>
    <w:rsid w:val="00F013C2"/>
    <w:rsid w:val="00F02F94"/>
    <w:rsid w:val="00F03224"/>
    <w:rsid w:val="00F10280"/>
    <w:rsid w:val="00F1084B"/>
    <w:rsid w:val="00F12797"/>
    <w:rsid w:val="00F12E0D"/>
    <w:rsid w:val="00F145F2"/>
    <w:rsid w:val="00F1635E"/>
    <w:rsid w:val="00F202C5"/>
    <w:rsid w:val="00F20804"/>
    <w:rsid w:val="00F241FC"/>
    <w:rsid w:val="00F244B5"/>
    <w:rsid w:val="00F24863"/>
    <w:rsid w:val="00F25849"/>
    <w:rsid w:val="00F2594F"/>
    <w:rsid w:val="00F275A7"/>
    <w:rsid w:val="00F30CE2"/>
    <w:rsid w:val="00F353C8"/>
    <w:rsid w:val="00F42B39"/>
    <w:rsid w:val="00F4398D"/>
    <w:rsid w:val="00F55640"/>
    <w:rsid w:val="00F55C83"/>
    <w:rsid w:val="00F56A93"/>
    <w:rsid w:val="00F5787B"/>
    <w:rsid w:val="00F64E09"/>
    <w:rsid w:val="00F657CA"/>
    <w:rsid w:val="00F668A8"/>
    <w:rsid w:val="00F7266F"/>
    <w:rsid w:val="00F729B7"/>
    <w:rsid w:val="00F73FFD"/>
    <w:rsid w:val="00F760C6"/>
    <w:rsid w:val="00F80E5E"/>
    <w:rsid w:val="00F81948"/>
    <w:rsid w:val="00F82F17"/>
    <w:rsid w:val="00F842D2"/>
    <w:rsid w:val="00F85CCC"/>
    <w:rsid w:val="00F86921"/>
    <w:rsid w:val="00F87175"/>
    <w:rsid w:val="00F9024D"/>
    <w:rsid w:val="00F909BB"/>
    <w:rsid w:val="00F925A2"/>
    <w:rsid w:val="00F9443E"/>
    <w:rsid w:val="00F94B96"/>
    <w:rsid w:val="00F94CA3"/>
    <w:rsid w:val="00F950A1"/>
    <w:rsid w:val="00F96024"/>
    <w:rsid w:val="00F970F8"/>
    <w:rsid w:val="00FA1557"/>
    <w:rsid w:val="00FA1E69"/>
    <w:rsid w:val="00FA2E8E"/>
    <w:rsid w:val="00FA41BB"/>
    <w:rsid w:val="00FB0B0D"/>
    <w:rsid w:val="00FB18DE"/>
    <w:rsid w:val="00FB3106"/>
    <w:rsid w:val="00FB44C8"/>
    <w:rsid w:val="00FB4511"/>
    <w:rsid w:val="00FB7636"/>
    <w:rsid w:val="00FB7A05"/>
    <w:rsid w:val="00FB7E5C"/>
    <w:rsid w:val="00FC4679"/>
    <w:rsid w:val="00FC4D48"/>
    <w:rsid w:val="00FC5120"/>
    <w:rsid w:val="00FC5AD1"/>
    <w:rsid w:val="00FC5F32"/>
    <w:rsid w:val="00FC746B"/>
    <w:rsid w:val="00FD014E"/>
    <w:rsid w:val="00FD6E13"/>
    <w:rsid w:val="00FE081F"/>
    <w:rsid w:val="00FE2A0A"/>
    <w:rsid w:val="00FE48B6"/>
    <w:rsid w:val="00FE681D"/>
    <w:rsid w:val="00FE73C4"/>
    <w:rsid w:val="00FF2FD4"/>
    <w:rsid w:val="00FF3C4D"/>
    <w:rsid w:val="00FF429D"/>
    <w:rsid w:val="00FF5B86"/>
    <w:rsid w:val="00FF6EEB"/>
    <w:rsid w:val="00FF7021"/>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90A84"/>
  <w15:docId w15:val="{C3FD243D-E75C-4E00-BCF7-548127D5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0A3"/>
    <w:pPr>
      <w:spacing w:after="0" w:line="240" w:lineRule="auto"/>
    </w:pPr>
    <w:rPr>
      <w:rFonts w:ascii="Times New Roman" w:eastAsia="Times New Roman" w:hAnsi="Times New Roman" w:cs="Times New Roman"/>
      <w:noProof/>
      <w:sz w:val="24"/>
      <w:szCs w:val="24"/>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KhusBay,parapraph"/>
    <w:basedOn w:val="Normal"/>
    <w:link w:val="DaftarParagrafKAR"/>
    <w:uiPriority w:val="34"/>
    <w:qFormat/>
    <w:rsid w:val="002F006C"/>
    <w:pPr>
      <w:ind w:left="720"/>
      <w:contextualSpacing/>
    </w:pPr>
  </w:style>
  <w:style w:type="paragraph" w:styleId="Header">
    <w:name w:val="header"/>
    <w:basedOn w:val="Normal"/>
    <w:link w:val="HeaderKAR"/>
    <w:uiPriority w:val="99"/>
    <w:unhideWhenUsed/>
    <w:rsid w:val="0055124A"/>
    <w:pPr>
      <w:tabs>
        <w:tab w:val="center" w:pos="4513"/>
        <w:tab w:val="right" w:pos="9026"/>
      </w:tabs>
    </w:pPr>
  </w:style>
  <w:style w:type="character" w:customStyle="1" w:styleId="HeaderKAR">
    <w:name w:val="Header KAR"/>
    <w:basedOn w:val="FontParagrafDefault"/>
    <w:link w:val="Header"/>
    <w:uiPriority w:val="99"/>
    <w:rsid w:val="0055124A"/>
    <w:rPr>
      <w:rFonts w:ascii="Times New Roman" w:eastAsia="Times New Roman" w:hAnsi="Times New Roman" w:cs="Times New Roman"/>
      <w:sz w:val="24"/>
      <w:szCs w:val="24"/>
    </w:rPr>
  </w:style>
  <w:style w:type="paragraph" w:styleId="Footer">
    <w:name w:val="footer"/>
    <w:basedOn w:val="Normal"/>
    <w:link w:val="FooterKAR"/>
    <w:uiPriority w:val="99"/>
    <w:unhideWhenUsed/>
    <w:rsid w:val="0055124A"/>
    <w:pPr>
      <w:tabs>
        <w:tab w:val="center" w:pos="4513"/>
        <w:tab w:val="right" w:pos="9026"/>
      </w:tabs>
    </w:pPr>
  </w:style>
  <w:style w:type="character" w:customStyle="1" w:styleId="FooterKAR">
    <w:name w:val="Footer KAR"/>
    <w:basedOn w:val="FontParagrafDefault"/>
    <w:link w:val="Footer"/>
    <w:uiPriority w:val="99"/>
    <w:rsid w:val="0055124A"/>
    <w:rPr>
      <w:rFonts w:ascii="Times New Roman" w:eastAsia="Times New Roman" w:hAnsi="Times New Roman" w:cs="Times New Roman"/>
      <w:sz w:val="24"/>
      <w:szCs w:val="24"/>
    </w:rPr>
  </w:style>
  <w:style w:type="table" w:styleId="KisiTabel">
    <w:name w:val="Table Grid"/>
    <w:basedOn w:val="TabelNormal"/>
    <w:uiPriority w:val="39"/>
    <w:qFormat/>
    <w:rsid w:val="0055124A"/>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SudahDiformat">
    <w:name w:val="HTML Preformatted"/>
    <w:basedOn w:val="Normal"/>
    <w:link w:val="HTMLSudahDiformatKAR"/>
    <w:uiPriority w:val="99"/>
    <w:semiHidden/>
    <w:unhideWhenUsed/>
    <w:rsid w:val="00551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d-ID"/>
    </w:rPr>
  </w:style>
  <w:style w:type="character" w:customStyle="1" w:styleId="HTMLSudahDiformatKAR">
    <w:name w:val="HTML Sudah Diformat KAR"/>
    <w:basedOn w:val="FontParagrafDefault"/>
    <w:link w:val="HTMLSudahDiformat"/>
    <w:uiPriority w:val="99"/>
    <w:semiHidden/>
    <w:rsid w:val="0055124A"/>
    <w:rPr>
      <w:rFonts w:ascii="Courier New" w:eastAsia="Times New Roman" w:hAnsi="Courier New" w:cs="Courier New"/>
      <w:sz w:val="20"/>
      <w:szCs w:val="20"/>
      <w:lang w:val="id-ID" w:eastAsia="id-ID"/>
    </w:rPr>
  </w:style>
  <w:style w:type="character" w:customStyle="1" w:styleId="shorttext">
    <w:name w:val="short_text"/>
    <w:basedOn w:val="FontParagrafDefault"/>
    <w:rsid w:val="0055124A"/>
  </w:style>
  <w:style w:type="paragraph" w:styleId="TeksIsi2">
    <w:name w:val="Body Text 2"/>
    <w:basedOn w:val="Normal"/>
    <w:link w:val="TeksIsi2KAR"/>
    <w:uiPriority w:val="99"/>
    <w:rsid w:val="00F013C2"/>
    <w:pPr>
      <w:spacing w:line="480" w:lineRule="auto"/>
      <w:jc w:val="both"/>
    </w:pPr>
  </w:style>
  <w:style w:type="character" w:customStyle="1" w:styleId="TeksIsi2KAR">
    <w:name w:val="Teks Isi 2 KAR"/>
    <w:basedOn w:val="FontParagrafDefault"/>
    <w:link w:val="TeksIsi2"/>
    <w:uiPriority w:val="99"/>
    <w:rsid w:val="00F013C2"/>
    <w:rPr>
      <w:rFonts w:ascii="Times New Roman" w:eastAsia="Times New Roman" w:hAnsi="Times New Roman" w:cs="Times New Roman"/>
      <w:sz w:val="24"/>
      <w:szCs w:val="24"/>
    </w:rPr>
  </w:style>
  <w:style w:type="paragraph" w:styleId="TeksCatatanKaki">
    <w:name w:val="footnote text"/>
    <w:aliases w:val="Footnote Text Char1 Char,Footnote Text Char Char1 Char,Footnote Text Char1 Char Char Char,Footnote Text Char Char1 Char Char Char,Footnote Text Char Char2 Char,Footnote Text Char1 Char1,Footnote Text Char Char1 Char1,Char Char Char"/>
    <w:basedOn w:val="Normal"/>
    <w:link w:val="TeksCatatanKakiKAR"/>
    <w:uiPriority w:val="99"/>
    <w:unhideWhenUsed/>
    <w:rsid w:val="00F55640"/>
    <w:rPr>
      <w:sz w:val="20"/>
      <w:szCs w:val="20"/>
    </w:rPr>
  </w:style>
  <w:style w:type="character" w:customStyle="1" w:styleId="TeksCatatanKakiKAR">
    <w:name w:val="Teks Catatan Kaki KAR"/>
    <w:aliases w:val="Footnote Text Char1 Char KAR,Footnote Text Char Char1 Char KAR,Footnote Text Char1 Char Char Char KAR,Footnote Text Char Char1 Char Char Char KAR,Footnote Text Char Char2 Char KAR,Footnote Text Char1 Char1 KAR,Char Char Char KAR"/>
    <w:basedOn w:val="FontParagrafDefault"/>
    <w:link w:val="TeksCatatanKaki"/>
    <w:uiPriority w:val="99"/>
    <w:rsid w:val="00F55640"/>
    <w:rPr>
      <w:rFonts w:ascii="Times New Roman" w:eastAsia="Times New Roman" w:hAnsi="Times New Roman" w:cs="Times New Roman"/>
      <w:sz w:val="20"/>
      <w:szCs w:val="20"/>
    </w:rPr>
  </w:style>
  <w:style w:type="character" w:styleId="ReferensiCatatanKaki">
    <w:name w:val="footnote reference"/>
    <w:basedOn w:val="FontParagrafDefault"/>
    <w:uiPriority w:val="99"/>
    <w:unhideWhenUsed/>
    <w:rsid w:val="00F55640"/>
    <w:rPr>
      <w:vertAlign w:val="superscript"/>
    </w:rPr>
  </w:style>
  <w:style w:type="paragraph" w:customStyle="1" w:styleId="Default">
    <w:name w:val="Default"/>
    <w:rsid w:val="003C5312"/>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gt-ft-text">
    <w:name w:val="gt-ft-text"/>
    <w:basedOn w:val="FontParagrafDefault"/>
    <w:rsid w:val="00920ADB"/>
  </w:style>
  <w:style w:type="character" w:styleId="Penekanan">
    <w:name w:val="Emphasis"/>
    <w:basedOn w:val="FontParagrafDefault"/>
    <w:uiPriority w:val="20"/>
    <w:qFormat/>
    <w:rsid w:val="00536DFA"/>
    <w:rPr>
      <w:i/>
      <w:iCs/>
    </w:rPr>
  </w:style>
  <w:style w:type="character" w:customStyle="1" w:styleId="alt-edited">
    <w:name w:val="alt-edited"/>
    <w:basedOn w:val="FontParagrafDefault"/>
    <w:rsid w:val="0090363C"/>
  </w:style>
  <w:style w:type="character" w:styleId="Hyperlink">
    <w:name w:val="Hyperlink"/>
    <w:basedOn w:val="FontParagrafDefault"/>
    <w:uiPriority w:val="99"/>
    <w:unhideWhenUsed/>
    <w:rsid w:val="0090363C"/>
    <w:rPr>
      <w:color w:val="0000FF"/>
      <w:u w:val="single"/>
    </w:rPr>
  </w:style>
  <w:style w:type="character" w:customStyle="1" w:styleId="news-text">
    <w:name w:val="news-text"/>
    <w:basedOn w:val="FontParagrafDefault"/>
    <w:rsid w:val="0090363C"/>
  </w:style>
  <w:style w:type="paragraph" w:styleId="NormalWeb">
    <w:name w:val="Normal (Web)"/>
    <w:basedOn w:val="Normal"/>
    <w:uiPriority w:val="99"/>
    <w:unhideWhenUsed/>
    <w:rsid w:val="0090363C"/>
    <w:pPr>
      <w:spacing w:before="100" w:beforeAutospacing="1" w:after="100" w:afterAutospacing="1"/>
    </w:pPr>
    <w:rPr>
      <w:noProof w:val="0"/>
      <w:lang w:eastAsia="id-ID"/>
    </w:rPr>
  </w:style>
  <w:style w:type="paragraph" w:styleId="TeksIsi">
    <w:name w:val="Body Text"/>
    <w:basedOn w:val="Normal"/>
    <w:link w:val="TeksIsiKAR"/>
    <w:uiPriority w:val="99"/>
    <w:unhideWhenUsed/>
    <w:rsid w:val="004E6E3D"/>
    <w:pPr>
      <w:spacing w:after="120"/>
    </w:pPr>
  </w:style>
  <w:style w:type="character" w:customStyle="1" w:styleId="TeksIsiKAR">
    <w:name w:val="Teks Isi KAR"/>
    <w:basedOn w:val="FontParagrafDefault"/>
    <w:link w:val="TeksIsi"/>
    <w:uiPriority w:val="99"/>
    <w:rsid w:val="004E6E3D"/>
    <w:rPr>
      <w:rFonts w:ascii="Times New Roman" w:eastAsia="Times New Roman" w:hAnsi="Times New Roman" w:cs="Times New Roman"/>
      <w:noProof/>
      <w:sz w:val="24"/>
      <w:szCs w:val="24"/>
      <w:lang w:val="id-ID"/>
    </w:rPr>
  </w:style>
  <w:style w:type="paragraph" w:styleId="TeksBalon">
    <w:name w:val="Balloon Text"/>
    <w:basedOn w:val="Normal"/>
    <w:link w:val="TeksBalonKAR"/>
    <w:uiPriority w:val="99"/>
    <w:semiHidden/>
    <w:unhideWhenUsed/>
    <w:rsid w:val="0013710F"/>
    <w:rPr>
      <w:rFonts w:ascii="Tahoma" w:hAnsi="Tahoma" w:cs="Tahoma"/>
      <w:sz w:val="16"/>
      <w:szCs w:val="16"/>
    </w:rPr>
  </w:style>
  <w:style w:type="character" w:customStyle="1" w:styleId="TeksBalonKAR">
    <w:name w:val="Teks Balon KAR"/>
    <w:basedOn w:val="FontParagrafDefault"/>
    <w:link w:val="TeksBalon"/>
    <w:uiPriority w:val="99"/>
    <w:semiHidden/>
    <w:rsid w:val="0013710F"/>
    <w:rPr>
      <w:rFonts w:ascii="Tahoma" w:eastAsia="Times New Roman" w:hAnsi="Tahoma" w:cs="Tahoma"/>
      <w:noProof/>
      <w:sz w:val="16"/>
      <w:szCs w:val="16"/>
      <w:lang w:val="id-ID"/>
    </w:rPr>
  </w:style>
  <w:style w:type="character" w:customStyle="1" w:styleId="tlid-translation">
    <w:name w:val="tlid-translation"/>
    <w:basedOn w:val="FontParagrafDefault"/>
    <w:rsid w:val="0060793F"/>
  </w:style>
  <w:style w:type="paragraph" w:customStyle="1" w:styleId="judul">
    <w:name w:val="judul"/>
    <w:basedOn w:val="DaftarParagraf"/>
    <w:qFormat/>
    <w:rsid w:val="00690573"/>
    <w:pPr>
      <w:numPr>
        <w:numId w:val="9"/>
      </w:numPr>
      <w:spacing w:before="360" w:after="360" w:line="480" w:lineRule="auto"/>
    </w:pPr>
    <w:rPr>
      <w:rFonts w:eastAsia="Calibri"/>
      <w:b/>
      <w:noProof w:val="0"/>
    </w:rPr>
  </w:style>
  <w:style w:type="paragraph" w:customStyle="1" w:styleId="jdultugaspem">
    <w:name w:val="jdultugaspem"/>
    <w:basedOn w:val="Normal"/>
    <w:qFormat/>
    <w:rsid w:val="009F3AA5"/>
    <w:pPr>
      <w:numPr>
        <w:numId w:val="10"/>
      </w:numPr>
      <w:spacing w:before="360" w:after="360" w:line="480" w:lineRule="auto"/>
      <w:ind w:left="0" w:firstLine="0"/>
      <w:contextualSpacing/>
      <w:jc w:val="both"/>
    </w:pPr>
    <w:rPr>
      <w:rFonts w:eastAsia="Calibri"/>
      <w:noProof w:val="0"/>
    </w:rPr>
  </w:style>
  <w:style w:type="character" w:customStyle="1" w:styleId="DaftarParagrafKAR">
    <w:name w:val="Daftar Paragraf KAR"/>
    <w:aliases w:val="Body of text KAR,KhusBay KAR,parapraph KAR"/>
    <w:basedOn w:val="FontParagrafDefault"/>
    <w:link w:val="DaftarParagraf"/>
    <w:uiPriority w:val="34"/>
    <w:rsid w:val="009F3AA5"/>
    <w:rPr>
      <w:rFonts w:ascii="Times New Roman" w:eastAsia="Times New Roman" w:hAnsi="Times New Roman" w:cs="Times New Roman"/>
      <w:noProof/>
      <w:sz w:val="24"/>
      <w:szCs w:val="24"/>
      <w:lang w:val="id-ID"/>
    </w:rPr>
  </w:style>
  <w:style w:type="paragraph" w:customStyle="1" w:styleId="JudulBABI">
    <w:name w:val="Judul BAB I"/>
    <w:qFormat/>
    <w:rsid w:val="009C7E57"/>
    <w:pPr>
      <w:numPr>
        <w:numId w:val="11"/>
      </w:numPr>
      <w:spacing w:line="480" w:lineRule="auto"/>
      <w:ind w:left="357" w:hanging="357"/>
    </w:pPr>
    <w:rPr>
      <w:rFonts w:ascii="Times New Roman" w:eastAsia="Times New Roman" w:hAnsi="Times New Roman" w:cs="Times New Roman"/>
      <w:b/>
      <w:color w:val="000000"/>
      <w:spacing w:val="5"/>
      <w:kern w:val="28"/>
      <w:sz w:val="24"/>
      <w:szCs w:val="52"/>
      <w:lang w:val="id-ID"/>
    </w:rPr>
  </w:style>
  <w:style w:type="character" w:customStyle="1" w:styleId="apple-converted-space">
    <w:name w:val="apple-converted-space"/>
    <w:basedOn w:val="FontParagrafDefault"/>
    <w:rsid w:val="00EB487F"/>
  </w:style>
  <w:style w:type="character" w:styleId="HiperlinkyangDiikuti">
    <w:name w:val="FollowedHyperlink"/>
    <w:basedOn w:val="FontParagrafDefault"/>
    <w:uiPriority w:val="99"/>
    <w:semiHidden/>
    <w:unhideWhenUsed/>
    <w:rsid w:val="00C41AC9"/>
    <w:rPr>
      <w:color w:val="800080" w:themeColor="followedHyperlink"/>
      <w:u w:val="single"/>
    </w:rPr>
  </w:style>
  <w:style w:type="character" w:customStyle="1" w:styleId="textwebstyledtext-sc-1uxddwr-0">
    <w:name w:val="textweb__styledtext-sc-1uxddwr-0"/>
    <w:basedOn w:val="FontParagrafDefault"/>
    <w:rsid w:val="00075D30"/>
  </w:style>
  <w:style w:type="character" w:customStyle="1" w:styleId="markedcontent">
    <w:name w:val="markedcontent"/>
    <w:basedOn w:val="FontParagrafDefault"/>
    <w:rsid w:val="00D5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4357">
      <w:bodyDiv w:val="1"/>
      <w:marLeft w:val="0"/>
      <w:marRight w:val="0"/>
      <w:marTop w:val="0"/>
      <w:marBottom w:val="0"/>
      <w:divBdr>
        <w:top w:val="none" w:sz="0" w:space="0" w:color="auto"/>
        <w:left w:val="none" w:sz="0" w:space="0" w:color="auto"/>
        <w:bottom w:val="none" w:sz="0" w:space="0" w:color="auto"/>
        <w:right w:val="none" w:sz="0" w:space="0" w:color="auto"/>
      </w:divBdr>
    </w:div>
    <w:div w:id="304046248">
      <w:bodyDiv w:val="1"/>
      <w:marLeft w:val="0"/>
      <w:marRight w:val="0"/>
      <w:marTop w:val="0"/>
      <w:marBottom w:val="0"/>
      <w:divBdr>
        <w:top w:val="none" w:sz="0" w:space="0" w:color="auto"/>
        <w:left w:val="none" w:sz="0" w:space="0" w:color="auto"/>
        <w:bottom w:val="none" w:sz="0" w:space="0" w:color="auto"/>
        <w:right w:val="none" w:sz="0" w:space="0" w:color="auto"/>
      </w:divBdr>
    </w:div>
    <w:div w:id="342828585">
      <w:bodyDiv w:val="1"/>
      <w:marLeft w:val="0"/>
      <w:marRight w:val="0"/>
      <w:marTop w:val="0"/>
      <w:marBottom w:val="0"/>
      <w:divBdr>
        <w:top w:val="none" w:sz="0" w:space="0" w:color="auto"/>
        <w:left w:val="none" w:sz="0" w:space="0" w:color="auto"/>
        <w:bottom w:val="none" w:sz="0" w:space="0" w:color="auto"/>
        <w:right w:val="none" w:sz="0" w:space="0" w:color="auto"/>
      </w:divBdr>
      <w:divsChild>
        <w:div w:id="29763615">
          <w:marLeft w:val="0"/>
          <w:marRight w:val="0"/>
          <w:marTop w:val="0"/>
          <w:marBottom w:val="0"/>
          <w:divBdr>
            <w:top w:val="none" w:sz="0" w:space="0" w:color="auto"/>
            <w:left w:val="none" w:sz="0" w:space="0" w:color="auto"/>
            <w:bottom w:val="none" w:sz="0" w:space="0" w:color="auto"/>
            <w:right w:val="none" w:sz="0" w:space="0" w:color="auto"/>
          </w:divBdr>
        </w:div>
        <w:div w:id="930242040">
          <w:marLeft w:val="0"/>
          <w:marRight w:val="0"/>
          <w:marTop w:val="0"/>
          <w:marBottom w:val="0"/>
          <w:divBdr>
            <w:top w:val="none" w:sz="0" w:space="0" w:color="auto"/>
            <w:left w:val="none" w:sz="0" w:space="0" w:color="auto"/>
            <w:bottom w:val="none" w:sz="0" w:space="0" w:color="auto"/>
            <w:right w:val="none" w:sz="0" w:space="0" w:color="auto"/>
          </w:divBdr>
        </w:div>
        <w:div w:id="496843359">
          <w:marLeft w:val="0"/>
          <w:marRight w:val="0"/>
          <w:marTop w:val="0"/>
          <w:marBottom w:val="0"/>
          <w:divBdr>
            <w:top w:val="none" w:sz="0" w:space="0" w:color="auto"/>
            <w:left w:val="none" w:sz="0" w:space="0" w:color="auto"/>
            <w:bottom w:val="none" w:sz="0" w:space="0" w:color="auto"/>
            <w:right w:val="none" w:sz="0" w:space="0" w:color="auto"/>
          </w:divBdr>
        </w:div>
        <w:div w:id="1760521051">
          <w:marLeft w:val="0"/>
          <w:marRight w:val="0"/>
          <w:marTop w:val="0"/>
          <w:marBottom w:val="0"/>
          <w:divBdr>
            <w:top w:val="none" w:sz="0" w:space="0" w:color="auto"/>
            <w:left w:val="none" w:sz="0" w:space="0" w:color="auto"/>
            <w:bottom w:val="none" w:sz="0" w:space="0" w:color="auto"/>
            <w:right w:val="none" w:sz="0" w:space="0" w:color="auto"/>
          </w:divBdr>
        </w:div>
        <w:div w:id="972255031">
          <w:marLeft w:val="0"/>
          <w:marRight w:val="0"/>
          <w:marTop w:val="0"/>
          <w:marBottom w:val="0"/>
          <w:divBdr>
            <w:top w:val="none" w:sz="0" w:space="0" w:color="auto"/>
            <w:left w:val="none" w:sz="0" w:space="0" w:color="auto"/>
            <w:bottom w:val="none" w:sz="0" w:space="0" w:color="auto"/>
            <w:right w:val="none" w:sz="0" w:space="0" w:color="auto"/>
          </w:divBdr>
        </w:div>
        <w:div w:id="1195773717">
          <w:marLeft w:val="0"/>
          <w:marRight w:val="0"/>
          <w:marTop w:val="0"/>
          <w:marBottom w:val="0"/>
          <w:divBdr>
            <w:top w:val="none" w:sz="0" w:space="0" w:color="auto"/>
            <w:left w:val="none" w:sz="0" w:space="0" w:color="auto"/>
            <w:bottom w:val="none" w:sz="0" w:space="0" w:color="auto"/>
            <w:right w:val="none" w:sz="0" w:space="0" w:color="auto"/>
          </w:divBdr>
        </w:div>
      </w:divsChild>
    </w:div>
    <w:div w:id="360598157">
      <w:bodyDiv w:val="1"/>
      <w:marLeft w:val="0"/>
      <w:marRight w:val="0"/>
      <w:marTop w:val="0"/>
      <w:marBottom w:val="0"/>
      <w:divBdr>
        <w:top w:val="none" w:sz="0" w:space="0" w:color="auto"/>
        <w:left w:val="none" w:sz="0" w:space="0" w:color="auto"/>
        <w:bottom w:val="none" w:sz="0" w:space="0" w:color="auto"/>
        <w:right w:val="none" w:sz="0" w:space="0" w:color="auto"/>
      </w:divBdr>
    </w:div>
    <w:div w:id="361790407">
      <w:bodyDiv w:val="1"/>
      <w:marLeft w:val="0"/>
      <w:marRight w:val="0"/>
      <w:marTop w:val="0"/>
      <w:marBottom w:val="0"/>
      <w:divBdr>
        <w:top w:val="none" w:sz="0" w:space="0" w:color="auto"/>
        <w:left w:val="none" w:sz="0" w:space="0" w:color="auto"/>
        <w:bottom w:val="none" w:sz="0" w:space="0" w:color="auto"/>
        <w:right w:val="none" w:sz="0" w:space="0" w:color="auto"/>
      </w:divBdr>
    </w:div>
    <w:div w:id="428159028">
      <w:bodyDiv w:val="1"/>
      <w:marLeft w:val="0"/>
      <w:marRight w:val="0"/>
      <w:marTop w:val="0"/>
      <w:marBottom w:val="0"/>
      <w:divBdr>
        <w:top w:val="none" w:sz="0" w:space="0" w:color="auto"/>
        <w:left w:val="none" w:sz="0" w:space="0" w:color="auto"/>
        <w:bottom w:val="none" w:sz="0" w:space="0" w:color="auto"/>
        <w:right w:val="none" w:sz="0" w:space="0" w:color="auto"/>
      </w:divBdr>
      <w:divsChild>
        <w:div w:id="97911590">
          <w:marLeft w:val="0"/>
          <w:marRight w:val="0"/>
          <w:marTop w:val="0"/>
          <w:marBottom w:val="0"/>
          <w:divBdr>
            <w:top w:val="none" w:sz="0" w:space="0" w:color="auto"/>
            <w:left w:val="none" w:sz="0" w:space="0" w:color="auto"/>
            <w:bottom w:val="none" w:sz="0" w:space="0" w:color="auto"/>
            <w:right w:val="none" w:sz="0" w:space="0" w:color="auto"/>
          </w:divBdr>
          <w:divsChild>
            <w:div w:id="1768958385">
              <w:marLeft w:val="0"/>
              <w:marRight w:val="0"/>
              <w:marTop w:val="0"/>
              <w:marBottom w:val="0"/>
              <w:divBdr>
                <w:top w:val="none" w:sz="0" w:space="0" w:color="auto"/>
                <w:left w:val="none" w:sz="0" w:space="0" w:color="auto"/>
                <w:bottom w:val="none" w:sz="0" w:space="0" w:color="auto"/>
                <w:right w:val="none" w:sz="0" w:space="0" w:color="auto"/>
              </w:divBdr>
              <w:divsChild>
                <w:div w:id="6179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1168">
          <w:marLeft w:val="0"/>
          <w:marRight w:val="0"/>
          <w:marTop w:val="0"/>
          <w:marBottom w:val="0"/>
          <w:divBdr>
            <w:top w:val="none" w:sz="0" w:space="0" w:color="auto"/>
            <w:left w:val="none" w:sz="0" w:space="0" w:color="auto"/>
            <w:bottom w:val="none" w:sz="0" w:space="0" w:color="auto"/>
            <w:right w:val="none" w:sz="0" w:space="0" w:color="auto"/>
          </w:divBdr>
          <w:divsChild>
            <w:div w:id="1522355921">
              <w:marLeft w:val="0"/>
              <w:marRight w:val="0"/>
              <w:marTop w:val="0"/>
              <w:marBottom w:val="0"/>
              <w:divBdr>
                <w:top w:val="none" w:sz="0" w:space="0" w:color="auto"/>
                <w:left w:val="none" w:sz="0" w:space="0" w:color="auto"/>
                <w:bottom w:val="none" w:sz="0" w:space="0" w:color="auto"/>
                <w:right w:val="none" w:sz="0" w:space="0" w:color="auto"/>
              </w:divBdr>
              <w:divsChild>
                <w:div w:id="1564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4021">
      <w:bodyDiv w:val="1"/>
      <w:marLeft w:val="0"/>
      <w:marRight w:val="0"/>
      <w:marTop w:val="0"/>
      <w:marBottom w:val="0"/>
      <w:divBdr>
        <w:top w:val="none" w:sz="0" w:space="0" w:color="auto"/>
        <w:left w:val="none" w:sz="0" w:space="0" w:color="auto"/>
        <w:bottom w:val="none" w:sz="0" w:space="0" w:color="auto"/>
        <w:right w:val="none" w:sz="0" w:space="0" w:color="auto"/>
      </w:divBdr>
    </w:div>
    <w:div w:id="594898968">
      <w:bodyDiv w:val="1"/>
      <w:marLeft w:val="0"/>
      <w:marRight w:val="0"/>
      <w:marTop w:val="0"/>
      <w:marBottom w:val="0"/>
      <w:divBdr>
        <w:top w:val="none" w:sz="0" w:space="0" w:color="auto"/>
        <w:left w:val="none" w:sz="0" w:space="0" w:color="auto"/>
        <w:bottom w:val="none" w:sz="0" w:space="0" w:color="auto"/>
        <w:right w:val="none" w:sz="0" w:space="0" w:color="auto"/>
      </w:divBdr>
    </w:div>
    <w:div w:id="600182622">
      <w:bodyDiv w:val="1"/>
      <w:marLeft w:val="0"/>
      <w:marRight w:val="0"/>
      <w:marTop w:val="0"/>
      <w:marBottom w:val="0"/>
      <w:divBdr>
        <w:top w:val="none" w:sz="0" w:space="0" w:color="auto"/>
        <w:left w:val="none" w:sz="0" w:space="0" w:color="auto"/>
        <w:bottom w:val="none" w:sz="0" w:space="0" w:color="auto"/>
        <w:right w:val="none" w:sz="0" w:space="0" w:color="auto"/>
      </w:divBdr>
    </w:div>
    <w:div w:id="683942285">
      <w:bodyDiv w:val="1"/>
      <w:marLeft w:val="0"/>
      <w:marRight w:val="0"/>
      <w:marTop w:val="0"/>
      <w:marBottom w:val="0"/>
      <w:divBdr>
        <w:top w:val="none" w:sz="0" w:space="0" w:color="auto"/>
        <w:left w:val="none" w:sz="0" w:space="0" w:color="auto"/>
        <w:bottom w:val="none" w:sz="0" w:space="0" w:color="auto"/>
        <w:right w:val="none" w:sz="0" w:space="0" w:color="auto"/>
      </w:divBdr>
    </w:div>
    <w:div w:id="734355235">
      <w:bodyDiv w:val="1"/>
      <w:marLeft w:val="0"/>
      <w:marRight w:val="0"/>
      <w:marTop w:val="0"/>
      <w:marBottom w:val="0"/>
      <w:divBdr>
        <w:top w:val="none" w:sz="0" w:space="0" w:color="auto"/>
        <w:left w:val="none" w:sz="0" w:space="0" w:color="auto"/>
        <w:bottom w:val="none" w:sz="0" w:space="0" w:color="auto"/>
        <w:right w:val="none" w:sz="0" w:space="0" w:color="auto"/>
      </w:divBdr>
      <w:divsChild>
        <w:div w:id="2144303067">
          <w:marLeft w:val="0"/>
          <w:marRight w:val="0"/>
          <w:marTop w:val="0"/>
          <w:marBottom w:val="0"/>
          <w:divBdr>
            <w:top w:val="none" w:sz="0" w:space="0" w:color="auto"/>
            <w:left w:val="none" w:sz="0" w:space="0" w:color="auto"/>
            <w:bottom w:val="none" w:sz="0" w:space="0" w:color="auto"/>
            <w:right w:val="none" w:sz="0" w:space="0" w:color="auto"/>
          </w:divBdr>
          <w:divsChild>
            <w:div w:id="1089035834">
              <w:marLeft w:val="0"/>
              <w:marRight w:val="0"/>
              <w:marTop w:val="0"/>
              <w:marBottom w:val="0"/>
              <w:divBdr>
                <w:top w:val="none" w:sz="0" w:space="0" w:color="auto"/>
                <w:left w:val="none" w:sz="0" w:space="0" w:color="auto"/>
                <w:bottom w:val="none" w:sz="0" w:space="0" w:color="auto"/>
                <w:right w:val="none" w:sz="0" w:space="0" w:color="auto"/>
              </w:divBdr>
              <w:divsChild>
                <w:div w:id="4860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3143">
      <w:bodyDiv w:val="1"/>
      <w:marLeft w:val="0"/>
      <w:marRight w:val="0"/>
      <w:marTop w:val="0"/>
      <w:marBottom w:val="0"/>
      <w:divBdr>
        <w:top w:val="none" w:sz="0" w:space="0" w:color="auto"/>
        <w:left w:val="none" w:sz="0" w:space="0" w:color="auto"/>
        <w:bottom w:val="none" w:sz="0" w:space="0" w:color="auto"/>
        <w:right w:val="none" w:sz="0" w:space="0" w:color="auto"/>
      </w:divBdr>
    </w:div>
    <w:div w:id="1005782965">
      <w:bodyDiv w:val="1"/>
      <w:marLeft w:val="0"/>
      <w:marRight w:val="0"/>
      <w:marTop w:val="0"/>
      <w:marBottom w:val="0"/>
      <w:divBdr>
        <w:top w:val="none" w:sz="0" w:space="0" w:color="auto"/>
        <w:left w:val="none" w:sz="0" w:space="0" w:color="auto"/>
        <w:bottom w:val="none" w:sz="0" w:space="0" w:color="auto"/>
        <w:right w:val="none" w:sz="0" w:space="0" w:color="auto"/>
      </w:divBdr>
    </w:div>
    <w:div w:id="1079061154">
      <w:bodyDiv w:val="1"/>
      <w:marLeft w:val="0"/>
      <w:marRight w:val="0"/>
      <w:marTop w:val="0"/>
      <w:marBottom w:val="0"/>
      <w:divBdr>
        <w:top w:val="none" w:sz="0" w:space="0" w:color="auto"/>
        <w:left w:val="none" w:sz="0" w:space="0" w:color="auto"/>
        <w:bottom w:val="none" w:sz="0" w:space="0" w:color="auto"/>
        <w:right w:val="none" w:sz="0" w:space="0" w:color="auto"/>
      </w:divBdr>
      <w:divsChild>
        <w:div w:id="1431004978">
          <w:marLeft w:val="0"/>
          <w:marRight w:val="0"/>
          <w:marTop w:val="0"/>
          <w:marBottom w:val="0"/>
          <w:divBdr>
            <w:top w:val="none" w:sz="0" w:space="0" w:color="auto"/>
            <w:left w:val="none" w:sz="0" w:space="0" w:color="auto"/>
            <w:bottom w:val="none" w:sz="0" w:space="0" w:color="auto"/>
            <w:right w:val="none" w:sz="0" w:space="0" w:color="auto"/>
          </w:divBdr>
        </w:div>
        <w:div w:id="141240289">
          <w:marLeft w:val="0"/>
          <w:marRight w:val="0"/>
          <w:marTop w:val="0"/>
          <w:marBottom w:val="0"/>
          <w:divBdr>
            <w:top w:val="none" w:sz="0" w:space="0" w:color="auto"/>
            <w:left w:val="none" w:sz="0" w:space="0" w:color="auto"/>
            <w:bottom w:val="none" w:sz="0" w:space="0" w:color="auto"/>
            <w:right w:val="none" w:sz="0" w:space="0" w:color="auto"/>
          </w:divBdr>
        </w:div>
        <w:div w:id="1826622444">
          <w:marLeft w:val="0"/>
          <w:marRight w:val="0"/>
          <w:marTop w:val="0"/>
          <w:marBottom w:val="0"/>
          <w:divBdr>
            <w:top w:val="none" w:sz="0" w:space="0" w:color="auto"/>
            <w:left w:val="none" w:sz="0" w:space="0" w:color="auto"/>
            <w:bottom w:val="none" w:sz="0" w:space="0" w:color="auto"/>
            <w:right w:val="none" w:sz="0" w:space="0" w:color="auto"/>
          </w:divBdr>
        </w:div>
        <w:div w:id="1816947459">
          <w:marLeft w:val="0"/>
          <w:marRight w:val="0"/>
          <w:marTop w:val="0"/>
          <w:marBottom w:val="0"/>
          <w:divBdr>
            <w:top w:val="none" w:sz="0" w:space="0" w:color="auto"/>
            <w:left w:val="none" w:sz="0" w:space="0" w:color="auto"/>
            <w:bottom w:val="none" w:sz="0" w:space="0" w:color="auto"/>
            <w:right w:val="none" w:sz="0" w:space="0" w:color="auto"/>
          </w:divBdr>
        </w:div>
        <w:div w:id="2049640000">
          <w:marLeft w:val="0"/>
          <w:marRight w:val="0"/>
          <w:marTop w:val="0"/>
          <w:marBottom w:val="0"/>
          <w:divBdr>
            <w:top w:val="none" w:sz="0" w:space="0" w:color="auto"/>
            <w:left w:val="none" w:sz="0" w:space="0" w:color="auto"/>
            <w:bottom w:val="none" w:sz="0" w:space="0" w:color="auto"/>
            <w:right w:val="none" w:sz="0" w:space="0" w:color="auto"/>
          </w:divBdr>
        </w:div>
        <w:div w:id="1060983986">
          <w:marLeft w:val="0"/>
          <w:marRight w:val="0"/>
          <w:marTop w:val="0"/>
          <w:marBottom w:val="0"/>
          <w:divBdr>
            <w:top w:val="none" w:sz="0" w:space="0" w:color="auto"/>
            <w:left w:val="none" w:sz="0" w:space="0" w:color="auto"/>
            <w:bottom w:val="none" w:sz="0" w:space="0" w:color="auto"/>
            <w:right w:val="none" w:sz="0" w:space="0" w:color="auto"/>
          </w:divBdr>
        </w:div>
        <w:div w:id="1055272382">
          <w:marLeft w:val="0"/>
          <w:marRight w:val="0"/>
          <w:marTop w:val="0"/>
          <w:marBottom w:val="0"/>
          <w:divBdr>
            <w:top w:val="none" w:sz="0" w:space="0" w:color="auto"/>
            <w:left w:val="none" w:sz="0" w:space="0" w:color="auto"/>
            <w:bottom w:val="none" w:sz="0" w:space="0" w:color="auto"/>
            <w:right w:val="none" w:sz="0" w:space="0" w:color="auto"/>
          </w:divBdr>
        </w:div>
        <w:div w:id="1767190176">
          <w:marLeft w:val="0"/>
          <w:marRight w:val="0"/>
          <w:marTop w:val="0"/>
          <w:marBottom w:val="0"/>
          <w:divBdr>
            <w:top w:val="none" w:sz="0" w:space="0" w:color="auto"/>
            <w:left w:val="none" w:sz="0" w:space="0" w:color="auto"/>
            <w:bottom w:val="none" w:sz="0" w:space="0" w:color="auto"/>
            <w:right w:val="none" w:sz="0" w:space="0" w:color="auto"/>
          </w:divBdr>
        </w:div>
        <w:div w:id="1184324861">
          <w:marLeft w:val="0"/>
          <w:marRight w:val="0"/>
          <w:marTop w:val="0"/>
          <w:marBottom w:val="0"/>
          <w:divBdr>
            <w:top w:val="none" w:sz="0" w:space="0" w:color="auto"/>
            <w:left w:val="none" w:sz="0" w:space="0" w:color="auto"/>
            <w:bottom w:val="none" w:sz="0" w:space="0" w:color="auto"/>
            <w:right w:val="none" w:sz="0" w:space="0" w:color="auto"/>
          </w:divBdr>
        </w:div>
        <w:div w:id="2141683129">
          <w:marLeft w:val="0"/>
          <w:marRight w:val="0"/>
          <w:marTop w:val="0"/>
          <w:marBottom w:val="0"/>
          <w:divBdr>
            <w:top w:val="none" w:sz="0" w:space="0" w:color="auto"/>
            <w:left w:val="none" w:sz="0" w:space="0" w:color="auto"/>
            <w:bottom w:val="none" w:sz="0" w:space="0" w:color="auto"/>
            <w:right w:val="none" w:sz="0" w:space="0" w:color="auto"/>
          </w:divBdr>
        </w:div>
      </w:divsChild>
    </w:div>
    <w:div w:id="1127695728">
      <w:bodyDiv w:val="1"/>
      <w:marLeft w:val="0"/>
      <w:marRight w:val="0"/>
      <w:marTop w:val="0"/>
      <w:marBottom w:val="0"/>
      <w:divBdr>
        <w:top w:val="none" w:sz="0" w:space="0" w:color="auto"/>
        <w:left w:val="none" w:sz="0" w:space="0" w:color="auto"/>
        <w:bottom w:val="none" w:sz="0" w:space="0" w:color="auto"/>
        <w:right w:val="none" w:sz="0" w:space="0" w:color="auto"/>
      </w:divBdr>
      <w:divsChild>
        <w:div w:id="1290238416">
          <w:marLeft w:val="0"/>
          <w:marRight w:val="0"/>
          <w:marTop w:val="0"/>
          <w:marBottom w:val="0"/>
          <w:divBdr>
            <w:top w:val="none" w:sz="0" w:space="0" w:color="auto"/>
            <w:left w:val="none" w:sz="0" w:space="0" w:color="auto"/>
            <w:bottom w:val="none" w:sz="0" w:space="0" w:color="auto"/>
            <w:right w:val="none" w:sz="0" w:space="0" w:color="auto"/>
          </w:divBdr>
          <w:divsChild>
            <w:div w:id="150604546">
              <w:marLeft w:val="0"/>
              <w:marRight w:val="0"/>
              <w:marTop w:val="0"/>
              <w:marBottom w:val="0"/>
              <w:divBdr>
                <w:top w:val="none" w:sz="0" w:space="0" w:color="auto"/>
                <w:left w:val="none" w:sz="0" w:space="0" w:color="auto"/>
                <w:bottom w:val="none" w:sz="0" w:space="0" w:color="auto"/>
                <w:right w:val="none" w:sz="0" w:space="0" w:color="auto"/>
              </w:divBdr>
              <w:divsChild>
                <w:div w:id="18824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1696">
          <w:marLeft w:val="0"/>
          <w:marRight w:val="0"/>
          <w:marTop w:val="0"/>
          <w:marBottom w:val="0"/>
          <w:divBdr>
            <w:top w:val="none" w:sz="0" w:space="0" w:color="auto"/>
            <w:left w:val="none" w:sz="0" w:space="0" w:color="auto"/>
            <w:bottom w:val="none" w:sz="0" w:space="0" w:color="auto"/>
            <w:right w:val="none" w:sz="0" w:space="0" w:color="auto"/>
          </w:divBdr>
          <w:divsChild>
            <w:div w:id="639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8033">
      <w:bodyDiv w:val="1"/>
      <w:marLeft w:val="0"/>
      <w:marRight w:val="0"/>
      <w:marTop w:val="0"/>
      <w:marBottom w:val="0"/>
      <w:divBdr>
        <w:top w:val="none" w:sz="0" w:space="0" w:color="auto"/>
        <w:left w:val="none" w:sz="0" w:space="0" w:color="auto"/>
        <w:bottom w:val="none" w:sz="0" w:space="0" w:color="auto"/>
        <w:right w:val="none" w:sz="0" w:space="0" w:color="auto"/>
      </w:divBdr>
    </w:div>
    <w:div w:id="1367636788">
      <w:bodyDiv w:val="1"/>
      <w:marLeft w:val="0"/>
      <w:marRight w:val="0"/>
      <w:marTop w:val="0"/>
      <w:marBottom w:val="0"/>
      <w:divBdr>
        <w:top w:val="none" w:sz="0" w:space="0" w:color="auto"/>
        <w:left w:val="none" w:sz="0" w:space="0" w:color="auto"/>
        <w:bottom w:val="none" w:sz="0" w:space="0" w:color="auto"/>
        <w:right w:val="none" w:sz="0" w:space="0" w:color="auto"/>
      </w:divBdr>
    </w:div>
    <w:div w:id="1449423941">
      <w:bodyDiv w:val="1"/>
      <w:marLeft w:val="0"/>
      <w:marRight w:val="0"/>
      <w:marTop w:val="0"/>
      <w:marBottom w:val="0"/>
      <w:divBdr>
        <w:top w:val="none" w:sz="0" w:space="0" w:color="auto"/>
        <w:left w:val="none" w:sz="0" w:space="0" w:color="auto"/>
        <w:bottom w:val="none" w:sz="0" w:space="0" w:color="auto"/>
        <w:right w:val="none" w:sz="0" w:space="0" w:color="auto"/>
      </w:divBdr>
      <w:divsChild>
        <w:div w:id="742335546">
          <w:marLeft w:val="0"/>
          <w:marRight w:val="0"/>
          <w:marTop w:val="0"/>
          <w:marBottom w:val="0"/>
          <w:divBdr>
            <w:top w:val="none" w:sz="0" w:space="0" w:color="auto"/>
            <w:left w:val="none" w:sz="0" w:space="0" w:color="auto"/>
            <w:bottom w:val="none" w:sz="0" w:space="0" w:color="auto"/>
            <w:right w:val="none" w:sz="0" w:space="0" w:color="auto"/>
          </w:divBdr>
        </w:div>
        <w:div w:id="1393851506">
          <w:marLeft w:val="0"/>
          <w:marRight w:val="0"/>
          <w:marTop w:val="0"/>
          <w:marBottom w:val="0"/>
          <w:divBdr>
            <w:top w:val="none" w:sz="0" w:space="0" w:color="auto"/>
            <w:left w:val="none" w:sz="0" w:space="0" w:color="auto"/>
            <w:bottom w:val="none" w:sz="0" w:space="0" w:color="auto"/>
            <w:right w:val="none" w:sz="0" w:space="0" w:color="auto"/>
          </w:divBdr>
        </w:div>
      </w:divsChild>
    </w:div>
    <w:div w:id="1470827490">
      <w:bodyDiv w:val="1"/>
      <w:marLeft w:val="0"/>
      <w:marRight w:val="0"/>
      <w:marTop w:val="0"/>
      <w:marBottom w:val="0"/>
      <w:divBdr>
        <w:top w:val="none" w:sz="0" w:space="0" w:color="auto"/>
        <w:left w:val="none" w:sz="0" w:space="0" w:color="auto"/>
        <w:bottom w:val="none" w:sz="0" w:space="0" w:color="auto"/>
        <w:right w:val="none" w:sz="0" w:space="0" w:color="auto"/>
      </w:divBdr>
    </w:div>
    <w:div w:id="1500658216">
      <w:bodyDiv w:val="1"/>
      <w:marLeft w:val="0"/>
      <w:marRight w:val="0"/>
      <w:marTop w:val="0"/>
      <w:marBottom w:val="0"/>
      <w:divBdr>
        <w:top w:val="none" w:sz="0" w:space="0" w:color="auto"/>
        <w:left w:val="none" w:sz="0" w:space="0" w:color="auto"/>
        <w:bottom w:val="none" w:sz="0" w:space="0" w:color="auto"/>
        <w:right w:val="none" w:sz="0" w:space="0" w:color="auto"/>
      </w:divBdr>
    </w:div>
    <w:div w:id="18628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js.unm.ac.id/index.php/iap/article/view/2477/12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1331-3B6F-4802-8DAC-7BC52B73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TEGAL</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Fawwaz Wicaksana</cp:lastModifiedBy>
  <cp:revision>2</cp:revision>
  <cp:lastPrinted>2022-07-02T08:12:00Z</cp:lastPrinted>
  <dcterms:created xsi:type="dcterms:W3CDTF">2023-02-06T01:50:00Z</dcterms:created>
  <dcterms:modified xsi:type="dcterms:W3CDTF">2023-02-06T01:50:00Z</dcterms:modified>
</cp:coreProperties>
</file>