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E0ED" w14:textId="77777777" w:rsidR="00D07C80" w:rsidRPr="00D07C80" w:rsidRDefault="00D07C80" w:rsidP="00D07C80">
      <w:pPr>
        <w:pStyle w:val="DaftarParagraf"/>
        <w:numPr>
          <w:ilvl w:val="4"/>
          <w:numId w:val="2"/>
        </w:num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637B15A" w14:textId="77777777" w:rsidR="00D07C80" w:rsidRPr="00D07C80" w:rsidRDefault="00D07C80" w:rsidP="00D07C80">
      <w:pPr>
        <w:pStyle w:val="DaftarParagraf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PUSTAKA</w:t>
      </w:r>
    </w:p>
    <w:p w14:paraId="219B8797" w14:textId="77777777" w:rsidR="00D07C80" w:rsidRPr="00D07C80" w:rsidRDefault="00D07C80" w:rsidP="00D07C80">
      <w:pPr>
        <w:pStyle w:val="DaftarParagraf"/>
        <w:numPr>
          <w:ilvl w:val="0"/>
          <w:numId w:val="1"/>
        </w:numPr>
        <w:spacing w:after="120" w:line="360" w:lineRule="auto"/>
        <w:ind w:left="426" w:right="576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b/>
          <w:bCs/>
          <w:sz w:val="24"/>
          <w:szCs w:val="24"/>
          <w:lang w:val="id-ID"/>
        </w:rPr>
        <w:t>Buku-buku</w:t>
      </w:r>
    </w:p>
    <w:p w14:paraId="66AD60AE" w14:textId="77777777" w:rsidR="00D07C80" w:rsidRPr="00D07C80" w:rsidRDefault="00D07C80" w:rsidP="00D07C80">
      <w:pPr>
        <w:spacing w:after="120" w:line="240" w:lineRule="auto"/>
        <w:ind w:left="1843" w:right="578" w:hanging="1417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Agus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Byna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>“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>Monograf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Analisis Komparatif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>Machine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>Learning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Untuk Klasifikasi Kejadian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>Stunting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>”</w:t>
      </w:r>
      <w:r w:rsidRPr="00D07C80">
        <w:rPr>
          <w:rFonts w:ascii="Times New Roman" w:hAnsi="Times New Roman" w:cs="Times New Roman"/>
          <w:sz w:val="24"/>
          <w:szCs w:val="24"/>
          <w:lang w:val="id-ID"/>
        </w:rPr>
        <w:t>, Jawa Tengah: CV. Pena Persada, 2020.</w:t>
      </w:r>
    </w:p>
    <w:p w14:paraId="2462CF3A" w14:textId="77777777" w:rsidR="00D07C80" w:rsidRPr="00D07C80" w:rsidRDefault="00D07C80" w:rsidP="00D07C80">
      <w:pPr>
        <w:pStyle w:val="TeksCatatanKaki"/>
        <w:spacing w:after="120"/>
        <w:ind w:left="1843" w:hanging="141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Alie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 M, “</w:t>
      </w:r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tradisi perlindungan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>social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pencegahan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>stunting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”, Jakarta: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Brin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>, 2022.</w:t>
      </w:r>
    </w:p>
    <w:p w14:paraId="7DB499A4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Amirudin dan Zainal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Asyikin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>, “Pengantar Metode Penelitian Hukum”, Jakarta: Rajawali Pers, 2010.</w:t>
      </w:r>
    </w:p>
    <w:p w14:paraId="147723EA" w14:textId="77777777" w:rsidR="00D07C80" w:rsidRPr="00D07C80" w:rsidRDefault="00D07C80" w:rsidP="00D07C80">
      <w:pPr>
        <w:pStyle w:val="TeksCatatanKaki"/>
        <w:spacing w:after="120"/>
        <w:ind w:left="1843" w:hanging="1417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lang w:val="id-ID"/>
        </w:rPr>
        <w:t>Aulia Fadhli, “</w:t>
      </w:r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>Buku Pintar Kesehatan Anak</w:t>
      </w:r>
      <w:r w:rsidRPr="00D07C80">
        <w:rPr>
          <w:rFonts w:ascii="Times New Roman" w:hAnsi="Times New Roman" w:cs="Times New Roman"/>
          <w:sz w:val="24"/>
          <w:szCs w:val="24"/>
          <w:lang w:val="id-ID"/>
        </w:rPr>
        <w:t>”, Yogyakarta: Pustaka Anggrek, 2010.</w:t>
      </w:r>
    </w:p>
    <w:p w14:paraId="39A97AE3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Departemen Pendidikan Nasional, 2011, </w:t>
      </w:r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>Kamus Besar Bahasa Indonesia Pusat Bahasa (Edisi Keempat)</w:t>
      </w:r>
      <w:r w:rsidRPr="00D07C80">
        <w:rPr>
          <w:rFonts w:ascii="Times New Roman" w:hAnsi="Times New Roman" w:cs="Times New Roman"/>
          <w:sz w:val="24"/>
          <w:szCs w:val="24"/>
          <w:lang w:val="id-ID"/>
        </w:rPr>
        <w:t>, P.T. Gramedia Pustaka Utama, Jakarta</w:t>
      </w:r>
    </w:p>
    <w:p w14:paraId="35DC16C1" w14:textId="77777777" w:rsidR="00D07C80" w:rsidRPr="00D07C80" w:rsidRDefault="00D07C80" w:rsidP="00D07C80">
      <w:pPr>
        <w:pStyle w:val="DaftarParagraf"/>
        <w:spacing w:after="120" w:line="240" w:lineRule="auto"/>
        <w:ind w:left="1843" w:right="140" w:hanging="1418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Iskandar dan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Munadjad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. 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Health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Triad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, Jakarta;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Elex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Media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Komputindo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, 2013.</w:t>
      </w:r>
    </w:p>
    <w:p w14:paraId="5761BE1B" w14:textId="77777777" w:rsidR="00D07C80" w:rsidRPr="00D07C80" w:rsidRDefault="00D07C80" w:rsidP="00D07C80">
      <w:pPr>
        <w:pStyle w:val="TeksCatatanKaki"/>
        <w:spacing w:after="120"/>
        <w:ind w:left="1843" w:right="-1" w:hanging="141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Jonaedi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 Efendi, dan Johnny Ibrahim, "</w:t>
      </w:r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Penelitian Hukum: Normatif dan Empiris</w:t>
      </w:r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", Depok: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Prenadamedia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Gruop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>, 2018.</w:t>
      </w:r>
    </w:p>
    <w:p w14:paraId="5BC70366" w14:textId="77777777" w:rsidR="00D07C80" w:rsidRPr="00D07C80" w:rsidRDefault="00D07C80" w:rsidP="00D07C80">
      <w:pPr>
        <w:pStyle w:val="DaftarParagraf"/>
        <w:spacing w:after="120" w:line="240" w:lineRule="auto"/>
        <w:ind w:left="1843" w:right="578" w:hanging="141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Juwita, "</w:t>
      </w:r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Modul konsep Sehat dan Sakit</w:t>
      </w: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”, Jakarta, 2021.</w:t>
      </w:r>
    </w:p>
    <w:p w14:paraId="7CDA47FA" w14:textId="77777777" w:rsidR="00D07C80" w:rsidRPr="00D07C80" w:rsidRDefault="00D07C80" w:rsidP="00D07C80">
      <w:pPr>
        <w:spacing w:after="120" w:line="240" w:lineRule="auto"/>
        <w:ind w:left="1843" w:right="-1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Kamal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Hidjaz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>Efektivitas Penyelenggaraan Kewenangan Dalam Sistem Pemerintahan Daerah Di Indonesia</w:t>
      </w:r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. Pustaka Refleksi.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Makasar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>. 2010.</w:t>
      </w:r>
    </w:p>
    <w:p w14:paraId="5D083F8C" w14:textId="77777777" w:rsidR="00D07C80" w:rsidRPr="00D07C80" w:rsidRDefault="00D07C80" w:rsidP="00D07C80">
      <w:pPr>
        <w:pStyle w:val="TeksCatatanKaki"/>
        <w:spacing w:after="120"/>
        <w:ind w:left="1843" w:hanging="1417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La Ode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Alifariki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 </w:t>
      </w:r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Gizi Anak dan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Stunting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. Yogyakarta: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LeutikaPrio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, 2020.</w:t>
      </w:r>
    </w:p>
    <w:p w14:paraId="207AD645" w14:textId="77777777" w:rsidR="00D07C80" w:rsidRPr="00D07C80" w:rsidRDefault="00D07C80" w:rsidP="00D07C80">
      <w:pPr>
        <w:pStyle w:val="DaftarParagraf"/>
        <w:spacing w:after="120" w:line="240" w:lineRule="auto"/>
        <w:ind w:left="1843" w:right="-1" w:hanging="141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Majid,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et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al.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 “</w:t>
      </w:r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Cegah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Stunting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 melalui Perilaku Hidup Sehat”</w:t>
      </w: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, Penerbit NEM, 2022.</w:t>
      </w:r>
    </w:p>
    <w:p w14:paraId="237AEAF0" w14:textId="77777777" w:rsidR="00D07C80" w:rsidRPr="00D07C80" w:rsidRDefault="00D07C80" w:rsidP="00D07C80">
      <w:pPr>
        <w:pStyle w:val="DaftarParagraf"/>
        <w:spacing w:after="120" w:line="240" w:lineRule="auto"/>
        <w:ind w:left="1843" w:right="-1" w:hanging="141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Morgan dan Nicola. </w:t>
      </w:r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Panduan Mengatasi Stres Bagi Remaja</w:t>
      </w: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. Jakarta: Pustaka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Alvabet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, 2014.</w:t>
      </w:r>
    </w:p>
    <w:p w14:paraId="3D93B2CF" w14:textId="77777777" w:rsidR="00D07C80" w:rsidRPr="00D07C80" w:rsidRDefault="00D07C80" w:rsidP="00D07C80">
      <w:pPr>
        <w:pStyle w:val="TeksCatatanKaki"/>
        <w:spacing w:after="120"/>
        <w:ind w:left="1843" w:hanging="1417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Mohamad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Yoto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>, “</w:t>
      </w:r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Determinan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>Social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Penanggulangan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>Stanting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>”</w:t>
      </w:r>
      <w:r w:rsidRPr="00D07C80">
        <w:rPr>
          <w:rFonts w:ascii="Times New Roman" w:hAnsi="Times New Roman" w:cs="Times New Roman"/>
          <w:sz w:val="24"/>
          <w:szCs w:val="24"/>
          <w:lang w:val="id-ID"/>
        </w:rPr>
        <w:t>, Surabaya; Ika Airlangga, 2020.</w:t>
      </w:r>
    </w:p>
    <w:p w14:paraId="663F7CD3" w14:textId="77777777" w:rsidR="00D07C80" w:rsidRPr="00D07C80" w:rsidRDefault="00D07C80" w:rsidP="00D07C80">
      <w:pPr>
        <w:pStyle w:val="DaftarParagraf"/>
        <w:spacing w:after="120" w:line="240" w:lineRule="auto"/>
        <w:ind w:left="1843" w:right="576" w:hanging="141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proofErr w:type="spellStart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Mulati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,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et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al.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"</w:t>
      </w:r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Buku ajar kesehatan ibu dan anak</w:t>
      </w: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." Jakarta selatan, 2015.</w:t>
      </w:r>
    </w:p>
    <w:p w14:paraId="2CA48B63" w14:textId="77777777" w:rsidR="00D07C80" w:rsidRPr="00D07C80" w:rsidRDefault="00D07C80" w:rsidP="00D07C80">
      <w:pPr>
        <w:pStyle w:val="TeksCatatanKaki"/>
        <w:spacing w:after="120"/>
        <w:ind w:left="1843" w:hanging="1417"/>
        <w:rPr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Nisrina Anis, </w:t>
      </w:r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Cegah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>Stunting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Sebelum Genting</w:t>
      </w:r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 Jakarta: Kepustakaan Populer Gramedia, 2021.</w:t>
      </w:r>
    </w:p>
    <w:p w14:paraId="3F841B8C" w14:textId="77777777" w:rsidR="00D07C80" w:rsidRPr="00D07C80" w:rsidRDefault="00D07C80" w:rsidP="00D07C80">
      <w:pPr>
        <w:pStyle w:val="TeksCatatanKaki"/>
        <w:spacing w:line="360" w:lineRule="auto"/>
        <w:ind w:left="1843" w:hanging="1417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lang w:val="id-ID"/>
        </w:rPr>
        <w:t>Peter Mahmud Marzuki, “</w:t>
      </w:r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>Penelitian Hukum</w:t>
      </w:r>
      <w:r w:rsidRPr="00D07C80">
        <w:rPr>
          <w:rFonts w:ascii="Times New Roman" w:hAnsi="Times New Roman" w:cs="Times New Roman"/>
          <w:sz w:val="24"/>
          <w:szCs w:val="24"/>
          <w:lang w:val="id-ID"/>
        </w:rPr>
        <w:t>”, Jakarta: Kencana, 2021.</w:t>
      </w:r>
    </w:p>
    <w:p w14:paraId="4A21A7BF" w14:textId="77777777" w:rsidR="00D07C80" w:rsidRPr="00D07C80" w:rsidRDefault="00D07C80" w:rsidP="00D07C80">
      <w:pPr>
        <w:spacing w:after="120" w:line="240" w:lineRule="auto"/>
        <w:ind w:left="1843" w:right="-1" w:hanging="141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Purba dan Deasy Handayani,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et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al.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 </w:t>
      </w:r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Kesehatan dan Gizi untuk Anak</w:t>
      </w: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 Yayasan Kita Menulis, 2021.</w:t>
      </w:r>
    </w:p>
    <w:p w14:paraId="082D14B8" w14:textId="77777777" w:rsidR="00D07C80" w:rsidRPr="00D07C80" w:rsidRDefault="00D07C80" w:rsidP="00D07C80">
      <w:pPr>
        <w:spacing w:after="120" w:line="240" w:lineRule="auto"/>
        <w:ind w:left="1843" w:right="-1" w:hanging="141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14:paraId="44809183" w14:textId="77777777" w:rsidR="00D07C80" w:rsidRPr="00D07C80" w:rsidRDefault="00D07C80" w:rsidP="00D07C80">
      <w:pPr>
        <w:spacing w:after="120" w:line="240" w:lineRule="auto"/>
        <w:ind w:left="1843" w:right="-1" w:hanging="141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14:paraId="135B310C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RI, Tim Nasional Percepatan Penanggulangan Kemiskinan. "</w:t>
      </w:r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100 Kabupaten/Kota Prioritas Untuk Intervensi Anak Kerdil (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Stunting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) Ringkasan</w:t>
      </w: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." </w:t>
      </w:r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Sekretariat Wakil Presiden RI. Jakarta</w:t>
      </w: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, 2017.</w:t>
      </w:r>
    </w:p>
    <w:p w14:paraId="2C7566C3" w14:textId="77777777" w:rsidR="00D07C80" w:rsidRPr="00D07C80" w:rsidRDefault="00D07C80" w:rsidP="00D07C80">
      <w:pPr>
        <w:pStyle w:val="TeksCatatanKaki"/>
        <w:spacing w:after="120"/>
        <w:ind w:left="1843" w:hanging="1417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Rahayu,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et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al.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"Study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guide-stunting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dan upaya pencegahannya." </w:t>
      </w:r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Yogyakarta: Penerbit CV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Mine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, 2018.</w:t>
      </w:r>
    </w:p>
    <w:p w14:paraId="2EF412AB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Suharno, </w:t>
      </w:r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“Dasar–dasar Kebijakan Publik: Kajian Proses dan Analisis Kebijakan”</w:t>
      </w: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, Yogyakarta; Ombak, 2013.</w:t>
      </w:r>
    </w:p>
    <w:p w14:paraId="647CFD11" w14:textId="77777777" w:rsidR="00D07C80" w:rsidRPr="00D07C80" w:rsidRDefault="00D07C80" w:rsidP="00D07C80">
      <w:pPr>
        <w:pStyle w:val="TeksCatatanKaki"/>
        <w:spacing w:after="240"/>
        <w:ind w:left="1843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lang w:val="id-ID"/>
        </w:rPr>
        <w:t>Taufiqurohman, “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>kebijkan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publik”</w:t>
      </w:r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, Universitas Moestopo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Bergama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 pers, Fakultas Ilmu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Social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 dan Ilmu Politik, Jakarta, 2014.</w:t>
      </w:r>
    </w:p>
    <w:p w14:paraId="2A0551F0" w14:textId="77777777" w:rsidR="00D07C80" w:rsidRPr="00D07C80" w:rsidRDefault="00D07C80" w:rsidP="00D07C80">
      <w:pPr>
        <w:pStyle w:val="TeksCatatanKaki"/>
        <w:numPr>
          <w:ilvl w:val="0"/>
          <w:numId w:val="1"/>
        </w:numPr>
        <w:spacing w:line="48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b/>
          <w:bCs/>
          <w:sz w:val="24"/>
          <w:szCs w:val="24"/>
          <w:lang w:val="id-ID"/>
        </w:rPr>
        <w:t>Jurnal/ Jurnal Skripsi/ Internet</w:t>
      </w:r>
    </w:p>
    <w:p w14:paraId="29253915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lang w:val="id-ID"/>
        </w:rPr>
        <w:t>Abdullah Ramdhan dan Muhammad Ali Ramdhani, Jurnal,</w:t>
      </w:r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“Konsep Umum Pelaksanaan Kebijakan Publik”</w:t>
      </w:r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, Volume 11, Nomor 1 .2017. </w:t>
      </w:r>
    </w:p>
    <w:p w14:paraId="140BACC1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Adelia dan Dewa Ayu Nanda. “</w:t>
      </w:r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Kejadian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Stunting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 Berdasarkan Riwayat Persalinan Pada Anak Usia 36–59 Bulan Di Wilayah Kerja Puskesmas Abang I Kabupaten Karangasem”</w:t>
      </w: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. Denpasar: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Diss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.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Poltekkes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, 2019</w:t>
      </w:r>
      <w:r w:rsidRPr="00D07C80">
        <w:rPr>
          <w:rFonts w:ascii="Times New Roman" w:hAnsi="Times New Roman" w:cs="Times New Roman"/>
          <w:sz w:val="24"/>
          <w:szCs w:val="24"/>
          <w:lang w:val="id-ID"/>
        </w:rPr>
        <w:t>Agustina dan Bunga, “</w:t>
      </w:r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>Kewenangan Pemerintah Dalam Perlindungan Hukum Pelayanan Kesehatan Tradisional Ditinjau Dari UU Republik Indonesia Nomor 36 Tahun 2009 Tentang Kesehatan</w:t>
      </w:r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”, Jurnal, Volume 32, Nomor 1, 2016. </w:t>
      </w:r>
    </w:p>
    <w:p w14:paraId="1EEF1E97" w14:textId="77777777" w:rsidR="00D07C80" w:rsidRPr="00D07C80" w:rsidRDefault="00D07C80" w:rsidP="00D07C80">
      <w:pPr>
        <w:pStyle w:val="TeksCatatanKaki"/>
        <w:spacing w:after="120"/>
        <w:ind w:left="1843" w:right="-1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Akbal, Muhammad. "Harmonisasi Kewenangan Antara Pemerintah Pusat Dan Daerah Dalam Penyelenggaraan Otonomi Daerah." </w:t>
      </w:r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SUPREMASI: Jurnal Pemikiran, Penelitian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Ilmu-Ilmu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 Sosial, Hukum Dan Pengajarannya,</w:t>
      </w: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 Volume 11, Nomor 2, 2017.</w:t>
      </w:r>
    </w:p>
    <w:p w14:paraId="56753C5A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Aridiyah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et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al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, “Faktor yang Mempengaruhi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Stunting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 pada Balita di Pedesaan dan Perkotaan”, Jurnal Pustaka Kesehatan, Volume 3, Nomor 1, 2015.</w:t>
      </w:r>
    </w:p>
    <w:p w14:paraId="6A993D0F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Ariati,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et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al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, “Faktor-faktor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resiko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penyebab terjadinya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stunting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pada balita usia 23-59 bulan”, 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Oksitosin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: Jurnal Ilmiah Kebidanan</w:t>
      </w: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, Volume </w:t>
      </w:r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6, </w:t>
      </w: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Nomor</w:t>
      </w:r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 </w:t>
      </w: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1, 2019.</w:t>
      </w:r>
    </w:p>
    <w:p w14:paraId="13C845AA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lang w:val="id-ID"/>
        </w:rPr>
        <w:t>Ateng Syafrudin, “</w:t>
      </w:r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>Menuju Penyelenggaraan Pemerintahan Negara yang Bersih dan Bertanggungjawab</w:t>
      </w:r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”, </w:t>
      </w:r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>Jurnal Pro Justisia Edisi IV</w:t>
      </w:r>
      <w:r w:rsidRPr="00D07C80">
        <w:rPr>
          <w:rFonts w:ascii="Times New Roman" w:hAnsi="Times New Roman" w:cs="Times New Roman"/>
          <w:sz w:val="24"/>
          <w:szCs w:val="24"/>
          <w:lang w:val="id-ID"/>
        </w:rPr>
        <w:t>, Universitas Parahyangan, Bandung, 2000.</w:t>
      </w:r>
    </w:p>
    <w:p w14:paraId="05253CBD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Basuki dan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Udiyo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 "</w:t>
      </w:r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Merunut Konstitusionalisme Hak Atas Pelayanan Kesehatan Sebagai Hak Asasi Manusia</w:t>
      </w: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," </w:t>
      </w:r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Jurnal Hukum Caraka Justitia,</w:t>
      </w: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 Volume 1, Nomor 1, 2020.</w:t>
      </w:r>
    </w:p>
    <w:p w14:paraId="0097D80F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lastRenderedPageBreak/>
        <w:t>Isriawaty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>, “</w:t>
      </w:r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>Tanggung Jawab Negara Dalam Pemenuhan Hak Atas Kesehatan Masyarakat Berdasarkan UUD 1945</w:t>
      </w:r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”, Volume 3, Nomor 2, 2015. </w:t>
      </w:r>
    </w:p>
    <w:p w14:paraId="5C48702B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32"/>
          <w:szCs w:val="32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Jais Dan Achmad. "</w:t>
      </w:r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Kesiapan Satuan Kerja Perangkat Daerah Dalam Implementasi Uu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No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 23 Tahun 2014 Tentang Pemerintahan Daerah (Studi Kasus Pada Kabupaten Kutai Kartanegara)</w:t>
      </w: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." </w:t>
      </w:r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Gerbang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Etam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, Jurnal Badan Penelitian Dan Pengembangan Daerah, </w:t>
      </w: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Volume 10, Nomor 2, 2016.</w:t>
      </w:r>
    </w:p>
    <w:p w14:paraId="62040EB7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Khadijah,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et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al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, "</w:t>
      </w:r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Urgensi Tumbuh Kembang Anak Terhadap Pembentukan    Karakter</w:t>
      </w: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." </w:t>
      </w:r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Jurnal Pendidikan dan Konseling, </w:t>
      </w: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Volume 4, Nomor 4, 2022.</w:t>
      </w:r>
    </w:p>
    <w:p w14:paraId="50B579C4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Mansur dan Jumria. "</w:t>
      </w:r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Implementasi Konsep Pelaksanaan Kebijakan dalam Publik</w:t>
      </w: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." </w:t>
      </w:r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AT-TAWASSUTH: Jurnal Ekonomi Islam,</w:t>
      </w: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 Volume 6, Nomor 2, 2021.</w:t>
      </w:r>
    </w:p>
    <w:p w14:paraId="5D0D34A2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Munawar, Haris. "Pengaruh Pelaksanaan Kebijakan Pengembangan Agama Islam terhadap Koordinasi Penyuluh dengan Pengawas Pendidikan Agama Islam untuk Mewujudkan Efektivitas Program Pendidikan Agama Islam." </w:t>
      </w:r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Jurnal Pendidikan UNIGA</w:t>
      </w: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 Volume 11, Nomor 1, 2017.</w:t>
      </w:r>
    </w:p>
    <w:p w14:paraId="5EA92249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Nisa dan Latifa Suhada. "</w:t>
      </w:r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Kebijakan penanggulangan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stunting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 di Indonesia</w:t>
      </w: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." </w:t>
      </w:r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Jurnal Kebijakan Pembangunan</w:t>
      </w: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, Volume 13. Nomor 2, 2018.</w:t>
      </w:r>
    </w:p>
    <w:p w14:paraId="199538E4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Permana, Gusti Wangi. "Determinan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Stunting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." 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Journal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of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Holistic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and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Traditional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Medicine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, Volume 5, Nomor 2, 2020.</w:t>
      </w:r>
    </w:p>
    <w:p w14:paraId="0CB44BA9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proofErr w:type="spellStart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Pundenswari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dan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Pupung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 "</w:t>
      </w:r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Analisa Pengaruh Kualitas Pelayanan Publik bidang Kesehatan terhadap Kepuasan Masyarakat.</w:t>
      </w: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" </w:t>
      </w:r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Jurnal Publik: Jurnal Ilmiah Bidang Ilmu Administrasi Negara</w:t>
      </w: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, Volume 11, Nomor 1, 2017.</w:t>
      </w:r>
    </w:p>
    <w:p w14:paraId="7BC75B26" w14:textId="77777777" w:rsidR="00D07C80" w:rsidRPr="00D07C80" w:rsidRDefault="00D07C80" w:rsidP="00D07C80">
      <w:pPr>
        <w:spacing w:after="120" w:line="240" w:lineRule="auto"/>
        <w:ind w:left="1843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Sistiarani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>, “</w:t>
      </w:r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Analisis Pencapaian Indikator 9 Cakupan Program Kesehatan Ibu dan Anak (KIA) di Wilayah Kerja Puskesmas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>Kalibagor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Kecamatan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>Kalibagor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Kabupaten Banyumas</w:t>
      </w:r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” Jurnal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Kesmasindo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>, Volume 5, Nomor 2, Juli 2012.</w:t>
      </w:r>
    </w:p>
    <w:p w14:paraId="2A00A8F5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Saputri dan Rini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Archda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 "</w:t>
      </w:r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Upaya pemerintah daerah dalam penanggulangan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stunting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 di Provinsi Kepulauan Bangka Belitung</w:t>
      </w: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." </w:t>
      </w:r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 Jurnal Dinamika Pemerintahan, </w:t>
      </w: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Volume 2. Nomor 2, 2019.</w:t>
      </w:r>
    </w:p>
    <w:p w14:paraId="765E850F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proofErr w:type="spellStart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Suparasa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,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et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al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, “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Faktor-Faktor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 Yang Mempengaruhi Terjadinya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Stunting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 Pada Balita di Kabupaten Malang”</w:t>
      </w: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. Karta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Rahardja</w:t>
      </w:r>
      <w:proofErr w:type="spellEnd"/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, </w:t>
      </w:r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Jurnal Pembangunan Dan Inovasi,</w:t>
      </w: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Volume 1, Nomor 2, 2019. </w:t>
      </w:r>
    </w:p>
    <w:p w14:paraId="23238A49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lastRenderedPageBreak/>
        <w:t>Suandi, I. Wayan. “Eksistensi Kebijakan Publik dan Hukum Dalam Penyelenggaraan Pemerintahan Daerah.” </w:t>
      </w:r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Jurnal Ilmiah Fakultas Ilmu Sosial dan Ilmu Politik,</w:t>
      </w: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 Voume1, Nomor.1 2010.</w:t>
      </w:r>
    </w:p>
    <w:p w14:paraId="257CD37C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lang w:val="id-ID"/>
        </w:rPr>
        <w:t>Utami Budiman, “</w:t>
      </w:r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Metode penelitian hukum normatif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danempiris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: karakteristik khas dari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metodemeneliti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 hukum</w:t>
      </w: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”, Jurnal, Volume 8, Nomor 1, 2014. </w:t>
      </w:r>
    </w:p>
    <w:p w14:paraId="40CA0208" w14:textId="77777777" w:rsidR="00D07C80" w:rsidRPr="00D07C80" w:rsidRDefault="00D07C80" w:rsidP="00D07C80">
      <w:pPr>
        <w:pStyle w:val="TeksCatatanKaki"/>
        <w:spacing w:after="120"/>
        <w:ind w:left="1843" w:hanging="140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Fatris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Rudmini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>, “</w:t>
      </w:r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Strategi Dinas Kesehatan Dalam Penanggulangan Prevalensi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>Stunting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pada Anak Balita di Kabupaten Simeulue</w:t>
      </w:r>
      <w:r w:rsidRPr="00D07C80">
        <w:rPr>
          <w:rFonts w:ascii="Times New Roman" w:hAnsi="Times New Roman" w:cs="Times New Roman"/>
          <w:sz w:val="24"/>
          <w:szCs w:val="24"/>
          <w:lang w:val="id-ID"/>
        </w:rPr>
        <w:t>”, Skripsi Fakultas Ilmu Sosial Dan Ilmu Pemerintahan Universitas Islam Negeri Ar-</w:t>
      </w: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Raniry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 Banda Aceh, 2021</w:t>
      </w:r>
    </w:p>
    <w:p w14:paraId="20BCB969" w14:textId="77777777" w:rsidR="00D07C80" w:rsidRPr="00D07C80" w:rsidRDefault="00D07C80" w:rsidP="00D07C80">
      <w:pPr>
        <w:pStyle w:val="TeksCatatanKaki"/>
        <w:spacing w:after="120"/>
        <w:ind w:left="1843" w:hanging="140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Mastaldiah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,”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>Political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>Will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Pemerintah Kota Palembang Dalam Mengatasi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>Stunting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>”, Fakultas Ilmu Sosial dan Ilmu Politik Universitas Islam Negeri Raden Fatah Palembang, 2020.</w:t>
      </w:r>
    </w:p>
    <w:p w14:paraId="0321B615" w14:textId="77777777" w:rsidR="00D07C80" w:rsidRPr="00D07C80" w:rsidRDefault="00D07C80" w:rsidP="00D07C80">
      <w:pPr>
        <w:pStyle w:val="TeksCatatanKaki"/>
        <w:spacing w:after="240"/>
        <w:ind w:left="1843" w:hanging="140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Wafa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Aerin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>., “</w:t>
      </w:r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Pemenuhan Gizi Anak Melalui Program Makan Sehat di TK Al-Irsyad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>AlIslamiyyah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Purwokerto (Studi di kec. Purwokerto Timur Kab. Banyumas</w:t>
      </w:r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)”, Skripsi Program Studi Pendidikan Islam Anak Usia Dini Fakultas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Tarbiyah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 dan Ilmu Keguruan Institut Agama Islam Negeri Purwokerto, 2019.</w:t>
      </w:r>
    </w:p>
    <w:p w14:paraId="3F52FB4D" w14:textId="77777777" w:rsidR="00D07C80" w:rsidRPr="00D07C80" w:rsidRDefault="00D07C80" w:rsidP="00D07C80">
      <w:pPr>
        <w:pStyle w:val="TeksCatatanKaki"/>
        <w:ind w:left="1843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“Penyebab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Stunting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 Anak” </w:t>
      </w:r>
      <w:hyperlink r:id="rId5" w:history="1">
        <w:r w:rsidRPr="00D07C8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https://sehatnegeriku.kemkes.go.id/baca/umum/20180524/4125980/penyebab-stunting-anak/</w:t>
        </w:r>
      </w:hyperlink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 (diakses tanggal 11 November 2022, Pukul 11.11 WIB)</w:t>
      </w:r>
    </w:p>
    <w:p w14:paraId="6D7F913D" w14:textId="77777777" w:rsidR="00D07C80" w:rsidRPr="00D07C80" w:rsidRDefault="00D07C80" w:rsidP="00D07C80">
      <w:pPr>
        <w:pStyle w:val="TeksCatatanKaki"/>
        <w:ind w:left="1843" w:hanging="1417"/>
        <w:rPr>
          <w:rFonts w:ascii="Times New Roman" w:hAnsi="Times New Roman" w:cs="Times New Roman"/>
          <w:sz w:val="24"/>
          <w:szCs w:val="24"/>
          <w:lang w:val="id-ID"/>
        </w:rPr>
      </w:pPr>
    </w:p>
    <w:p w14:paraId="51F3C0F4" w14:textId="77777777" w:rsidR="00D07C80" w:rsidRPr="00D07C80" w:rsidRDefault="00D07C80" w:rsidP="00D07C80">
      <w:pPr>
        <w:pStyle w:val="TeksCatatanKaki"/>
        <w:ind w:left="1843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Tekan Angka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>Stunting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Pemerintah Kabupaten Pemalang Gelar Diseminasi</w:t>
      </w:r>
      <w:r w:rsidRPr="00D07C80">
        <w:rPr>
          <w:rFonts w:ascii="Times New Roman" w:hAnsi="Times New Roman" w:cs="Times New Roman"/>
          <w:sz w:val="24"/>
          <w:szCs w:val="24"/>
          <w:lang w:val="id-ID"/>
        </w:rPr>
        <w:t>”</w:t>
      </w:r>
    </w:p>
    <w:p w14:paraId="0F3E2AC8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lang w:val="id-ID"/>
        </w:rPr>
        <w:t xml:space="preserve">                               </w:t>
      </w:r>
      <w:hyperlink r:id="rId6" w:history="1">
        <w:r w:rsidRPr="00D07C8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https://infopublik.id/kategori/nusantara/684029/tekan-angka-stunting-di-pemalang-pemkab-gelar-diseminasi?show=</w:t>
        </w:r>
      </w:hyperlink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  (diakses tanggal 12 November 2022, Pukul 09:00 WIB).</w:t>
      </w:r>
    </w:p>
    <w:p w14:paraId="5EFC01D6" w14:textId="77777777" w:rsidR="00D07C80" w:rsidRPr="00D07C80" w:rsidRDefault="00D07C80" w:rsidP="00D07C80">
      <w:pPr>
        <w:pStyle w:val="TeksCatatanKaki"/>
        <w:ind w:left="1843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Cegah </w:t>
      </w:r>
      <w:proofErr w:type="spellStart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>Stunting</w:t>
      </w:r>
      <w:proofErr w:type="spellEnd"/>
      <w:r w:rsidRPr="00D07C8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Untuk Masa Depan anak Yang Lebih Baik</w:t>
      </w:r>
      <w:r w:rsidRPr="00D07C80">
        <w:rPr>
          <w:rFonts w:ascii="Times New Roman" w:hAnsi="Times New Roman" w:cs="Times New Roman"/>
          <w:sz w:val="24"/>
          <w:szCs w:val="24"/>
          <w:lang w:val="id-ID"/>
        </w:rPr>
        <w:t>”</w:t>
      </w:r>
    </w:p>
    <w:p w14:paraId="04DF5E04" w14:textId="77777777" w:rsidR="00D07C80" w:rsidRPr="00D07C80" w:rsidRDefault="00D07C80" w:rsidP="00D07C80">
      <w:pPr>
        <w:pStyle w:val="TeksCatatanKaki"/>
        <w:spacing w:after="120"/>
        <w:ind w:left="1843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lang w:val="id-ID"/>
        </w:rPr>
        <w:t xml:space="preserve">                               </w:t>
      </w:r>
      <w:hyperlink r:id="rId7" w:anchor=":~:text=Stunting%20adalah%20kondisi%20gagal%20tumbuh,setelah%20bayi%20berusia%202%20tahun" w:history="1">
        <w:r w:rsidRPr="00D07C8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https://diskes.baliprov.go.id/cegah-stunting-untuk-masa-depan-anakyanglebihbaik/#:~:text=Stunting%20adalah%20kondisi%20gagal%20tumbuh,setelah%20bayi%20berusia%202%20tahun</w:t>
        </w:r>
      </w:hyperlink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 (diakses tanggal 27 Oktober 2022, Pukul 21.50 WIB).</w:t>
      </w:r>
    </w:p>
    <w:p w14:paraId="082668D1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“3 upaya pemerintah dalam melakukan pencegahan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stunting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 di Indonesia” </w:t>
      </w:r>
      <w:hyperlink r:id="rId8" w:history="1">
        <w:r w:rsidRPr="00D07C8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https://promkes.kemkes.go.id/3-upaya-penting-kemenkes-dalam-menurunkan-stunting (di</w:t>
        </w:r>
      </w:hyperlink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akses pada tanggal 6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desember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 2022, Pukul 08.53 WIB)</w:t>
      </w:r>
    </w:p>
    <w:p w14:paraId="448FD798" w14:textId="77777777" w:rsidR="00D07C80" w:rsidRPr="00D07C80" w:rsidRDefault="00D07C80" w:rsidP="00D07C80">
      <w:pPr>
        <w:pStyle w:val="TeksCatatanKaki"/>
        <w:ind w:left="1843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 “</w:t>
      </w:r>
      <w:r w:rsidRPr="00D07C80">
        <w:rPr>
          <w:rFonts w:ascii="Times New Roman" w:hAnsi="Times New Roman" w:cs="Times New Roman"/>
          <w:spacing w:val="-7"/>
          <w:sz w:val="24"/>
          <w:szCs w:val="24"/>
          <w:lang w:val="id-ID"/>
        </w:rPr>
        <w:t xml:space="preserve">Percepat Penanganan </w:t>
      </w:r>
      <w:proofErr w:type="spellStart"/>
      <w:r w:rsidRPr="00D07C80">
        <w:rPr>
          <w:rFonts w:ascii="Times New Roman" w:hAnsi="Times New Roman" w:cs="Times New Roman"/>
          <w:spacing w:val="-7"/>
          <w:sz w:val="24"/>
          <w:szCs w:val="24"/>
          <w:lang w:val="id-ID"/>
        </w:rPr>
        <w:t>Stunting</w:t>
      </w:r>
      <w:proofErr w:type="spellEnd"/>
      <w:r w:rsidRPr="00D07C80">
        <w:rPr>
          <w:rFonts w:ascii="Times New Roman" w:hAnsi="Times New Roman" w:cs="Times New Roman"/>
          <w:spacing w:val="-7"/>
          <w:sz w:val="24"/>
          <w:szCs w:val="24"/>
          <w:lang w:val="id-ID"/>
        </w:rPr>
        <w:t>, Pemkab Pemalang Fokus Tangani 10 Desa”</w:t>
      </w:r>
    </w:p>
    <w:p w14:paraId="5D4EA880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lang w:val="id-ID"/>
        </w:rPr>
        <w:lastRenderedPageBreak/>
        <w:t xml:space="preserve">                               </w:t>
      </w:r>
      <w:hyperlink r:id="rId9" w:history="1">
        <w:r w:rsidRPr="00D07C8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https://www.posjateng.id/warta/percepat-penanganan-stunting-pemkab-pemalang-fokus-tangani-10-desa-b2fie9erX</w:t>
        </w:r>
      </w:hyperlink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 (diakses pada tanggal 10 Desember 2022, Pukul 08.18 WIB)</w:t>
      </w:r>
    </w:p>
    <w:p w14:paraId="2DA31EE0" w14:textId="77777777" w:rsidR="00D07C80" w:rsidRPr="00D07C80" w:rsidRDefault="00D07C80" w:rsidP="00D07C80">
      <w:pPr>
        <w:pStyle w:val="TeksCatatanKaki"/>
        <w:ind w:left="1843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Pr="00D07C80">
        <w:rPr>
          <w:rFonts w:ascii="Times New Roman" w:hAnsi="Times New Roman" w:cs="Times New Roman"/>
          <w:spacing w:val="-8"/>
          <w:sz w:val="24"/>
          <w:szCs w:val="24"/>
          <w:lang w:val="id-ID"/>
        </w:rPr>
        <w:t>Pemalang Raih Penghargaan Pelaksana Terbaik Pertama dalam Penanganan </w:t>
      </w:r>
      <w:proofErr w:type="spellStart"/>
      <w:r w:rsidRPr="00D07C80">
        <w:rPr>
          <w:rFonts w:ascii="Times New Roman" w:hAnsi="Times New Roman" w:cs="Times New Roman"/>
          <w:spacing w:val="-8"/>
          <w:sz w:val="24"/>
          <w:szCs w:val="24"/>
          <w:lang w:val="id-ID"/>
        </w:rPr>
        <w:t>Stunting</w:t>
      </w:r>
      <w:proofErr w:type="spellEnd"/>
      <w:r w:rsidRPr="00D07C80">
        <w:rPr>
          <w:rFonts w:ascii="Times New Roman" w:hAnsi="Times New Roman" w:cs="Times New Roman"/>
          <w:spacing w:val="-8"/>
          <w:sz w:val="24"/>
          <w:szCs w:val="24"/>
          <w:lang w:val="id-ID"/>
        </w:rPr>
        <w:t xml:space="preserve"> Se Jateng”</w:t>
      </w:r>
    </w:p>
    <w:p w14:paraId="65E45230" w14:textId="77777777" w:rsidR="00D07C80" w:rsidRPr="00D07C80" w:rsidRDefault="00D07C80" w:rsidP="00D07C80">
      <w:pPr>
        <w:pStyle w:val="TeksCatatanKaki"/>
        <w:ind w:left="1843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lang w:val="id-ID"/>
        </w:rPr>
        <w:t xml:space="preserve">                               </w:t>
      </w:r>
      <w:hyperlink r:id="rId10" w:history="1">
        <w:r w:rsidRPr="00D07C8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https://www.g-news.id/pemalang-raih-penghargaan-pelaksana-terbaik pertama-dalam-penanganan-</w:t>
        </w:r>
        <w:proofErr w:type="spellStart"/>
        <w:r w:rsidRPr="00D07C8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stunting</w:t>
        </w:r>
        <w:proofErr w:type="spellEnd"/>
        <w:r w:rsidRPr="00D07C8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-</w:t>
        </w:r>
        <w:proofErr w:type="spellStart"/>
        <w:r w:rsidRPr="00D07C8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se-jateng</w:t>
        </w:r>
        <w:proofErr w:type="spellEnd"/>
        <w:r w:rsidRPr="00D07C8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/</w:t>
        </w:r>
      </w:hyperlink>
      <w:r w:rsidRPr="00D07C80"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t xml:space="preserve">  </w:t>
      </w:r>
      <w:r w:rsidRPr="00D07C80">
        <w:rPr>
          <w:rFonts w:ascii="Times New Roman" w:hAnsi="Times New Roman" w:cs="Times New Roman"/>
          <w:sz w:val="24"/>
          <w:szCs w:val="24"/>
          <w:lang w:val="id-ID"/>
        </w:rPr>
        <w:t>(diakses pada tanggal 10 Desember 2022, Pukul 09.00 WIB)</w:t>
      </w:r>
    </w:p>
    <w:p w14:paraId="0331DAFA" w14:textId="77777777" w:rsidR="00D07C80" w:rsidRPr="00D07C80" w:rsidRDefault="00D07C80" w:rsidP="00D07C80">
      <w:pPr>
        <w:pStyle w:val="TeksCatatanKaki"/>
        <w:ind w:left="1843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14:paraId="2AAA4CA3" w14:textId="77777777" w:rsidR="00D07C80" w:rsidRPr="00D07C80" w:rsidRDefault="00D07C80" w:rsidP="00D07C80">
      <w:pPr>
        <w:pStyle w:val="TeksCatatanKaki"/>
        <w:ind w:left="1843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14:paraId="624ADC50" w14:textId="77777777" w:rsidR="00D07C80" w:rsidRPr="00D07C80" w:rsidRDefault="00D07C80" w:rsidP="00D07C80">
      <w:pPr>
        <w:pStyle w:val="TeksCatatanKaki"/>
        <w:ind w:left="1843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14:paraId="6CF2C466" w14:textId="77777777" w:rsidR="00D07C80" w:rsidRPr="00D07C80" w:rsidRDefault="00D07C80" w:rsidP="00D07C80">
      <w:pPr>
        <w:pStyle w:val="TeksCatatanKaki"/>
        <w:ind w:left="1843" w:hanging="1417"/>
        <w:rPr>
          <w:rFonts w:ascii="Times New Roman" w:hAnsi="Times New Roman" w:cs="Times New Roman"/>
          <w:sz w:val="24"/>
          <w:szCs w:val="24"/>
          <w:lang w:val="id-ID"/>
        </w:rPr>
      </w:pPr>
    </w:p>
    <w:p w14:paraId="38656701" w14:textId="77777777" w:rsidR="00D07C80" w:rsidRPr="00D07C80" w:rsidRDefault="00D07C80" w:rsidP="00D07C80">
      <w:pPr>
        <w:pStyle w:val="TeksCatatanKaki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        “4 cara mengatasi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Stunting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 pada balita”</w:t>
      </w:r>
    </w:p>
    <w:p w14:paraId="252D6536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11" w:history="1">
        <w:r w:rsidRPr="00D07C8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 xml:space="preserve">                        https://www.halodoc.com/artikel/4-cara-mengatasi-masalah-stunting-pada-balita</w:t>
        </w:r>
      </w:hyperlink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 (diakses pada tanggal 24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desember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 2022, Pukul 22.53 WIB)</w:t>
      </w:r>
    </w:p>
    <w:p w14:paraId="599085E8" w14:textId="77777777" w:rsidR="00D07C80" w:rsidRPr="00D07C80" w:rsidRDefault="00D07C80" w:rsidP="00D07C80">
      <w:pPr>
        <w:rPr>
          <w:lang w:val="id-ID"/>
        </w:rPr>
      </w:pPr>
    </w:p>
    <w:p w14:paraId="186E0574" w14:textId="77777777" w:rsidR="00D07C80" w:rsidRPr="00D07C80" w:rsidRDefault="00D07C80" w:rsidP="00D07C80">
      <w:pPr>
        <w:pStyle w:val="TeksCatatanKaki"/>
        <w:numPr>
          <w:ilvl w:val="0"/>
          <w:numId w:val="1"/>
        </w:numPr>
        <w:spacing w:line="48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b/>
          <w:bCs/>
          <w:sz w:val="24"/>
          <w:szCs w:val="24"/>
          <w:lang w:val="id-ID"/>
        </w:rPr>
        <w:t>Perundang-undangan</w:t>
      </w:r>
    </w:p>
    <w:p w14:paraId="4FD3E365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07C80">
        <w:rPr>
          <w:rFonts w:ascii="Times New Roman" w:eastAsia="Times New Roman" w:hAnsi="Times New Roman" w:cs="Times New Roman"/>
          <w:sz w:val="24"/>
          <w:szCs w:val="24"/>
          <w:lang w:val="id-ID"/>
        </w:rPr>
        <w:t>Undang-Undang</w:t>
      </w:r>
      <w:proofErr w:type="spellEnd"/>
      <w:r w:rsidRPr="00D07C8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Dasar Negara Republik Indonesia Tahun 1945.</w:t>
      </w:r>
    </w:p>
    <w:p w14:paraId="0EC772A2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Hlk119706557"/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Undang-Undang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 Republik Indonesia Nomor 36 Tahun 2009 tentang Kesehatan.</w:t>
      </w:r>
    </w:p>
    <w:bookmarkEnd w:id="0"/>
    <w:p w14:paraId="14857BA2" w14:textId="77777777" w:rsidR="00D07C80" w:rsidRPr="00D07C80" w:rsidRDefault="00D07C80" w:rsidP="00D07C80">
      <w:pPr>
        <w:pStyle w:val="TeksCatatanKaki"/>
        <w:spacing w:line="360" w:lineRule="auto"/>
        <w:ind w:left="1843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lang w:val="id-ID"/>
        </w:rPr>
        <w:t>Undang-undang Nomor 36 Tahun 2009 tentang Kesehatan.</w:t>
      </w:r>
    </w:p>
    <w:p w14:paraId="5FE4B3F7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lang w:val="id-ID"/>
        </w:rPr>
        <w:t>Undang-undang Nomor 23 Tahun 2014 tentang Pemerintah Daerah Perubahan Atas Undang-undang Nomor 32 Tahun 2004S</w:t>
      </w:r>
    </w:p>
    <w:p w14:paraId="63D8FAD2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Undang-undang Nomor 75 Tahun 2014 tentang Pusat Kesehatan Masyarakat.</w:t>
      </w:r>
    </w:p>
    <w:p w14:paraId="161B404E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Perpres No. 72 Tahun 2021 Tentang Percepatan Penurunan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Stunting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, Strategi Nasional Percepatan Penurunan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Stunting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2E7EA709" w14:textId="77777777" w:rsidR="00D07C80" w:rsidRPr="00D07C80" w:rsidRDefault="00D07C80" w:rsidP="00D07C80">
      <w:pPr>
        <w:pStyle w:val="TeksCatatanKaki"/>
        <w:spacing w:line="360" w:lineRule="auto"/>
        <w:ind w:left="1843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lang w:val="id-ID"/>
        </w:rPr>
        <w:t>Instruksi presiden No. 1/2017 tentang Gerakan Masyarakat Sehat.</w:t>
      </w:r>
    </w:p>
    <w:p w14:paraId="4BDACEAC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Peraturan Menteri Kesehatan Nomor 2 Tahun 2020 tentang Standar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Antropometri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 Anak</w:t>
      </w:r>
    </w:p>
    <w:p w14:paraId="2437847D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Peraturan Menteri Kesehatan Nomor 43 Tahun 2016 tentang SPM Bidang Kesehatan</w:t>
      </w:r>
    </w:p>
    <w:p w14:paraId="00E26763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Peraturan Menteri Kesehatan Nomor 39 Tahun 2016 tentang Pedoman Penyelenggaraan Program Indonesia Sehat Dengan Pendekatan Keluarga. </w:t>
      </w:r>
    </w:p>
    <w:p w14:paraId="08A4E861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Peraturan Bupati Pemalang Nomor 16 Tahun 2018 tentang Penurunan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Stunting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 xml:space="preserve"> di Kabupaten Pemalang</w:t>
      </w:r>
    </w:p>
    <w:p w14:paraId="3973998C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Peraturan Bupati Pemalang Nomor 84 Tahun 2019 tentang Rencana Aksi Daerah Percepatan Pencegahan dan Penanggulangan </w:t>
      </w:r>
      <w:proofErr w:type="spellStart"/>
      <w:r w:rsidRPr="00D07C80">
        <w:rPr>
          <w:rFonts w:ascii="Times New Roman" w:hAnsi="Times New Roman" w:cs="Times New Roman"/>
          <w:sz w:val="24"/>
          <w:szCs w:val="24"/>
          <w:lang w:val="id-ID"/>
        </w:rPr>
        <w:t>Stunting</w:t>
      </w:r>
      <w:proofErr w:type="spellEnd"/>
      <w:r w:rsidRPr="00D07C8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22D659B4" w14:textId="77777777" w:rsidR="00D07C80" w:rsidRPr="00D07C80" w:rsidRDefault="00D07C80" w:rsidP="00D07C80">
      <w:pPr>
        <w:pStyle w:val="TeksCatatanKaki"/>
        <w:spacing w:after="120"/>
        <w:ind w:left="1843" w:hanging="14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C80">
        <w:rPr>
          <w:rFonts w:ascii="Times New Roman" w:hAnsi="Times New Roman" w:cs="Times New Roman"/>
          <w:sz w:val="24"/>
          <w:szCs w:val="24"/>
          <w:lang w:val="id-ID"/>
        </w:rPr>
        <w:t>Peraturan Bupati Pemalang Nomor 57 Tahun 2019 tentang Rencana Aksi Daerah Pangan Dan Gizi di Kabupaten Pemalang</w:t>
      </w:r>
    </w:p>
    <w:p w14:paraId="67960708" w14:textId="77777777" w:rsidR="004E5528" w:rsidRPr="00D07C80" w:rsidRDefault="004E5528">
      <w:pPr>
        <w:rPr>
          <w:rFonts w:ascii="Times New Roman" w:hAnsi="Times New Roman" w:cs="Times New Roman"/>
          <w:sz w:val="24"/>
          <w:szCs w:val="24"/>
        </w:rPr>
      </w:pPr>
    </w:p>
    <w:sectPr w:rsidR="004E5528" w:rsidRPr="00D07C80" w:rsidSect="00D07C8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97A42"/>
    <w:multiLevelType w:val="hybridMultilevel"/>
    <w:tmpl w:val="E35E3A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72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F68B6"/>
    <w:multiLevelType w:val="hybridMultilevel"/>
    <w:tmpl w:val="98044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435528">
    <w:abstractNumId w:val="1"/>
  </w:num>
  <w:num w:numId="2" w16cid:durableId="137896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80"/>
    <w:rsid w:val="003479C4"/>
    <w:rsid w:val="004E5528"/>
    <w:rsid w:val="00D0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2AF3"/>
  <w15:chartTrackingRefBased/>
  <w15:docId w15:val="{7BB139E6-B40E-4BF5-9755-8305B758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C80"/>
    <w:rPr>
      <w:kern w:val="0"/>
      <w14:ligatures w14:val="none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D07C80"/>
    <w:pPr>
      <w:ind w:left="720"/>
      <w:contextualSpacing/>
    </w:pPr>
  </w:style>
  <w:style w:type="paragraph" w:styleId="TeksCatatanKaki">
    <w:name w:val="footnote text"/>
    <w:basedOn w:val="Normal"/>
    <w:link w:val="TeksCatatanKakiKAR"/>
    <w:uiPriority w:val="99"/>
    <w:unhideWhenUsed/>
    <w:rsid w:val="00D07C80"/>
    <w:pPr>
      <w:spacing w:after="0" w:line="240" w:lineRule="auto"/>
    </w:pPr>
    <w:rPr>
      <w:sz w:val="20"/>
      <w:szCs w:val="20"/>
      <w:lang w:val="en-ID"/>
    </w:rPr>
  </w:style>
  <w:style w:type="character" w:customStyle="1" w:styleId="TeksCatatanKakiKAR">
    <w:name w:val="Teks Catatan Kaki KAR"/>
    <w:basedOn w:val="FontParagrafDefault"/>
    <w:link w:val="TeksCatatanKaki"/>
    <w:uiPriority w:val="99"/>
    <w:rsid w:val="00D07C80"/>
    <w:rPr>
      <w:kern w:val="0"/>
      <w:sz w:val="20"/>
      <w:szCs w:val="20"/>
      <w:lang w:val="en-ID"/>
      <w14:ligatures w14:val="none"/>
    </w:rPr>
  </w:style>
  <w:style w:type="character" w:styleId="Hyperlink">
    <w:name w:val="Hyperlink"/>
    <w:basedOn w:val="FontParagrafDefault"/>
    <w:uiPriority w:val="99"/>
    <w:unhideWhenUsed/>
    <w:rsid w:val="00D07C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kes.kemkes.go.id/3-upaya-penting-kemenkes-dalam-menurunkan-stunting%20(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kes.baliprov.go.id/cegah-stunting-untuk-masa-depan-anakyanglebihbai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publik.id/kategori/nusantara/684029/tekan-angka-stunting-di-pemalang-pemkab-gelar-diseminasi?show=" TargetMode="External"/><Relationship Id="rId11" Type="http://schemas.openxmlformats.org/officeDocument/2006/relationships/hyperlink" Target="%20%20%20%20%20%20%20%20%20%20%20%20%20%20%20%20%20%20%20%20%20%20%20%20https://www.halodoc.com/artikel/4-cara-mengatasi-masalah-stunting-pada-balita" TargetMode="External"/><Relationship Id="rId5" Type="http://schemas.openxmlformats.org/officeDocument/2006/relationships/hyperlink" Target="https://sehatnegeriku.kemkes.go.id/baca/umum/20180524/4125980/penyebab-stunting-anak/" TargetMode="External"/><Relationship Id="rId10" Type="http://schemas.openxmlformats.org/officeDocument/2006/relationships/hyperlink" Target="https://www.g-news.id/pemalang-raih-penghargaan-pelaksana-terbaik%20pertama-dalam-penanganan-stunting-se-jate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sjateng.id/warta/percepat-penanganan-stunting-pemkab-pemalang-fokus-tangani-10-desa-b2fie9er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1534</Words>
  <Characters>8749</Characters>
  <Application>Microsoft Office Word</Application>
  <DocSecurity>0</DocSecurity>
  <Lines>72</Lines>
  <Paragraphs>20</Paragraphs>
  <ScaleCrop>false</ScaleCrop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syinta murdoko</dc:creator>
  <cp:keywords/>
  <dc:description/>
  <cp:lastModifiedBy>syinta murdoko</cp:lastModifiedBy>
  <cp:revision>1</cp:revision>
  <dcterms:created xsi:type="dcterms:W3CDTF">2023-02-06T03:32:00Z</dcterms:created>
  <dcterms:modified xsi:type="dcterms:W3CDTF">2023-02-06T03:34:00Z</dcterms:modified>
</cp:coreProperties>
</file>