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5E91" w14:textId="1CCBEA22" w:rsidR="00085F42" w:rsidRDefault="00000000" w:rsidP="0031555B">
      <w:pPr>
        <w:tabs>
          <w:tab w:val="left" w:pos="720"/>
        </w:tabs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</w:p>
    <w:p w14:paraId="51B4B844" w14:textId="77777777" w:rsidR="00085F42" w:rsidRDefault="00000000">
      <w:pPr>
        <w:spacing w:before="139" w:line="276" w:lineRule="auto"/>
        <w:ind w:right="75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BUKU-BUKU</w:t>
      </w:r>
    </w:p>
    <w:p w14:paraId="1D0DEF82" w14:textId="77777777" w:rsidR="00085F42" w:rsidRDefault="00000000">
      <w:pPr>
        <w:spacing w:before="139" w:line="276" w:lineRule="auto"/>
        <w:ind w:left="630" w:right="17" w:hanging="63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Amirudin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Zainal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Hukum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Cet. ke-10, 2018.</w:t>
      </w:r>
    </w:p>
    <w:p w14:paraId="3AAA09CC" w14:textId="77777777" w:rsidR="00085F42" w:rsidRDefault="00000000">
      <w:pPr>
        <w:spacing w:before="139" w:line="276" w:lineRule="auto"/>
        <w:ind w:left="630" w:right="17" w:hanging="63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Zainal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Suhartana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Hukum Perusahaan</w:t>
      </w:r>
      <w:r>
        <w:rPr>
          <w:rFonts w:ascii="Times New Roman" w:eastAsia="Times New Roman" w:hAnsi="Times New Roman" w:cs="Times New Roman"/>
          <w:sz w:val="24"/>
          <w:szCs w:val="24"/>
        </w:rPr>
        <w:t>, Jakarta: KENCANA, Cet. ke-2, 2016.</w:t>
      </w:r>
    </w:p>
    <w:p w14:paraId="28469A19" w14:textId="77777777" w:rsidR="00085F42" w:rsidRDefault="00000000">
      <w:pPr>
        <w:spacing w:before="139" w:line="276" w:lineRule="auto"/>
        <w:ind w:left="630" w:right="17" w:hanging="63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Dewi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Yetty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Komalasari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Hukum Persekutuan di Indonesia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Kasus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Jakarta: KENCANA, Cet. ke-1, 2022.</w:t>
      </w:r>
    </w:p>
    <w:p w14:paraId="37927365" w14:textId="77777777" w:rsidR="00085F42" w:rsidRDefault="00000000">
      <w:pPr>
        <w:spacing w:before="161" w:line="276" w:lineRule="auto"/>
        <w:ind w:left="630" w:right="17" w:hanging="6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Ibrahim,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Jhonny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Hukum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Normatif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Malang: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Banyumedia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Publishing, Cet. ke-4, 2008.</w:t>
      </w:r>
    </w:p>
    <w:p w14:paraId="0861BA05" w14:textId="77777777" w:rsidR="00085F42" w:rsidRDefault="00000000">
      <w:pPr>
        <w:spacing w:line="276" w:lineRule="auto"/>
        <w:ind w:left="630" w:right="17" w:hanging="6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Is, Muhammad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Hukum Perusahaan di Indonesia</w:t>
      </w:r>
      <w:r>
        <w:rPr>
          <w:rFonts w:ascii="Times New Roman" w:eastAsia="Times New Roman" w:hAnsi="Times New Roman" w:cs="Times New Roman"/>
          <w:sz w:val="24"/>
          <w:szCs w:val="24"/>
        </w:rPr>
        <w:t>, Jakarta: KENCANA, Cet. ke-1, 2016.</w:t>
      </w:r>
    </w:p>
    <w:p w14:paraId="2829FA81" w14:textId="77777777" w:rsidR="00085F42" w:rsidRDefault="00000000">
      <w:pPr>
        <w:spacing w:line="276" w:lineRule="auto"/>
        <w:ind w:left="630" w:right="17" w:hanging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Hukum Perusahaan di Indonesia</w:t>
      </w:r>
      <w:r>
        <w:rPr>
          <w:rFonts w:ascii="Times New Roman" w:eastAsia="Times New Roman" w:hAnsi="Times New Roman" w:cs="Times New Roman"/>
          <w:sz w:val="24"/>
          <w:szCs w:val="24"/>
        </w:rPr>
        <w:t>, Jakarta: KENCANA, Cet. ke-2, 2022.</w:t>
      </w:r>
    </w:p>
    <w:p w14:paraId="6D7BF28A" w14:textId="77777777" w:rsidR="00085F42" w:rsidRDefault="00000000">
      <w:pPr>
        <w:spacing w:line="276" w:lineRule="auto"/>
        <w:ind w:left="630" w:right="17" w:hanging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Kusmayadi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et.al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Good Corporate Governance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Tasikmalaya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LPPM Universitas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Siliwangi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2015.</w:t>
      </w:r>
    </w:p>
    <w:p w14:paraId="47148381" w14:textId="77777777" w:rsidR="00085F42" w:rsidRDefault="00000000">
      <w:pPr>
        <w:spacing w:line="276" w:lineRule="auto"/>
        <w:ind w:left="630" w:right="17" w:hanging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Manossoh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Hendrik,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Good Corporate Governance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Kualitas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Laporan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Bandung: PT.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Norlive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Kharisma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Indonesia, 2016.</w:t>
      </w:r>
    </w:p>
    <w:p w14:paraId="7905D0F0" w14:textId="77777777" w:rsidR="00085F42" w:rsidRDefault="00000000">
      <w:pPr>
        <w:spacing w:before="1" w:line="276" w:lineRule="auto"/>
        <w:ind w:left="630" w:right="17" w:hanging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Marzuki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Peter Mahmud,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Hukum</w:t>
      </w:r>
      <w:r>
        <w:rPr>
          <w:rFonts w:ascii="Times New Roman" w:eastAsia="Times New Roman" w:hAnsi="Times New Roman" w:cs="Times New Roman"/>
          <w:sz w:val="24"/>
          <w:szCs w:val="24"/>
        </w:rPr>
        <w:t>, Jakarta: KENCANA, Cet. ke-15, 2021.</w:t>
      </w:r>
    </w:p>
    <w:p w14:paraId="6F2D88A9" w14:textId="77777777" w:rsidR="00085F42" w:rsidRDefault="00000000">
      <w:pPr>
        <w:spacing w:before="1" w:line="276" w:lineRule="auto"/>
        <w:ind w:left="630" w:right="17" w:hanging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Ahmadi dan Andi Surya,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Hukum Perusahaan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Bentuk-Bentuk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Perusahaan)</w:t>
      </w:r>
      <w:r>
        <w:rPr>
          <w:rFonts w:ascii="Times New Roman" w:eastAsia="Times New Roman" w:hAnsi="Times New Roman" w:cs="Times New Roman"/>
          <w:sz w:val="24"/>
          <w:szCs w:val="24"/>
        </w:rPr>
        <w:t>, Jakarta: KENCANA, Cet. Ke-1, 2022.</w:t>
      </w:r>
    </w:p>
    <w:p w14:paraId="40E0B6CD" w14:textId="77777777" w:rsidR="00085F42" w:rsidRDefault="00000000">
      <w:pPr>
        <w:spacing w:before="139" w:line="276" w:lineRule="auto"/>
        <w:ind w:left="630" w:right="17" w:hanging="63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Nachrawi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Gunawan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Reinventing BUMN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Bandung: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Cendikia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Press, Cet. Ke-1, 2021.</w:t>
      </w:r>
    </w:p>
    <w:p w14:paraId="07D1B69C" w14:textId="77777777" w:rsidR="00085F42" w:rsidRDefault="00000000">
      <w:pPr>
        <w:spacing w:before="1" w:line="276" w:lineRule="auto"/>
        <w:ind w:left="630" w:right="17" w:hanging="63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tyjcwt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Prabowo, Muhammad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Shidqon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Dasar-Dasar Good Corporate Governance</w:t>
      </w:r>
      <w:r>
        <w:rPr>
          <w:rFonts w:ascii="Times New Roman" w:eastAsia="Times New Roman" w:hAnsi="Times New Roman" w:cs="Times New Roman"/>
          <w:sz w:val="24"/>
          <w:szCs w:val="24"/>
        </w:rPr>
        <w:t>, Yogyakarta: UII Press, Cet. ke-1, 2018.</w:t>
      </w:r>
    </w:p>
    <w:p w14:paraId="135733E0" w14:textId="77777777" w:rsidR="00085F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30" w:right="17" w:hanging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Praptono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Eddhie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Soesi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Idayanti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Hukum Perusahaan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Yogyakarta: Tanah Air Beta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Grafika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2020.</w:t>
      </w:r>
    </w:p>
    <w:p w14:paraId="136DCA81" w14:textId="77777777" w:rsidR="00085F42" w:rsidRDefault="00000000">
      <w:pPr>
        <w:spacing w:line="276" w:lineRule="auto"/>
        <w:ind w:left="630" w:right="17" w:hanging="63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Rusdiyanto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et al., Good Corporate Governance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Implementasinya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di Indonesia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Bandung: PT.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Cet. ke-1, 2019.</w:t>
      </w:r>
    </w:p>
    <w:p w14:paraId="75FE7E31" w14:textId="77777777" w:rsidR="00085F42" w:rsidRDefault="00000000">
      <w:pPr>
        <w:spacing w:line="276" w:lineRule="auto"/>
        <w:ind w:left="630" w:right="17" w:hanging="63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Simanjutak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Payaman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J.,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Hubungan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Industrial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Jakarta: Lembaga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Ekonomi UI, Cet. ke-1, 2011.</w:t>
      </w:r>
    </w:p>
    <w:p w14:paraId="3F3C1B02" w14:textId="77777777" w:rsidR="00085F42" w:rsidRDefault="00000000">
      <w:pPr>
        <w:spacing w:line="276" w:lineRule="auto"/>
        <w:ind w:left="630" w:right="17" w:hanging="6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Syofyan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Efrizal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Good Corporate Governance (GCG)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Malang: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Unisma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Press, 2021.</w:t>
      </w:r>
    </w:p>
    <w:p w14:paraId="7FE4E348" w14:textId="77777777" w:rsidR="00085F42" w:rsidRDefault="00000000">
      <w:pPr>
        <w:spacing w:before="159" w:line="276" w:lineRule="auto"/>
        <w:ind w:left="630" w:right="17" w:hanging="63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Sulistiowati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Tanggung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Jawab Hukum Pada Perusahaan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Grup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Di Indonesia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2012.</w:t>
      </w:r>
    </w:p>
    <w:p w14:paraId="0AF02CE8" w14:textId="77777777" w:rsidR="00085F42" w:rsidRDefault="00000000">
      <w:pPr>
        <w:spacing w:before="139" w:line="276" w:lineRule="auto"/>
        <w:ind w:left="630" w:right="17" w:hanging="63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Sudarmanto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et al.,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Good Corporate Governance (GCG),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Medan: Yayasan Kita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Cet.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1, 2021.</w:t>
      </w:r>
    </w:p>
    <w:p w14:paraId="3AF77B8D" w14:textId="77777777" w:rsidR="00085F42" w:rsidRDefault="00085F42">
      <w:pPr>
        <w:spacing w:before="139" w:line="276" w:lineRule="auto"/>
        <w:ind w:left="630" w:right="17" w:hanging="6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4B9DB3" w14:textId="77777777" w:rsidR="00085F4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755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KARYA ILMIAH / JURNAL</w:t>
      </w:r>
    </w:p>
    <w:p w14:paraId="46EDAED3" w14:textId="77777777" w:rsidR="00085F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 w:after="0" w:line="276" w:lineRule="auto"/>
        <w:ind w:left="540" w:right="17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Budiarti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Isniar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Penerapan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Prinsip-Prinsip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Good Corporate Governance (GCG)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Dunia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Perbankan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Majalah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Ilmiah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Unikom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Volume 8,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2, 2011.</w:t>
      </w:r>
    </w:p>
    <w:p w14:paraId="2758A37B" w14:textId="77777777" w:rsidR="00085F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 w:after="0" w:line="276" w:lineRule="auto"/>
        <w:ind w:left="540" w:right="17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Dwiridotjahjono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Jojok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Penerapan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Good Corporate Governance :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Manfaat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Tantangan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Kesempatan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Perusahaan Publik Di Indonesia”,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Administrasi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Bisnis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FISIP-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Unpar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Volume 5,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2, 2009.</w:t>
      </w:r>
    </w:p>
    <w:p w14:paraId="0E845C76" w14:textId="77777777" w:rsidR="00085F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 w:after="0" w:line="276" w:lineRule="auto"/>
        <w:ind w:left="540" w:right="17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Kaihatu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Thomas S., “Good Corporate Governance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Penerapanya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Indonesia”,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Manajemen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Kewirausahaan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Volume 8,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2006.</w:t>
      </w:r>
    </w:p>
    <w:p w14:paraId="06DBC5E1" w14:textId="77777777" w:rsidR="00085F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 w:after="0" w:line="276" w:lineRule="auto"/>
        <w:ind w:left="540" w:right="17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Krisna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Indra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Dwi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Implementasi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Good Corporate Governance Pada Perusahaan BUMN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Kasus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PT. PLN Persero)”,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FEB Universitas Muhammadiyah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Makassar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2016.</w:t>
      </w:r>
    </w:p>
    <w:p w14:paraId="38430641" w14:textId="77777777" w:rsidR="00085F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 w:after="0" w:line="276" w:lineRule="auto"/>
        <w:ind w:left="540" w:right="17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Lestari, Putu Ayu dan Anak Agung Ayu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Sriathi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Pelatihan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Lingkungan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Fisik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Motivasi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Produktivitas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Pegawai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Pt.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Taspen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(Persero) Kantor Cabang Denpasar”,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Manajemen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Unud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Volume 2,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2013.</w:t>
      </w:r>
    </w:p>
    <w:p w14:paraId="7E53CA52" w14:textId="77777777" w:rsidR="00085F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 w:after="0" w:line="276" w:lineRule="auto"/>
        <w:ind w:left="540" w:right="17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3dy6vkm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Nurul Sabrina, Nadya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Isfenti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Sadalia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Penerapan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prinsip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Good Corporate Governance pada Perusahaan”,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Jebma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Volume 1,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2021.</w:t>
      </w:r>
    </w:p>
    <w:p w14:paraId="6F859C67" w14:textId="77777777" w:rsidR="00085F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 w:after="0" w:line="276" w:lineRule="auto"/>
        <w:ind w:left="540" w:right="17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Njatrijani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Rinitami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et 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Hubungan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Hukum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Penerapan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Prinsip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Good Corporate Governance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Perusahaan”,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Gema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Keadilan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Volume 6,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3, November 2019.</w:t>
      </w:r>
    </w:p>
    <w:p w14:paraId="73CE1BEB" w14:textId="77777777" w:rsidR="00085F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 w:after="0" w:line="276" w:lineRule="auto"/>
        <w:ind w:left="540" w:right="17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Nurhasanah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Siti,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Prinsip-Prinsip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Good Corporate Governance (GCG)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Persero”,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Fiat Justicia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Ilmiah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Hukum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Volume 4,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3, 2010.</w:t>
      </w:r>
    </w:p>
    <w:p w14:paraId="4511F3FE" w14:textId="77777777" w:rsidR="00085F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 w:after="0" w:line="276" w:lineRule="auto"/>
        <w:ind w:left="540" w:right="17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Pangestu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Teguh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Nurul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Aulia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“Hukum Perseroan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Terbatas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Perkembangannya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Indonesia”,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Law Review UII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Volume 3,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3, 2017.</w:t>
      </w:r>
    </w:p>
    <w:p w14:paraId="5CCA2738" w14:textId="77777777" w:rsidR="00085F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 w:after="0" w:line="276" w:lineRule="auto"/>
        <w:ind w:left="540" w:right="17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Prastika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Rizqi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Yurice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Efektivitas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Penerapan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Good Corporate Governance (GCG)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Pencegahan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Pidana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Korupsi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PT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Kereta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Indonesia (Persero)”,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Idea Hukum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Volume 6,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2020.</w:t>
      </w:r>
    </w:p>
    <w:p w14:paraId="524F8847" w14:textId="77777777" w:rsidR="00085F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 w:after="0" w:line="276" w:lineRule="auto"/>
        <w:ind w:left="540" w:right="17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Putri,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Asri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Dwija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Good Corporate Governance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Kinerja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Organisasi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AUDI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Volume 7,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2012.</w:t>
      </w:r>
    </w:p>
    <w:p w14:paraId="502BEC13" w14:textId="77777777" w:rsidR="00085F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 w:after="0" w:line="276" w:lineRule="auto"/>
        <w:ind w:left="540" w:right="17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Suwandi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Imam,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dkk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Pelaksanaan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Prinsip-Prinsip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Good Corporate Governance (GCG) Pada PT.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Asuransi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Jasa Indonesia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Jasindo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)”,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Manajemen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Pelayanan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Publik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Volume 2,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Agustus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2018.</w:t>
      </w:r>
    </w:p>
    <w:p w14:paraId="400C7E67" w14:textId="77777777" w:rsidR="00085F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 w:after="0" w:line="276" w:lineRule="auto"/>
        <w:ind w:left="540" w:right="17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Triadi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Lina dan Dharma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Suputra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Pengendalian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Penerapan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Prinsip-Prinsip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Good Corporate Governance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Kinerja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Manajerial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Akuntansi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Universitas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Udayana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Volume 16,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2, 2016.</w:t>
      </w:r>
    </w:p>
    <w:p w14:paraId="3A5A05AB" w14:textId="77777777" w:rsidR="00085F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 w:after="0" w:line="276" w:lineRule="auto"/>
        <w:ind w:left="540" w:right="17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Sengkey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Christania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Vanessa, “Kajian Hukum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Penerapan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Good Corporate Governance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Undang-Undang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Perseroan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Terbatas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Lex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Administratum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Volume 6,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1, 2018.</w:t>
      </w:r>
    </w:p>
    <w:p w14:paraId="2A983934" w14:textId="77777777" w:rsidR="00085F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 w:after="0" w:line="276" w:lineRule="auto"/>
        <w:ind w:left="540" w:right="17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Yayan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Nuryana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Dwi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S, “The Effect of Good Corporate Governance Mechanism, and Earning Management on Company Financial Performance”,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Global Journal of Management and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Research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Volume 19, Issue 1, 2019.</w:t>
      </w:r>
    </w:p>
    <w:p w14:paraId="2CD74FB1" w14:textId="77777777" w:rsidR="00085F42" w:rsidRDefault="00085F42" w:rsidP="003155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" w:after="0" w:line="276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18FDEF" w14:textId="77777777" w:rsidR="00085F42" w:rsidRDefault="00000000">
      <w:pPr>
        <w:tabs>
          <w:tab w:val="left" w:pos="4755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PERUNDANG-UNDANGAN</w:t>
      </w:r>
    </w:p>
    <w:p w14:paraId="68D2A259" w14:textId="77777777" w:rsidR="00085F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30" w:right="113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Undang-Undang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Badan Usaha Milik Negara (BUMN).</w:t>
      </w:r>
    </w:p>
    <w:p w14:paraId="73AB1914" w14:textId="77777777" w:rsidR="00085F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630" w:right="113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Undang-Undang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40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Perseroan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Terbatas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5EE11ED" w14:textId="77777777" w:rsidR="00085F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30" w:right="113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1t3h5sf" w:colFirst="0" w:colLast="0"/>
      <w:bookmarkEnd w:id="2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Peraturan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Menteri Negara BUMN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PER-01/MBU/2011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perubahan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PER-09/MBU/2012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Penerapan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Tata Kelola </w:t>
      </w:r>
      <w:r>
        <w:rPr>
          <w:rFonts w:ascii="Times New Roman" w:eastAsia="Times New Roman" w:hAnsi="Times New Roman" w:cs="Times New Roman"/>
          <w:sz w:val="24"/>
          <w:szCs w:val="24"/>
        </w:rPr>
        <w:t>Perusahaan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Badan Usaha Milik Negara (BUMN).</w:t>
      </w:r>
    </w:p>
    <w:p w14:paraId="193255BE" w14:textId="77777777" w:rsidR="00085F42" w:rsidRDefault="00085F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30" w:right="113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1006AE" w14:textId="77777777" w:rsidR="00085F4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WEBSITE</w:t>
      </w:r>
    </w:p>
    <w:p w14:paraId="70DD24F0" w14:textId="77777777" w:rsidR="00085F42" w:rsidRDefault="00000000">
      <w:pPr>
        <w:spacing w:before="1" w:line="276" w:lineRule="auto"/>
        <w:ind w:left="630" w:right="119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Ayu Caesar Isabela, Monica,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Good Governance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Ahli",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11.29 WIB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https://nasional.kompas.com.</w:t>
      </w:r>
    </w:p>
    <w:p w14:paraId="6EDF0252" w14:textId="77777777" w:rsidR="00085F42" w:rsidRDefault="00000000">
      <w:pPr>
        <w:spacing w:before="1" w:line="276" w:lineRule="auto"/>
        <w:ind w:left="630" w:right="119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Fadillah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 Raihan,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GCG di Dunia, Di Asia, dan Di Indonesia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25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15.30 WIB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www.studocu.com.</w:t>
      </w:r>
    </w:p>
    <w:p w14:paraId="7C68FCCB" w14:textId="77777777" w:rsidR="00085F42" w:rsidRDefault="00000000">
      <w:pPr>
        <w:spacing w:before="1" w:line="276" w:lineRule="auto"/>
        <w:ind w:left="630" w:right="119" w:hanging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Official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Sekretariat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Perusahaan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Taspen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29 November 2022,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13.40 WIB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www.taspen.co.id/berita.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62B7056F" w14:textId="77777777" w:rsidR="00085F42" w:rsidRDefault="00000000">
      <w:pPr>
        <w:spacing w:before="1" w:line="276" w:lineRule="auto"/>
        <w:ind w:left="630" w:right="119" w:hanging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Official Website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Taspen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22.17 WIB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www.taspen.co.id/tentang-kami/sejarah.</w:t>
      </w:r>
    </w:p>
    <w:p w14:paraId="22585FBF" w14:textId="77777777" w:rsidR="00085F42" w:rsidRDefault="00000000">
      <w:pPr>
        <w:spacing w:before="1" w:line="276" w:lineRule="auto"/>
        <w:ind w:left="630" w:right="119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4d34og8" w:colFirst="0" w:colLast="0"/>
      <w:bookmarkEnd w:id="3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Official account Instagram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@PT TASPEN (Persero)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21.40 WIB.</w:t>
      </w:r>
    </w:p>
    <w:p w14:paraId="335DF5DC" w14:textId="77777777" w:rsidR="00085F42" w:rsidRDefault="00000000">
      <w:pPr>
        <w:spacing w:before="1" w:line="276" w:lineRule="auto"/>
        <w:ind w:left="630" w:right="119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Prawiro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Pengertian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Perusahaan: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Unsur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Jenis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Contoh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Perusahaan”,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11.38 WIB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www.maxmanroe.com.</w:t>
      </w:r>
    </w:p>
    <w:p w14:paraId="36ADB9BC" w14:textId="77777777" w:rsidR="00085F42" w:rsidRDefault="00000000">
      <w:pPr>
        <w:spacing w:before="1" w:line="276" w:lineRule="auto"/>
        <w:ind w:left="630" w:right="119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Situs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Resmi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Badan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Pengawasan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dan Pembangunan (BPKP),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23 November 2022,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22.42 WIB,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www.bpkp.go.id.</w:t>
      </w:r>
    </w:p>
    <w:p w14:paraId="41BB3FB5" w14:textId="77777777" w:rsidR="00085F42" w:rsidRDefault="00000000">
      <w:pPr>
        <w:spacing w:before="1" w:line="276" w:lineRule="auto"/>
        <w:ind w:left="630" w:right="119" w:hanging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Sugiarto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Eddy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Cahyono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Pembangunan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Sumber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Daya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Menuju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Indonesia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Unggul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september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16.39 WIB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>www.setneg.go.id,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2019.</w:t>
      </w:r>
    </w:p>
    <w:p w14:paraId="4787D77F" w14:textId="77777777" w:rsidR="00085F42" w:rsidRDefault="00000000">
      <w:pPr>
        <w:spacing w:before="1" w:line="276" w:lineRule="auto"/>
        <w:ind w:left="630" w:right="119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Wardana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Raditya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Apa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Taspen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29 November 2022,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13.18 WIB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https://lifepal.co.id/media/taspen/.</w:t>
      </w:r>
    </w:p>
    <w:p w14:paraId="41630DAF" w14:textId="77777777" w:rsidR="00085F42" w:rsidRDefault="00085F42">
      <w:pPr>
        <w:spacing w:before="1" w:line="276" w:lineRule="auto"/>
        <w:ind w:left="630" w:right="119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03FD68" w14:textId="062F386D" w:rsidR="00085F42" w:rsidRDefault="00085F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946EB5" w14:textId="45681009" w:rsidR="003A655B" w:rsidRDefault="003A65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3C13E4" w14:textId="4FD3FDE0" w:rsidR="003A655B" w:rsidRDefault="003A65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BF515F" w14:textId="50A15891" w:rsidR="003A655B" w:rsidRDefault="003A65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CF8F36" w14:textId="2DB5F0F8" w:rsidR="003A655B" w:rsidRDefault="003A65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EA3894" w14:textId="2F89617B" w:rsidR="003A655B" w:rsidRDefault="003A65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6D6BBF" w14:textId="34CB63D7" w:rsidR="003A655B" w:rsidRDefault="003A65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C206B2" w14:textId="2387C178" w:rsidR="003A655B" w:rsidRDefault="003A65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15D42A" w14:textId="2279123F" w:rsidR="003A655B" w:rsidRDefault="003A65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BDBD33" w14:textId="1F101DDA" w:rsidR="003A655B" w:rsidRDefault="003A65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56033F" w14:textId="26C75391" w:rsidR="003A655B" w:rsidRDefault="003A65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DDA6AF" w14:textId="1D506C94" w:rsidR="003A655B" w:rsidRDefault="003A65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623DE9" w14:textId="20EDECD0" w:rsidR="003A655B" w:rsidRDefault="003A65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A2A0E1" w14:textId="1402D638" w:rsidR="003A655B" w:rsidRDefault="003A65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E0ED32" w14:textId="0EF8829D" w:rsidR="003A655B" w:rsidRDefault="003A65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B786A4" w14:textId="11B537F8" w:rsidR="003A655B" w:rsidRDefault="003A65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30D844" w14:textId="1CE5AB3B" w:rsidR="003A655B" w:rsidRDefault="003A65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EDEA4A" w14:textId="77777777" w:rsidR="003A655B" w:rsidRDefault="003A655B" w:rsidP="003A65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DAFTAR RIWAYAT HIDUP</w:t>
      </w:r>
    </w:p>
    <w:p w14:paraId="1741ECA8" w14:textId="77777777" w:rsidR="003A655B" w:rsidRDefault="003A655B" w:rsidP="003A655B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7209F5A" w14:textId="77777777" w:rsidR="003A655B" w:rsidRDefault="003A655B" w:rsidP="003A655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Dessy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Nataliana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Raubet</w:t>
      </w:r>
      <w:proofErr w:type="spellEnd"/>
    </w:p>
    <w:p w14:paraId="198E33FD" w14:textId="77777777" w:rsidR="003A655B" w:rsidRDefault="003A655B" w:rsidP="003A655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NPM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5119500186</w:t>
      </w:r>
    </w:p>
    <w:p w14:paraId="7F6D20C9" w14:textId="77777777" w:rsidR="003A655B" w:rsidRDefault="003A655B" w:rsidP="003A655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Tanggal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Lahir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Brebes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Desember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2000</w:t>
      </w:r>
    </w:p>
    <w:p w14:paraId="188FC1D9" w14:textId="77777777" w:rsidR="003A655B" w:rsidRDefault="003A655B" w:rsidP="003A655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Hukum</w:t>
      </w:r>
    </w:p>
    <w:p w14:paraId="5E0C5B00" w14:textId="77777777" w:rsidR="003A655B" w:rsidRDefault="003A655B" w:rsidP="003A655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Perumahan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Griya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Brebes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Asri,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Lembarawa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1B0BFF8B" w14:textId="77777777" w:rsidR="003A655B" w:rsidRDefault="003A655B" w:rsidP="003A655B">
      <w:pPr>
        <w:spacing w:after="0" w:line="360" w:lineRule="auto"/>
        <w:ind w:left="29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Kecamatan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Brebes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Kabupaten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Brebes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6574A98" w14:textId="77777777" w:rsidR="003A655B" w:rsidRDefault="003A655B" w:rsidP="003A655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Riwayat Pendidikan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</w:p>
    <w:p w14:paraId="4DD56D8E" w14:textId="77777777" w:rsidR="003A655B" w:rsidRDefault="003A655B" w:rsidP="003A655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7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5"/>
        <w:gridCol w:w="4053"/>
        <w:gridCol w:w="1441"/>
        <w:gridCol w:w="1531"/>
      </w:tblGrid>
      <w:tr w:rsidR="003A655B" w14:paraId="70D24BBD" w14:textId="77777777" w:rsidTr="001E631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AD3E" w14:textId="77777777" w:rsidR="003A655B" w:rsidRDefault="003A655B" w:rsidP="001E63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D009" w14:textId="77777777" w:rsidR="003A655B" w:rsidRDefault="003A655B" w:rsidP="001E63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98B3" w14:textId="77777777" w:rsidR="003A655B" w:rsidRDefault="003A655B" w:rsidP="001E63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Masuk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DE40A" w14:textId="77777777" w:rsidR="003A655B" w:rsidRDefault="003A655B" w:rsidP="001E63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Lulus</w:t>
            </w:r>
          </w:p>
        </w:tc>
      </w:tr>
      <w:tr w:rsidR="003A655B" w14:paraId="15E1A7CD" w14:textId="77777777" w:rsidTr="001E631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9875" w14:textId="77777777" w:rsidR="003A655B" w:rsidRDefault="003A655B" w:rsidP="001E63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91A6" w14:textId="77777777" w:rsidR="003A655B" w:rsidRDefault="003A655B" w:rsidP="001E63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SD Negeri 06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Brebes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82A5" w14:textId="77777777" w:rsidR="003A655B" w:rsidRDefault="003A655B" w:rsidP="001E63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B8A6" w14:textId="77777777" w:rsidR="003A655B" w:rsidRDefault="003A655B" w:rsidP="001E63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</w:tr>
      <w:tr w:rsidR="003A655B" w14:paraId="3C1AF538" w14:textId="77777777" w:rsidTr="001E631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21BE" w14:textId="77777777" w:rsidR="003A655B" w:rsidRDefault="003A655B" w:rsidP="001E63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2753" w14:textId="77777777" w:rsidR="003A655B" w:rsidRDefault="003A655B" w:rsidP="001E63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SMP Negeri 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Brebes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88EC" w14:textId="77777777" w:rsidR="003A655B" w:rsidRDefault="003A655B" w:rsidP="001E63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A38C" w14:textId="77777777" w:rsidR="003A655B" w:rsidRDefault="003A655B" w:rsidP="001E63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3A655B" w14:paraId="5C1A1F8C" w14:textId="77777777" w:rsidTr="001E631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4A7F" w14:textId="77777777" w:rsidR="003A655B" w:rsidRDefault="003A655B" w:rsidP="001E63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CC37" w14:textId="77777777" w:rsidR="003A655B" w:rsidRDefault="003A655B" w:rsidP="001E63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SMA Negeri 03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Brebes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5157" w14:textId="77777777" w:rsidR="003A655B" w:rsidRDefault="003A655B" w:rsidP="001E63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5E14" w14:textId="77777777" w:rsidR="003A655B" w:rsidRDefault="003A655B" w:rsidP="001E63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3A655B" w14:paraId="49A2F345" w14:textId="77777777" w:rsidTr="001E6314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287B" w14:textId="77777777" w:rsidR="003A655B" w:rsidRDefault="003A655B" w:rsidP="001E631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E2BB" w14:textId="77777777" w:rsidR="003A655B" w:rsidRDefault="003A655B" w:rsidP="001E631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Hukum Universitas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Pancasakti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Tegal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F714" w14:textId="77777777" w:rsidR="003A655B" w:rsidRDefault="003A655B" w:rsidP="001E63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7741" w14:textId="77777777" w:rsidR="003A655B" w:rsidRDefault="003A655B" w:rsidP="001E631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</w:tbl>
    <w:p w14:paraId="0B5B853F" w14:textId="77777777" w:rsidR="003A655B" w:rsidRDefault="003A655B" w:rsidP="003A655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99A91" w14:textId="7BC33FD5" w:rsidR="003A655B" w:rsidRDefault="003A655B" w:rsidP="003A655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Demikian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daftar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riwayat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hidup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sebenarnya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3EB973A" w14:textId="77777777" w:rsidR="003A655B" w:rsidRDefault="003A655B" w:rsidP="003A655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154AF0" w14:textId="77777777" w:rsidR="003A655B" w:rsidRDefault="003A655B" w:rsidP="003A655B">
      <w:pPr>
        <w:spacing w:after="0" w:line="36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Tegal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Februari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</w:t>
      </w:r>
    </w:p>
    <w:p w14:paraId="4BE89BE0" w14:textId="77777777" w:rsidR="003A655B" w:rsidRDefault="003A655B" w:rsidP="003A655B">
      <w:pPr>
        <w:spacing w:after="0" w:line="36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B0AD2E" w14:textId="77777777" w:rsidR="003A655B" w:rsidRDefault="003A655B" w:rsidP="003A655B">
      <w:pPr>
        <w:spacing w:after="0" w:line="36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F085CA" w14:textId="77777777" w:rsidR="003A655B" w:rsidRDefault="003A655B" w:rsidP="003A655B">
      <w:pPr>
        <w:spacing w:after="0" w:line="36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498C8C" w14:textId="77777777" w:rsidR="003A655B" w:rsidRDefault="003A655B" w:rsidP="003A655B">
      <w:pPr>
        <w:spacing w:after="0" w:line="360" w:lineRule="auto"/>
        <w:ind w:left="50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Dessy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Nataliana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Raubet</w:t>
      </w:r>
      <w:proofErr w:type="spellEnd"/>
    </w:p>
    <w:p w14:paraId="2BA19B7F" w14:textId="77777777" w:rsidR="003A655B" w:rsidRDefault="003A655B" w:rsidP="003A655B">
      <w:pPr>
        <w:spacing w:line="360" w:lineRule="auto"/>
        <w:ind w:left="50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NPM. 5119500186</w:t>
      </w:r>
    </w:p>
    <w:p w14:paraId="71D7194C" w14:textId="77777777" w:rsidR="003A655B" w:rsidRDefault="003A655B" w:rsidP="003A65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F415F33" w14:textId="77777777" w:rsidR="003A655B" w:rsidRDefault="003A65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A655B" w:rsidSect="0031555B">
      <w:headerReference w:type="default" r:id="rId9"/>
      <w:footerReference w:type="default" r:id="rId10"/>
      <w:headerReference w:type="first" r:id="rId11"/>
      <w:pgSz w:w="11906" w:h="16838"/>
      <w:pgMar w:top="2268" w:right="1701" w:bottom="1701" w:left="2268" w:header="720" w:footer="720" w:gutter="0"/>
      <w:pgNumType w:start="58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CDBD3" w14:textId="77777777" w:rsidR="00132909" w:rsidRDefault="00132909">
      <w:pPr>
        <w:spacing w:after="0" w:line="240" w:lineRule="auto"/>
      </w:pPr>
      <w:r>
        <w:separator/>
      </w:r>
    </w:p>
  </w:endnote>
  <w:endnote w:type="continuationSeparator" w:id="0">
    <w:p w14:paraId="048A29C2" w14:textId="77777777" w:rsidR="00132909" w:rsidRDefault="0013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20B6" w14:textId="77777777" w:rsidR="00085F42" w:rsidRDefault="00085F4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4411CBDF" w14:textId="77777777" w:rsidR="00085F42" w:rsidRDefault="00085F4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E6CBD" w14:textId="77777777" w:rsidR="00132909" w:rsidRDefault="00132909">
      <w:pPr>
        <w:spacing w:after="0" w:line="240" w:lineRule="auto"/>
      </w:pPr>
      <w:r>
        <w:separator/>
      </w:r>
    </w:p>
  </w:footnote>
  <w:footnote w:type="continuationSeparator" w:id="0">
    <w:p w14:paraId="6D0ED7E0" w14:textId="77777777" w:rsidR="00132909" w:rsidRDefault="00132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3709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EF56EF" w14:textId="512A61E5" w:rsidR="0031555B" w:rsidRDefault="0031555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BFAB2C" w14:textId="7B39C170" w:rsidR="00085F42" w:rsidRDefault="00085F42" w:rsidP="0031555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39172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B65D29" w14:textId="62AD115D" w:rsidR="0031555B" w:rsidRDefault="0031555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FBB090" w14:textId="77777777" w:rsidR="0031555B" w:rsidRDefault="003155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9B8"/>
    <w:multiLevelType w:val="hybridMultilevel"/>
    <w:tmpl w:val="9D6A6354"/>
    <w:lvl w:ilvl="0" w:tplc="277C0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15D26"/>
    <w:multiLevelType w:val="multilevel"/>
    <w:tmpl w:val="A33E28A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AF6991"/>
    <w:multiLevelType w:val="multilevel"/>
    <w:tmpl w:val="4BD0F52A"/>
    <w:lvl w:ilvl="0">
      <w:start w:val="1"/>
      <w:numFmt w:val="lowerLetter"/>
      <w:lvlText w:val="%1)"/>
      <w:lvlJc w:val="left"/>
      <w:pPr>
        <w:ind w:left="1890" w:hanging="360"/>
      </w:pPr>
    </w:lvl>
    <w:lvl w:ilvl="1">
      <w:start w:val="1"/>
      <w:numFmt w:val="lowerLetter"/>
      <w:lvlText w:val="%2."/>
      <w:lvlJc w:val="left"/>
      <w:pPr>
        <w:ind w:left="2610" w:hanging="360"/>
      </w:pPr>
    </w:lvl>
    <w:lvl w:ilvl="2">
      <w:start w:val="1"/>
      <w:numFmt w:val="lowerRoman"/>
      <w:lvlText w:val="%3."/>
      <w:lvlJc w:val="right"/>
      <w:pPr>
        <w:ind w:left="3330" w:hanging="180"/>
      </w:pPr>
    </w:lvl>
    <w:lvl w:ilvl="3">
      <w:start w:val="1"/>
      <w:numFmt w:val="decimal"/>
      <w:lvlText w:val="%4."/>
      <w:lvlJc w:val="left"/>
      <w:pPr>
        <w:ind w:left="4050" w:hanging="360"/>
      </w:pPr>
    </w:lvl>
    <w:lvl w:ilvl="4">
      <w:start w:val="1"/>
      <w:numFmt w:val="lowerLetter"/>
      <w:lvlText w:val="%5."/>
      <w:lvlJc w:val="left"/>
      <w:pPr>
        <w:ind w:left="4770" w:hanging="360"/>
      </w:pPr>
    </w:lvl>
    <w:lvl w:ilvl="5">
      <w:start w:val="1"/>
      <w:numFmt w:val="lowerRoman"/>
      <w:lvlText w:val="%6."/>
      <w:lvlJc w:val="right"/>
      <w:pPr>
        <w:ind w:left="5490" w:hanging="180"/>
      </w:pPr>
    </w:lvl>
    <w:lvl w:ilvl="6">
      <w:start w:val="1"/>
      <w:numFmt w:val="decimal"/>
      <w:lvlText w:val="%7."/>
      <w:lvlJc w:val="left"/>
      <w:pPr>
        <w:ind w:left="6210" w:hanging="360"/>
      </w:pPr>
    </w:lvl>
    <w:lvl w:ilvl="7">
      <w:start w:val="1"/>
      <w:numFmt w:val="lowerLetter"/>
      <w:lvlText w:val="%8."/>
      <w:lvlJc w:val="left"/>
      <w:pPr>
        <w:ind w:left="6930" w:hanging="360"/>
      </w:pPr>
    </w:lvl>
    <w:lvl w:ilvl="8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08276016"/>
    <w:multiLevelType w:val="hybridMultilevel"/>
    <w:tmpl w:val="F8B82E9A"/>
    <w:lvl w:ilvl="0" w:tplc="938AAF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60" w:hanging="360"/>
      </w:pPr>
    </w:lvl>
    <w:lvl w:ilvl="2" w:tplc="3809001B" w:tentative="1">
      <w:start w:val="1"/>
      <w:numFmt w:val="lowerRoman"/>
      <w:lvlText w:val="%3."/>
      <w:lvlJc w:val="right"/>
      <w:pPr>
        <w:ind w:left="1980" w:hanging="180"/>
      </w:pPr>
    </w:lvl>
    <w:lvl w:ilvl="3" w:tplc="3809000F" w:tentative="1">
      <w:start w:val="1"/>
      <w:numFmt w:val="decimal"/>
      <w:lvlText w:val="%4."/>
      <w:lvlJc w:val="left"/>
      <w:pPr>
        <w:ind w:left="2700" w:hanging="360"/>
      </w:pPr>
    </w:lvl>
    <w:lvl w:ilvl="4" w:tplc="38090019" w:tentative="1">
      <w:start w:val="1"/>
      <w:numFmt w:val="lowerLetter"/>
      <w:lvlText w:val="%5."/>
      <w:lvlJc w:val="left"/>
      <w:pPr>
        <w:ind w:left="3420" w:hanging="360"/>
      </w:pPr>
    </w:lvl>
    <w:lvl w:ilvl="5" w:tplc="3809001B" w:tentative="1">
      <w:start w:val="1"/>
      <w:numFmt w:val="lowerRoman"/>
      <w:lvlText w:val="%6."/>
      <w:lvlJc w:val="right"/>
      <w:pPr>
        <w:ind w:left="4140" w:hanging="180"/>
      </w:pPr>
    </w:lvl>
    <w:lvl w:ilvl="6" w:tplc="3809000F" w:tentative="1">
      <w:start w:val="1"/>
      <w:numFmt w:val="decimal"/>
      <w:lvlText w:val="%7."/>
      <w:lvlJc w:val="left"/>
      <w:pPr>
        <w:ind w:left="4860" w:hanging="360"/>
      </w:pPr>
    </w:lvl>
    <w:lvl w:ilvl="7" w:tplc="38090019" w:tentative="1">
      <w:start w:val="1"/>
      <w:numFmt w:val="lowerLetter"/>
      <w:lvlText w:val="%8."/>
      <w:lvlJc w:val="left"/>
      <w:pPr>
        <w:ind w:left="5580" w:hanging="360"/>
      </w:pPr>
    </w:lvl>
    <w:lvl w:ilvl="8" w:tplc="3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D0C3F90"/>
    <w:multiLevelType w:val="hybridMultilevel"/>
    <w:tmpl w:val="BA3E7B6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104C3"/>
    <w:multiLevelType w:val="multilevel"/>
    <w:tmpl w:val="A4920828"/>
    <w:lvl w:ilvl="0">
      <w:start w:val="1"/>
      <w:numFmt w:val="lowerLetter"/>
      <w:lvlText w:val="%1."/>
      <w:lvlJc w:val="lef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0EC967F1"/>
    <w:multiLevelType w:val="multilevel"/>
    <w:tmpl w:val="8D043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97FB8"/>
    <w:multiLevelType w:val="multilevel"/>
    <w:tmpl w:val="263C33F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63797D"/>
    <w:multiLevelType w:val="hybridMultilevel"/>
    <w:tmpl w:val="8452B16C"/>
    <w:lvl w:ilvl="0" w:tplc="4FEEC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053A9C"/>
    <w:multiLevelType w:val="multilevel"/>
    <w:tmpl w:val="59020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B56FF"/>
    <w:multiLevelType w:val="multilevel"/>
    <w:tmpl w:val="6C58C762"/>
    <w:lvl w:ilvl="0">
      <w:start w:val="1"/>
      <w:numFmt w:val="lowerLetter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29DE7358"/>
    <w:multiLevelType w:val="multilevel"/>
    <w:tmpl w:val="9CC820B0"/>
    <w:lvl w:ilvl="0">
      <w:start w:val="1"/>
      <w:numFmt w:val="decimal"/>
      <w:lvlText w:val="(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A5E1163"/>
    <w:multiLevelType w:val="multilevel"/>
    <w:tmpl w:val="68784FB8"/>
    <w:lvl w:ilvl="0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46BA9"/>
    <w:multiLevelType w:val="multilevel"/>
    <w:tmpl w:val="03FE8D8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554E5A"/>
    <w:multiLevelType w:val="multilevel"/>
    <w:tmpl w:val="159A2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20337"/>
    <w:multiLevelType w:val="hybridMultilevel"/>
    <w:tmpl w:val="E2F8EA6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53D31"/>
    <w:multiLevelType w:val="multilevel"/>
    <w:tmpl w:val="96945AF4"/>
    <w:lvl w:ilvl="0">
      <w:start w:val="1"/>
      <w:numFmt w:val="decimal"/>
      <w:lvlText w:val="(%1)"/>
      <w:lvlJc w:val="left"/>
      <w:pPr>
        <w:ind w:left="1890" w:hanging="360"/>
      </w:pPr>
    </w:lvl>
    <w:lvl w:ilvl="1">
      <w:start w:val="1"/>
      <w:numFmt w:val="decimal"/>
      <w:lvlText w:val="(%2)"/>
      <w:lvlJc w:val="left"/>
      <w:pPr>
        <w:ind w:left="2610" w:hanging="360"/>
      </w:pPr>
    </w:lvl>
    <w:lvl w:ilvl="2">
      <w:start w:val="1"/>
      <w:numFmt w:val="lowerRoman"/>
      <w:lvlText w:val="%3."/>
      <w:lvlJc w:val="right"/>
      <w:pPr>
        <w:ind w:left="3330" w:hanging="180"/>
      </w:pPr>
    </w:lvl>
    <w:lvl w:ilvl="3">
      <w:start w:val="1"/>
      <w:numFmt w:val="decimal"/>
      <w:lvlText w:val="%4."/>
      <w:lvlJc w:val="left"/>
      <w:pPr>
        <w:ind w:left="4050" w:hanging="360"/>
      </w:pPr>
    </w:lvl>
    <w:lvl w:ilvl="4">
      <w:start w:val="1"/>
      <w:numFmt w:val="lowerLetter"/>
      <w:lvlText w:val="%5."/>
      <w:lvlJc w:val="left"/>
      <w:pPr>
        <w:ind w:left="4770" w:hanging="360"/>
      </w:pPr>
    </w:lvl>
    <w:lvl w:ilvl="5">
      <w:start w:val="1"/>
      <w:numFmt w:val="lowerRoman"/>
      <w:lvlText w:val="%6."/>
      <w:lvlJc w:val="right"/>
      <w:pPr>
        <w:ind w:left="5490" w:hanging="180"/>
      </w:pPr>
    </w:lvl>
    <w:lvl w:ilvl="6">
      <w:start w:val="1"/>
      <w:numFmt w:val="decimal"/>
      <w:lvlText w:val="%7."/>
      <w:lvlJc w:val="left"/>
      <w:pPr>
        <w:ind w:left="6210" w:hanging="360"/>
      </w:pPr>
    </w:lvl>
    <w:lvl w:ilvl="7">
      <w:start w:val="1"/>
      <w:numFmt w:val="lowerLetter"/>
      <w:lvlText w:val="%8."/>
      <w:lvlJc w:val="left"/>
      <w:pPr>
        <w:ind w:left="6930" w:hanging="360"/>
      </w:pPr>
    </w:lvl>
    <w:lvl w:ilvl="8">
      <w:start w:val="1"/>
      <w:numFmt w:val="lowerRoman"/>
      <w:lvlText w:val="%9."/>
      <w:lvlJc w:val="right"/>
      <w:pPr>
        <w:ind w:left="7650" w:hanging="180"/>
      </w:pPr>
    </w:lvl>
  </w:abstractNum>
  <w:abstractNum w:abstractNumId="17" w15:restartNumberingAfterBreak="0">
    <w:nsid w:val="391B7E52"/>
    <w:multiLevelType w:val="multilevel"/>
    <w:tmpl w:val="C4A44B3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21C7C"/>
    <w:multiLevelType w:val="hybridMultilevel"/>
    <w:tmpl w:val="4D36726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36BD9"/>
    <w:multiLevelType w:val="multilevel"/>
    <w:tmpl w:val="4970D8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03DB1"/>
    <w:multiLevelType w:val="multilevel"/>
    <w:tmpl w:val="0276BDF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B0BC7"/>
    <w:multiLevelType w:val="multilevel"/>
    <w:tmpl w:val="FE5CA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74378"/>
    <w:multiLevelType w:val="multilevel"/>
    <w:tmpl w:val="418642D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CA5639"/>
    <w:multiLevelType w:val="multilevel"/>
    <w:tmpl w:val="1FCE8E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D27F2"/>
    <w:multiLevelType w:val="multilevel"/>
    <w:tmpl w:val="480C6B8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F4E7F"/>
    <w:multiLevelType w:val="multilevel"/>
    <w:tmpl w:val="479A45E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(%2)"/>
      <w:lvlJc w:val="left"/>
      <w:pPr>
        <w:ind w:left="1485" w:hanging="4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A6725"/>
    <w:multiLevelType w:val="multilevel"/>
    <w:tmpl w:val="995E448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77DDA"/>
    <w:multiLevelType w:val="hybridMultilevel"/>
    <w:tmpl w:val="24E2506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43762"/>
    <w:multiLevelType w:val="multilevel"/>
    <w:tmpl w:val="CCBAAFA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D4315"/>
    <w:multiLevelType w:val="multilevel"/>
    <w:tmpl w:val="584E3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E451E"/>
    <w:multiLevelType w:val="multilevel"/>
    <w:tmpl w:val="ABB81E14"/>
    <w:lvl w:ilvl="0">
      <w:start w:val="1"/>
      <w:numFmt w:val="lowerLetter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31" w15:restartNumberingAfterBreak="0">
    <w:nsid w:val="643A3E9F"/>
    <w:multiLevelType w:val="multilevel"/>
    <w:tmpl w:val="3AB6E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83CDB"/>
    <w:multiLevelType w:val="hybridMultilevel"/>
    <w:tmpl w:val="C57A537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449FE"/>
    <w:multiLevelType w:val="multilevel"/>
    <w:tmpl w:val="9DC29922"/>
    <w:lvl w:ilvl="0">
      <w:start w:val="1"/>
      <w:numFmt w:val="lowerLetter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70204EDF"/>
    <w:multiLevelType w:val="multilevel"/>
    <w:tmpl w:val="EADEF3E2"/>
    <w:lvl w:ilvl="0">
      <w:start w:val="1"/>
      <w:numFmt w:val="decimal"/>
      <w:lvlText w:val="%1)"/>
      <w:lvlJc w:val="lef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35" w15:restartNumberingAfterBreak="0">
    <w:nsid w:val="741E716E"/>
    <w:multiLevelType w:val="multilevel"/>
    <w:tmpl w:val="D8B8A7C8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84B29AE"/>
    <w:multiLevelType w:val="multilevel"/>
    <w:tmpl w:val="7286FA5A"/>
    <w:lvl w:ilvl="0">
      <w:start w:val="1"/>
      <w:numFmt w:val="lowerLetter"/>
      <w:lvlText w:val="%1."/>
      <w:lvlJc w:val="left"/>
      <w:pPr>
        <w:ind w:left="1890" w:hanging="360"/>
      </w:pPr>
    </w:lvl>
    <w:lvl w:ilvl="1">
      <w:start w:val="1"/>
      <w:numFmt w:val="bullet"/>
      <w:lvlText w:val="o"/>
      <w:lvlJc w:val="left"/>
      <w:pPr>
        <w:ind w:left="26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5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890105F"/>
    <w:multiLevelType w:val="multilevel"/>
    <w:tmpl w:val="9626D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01C47"/>
    <w:multiLevelType w:val="multilevel"/>
    <w:tmpl w:val="1C52F5B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865CD1"/>
    <w:multiLevelType w:val="multilevel"/>
    <w:tmpl w:val="ECF40E5A"/>
    <w:lvl w:ilvl="0">
      <w:start w:val="1"/>
      <w:numFmt w:val="decimal"/>
      <w:lvlText w:val="%1)"/>
      <w:lvlJc w:val="lef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40" w15:restartNumberingAfterBreak="0">
    <w:nsid w:val="79DD752F"/>
    <w:multiLevelType w:val="multilevel"/>
    <w:tmpl w:val="DB7A684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F5411F1"/>
    <w:multiLevelType w:val="multilevel"/>
    <w:tmpl w:val="D9B829C8"/>
    <w:lvl w:ilvl="0">
      <w:start w:val="1"/>
      <w:numFmt w:val="low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num w:numId="1" w16cid:durableId="612131580">
    <w:abstractNumId w:val="31"/>
  </w:num>
  <w:num w:numId="2" w16cid:durableId="578052756">
    <w:abstractNumId w:val="14"/>
  </w:num>
  <w:num w:numId="3" w16cid:durableId="898636413">
    <w:abstractNumId w:val="24"/>
  </w:num>
  <w:num w:numId="4" w16cid:durableId="622199906">
    <w:abstractNumId w:val="28"/>
  </w:num>
  <w:num w:numId="5" w16cid:durableId="1972981706">
    <w:abstractNumId w:val="35"/>
  </w:num>
  <w:num w:numId="6" w16cid:durableId="256448865">
    <w:abstractNumId w:val="5"/>
  </w:num>
  <w:num w:numId="7" w16cid:durableId="1855680858">
    <w:abstractNumId w:val="33"/>
  </w:num>
  <w:num w:numId="8" w16cid:durableId="1047950482">
    <w:abstractNumId w:val="10"/>
  </w:num>
  <w:num w:numId="9" w16cid:durableId="1414542987">
    <w:abstractNumId w:val="23"/>
  </w:num>
  <w:num w:numId="10" w16cid:durableId="2025814176">
    <w:abstractNumId w:val="13"/>
  </w:num>
  <w:num w:numId="11" w16cid:durableId="1035808202">
    <w:abstractNumId w:val="37"/>
  </w:num>
  <w:num w:numId="12" w16cid:durableId="764229164">
    <w:abstractNumId w:val="38"/>
  </w:num>
  <w:num w:numId="13" w16cid:durableId="279537099">
    <w:abstractNumId w:val="30"/>
  </w:num>
  <w:num w:numId="14" w16cid:durableId="1972437697">
    <w:abstractNumId w:val="1"/>
  </w:num>
  <w:num w:numId="15" w16cid:durableId="1219320209">
    <w:abstractNumId w:val="36"/>
  </w:num>
  <w:num w:numId="16" w16cid:durableId="1566640716">
    <w:abstractNumId w:val="22"/>
  </w:num>
  <w:num w:numId="17" w16cid:durableId="767776978">
    <w:abstractNumId w:val="21"/>
  </w:num>
  <w:num w:numId="18" w16cid:durableId="345794946">
    <w:abstractNumId w:val="29"/>
  </w:num>
  <w:num w:numId="19" w16cid:durableId="292756180">
    <w:abstractNumId w:val="41"/>
  </w:num>
  <w:num w:numId="20" w16cid:durableId="2037805589">
    <w:abstractNumId w:val="39"/>
  </w:num>
  <w:num w:numId="21" w16cid:durableId="1832213489">
    <w:abstractNumId w:val="12"/>
  </w:num>
  <w:num w:numId="22" w16cid:durableId="520629048">
    <w:abstractNumId w:val="19"/>
  </w:num>
  <w:num w:numId="23" w16cid:durableId="1412116549">
    <w:abstractNumId w:val="20"/>
  </w:num>
  <w:num w:numId="24" w16cid:durableId="525751357">
    <w:abstractNumId w:val="11"/>
  </w:num>
  <w:num w:numId="25" w16cid:durableId="1961644478">
    <w:abstractNumId w:val="9"/>
  </w:num>
  <w:num w:numId="26" w16cid:durableId="722214182">
    <w:abstractNumId w:val="25"/>
  </w:num>
  <w:num w:numId="27" w16cid:durableId="1708524583">
    <w:abstractNumId w:val="16"/>
  </w:num>
  <w:num w:numId="28" w16cid:durableId="207180115">
    <w:abstractNumId w:val="40"/>
  </w:num>
  <w:num w:numId="29" w16cid:durableId="1719354157">
    <w:abstractNumId w:val="34"/>
  </w:num>
  <w:num w:numId="30" w16cid:durableId="23331603">
    <w:abstractNumId w:val="2"/>
  </w:num>
  <w:num w:numId="31" w16cid:durableId="1174612691">
    <w:abstractNumId w:val="7"/>
  </w:num>
  <w:num w:numId="32" w16cid:durableId="1486046025">
    <w:abstractNumId w:val="26"/>
  </w:num>
  <w:num w:numId="33" w16cid:durableId="993876003">
    <w:abstractNumId w:val="17"/>
  </w:num>
  <w:num w:numId="34" w16cid:durableId="933788164">
    <w:abstractNumId w:val="6"/>
  </w:num>
  <w:num w:numId="35" w16cid:durableId="1057126723">
    <w:abstractNumId w:val="32"/>
  </w:num>
  <w:num w:numId="36" w16cid:durableId="1429543003">
    <w:abstractNumId w:val="3"/>
  </w:num>
  <w:num w:numId="37" w16cid:durableId="149445965">
    <w:abstractNumId w:val="4"/>
  </w:num>
  <w:num w:numId="38" w16cid:durableId="187456116">
    <w:abstractNumId w:val="15"/>
  </w:num>
  <w:num w:numId="39" w16cid:durableId="1301612960">
    <w:abstractNumId w:val="0"/>
  </w:num>
  <w:num w:numId="40" w16cid:durableId="2243182">
    <w:abstractNumId w:val="8"/>
  </w:num>
  <w:num w:numId="41" w16cid:durableId="1122504282">
    <w:abstractNumId w:val="18"/>
  </w:num>
  <w:num w:numId="42" w16cid:durableId="95132475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F42"/>
    <w:rsid w:val="00085F42"/>
    <w:rsid w:val="000877DC"/>
    <w:rsid w:val="00124E63"/>
    <w:rsid w:val="00132909"/>
    <w:rsid w:val="001A4149"/>
    <w:rsid w:val="0031555B"/>
    <w:rsid w:val="003A655B"/>
    <w:rsid w:val="006712B2"/>
    <w:rsid w:val="00676B68"/>
    <w:rsid w:val="00AE5B9D"/>
    <w:rsid w:val="00CA5FC2"/>
    <w:rsid w:val="00F7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513470"/>
  <w15:docId w15:val="{3CCDC62F-49AD-43BB-A559-9A184029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6485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648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06485C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48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48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485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485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485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6485C"/>
    <w:rPr>
      <w:vertAlign w:val="superscript"/>
    </w:rPr>
  </w:style>
  <w:style w:type="paragraph" w:styleId="TOC1">
    <w:name w:val="toc 1"/>
    <w:basedOn w:val="Normal"/>
    <w:uiPriority w:val="1"/>
    <w:qFormat/>
    <w:rsid w:val="00281880"/>
    <w:pPr>
      <w:widowControl w:val="0"/>
      <w:autoSpaceDE w:val="0"/>
      <w:autoSpaceDN w:val="0"/>
      <w:spacing w:before="434" w:after="0" w:line="240" w:lineRule="auto"/>
      <w:ind w:left="588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styleId="Hyperlink">
    <w:name w:val="Hyperlink"/>
    <w:basedOn w:val="DefaultParagraphFont"/>
    <w:uiPriority w:val="99"/>
    <w:unhideWhenUsed/>
    <w:rsid w:val="005357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7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7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942"/>
  </w:style>
  <w:style w:type="paragraph" w:styleId="Footer">
    <w:name w:val="footer"/>
    <w:basedOn w:val="Normal"/>
    <w:link w:val="FooterChar"/>
    <w:uiPriority w:val="99"/>
    <w:unhideWhenUsed/>
    <w:rsid w:val="00B57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942"/>
  </w:style>
  <w:style w:type="table" w:styleId="TableGrid">
    <w:name w:val="Table Grid"/>
    <w:basedOn w:val="TableNormal"/>
    <w:uiPriority w:val="39"/>
    <w:rsid w:val="00E36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neg.go.i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t8b7H8dFbM2ZYcQPP5IHE7Vz7w==">AMUW2mV/bcv7fYiuAr8ftNQn5yjN5GmRwfTYI9dnP2cFM9gr6NjJX4cdvpqjiSbzJfHsIZQAIsVJblIi9MBWDd0AaJk5QuZZsBw4PEHRMzqY2PExMoBUrYzskmanyp7KSuloT67CnzFeZrDkzSms37siQmHGK+HrikVitDjgyLXajc9/OYzmdx60FmXTMRbmYMiuYlVDsE+/at1UFUBlRPCC/8xdA+InOYROb12+59VDQCez6Zox2WQnLQC2A1sG98m7C8NOgHxYZOrjBPag1uR/O3CljbysfhBo5ou6Qv5VWoM2g+AyXgN4ClkAuQjVKK+QdI7xEFDEgfuX6xH86FTew6u6VgklzudoMBUMGRZoHcTekszUN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DESSY NATALIANA RAUBET DESSY NATALIANA RAUBET</dc:creator>
  <cp:lastModifiedBy>DESSY NATALIANA RAUBET DESSY NATALIANA RAUBET</cp:lastModifiedBy>
  <cp:revision>9</cp:revision>
  <cp:lastPrinted>2023-02-06T17:56:00Z</cp:lastPrinted>
  <dcterms:created xsi:type="dcterms:W3CDTF">2022-11-22T06:15:00Z</dcterms:created>
  <dcterms:modified xsi:type="dcterms:W3CDTF">2023-02-07T10:40:00Z</dcterms:modified>
</cp:coreProperties>
</file>