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841E" w14:textId="77777777" w:rsidR="008102CE" w:rsidRPr="008102CE" w:rsidRDefault="008102CE" w:rsidP="008102CE">
      <w:pPr>
        <w:pStyle w:val="ListParagraph"/>
        <w:spacing w:after="0" w:line="276" w:lineRule="auto"/>
        <w:ind w:left="0"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Daftar Pustaka</w:t>
      </w:r>
    </w:p>
    <w:p w14:paraId="19FE61A5" w14:textId="77777777" w:rsidR="008102CE" w:rsidRPr="008102CE" w:rsidRDefault="008102CE" w:rsidP="008102C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Buku</w:t>
      </w:r>
    </w:p>
    <w:p w14:paraId="4EF4BC66" w14:textId="77777777" w:rsidR="008102CE" w:rsidRPr="008102CE" w:rsidRDefault="008102CE" w:rsidP="008102CE">
      <w:pPr>
        <w:pStyle w:val="ListParagraph"/>
        <w:spacing w:before="240" w:after="240" w:line="276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Ag Subarsono,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Analisis Kebijakan Publik Konsep, Teori, Dan Aplikas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i, Yogyakarta: Pustaka Pelajar, 2013.</w:t>
      </w:r>
    </w:p>
    <w:p w14:paraId="1DEC7D82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</w:rPr>
        <w:t>Agusmidah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Hukum Ketenagakerjaan Indonesia Dinamika Dan Kajian Teori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Bogor  Ghalia Indonesia,2010.</w:t>
      </w:r>
    </w:p>
    <w:p w14:paraId="14979FA6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Agusmidah,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Hukum Ketenagakerjaan Indonesia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Ghalia Indonesia: Bogor, 2010.</w:t>
      </w:r>
    </w:p>
    <w:p w14:paraId="17D4585B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Amirudin, Zainal Asikin, </w:t>
      </w:r>
      <w:r w:rsidRPr="008102CE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Pengantar Metode Penelitian Hukum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Jakarta: Rajawali Pers, Cetakan Ke-10, 2018.</w:t>
      </w:r>
    </w:p>
    <w:p w14:paraId="484E659D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Edwards I</w:t>
      </w:r>
      <w:r w:rsidRPr="008102CE">
        <w:rPr>
          <w:rFonts w:ascii="Times New Roman" w:hAnsi="Times New Roman" w:cs="Times New Roman"/>
          <w:noProof/>
          <w:sz w:val="24"/>
          <w:szCs w:val="24"/>
        </w:rPr>
        <w:t>II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Implementing Publiic Polyce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8102C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Washington: Washington, D.C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2014.</w:t>
      </w:r>
    </w:p>
    <w:p w14:paraId="029D079D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Hakim</w:t>
      </w:r>
      <w:r w:rsidRPr="008102CE">
        <w:rPr>
          <w:rFonts w:ascii="Times New Roman" w:hAnsi="Times New Roman" w:cs="Times New Roman"/>
          <w:noProof/>
          <w:sz w:val="24"/>
          <w:szCs w:val="24"/>
        </w:rPr>
        <w:t>,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Abdul,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Hukum Ketenagakerjaan Indonesia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Bandung:Citra Aditya Bakti, 2009. </w:t>
      </w:r>
    </w:p>
    <w:p w14:paraId="5D39C1C3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Husni</w:t>
      </w:r>
      <w:r w:rsidRPr="008102CE">
        <w:rPr>
          <w:rFonts w:ascii="Times New Roman" w:hAnsi="Times New Roman" w:cs="Times New Roman"/>
          <w:noProof/>
          <w:sz w:val="24"/>
          <w:szCs w:val="24"/>
        </w:rPr>
        <w:t>,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Lalu,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Pengantar Hukum Ketenagakerjaan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Jakarta : Raja Grafindo Persada, 2005.</w:t>
      </w:r>
    </w:p>
    <w:p w14:paraId="0BCB4ABC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Islamy, Irfan,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Buku Materi Pokok Kebijakan Publik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Tanggerang: Universitas Terbuka, 2009.</w:t>
      </w:r>
    </w:p>
    <w:p w14:paraId="10FEC034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Marzuki, Peter Mahmud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, Penelitian Hukum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Jakarta: Kencana, 2021.</w:t>
      </w:r>
    </w:p>
    <w:p w14:paraId="18203D52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Ndraha</w:t>
      </w:r>
      <w:r w:rsidRPr="008102CE">
        <w:rPr>
          <w:rFonts w:ascii="Times New Roman" w:hAnsi="Times New Roman" w:cs="Times New Roman"/>
          <w:noProof/>
          <w:sz w:val="24"/>
          <w:szCs w:val="24"/>
        </w:rPr>
        <w:t>,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Talizidhuhu, Kybernology I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, Ilmu Pemerintahan Baru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Jakarta : Rineka Cipta, 2003.</w:t>
      </w:r>
    </w:p>
    <w:p w14:paraId="27DD2FA2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Nugraha</w:t>
      </w:r>
      <w:r w:rsidRPr="008102CE">
        <w:rPr>
          <w:rFonts w:ascii="Times New Roman" w:hAnsi="Times New Roman" w:cs="Times New Roman"/>
          <w:noProof/>
          <w:sz w:val="24"/>
          <w:szCs w:val="24"/>
        </w:rPr>
        <w:t>,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Safri, dkk,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Hukum Administrasi Negara,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Depok: Badan Penerbit Fakultas Hukum Universitas Indonesia, 2005.</w:t>
      </w:r>
    </w:p>
    <w:p w14:paraId="6B792035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Nuridin dan Tiyas Vika Widyastuti, </w:t>
      </w:r>
      <w:r w:rsidRPr="008102CE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Pelaksanaan Hak Normatif Tenaga Kerja Outsourcing di Perusahaan Penyedia Jasa Pekerja, 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Brebes, Diya Media Grup. 2017. hlm. 130-135</w:t>
      </w:r>
    </w:p>
    <w:p w14:paraId="20D58099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Prinst</w:t>
      </w:r>
      <w:r w:rsidRPr="008102CE">
        <w:rPr>
          <w:rFonts w:ascii="Times New Roman" w:hAnsi="Times New Roman" w:cs="Times New Roman"/>
          <w:noProof/>
          <w:sz w:val="24"/>
          <w:szCs w:val="24"/>
        </w:rPr>
        <w:t>,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Darwin, Hukum Ketenaga Kerjaan Indonesia. Bandung : PT. Citra, 2000.</w:t>
      </w:r>
    </w:p>
    <w:p w14:paraId="39B3446D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Rahayu</w:t>
      </w:r>
      <w:r w:rsidRPr="008102CE">
        <w:rPr>
          <w:rFonts w:ascii="Times New Roman" w:hAnsi="Times New Roman" w:cs="Times New Roman"/>
          <w:noProof/>
          <w:sz w:val="24"/>
          <w:szCs w:val="24"/>
        </w:rPr>
        <w:t>,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Devi,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Hukum Ketenagakerjaan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Teori dan Studi Kasus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. Yogyakarta: New Elmatera, 2011.</w:t>
      </w:r>
    </w:p>
    <w:p w14:paraId="2D54D115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Rasyid</w:t>
      </w:r>
      <w:r w:rsidRPr="008102CE">
        <w:rPr>
          <w:rFonts w:ascii="Times New Roman" w:hAnsi="Times New Roman" w:cs="Times New Roman"/>
          <w:noProof/>
          <w:sz w:val="24"/>
          <w:szCs w:val="24"/>
        </w:rPr>
        <w:t>,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Riyaas,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Makna Pemerintahan Tinjauan Dari Segi Etika Dan Kepemimpinan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Jakarta: Pt. Mutiara Sumber Widia,2002.</w:t>
      </w:r>
    </w:p>
    <w:p w14:paraId="29E5D10C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Suratno</w:t>
      </w:r>
      <w:r w:rsidRPr="008102CE">
        <w:rPr>
          <w:rFonts w:ascii="Times New Roman" w:hAnsi="Times New Roman" w:cs="Times New Roman"/>
          <w:noProof/>
          <w:sz w:val="24"/>
          <w:szCs w:val="24"/>
        </w:rPr>
        <w:t>,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Gunawan,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Analisis Mengenai Dampak Lingkungan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Yogyakarta: Gajah Mada University, 2004</w:t>
      </w:r>
      <w:r w:rsidRPr="008102C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0917899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Sutedi, Adrian.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Hukum Perburuhan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Sinar Grafika, Jakarta: 2017.</w:t>
      </w:r>
    </w:p>
    <w:p w14:paraId="17CC6B1D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Tim Penyusun Kamus Pusat Bahasa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, Kamus Besar Bahasa Indonesia Edisi Ketiga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Jakarta: Balai Pustaka, 2002.</w:t>
      </w:r>
    </w:p>
    <w:p w14:paraId="1835EFCF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Warno</w:t>
      </w:r>
      <w:r w:rsidRPr="008102CE">
        <w:rPr>
          <w:rFonts w:ascii="Times New Roman" w:hAnsi="Times New Roman" w:cs="Times New Roman"/>
          <w:noProof/>
          <w:sz w:val="24"/>
          <w:szCs w:val="24"/>
        </w:rPr>
        <w:t>,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Budi,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Kebijakan Publik: Teori Dan Proses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Yogyakarta: Media Pressindo, 2007.</w:t>
      </w:r>
    </w:p>
    <w:p w14:paraId="683D9B7C" w14:textId="77777777" w:rsidR="008102CE" w:rsidRPr="008102CE" w:rsidRDefault="008102CE" w:rsidP="008102CE">
      <w:pPr>
        <w:pStyle w:val="FootnoteText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1E82C23C" w14:textId="77777777" w:rsidR="008102CE" w:rsidRPr="008102CE" w:rsidRDefault="008102CE" w:rsidP="008102CE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Perundang-Undangan</w:t>
      </w:r>
    </w:p>
    <w:p w14:paraId="196237A3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Undang-Undang No. 13 Tahun 2003 Tentang Ketenagakerjaan</w:t>
      </w:r>
    </w:p>
    <w:p w14:paraId="67FD38C3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>Undang-Undang No. 2 Tahun 2004 Tentang Penyelesaian Perselisihan Hubungan Industrial</w:t>
      </w:r>
    </w:p>
    <w:p w14:paraId="787774CB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 w:eastAsia="en-ID"/>
        </w:rPr>
      </w:pPr>
      <w:r w:rsidRPr="008102CE">
        <w:rPr>
          <w:rFonts w:ascii="Times New Roman" w:eastAsia="Times New Roman" w:hAnsi="Times New Roman" w:cs="Times New Roman"/>
          <w:noProof/>
          <w:sz w:val="24"/>
          <w:szCs w:val="24"/>
          <w:lang w:val="id-ID" w:eastAsia="en-ID"/>
        </w:rPr>
        <w:t xml:space="preserve">Undang-Undang Nomor 18 Tahun 2017 Tentang Pekerja Migran Indonesia </w:t>
      </w:r>
    </w:p>
    <w:p w14:paraId="19C8756D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>Undang-Undang No. 3 Tahun 1992 Tentang Jaminan Sosial Tenaga Kerja</w:t>
      </w:r>
    </w:p>
    <w:p w14:paraId="3A4D9CCE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Undang-Undang Nomor 39 Tahun 2004 Tentang Penempatan Dan Perlindungan TKI Di Luar Negeri.</w:t>
      </w:r>
    </w:p>
    <w:p w14:paraId="4E856C3E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 w:eastAsia="en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Peraturan Pemerintah Republik Indonesia Nomor 4 Tahun 2013 </w:t>
      </w:r>
      <w:r w:rsidRPr="008102CE">
        <w:rPr>
          <w:rFonts w:ascii="Times New Roman" w:eastAsia="Times New Roman" w:hAnsi="Times New Roman" w:cs="Times New Roman"/>
          <w:noProof/>
          <w:sz w:val="24"/>
          <w:szCs w:val="24"/>
          <w:lang w:val="id-ID" w:eastAsia="en-ID"/>
        </w:rPr>
        <w:t xml:space="preserve">Tentang Tata Cara Pelaksanaan Penempatan Tenaga Kerja Indonesia Di Luar Negeri. </w:t>
      </w:r>
    </w:p>
    <w:p w14:paraId="6F966574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 w:eastAsia="en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Peraturan Pemerintah Republik Indonesia Nomor 59 Tahun 2021 Tentang Pelaksanaan Perlindungan Pekerja Migran </w:t>
      </w:r>
    </w:p>
    <w:p w14:paraId="77BF18A9" w14:textId="77777777" w:rsidR="008102CE" w:rsidRPr="008102CE" w:rsidRDefault="008102CE" w:rsidP="008102CE">
      <w:pPr>
        <w:spacing w:after="0"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</w:pPr>
    </w:p>
    <w:p w14:paraId="7921FF9B" w14:textId="77777777" w:rsidR="008102CE" w:rsidRPr="008102CE" w:rsidRDefault="008102CE" w:rsidP="008102CE">
      <w:pPr>
        <w:pStyle w:val="ListParagraph"/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Jurnal</w:t>
      </w:r>
    </w:p>
    <w:p w14:paraId="2857D306" w14:textId="77777777" w:rsidR="008102CE" w:rsidRPr="008102CE" w:rsidRDefault="008102CE" w:rsidP="008102CE">
      <w:pPr>
        <w:pStyle w:val="ListParagraph"/>
        <w:spacing w:before="240" w:after="240" w:line="276" w:lineRule="auto"/>
        <w:ind w:left="1134" w:hanging="567"/>
        <w:contextualSpacing w:val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Aditya Wisnu,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“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Kerjasama Pemerintah Indonesia Dengan Malaysia Dalam Menangani Peredaran Narkoba”,</w:t>
      </w:r>
      <w:r w:rsidRPr="008102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Yogyakarta: Universitas Pembangunan Nasional,2017. </w:t>
      </w:r>
    </w:p>
    <w:p w14:paraId="4C474E71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Ali Muhammad, dkk “Mengatasi Potensi Dampak Krisis Akibat Pandemic Civid-19 Terhadap Sector Ketenagakerjaan”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Smeru Catatan Kebijakan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Nomor 4, Juli 2020.</w:t>
      </w:r>
    </w:p>
    <w:p w14:paraId="669926E8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Athalia Griselda,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“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Perlindungan Hukum Bagi Tenaga Kerja Indonesia Di Malaysia Menurut Undang-Undang Nomor 39 Tahun 2004 Tentang Penempatan dan Perlindungan TKI di Luar Negeri”,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Lex Privatum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Volume 8 Nomor 22020.</w:t>
      </w:r>
    </w:p>
    <w:p w14:paraId="1C7674AA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Ayu Maharani,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“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Analisis Kerjasama Bilateral Indonesia Mlaysia Dalam Peningkatan Daya Saing Sektor Kelapa Sawit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” 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,Palembang: Universitas Sriwijaya,2022.</w:t>
      </w:r>
    </w:p>
    <w:p w14:paraId="07666432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Ayu Puspita "Stategi Kementrian Komunikasi Dan Informatika Dalam Menangani Komunikasi Krisis Terkait Kasus Covid-19 Di Indonesia”, Ponorogo : Universitas Muhammadiyah Ponorogo, 2020.</w:t>
      </w:r>
    </w:p>
    <w:p w14:paraId="7E1E7BBF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Eka Ade Afriska, Zulham.t “Pengaruh Tenaag Kerja Indonesia Diluar Negeri dan Remitansi Terhadap PBD Per Kapita Di Indonesia”: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Perspektif Ekonomi Darussalam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Volume 4 Nomor 2, September 2018.</w:t>
      </w:r>
    </w:p>
    <w:p w14:paraId="727E4751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Firdaus Dian, “Anlisis Kebijakan Pemerintah Daerah Dalam Upaya Meningkatkan Pendapatan Asli Daerah (Studi Kasus Kabupaten Lampung Utara)”,,Lampung : Universitas Islam Negeri, 2020.</w:t>
      </w:r>
    </w:p>
    <w:p w14:paraId="7182F538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Hamzani, Achmad Irwan </w:t>
      </w:r>
      <w:r w:rsidRPr="008102CE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“</w:t>
      </w:r>
      <w:r w:rsidRPr="008102C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Pendekatan-Pendekatan Penelitian Hukum”, Metodelogi Penelitian Hukum”,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Bahan Kuliah Metodologi Penulisan dan Penelitian Hukum, Fakultas Hukum Universitas Pancasakti Tegal, 2018. </w:t>
      </w:r>
    </w:p>
    <w:p w14:paraId="48065CDB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Handayani Pristika, Perjanjian Bilateral Indonesia Dengan Malaysia Terhadap Tenaga Kerja Indonesia (Tki), Lex Jurnalica Volume 11 Nomor 1, April 2014.</w:t>
      </w:r>
    </w:p>
    <w:p w14:paraId="37250C9C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Handayani Ristika, Perjanjian Bilateral Indonesia Dengan Malaysia Terhadap Tenaga Kerja Indonesia (Tki), Lex Jurnalica Volume 11 Nomor 1, April 2014.</w:t>
      </w:r>
    </w:p>
    <w:p w14:paraId="2361885A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Juli Rahmat, Yulianis Sifa,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“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Tenaga Kerja Indonesia (TKI) dan Perlindungan Hukumnya”, Surabaya : Universitas Sunan Kaligiri,2022.</w:t>
      </w:r>
    </w:p>
    <w:p w14:paraId="6FB8A9B4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proofErr w:type="spellStart"/>
      <w:proofErr w:type="gramStart"/>
      <w:r w:rsidRPr="008102CE">
        <w:rPr>
          <w:rFonts w:ascii="Times New Roman" w:hAnsi="Times New Roman" w:cs="Times New Roman"/>
          <w:sz w:val="24"/>
          <w:szCs w:val="24"/>
        </w:rPr>
        <w:t>Nuridin,</w:t>
      </w:r>
      <w:r w:rsidRPr="008102CE">
        <w:rPr>
          <w:rFonts w:ascii="Times New Roman" w:hAnsi="Times New Roman" w:cs="Times New Roman"/>
          <w:i/>
          <w:sz w:val="24"/>
          <w:szCs w:val="24"/>
        </w:rPr>
        <w:t>et.al</w:t>
      </w:r>
      <w:proofErr w:type="spellEnd"/>
      <w:proofErr w:type="gramEnd"/>
      <w:r w:rsidRPr="008102CE">
        <w:rPr>
          <w:rFonts w:ascii="Times New Roman" w:hAnsi="Times New Roman" w:cs="Times New Roman"/>
          <w:sz w:val="24"/>
          <w:szCs w:val="24"/>
        </w:rPr>
        <w:t xml:space="preserve">, “Employment Protection Through the Perspective of Fulfilling Citizens Rights in Indonesia. </w:t>
      </w:r>
      <w:r w:rsidRPr="008102CE">
        <w:rPr>
          <w:rFonts w:ascii="Times New Roman" w:hAnsi="Times New Roman" w:cs="Times New Roman"/>
          <w:i/>
          <w:sz w:val="24"/>
          <w:szCs w:val="24"/>
        </w:rPr>
        <w:t xml:space="preserve">International Journal </w:t>
      </w:r>
      <w:proofErr w:type="gramStart"/>
      <w:r w:rsidRPr="008102CE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8102CE">
        <w:rPr>
          <w:rFonts w:ascii="Times New Roman" w:hAnsi="Times New Roman" w:cs="Times New Roman"/>
          <w:i/>
          <w:sz w:val="24"/>
          <w:szCs w:val="24"/>
        </w:rPr>
        <w:t xml:space="preserve"> Engineering &amp; Technology, </w:t>
      </w:r>
      <w:r w:rsidRPr="008102CE">
        <w:rPr>
          <w:rFonts w:ascii="Times New Roman" w:hAnsi="Times New Roman" w:cs="Times New Roman"/>
          <w:sz w:val="24"/>
          <w:szCs w:val="24"/>
        </w:rPr>
        <w:t xml:space="preserve">Science Publishing Corporation, Vol. 7 (3.21) (2018), pp. 502-507. </w:t>
      </w:r>
      <w:hyperlink r:id="rId6" w:history="1">
        <w:r w:rsidRPr="008102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https://doi.org/10.14419/ijet.v7i3.21.17223 </w:t>
        </w:r>
      </w:hyperlink>
    </w:p>
    <w:p w14:paraId="1A534366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Nuryanti Sri,“Nilai Strategis Industry Sawit”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Analisis Kebijakan Pertanian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Volume 6 Nomor 4, Desember 2008.</w:t>
      </w:r>
    </w:p>
    <w:p w14:paraId="074D4DD7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Pasetia Irwan, “Pengiriman Tenaga Kerja Indonesia (TKI) Ke Malaysia”,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Researchgate,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Bengkulu, November 2012.</w:t>
      </w:r>
    </w:p>
    <w:p w14:paraId="3BAFE3E8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Puspitasari Ayu, “</w:t>
      </w:r>
      <w:r w:rsidRPr="008102CE">
        <w:rPr>
          <w:rStyle w:val="Emphasis"/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Strategi Kementerian Komunikasi Dan Informatika Dalam Menangani Komunikasi Krisis Terkait Kasus Covid-19 Di Indonesia” </w:t>
      </w:r>
      <w:r w:rsidRPr="008102CE">
        <w:rPr>
          <w:rFonts w:ascii="Times New Roman" w:hAnsi="Times New Roman" w:cs="Times New Roman"/>
          <w:b/>
          <w:i/>
          <w:noProof/>
          <w:sz w:val="24"/>
          <w:szCs w:val="24"/>
          <w:lang w:val="id-ID"/>
        </w:rPr>
        <w:t>Skripsi Fakltas Ilmu Sosial Ilmu Politik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Universitas Muhammadiyah Ponorogo</w:t>
      </w:r>
    </w:p>
    <w:p w14:paraId="65C71AF6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Sasrini, Romdiana “tinjauan yuridis terhadap peran PPTKIS (pelaksanaan penempatan TKI Swasta) dalam mempersiapkan PMI”, skripsi fakltas hukum, Universitas Muhammadiyah mataram: mataram, 2020.</w:t>
      </w:r>
    </w:p>
    <w:p w14:paraId="22624DD9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Satyanugra, Yoseph Lentvino, Susiatiningsih Hermini,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“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Kerjasama Pemerintah Indonesia dan Malaysia dalam Menangani Permasalahan TKI Ilegal” ,Semarang: Universitas diponegoro, 2021.</w:t>
      </w:r>
    </w:p>
    <w:p w14:paraId="305148B0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Subadi,Tjipto, “Twnaga Kerja Indonesia Di Malaysia”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Forum Geografi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Volume 24, Nomor 2, Desember 2010.</w:t>
      </w:r>
    </w:p>
    <w:p w14:paraId="395E4D06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Subijanto, “Peran Negara Dalam Hubungan Tenaga Kerja Indonesia”,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Pendidikan Dan Kebudayaan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Volume 17 Nomor 6, 2011.</w:t>
      </w:r>
    </w:p>
    <w:p w14:paraId="71BDA4C9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Suprianto Wahyu “Kebijakan Pemerintah Daerah Dalam Pembangunan Infrastruktur Jalan Di Kecamatan Gunung Sindur Kabupaten Bogor Tahun 2012, Jakarta: Universitas Islam Negeri Syarif Hidayatullah, 2018.</w:t>
      </w:r>
    </w:p>
    <w:p w14:paraId="1367A969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Widya Pranata,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“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Sosio Legal Reseacrh Dalam Ilmu Hukum”,</w:t>
      </w:r>
      <w:r w:rsidRPr="008102C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id-ID"/>
        </w:rPr>
        <w:t xml:space="preserve">Skripsi Fakultas Hukum, 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Mataram: Universitas Widya, 2020.</w:t>
      </w:r>
    </w:p>
    <w:p w14:paraId="0ADAD453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Widyastuti, Tiyas Vika, et al. "Sosialisasi kebijakan perlindungan hukum terhadap hak-hak perempuan tenaga kerja migran dalam mewujudkan nilai-nilai keadilan sosial."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Masyarakat Berdaya dan Inovasi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1.1 (2020): 6-11.</w:t>
      </w:r>
    </w:p>
    <w:p w14:paraId="081029F4" w14:textId="77777777" w:rsidR="008102CE" w:rsidRPr="008102CE" w:rsidRDefault="008102CE" w:rsidP="008102CE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Widyastuti, Tiyas Vika, Evy Indriasari, and Erwin Aditya Pratama. "Model Penerapan Asas Pemisahan Horizontal Dalam Lelang Eksekusi Hak Tanggungan."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Diktum: Jurnal Ilmu Hukum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9.1 (2021): 77-94</w:t>
      </w:r>
    </w:p>
    <w:p w14:paraId="6F263926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Widyastuti, Tiyas Vika, Gufron Irawan, and Anindita Dwi Hapsari. "Peranan Lembaga Kerjasama Bipartit Perusahaan di Kota Tegal Sebagai Upaya Pencegahan Perselisihan Hubungan Industrial."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Diktum: Jurnal Ilmu Hukum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7.1 (2019): 82-96.</w:t>
      </w:r>
    </w:p>
    <w:p w14:paraId="286B59E5" w14:textId="77777777" w:rsidR="008102CE" w:rsidRPr="008102CE" w:rsidRDefault="008102CE" w:rsidP="008102CE">
      <w:pPr>
        <w:pStyle w:val="ListParagraph"/>
        <w:spacing w:before="240" w:after="240" w:line="276" w:lineRule="auto"/>
        <w:ind w:left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Internet</w:t>
      </w:r>
    </w:p>
    <w:p w14:paraId="39648008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Ade Meranti, “</w:t>
      </w:r>
      <w:r w:rsidRPr="008102C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1 Agustus, Indonesia Kembali Kirim Tki Ke Malaysia”, </w:t>
      </w:r>
      <w:hyperlink r:id="rId7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shd w:val="clear" w:color="auto" w:fill="FFFFFF"/>
            <w:lang w:val="id-ID"/>
          </w:rPr>
          <w:t>Kompas.Com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, Juli 2022, </w:t>
      </w:r>
      <w:hyperlink r:id="rId8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shd w:val="clear" w:color="auto" w:fill="FFFFFF"/>
            <w:lang w:val="id-ID"/>
          </w:rPr>
          <w:t>Https://Money.Kompas.Com/Read/2022/07/28/154538326/1-Agustus-Indonesia-Kembali-Kirim-Tki-Ke-Malaysia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>. Diakses Pada 12 Desember 20220 Pukul 23.09 WIB</w:t>
      </w:r>
    </w:p>
    <w:p w14:paraId="5F908494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Biro Humas Kemnaker”Mou Dan Malaysia Jadi Benchmark Perlindungan Terhadap Pekerja Migran Indonesia”, Disnakertrans.Bantenprov.Go.Id, 2022, </w:t>
      </w:r>
      <w:hyperlink r:id="rId9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shd w:val="clear" w:color="auto" w:fill="FFFFFF"/>
            <w:lang w:val="id-ID"/>
          </w:rPr>
          <w:t>Https://Disnakertrans.Bantenprov.Go.Id/Berita/Topic/366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Diakses Pada 10 Desember 2022 Pukul 15.41 WIB</w:t>
      </w:r>
    </w:p>
    <w:p w14:paraId="463AFB28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Caesar Monica Ayu, “Kebijakan Public: Ciri, Unsur, Dan Jenis” Kompas.Com, Juni 2022, </w:t>
      </w:r>
      <w:hyperlink r:id="rId10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Https://Nasional.Kompas.Com/Read/2022/03/16/02000021/Kebijakan-Publik--Ciri-Unsur-Dan-Jenis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Diakses Pada 30 November 2022 Pukul 21.50 WIB</w:t>
      </w:r>
    </w:p>
    <w:p w14:paraId="5FC1FBC1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Datuk Hajjah Zuraida “Perkebunan Sawit Malaysia Hadapi Krisi Tenaga Kerja”, Majalah Sawit Indonesia, 2021, </w:t>
      </w:r>
      <w:hyperlink r:id="rId11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Https://Sawitindonesia.Com/Perkebunan-Sawit-Malaysia-Hadapi-Krisis-Tenaga-Kerja/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,Diakses Pada 9 Desember 2022 Pukul 20.19.WIB</w:t>
      </w:r>
    </w:p>
    <w:p w14:paraId="2FE40D3B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Fandy “Pengertian Tenaga Kerja Dan Unsur Penting Di Dalamnya”, Gramedia Blog, 2021, </w:t>
      </w:r>
      <w:hyperlink r:id="rId12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Https://Www.Gramedia.Com/Literasi/Pengertian-Tenaga-Kerja/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, Di Akses Pada 28 November Pukul 12.20 WIB</w:t>
      </w:r>
    </w:p>
    <w:p w14:paraId="5ADC5C69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Kennaial Laia “Membongkar Luas Cuan Kebun Sawit Malaysia Di Indonesia”, Luputan Khusus, Senin 21 Maret 2022, </w:t>
      </w:r>
      <w:hyperlink r:id="rId13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Https://Betahita.Id/News/Detail/7297/Membongkar-Luas-Dan-Cuan-Kebun-Sawit-Malaysia-Di-Indonesia.Html.Html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Diaksed Pada 10 Desember 2022 Pukul 14.12 WIB</w:t>
      </w:r>
    </w:p>
    <w:p w14:paraId="52D20907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Muhammad Idris, “Apa Perjanjian Yang Dilanggar Malaysia Sehingga Ri Stop Kirim Tki?” Nasional.Kontan.Co.Id, Juli 2022, </w:t>
      </w:r>
      <w:hyperlink r:id="rId14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Https://Nasional.Kontan.Co.Id/News/Inilah-Perjanjian-Yang-Dilanggar-Malaysia-Yang-Membuat-Indonesia-Setop-Kirim-Tki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Dikases Pada 10 Desember 2022 Pukul 15.36. WIB</w:t>
      </w:r>
    </w:p>
    <w:p w14:paraId="5EB1260F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Namira yunia lestanti, </w:t>
      </w:r>
      <w:r w:rsidRPr="008102C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“</w:t>
      </w: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Malaysia hadapi krisis tenaga kerja industry sawit hingga semikonduktor merugi miliaran dolar as”, Tribunnews.cpm (2022), </w:t>
      </w:r>
      <w:hyperlink r:id="rId15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https://www.tribunnews.com/bisnis/2022/06/13/malaysia-hadapi-krisis-tenaga-kerja-industri-sawit-hingga-semikonduktor-merugi-miliaran-dolar-as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diakses pada 29 oktober, pukul 14.45 WIB.</w:t>
      </w:r>
    </w:p>
    <w:p w14:paraId="4D0E0974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Rojikin “Apa Itu Tenaga Kerja? Hak Dan Kewajiban Mengenai Tenaga Kerja”, Rojikin Advocate &amp;Lawyer, 2020, Https://Rojikin.Id/Apa-Itu-Tenaga-Kerja/ Diakses Pada 28 November Pukul 13.38 WIB</w:t>
      </w:r>
    </w:p>
    <w:p w14:paraId="2E8D9895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Viva Budy,” Pengiriman Pekerja Migran Indonesia Ke Malaysia Kembali Dibuka Mulai 1 Agustus 2022”, </w:t>
      </w:r>
      <w:hyperlink r:id="rId16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Databoks.Katadata.Co.Id/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Agustus 2022, </w:t>
      </w:r>
      <w:hyperlink r:id="rId17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Https://Databoks.Katadata.Co.Id/Datapublish/2022/08/01/Pengiriman-Pekerja-Migran-Indonesia-Ke-Malaysia-Kembali-Dibuka-Mulai-1-Agustus-2022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Diakses Pada 12 Desember 2022 Pukul 23.15 WIB</w:t>
      </w:r>
    </w:p>
    <w:p w14:paraId="0923661F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Voa Indonesai “Indonesia-Malaysia Sepakati Mou Perlindungan Pekerja Migran Indonesia Di Malaysia”, Kemlu.Go.Id, </w:t>
      </w:r>
      <w:hyperlink r:id="rId18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Https://Kemlu.Go.Id/Portal/Id/Read/3475/Berita/Indonesia-Malaysia-Sepakati-Mou-Perlindungan-Pekerja-Migran-Indonesia-Di-Malaysia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Diakses Pada 10 Desember 2022 Pukul 14.23 WIB</w:t>
      </w:r>
    </w:p>
    <w:p w14:paraId="2E116C82" w14:textId="77777777" w:rsidR="008102CE" w:rsidRPr="008102CE" w:rsidRDefault="008102CE" w:rsidP="008102CE">
      <w:pPr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Voa Indonesia “Mengenal Jenis-Jenis Tenaga Kerja Di Indonesia”, Accurate, Juli 2022, </w:t>
      </w:r>
      <w:hyperlink r:id="rId19" w:anchor=":~:text=Berdasarkan%20kualitas%20atau%20kemampuannya%2C%20tenaga,dan%20tenaga%20kerja%20tidak%20terdidik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Https://Accurate.Id/Marketing-Manajemen/Jenis-Tenaga-Kerja/#:~:Text=Berdasarkan%20kualitas%20atau%20kemampuannya%2c%20tenaga,Dan%20tenaga%20kerja%20tidak%20terdidik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. Diakses Pada 28 November 2022 Pukul 12.40 WIB</w:t>
      </w:r>
    </w:p>
    <w:p w14:paraId="6D7C885F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Voa Indonesia “Tki Ke Malaysia Distop Sementara, Menaker: Ri Tunggu Malaysia Klarifikasi Dan Tutup Smo” Pubinfo, Juli 2022, </w:t>
      </w:r>
      <w:hyperlink r:id="rId20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Http://Www.Pubinfo.Id/Beritapub-Tki-Ke-Malaysia-Disetop-Sementara-Menaker-Ri-Tunggu-Malaysia-Klarifikasi-Dan-Tutup-Smo.Html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Diaksed Pada 12 Desember 2022 Pukul 22.54 WIB</w:t>
      </w:r>
    </w:p>
    <w:p w14:paraId="5D8899D9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Voa Indonesia, “krisis tenaga kerja dorong perusahaan sawit semikonduktor Malaysia tolak pesanana” ,Asia pasifik,13 juni 2022, </w:t>
      </w:r>
      <w:hyperlink r:id="rId21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https://www.voaindonesia.com/a/krisis-tenaga-kerja-dorong-perusahaan-sawit-semikonduktor-malaysia-tolak-pesanan/6615092.html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diakses pada 29 oktober pukul 14.12 WIB</w:t>
      </w:r>
    </w:p>
    <w:p w14:paraId="5C83050E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Yati Maulana, “Atasi Krisi Tenaga Kerja, Amalysia Kembangkan Robot Penanam Sawit”, Katakini.Com, 2022, </w:t>
      </w:r>
      <w:hyperlink r:id="rId22" w:anchor="google_vignette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Https://Www.Katakini.Com/Artikel/74903/Atasi-Krisis-Tenaga-Kerja-Malaysia-Kembangkan-Robot-Penanam-Sawit/#Google_Vignette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Diakses Pada 15 Desember 2022 Pukul 23.13 WIB</w:t>
      </w:r>
    </w:p>
    <w:p w14:paraId="2965C128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Yatini sulistyowati , “Malaysia kriris tenaga kerja salah satunyta sector perkebunan kelapa sawit”, KBSI.org, 2022, </w:t>
      </w:r>
      <w:hyperlink r:id="rId23" w:history="1">
        <w:r w:rsidRPr="008102C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https://www.ksbsi.org/home/read/1921/-Malaysia-Krisis-Tenaga-Kerja--Salah-Satunya-Sektor-Perkebunan-Kelapa-Sawit--Ini-Pendapat-Aktivis-Buruh-Migran-KSBSI---</w:t>
        </w:r>
      </w:hyperlink>
      <w:r w:rsidRPr="008102CE">
        <w:rPr>
          <w:rFonts w:ascii="Times New Roman" w:hAnsi="Times New Roman" w:cs="Times New Roman"/>
          <w:noProof/>
          <w:sz w:val="24"/>
          <w:szCs w:val="24"/>
          <w:lang w:val="id-ID"/>
        </w:rPr>
        <w:t>, diakses pada 29 oktokber 2022 pukul 14.34 WIB</w:t>
      </w:r>
      <w:r w:rsidRPr="008102C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FAFD18E" w14:textId="77777777" w:rsidR="008102CE" w:rsidRPr="008102CE" w:rsidRDefault="008102CE" w:rsidP="008102CE">
      <w:pPr>
        <w:pStyle w:val="FootnoteText"/>
        <w:spacing w:before="240" w:after="240" w:line="276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8538C6" w14:textId="77777777" w:rsid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41A7E" w14:textId="77777777" w:rsid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E7D89" w14:textId="3EDFCE8F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2CE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RIWAYAT HIDUP</w:t>
      </w:r>
    </w:p>
    <w:p w14:paraId="4DC2B7E0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4F4AD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 xml:space="preserve">Nama                 </w:t>
      </w:r>
      <w:proofErr w:type="gramStart"/>
      <w:r w:rsidRPr="008102C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Ririn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Febry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Bahar</w:t>
      </w:r>
      <w:proofErr w:type="spellEnd"/>
    </w:p>
    <w:p w14:paraId="38FB64B1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 xml:space="preserve">NPM                 </w:t>
      </w:r>
      <w:proofErr w:type="gramStart"/>
      <w:r w:rsidRPr="008102C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102CE">
        <w:rPr>
          <w:rFonts w:ascii="Times New Roman" w:hAnsi="Times New Roman" w:cs="Times New Roman"/>
          <w:sz w:val="24"/>
          <w:szCs w:val="24"/>
        </w:rPr>
        <w:t xml:space="preserve"> 5119500045</w:t>
      </w:r>
    </w:p>
    <w:p w14:paraId="1F52BDF5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02C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2C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444E29CF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102C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14:paraId="05A6C0D2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 xml:space="preserve">Alamat             </w:t>
      </w:r>
      <w:proofErr w:type="gramStart"/>
      <w:r w:rsidRPr="008102C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102CE">
        <w:rPr>
          <w:rFonts w:ascii="Times New Roman" w:hAnsi="Times New Roman" w:cs="Times New Roman"/>
          <w:sz w:val="24"/>
          <w:szCs w:val="24"/>
        </w:rPr>
        <w:t xml:space="preserve"> Jalan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Gang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Perintis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No 52 B RT 10/RW 01, Kota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Tegal</w:t>
      </w:r>
      <w:proofErr w:type="spellEnd"/>
    </w:p>
    <w:p w14:paraId="693FEADD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22116D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02CE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2CE">
        <w:rPr>
          <w:rFonts w:ascii="Times New Roman" w:hAnsi="Times New Roman" w:cs="Times New Roman"/>
          <w:sz w:val="24"/>
          <w:szCs w:val="24"/>
        </w:rPr>
        <w:t>Pendidikan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118"/>
        <w:gridCol w:w="2126"/>
        <w:gridCol w:w="2262"/>
      </w:tblGrid>
      <w:tr w:rsidR="008102CE" w:rsidRPr="008102CE" w14:paraId="4A7B4C88" w14:textId="77777777" w:rsidTr="00BF6DDA">
        <w:tc>
          <w:tcPr>
            <w:tcW w:w="421" w:type="dxa"/>
          </w:tcPr>
          <w:p w14:paraId="3A036714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14:paraId="2F9633FF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126" w:type="dxa"/>
          </w:tcPr>
          <w:p w14:paraId="30558D49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2262" w:type="dxa"/>
          </w:tcPr>
          <w:p w14:paraId="5D1A0694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 xml:space="preserve"> Lulus</w:t>
            </w:r>
          </w:p>
        </w:tc>
      </w:tr>
      <w:tr w:rsidR="008102CE" w:rsidRPr="008102CE" w14:paraId="0FA6CCEA" w14:textId="77777777" w:rsidTr="00BF6DDA">
        <w:tc>
          <w:tcPr>
            <w:tcW w:w="421" w:type="dxa"/>
          </w:tcPr>
          <w:p w14:paraId="7733E567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1CF4A51E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 xml:space="preserve">SD N </w:t>
            </w:r>
            <w:proofErr w:type="spellStart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Mangkukusuman</w:t>
            </w:r>
            <w:proofErr w:type="spellEnd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 xml:space="preserve"> 4 Kota </w:t>
            </w:r>
            <w:proofErr w:type="spellStart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2126" w:type="dxa"/>
          </w:tcPr>
          <w:p w14:paraId="706F3DBF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62" w:type="dxa"/>
          </w:tcPr>
          <w:p w14:paraId="76A0BE05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102CE" w:rsidRPr="008102CE" w14:paraId="3BF3D665" w14:textId="77777777" w:rsidTr="00BF6DDA">
        <w:tc>
          <w:tcPr>
            <w:tcW w:w="421" w:type="dxa"/>
          </w:tcPr>
          <w:p w14:paraId="0D0FF3AB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3803A59D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 xml:space="preserve">SMP N 3 Kota </w:t>
            </w:r>
            <w:proofErr w:type="spellStart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2126" w:type="dxa"/>
          </w:tcPr>
          <w:p w14:paraId="7EF53E3D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2" w:type="dxa"/>
          </w:tcPr>
          <w:p w14:paraId="2161B1EF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02CE" w:rsidRPr="008102CE" w14:paraId="76490B00" w14:textId="77777777" w:rsidTr="00BF6DDA">
        <w:tc>
          <w:tcPr>
            <w:tcW w:w="421" w:type="dxa"/>
          </w:tcPr>
          <w:p w14:paraId="1474BFDA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DF0DBE5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 xml:space="preserve">SMK N 1 Kota </w:t>
            </w:r>
            <w:proofErr w:type="spellStart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2126" w:type="dxa"/>
          </w:tcPr>
          <w:p w14:paraId="7C30C7E4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2" w:type="dxa"/>
          </w:tcPr>
          <w:p w14:paraId="76715EA6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02CE" w:rsidRPr="008102CE" w14:paraId="5E45B334" w14:textId="77777777" w:rsidTr="00BF6DDA">
        <w:tc>
          <w:tcPr>
            <w:tcW w:w="421" w:type="dxa"/>
          </w:tcPr>
          <w:p w14:paraId="6B37F336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5C7A5454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proofErr w:type="spellStart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2126" w:type="dxa"/>
          </w:tcPr>
          <w:p w14:paraId="5C020224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2" w:type="dxa"/>
          </w:tcPr>
          <w:p w14:paraId="541900EF" w14:textId="77777777" w:rsidR="008102CE" w:rsidRPr="008102CE" w:rsidRDefault="008102CE" w:rsidP="008102CE">
            <w:pPr>
              <w:tabs>
                <w:tab w:val="left" w:leader="dot" w:pos="6804"/>
                <w:tab w:val="left" w:leader="do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32F8BEB0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835E4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02C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81809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BEF18E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 xml:space="preserve">Tegal,18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344597B9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02CE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DA6474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114CA497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52DE71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2C679F" w14:textId="77777777" w:rsidR="008102CE" w:rsidRPr="008102CE" w:rsidRDefault="008102CE" w:rsidP="008102CE">
      <w:pPr>
        <w:tabs>
          <w:tab w:val="left" w:leader="dot" w:pos="6804"/>
          <w:tab w:val="left" w:leader="dot" w:pos="7938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02CE">
        <w:rPr>
          <w:rFonts w:ascii="Times New Roman" w:hAnsi="Times New Roman" w:cs="Times New Roman"/>
          <w:sz w:val="24"/>
          <w:szCs w:val="24"/>
        </w:rPr>
        <w:t>Ririn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Febry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Bahar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BA495" w14:textId="77777777" w:rsidR="00C3794C" w:rsidRPr="008102CE" w:rsidRDefault="00C3794C" w:rsidP="00810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3794C" w:rsidRPr="008102CE" w:rsidSect="008102CE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C8205" w14:textId="77777777" w:rsidR="00C301CF" w:rsidRDefault="00C301CF" w:rsidP="008102CE">
      <w:pPr>
        <w:spacing w:after="0" w:line="240" w:lineRule="auto"/>
      </w:pPr>
      <w:r>
        <w:separator/>
      </w:r>
    </w:p>
  </w:endnote>
  <w:endnote w:type="continuationSeparator" w:id="0">
    <w:p w14:paraId="7BA1C1B1" w14:textId="77777777" w:rsidR="00C301CF" w:rsidRDefault="00C301CF" w:rsidP="0081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63C5B" w14:textId="77777777" w:rsidR="00C301CF" w:rsidRDefault="00C301CF" w:rsidP="008102CE">
      <w:pPr>
        <w:spacing w:after="0" w:line="240" w:lineRule="auto"/>
      </w:pPr>
      <w:r>
        <w:separator/>
      </w:r>
    </w:p>
  </w:footnote>
  <w:footnote w:type="continuationSeparator" w:id="0">
    <w:p w14:paraId="1037C266" w14:textId="77777777" w:rsidR="00C301CF" w:rsidRDefault="00C301CF" w:rsidP="0081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CE"/>
    <w:rsid w:val="008102CE"/>
    <w:rsid w:val="00C301CF"/>
    <w:rsid w:val="00C3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2B92"/>
  <w15:chartTrackingRefBased/>
  <w15:docId w15:val="{47443345-46D0-423E-AC7D-ED9F387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102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C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02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102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.kompas.com/read/2022/07/28/154538326/1-agustus-indonesia-kembali-kirim-tki-ke-malaysia" TargetMode="External"/><Relationship Id="rId13" Type="http://schemas.openxmlformats.org/officeDocument/2006/relationships/hyperlink" Target="https://betahita.id/news/detail/7297/membongkar-luas-dan-cuan-kebun-sawit-malaysia-di-indonesia.html.html" TargetMode="External"/><Relationship Id="rId18" Type="http://schemas.openxmlformats.org/officeDocument/2006/relationships/hyperlink" Target="Https://Kemlu.Go.Id/Portal/Id/Read/3475/Berita/Indonesia-Malaysia-Sepakati-Mou-Perlindungan-Pekerja-Migran-Indonesia-Di-Malays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oaindonesia.com/a/krisis-tenaga-kerja-dorong-perusahaan-sawit-semikonduktor-malaysia-tolak-pesanan/6615092.html" TargetMode="External"/><Relationship Id="rId7" Type="http://schemas.openxmlformats.org/officeDocument/2006/relationships/hyperlink" Target="https://www.kompas.com/" TargetMode="External"/><Relationship Id="rId12" Type="http://schemas.openxmlformats.org/officeDocument/2006/relationships/hyperlink" Target="https://www.gramedia.com/literasi/pengertian-tenaga-kerja/" TargetMode="External"/><Relationship Id="rId17" Type="http://schemas.openxmlformats.org/officeDocument/2006/relationships/hyperlink" Target="https://databoks.katadata.co.id/datapublish/2022/08/01/pengiriman-pekerja-migran-indonesia-ke-malaysia-kembali-dibuka-mulai-1-agustus-202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ataboks.katadata.co.id/" TargetMode="External"/><Relationship Id="rId20" Type="http://schemas.openxmlformats.org/officeDocument/2006/relationships/hyperlink" Target="http://www.pubinfo.id/beritapub-tki-ke-malaysia-disetop-sementara-menaker-ri-tunggu-malaysia-klarifikasi-dan-tutup-sm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4419/ijet.v7i3.21.17223" TargetMode="External"/><Relationship Id="rId11" Type="http://schemas.openxmlformats.org/officeDocument/2006/relationships/hyperlink" Target="https://sawitindonesia.com/perkebunan-sawit-malaysia-hadapi-krisis-tenaga-kerja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tribunnews.com/bisnis/2022/06/13/malaysia-hadapi-krisis-tenaga-kerja-industri-sawit-hingga-semikonduktor-merugi-miliaran-dolar-as" TargetMode="External"/><Relationship Id="rId23" Type="http://schemas.openxmlformats.org/officeDocument/2006/relationships/hyperlink" Target="https://www.ksbsi.org/home/read/1921/-Malaysia-Krisis-Tenaga-Kerja--Salah-Satunya-Sektor-Perkebunan-Kelapa-Sawit--Ini-Pendapat-Aktivis-Buruh-Migran-KSBSI---" TargetMode="External"/><Relationship Id="rId10" Type="http://schemas.openxmlformats.org/officeDocument/2006/relationships/hyperlink" Target="https://nasional.kompas.com/read/2022/03/16/02000021/kebijakan-publik--ciri-unsur-dan-jenis" TargetMode="External"/><Relationship Id="rId19" Type="http://schemas.openxmlformats.org/officeDocument/2006/relationships/hyperlink" Target="https://accurate.id/marketing-manajemen/jenis-tenaga-kerj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nakertrans.bantenprov.go.id/Berita/topic/366" TargetMode="External"/><Relationship Id="rId14" Type="http://schemas.openxmlformats.org/officeDocument/2006/relationships/hyperlink" Target="https://nasional.kontan.co.id/news/inilah-perjanjian-yang-dilanggar-malaysia-yang-membuat-indonesia-setop-kirim-tki" TargetMode="External"/><Relationship Id="rId22" Type="http://schemas.openxmlformats.org/officeDocument/2006/relationships/hyperlink" Target="https://www.katakini.com/artikel/74903/atasi-krisis-tenaga-kerja-malaysia-kembangkan-robot-penanam-saw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2033</Words>
  <Characters>11593</Characters>
  <Application>Microsoft Office Word</Application>
  <DocSecurity>0</DocSecurity>
  <Lines>96</Lines>
  <Paragraphs>27</Paragraphs>
  <ScaleCrop>false</ScaleCrop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LEVOVO</dc:creator>
  <cp:keywords/>
  <dc:description/>
  <cp:lastModifiedBy>LEVOVO</cp:lastModifiedBy>
  <cp:revision>1</cp:revision>
  <dcterms:created xsi:type="dcterms:W3CDTF">2023-02-06T13:45:00Z</dcterms:created>
  <dcterms:modified xsi:type="dcterms:W3CDTF">2023-02-06T13:47:00Z</dcterms:modified>
</cp:coreProperties>
</file>