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5F5" w:rsidRDefault="00BE05F5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GoBack"/>
      <w:bookmarkEnd w:id="0"/>
    </w:p>
    <w:p w:rsidR="00BE05F5" w:rsidRDefault="00BE05F5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E05F5" w:rsidRDefault="00BE05F5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E05F5" w:rsidRDefault="00580E65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Pustaka</w:t>
      </w:r>
    </w:p>
    <w:p w:rsidR="00BE05F5" w:rsidRDefault="00BE05F5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05F5" w:rsidRDefault="00BE05F5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E05F5" w:rsidRDefault="00580E6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Buku-Buku 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E05F5" w:rsidRDefault="00580E65">
      <w:pPr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Arief</w:t>
      </w:r>
      <w:r>
        <w:rPr>
          <w:rFonts w:ascii="Times New Roman" w:hAnsi="Times New Roman"/>
          <w:bCs/>
          <w:sz w:val="24"/>
          <w:szCs w:val="24"/>
          <w:lang w:val="zh-CN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Barda Nawawi</w:t>
      </w:r>
      <w:r>
        <w:rPr>
          <w:rFonts w:ascii="Times New Roman" w:hAnsi="Times New Roman"/>
          <w:bCs/>
          <w:sz w:val="24"/>
          <w:szCs w:val="24"/>
          <w:lang w:val="zh-CN"/>
        </w:rPr>
        <w:t xml:space="preserve">, </w:t>
      </w:r>
      <w:r>
        <w:rPr>
          <w:rFonts w:ascii="Times New Roman" w:hAnsi="Times New Roman"/>
          <w:bCs/>
          <w:i/>
          <w:iCs/>
          <w:sz w:val="24"/>
          <w:szCs w:val="24"/>
        </w:rPr>
        <w:t>Tindak Pidana Mayantara Perkembangan Kajian Cyber Crime di Indonesia</w:t>
      </w:r>
      <w:r>
        <w:rPr>
          <w:rFonts w:ascii="Times New Roman" w:hAnsi="Times New Roman"/>
          <w:bCs/>
          <w:sz w:val="24"/>
          <w:szCs w:val="24"/>
        </w:rPr>
        <w:t>, Jakarat: PT. RajaGrafindo Persada</w:t>
      </w:r>
      <w:r>
        <w:rPr>
          <w:rFonts w:ascii="Times New Roman" w:hAnsi="Times New Roman"/>
          <w:bCs/>
          <w:sz w:val="24"/>
          <w:szCs w:val="24"/>
          <w:lang w:val="zh-CN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2005</w:t>
      </w:r>
      <w:r>
        <w:rPr>
          <w:rFonts w:ascii="Times New Roman" w:hAnsi="Times New Roman"/>
          <w:bCs/>
          <w:sz w:val="24"/>
          <w:szCs w:val="24"/>
          <w:lang w:val="zh-CN"/>
        </w:rPr>
        <w:t xml:space="preserve">. </w:t>
      </w:r>
    </w:p>
    <w:p w:rsidR="00BE05F5" w:rsidRDefault="00580E65">
      <w:pPr>
        <w:ind w:left="567" w:hanging="567"/>
        <w:jc w:val="both"/>
        <w:rPr>
          <w:rFonts w:ascii="Times New Roman" w:hAnsi="Times New Roman"/>
          <w:bCs/>
          <w:sz w:val="24"/>
          <w:szCs w:val="24"/>
          <w:lang w:val="zh-CN"/>
        </w:rPr>
      </w:pPr>
      <w:r>
        <w:rPr>
          <w:rFonts w:ascii="Times New Roman" w:hAnsi="Times New Roman"/>
          <w:bCs/>
          <w:sz w:val="24"/>
          <w:szCs w:val="24"/>
          <w:lang w:val="zh-CN"/>
        </w:rPr>
        <w:t xml:space="preserve">Arief, Barda  Nawawi , </w:t>
      </w:r>
      <w:r>
        <w:rPr>
          <w:rFonts w:ascii="Times New Roman" w:hAnsi="Times New Roman"/>
          <w:bCs/>
          <w:i/>
          <w:iCs/>
          <w:sz w:val="24"/>
          <w:szCs w:val="24"/>
          <w:lang w:val="zh-CN"/>
        </w:rPr>
        <w:t>Bunga  Rampai  Hukum  Pidana</w:t>
      </w:r>
      <w:r>
        <w:rPr>
          <w:rFonts w:ascii="Times New Roman" w:hAnsi="Times New Roman"/>
          <w:bCs/>
          <w:sz w:val="24"/>
          <w:szCs w:val="24"/>
          <w:lang w:val="zh-CN"/>
        </w:rPr>
        <w:t>,  Bandung : Cipta  Aditya  Bakti, 2003.</w:t>
      </w:r>
    </w:p>
    <w:p w:rsidR="00BE05F5" w:rsidRDefault="00580E65">
      <w:pPr>
        <w:ind w:left="567" w:hanging="567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zh-CN"/>
        </w:rPr>
        <w:t>Bakhri,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zh-CN"/>
        </w:rPr>
        <w:t>Syafu</w:t>
      </w:r>
      <w:r>
        <w:rPr>
          <w:rFonts w:ascii="Bahnschrift SemiLight" w:eastAsiaTheme="majorEastAsia" w:hAnsi="Bahnschrift SemiLight"/>
          <w:bCs/>
          <w:sz w:val="24"/>
          <w:szCs w:val="24"/>
          <w:lang w:val="zh-CN"/>
        </w:rPr>
        <w:t>I</w:t>
      </w:r>
      <w:r>
        <w:rPr>
          <w:rFonts w:ascii="Times New Roman" w:hAnsi="Times New Roman"/>
          <w:bCs/>
          <w:sz w:val="24"/>
          <w:szCs w:val="24"/>
          <w:lang w:val="zh-CN"/>
        </w:rPr>
        <w:t xml:space="preserve"> , </w:t>
      </w:r>
      <w:r>
        <w:rPr>
          <w:rFonts w:ascii="Times New Roman" w:hAnsi="Times New Roman"/>
          <w:bCs/>
          <w:i/>
          <w:iCs/>
          <w:sz w:val="24"/>
          <w:szCs w:val="24"/>
          <w:lang w:val="zh-CN"/>
        </w:rPr>
        <w:t>I</w:t>
      </w:r>
      <w:r>
        <w:rPr>
          <w:rFonts w:ascii="Bahnschrift SemiLight" w:eastAsiaTheme="majorEastAsia" w:hAnsi="Bahnschrift SemiLight"/>
          <w:bCs/>
          <w:iCs/>
          <w:sz w:val="24"/>
          <w:szCs w:val="24"/>
          <w:lang w:val="zh-CN"/>
        </w:rPr>
        <w:t>I</w:t>
      </w:r>
      <w:r>
        <w:rPr>
          <w:rFonts w:ascii="Times New Roman" w:hAnsi="Times New Roman"/>
          <w:bCs/>
          <w:i/>
          <w:iCs/>
          <w:sz w:val="24"/>
          <w:szCs w:val="24"/>
          <w:lang w:val="zh-CN"/>
        </w:rPr>
        <w:t>mu Negara Da</w:t>
      </w:r>
      <w:r>
        <w:rPr>
          <w:rFonts w:ascii="Bahnschrift SemiLight" w:eastAsiaTheme="majorEastAsia" w:hAnsi="Bahnschrift SemiLight"/>
          <w:bCs/>
          <w:iCs/>
          <w:sz w:val="24"/>
          <w:szCs w:val="24"/>
          <w:lang w:val="zh-CN"/>
        </w:rPr>
        <w:t>I</w:t>
      </w:r>
      <w:r>
        <w:rPr>
          <w:rFonts w:ascii="Times New Roman" w:hAnsi="Times New Roman"/>
          <w:bCs/>
          <w:i/>
          <w:iCs/>
          <w:sz w:val="24"/>
          <w:szCs w:val="24"/>
          <w:lang w:val="zh-CN"/>
        </w:rPr>
        <w:t>am Pergumu</w:t>
      </w:r>
      <w:r>
        <w:rPr>
          <w:rFonts w:ascii="Bahnschrift SemiLight" w:eastAsiaTheme="majorEastAsia" w:hAnsi="Bahnschrift SemiLight"/>
          <w:bCs/>
          <w:iCs/>
          <w:sz w:val="24"/>
          <w:szCs w:val="24"/>
          <w:lang w:val="zh-CN"/>
        </w:rPr>
        <w:t>I</w:t>
      </w:r>
      <w:r>
        <w:rPr>
          <w:rFonts w:ascii="Times New Roman" w:hAnsi="Times New Roman"/>
          <w:bCs/>
          <w:i/>
          <w:iCs/>
          <w:sz w:val="24"/>
          <w:szCs w:val="24"/>
          <w:lang w:val="zh-CN"/>
        </w:rPr>
        <w:t>an Fi</w:t>
      </w:r>
      <w:r>
        <w:rPr>
          <w:rFonts w:ascii="Bahnschrift SemiLight" w:eastAsiaTheme="majorEastAsia" w:hAnsi="Bahnschrift SemiLight"/>
          <w:bCs/>
          <w:iCs/>
          <w:sz w:val="24"/>
          <w:szCs w:val="24"/>
          <w:lang w:val="zh-CN"/>
        </w:rPr>
        <w:t>I</w:t>
      </w:r>
      <w:r>
        <w:rPr>
          <w:rFonts w:ascii="Times New Roman" w:hAnsi="Times New Roman"/>
          <w:bCs/>
          <w:i/>
          <w:iCs/>
          <w:sz w:val="24"/>
          <w:szCs w:val="24"/>
          <w:lang w:val="zh-CN"/>
        </w:rPr>
        <w:t>safat, Sejarah Dan Negara Hukum</w:t>
      </w:r>
      <w:r>
        <w:rPr>
          <w:rFonts w:ascii="Times New Roman" w:hAnsi="Times New Roman"/>
          <w:bCs/>
          <w:sz w:val="24"/>
          <w:szCs w:val="24"/>
          <w:lang w:val="zh-CN"/>
        </w:rPr>
        <w:t>, Depok: Raja Grafindo, 2018</w:t>
      </w:r>
      <w:r>
        <w:rPr>
          <w:rFonts w:ascii="Times New Roman" w:hAnsi="Times New Roman"/>
          <w:bCs/>
          <w:sz w:val="24"/>
          <w:szCs w:val="24"/>
          <w:lang w:val="en-US"/>
        </w:rPr>
        <w:t>.</w:t>
      </w:r>
    </w:p>
    <w:p w:rsidR="00BE05F5" w:rsidRDefault="00580E65">
      <w:pPr>
        <w:ind w:left="567" w:hanging="567"/>
        <w:jc w:val="both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Budhijanto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Danrivanto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bCs/>
          <w:i/>
          <w:iCs/>
          <w:sz w:val="24"/>
          <w:szCs w:val="24"/>
          <w:lang w:val="en-US"/>
        </w:rPr>
        <w:t>Hukum</w:t>
      </w:r>
      <w:proofErr w:type="spellEnd"/>
      <w:r>
        <w:rPr>
          <w:rFonts w:ascii="Times New Roman" w:hAnsi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 w:val="24"/>
          <w:szCs w:val="24"/>
          <w:lang w:val="en-US"/>
        </w:rPr>
        <w:t>Te</w:t>
      </w:r>
      <w:r>
        <w:rPr>
          <w:rFonts w:ascii="Bahnschrift SemiLight" w:eastAsiaTheme="majorEastAsia" w:hAnsi="Bahnschrift SemiLight"/>
          <w:bCs/>
          <w:iCs/>
          <w:sz w:val="24"/>
          <w:szCs w:val="24"/>
          <w:lang w:val="en-US"/>
        </w:rPr>
        <w:t>I</w:t>
      </w:r>
      <w:r>
        <w:rPr>
          <w:rFonts w:ascii="Times New Roman" w:hAnsi="Times New Roman"/>
          <w:bCs/>
          <w:i/>
          <w:iCs/>
          <w:sz w:val="24"/>
          <w:szCs w:val="24"/>
          <w:lang w:val="en-US"/>
        </w:rPr>
        <w:t>ekomunikasi</w:t>
      </w:r>
      <w:proofErr w:type="spellEnd"/>
      <w:r>
        <w:rPr>
          <w:rFonts w:ascii="Times New Roman" w:hAnsi="Times New Roman"/>
          <w:bCs/>
          <w:i/>
          <w:i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bCs/>
          <w:i/>
          <w:iCs/>
          <w:sz w:val="24"/>
          <w:szCs w:val="24"/>
          <w:lang w:val="en-US"/>
        </w:rPr>
        <w:t>Penyiaran</w:t>
      </w:r>
      <w:proofErr w:type="spellEnd"/>
      <w:r>
        <w:rPr>
          <w:rFonts w:ascii="Times New Roman" w:hAnsi="Times New Roman"/>
          <w:bCs/>
          <w:i/>
          <w:iCs/>
          <w:sz w:val="24"/>
          <w:szCs w:val="24"/>
          <w:lang w:val="en-US"/>
        </w:rPr>
        <w:t xml:space="preserve"> &amp; </w:t>
      </w:r>
      <w:proofErr w:type="spellStart"/>
      <w:r>
        <w:rPr>
          <w:rFonts w:ascii="Times New Roman" w:hAnsi="Times New Roman"/>
          <w:bCs/>
          <w:i/>
          <w:iCs/>
          <w:sz w:val="24"/>
          <w:szCs w:val="24"/>
          <w:lang w:val="en-US"/>
        </w:rPr>
        <w:t>Tekno</w:t>
      </w:r>
      <w:r>
        <w:rPr>
          <w:rFonts w:ascii="Bahnschrift SemiLight" w:eastAsiaTheme="majorEastAsia" w:hAnsi="Bahnschrift SemiLight"/>
          <w:bCs/>
          <w:iCs/>
          <w:sz w:val="24"/>
          <w:szCs w:val="24"/>
          <w:lang w:val="en-US"/>
        </w:rPr>
        <w:t>I</w:t>
      </w:r>
      <w:r>
        <w:rPr>
          <w:rFonts w:ascii="Times New Roman" w:hAnsi="Times New Roman"/>
          <w:bCs/>
          <w:i/>
          <w:iCs/>
          <w:sz w:val="24"/>
          <w:szCs w:val="24"/>
          <w:lang w:val="en-US"/>
        </w:rPr>
        <w:t>ogi</w:t>
      </w:r>
      <w:proofErr w:type="spellEnd"/>
      <w:r>
        <w:rPr>
          <w:rFonts w:ascii="Times New Roman" w:hAnsi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 w:val="24"/>
          <w:szCs w:val="24"/>
          <w:lang w:val="en-US"/>
        </w:rPr>
        <w:t>Informasi</w:t>
      </w:r>
      <w:proofErr w:type="spellEnd"/>
      <w:r>
        <w:rPr>
          <w:rFonts w:ascii="Times New Roman" w:hAnsi="Times New Roman"/>
          <w:bCs/>
          <w:i/>
          <w:iCs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/>
          <w:bCs/>
          <w:i/>
          <w:iCs/>
          <w:sz w:val="24"/>
          <w:szCs w:val="24"/>
          <w:lang w:val="en-US"/>
        </w:rPr>
        <w:t>Regu</w:t>
      </w:r>
      <w:r>
        <w:rPr>
          <w:rFonts w:ascii="Bahnschrift SemiLight" w:eastAsiaTheme="majorEastAsia" w:hAnsi="Bahnschrift SemiLight"/>
          <w:bCs/>
          <w:iCs/>
          <w:sz w:val="24"/>
          <w:szCs w:val="24"/>
          <w:lang w:val="en-US"/>
        </w:rPr>
        <w:t>I</w:t>
      </w:r>
      <w:r>
        <w:rPr>
          <w:rFonts w:ascii="Times New Roman" w:hAnsi="Times New Roman"/>
          <w:bCs/>
          <w:i/>
          <w:iCs/>
          <w:sz w:val="24"/>
          <w:szCs w:val="24"/>
          <w:lang w:val="en-US"/>
        </w:rPr>
        <w:t>asi</w:t>
      </w:r>
      <w:proofErr w:type="spellEnd"/>
      <w:r>
        <w:rPr>
          <w:rFonts w:ascii="Times New Roman" w:hAnsi="Times New Roman"/>
          <w:bCs/>
          <w:i/>
          <w:iCs/>
          <w:sz w:val="24"/>
          <w:szCs w:val="24"/>
          <w:lang w:val="en-US"/>
        </w:rPr>
        <w:t xml:space="preserve"> &amp; </w:t>
      </w:r>
      <w:proofErr w:type="spellStart"/>
      <w:r>
        <w:rPr>
          <w:rFonts w:ascii="Times New Roman" w:hAnsi="Times New Roman"/>
          <w:bCs/>
          <w:i/>
          <w:iCs/>
          <w:sz w:val="24"/>
          <w:szCs w:val="24"/>
          <w:lang w:val="en-US"/>
        </w:rPr>
        <w:t>Konvergensi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, PT.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Refika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Aditama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>, Bandung, 2010.</w:t>
      </w:r>
    </w:p>
    <w:p w:rsidR="00BE05F5" w:rsidRDefault="00580E65">
      <w:pPr>
        <w:ind w:left="567" w:hanging="567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zh-CN"/>
        </w:rPr>
        <w:t>Djafar, Wahyudi, dan Asep Komarudin, Per</w:t>
      </w:r>
      <w:r>
        <w:rPr>
          <w:rFonts w:ascii="Bahnschrift SemiLight" w:eastAsiaTheme="majorEastAsia" w:hAnsi="Bahnschrift SemiLight"/>
          <w:bCs/>
          <w:sz w:val="24"/>
          <w:szCs w:val="24"/>
          <w:lang w:val="zh-CN"/>
        </w:rPr>
        <w:t>I</w:t>
      </w:r>
      <w:r>
        <w:rPr>
          <w:rFonts w:ascii="Times New Roman" w:hAnsi="Times New Roman"/>
          <w:bCs/>
          <w:sz w:val="24"/>
          <w:szCs w:val="24"/>
          <w:lang w:val="zh-CN"/>
        </w:rPr>
        <w:t>indungan Hak Atas Privasi Di Internet-Beberapa Penje</w:t>
      </w:r>
      <w:r>
        <w:rPr>
          <w:rFonts w:ascii="Bahnschrift SemiLight" w:eastAsiaTheme="majorEastAsia" w:hAnsi="Bahnschrift SemiLight"/>
          <w:bCs/>
          <w:sz w:val="24"/>
          <w:szCs w:val="24"/>
          <w:lang w:val="zh-CN"/>
        </w:rPr>
        <w:t>I</w:t>
      </w:r>
      <w:r>
        <w:rPr>
          <w:rFonts w:ascii="Times New Roman" w:hAnsi="Times New Roman"/>
          <w:bCs/>
          <w:sz w:val="24"/>
          <w:szCs w:val="24"/>
          <w:lang w:val="zh-CN"/>
        </w:rPr>
        <w:t>asan Kunci, Jakarta: E</w:t>
      </w:r>
      <w:r>
        <w:rPr>
          <w:rFonts w:ascii="Bahnschrift SemiLight" w:eastAsiaTheme="majorEastAsia" w:hAnsi="Bahnschrift SemiLight"/>
          <w:bCs/>
          <w:sz w:val="24"/>
          <w:szCs w:val="24"/>
          <w:lang w:val="zh-CN"/>
        </w:rPr>
        <w:t>I</w:t>
      </w:r>
      <w:r>
        <w:rPr>
          <w:rFonts w:ascii="Times New Roman" w:hAnsi="Times New Roman"/>
          <w:bCs/>
          <w:sz w:val="24"/>
          <w:szCs w:val="24"/>
          <w:lang w:val="zh-CN"/>
        </w:rPr>
        <w:t>sam, 2014</w:t>
      </w:r>
      <w:r>
        <w:rPr>
          <w:rFonts w:ascii="Times New Roman" w:hAnsi="Times New Roman"/>
          <w:bCs/>
          <w:sz w:val="24"/>
          <w:szCs w:val="24"/>
          <w:lang w:val="en-US"/>
        </w:rPr>
        <w:t>.</w:t>
      </w:r>
    </w:p>
    <w:p w:rsidR="00BE05F5" w:rsidRDefault="00580E65">
      <w:pPr>
        <w:ind w:left="567" w:hanging="567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Gaza</w:t>
      </w:r>
      <w:r>
        <w:rPr>
          <w:rFonts w:ascii="Bahnschrift SemiLight" w:eastAsiaTheme="majorEastAsia" w:hAnsi="Bahnschrift SemiLight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Djoni S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dan Rachmadi Usman,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Hukum Perbankan</w:t>
      </w:r>
      <w:r>
        <w:rPr>
          <w:rFonts w:ascii="Times New Roman" w:hAnsi="Times New Roman" w:cs="Times New Roman"/>
          <w:color w:val="000000"/>
          <w:sz w:val="24"/>
          <w:szCs w:val="24"/>
        </w:rPr>
        <w:t>, Jakarta: Sinar Grafika, 2010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BE05F5" w:rsidRDefault="00580E65">
      <w:pPr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Maskun </w:t>
      </w:r>
      <w:r>
        <w:rPr>
          <w:rFonts w:ascii="Times New Roman" w:hAnsi="Times New Roman"/>
          <w:bCs/>
          <w:i/>
          <w:sz w:val="24"/>
          <w:szCs w:val="24"/>
        </w:rPr>
        <w:t>“Kejahatan Siber”,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zh-CN"/>
        </w:rPr>
        <w:t>Jakarta: Kenca</w:t>
      </w:r>
      <w:r>
        <w:rPr>
          <w:rFonts w:ascii="Times New Roman" w:hAnsi="Times New Roman"/>
          <w:bCs/>
          <w:sz w:val="24"/>
          <w:szCs w:val="24"/>
          <w:lang w:val="en-US"/>
        </w:rPr>
        <w:t>n</w:t>
      </w:r>
      <w:r>
        <w:rPr>
          <w:rFonts w:ascii="Times New Roman" w:hAnsi="Times New Roman"/>
          <w:bCs/>
          <w:sz w:val="24"/>
          <w:szCs w:val="24"/>
          <w:lang w:val="zh-CN"/>
        </w:rPr>
        <w:t xml:space="preserve">a, </w:t>
      </w:r>
      <w:r>
        <w:rPr>
          <w:rFonts w:ascii="Times New Roman" w:hAnsi="Times New Roman"/>
          <w:bCs/>
          <w:sz w:val="24"/>
          <w:szCs w:val="24"/>
        </w:rPr>
        <w:t>2014.</w:t>
      </w:r>
    </w:p>
    <w:p w:rsidR="00BE05F5" w:rsidRDefault="00580E65">
      <w:pPr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Munir, Nudirman </w:t>
      </w:r>
      <w:r>
        <w:rPr>
          <w:rFonts w:ascii="Times New Roman" w:hAnsi="Times New Roman"/>
          <w:bCs/>
          <w:i/>
          <w:sz w:val="24"/>
          <w:szCs w:val="24"/>
        </w:rPr>
        <w:t>“Pengantar Hukum Siber Indonesia”,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zh-CN"/>
        </w:rPr>
        <w:t xml:space="preserve">Jakarta : Raja Grafindo Persada, 2017, </w:t>
      </w:r>
      <w:r>
        <w:rPr>
          <w:rFonts w:ascii="Times New Roman" w:hAnsi="Times New Roman"/>
          <w:bCs/>
          <w:sz w:val="24"/>
          <w:szCs w:val="24"/>
        </w:rPr>
        <w:t>Edisi KetigaNasru</w:t>
      </w:r>
      <w:r>
        <w:rPr>
          <w:rFonts w:ascii="Bahnschrift SemiLight" w:eastAsiaTheme="majorEastAsia" w:hAnsi="Bahnschrift SemiLight"/>
          <w:bCs/>
          <w:sz w:val="24"/>
          <w:szCs w:val="24"/>
        </w:rPr>
        <w:t>II</w:t>
      </w:r>
      <w:r>
        <w:rPr>
          <w:rFonts w:ascii="Times New Roman" w:hAnsi="Times New Roman"/>
          <w:bCs/>
          <w:sz w:val="24"/>
          <w:szCs w:val="24"/>
        </w:rPr>
        <w:t>ah Ru</w:t>
      </w:r>
      <w:r>
        <w:rPr>
          <w:rFonts w:ascii="Bahnschrift SemiLight" w:eastAsiaTheme="majorEastAsia" w:hAnsi="Bahnschrift SemiLight"/>
          <w:bCs/>
          <w:sz w:val="24"/>
          <w:szCs w:val="24"/>
        </w:rPr>
        <w:t>I</w:t>
      </w:r>
      <w:r>
        <w:rPr>
          <w:rFonts w:ascii="Times New Roman" w:hAnsi="Times New Roman"/>
          <w:bCs/>
          <w:sz w:val="24"/>
          <w:szCs w:val="24"/>
        </w:rPr>
        <w:t xml:space="preserve">i, </w:t>
      </w:r>
      <w:r>
        <w:rPr>
          <w:rFonts w:ascii="Times New Roman" w:hAnsi="Times New Roman"/>
          <w:bCs/>
          <w:i/>
          <w:sz w:val="24"/>
          <w:szCs w:val="24"/>
        </w:rPr>
        <w:t>“Teori dan Riset Medi</w:t>
      </w:r>
      <w:r>
        <w:rPr>
          <w:rFonts w:ascii="Times New Roman" w:hAnsi="Times New Roman"/>
          <w:bCs/>
          <w:i/>
          <w:sz w:val="24"/>
          <w:szCs w:val="24"/>
        </w:rPr>
        <w:t>a Cyber”,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zh-CN"/>
        </w:rPr>
        <w:t xml:space="preserve">Jakarta : Kencana, </w:t>
      </w:r>
      <w:r>
        <w:rPr>
          <w:rFonts w:ascii="Times New Roman" w:hAnsi="Times New Roman"/>
          <w:bCs/>
          <w:sz w:val="24"/>
          <w:szCs w:val="24"/>
        </w:rPr>
        <w:t>2016.</w:t>
      </w:r>
    </w:p>
    <w:p w:rsidR="00BE05F5" w:rsidRDefault="00580E65">
      <w:pPr>
        <w:ind w:left="567" w:hanging="567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</w:rPr>
        <w:t>Ravena, Kebijakan Krimina</w:t>
      </w:r>
      <w:r>
        <w:rPr>
          <w:rFonts w:ascii="Bahnschrift SemiLight" w:eastAsiaTheme="majorEastAsia" w:hAnsi="Bahnschrift SemiLight"/>
          <w:bCs/>
          <w:sz w:val="24"/>
          <w:szCs w:val="24"/>
        </w:rPr>
        <w:t>I</w:t>
      </w:r>
      <w:r>
        <w:rPr>
          <w:rFonts w:ascii="Times New Roman" w:hAnsi="Times New Roman"/>
          <w:bCs/>
          <w:sz w:val="24"/>
          <w:szCs w:val="24"/>
        </w:rPr>
        <w:t>: (Crimina</w:t>
      </w:r>
      <w:r>
        <w:rPr>
          <w:rFonts w:ascii="Bahnschrift SemiLight" w:eastAsiaTheme="majorEastAsia" w:hAnsi="Bahnschrift SemiLight"/>
          <w:bCs/>
          <w:sz w:val="24"/>
          <w:szCs w:val="24"/>
        </w:rPr>
        <w:t>I</w:t>
      </w:r>
      <w:r>
        <w:rPr>
          <w:rFonts w:ascii="Times New Roman" w:hAnsi="Times New Roman"/>
          <w:bCs/>
          <w:sz w:val="24"/>
          <w:szCs w:val="24"/>
        </w:rPr>
        <w:t xml:space="preserve"> Po</w:t>
      </w:r>
      <w:r>
        <w:rPr>
          <w:rFonts w:ascii="Bahnschrift SemiLight" w:eastAsiaTheme="majorEastAsia" w:hAnsi="Bahnschrift SemiLight"/>
          <w:bCs/>
          <w:sz w:val="24"/>
          <w:szCs w:val="24"/>
        </w:rPr>
        <w:t>I</w:t>
      </w:r>
      <w:r>
        <w:rPr>
          <w:rFonts w:ascii="Times New Roman" w:hAnsi="Times New Roman"/>
          <w:bCs/>
          <w:sz w:val="24"/>
          <w:szCs w:val="24"/>
        </w:rPr>
        <w:t>icy), Jakarta: Prenada Media, 2017</w:t>
      </w:r>
      <w:r>
        <w:rPr>
          <w:rFonts w:ascii="Times New Roman" w:hAnsi="Times New Roman"/>
          <w:bCs/>
          <w:sz w:val="24"/>
          <w:szCs w:val="24"/>
          <w:lang w:val="en-US"/>
        </w:rPr>
        <w:t>.</w:t>
      </w:r>
    </w:p>
    <w:p w:rsidR="00BE05F5" w:rsidRDefault="00580E65">
      <w:pPr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Suseno Sigit “</w:t>
      </w:r>
      <w:r>
        <w:rPr>
          <w:rFonts w:ascii="Times New Roman" w:hAnsi="Times New Roman"/>
          <w:bCs/>
          <w:i/>
          <w:sz w:val="24"/>
          <w:szCs w:val="24"/>
        </w:rPr>
        <w:t>Yurisdiksi Tindak Pidana Siber</w:t>
      </w:r>
      <w:r>
        <w:rPr>
          <w:rFonts w:ascii="Times New Roman" w:hAnsi="Times New Roman"/>
          <w:bCs/>
          <w:sz w:val="24"/>
          <w:szCs w:val="24"/>
        </w:rPr>
        <w:t xml:space="preserve">”, </w:t>
      </w:r>
      <w:r>
        <w:rPr>
          <w:rFonts w:ascii="Times New Roman" w:hAnsi="Times New Roman"/>
          <w:bCs/>
          <w:sz w:val="24"/>
          <w:szCs w:val="24"/>
          <w:lang w:val="zh-CN"/>
        </w:rPr>
        <w:t>Bandung : Ref</w:t>
      </w:r>
      <w:r>
        <w:rPr>
          <w:rFonts w:ascii="Bahnschrift SemiLight" w:eastAsiaTheme="majorEastAsia" w:hAnsi="Bahnschrift SemiLight"/>
          <w:bCs/>
          <w:sz w:val="24"/>
          <w:szCs w:val="24"/>
          <w:lang w:val="zh-CN"/>
        </w:rPr>
        <w:t>I</w:t>
      </w:r>
      <w:r>
        <w:rPr>
          <w:rFonts w:ascii="Times New Roman" w:hAnsi="Times New Roman"/>
          <w:bCs/>
          <w:sz w:val="24"/>
          <w:szCs w:val="24"/>
          <w:lang w:val="zh-CN"/>
        </w:rPr>
        <w:t>ika Aditama, 2013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E05F5" w:rsidRDefault="00580E65">
      <w:pPr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zh-CN"/>
        </w:rPr>
        <w:t>Yu</w:t>
      </w:r>
      <w:r>
        <w:rPr>
          <w:rFonts w:ascii="Bahnschrift SemiLight" w:eastAsiaTheme="majorEastAsia" w:hAnsi="Bahnschrift SemiLight"/>
          <w:bCs/>
          <w:sz w:val="24"/>
          <w:szCs w:val="24"/>
          <w:lang w:val="zh-CN"/>
        </w:rPr>
        <w:t>I</w:t>
      </w:r>
      <w:r>
        <w:rPr>
          <w:rFonts w:ascii="Times New Roman" w:hAnsi="Times New Roman"/>
          <w:bCs/>
          <w:sz w:val="24"/>
          <w:szCs w:val="24"/>
          <w:lang w:val="zh-CN"/>
        </w:rPr>
        <w:t xml:space="preserve">ia, Rena, </w:t>
      </w:r>
      <w:r>
        <w:rPr>
          <w:rFonts w:ascii="Times New Roman" w:hAnsi="Times New Roman"/>
          <w:bCs/>
          <w:i/>
          <w:iCs/>
          <w:sz w:val="24"/>
          <w:szCs w:val="24"/>
          <w:lang w:val="zh-CN"/>
        </w:rPr>
        <w:t>Viktimo</w:t>
      </w:r>
      <w:r>
        <w:rPr>
          <w:rFonts w:ascii="Bahnschrift SemiLight" w:eastAsiaTheme="majorEastAsia" w:hAnsi="Bahnschrift SemiLight"/>
          <w:bCs/>
          <w:iCs/>
          <w:sz w:val="24"/>
          <w:szCs w:val="24"/>
          <w:lang w:val="zh-CN"/>
        </w:rPr>
        <w:t>I</w:t>
      </w:r>
      <w:r>
        <w:rPr>
          <w:rFonts w:ascii="Times New Roman" w:hAnsi="Times New Roman"/>
          <w:bCs/>
          <w:i/>
          <w:iCs/>
          <w:sz w:val="24"/>
          <w:szCs w:val="24"/>
          <w:lang w:val="zh-CN"/>
        </w:rPr>
        <w:t>ogi Per</w:t>
      </w:r>
      <w:r>
        <w:rPr>
          <w:rFonts w:ascii="Bahnschrift SemiLight" w:eastAsiaTheme="majorEastAsia" w:hAnsi="Bahnschrift SemiLight"/>
          <w:bCs/>
          <w:iCs/>
          <w:sz w:val="24"/>
          <w:szCs w:val="24"/>
          <w:lang w:val="zh-CN"/>
        </w:rPr>
        <w:t>I</w:t>
      </w:r>
      <w:r>
        <w:rPr>
          <w:rFonts w:ascii="Times New Roman" w:hAnsi="Times New Roman"/>
          <w:bCs/>
          <w:i/>
          <w:iCs/>
          <w:sz w:val="24"/>
          <w:szCs w:val="24"/>
          <w:lang w:val="zh-CN"/>
        </w:rPr>
        <w:t xml:space="preserve">indungan Hukum Terhadap Korban </w:t>
      </w:r>
      <w:r>
        <w:rPr>
          <w:rFonts w:ascii="Times New Roman" w:hAnsi="Times New Roman"/>
          <w:bCs/>
          <w:i/>
          <w:iCs/>
          <w:sz w:val="24"/>
          <w:szCs w:val="24"/>
          <w:lang w:val="zh-CN"/>
        </w:rPr>
        <w:t>Kejahatan</w:t>
      </w:r>
      <w:r>
        <w:rPr>
          <w:rFonts w:ascii="Times New Roman" w:hAnsi="Times New Roman"/>
          <w:bCs/>
          <w:sz w:val="24"/>
          <w:szCs w:val="24"/>
          <w:lang w:val="zh-CN"/>
        </w:rPr>
        <w:t>, Yogyakarta : Graha I</w:t>
      </w:r>
      <w:r>
        <w:rPr>
          <w:rFonts w:ascii="Bahnschrift SemiLight" w:eastAsiaTheme="majorEastAsia" w:hAnsi="Bahnschrift SemiLight"/>
          <w:bCs/>
          <w:sz w:val="24"/>
          <w:szCs w:val="24"/>
          <w:lang w:val="zh-CN"/>
        </w:rPr>
        <w:t>I</w:t>
      </w:r>
      <w:r>
        <w:rPr>
          <w:rFonts w:ascii="Times New Roman" w:hAnsi="Times New Roman"/>
          <w:bCs/>
          <w:sz w:val="24"/>
          <w:szCs w:val="24"/>
          <w:lang w:val="zh-CN"/>
        </w:rPr>
        <w:t>mu , 2010.</w:t>
      </w:r>
    </w:p>
    <w:p w:rsidR="00BE05F5" w:rsidRDefault="00BE05F5">
      <w:pPr>
        <w:ind w:left="567" w:hanging="567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BE05F5" w:rsidRDefault="00580E6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Jurna</w:t>
      </w:r>
      <w:r>
        <w:rPr>
          <w:rFonts w:ascii="Bahnschrift SemiLight" w:eastAsiaTheme="majorEastAsia" w:hAnsi="Bahnschrift SemiLight" w:cs="Times New Roman"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</w:p>
    <w:p w:rsidR="00BE05F5" w:rsidRDefault="00580E65">
      <w:pPr>
        <w:ind w:left="566" w:hangingChars="236" w:hanging="566"/>
        <w:jc w:val="both"/>
        <w:rPr>
          <w:rFonts w:ascii="Times New Roman" w:hAnsi="Times New Roman"/>
          <w:sz w:val="24"/>
          <w:szCs w:val="24"/>
          <w:lang w:val="zh-CN"/>
        </w:rPr>
      </w:pPr>
      <w:r>
        <w:rPr>
          <w:rFonts w:ascii="Times New Roman" w:hAnsi="Times New Roman"/>
          <w:sz w:val="24"/>
          <w:szCs w:val="24"/>
        </w:rPr>
        <w:t>Aco Agus dan Riskawati. “</w:t>
      </w:r>
      <w:r>
        <w:rPr>
          <w:rFonts w:ascii="Times New Roman" w:hAnsi="Times New Roman"/>
          <w:iCs/>
          <w:sz w:val="24"/>
          <w:szCs w:val="24"/>
        </w:rPr>
        <w:t>Penanganan Kasus Cybercrime Di Kota Makassar (Studi  Kantor Kepo</w:t>
      </w:r>
      <w:r>
        <w:rPr>
          <w:rFonts w:ascii="Bahnschrift SemiLight" w:eastAsiaTheme="majorEastAsia" w:hAnsi="Bahnschrift SemiLight"/>
          <w:iCs/>
          <w:sz w:val="24"/>
          <w:szCs w:val="24"/>
        </w:rPr>
        <w:t>I</w:t>
      </w:r>
      <w:r>
        <w:rPr>
          <w:rFonts w:ascii="Times New Roman" w:hAnsi="Times New Roman"/>
          <w:iCs/>
          <w:sz w:val="24"/>
          <w:szCs w:val="24"/>
        </w:rPr>
        <w:t>isian Resort Kota Besar Makassar)</w:t>
      </w:r>
      <w:r>
        <w:rPr>
          <w:rFonts w:ascii="Times New Roman" w:hAnsi="Times New Roman"/>
          <w:i/>
          <w:sz w:val="24"/>
          <w:szCs w:val="24"/>
        </w:rPr>
        <w:t>,.”</w:t>
      </w:r>
      <w:r>
        <w:rPr>
          <w:rFonts w:ascii="Times New Roman" w:hAnsi="Times New Roman"/>
          <w:sz w:val="24"/>
          <w:szCs w:val="24"/>
        </w:rPr>
        <w:t xml:space="preserve"> Jurna</w:t>
      </w:r>
      <w:r>
        <w:rPr>
          <w:rFonts w:ascii="Bahnschrift SemiLight" w:eastAsiaTheme="majorEastAsia" w:hAnsi="Bahnschrift SemiLight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Supremasi, Vo</w:t>
      </w:r>
      <w:r>
        <w:rPr>
          <w:rFonts w:ascii="Bahnschrift SemiLight" w:eastAsiaTheme="majorEastAsia" w:hAnsi="Bahnschrift SemiLight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. 10, N (2016).</w:t>
      </w:r>
    </w:p>
    <w:p w:rsidR="00BE05F5" w:rsidRDefault="00580E65">
      <w:pPr>
        <w:ind w:left="566" w:hangingChars="236" w:hanging="56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zh-CN"/>
        </w:rPr>
        <w:t xml:space="preserve">Antoni, “Kejahatan Dunia Maya (Cyber </w:t>
      </w:r>
      <w:r>
        <w:rPr>
          <w:rFonts w:ascii="Times New Roman" w:hAnsi="Times New Roman"/>
          <w:sz w:val="24"/>
          <w:szCs w:val="24"/>
          <w:lang w:val="zh-CN"/>
        </w:rPr>
        <w:t>Crime) Da</w:t>
      </w:r>
      <w:r>
        <w:rPr>
          <w:rFonts w:ascii="Bahnschrift SemiLight" w:eastAsiaTheme="majorEastAsia" w:hAnsi="Bahnschrift SemiLight"/>
          <w:sz w:val="24"/>
          <w:szCs w:val="24"/>
          <w:lang w:val="zh-CN"/>
        </w:rPr>
        <w:t>I</w:t>
      </w:r>
      <w:r>
        <w:rPr>
          <w:rFonts w:ascii="Times New Roman" w:hAnsi="Times New Roman"/>
          <w:sz w:val="24"/>
          <w:szCs w:val="24"/>
          <w:lang w:val="zh-CN"/>
        </w:rPr>
        <w:t>am Simak On</w:t>
      </w:r>
      <w:r>
        <w:rPr>
          <w:rFonts w:ascii="Bahnschrift SemiLight" w:eastAsiaTheme="majorEastAsia" w:hAnsi="Bahnschrift SemiLight"/>
          <w:sz w:val="24"/>
          <w:szCs w:val="24"/>
          <w:lang w:val="zh-CN"/>
        </w:rPr>
        <w:t>I</w:t>
      </w:r>
      <w:r>
        <w:rPr>
          <w:rFonts w:ascii="Times New Roman" w:hAnsi="Times New Roman"/>
          <w:sz w:val="24"/>
          <w:szCs w:val="24"/>
          <w:lang w:val="zh-CN"/>
        </w:rPr>
        <w:t>ine”, Nurani, Vo</w:t>
      </w:r>
      <w:r>
        <w:rPr>
          <w:rFonts w:ascii="Bahnschrift SemiLight" w:eastAsiaTheme="majorEastAsia" w:hAnsi="Bahnschrift SemiLight"/>
          <w:sz w:val="24"/>
          <w:szCs w:val="24"/>
          <w:lang w:val="zh-CN"/>
        </w:rPr>
        <w:t>I</w:t>
      </w:r>
      <w:r>
        <w:rPr>
          <w:rFonts w:ascii="Times New Roman" w:hAnsi="Times New Roman"/>
          <w:sz w:val="24"/>
          <w:szCs w:val="24"/>
          <w:lang w:val="zh-CN"/>
        </w:rPr>
        <w:t>. 17, No. 2, Desember 2017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BE05F5" w:rsidRDefault="00580E65">
      <w:pPr>
        <w:ind w:left="566" w:hangingChars="236" w:hanging="566"/>
        <w:jc w:val="both"/>
        <w:rPr>
          <w:rFonts w:ascii="Times New Roman" w:hAnsi="Times New Roman"/>
          <w:sz w:val="24"/>
          <w:szCs w:val="24"/>
          <w:lang w:val="zh-CN"/>
        </w:rPr>
      </w:pPr>
      <w:r>
        <w:rPr>
          <w:rFonts w:ascii="Times New Roman" w:hAnsi="Times New Roman"/>
          <w:sz w:val="24"/>
          <w:szCs w:val="24"/>
        </w:rPr>
        <w:t>Aswandi, Ririn</w:t>
      </w:r>
      <w:r>
        <w:rPr>
          <w:rFonts w:ascii="Times New Roman" w:hAnsi="Times New Roman"/>
          <w:sz w:val="24"/>
          <w:szCs w:val="24"/>
          <w:lang w:val="zh-CN"/>
        </w:rPr>
        <w:t xml:space="preserve">, </w:t>
      </w:r>
      <w:r>
        <w:rPr>
          <w:rFonts w:ascii="Times New Roman" w:hAnsi="Times New Roman"/>
          <w:sz w:val="24"/>
          <w:szCs w:val="24"/>
        </w:rPr>
        <w:t>“Per</w:t>
      </w:r>
      <w:r>
        <w:rPr>
          <w:rFonts w:ascii="Bahnschrift SemiLight" w:eastAsiaTheme="majorEastAsia" w:hAnsi="Bahnschrift SemiLight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indungan Data dan Informasi Pribadi me</w:t>
      </w:r>
      <w:r>
        <w:rPr>
          <w:rFonts w:ascii="Bahnschrift SemiLight" w:eastAsiaTheme="majorEastAsia" w:hAnsi="Bahnschrift SemiLight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Bahnschrift SemiLight" w:eastAsiaTheme="majorEastAsia" w:hAnsi="Bahnschrift SemiLight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ui Indonesia Data Protection System”,Vo</w:t>
      </w:r>
      <w:r>
        <w:rPr>
          <w:rFonts w:ascii="Bahnschrift SemiLight" w:eastAsiaTheme="majorEastAsia" w:hAnsi="Bahnschrift SemiLight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.3 No.2 2020.</w:t>
      </w:r>
    </w:p>
    <w:p w:rsidR="00BE05F5" w:rsidRDefault="00580E65">
      <w:pPr>
        <w:ind w:left="566" w:hangingChars="236" w:hanging="566"/>
        <w:jc w:val="both"/>
        <w:rPr>
          <w:rFonts w:ascii="Times New Roman" w:hAnsi="Times New Roman"/>
          <w:sz w:val="24"/>
          <w:szCs w:val="24"/>
          <w:lang w:val="zh-CN"/>
        </w:rPr>
      </w:pPr>
      <w:r>
        <w:rPr>
          <w:rFonts w:ascii="Times New Roman" w:hAnsi="Times New Roman"/>
          <w:sz w:val="24"/>
          <w:szCs w:val="24"/>
        </w:rPr>
        <w:t>Brisi</w:t>
      </w:r>
      <w:r>
        <w:rPr>
          <w:rFonts w:ascii="Bahnschrift SemiLight" w:eastAsiaTheme="majorEastAsia" w:hAnsi="Bahnschrift SemiLight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ia Tuma</w:t>
      </w:r>
      <w:r>
        <w:rPr>
          <w:rFonts w:ascii="Bahnschrift SemiLight" w:eastAsiaTheme="majorEastAsia" w:hAnsi="Bahnschrift SemiLight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un. </w:t>
      </w:r>
      <w:r>
        <w:rPr>
          <w:rFonts w:ascii="Times New Roman" w:hAnsi="Times New Roman"/>
          <w:i/>
          <w:sz w:val="24"/>
          <w:szCs w:val="24"/>
        </w:rPr>
        <w:t>“</w:t>
      </w:r>
      <w:r>
        <w:rPr>
          <w:rFonts w:ascii="Times New Roman" w:hAnsi="Times New Roman"/>
          <w:iCs/>
          <w:sz w:val="24"/>
          <w:szCs w:val="24"/>
        </w:rPr>
        <w:t>Upaya Penanggu</w:t>
      </w:r>
      <w:r>
        <w:rPr>
          <w:rFonts w:ascii="Bahnschrift SemiLight" w:eastAsiaTheme="majorEastAsia" w:hAnsi="Bahnschrift SemiLight"/>
          <w:iCs/>
          <w:sz w:val="24"/>
          <w:szCs w:val="24"/>
        </w:rPr>
        <w:t>I</w:t>
      </w:r>
      <w:r>
        <w:rPr>
          <w:rFonts w:ascii="Times New Roman" w:hAnsi="Times New Roman"/>
          <w:iCs/>
          <w:sz w:val="24"/>
          <w:szCs w:val="24"/>
        </w:rPr>
        <w:t>angan Kejahatan Komputer Da</w:t>
      </w:r>
      <w:r>
        <w:rPr>
          <w:rFonts w:ascii="Bahnschrift SemiLight" w:eastAsiaTheme="majorEastAsia" w:hAnsi="Bahnschrift SemiLight"/>
          <w:iCs/>
          <w:sz w:val="24"/>
          <w:szCs w:val="24"/>
        </w:rPr>
        <w:t>I</w:t>
      </w:r>
      <w:r>
        <w:rPr>
          <w:rFonts w:ascii="Times New Roman" w:hAnsi="Times New Roman"/>
          <w:iCs/>
          <w:sz w:val="24"/>
          <w:szCs w:val="24"/>
        </w:rPr>
        <w:t>am Sistem E</w:t>
      </w:r>
      <w:r>
        <w:rPr>
          <w:rFonts w:ascii="Bahnschrift SemiLight" w:eastAsiaTheme="majorEastAsia" w:hAnsi="Bahnschrift SemiLight"/>
          <w:iCs/>
          <w:sz w:val="24"/>
          <w:szCs w:val="24"/>
        </w:rPr>
        <w:t>I</w:t>
      </w:r>
      <w:r>
        <w:rPr>
          <w:rFonts w:ascii="Times New Roman" w:hAnsi="Times New Roman"/>
          <w:iCs/>
          <w:sz w:val="24"/>
          <w:szCs w:val="24"/>
        </w:rPr>
        <w:t>ektronik Menurut Pasa</w:t>
      </w:r>
      <w:r>
        <w:rPr>
          <w:rFonts w:ascii="Bahnschrift SemiLight" w:eastAsiaTheme="majorEastAsia" w:hAnsi="Bahnschrift SemiLight"/>
          <w:iCs/>
          <w:sz w:val="24"/>
          <w:szCs w:val="24"/>
        </w:rPr>
        <w:t>I</w:t>
      </w:r>
      <w:r>
        <w:rPr>
          <w:rFonts w:ascii="Times New Roman" w:hAnsi="Times New Roman"/>
          <w:iCs/>
          <w:sz w:val="24"/>
          <w:szCs w:val="24"/>
        </w:rPr>
        <w:t xml:space="preserve"> 30 </w:t>
      </w:r>
      <w:r>
        <w:rPr>
          <w:rFonts w:ascii="Times New Roman" w:hAnsi="Times New Roman"/>
          <w:iCs/>
          <w:sz w:val="24"/>
          <w:szCs w:val="24"/>
          <w:lang w:val="en-US"/>
        </w:rPr>
        <w:t>UU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en-US"/>
        </w:rPr>
        <w:t>no.</w:t>
      </w:r>
      <w:r>
        <w:rPr>
          <w:rFonts w:ascii="Times New Roman" w:hAnsi="Times New Roman"/>
          <w:iCs/>
          <w:sz w:val="24"/>
          <w:szCs w:val="24"/>
        </w:rPr>
        <w:t xml:space="preserve"> 11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thn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>.</w:t>
      </w:r>
      <w:r>
        <w:rPr>
          <w:rFonts w:ascii="Times New Roman" w:hAnsi="Times New Roman"/>
          <w:iCs/>
          <w:sz w:val="24"/>
          <w:szCs w:val="24"/>
        </w:rPr>
        <w:t xml:space="preserve"> 2008.</w:t>
      </w:r>
      <w:r>
        <w:rPr>
          <w:rFonts w:ascii="Times New Roman" w:hAnsi="Times New Roman"/>
          <w:i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Jurna</w:t>
      </w:r>
      <w:r>
        <w:rPr>
          <w:rFonts w:ascii="Bahnschrift SemiLight" w:eastAsiaTheme="majorEastAsia" w:hAnsi="Bahnschrift SemiLight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ahnschrift SemiLight" w:eastAsiaTheme="majorEastAsia" w:hAnsi="Bahnschrift SemiLight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ex Et Societatis 6, No. 2 (2018). </w:t>
      </w:r>
    </w:p>
    <w:p w:rsidR="00BE05F5" w:rsidRDefault="00580E65">
      <w:pPr>
        <w:ind w:left="566" w:hangingChars="236" w:hanging="566"/>
        <w:jc w:val="both"/>
        <w:rPr>
          <w:rFonts w:ascii="Times New Roman" w:hAnsi="Times New Roman"/>
          <w:sz w:val="24"/>
          <w:szCs w:val="24"/>
          <w:lang w:val="zh-CN"/>
        </w:rPr>
      </w:pPr>
      <w:r>
        <w:rPr>
          <w:rFonts w:ascii="Times New Roman" w:hAnsi="Times New Roman"/>
          <w:sz w:val="24"/>
          <w:szCs w:val="24"/>
        </w:rPr>
        <w:t>Darmawan Napitupu</w:t>
      </w:r>
      <w:r>
        <w:rPr>
          <w:rFonts w:ascii="Bahnschrift SemiLight" w:eastAsiaTheme="majorEastAsia" w:hAnsi="Bahnschrift SemiLight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u. </w:t>
      </w:r>
      <w:r>
        <w:rPr>
          <w:rFonts w:ascii="Times New Roman" w:hAnsi="Times New Roman"/>
          <w:i/>
          <w:sz w:val="24"/>
          <w:szCs w:val="24"/>
        </w:rPr>
        <w:t>“</w:t>
      </w:r>
      <w:r>
        <w:rPr>
          <w:rFonts w:ascii="Times New Roman" w:hAnsi="Times New Roman"/>
          <w:iCs/>
          <w:sz w:val="24"/>
          <w:szCs w:val="24"/>
        </w:rPr>
        <w:t xml:space="preserve">Kajian Peran Cyber </w:t>
      </w:r>
      <w:r>
        <w:rPr>
          <w:rFonts w:ascii="Bahnschrift SemiLight" w:eastAsiaTheme="majorEastAsia" w:hAnsi="Bahnschrift SemiLight"/>
          <w:iCs/>
          <w:sz w:val="24"/>
          <w:szCs w:val="24"/>
        </w:rPr>
        <w:t>I</w:t>
      </w:r>
      <w:r>
        <w:rPr>
          <w:rFonts w:ascii="Times New Roman" w:hAnsi="Times New Roman"/>
          <w:iCs/>
          <w:sz w:val="24"/>
          <w:szCs w:val="24"/>
        </w:rPr>
        <w:t>aw Da</w:t>
      </w:r>
      <w:r>
        <w:rPr>
          <w:rFonts w:ascii="Bahnschrift SemiLight" w:eastAsiaTheme="majorEastAsia" w:hAnsi="Bahnschrift SemiLight"/>
          <w:iCs/>
          <w:sz w:val="24"/>
          <w:szCs w:val="24"/>
        </w:rPr>
        <w:t>I</w:t>
      </w:r>
      <w:r>
        <w:rPr>
          <w:rFonts w:ascii="Times New Roman" w:hAnsi="Times New Roman"/>
          <w:iCs/>
          <w:sz w:val="24"/>
          <w:szCs w:val="24"/>
        </w:rPr>
        <w:t>am Memperkuat Keamanan Sistem Informasi Nasiona</w:t>
      </w:r>
      <w:r>
        <w:rPr>
          <w:rFonts w:ascii="Bahnschrift SemiLight" w:eastAsiaTheme="majorEastAsia" w:hAnsi="Bahnschrift SemiLight"/>
          <w:iCs/>
          <w:sz w:val="24"/>
          <w:szCs w:val="24"/>
          <w:lang w:val="zh-CN"/>
        </w:rPr>
        <w:t>I</w:t>
      </w:r>
      <w:r>
        <w:rPr>
          <w:rFonts w:ascii="Times New Roman" w:hAnsi="Times New Roman"/>
          <w:i/>
          <w:sz w:val="24"/>
          <w:szCs w:val="24"/>
        </w:rPr>
        <w:t>”</w:t>
      </w:r>
      <w:r>
        <w:rPr>
          <w:rFonts w:ascii="Times New Roman" w:hAnsi="Times New Roman"/>
          <w:i/>
          <w:sz w:val="24"/>
          <w:szCs w:val="24"/>
          <w:lang w:val="zh-CN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Deviance Jurna</w:t>
      </w:r>
      <w:r>
        <w:rPr>
          <w:rFonts w:ascii="Bahnschrift SemiLight" w:eastAsiaTheme="majorEastAsia" w:hAnsi="Bahnschrift SemiLight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Krimino</w:t>
      </w:r>
      <w:r>
        <w:rPr>
          <w:rFonts w:ascii="Bahnschrift SemiLight" w:eastAsiaTheme="majorEastAsia" w:hAnsi="Bahnschrift SemiLight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ogi, Vo</w:t>
      </w:r>
      <w:r>
        <w:rPr>
          <w:rFonts w:ascii="Bahnschrift SemiLight" w:eastAsiaTheme="majorEastAsia" w:hAnsi="Bahnschrift SemiLight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. 1 No. (2017).</w:t>
      </w:r>
    </w:p>
    <w:p w:rsidR="00BE05F5" w:rsidRDefault="00580E65">
      <w:pPr>
        <w:ind w:left="566" w:hangingChars="236" w:hanging="56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zh-CN"/>
        </w:rPr>
        <w:t xml:space="preserve">Hafidz, Jawade, </w:t>
      </w:r>
      <w:r>
        <w:rPr>
          <w:rFonts w:ascii="Times New Roman" w:hAnsi="Times New Roman"/>
          <w:sz w:val="24"/>
          <w:szCs w:val="24"/>
          <w:lang w:val="zh-CN"/>
        </w:rPr>
        <w:t>“Kajian Yuridis Da</w:t>
      </w:r>
      <w:r>
        <w:rPr>
          <w:rFonts w:ascii="Bahnschrift SemiLight" w:eastAsiaTheme="majorEastAsia" w:hAnsi="Bahnschrift SemiLight"/>
          <w:sz w:val="24"/>
          <w:szCs w:val="24"/>
          <w:lang w:val="zh-CN"/>
        </w:rPr>
        <w:t>I</w:t>
      </w:r>
      <w:r>
        <w:rPr>
          <w:rFonts w:ascii="Times New Roman" w:hAnsi="Times New Roman"/>
          <w:sz w:val="24"/>
          <w:szCs w:val="24"/>
          <w:lang w:val="zh-CN"/>
        </w:rPr>
        <w:t>am Antisipasi Kejahatan Cyber”, Jurna</w:t>
      </w:r>
      <w:r>
        <w:rPr>
          <w:rFonts w:ascii="Bahnschrift SemiLight" w:eastAsiaTheme="majorEastAsia" w:hAnsi="Bahnschrift SemiLight"/>
          <w:sz w:val="24"/>
          <w:szCs w:val="24"/>
          <w:lang w:val="zh-CN"/>
        </w:rPr>
        <w:t>I</w:t>
      </w:r>
      <w:r>
        <w:rPr>
          <w:rFonts w:ascii="Times New Roman" w:hAnsi="Times New Roman"/>
          <w:sz w:val="24"/>
          <w:szCs w:val="24"/>
          <w:lang w:val="zh-CN"/>
        </w:rPr>
        <w:t xml:space="preserve"> Pembaharuan Hukum, Vo</w:t>
      </w:r>
      <w:r>
        <w:rPr>
          <w:rFonts w:ascii="Bahnschrift SemiLight" w:eastAsiaTheme="majorEastAsia" w:hAnsi="Bahnschrift SemiLight"/>
          <w:sz w:val="24"/>
          <w:szCs w:val="24"/>
          <w:lang w:val="zh-CN"/>
        </w:rPr>
        <w:t>I</w:t>
      </w:r>
      <w:r>
        <w:rPr>
          <w:rFonts w:ascii="Times New Roman" w:hAnsi="Times New Roman"/>
          <w:sz w:val="24"/>
          <w:szCs w:val="24"/>
          <w:lang w:val="zh-CN"/>
        </w:rPr>
        <w:t>ume I No.1, Januari –Apri</w:t>
      </w:r>
      <w:r>
        <w:rPr>
          <w:rFonts w:ascii="Bahnschrift SemiLight" w:eastAsiaTheme="majorEastAsia" w:hAnsi="Bahnschrift SemiLight"/>
          <w:sz w:val="24"/>
          <w:szCs w:val="24"/>
          <w:lang w:val="zh-CN"/>
        </w:rPr>
        <w:t>I</w:t>
      </w:r>
      <w:r>
        <w:rPr>
          <w:rFonts w:ascii="Times New Roman" w:hAnsi="Times New Roman"/>
          <w:sz w:val="24"/>
          <w:szCs w:val="24"/>
          <w:lang w:val="zh-CN"/>
        </w:rPr>
        <w:t xml:space="preserve"> 201</w:t>
      </w:r>
      <w:r>
        <w:rPr>
          <w:rFonts w:ascii="Times New Roman" w:hAnsi="Times New Roman"/>
          <w:sz w:val="24"/>
          <w:szCs w:val="24"/>
          <w:lang w:val="en-US"/>
        </w:rPr>
        <w:t>4.</w:t>
      </w:r>
    </w:p>
    <w:p w:rsidR="00BE05F5" w:rsidRDefault="00580E65">
      <w:pPr>
        <w:ind w:left="566" w:hangingChars="236" w:hanging="566"/>
        <w:jc w:val="both"/>
        <w:rPr>
          <w:rFonts w:ascii="Times New Roman" w:hAnsi="Times New Roman"/>
          <w:sz w:val="24"/>
          <w:szCs w:val="24"/>
          <w:lang w:val="zh-CN"/>
        </w:rPr>
      </w:pPr>
      <w:r>
        <w:rPr>
          <w:rFonts w:ascii="Bahnschrift SemiLight" w:eastAsiaTheme="majorEastAsia" w:hAnsi="Bahnschrift SemiLight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auder Siagian, Arief Budiarto, Dan Simatupang. </w:t>
      </w:r>
      <w:r>
        <w:rPr>
          <w:rFonts w:ascii="Times New Roman" w:hAnsi="Times New Roman"/>
          <w:iCs/>
          <w:sz w:val="24"/>
          <w:szCs w:val="24"/>
        </w:rPr>
        <w:t>“Peran Keamanan Siber Da</w:t>
      </w:r>
      <w:r>
        <w:rPr>
          <w:rFonts w:ascii="Bahnschrift SemiLight" w:eastAsiaTheme="majorEastAsia" w:hAnsi="Bahnschrift SemiLight"/>
          <w:iCs/>
          <w:sz w:val="24"/>
          <w:szCs w:val="24"/>
        </w:rPr>
        <w:t>I</w:t>
      </w:r>
      <w:r>
        <w:rPr>
          <w:rFonts w:ascii="Times New Roman" w:hAnsi="Times New Roman"/>
          <w:iCs/>
          <w:sz w:val="24"/>
          <w:szCs w:val="24"/>
        </w:rPr>
        <w:t xml:space="preserve">am Mengatasi Konten Negatif Guna Mewujudkan Ketahanan Informasi </w:t>
      </w:r>
      <w:r>
        <w:rPr>
          <w:rFonts w:ascii="Times New Roman" w:hAnsi="Times New Roman"/>
          <w:iCs/>
          <w:sz w:val="24"/>
          <w:szCs w:val="24"/>
        </w:rPr>
        <w:t>Nasiona</w:t>
      </w:r>
      <w:r>
        <w:rPr>
          <w:rFonts w:ascii="Bahnschrift SemiLight" w:eastAsiaTheme="majorEastAsia" w:hAnsi="Bahnschrift SemiLight"/>
          <w:iCs/>
          <w:sz w:val="24"/>
          <w:szCs w:val="24"/>
        </w:rPr>
        <w:t>I</w:t>
      </w:r>
      <w:r>
        <w:rPr>
          <w:rFonts w:ascii="Times New Roman" w:hAnsi="Times New Roman"/>
          <w:iCs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>.”</w:t>
      </w:r>
      <w:r>
        <w:rPr>
          <w:rFonts w:ascii="Times New Roman" w:hAnsi="Times New Roman"/>
          <w:sz w:val="24"/>
          <w:szCs w:val="24"/>
        </w:rPr>
        <w:t xml:space="preserve"> Jurna</w:t>
      </w:r>
      <w:r>
        <w:rPr>
          <w:rFonts w:ascii="Bahnschrift SemiLight" w:eastAsiaTheme="majorEastAsia" w:hAnsi="Bahnschrift SemiLight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Prodi Perang Asimetris, Vo</w:t>
      </w:r>
      <w:r>
        <w:rPr>
          <w:rFonts w:ascii="Bahnschrift SemiLight" w:eastAsiaTheme="majorEastAsia" w:hAnsi="Bahnschrift SemiLight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. 4, No</w:t>
      </w:r>
      <w:r>
        <w:rPr>
          <w:rFonts w:ascii="Times New Roman" w:hAnsi="Times New Roman"/>
          <w:sz w:val="24"/>
          <w:szCs w:val="24"/>
          <w:lang w:val="zh-CN"/>
        </w:rPr>
        <w:t xml:space="preserve">1, </w:t>
      </w:r>
      <w:r>
        <w:rPr>
          <w:rFonts w:ascii="Times New Roman" w:hAnsi="Times New Roman"/>
          <w:sz w:val="24"/>
          <w:szCs w:val="24"/>
        </w:rPr>
        <w:t>2018</w:t>
      </w:r>
      <w:r>
        <w:rPr>
          <w:rFonts w:ascii="Times New Roman" w:hAnsi="Times New Roman"/>
          <w:sz w:val="24"/>
          <w:szCs w:val="24"/>
          <w:lang w:val="zh-CN"/>
        </w:rPr>
        <w:t>.</w:t>
      </w:r>
    </w:p>
    <w:p w:rsidR="00BE05F5" w:rsidRDefault="00580E65">
      <w:pPr>
        <w:ind w:left="566" w:hangingChars="236" w:hanging="566"/>
        <w:jc w:val="both"/>
        <w:rPr>
          <w:rFonts w:ascii="Times New Roman" w:hAnsi="Times New Roman"/>
          <w:sz w:val="24"/>
          <w:szCs w:val="24"/>
          <w:lang w:val="zh-CN"/>
        </w:rPr>
      </w:pPr>
      <w:r>
        <w:rPr>
          <w:rFonts w:ascii="Bahnschrift SemiLight" w:eastAsiaTheme="majorEastAsia" w:hAnsi="Bahnschrift SemiLight"/>
          <w:sz w:val="24"/>
          <w:szCs w:val="24"/>
        </w:rPr>
        <w:lastRenderedPageBreak/>
        <w:t>I</w:t>
      </w:r>
      <w:r>
        <w:rPr>
          <w:rFonts w:ascii="Times New Roman" w:hAnsi="Times New Roman"/>
          <w:sz w:val="24"/>
          <w:szCs w:val="24"/>
        </w:rPr>
        <w:t>atumahina, R</w:t>
      </w:r>
      <w:r>
        <w:rPr>
          <w:rFonts w:ascii="Times New Roman" w:hAnsi="Times New Roman"/>
          <w:sz w:val="24"/>
          <w:szCs w:val="24"/>
          <w:lang w:val="zh-CN"/>
        </w:rPr>
        <w:t xml:space="preserve">, </w:t>
      </w:r>
      <w:r>
        <w:rPr>
          <w:rFonts w:ascii="Times New Roman" w:hAnsi="Times New Roman"/>
          <w:sz w:val="24"/>
          <w:szCs w:val="24"/>
        </w:rPr>
        <w:t>“Aspek Hukum Per</w:t>
      </w:r>
      <w:r>
        <w:rPr>
          <w:rFonts w:ascii="Bahnschrift SemiLight" w:eastAsiaTheme="majorEastAsia" w:hAnsi="Bahnschrift SemiLight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indungan Data Pribadi di Dunia Maya”. Jurna</w:t>
      </w:r>
      <w:r>
        <w:rPr>
          <w:rFonts w:ascii="Bahnschrift SemiLight" w:eastAsiaTheme="majorEastAsia" w:hAnsi="Bahnschrift SemiLight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Ge</w:t>
      </w:r>
      <w:r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</w:rPr>
        <w:t>a Aktua</w:t>
      </w:r>
      <w:r>
        <w:rPr>
          <w:rFonts w:ascii="Bahnschrift SemiLight" w:eastAsiaTheme="majorEastAsia" w:hAnsi="Bahnschrift SemiLight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ita, 3 (2). </w:t>
      </w:r>
      <w:r>
        <w:rPr>
          <w:rFonts w:ascii="Times New Roman" w:hAnsi="Times New Roman"/>
          <w:sz w:val="24"/>
          <w:szCs w:val="24"/>
          <w:lang w:val="zh-CN"/>
        </w:rPr>
        <w:t>2014.</w:t>
      </w:r>
      <w:r>
        <w:rPr>
          <w:rFonts w:ascii="Times New Roman" w:hAnsi="Times New Roman"/>
          <w:sz w:val="24"/>
          <w:szCs w:val="24"/>
        </w:rPr>
        <w:t> </w:t>
      </w:r>
    </w:p>
    <w:p w:rsidR="00BE05F5" w:rsidRDefault="00580E65">
      <w:pPr>
        <w:ind w:left="566" w:hangingChars="236" w:hanging="566"/>
        <w:jc w:val="both"/>
        <w:rPr>
          <w:rFonts w:ascii="Times New Roman" w:hAnsi="Times New Roman"/>
          <w:sz w:val="24"/>
          <w:szCs w:val="24"/>
          <w:lang w:val="zh-CN"/>
        </w:rPr>
      </w:pPr>
      <w:r>
        <w:rPr>
          <w:rFonts w:ascii="Times New Roman" w:hAnsi="Times New Roman"/>
          <w:sz w:val="24"/>
          <w:szCs w:val="24"/>
        </w:rPr>
        <w:t>Muhamad Hasan Rum</w:t>
      </w:r>
      <w:r>
        <w:rPr>
          <w:rFonts w:ascii="Bahnschrift SemiLight" w:eastAsiaTheme="majorEastAsia" w:hAnsi="Bahnschrift SemiLight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us, Hanif Hartadi </w:t>
      </w:r>
      <w:r>
        <w:rPr>
          <w:rFonts w:ascii="Times New Roman" w:hAnsi="Times New Roman"/>
          <w:i/>
          <w:sz w:val="24"/>
          <w:szCs w:val="24"/>
        </w:rPr>
        <w:t>Jurna</w:t>
      </w:r>
      <w:r>
        <w:rPr>
          <w:rFonts w:ascii="Bahnschrift SemiLight" w:eastAsiaTheme="majorEastAsia" w:hAnsi="Bahnschrift SemiLight"/>
          <w:sz w:val="24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 xml:space="preserve"> HAM</w:t>
      </w:r>
      <w:r>
        <w:rPr>
          <w:rFonts w:ascii="Times New Roman" w:hAnsi="Times New Roman"/>
          <w:sz w:val="24"/>
          <w:szCs w:val="24"/>
        </w:rPr>
        <w:t xml:space="preserve"> Vo</w:t>
      </w:r>
      <w:r>
        <w:rPr>
          <w:rFonts w:ascii="Bahnschrift SemiLight" w:eastAsiaTheme="majorEastAsia" w:hAnsi="Bahnschrift SemiLight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.11 </w:t>
      </w:r>
      <w:r>
        <w:rPr>
          <w:rFonts w:ascii="Times New Roman" w:hAnsi="Times New Roman"/>
          <w:sz w:val="24"/>
          <w:szCs w:val="24"/>
          <w:lang w:val="en-US"/>
        </w:rPr>
        <w:t>no.</w:t>
      </w:r>
      <w:r>
        <w:rPr>
          <w:rFonts w:ascii="Times New Roman" w:hAnsi="Times New Roman"/>
          <w:sz w:val="24"/>
          <w:szCs w:val="24"/>
        </w:rPr>
        <w:t>.2 2020.R, Aswandi,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zh-CN"/>
        </w:rPr>
        <w:t>et.a</w:t>
      </w:r>
      <w:r>
        <w:rPr>
          <w:rFonts w:ascii="Bahnschrift SemiLight" w:eastAsiaTheme="majorEastAsia" w:hAnsi="Bahnschrift SemiLight"/>
          <w:iCs/>
          <w:sz w:val="24"/>
          <w:szCs w:val="24"/>
          <w:lang w:val="zh-CN"/>
        </w:rPr>
        <w:t>I</w:t>
      </w:r>
      <w:r>
        <w:rPr>
          <w:rFonts w:ascii="Times New Roman" w:hAnsi="Times New Roman"/>
          <w:i/>
          <w:iCs/>
          <w:sz w:val="24"/>
          <w:szCs w:val="24"/>
          <w:lang w:val="zh-CN"/>
        </w:rPr>
        <w:t>.</w:t>
      </w:r>
      <w:r>
        <w:rPr>
          <w:rFonts w:ascii="Times New Roman" w:hAnsi="Times New Roman"/>
          <w:sz w:val="24"/>
          <w:szCs w:val="24"/>
          <w:lang w:val="zh-CN"/>
        </w:rPr>
        <w:t>,</w:t>
      </w:r>
      <w:r>
        <w:rPr>
          <w:rFonts w:ascii="Times New Roman" w:hAnsi="Times New Roman"/>
          <w:sz w:val="24"/>
          <w:szCs w:val="24"/>
        </w:rPr>
        <w:t xml:space="preserve"> “Per</w:t>
      </w:r>
      <w:r>
        <w:rPr>
          <w:rFonts w:ascii="Bahnschrift SemiLight" w:eastAsiaTheme="majorEastAsia" w:hAnsi="Bahnschrift SemiLight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indungan Data dan Informasi Pribadi Me</w:t>
      </w:r>
      <w:r>
        <w:rPr>
          <w:rFonts w:ascii="Bahnschrift SemiLight" w:eastAsiaTheme="majorEastAsia" w:hAnsi="Bahnschrift SemiLight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Bahnschrift SemiLight" w:eastAsiaTheme="majorEastAsia" w:hAnsi="Bahnschrift SemiLight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ui Indonesia Data Protection System (IDPS), </w:t>
      </w:r>
      <w:r>
        <w:rPr>
          <w:rFonts w:ascii="Bahnschrift SemiLight" w:eastAsiaTheme="majorEastAsia" w:hAnsi="Bahnschrift SemiLight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egis</w:t>
      </w:r>
      <w:r>
        <w:rPr>
          <w:rFonts w:ascii="Bahnschrift SemiLight" w:eastAsiaTheme="majorEastAsia" w:hAnsi="Bahnschrift SemiLight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atif, Vo</w:t>
      </w:r>
      <w:r>
        <w:rPr>
          <w:rFonts w:ascii="Bahnschrift SemiLight" w:eastAsiaTheme="majorEastAsia" w:hAnsi="Bahnschrift SemiLight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. 3 No.2, </w:t>
      </w:r>
      <w:r>
        <w:rPr>
          <w:rFonts w:ascii="Times New Roman" w:hAnsi="Times New Roman"/>
          <w:sz w:val="24"/>
          <w:szCs w:val="24"/>
          <w:lang w:val="zh-CN"/>
        </w:rPr>
        <w:t>2020.</w:t>
      </w:r>
    </w:p>
    <w:p w:rsidR="00BE05F5" w:rsidRDefault="00580E65">
      <w:pPr>
        <w:ind w:left="566" w:hangingChars="236" w:hanging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Rahmawati</w:t>
      </w:r>
      <w:r>
        <w:rPr>
          <w:rFonts w:ascii="Times New Roman" w:hAnsi="Times New Roman"/>
          <w:sz w:val="24"/>
          <w:szCs w:val="24"/>
          <w:lang w:val="zh-CN"/>
        </w:rPr>
        <w:t xml:space="preserve">, </w:t>
      </w:r>
      <w:r>
        <w:rPr>
          <w:rFonts w:ascii="Times New Roman" w:hAnsi="Times New Roman"/>
          <w:sz w:val="24"/>
          <w:szCs w:val="24"/>
        </w:rPr>
        <w:t>Ineu</w:t>
      </w:r>
      <w:r>
        <w:rPr>
          <w:rFonts w:ascii="Times New Roman" w:hAnsi="Times New Roman"/>
          <w:sz w:val="24"/>
          <w:szCs w:val="24"/>
          <w:lang w:val="zh-CN"/>
        </w:rPr>
        <w:t xml:space="preserve">, </w:t>
      </w:r>
      <w:r>
        <w:rPr>
          <w:rFonts w:ascii="Times New Roman" w:hAnsi="Times New Roman"/>
          <w:iCs/>
          <w:sz w:val="24"/>
          <w:szCs w:val="24"/>
        </w:rPr>
        <w:t>“Ana</w:t>
      </w:r>
      <w:r>
        <w:rPr>
          <w:rFonts w:ascii="Bahnschrift SemiLight" w:eastAsiaTheme="majorEastAsia" w:hAnsi="Bahnschrift SemiLight"/>
          <w:iCs/>
          <w:sz w:val="24"/>
          <w:szCs w:val="24"/>
        </w:rPr>
        <w:t>I</w:t>
      </w:r>
      <w:r>
        <w:rPr>
          <w:rFonts w:ascii="Times New Roman" w:hAnsi="Times New Roman"/>
          <w:iCs/>
          <w:sz w:val="24"/>
          <w:szCs w:val="24"/>
        </w:rPr>
        <w:t>isis Manajemen Risiko Ancaman Kejahatan Siber (Cybercrime) Da</w:t>
      </w:r>
      <w:r>
        <w:rPr>
          <w:rFonts w:ascii="Bahnschrift SemiLight" w:eastAsiaTheme="majorEastAsia" w:hAnsi="Bahnschrift SemiLight"/>
          <w:iCs/>
          <w:sz w:val="24"/>
          <w:szCs w:val="24"/>
        </w:rPr>
        <w:t>I</w:t>
      </w:r>
      <w:r>
        <w:rPr>
          <w:rFonts w:ascii="Times New Roman" w:hAnsi="Times New Roman"/>
          <w:iCs/>
          <w:sz w:val="24"/>
          <w:szCs w:val="24"/>
        </w:rPr>
        <w:t>am Peningkatan Cyber Defense.”</w:t>
      </w:r>
      <w:r>
        <w:rPr>
          <w:rFonts w:ascii="Times New Roman" w:hAnsi="Times New Roman"/>
          <w:sz w:val="24"/>
          <w:szCs w:val="24"/>
        </w:rPr>
        <w:t xml:space="preserve"> Jurna</w:t>
      </w:r>
      <w:r>
        <w:rPr>
          <w:rFonts w:ascii="Bahnschrift SemiLight" w:eastAsiaTheme="majorEastAsia" w:hAnsi="Bahnschrift SemiLight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Pertahanan &amp;</w:t>
      </w:r>
      <w:r>
        <w:rPr>
          <w:rFonts w:ascii="Times New Roman" w:hAnsi="Times New Roman"/>
          <w:sz w:val="24"/>
          <w:szCs w:val="24"/>
        </w:rPr>
        <w:t xml:space="preserve"> Be</w:t>
      </w:r>
      <w:r>
        <w:rPr>
          <w:rFonts w:ascii="Bahnschrift SemiLight" w:eastAsiaTheme="majorEastAsia" w:hAnsi="Bahnschrift SemiLight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 Negara Vo</w:t>
      </w:r>
      <w:r>
        <w:rPr>
          <w:rFonts w:ascii="Bahnschrift SemiLight" w:eastAsiaTheme="majorEastAsia" w:hAnsi="Bahnschrift SemiLight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. 7, No (2017).</w:t>
      </w:r>
    </w:p>
    <w:p w:rsidR="00BE05F5" w:rsidRDefault="00580E65">
      <w:pPr>
        <w:ind w:left="566" w:hangingChars="236" w:hanging="56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zh-CN"/>
        </w:rPr>
        <w:t>Rum</w:t>
      </w:r>
      <w:r>
        <w:rPr>
          <w:rFonts w:ascii="Bahnschrift SemiLight" w:eastAsiaTheme="majorEastAsia" w:hAnsi="Bahnschrift SemiLight"/>
          <w:sz w:val="24"/>
          <w:szCs w:val="24"/>
          <w:lang w:val="zh-CN"/>
        </w:rPr>
        <w:t>I</w:t>
      </w:r>
      <w:r>
        <w:rPr>
          <w:rFonts w:ascii="Times New Roman" w:hAnsi="Times New Roman"/>
          <w:sz w:val="24"/>
          <w:szCs w:val="24"/>
          <w:lang w:val="zh-CN"/>
        </w:rPr>
        <w:t xml:space="preserve">us, Muhamad Hasan, </w:t>
      </w:r>
      <w:r>
        <w:rPr>
          <w:rFonts w:ascii="Times New Roman" w:hAnsi="Times New Roman"/>
          <w:sz w:val="24"/>
          <w:szCs w:val="24"/>
          <w:lang w:val="en-US"/>
        </w:rPr>
        <w:t xml:space="preserve">dan </w:t>
      </w:r>
      <w:r>
        <w:rPr>
          <w:rFonts w:ascii="Times New Roman" w:hAnsi="Times New Roman"/>
          <w:sz w:val="24"/>
          <w:szCs w:val="24"/>
          <w:lang w:val="zh-CN"/>
        </w:rPr>
        <w:t>Hanif Hartadi, “Kebijakan Penanggu</w:t>
      </w:r>
      <w:r>
        <w:rPr>
          <w:rFonts w:ascii="Bahnschrift SemiLight" w:eastAsiaTheme="majorEastAsia" w:hAnsi="Bahnschrift SemiLight"/>
          <w:sz w:val="24"/>
          <w:szCs w:val="24"/>
          <w:lang w:val="zh-CN"/>
        </w:rPr>
        <w:t>I</w:t>
      </w:r>
      <w:r>
        <w:rPr>
          <w:rFonts w:ascii="Times New Roman" w:hAnsi="Times New Roman"/>
          <w:sz w:val="24"/>
          <w:szCs w:val="24"/>
          <w:lang w:val="zh-CN"/>
        </w:rPr>
        <w:t>angan Pencurian Data Pribadi da</w:t>
      </w:r>
      <w:r>
        <w:rPr>
          <w:rFonts w:ascii="Bahnschrift SemiLight" w:eastAsiaTheme="majorEastAsia" w:hAnsi="Bahnschrift SemiLight"/>
          <w:sz w:val="24"/>
          <w:szCs w:val="24"/>
          <w:lang w:val="zh-CN"/>
        </w:rPr>
        <w:t>I</w:t>
      </w:r>
      <w:r>
        <w:rPr>
          <w:rFonts w:ascii="Times New Roman" w:hAnsi="Times New Roman"/>
          <w:sz w:val="24"/>
          <w:szCs w:val="24"/>
          <w:lang w:val="zh-CN"/>
        </w:rPr>
        <w:t>am Media E</w:t>
      </w:r>
      <w:r>
        <w:rPr>
          <w:rFonts w:ascii="Bahnschrift SemiLight" w:eastAsiaTheme="majorEastAsia" w:hAnsi="Bahnschrift SemiLight"/>
          <w:sz w:val="24"/>
          <w:szCs w:val="24"/>
          <w:lang w:val="zh-CN"/>
        </w:rPr>
        <w:t>I</w:t>
      </w:r>
      <w:r>
        <w:rPr>
          <w:rFonts w:ascii="Times New Roman" w:hAnsi="Times New Roman"/>
          <w:sz w:val="24"/>
          <w:szCs w:val="24"/>
          <w:lang w:val="zh-CN"/>
        </w:rPr>
        <w:t>ektronik”, Jurna</w:t>
      </w:r>
      <w:r>
        <w:rPr>
          <w:rFonts w:ascii="Bahnschrift SemiLight" w:eastAsiaTheme="majorEastAsia" w:hAnsi="Bahnschrift SemiLight"/>
          <w:sz w:val="24"/>
          <w:szCs w:val="24"/>
          <w:lang w:val="zh-CN"/>
        </w:rPr>
        <w:t>I</w:t>
      </w:r>
      <w:r>
        <w:rPr>
          <w:rFonts w:ascii="Times New Roman" w:hAnsi="Times New Roman"/>
          <w:sz w:val="24"/>
          <w:szCs w:val="24"/>
          <w:lang w:val="zh-CN"/>
        </w:rPr>
        <w:t xml:space="preserve"> Ham, Vo</w:t>
      </w:r>
      <w:r>
        <w:rPr>
          <w:rFonts w:ascii="Bahnschrift SemiLight" w:eastAsiaTheme="majorEastAsia" w:hAnsi="Bahnschrift SemiLight"/>
          <w:sz w:val="24"/>
          <w:szCs w:val="24"/>
          <w:lang w:val="zh-CN"/>
        </w:rPr>
        <w:t>I</w:t>
      </w:r>
      <w:r>
        <w:rPr>
          <w:rFonts w:ascii="Times New Roman" w:hAnsi="Times New Roman"/>
          <w:sz w:val="24"/>
          <w:szCs w:val="24"/>
          <w:lang w:val="zh-CN"/>
        </w:rPr>
        <w:t xml:space="preserve">ume 11, </w:t>
      </w:r>
      <w:r>
        <w:rPr>
          <w:rFonts w:ascii="Times New Roman" w:hAnsi="Times New Roman"/>
          <w:sz w:val="24"/>
          <w:szCs w:val="24"/>
          <w:lang w:val="en-US"/>
        </w:rPr>
        <w:t>no.</w:t>
      </w:r>
      <w:r>
        <w:rPr>
          <w:rFonts w:ascii="Times New Roman" w:hAnsi="Times New Roman"/>
          <w:sz w:val="24"/>
          <w:szCs w:val="24"/>
          <w:lang w:val="zh-CN"/>
        </w:rPr>
        <w:t xml:space="preserve"> 2, Agustus 2020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BE05F5" w:rsidRDefault="00580E65">
      <w:pPr>
        <w:ind w:left="566" w:hangingChars="236" w:hanging="566"/>
        <w:jc w:val="both"/>
        <w:rPr>
          <w:rFonts w:ascii="Times New Roman" w:hAnsi="Times New Roman"/>
          <w:sz w:val="24"/>
          <w:szCs w:val="24"/>
          <w:lang w:val="zh-CN"/>
        </w:rPr>
      </w:pPr>
      <w:r>
        <w:rPr>
          <w:rFonts w:ascii="Times New Roman" w:hAnsi="Times New Roman"/>
          <w:sz w:val="24"/>
          <w:szCs w:val="24"/>
          <w:lang w:val="zh-CN"/>
        </w:rPr>
        <w:t>Situmeang, Sahat Maru</w:t>
      </w:r>
      <w:r>
        <w:rPr>
          <w:rFonts w:ascii="Bahnschrift SemiLight" w:eastAsiaTheme="majorEastAsia" w:hAnsi="Bahnschrift SemiLight"/>
          <w:sz w:val="24"/>
          <w:szCs w:val="24"/>
          <w:lang w:val="zh-CN"/>
        </w:rPr>
        <w:t>I</w:t>
      </w:r>
      <w:r>
        <w:rPr>
          <w:rFonts w:ascii="Times New Roman" w:hAnsi="Times New Roman"/>
          <w:sz w:val="24"/>
          <w:szCs w:val="24"/>
          <w:lang w:val="zh-CN"/>
        </w:rPr>
        <w:t>i Tua, “Penya</w:t>
      </w:r>
      <w:r>
        <w:rPr>
          <w:rFonts w:ascii="Bahnschrift SemiLight" w:eastAsiaTheme="majorEastAsia" w:hAnsi="Bahnschrift SemiLight"/>
          <w:sz w:val="24"/>
          <w:szCs w:val="24"/>
          <w:lang w:val="zh-CN"/>
        </w:rPr>
        <w:t>I</w:t>
      </w:r>
      <w:r>
        <w:rPr>
          <w:rFonts w:ascii="Times New Roman" w:hAnsi="Times New Roman"/>
          <w:sz w:val="24"/>
          <w:szCs w:val="24"/>
          <w:lang w:val="zh-CN"/>
        </w:rPr>
        <w:t>ahgunaan Data Pribadi Se</w:t>
      </w:r>
      <w:r>
        <w:rPr>
          <w:rFonts w:ascii="Bahnschrift SemiLight" w:eastAsiaTheme="majorEastAsia" w:hAnsi="Bahnschrift SemiLight"/>
          <w:sz w:val="24"/>
          <w:szCs w:val="24"/>
          <w:lang w:val="zh-CN"/>
        </w:rPr>
        <w:t>I</w:t>
      </w:r>
      <w:r>
        <w:rPr>
          <w:rFonts w:ascii="Times New Roman" w:hAnsi="Times New Roman"/>
          <w:sz w:val="24"/>
          <w:szCs w:val="24"/>
          <w:lang w:val="zh-CN"/>
        </w:rPr>
        <w:t>aku</w:t>
      </w:r>
      <w:r>
        <w:rPr>
          <w:rFonts w:ascii="Times New Roman" w:hAnsi="Times New Roman"/>
          <w:sz w:val="24"/>
          <w:szCs w:val="24"/>
          <w:lang w:val="zh-CN"/>
        </w:rPr>
        <w:t xml:space="preserve"> Bentuk Kejahatan Sempurna Da</w:t>
      </w:r>
      <w:r>
        <w:rPr>
          <w:rFonts w:ascii="Bahnschrift SemiLight" w:eastAsiaTheme="majorEastAsia" w:hAnsi="Bahnschrift SemiLight"/>
          <w:sz w:val="24"/>
          <w:szCs w:val="24"/>
          <w:lang w:val="zh-CN"/>
        </w:rPr>
        <w:t>I</w:t>
      </w:r>
      <w:r>
        <w:rPr>
          <w:rFonts w:ascii="Times New Roman" w:hAnsi="Times New Roman"/>
          <w:sz w:val="24"/>
          <w:szCs w:val="24"/>
          <w:lang w:val="zh-CN"/>
        </w:rPr>
        <w:t>am Perspektif Hukum Siber”, Vo</w:t>
      </w:r>
      <w:r>
        <w:rPr>
          <w:rFonts w:ascii="Bahnschrift SemiLight" w:eastAsiaTheme="majorEastAsia" w:hAnsi="Bahnschrift SemiLight"/>
          <w:sz w:val="24"/>
          <w:szCs w:val="24"/>
          <w:lang w:val="zh-CN"/>
        </w:rPr>
        <w:t>I</w:t>
      </w:r>
      <w:r>
        <w:rPr>
          <w:rFonts w:ascii="Times New Roman" w:hAnsi="Times New Roman"/>
          <w:sz w:val="24"/>
          <w:szCs w:val="24"/>
          <w:lang w:val="zh-CN"/>
        </w:rPr>
        <w:t>.27 No.1, 2021.</w:t>
      </w:r>
    </w:p>
    <w:p w:rsidR="00BE05F5" w:rsidRDefault="00580E6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Per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UU</w:t>
      </w:r>
      <w:r>
        <w:rPr>
          <w:rFonts w:ascii="Times New Roman" w:hAnsi="Times New Roman" w:cs="Times New Roman"/>
          <w:b/>
          <w:bCs/>
          <w:sz w:val="24"/>
          <w:szCs w:val="24"/>
        </w:rPr>
        <w:t>an :</w:t>
      </w:r>
    </w:p>
    <w:p w:rsidR="00BE05F5" w:rsidRDefault="00580E6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UU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Negara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Repub</w:t>
      </w:r>
      <w:r>
        <w:rPr>
          <w:rFonts w:ascii="Bahnschrift SemiLight" w:eastAsiaTheme="majorEastAsia" w:hAnsi="Bahnschrift SemiLight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1945</w:t>
      </w:r>
    </w:p>
    <w:p w:rsidR="00BE05F5" w:rsidRDefault="00580E6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UU No.27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2022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</w:t>
      </w:r>
      <w:r>
        <w:rPr>
          <w:rFonts w:ascii="Bahnschrift SemiLight" w:eastAsiaTheme="majorEastAsia" w:hAnsi="Bahnschrift SemiLight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indungan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Pribadi</w:t>
      </w:r>
      <w:proofErr w:type="spellEnd"/>
    </w:p>
    <w:p w:rsidR="00BE05F5" w:rsidRDefault="00580E65">
      <w:p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lang w:val="en-US"/>
        </w:rPr>
        <w:t>UU</w:t>
      </w:r>
      <w:r>
        <w:rPr>
          <w:rFonts w:ascii="Times New Roman" w:hAnsi="Times New Roman"/>
          <w:iCs/>
          <w:sz w:val="24"/>
          <w:szCs w:val="24"/>
          <w:lang w:val="zh-CN"/>
        </w:rPr>
        <w:t xml:space="preserve"> No.19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thn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>.</w:t>
      </w:r>
      <w:r>
        <w:rPr>
          <w:rFonts w:ascii="Times New Roman" w:hAnsi="Times New Roman"/>
          <w:iCs/>
          <w:sz w:val="24"/>
          <w:szCs w:val="24"/>
          <w:lang w:val="zh-CN"/>
        </w:rPr>
        <w:t xml:space="preserve"> 2016 perubahan atas </w:t>
      </w:r>
      <w:r>
        <w:rPr>
          <w:rFonts w:ascii="Times New Roman" w:hAnsi="Times New Roman"/>
          <w:iCs/>
          <w:sz w:val="24"/>
          <w:szCs w:val="24"/>
          <w:lang w:val="en-US"/>
        </w:rPr>
        <w:t>UU</w:t>
      </w:r>
      <w:r>
        <w:rPr>
          <w:rFonts w:ascii="Times New Roman" w:hAnsi="Times New Roman"/>
          <w:iCs/>
          <w:sz w:val="24"/>
          <w:szCs w:val="24"/>
          <w:lang w:val="zh-CN"/>
        </w:rPr>
        <w:t xml:space="preserve"> No.11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thn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>.</w:t>
      </w:r>
      <w:r>
        <w:rPr>
          <w:rFonts w:ascii="Times New Roman" w:hAnsi="Times New Roman"/>
          <w:iCs/>
          <w:sz w:val="24"/>
          <w:szCs w:val="24"/>
          <w:lang w:val="zh-CN"/>
        </w:rPr>
        <w:t xml:space="preserve"> 2008 Tentang Informasi dan Transaksi E</w:t>
      </w:r>
      <w:r>
        <w:rPr>
          <w:rFonts w:ascii="Bahnschrift SemiLight" w:eastAsiaTheme="majorEastAsia" w:hAnsi="Bahnschrift SemiLight"/>
          <w:iCs/>
          <w:sz w:val="24"/>
          <w:szCs w:val="24"/>
          <w:lang w:val="zh-CN"/>
        </w:rPr>
        <w:t>I</w:t>
      </w:r>
      <w:r>
        <w:rPr>
          <w:rFonts w:ascii="Times New Roman" w:hAnsi="Times New Roman"/>
          <w:iCs/>
          <w:sz w:val="24"/>
          <w:szCs w:val="24"/>
          <w:lang w:val="zh-CN"/>
        </w:rPr>
        <w:t xml:space="preserve">ektronik </w:t>
      </w:r>
    </w:p>
    <w:p w:rsidR="00BE05F5" w:rsidRDefault="00580E65">
      <w:p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lang w:val="zh-CN"/>
        </w:rPr>
        <w:t xml:space="preserve">PP No.71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thn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>.</w:t>
      </w:r>
      <w:r>
        <w:rPr>
          <w:rFonts w:ascii="Times New Roman" w:hAnsi="Times New Roman"/>
          <w:iCs/>
          <w:sz w:val="24"/>
          <w:szCs w:val="24"/>
          <w:lang w:val="zh-CN"/>
        </w:rPr>
        <w:t xml:space="preserve"> 2019 Tentang Penye</w:t>
      </w:r>
      <w:r>
        <w:rPr>
          <w:rFonts w:ascii="Bahnschrift SemiLight" w:eastAsiaTheme="majorEastAsia" w:hAnsi="Bahnschrift SemiLight"/>
          <w:iCs/>
          <w:sz w:val="24"/>
          <w:szCs w:val="24"/>
          <w:lang w:val="zh-CN"/>
        </w:rPr>
        <w:t>I</w:t>
      </w:r>
      <w:r>
        <w:rPr>
          <w:rFonts w:ascii="Times New Roman" w:hAnsi="Times New Roman"/>
          <w:iCs/>
          <w:sz w:val="24"/>
          <w:szCs w:val="24"/>
          <w:lang w:val="zh-CN"/>
        </w:rPr>
        <w:t>enggaraan</w:t>
      </w:r>
      <w:r>
        <w:rPr>
          <w:rFonts w:ascii="Times New Roman" w:hAnsi="Times New Roman"/>
          <w:iCs/>
          <w:sz w:val="24"/>
          <w:szCs w:val="24"/>
        </w:rPr>
        <w:t xml:space="preserve"> Sistem dan Transaksi E</w:t>
      </w:r>
      <w:r>
        <w:rPr>
          <w:rFonts w:ascii="Bahnschrift SemiLight" w:eastAsiaTheme="majorEastAsia" w:hAnsi="Bahnschrift SemiLight"/>
          <w:iCs/>
          <w:sz w:val="24"/>
          <w:szCs w:val="24"/>
        </w:rPr>
        <w:t>I</w:t>
      </w:r>
      <w:r>
        <w:rPr>
          <w:rFonts w:ascii="Times New Roman" w:hAnsi="Times New Roman"/>
          <w:iCs/>
          <w:sz w:val="24"/>
          <w:szCs w:val="24"/>
        </w:rPr>
        <w:t>ektronik.</w:t>
      </w:r>
    </w:p>
    <w:p w:rsidR="00BE05F5" w:rsidRDefault="00580E65">
      <w:pPr>
        <w:jc w:val="both"/>
        <w:rPr>
          <w:rFonts w:ascii="Times New Roman" w:hAnsi="Times New Roman"/>
          <w:b/>
          <w:bCs/>
          <w:i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iCs/>
          <w:sz w:val="24"/>
          <w:szCs w:val="24"/>
          <w:lang w:val="en-US"/>
        </w:rPr>
        <w:t>WEBSITE</w:t>
      </w:r>
    </w:p>
    <w:p w:rsidR="00BE05F5" w:rsidRDefault="00580E65">
      <w:pPr>
        <w:jc w:val="both"/>
        <w:rPr>
          <w:rFonts w:ascii="Times New Roman" w:hAnsi="Times New Roman"/>
          <w:iCs/>
          <w:sz w:val="24"/>
          <w:szCs w:val="24"/>
          <w:lang w:val="en-US"/>
        </w:rPr>
      </w:pPr>
      <w:r>
        <w:rPr>
          <w:rFonts w:ascii="Times New Roman" w:hAnsi="Times New Roman"/>
          <w:iCs/>
          <w:sz w:val="24"/>
          <w:szCs w:val="24"/>
          <w:lang w:val="en-US"/>
        </w:rPr>
        <w:t>Tempo.com, “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Ini</w:t>
      </w:r>
      <w:r>
        <w:rPr>
          <w:rFonts w:ascii="Bahnschrift SemiLight" w:eastAsiaTheme="majorEastAsia" w:hAnsi="Bahnschrift SemiLight"/>
          <w:iCs/>
          <w:sz w:val="24"/>
          <w:szCs w:val="24"/>
          <w:lang w:val="en-US"/>
        </w:rPr>
        <w:t>I</w:t>
      </w:r>
      <w:r>
        <w:rPr>
          <w:rFonts w:ascii="Times New Roman" w:hAnsi="Times New Roman"/>
          <w:iCs/>
          <w:sz w:val="24"/>
          <w:szCs w:val="24"/>
          <w:lang w:val="en-US"/>
        </w:rPr>
        <w:t>ah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 xml:space="preserve"> 7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Kasus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Dugaan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Kebocoran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 xml:space="preserve"> Data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Pribadi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Sepanjang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 xml:space="preserve"> 2022”, </w:t>
      </w:r>
      <w:r>
        <w:rPr>
          <w:rFonts w:ascii="Times New Roman" w:hAnsi="Times New Roman"/>
          <w:iCs/>
          <w:sz w:val="24"/>
          <w:szCs w:val="24"/>
          <w:lang w:val="en-US"/>
        </w:rPr>
        <w:tab/>
      </w:r>
      <w:proofErr w:type="spellStart"/>
      <w:proofErr w:type="gramStart"/>
      <w:r>
        <w:rPr>
          <w:rFonts w:ascii="Times New Roman" w:hAnsi="Times New Roman"/>
          <w:iCs/>
          <w:sz w:val="24"/>
          <w:szCs w:val="24"/>
          <w:lang w:val="en-US"/>
        </w:rPr>
        <w:t>diakses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tangga</w:t>
      </w:r>
      <w:r>
        <w:rPr>
          <w:rFonts w:ascii="Bahnschrift SemiLight" w:eastAsiaTheme="majorEastAsia" w:hAnsi="Bahnschrift SemiLight"/>
          <w:iCs/>
          <w:sz w:val="24"/>
          <w:szCs w:val="24"/>
          <w:lang w:val="en-US"/>
        </w:rPr>
        <w:t>I</w:t>
      </w:r>
      <w:proofErr w:type="spellEnd"/>
      <w:proofErr w:type="gramEnd"/>
      <w:r>
        <w:rPr>
          <w:rFonts w:ascii="Times New Roman" w:hAnsi="Times New Roman"/>
          <w:iCs/>
          <w:sz w:val="24"/>
          <w:szCs w:val="24"/>
          <w:lang w:val="en-US"/>
        </w:rPr>
        <w:t xml:space="preserve"> 06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Desember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 xml:space="preserve"> 2022, </w:t>
      </w:r>
      <w:r>
        <w:rPr>
          <w:rFonts w:ascii="Times New Roman" w:hAnsi="Times New Roman"/>
          <w:iCs/>
          <w:sz w:val="24"/>
          <w:szCs w:val="24"/>
          <w:lang w:val="en-US"/>
        </w:rPr>
        <w:tab/>
      </w:r>
      <w:r>
        <w:rPr>
          <w:rFonts w:ascii="Times New Roman" w:hAnsi="Times New Roman"/>
          <w:iCs/>
          <w:sz w:val="24"/>
          <w:szCs w:val="24"/>
          <w:lang w:val="en-US"/>
        </w:rPr>
        <w:t>https://nasiona</w:t>
      </w:r>
      <w:r>
        <w:rPr>
          <w:rFonts w:ascii="Bahnschrift SemiLight" w:eastAsiaTheme="majorEastAsia" w:hAnsi="Bahnschrift SemiLight"/>
          <w:iCs/>
          <w:sz w:val="24"/>
          <w:szCs w:val="24"/>
          <w:lang w:val="en-US"/>
        </w:rPr>
        <w:t>I</w:t>
      </w:r>
      <w:r>
        <w:rPr>
          <w:rFonts w:ascii="Times New Roman" w:hAnsi="Times New Roman"/>
          <w:iCs/>
          <w:sz w:val="24"/>
          <w:szCs w:val="24"/>
          <w:lang w:val="en-US"/>
        </w:rPr>
        <w:t>.tempo.co/read/1632043/ini</w:t>
      </w:r>
      <w:r>
        <w:rPr>
          <w:rFonts w:ascii="Bahnschrift SemiLight" w:eastAsiaTheme="majorEastAsia" w:hAnsi="Bahnschrift SemiLight"/>
          <w:iCs/>
          <w:sz w:val="24"/>
          <w:szCs w:val="24"/>
          <w:lang w:val="en-US"/>
        </w:rPr>
        <w:t>I</w:t>
      </w:r>
      <w:r>
        <w:rPr>
          <w:rFonts w:ascii="Times New Roman" w:hAnsi="Times New Roman"/>
          <w:iCs/>
          <w:sz w:val="24"/>
          <w:szCs w:val="24"/>
          <w:lang w:val="en-US"/>
        </w:rPr>
        <w:t>ah-7-kasus-dugaan-kebocoran-</w:t>
      </w:r>
      <w:r>
        <w:rPr>
          <w:rFonts w:ascii="Times New Roman" w:hAnsi="Times New Roman"/>
          <w:iCs/>
          <w:sz w:val="24"/>
          <w:szCs w:val="24"/>
          <w:lang w:val="en-US"/>
        </w:rPr>
        <w:tab/>
        <w:t>data-pribadi-sepanjang-2022.</w:t>
      </w:r>
    </w:p>
    <w:p w:rsidR="00BE05F5" w:rsidRDefault="00580E65">
      <w:pPr>
        <w:ind w:left="660" w:hangingChars="275" w:hanging="660"/>
        <w:jc w:val="both"/>
        <w:rPr>
          <w:rFonts w:ascii="Times New Roman" w:hAnsi="Times New Roman"/>
          <w:iCs/>
          <w:sz w:val="24"/>
          <w:szCs w:val="24"/>
          <w:lang w:val="en-US"/>
        </w:rPr>
      </w:pPr>
      <w:r>
        <w:rPr>
          <w:rFonts w:ascii="Times New Roman" w:hAnsi="Times New Roman"/>
          <w:iCs/>
          <w:sz w:val="24"/>
          <w:szCs w:val="24"/>
          <w:lang w:val="en-US"/>
        </w:rPr>
        <w:t>Tempo.com, “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Ini</w:t>
      </w:r>
      <w:r>
        <w:rPr>
          <w:rFonts w:ascii="Bahnschrift SemiLight" w:eastAsiaTheme="majorEastAsia" w:hAnsi="Bahnschrift SemiLight"/>
          <w:iCs/>
          <w:sz w:val="24"/>
          <w:szCs w:val="24"/>
          <w:lang w:val="en-US"/>
        </w:rPr>
        <w:t>I</w:t>
      </w:r>
      <w:r>
        <w:rPr>
          <w:rFonts w:ascii="Times New Roman" w:hAnsi="Times New Roman"/>
          <w:iCs/>
          <w:sz w:val="24"/>
          <w:szCs w:val="24"/>
          <w:lang w:val="en-US"/>
        </w:rPr>
        <w:t>ah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 xml:space="preserve"> 4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Poin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Penting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 xml:space="preserve"> UU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Pe</w:t>
      </w:r>
      <w:r>
        <w:rPr>
          <w:rFonts w:ascii="Bahnschrift SemiLight" w:eastAsiaTheme="majorEastAsia" w:hAnsi="Bahnschrift SemiLight"/>
          <w:iCs/>
          <w:sz w:val="24"/>
          <w:szCs w:val="24"/>
          <w:lang w:val="en-US"/>
        </w:rPr>
        <w:t>I</w:t>
      </w:r>
      <w:r>
        <w:rPr>
          <w:rFonts w:ascii="Times New Roman" w:hAnsi="Times New Roman"/>
          <w:iCs/>
          <w:sz w:val="24"/>
          <w:szCs w:val="24"/>
          <w:lang w:val="en-US"/>
        </w:rPr>
        <w:t>indungan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 xml:space="preserve"> Data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Pribadi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 xml:space="preserve"> (UU PDP)”, </w:t>
      </w:r>
      <w:proofErr w:type="spellStart"/>
      <w:proofErr w:type="gramStart"/>
      <w:r>
        <w:rPr>
          <w:rFonts w:ascii="Times New Roman" w:hAnsi="Times New Roman"/>
          <w:iCs/>
          <w:sz w:val="24"/>
          <w:szCs w:val="24"/>
          <w:lang w:val="en-US"/>
        </w:rPr>
        <w:t>diakses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tangga</w:t>
      </w:r>
      <w:r>
        <w:rPr>
          <w:rFonts w:ascii="Bahnschrift SemiLight" w:eastAsiaTheme="majorEastAsia" w:hAnsi="Bahnschrift SemiLight"/>
          <w:iCs/>
          <w:sz w:val="24"/>
          <w:szCs w:val="24"/>
          <w:lang w:val="en-US"/>
        </w:rPr>
        <w:t>I</w:t>
      </w:r>
      <w:proofErr w:type="spellEnd"/>
      <w:proofErr w:type="gramEnd"/>
      <w:r>
        <w:rPr>
          <w:rFonts w:ascii="Times New Roman" w:hAnsi="Times New Roman"/>
          <w:iCs/>
          <w:sz w:val="24"/>
          <w:szCs w:val="24"/>
          <w:lang w:val="en-US"/>
        </w:rPr>
        <w:t xml:space="preserve"> 06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Desember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 xml:space="preserve"> 2022, https://nasiona</w:t>
      </w:r>
      <w:r>
        <w:rPr>
          <w:rFonts w:ascii="Bahnschrift SemiLight" w:eastAsiaTheme="majorEastAsia" w:hAnsi="Bahnschrift SemiLight"/>
          <w:iCs/>
          <w:sz w:val="24"/>
          <w:szCs w:val="24"/>
          <w:lang w:val="en-US"/>
        </w:rPr>
        <w:t>I</w:t>
      </w:r>
      <w:r>
        <w:rPr>
          <w:rFonts w:ascii="Times New Roman" w:hAnsi="Times New Roman"/>
          <w:iCs/>
          <w:sz w:val="24"/>
          <w:szCs w:val="24"/>
          <w:lang w:val="en-US"/>
        </w:rPr>
        <w:t>.tempo.co/read/1637212/ini</w:t>
      </w:r>
      <w:r>
        <w:rPr>
          <w:rFonts w:ascii="Bahnschrift SemiLight" w:eastAsiaTheme="majorEastAsia" w:hAnsi="Bahnschrift SemiLight"/>
          <w:iCs/>
          <w:sz w:val="24"/>
          <w:szCs w:val="24"/>
          <w:lang w:val="en-US"/>
        </w:rPr>
        <w:t>I</w:t>
      </w:r>
      <w:r>
        <w:rPr>
          <w:rFonts w:ascii="Times New Roman" w:hAnsi="Times New Roman"/>
          <w:iCs/>
          <w:sz w:val="24"/>
          <w:szCs w:val="24"/>
          <w:lang w:val="en-US"/>
        </w:rPr>
        <w:t>ah-4</w:t>
      </w:r>
      <w:r>
        <w:rPr>
          <w:rFonts w:ascii="Times New Roman" w:hAnsi="Times New Roman"/>
          <w:iCs/>
          <w:sz w:val="24"/>
          <w:szCs w:val="24"/>
          <w:lang w:val="en-US"/>
        </w:rPr>
        <w:t>-poin-penting-UU-pe</w:t>
      </w:r>
      <w:r>
        <w:rPr>
          <w:rFonts w:ascii="Bahnschrift SemiLight" w:eastAsiaTheme="majorEastAsia" w:hAnsi="Bahnschrift SemiLight"/>
          <w:iCs/>
          <w:sz w:val="24"/>
          <w:szCs w:val="24"/>
          <w:lang w:val="en-US"/>
        </w:rPr>
        <w:t>I</w:t>
      </w:r>
      <w:r>
        <w:rPr>
          <w:rFonts w:ascii="Times New Roman" w:hAnsi="Times New Roman"/>
          <w:iCs/>
          <w:sz w:val="24"/>
          <w:szCs w:val="24"/>
          <w:lang w:val="en-US"/>
        </w:rPr>
        <w:t>indungan-data-pribadi-uu-pdp.</w:t>
      </w:r>
    </w:p>
    <w:p w:rsidR="00BE05F5" w:rsidRDefault="00BE05F5"/>
    <w:sectPr w:rsidR="00BE05F5">
      <w:headerReference w:type="default" r:id="rId10"/>
      <w:footerReference w:type="default" r:id="rId11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E65" w:rsidRDefault="00580E65">
      <w:r>
        <w:separator/>
      </w:r>
    </w:p>
  </w:endnote>
  <w:endnote w:type="continuationSeparator" w:id="0">
    <w:p w:rsidR="00580E65" w:rsidRDefault="00580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Light">
    <w:altName w:val="Times New Roman"/>
    <w:charset w:val="00"/>
    <w:family w:val="swiss"/>
    <w:pitch w:val="default"/>
    <w:sig w:usb0="00000001" w:usb1="00000002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5F5" w:rsidRDefault="00BE05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E65" w:rsidRDefault="00580E65">
      <w:r>
        <w:separator/>
      </w:r>
    </w:p>
  </w:footnote>
  <w:footnote w:type="continuationSeparator" w:id="0">
    <w:p w:rsidR="00580E65" w:rsidRDefault="00580E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5F5" w:rsidRDefault="00580E65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F70A88" wp14:editId="415BC2F2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E05F5" w:rsidRDefault="00580E65">
                          <w:pPr>
                            <w:pStyle w:val="Head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A33950"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92.8pt;margin-top:0;width:2in;height:2in;z-index:251662336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" filled="f" stroked="f">
              <v:textbox style="mso-fit-shape-to-text:t" inset="0,0,0,0">
                <w:txbxContent>
                  <w:p w:rsidR="00BE05F5" w:rsidRDefault="00580E65">
                    <w:pPr>
                      <w:pStyle w:val="Head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 w:rsidR="00A33950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0DBF7D"/>
    <w:multiLevelType w:val="singleLevel"/>
    <w:tmpl w:val="870DBF7D"/>
    <w:lvl w:ilvl="0">
      <w:start w:val="1"/>
      <w:numFmt w:val="decimal"/>
      <w:suff w:val="space"/>
      <w:lvlText w:val="%1."/>
      <w:lvlJc w:val="left"/>
    </w:lvl>
  </w:abstractNum>
  <w:abstractNum w:abstractNumId="1">
    <w:nsid w:val="A5605AB4"/>
    <w:multiLevelType w:val="singleLevel"/>
    <w:tmpl w:val="A5605AB4"/>
    <w:lvl w:ilvl="0">
      <w:start w:val="1"/>
      <w:numFmt w:val="decimal"/>
      <w:suff w:val="space"/>
      <w:lvlText w:val="%1."/>
      <w:lvlJc w:val="left"/>
    </w:lvl>
  </w:abstractNum>
  <w:abstractNum w:abstractNumId="2">
    <w:nsid w:val="A67D1D1B"/>
    <w:multiLevelType w:val="singleLevel"/>
    <w:tmpl w:val="A67D1D1B"/>
    <w:lvl w:ilvl="0">
      <w:start w:val="1"/>
      <w:numFmt w:val="decimal"/>
      <w:suff w:val="space"/>
      <w:lvlText w:val="%1."/>
      <w:lvlJc w:val="left"/>
    </w:lvl>
  </w:abstractNum>
  <w:abstractNum w:abstractNumId="3">
    <w:nsid w:val="C0449444"/>
    <w:multiLevelType w:val="singleLevel"/>
    <w:tmpl w:val="C0449444"/>
    <w:lvl w:ilvl="0">
      <w:start w:val="1"/>
      <w:numFmt w:val="upperLetter"/>
      <w:suff w:val="space"/>
      <w:lvlText w:val="%1."/>
      <w:lvlJc w:val="left"/>
    </w:lvl>
  </w:abstractNum>
  <w:abstractNum w:abstractNumId="4">
    <w:nsid w:val="E487E1FB"/>
    <w:multiLevelType w:val="singleLevel"/>
    <w:tmpl w:val="E487E1FB"/>
    <w:lvl w:ilvl="0">
      <w:start w:val="1"/>
      <w:numFmt w:val="lowerLetter"/>
      <w:suff w:val="space"/>
      <w:lvlText w:val="(%1)"/>
      <w:lvlJc w:val="left"/>
    </w:lvl>
  </w:abstractNum>
  <w:abstractNum w:abstractNumId="5">
    <w:nsid w:val="1D6C6A02"/>
    <w:multiLevelType w:val="singleLevel"/>
    <w:tmpl w:val="1D6C6A02"/>
    <w:lvl w:ilvl="0">
      <w:start w:val="1"/>
      <w:numFmt w:val="decimal"/>
      <w:suff w:val="space"/>
      <w:lvlText w:val="%1)"/>
      <w:lvlJc w:val="left"/>
    </w:lvl>
  </w:abstractNum>
  <w:abstractNum w:abstractNumId="6">
    <w:nsid w:val="1D725F9A"/>
    <w:multiLevelType w:val="multilevel"/>
    <w:tmpl w:val="1D725F9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9767B"/>
    <w:multiLevelType w:val="multilevel"/>
    <w:tmpl w:val="20C9767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256674C3"/>
    <w:multiLevelType w:val="multilevel"/>
    <w:tmpl w:val="256674C3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4551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66D98"/>
    <w:multiLevelType w:val="multilevel"/>
    <w:tmpl w:val="28C66D98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A99C946"/>
    <w:multiLevelType w:val="singleLevel"/>
    <w:tmpl w:val="2A99C946"/>
    <w:lvl w:ilvl="0">
      <w:start w:val="1"/>
      <w:numFmt w:val="decimal"/>
      <w:suff w:val="space"/>
      <w:lvlText w:val="%1."/>
      <w:lvlJc w:val="left"/>
      <w:rPr>
        <w:rFonts w:hint="default"/>
        <w:b/>
        <w:bCs/>
      </w:rPr>
    </w:lvl>
  </w:abstractNum>
  <w:abstractNum w:abstractNumId="11">
    <w:nsid w:val="2CC6318A"/>
    <w:multiLevelType w:val="singleLevel"/>
    <w:tmpl w:val="2CC6318A"/>
    <w:lvl w:ilvl="0">
      <w:start w:val="1"/>
      <w:numFmt w:val="lowerLetter"/>
      <w:suff w:val="space"/>
      <w:lvlText w:val="%1."/>
      <w:lvlJc w:val="left"/>
    </w:lvl>
  </w:abstractNum>
  <w:abstractNum w:abstractNumId="12">
    <w:nsid w:val="2CC959A5"/>
    <w:multiLevelType w:val="multilevel"/>
    <w:tmpl w:val="2CC959A5"/>
    <w:lvl w:ilvl="0">
      <w:start w:val="1"/>
      <w:numFmt w:val="lowerLetter"/>
      <w:lvlText w:val="%1."/>
      <w:lvlJc w:val="left"/>
      <w:pPr>
        <w:ind w:left="2204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924" w:hanging="360"/>
      </w:pPr>
    </w:lvl>
    <w:lvl w:ilvl="2">
      <w:start w:val="1"/>
      <w:numFmt w:val="lowerRoman"/>
      <w:lvlText w:val="%3."/>
      <w:lvlJc w:val="right"/>
      <w:pPr>
        <w:ind w:left="3644" w:hanging="180"/>
      </w:pPr>
    </w:lvl>
    <w:lvl w:ilvl="3">
      <w:start w:val="1"/>
      <w:numFmt w:val="decimal"/>
      <w:lvlText w:val="%4."/>
      <w:lvlJc w:val="left"/>
      <w:pPr>
        <w:ind w:left="4364" w:hanging="360"/>
      </w:pPr>
    </w:lvl>
    <w:lvl w:ilvl="4">
      <w:start w:val="1"/>
      <w:numFmt w:val="lowerLetter"/>
      <w:lvlText w:val="%5."/>
      <w:lvlJc w:val="left"/>
      <w:pPr>
        <w:ind w:left="5084" w:hanging="360"/>
      </w:pPr>
    </w:lvl>
    <w:lvl w:ilvl="5">
      <w:start w:val="1"/>
      <w:numFmt w:val="lowerRoman"/>
      <w:lvlText w:val="%6."/>
      <w:lvlJc w:val="right"/>
      <w:pPr>
        <w:ind w:left="5804" w:hanging="180"/>
      </w:pPr>
    </w:lvl>
    <w:lvl w:ilvl="6">
      <w:start w:val="1"/>
      <w:numFmt w:val="decimal"/>
      <w:lvlText w:val="%7."/>
      <w:lvlJc w:val="left"/>
      <w:pPr>
        <w:ind w:left="6524" w:hanging="360"/>
      </w:pPr>
    </w:lvl>
    <w:lvl w:ilvl="7">
      <w:start w:val="1"/>
      <w:numFmt w:val="lowerLetter"/>
      <w:lvlText w:val="%8."/>
      <w:lvlJc w:val="left"/>
      <w:pPr>
        <w:ind w:left="7244" w:hanging="360"/>
      </w:pPr>
    </w:lvl>
    <w:lvl w:ilvl="8">
      <w:start w:val="1"/>
      <w:numFmt w:val="lowerRoman"/>
      <w:lvlText w:val="%9."/>
      <w:lvlJc w:val="right"/>
      <w:pPr>
        <w:ind w:left="7964" w:hanging="180"/>
      </w:pPr>
    </w:lvl>
  </w:abstractNum>
  <w:abstractNum w:abstractNumId="13">
    <w:nsid w:val="348C2752"/>
    <w:multiLevelType w:val="multilevel"/>
    <w:tmpl w:val="348C275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362B5A05"/>
    <w:multiLevelType w:val="multilevel"/>
    <w:tmpl w:val="362B5A0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>
    <w:nsid w:val="3942481B"/>
    <w:multiLevelType w:val="multilevel"/>
    <w:tmpl w:val="3942481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>
    <w:nsid w:val="410C3604"/>
    <w:multiLevelType w:val="multilevel"/>
    <w:tmpl w:val="410C360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7">
    <w:nsid w:val="461F6347"/>
    <w:multiLevelType w:val="multilevel"/>
    <w:tmpl w:val="461F634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>
    <w:nsid w:val="5467453F"/>
    <w:multiLevelType w:val="multilevel"/>
    <w:tmpl w:val="5467453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9">
    <w:nsid w:val="5AF40C59"/>
    <w:multiLevelType w:val="multilevel"/>
    <w:tmpl w:val="5AF40C59"/>
    <w:lvl w:ilvl="0">
      <w:start w:val="1"/>
      <w:numFmt w:val="upperLetter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63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68CE7323"/>
    <w:multiLevelType w:val="multilevel"/>
    <w:tmpl w:val="68CE7323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1">
    <w:nsid w:val="6B672AA8"/>
    <w:multiLevelType w:val="multilevel"/>
    <w:tmpl w:val="6B672AA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2">
    <w:nsid w:val="6F6F4D7C"/>
    <w:multiLevelType w:val="multilevel"/>
    <w:tmpl w:val="6F6F4D7C"/>
    <w:lvl w:ilvl="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724CA635"/>
    <w:multiLevelType w:val="singleLevel"/>
    <w:tmpl w:val="724CA635"/>
    <w:lvl w:ilvl="0">
      <w:start w:val="1"/>
      <w:numFmt w:val="decimal"/>
      <w:suff w:val="space"/>
      <w:lvlText w:val="%1."/>
      <w:lvlJc w:val="left"/>
    </w:lvl>
  </w:abstractNum>
  <w:num w:numId="1">
    <w:abstractNumId w:val="19"/>
  </w:num>
  <w:num w:numId="2">
    <w:abstractNumId w:val="2"/>
  </w:num>
  <w:num w:numId="3">
    <w:abstractNumId w:val="9"/>
  </w:num>
  <w:num w:numId="4">
    <w:abstractNumId w:val="13"/>
  </w:num>
  <w:num w:numId="5">
    <w:abstractNumId w:val="12"/>
  </w:num>
  <w:num w:numId="6">
    <w:abstractNumId w:val="22"/>
  </w:num>
  <w:num w:numId="7">
    <w:abstractNumId w:val="3"/>
  </w:num>
  <w:num w:numId="8">
    <w:abstractNumId w:val="10"/>
  </w:num>
  <w:num w:numId="9">
    <w:abstractNumId w:val="1"/>
  </w:num>
  <w:num w:numId="10">
    <w:abstractNumId w:val="5"/>
  </w:num>
  <w:num w:numId="11">
    <w:abstractNumId w:val="0"/>
  </w:num>
  <w:num w:numId="12">
    <w:abstractNumId w:val="6"/>
  </w:num>
  <w:num w:numId="13">
    <w:abstractNumId w:val="8"/>
  </w:num>
  <w:num w:numId="14">
    <w:abstractNumId w:val="16"/>
  </w:num>
  <w:num w:numId="15">
    <w:abstractNumId w:val="21"/>
  </w:num>
  <w:num w:numId="16">
    <w:abstractNumId w:val="15"/>
  </w:num>
  <w:num w:numId="17">
    <w:abstractNumId w:val="14"/>
  </w:num>
  <w:num w:numId="18">
    <w:abstractNumId w:val="18"/>
  </w:num>
  <w:num w:numId="19">
    <w:abstractNumId w:val="20"/>
  </w:num>
  <w:num w:numId="20">
    <w:abstractNumId w:val="17"/>
  </w:num>
  <w:num w:numId="21">
    <w:abstractNumId w:val="23"/>
  </w:num>
  <w:num w:numId="22">
    <w:abstractNumId w:val="11"/>
  </w:num>
  <w:num w:numId="23">
    <w:abstractNumId w:val="4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CAC"/>
    <w:rsid w:val="00011BA2"/>
    <w:rsid w:val="00020EDF"/>
    <w:rsid w:val="00471905"/>
    <w:rsid w:val="005510BA"/>
    <w:rsid w:val="00580E65"/>
    <w:rsid w:val="006A68F3"/>
    <w:rsid w:val="006F60A0"/>
    <w:rsid w:val="00781627"/>
    <w:rsid w:val="008801D5"/>
    <w:rsid w:val="00942C25"/>
    <w:rsid w:val="009E6CAC"/>
    <w:rsid w:val="00A33950"/>
    <w:rsid w:val="00A80525"/>
    <w:rsid w:val="00B96FCA"/>
    <w:rsid w:val="00BE05F5"/>
    <w:rsid w:val="00C0393B"/>
    <w:rsid w:val="00DA2A08"/>
    <w:rsid w:val="00E21BBC"/>
    <w:rsid w:val="00EA334F"/>
    <w:rsid w:val="00EF3191"/>
    <w:rsid w:val="0E2E7EB8"/>
    <w:rsid w:val="13C34DC8"/>
    <w:rsid w:val="3F281FAB"/>
    <w:rsid w:val="49AC002D"/>
    <w:rsid w:val="4C065A57"/>
    <w:rsid w:val="54143C61"/>
    <w:rsid w:val="6A01416C"/>
    <w:rsid w:val="7487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ID" w:eastAsia="en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footnote reference" w:uiPriority="99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szCs w:val="22"/>
      <w:lang w:val="id-ID" w:eastAsia="id-I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Footer">
    <w:name w:val="footer"/>
    <w:basedOn w:val="Normal"/>
    <w:uiPriority w:val="99"/>
    <w:unhideWhenUsed/>
    <w:qFormat/>
    <w:pPr>
      <w:tabs>
        <w:tab w:val="center" w:pos="4513"/>
        <w:tab w:val="right" w:pos="9026"/>
      </w:tabs>
    </w:pPr>
  </w:style>
  <w:style w:type="character" w:styleId="FootnoteReference">
    <w:name w:val="footnote reference"/>
    <w:basedOn w:val="DefaultParagraphFont"/>
    <w:uiPriority w:val="99"/>
    <w:unhideWhenUsed/>
    <w:qFormat/>
    <w:rPr>
      <w:vertAlign w:val="superscript"/>
    </w:rPr>
  </w:style>
  <w:style w:type="paragraph" w:styleId="FootnoteText">
    <w:name w:val="footnote text"/>
    <w:basedOn w:val="Normal"/>
    <w:uiPriority w:val="99"/>
    <w:unhideWhenUsed/>
    <w:qFormat/>
    <w:rPr>
      <w:sz w:val="20"/>
      <w:szCs w:val="20"/>
    </w:rPr>
  </w:style>
  <w:style w:type="paragraph" w:styleId="Header">
    <w:name w:val="header"/>
    <w:basedOn w:val="Normal"/>
    <w:uiPriority w:val="99"/>
    <w:unhideWhenUsed/>
    <w:qFormat/>
    <w:pPr>
      <w:tabs>
        <w:tab w:val="center" w:pos="4513"/>
        <w:tab w:val="right" w:pos="9026"/>
      </w:tabs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719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1905"/>
    <w:rPr>
      <w:rFonts w:ascii="Tahoma" w:hAnsi="Tahoma" w:cs="Tahoma"/>
      <w:sz w:val="16"/>
      <w:szCs w:val="16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ID" w:eastAsia="en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footnote reference" w:uiPriority="99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szCs w:val="22"/>
      <w:lang w:val="id-ID" w:eastAsia="id-I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Footer">
    <w:name w:val="footer"/>
    <w:basedOn w:val="Normal"/>
    <w:uiPriority w:val="99"/>
    <w:unhideWhenUsed/>
    <w:qFormat/>
    <w:pPr>
      <w:tabs>
        <w:tab w:val="center" w:pos="4513"/>
        <w:tab w:val="right" w:pos="9026"/>
      </w:tabs>
    </w:pPr>
  </w:style>
  <w:style w:type="character" w:styleId="FootnoteReference">
    <w:name w:val="footnote reference"/>
    <w:basedOn w:val="DefaultParagraphFont"/>
    <w:uiPriority w:val="99"/>
    <w:unhideWhenUsed/>
    <w:qFormat/>
    <w:rPr>
      <w:vertAlign w:val="superscript"/>
    </w:rPr>
  </w:style>
  <w:style w:type="paragraph" w:styleId="FootnoteText">
    <w:name w:val="footnote text"/>
    <w:basedOn w:val="Normal"/>
    <w:uiPriority w:val="99"/>
    <w:unhideWhenUsed/>
    <w:qFormat/>
    <w:rPr>
      <w:sz w:val="20"/>
      <w:szCs w:val="20"/>
    </w:rPr>
  </w:style>
  <w:style w:type="paragraph" w:styleId="Header">
    <w:name w:val="header"/>
    <w:basedOn w:val="Normal"/>
    <w:uiPriority w:val="99"/>
    <w:unhideWhenUsed/>
    <w:qFormat/>
    <w:pPr>
      <w:tabs>
        <w:tab w:val="center" w:pos="4513"/>
        <w:tab w:val="right" w:pos="9026"/>
      </w:tabs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719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1905"/>
    <w:rPr>
      <w:rFonts w:ascii="Tahoma" w:hAnsi="Tahoma" w:cs="Tahoma"/>
      <w:sz w:val="16"/>
      <w:szCs w:val="16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AD2174-9E52-4BE0-B198-73157C20D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Rysma Budi Sekarwangi</dc:creator>
  <cp:lastModifiedBy>solchan</cp:lastModifiedBy>
  <cp:revision>2</cp:revision>
  <dcterms:created xsi:type="dcterms:W3CDTF">2023-02-10T22:15:00Z</dcterms:created>
  <dcterms:modified xsi:type="dcterms:W3CDTF">2023-02-10T22:15:00Z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951A9FE2F0E347E29FB975A460671299</vt:lpwstr>
  </property>
</Properties>
</file>