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C6" w:rsidRPr="007C76C6" w:rsidRDefault="007C76C6" w:rsidP="007C76C6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  <w:t>DAFTAR PUSTAKA</w:t>
      </w:r>
    </w:p>
    <w:p w:rsidR="007C76C6" w:rsidRPr="007C76C6" w:rsidRDefault="007C76C6" w:rsidP="007C76C6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</w:pPr>
    </w:p>
    <w:p w:rsidR="007C76C6" w:rsidRPr="007C76C6" w:rsidRDefault="007C76C6" w:rsidP="007C76C6">
      <w:pPr>
        <w:spacing w:after="0" w:line="36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  <w:t>BUKU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Amran, Ali,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Perlindungan Hukum Konsumen Maskapai Penerbangan Indonesia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, Padang: </w:t>
      </w:r>
      <w:r w:rsidRPr="007C76C6">
        <w:rPr>
          <w:rFonts w:ascii="Times New Roman" w:hAnsi="Times New Roman" w:cs="Times New Roman"/>
          <w:noProof/>
          <w:lang w:val="id-ID"/>
        </w:rPr>
        <w:t>Andalas University Press, 2018.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Hutabarat, Arifin,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Menjelang Setengah Abad Industri Penerbangan Nasional INACA Berkiprah,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Padang: </w:t>
      </w:r>
      <w:r w:rsidRPr="007C76C6">
        <w:rPr>
          <w:rFonts w:ascii="Times New Roman" w:hAnsi="Times New Roman" w:cs="Times New Roman"/>
          <w:noProof/>
          <w:lang w:val="id-ID"/>
        </w:rPr>
        <w:t>Andalas university Press, 2020.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Burhan, Ashafa,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 xml:space="preserve">Metode Penelitian Hukum, 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Jakarta: Rineka Cipta, 2013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Gusty, Sri, dkk,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Lalu Lintas Penerbangan di Masa Pandemi Covid-19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May 2021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Pramono Agus, Martono, </w:t>
      </w:r>
      <w:r w:rsidRPr="007C76C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Hukum Udara Perdata Internasional dan Nasional</w:t>
      </w:r>
      <w:r w:rsidRPr="007C76C6">
        <w:rPr>
          <w:rFonts w:ascii="Times New Roman" w:hAnsi="Times New Roman" w:cs="Times New Roman"/>
          <w:noProof/>
          <w:sz w:val="24"/>
          <w:szCs w:val="24"/>
          <w:lang w:val="id-ID"/>
        </w:rPr>
        <w:t>, Depok: Raja Grafindo, 2013.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Ningrum Lestari,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Usaha Perjalanan Wisata Dalam Perspektif Hukum Bisnis”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Bandung: PT. Citra Adiya Bakti, 2004.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Muhammad, Abdulkadir,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Hukum Pengangkutan Darat, Laut, dan Udara,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Bandung: PT Citra Aditya Bakti, 2011.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u w:val="single"/>
          <w:lang w:val="id-ID"/>
        </w:rPr>
        <w:t xml:space="preserve">                                         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 xml:space="preserve">Hukum Pengangkutan Niaga. 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Bandung: PT. Citra Aditya Bakti, 2013.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Purwosutjipto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, Pengertian Pokok Hukum Dagang Indonesia Jilid III Hukum Pengangkutan,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Jakarta: Djambatan, 2003.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Calibri" w:eastAsia="Calibri" w:hAnsi="Calibri" w:cs="Arial"/>
          <w:noProof/>
          <w:sz w:val="20"/>
          <w:szCs w:val="20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Praptono, Eddhie,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Hukum Pengangkutan,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Badan Penerbitan Universitas Pancasakti Tegal, 2009</w:t>
      </w:r>
      <w:r w:rsidRPr="007C76C6">
        <w:rPr>
          <w:rFonts w:ascii="Calibri" w:eastAsia="Calibri" w:hAnsi="Calibri" w:cs="Arial"/>
          <w:noProof/>
          <w:sz w:val="20"/>
          <w:szCs w:val="20"/>
          <w:lang w:val="id-ID"/>
        </w:rPr>
        <w:t>,.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Aji Usman, dkk.,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Pengangkutan di Indonesia,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Jakarta: Rineka Cipta, 2004.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Komariah,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 xml:space="preserve">Hukum Perdata, 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Malang: Penerbit UMM Press, 2013.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Martono, H.K,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Hukum Udara, Angkutan Udara dan Hukum Angkasa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 Alumni: Bandung, 2009.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Sudiro Ahmad, Martono H.K,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Hukum Angkutan Udara,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Jakarta:  Rajawali Pers, 2011.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lastRenderedPageBreak/>
        <w:t xml:space="preserve">Purba, Hasim,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Keberadaan Perusahaan Bongkar Muat dan Usaha Bongkar Muat Yang Diusahakan PT. Pelindo I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Medan: PT. Pelindo Medan, 11 Februari 2010.</w:t>
      </w:r>
    </w:p>
    <w:p w:rsidR="007C76C6" w:rsidRPr="007C76C6" w:rsidRDefault="007C76C6" w:rsidP="007C76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  <w:t>Peraturan Perundang-Undangan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Kitab Undang-Undang Hukum Perdata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Undang-Undang Nomor 1 Tahun 2009 Tentang Penerbangan.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Undang-Undang Nomor 11 Tahun 2020 Tentang Cipta Kerja. 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Peraturan Menteri Perhubungan Republik Indonesia, Surat Edaran nomor 22 tahun 2020 Tentang syarat pengangkutan udara.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bCs/>
          <w:noProof/>
          <w:sz w:val="24"/>
          <w:szCs w:val="24"/>
          <w:lang w:val="id-ID"/>
        </w:rPr>
        <w:t>Peraturan Menteri Perhubungan Nomor PM 35 Tahun 2021 Tentang Penyelenggaraan Angkutan Udara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Peraturan Menteri Perhubungan Republik Indonesia, Surat Edaran Nomor 70 Tahun 2021 Tentang Petunjuk Pelaksanaan Perjalanan Orang Dalam Negeri Dengan Transportasi Udara Pada Masa Pandemi Covid-19.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Peraturan Menteri Perhubungan Republik Indonesia, Surat Edaran nomor 111 tahun 2021 Tentang Persyaratan Perjalanan Transportasi Udara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bCs/>
          <w:noProof/>
          <w:sz w:val="24"/>
          <w:szCs w:val="24"/>
          <w:lang w:val="id-ID"/>
        </w:rPr>
        <w:t>Peraturan Menteri Perhubungan Republik Indonesia, Surat Edaran Nomor 82 Tahun 2022 Tentang Petunjuk Pelaksanaan Perjalanan Dalam Negeri Transportasi Udara Pasca Pandemi.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Keputusan Direktur Jenderal Perhubungan Udara Nomor SKEP/2759/XII/2010 Tentang Perubahan Kedua atas Peraturan Direktur Jenderal Perhubungan Udara Nomor SKEP/195/IX/2008 Tentang Petunjuk Pelaksanaan Persetujuan Terbang.</w:t>
      </w:r>
    </w:p>
    <w:p w:rsidR="007C76C6" w:rsidRPr="007C76C6" w:rsidRDefault="007C76C6" w:rsidP="007C76C6">
      <w:pPr>
        <w:spacing w:before="240" w:after="240" w:line="240" w:lineRule="auto"/>
        <w:ind w:left="1134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bCs/>
          <w:noProof/>
          <w:sz w:val="24"/>
          <w:szCs w:val="24"/>
          <w:lang w:val="id-ID"/>
        </w:rPr>
        <w:t>Peraturan Pemerintah Republik Indonesia Nomor 21 tahun 2020 Tentang Pembatasan Sosial Berskala Besar Dalam Rangka Percepatan Penanganan Corona Virus Disease 2019 (COVID 19).</w:t>
      </w:r>
    </w:p>
    <w:p w:rsidR="007C76C6" w:rsidRPr="007C76C6" w:rsidRDefault="007C76C6" w:rsidP="007C76C6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  <w:t xml:space="preserve">Jurnal </w:t>
      </w:r>
      <w:r w:rsidRPr="007C76C6">
        <w:rPr>
          <w:rFonts w:ascii="Times New Roman" w:eastAsia="Calibri" w:hAnsi="Times New Roman" w:cs="Times New Roman"/>
          <w:b/>
          <w:noProof/>
          <w:sz w:val="24"/>
          <w:szCs w:val="24"/>
        </w:rPr>
        <w:t>d</w:t>
      </w:r>
      <w:r w:rsidRPr="007C76C6"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  <w:t>an Karya Ilmiah</w:t>
      </w:r>
    </w:p>
    <w:p w:rsidR="007C76C6" w:rsidRPr="007C76C6" w:rsidRDefault="007C76C6" w:rsidP="007C76C6">
      <w:pPr>
        <w:spacing w:before="240" w:after="240"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Adhi, “Ini aturan baru penerbangan dalam negeri saat pandemi”,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 xml:space="preserve">Kominfo, 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Jakarta, 29 Oktober 2021.</w:t>
      </w:r>
    </w:p>
    <w:p w:rsidR="007C76C6" w:rsidRPr="007C76C6" w:rsidRDefault="007C76C6" w:rsidP="007C76C6">
      <w:pPr>
        <w:spacing w:before="240" w:after="240"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Akbar, Riza, “Dampak Kebijakan Perjalanan Transportasi Udara Ketika Pandemi Covid-19 Terhadap operasional landside Di Bandar Udara Iskandar Pangkalan Bun Kalimantan Tengah”,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 xml:space="preserve">Jurnal Ground Handling Dirgantara, 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Vol.4, No.1, 1 Juli 2022, Link https://doi.org/10.56521/jgh.v4i01.349</w:t>
      </w:r>
    </w:p>
    <w:p w:rsidR="007C76C6" w:rsidRPr="007C76C6" w:rsidRDefault="007C76C6" w:rsidP="007C76C6">
      <w:pPr>
        <w:spacing w:before="240" w:after="240" w:line="24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Akbar, Riza, “Dampak Kebijakan Perjalanan Transportasi Udara Ketika Pandemi COVID-19 Terhadap Operasional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Landside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Di Bandar Udara Iskandar Pangakalan Bun Kalimantan Tengah”,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Jurnal Ground Handling Dirgantara,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1 Juli 2022.</w:t>
      </w:r>
    </w:p>
    <w:p w:rsidR="007C76C6" w:rsidRPr="007C76C6" w:rsidRDefault="007C76C6" w:rsidP="007C76C6">
      <w:pPr>
        <w:spacing w:before="240" w:after="240"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Ardanti, Elza Novia “Pengaruh Kebijakan New Normal Dalam Masa Pandemi COVID-19 Terhadap Minat Pengguna Jasa Transportasi Udara Di Bandar Udara Supadio Pontianak”,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Jurnal UPY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Vol.6, No.1, Juni 2022, Hlm 4-12. Link: https://doi.org/10.56521/jgh.v4i01.349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Bambang Eko Turisno, Adriani Putri Rosalita “Perlindungan Hukum Yang Adil Atas Hilangnya Bagasi Penumpang Dalam Pengangkutan Udara”,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Jurnal Law Reform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2015.</w:t>
      </w:r>
    </w:p>
    <w:p w:rsidR="007C76C6" w:rsidRPr="007C76C6" w:rsidRDefault="007C76C6" w:rsidP="007C76C6">
      <w:pPr>
        <w:keepNext/>
        <w:keepLines/>
        <w:spacing w:before="240" w:after="240" w:line="240" w:lineRule="auto"/>
        <w:ind w:left="851" w:hanging="851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id-ID"/>
        </w:rPr>
      </w:pPr>
      <w:r w:rsidRPr="007C76C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id-ID"/>
        </w:rPr>
        <w:t>Candra Susanto Primadi, Keke Yulianti “</w:t>
      </w:r>
      <w:r w:rsidRPr="007C76C6">
        <w:rPr>
          <w:rFonts w:ascii="Times New Roman" w:eastAsia="Times New Roman" w:hAnsi="Times New Roman" w:cs="Times New Roman"/>
          <w:bCs/>
          <w:noProof/>
          <w:sz w:val="24"/>
          <w:szCs w:val="24"/>
          <w:lang w:val="id-ID"/>
        </w:rPr>
        <w:t xml:space="preserve">Implementasi Regulasi International Civil Aviation Organization (ICAO) pada Penerbangan Indonesia”, </w:t>
      </w:r>
      <w:r w:rsidRPr="007C76C6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id-ID"/>
        </w:rPr>
        <w:t xml:space="preserve">Jurnal Ilmiah Kedirgantaraan, </w:t>
      </w:r>
      <w:r w:rsidRPr="007C76C6">
        <w:rPr>
          <w:rFonts w:ascii="Times New Roman" w:eastAsia="Times New Roman" w:hAnsi="Times New Roman" w:cs="Times New Roman"/>
          <w:bCs/>
          <w:noProof/>
          <w:sz w:val="24"/>
          <w:szCs w:val="24"/>
          <w:lang w:val="id-ID"/>
        </w:rPr>
        <w:t>11 Juli 2020.</w:t>
      </w:r>
    </w:p>
    <w:p w:rsidR="007C76C6" w:rsidRPr="007C76C6" w:rsidRDefault="007C76C6" w:rsidP="007C76C6">
      <w:pPr>
        <w:spacing w:before="240" w:after="240" w:line="24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Darwis, Nurlely, “Tanggung Jawab Hukum Mengatasi Kecelakaan di Bandara Halim Perdana Kusuma”,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Jurnal Ilmiah Hukum Dirgantara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Maret 2015.</w:t>
      </w:r>
    </w:p>
    <w:p w:rsidR="007C76C6" w:rsidRPr="007C76C6" w:rsidRDefault="007C76C6" w:rsidP="007C76C6">
      <w:pPr>
        <w:spacing w:before="240" w:after="240" w:line="24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Fatmaningtyas Yusti, “Kebijakan Perjalanan Udara Di Masa Pandemi Corona Virus (COVID-19)”,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Jurnal Ilmiah Kedirgantaraan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Februari 2020.</w:t>
      </w:r>
    </w:p>
    <w:p w:rsidR="007C76C6" w:rsidRPr="007C76C6" w:rsidRDefault="007C76C6" w:rsidP="007C76C6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hAnsi="Times New Roman" w:cs="Times New Roman"/>
          <w:noProof/>
          <w:sz w:val="24"/>
          <w:szCs w:val="24"/>
          <w:lang w:val="id-ID"/>
        </w:rPr>
        <w:t>Isnin, Nur, “Penghapusan persyaratan tes PCR dan antigen itu berlaku bagi penumpang yang telah menerima vaksin dosis kedua atau vaksin dosis ketiga (booster) COVID-19 yang berlaku per 8 Maret 2022”</w:t>
      </w:r>
      <w:r w:rsidRPr="007C76C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.</w:t>
      </w:r>
      <w:r w:rsidRPr="007C76C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TEMPO, Tangerang.</w:t>
      </w:r>
    </w:p>
    <w:p w:rsidR="007C76C6" w:rsidRPr="007C76C6" w:rsidRDefault="007C76C6" w:rsidP="007C76C6">
      <w:pPr>
        <w:spacing w:before="240" w:after="240" w:line="24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Maulana, Egy Dwi, et al. "Protection of Uighur Muslim in Human Rights Aspect in International Law Perspective." </w:t>
      </w:r>
      <w:r w:rsidRPr="007C76C6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id-ID"/>
        </w:rPr>
        <w:t>Journal of Legal Subjects (JLS) ISSN 2815-097X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2.04 (2022): hlm. 12-20.</w:t>
      </w:r>
    </w:p>
    <w:p w:rsidR="007C76C6" w:rsidRPr="007C76C6" w:rsidRDefault="007C76C6" w:rsidP="007C76C6">
      <w:pPr>
        <w:spacing w:before="240" w:after="240" w:line="24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Pebiana, Riska Yanna “Analisa Penerapan Prosedur Pelayanan New Normal COVID-19 Terhadap Penumpang Sebagai Pengguna Jasa Penerbangan DiBandara Internasional Jenderal Ahmad Yani Semarang Jawa Tengah”,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Jurnal STTKD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18 Oktober 2021, Link: https://digilib.sttkd.ac.id/id/eprint/1708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ab/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ab/>
      </w:r>
    </w:p>
    <w:p w:rsidR="007C76C6" w:rsidRPr="007C76C6" w:rsidRDefault="007C76C6" w:rsidP="007C76C6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hAnsi="Times New Roman" w:cs="Times New Roman"/>
          <w:noProof/>
          <w:sz w:val="24"/>
          <w:szCs w:val="24"/>
          <w:lang w:val="id-ID"/>
        </w:rPr>
        <w:t>Prasojo, Eko, dkk, “Efektivitas Regulasi Penerbangan Pada Masa Pandemi COVID-19</w:t>
      </w:r>
      <w:r w:rsidRPr="007C76C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”, Jurnal UI</w:t>
      </w:r>
      <w:r w:rsidRPr="007C76C6">
        <w:rPr>
          <w:rFonts w:ascii="Times New Roman" w:hAnsi="Times New Roman" w:cs="Times New Roman"/>
          <w:noProof/>
          <w:sz w:val="24"/>
          <w:szCs w:val="24"/>
          <w:lang w:val="id-ID"/>
        </w:rPr>
        <w:t>, Diakses pada September 2020.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Setiani, Baiq, “Tanggung Jawab Maskapai Penerbangan Sebagai Penyedia Jasa Penerbangan Kepada Penumpang Akibat Keterlambatan Penerbangan”,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Jurnal Ilmu Hukum Novelty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Februari 2016.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Sinilele, Ashar, “Perlindugan Hukum Terhadap Penumpang Pada Transportasi Udara Niaga Pada Bandara Sultan Hasanuddin Makasar”,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Jurnal Al-Daulah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, Desember  2016.  </w:t>
      </w:r>
    </w:p>
    <w:p w:rsidR="007C76C6" w:rsidRPr="007C76C6" w:rsidRDefault="007C76C6" w:rsidP="007C76C6">
      <w:pPr>
        <w:spacing w:before="240" w:after="240" w:line="24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Taufik Hidayat, Muhammad, “Perlindungan Hukum Terhadap Pengguna Jasa Angkutan Udara Dalam Perspektif Peraturan Perundang-Undangan Tentang Penerbangan”,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Al’Adl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Desember 2016.</w:t>
      </w:r>
    </w:p>
    <w:p w:rsidR="007C76C6" w:rsidRPr="007C76C6" w:rsidRDefault="007C76C6" w:rsidP="007C76C6">
      <w:pPr>
        <w:spacing w:before="240" w:after="240" w:line="24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Trisna Dewi, Ni made, “Perlindungan Hukum Bagi Penumpang Pesawat Udara Jika Terjadi Keterlambatan Jadwal Penerbangan Menurut Undang - Undang Nomor 1 Tahun 2009 Tentang Penerbangan”, </w:t>
      </w:r>
      <w:r w:rsidRPr="007C76C6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Jurnal Kertha Wicaksana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25 Juli 2021.</w:t>
      </w:r>
    </w:p>
    <w:p w:rsidR="007C76C6" w:rsidRPr="007C76C6" w:rsidRDefault="007C76C6" w:rsidP="007C76C6">
      <w:pPr>
        <w:spacing w:before="240" w:after="240" w:line="24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Widyastuti, T. V. “Legal Protection For Indonesian Fishery Products In Facing Environmental Protection In International Trade”. </w:t>
      </w:r>
      <w:r w:rsidRPr="007C76C6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id-ID"/>
        </w:rPr>
        <w:t>Diktum: Jurnal Ilmu Hukum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, Vol. 10, no. 2, Nov. 2022, pp. 234-47, doi:10.24905/diktum.v10i2.97.</w:t>
      </w:r>
    </w:p>
    <w:p w:rsidR="007C76C6" w:rsidRPr="007C76C6" w:rsidRDefault="007C76C6" w:rsidP="007C76C6">
      <w:pPr>
        <w:spacing w:before="240" w:after="240" w:line="240" w:lineRule="auto"/>
        <w:ind w:left="851" w:hanging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</w:rPr>
        <w:t xml:space="preserve">Widyastuti, Tiyas Vika, Evy Indriasari, and Erwin Aditya Pratama. "Model Penerapan Asas Pemisahan Horizontal Dalam Lelang Eksekusi Hak Tanggungan." </w:t>
      </w:r>
      <w:r w:rsidRPr="007C76C6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Diktum: Jurnal Ilmu Hukum</w:t>
      </w:r>
      <w:r w:rsidRPr="007C76C6">
        <w:rPr>
          <w:rFonts w:ascii="Times New Roman" w:eastAsia="Calibri" w:hAnsi="Times New Roman" w:cs="Times New Roman"/>
          <w:noProof/>
          <w:sz w:val="24"/>
          <w:szCs w:val="24"/>
        </w:rPr>
        <w:t xml:space="preserve"> 9.1 (2021): hlm. 77-94.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  <w:t>Website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Adlani, Nabil, “Hak Dan Kewajiban Penumpang Pesawat Terbang”, Diakses dari https://adjar.grid.id/read/543467747/hak-dan-kewajiban-penumpang-pesawat-terbang?page=all, Pada 2 Desember 2022.</w:t>
      </w:r>
    </w:p>
    <w:p w:rsidR="007C76C6" w:rsidRPr="007C76C6" w:rsidRDefault="007C76C6" w:rsidP="007C76C6">
      <w:pPr>
        <w:keepNext/>
        <w:keepLines/>
        <w:spacing w:before="240" w:after="24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id-ID"/>
        </w:rPr>
      </w:pPr>
      <w:r w:rsidRPr="007C76C6">
        <w:rPr>
          <w:rFonts w:ascii="Times New Roman" w:eastAsiaTheme="majorEastAsia" w:hAnsi="Times New Roman" w:cs="Times New Roman"/>
          <w:bCs/>
          <w:noProof/>
          <w:sz w:val="24"/>
          <w:szCs w:val="24"/>
          <w:lang w:val="id-ID"/>
        </w:rPr>
        <w:t>Angkasa Pura II, “</w:t>
      </w:r>
      <w:r w:rsidRPr="007C76C6">
        <w:rPr>
          <w:rFonts w:ascii="Times New Roman" w:eastAsia="Times New Roman" w:hAnsi="Times New Roman" w:cs="Times New Roman"/>
          <w:bCs/>
          <w:noProof/>
          <w:sz w:val="24"/>
          <w:szCs w:val="24"/>
          <w:lang w:val="id-ID"/>
        </w:rPr>
        <w:t>Bandara AP II Terapkan Syarat Perjalanan Terbaru Rute Domestik Sesuai SE Kemenhub Nomor 82/2022 Mulai 29 Agustus 2022”, Diakses dari https://www.angkasapura2.co.id/id/news/event/pers/852-bandara-ap-ii-terapkan-syarat-perjalanan-terbaru-rute-domestik-sesuai-se-kemenhub-nomor-822022-mulai-29-agustus-2022, Pada tanggal 10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Angkasa Pura II, “Ini Dampak Positif Penerapan Teknologi Di Bandara AP II”, Diakses dari https://angkasapura2.co.id/id/news/event/info/542-ini-dampak-positif-penerapan-teknologi-di-bandara-ap-ii, Pada tanggal 14 Desember 2022. 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Arya Nugroho Yustisio, Many Nirmala, “Tantangan Maskapai Penerbangan Dan Penumpang Terhadap Penerbangan Domestik Akibat PPKM Mandiri”, Diakses dari https://business-law.binus.ac.id/2021/07/20/tantangan-maskapai-penerbangan-dan-penumpang-terhadap-penerbangan-domestik-akibat-ppkm-mandiri/. Pada 14 November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B, Sobie, “ Perkiraan Analis tentang Industri Penerbangan Pasca Covid-19”, Diakses dari https://republika.co.id/berita/q9ls3a328/perkiraan-analis tentang-industri-penerbangan-pasca-covid19. 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Bandar Udara I gusti Ngurah Rai Bali, “Implementasi Peraturan Perjalanan Terbaru DI Bandara Internasional I Gusti Ngurah Rai- Bali Berjalan Lancar Dan Tertib”, Diakses dari https://bali-airport.com/en/news/index/implementasi-peraturan-perjalanan m   terbaru-di-bandara-internasional-i-gusti-ngurah-rai-bali-berjalan-lancar-dan-tertib, Pada tanggal 11 Desember 2022, 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Bandar Udara Internasional I Gusti Ngurah Rai Bali, “Implementasi Peraturan Pejalanan Terbaru Di Bandara Internasional I Gusti Ngurah Rai-Bali Berjalan DEngan Lancar Dan Tertib”, Diakses dari https://bali-airport.com/en/news/index/implementasi-peraturan-perjalanan-terbaru-di-bandara-internasional-i-gusti-ngurah-rai-bali-berjalan-lancar-dan-tertib, Pada tanggal 12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Bandar Udara Internasional Lombok, “Penumpang Pesawat Udara Wajib Gunakan Aplikasi PeduliLindungi”, Diakses dari https://lombok-airport.co.id/en/news/index/penumpang-pesawat-udara-wajib-gunakan-aplikasi-pedulilindungi, Pada tanggal 18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Bandara Internasional Jenderal Ahmad Yani Semarang, “Bandara Internasional Ahmad Yani Terapkan Syarat Perjalanan Baru Mulai Tanggal 29 Agustus 2022”, Diakses dari https://ahmadyani-airport.com/id/berita/index/bandara-internasional-jenderal-ahmad-yani-terapkan-syarat-perjalanan-baru-mulai-tanggal-29-agustus-2022-1, Pada tanggal 10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Bening, Sayap, “Pengertian Hukum Udara Menurut Para Ahli”, 12 Juni 2021, Link: https://bantuanhukum-sbm.com/artikel-pengertian-hukum-udara-menurut-para-ahli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Bisnis.com, “Implementasi Aturan Perjalanan Yang Baru”, Diakses dari  https://ekonomi.bisnis.com/read/20220805/98/1563298/implementasi-aturan-perjalanan-baru- Pada tanggal 12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Dinas Perhubungan Aceh, “Menhub Ungkap Upaya Percepatan Pemulihan Sektor Transportasi Akibat Pandemi”, Diakses dari https://dishub.acehprov.go.id/informasi/menhub-ungkap-upaya-percepatan-pemulihan-sektor-transportasi-akibat-pandemi/, Pada tanggal 4 Desember 2022.</w:t>
      </w:r>
    </w:p>
    <w:p w:rsidR="007C76C6" w:rsidRPr="007C76C6" w:rsidRDefault="007C76C6" w:rsidP="007C76C6">
      <w:pPr>
        <w:keepNext/>
        <w:keepLines/>
        <w:spacing w:before="240" w:after="24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id-ID"/>
        </w:rPr>
      </w:pPr>
      <w:r w:rsidRPr="007C76C6">
        <w:rPr>
          <w:rFonts w:ascii="Times New Roman" w:eastAsiaTheme="majorEastAsia" w:hAnsi="Times New Roman" w:cs="Times New Roman"/>
          <w:bCs/>
          <w:noProof/>
          <w:sz w:val="24"/>
          <w:szCs w:val="24"/>
          <w:lang w:val="id-ID"/>
        </w:rPr>
        <w:t>Dinkes Kabupaten Sukaharjo, “</w:t>
      </w:r>
      <w:r w:rsidRPr="007C76C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id-ID"/>
        </w:rPr>
        <w:t>Pemerintah Integrasikan Data Kesehatan dengan Aplikasi Pedulilindungi untuk Mencegah Pemalsuan Hasil Tes COVID-19 sebagai Syarat Perjalanan”, Diakses dari https://dkk.sukoharjokab.go.id/read/pemerintah-integrasikan-data-kesehatan-dengan-aplikasi-pedulilindungi-untuk-mencegah-pemalsuan-hasil-tes-covid-19-sebagai-syarat-perjalanan, Pada tanggal 20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Dwi Ardianta Kurniawan, “ Melihat Kesiapan Angkutan Udara ”, Diakses dari https://pustral.ugm.ac.id/2021/03/09/melihat-kesiapan-angkutan-udara/, Pada tanggal 2 Desember 2022.</w:t>
      </w:r>
    </w:p>
    <w:p w:rsidR="007C76C6" w:rsidRPr="007C76C6" w:rsidRDefault="007C76C6" w:rsidP="007C76C6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6C6">
        <w:rPr>
          <w:rFonts w:ascii="Times New Roman" w:eastAsia="Calibri" w:hAnsi="Times New Roman" w:cs="Times New Roman"/>
          <w:sz w:val="24"/>
          <w:szCs w:val="24"/>
        </w:rPr>
        <w:t>Edunitas.com, “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Pesawat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Penumpang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Sipil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7C76C6">
          <w:rPr>
            <w:rFonts w:ascii="Times New Roman" w:eastAsia="Calibri" w:hAnsi="Times New Roman" w:cs="Times New Roman"/>
            <w:sz w:val="24"/>
            <w:szCs w:val="24"/>
          </w:rPr>
          <w:t>https://p2k.unkris.ac.id/en3/1-3073-2962/Pesawat-Penumpang-Sipil_99531_p2k-unkris.html</w:t>
        </w:r>
      </w:hyperlink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2023, </w:t>
      </w:r>
    </w:p>
    <w:p w:rsidR="007C76C6" w:rsidRPr="007C76C6" w:rsidRDefault="007C76C6" w:rsidP="007C76C6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6C6">
        <w:rPr>
          <w:rFonts w:ascii="Times New Roman" w:eastAsia="Calibri" w:hAnsi="Times New Roman" w:cs="Times New Roman"/>
          <w:sz w:val="24"/>
          <w:szCs w:val="24"/>
        </w:rPr>
        <w:t>___________, “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Penerbangan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7C76C6">
          <w:rPr>
            <w:rFonts w:ascii="Times New Roman" w:eastAsia="Calibri" w:hAnsi="Times New Roman" w:cs="Times New Roman"/>
            <w:sz w:val="24"/>
            <w:szCs w:val="24"/>
          </w:rPr>
          <w:t>https://p2k.unkris.ac.id/en3/3065-2962/Penerbangan-Internasional_201626_unukaltim_p2k-unkris.html</w:t>
        </w:r>
      </w:hyperlink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7C76C6">
        <w:rPr>
          <w:rFonts w:ascii="Times New Roman" w:eastAsia="Calibri" w:hAnsi="Times New Roman" w:cs="Times New Roman"/>
          <w:sz w:val="24"/>
          <w:szCs w:val="24"/>
        </w:rPr>
        <w:t>Desember</w:t>
      </w:r>
      <w:proofErr w:type="spellEnd"/>
      <w:r w:rsidRPr="007C76C6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proofErr w:type="gramEnd"/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Hukum, Sudut, “Subjek Dan Objek Pengangkutan Udara”, 20 Oktober 2016, Link : https://suduthukum.com/2016/10/subjek-dan-o\bjek-perjanjian.html 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Info Publik, “Seluruh Bandara Di Indonesia Siap Implementasi Aturan Perjalanan Udara Yang Baru”, Daikses dari https://infopublik.id/kategori/nasional-ekonomi-bisnis/612787/seluruh-bandara-di-indonesia-siap-implementasi-aturan-perjalanan-udara-terbaru, Pada tanggal 13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Institut Teknologi Dirgantara Adisutjipto, “Aturan Keselamatan Penerbangan Di Indonesia Dan Pihak Pendukungnya”, Diakses dari https://www.itda.ac.id/portal/blog/detail/546/aturan-keselamatan-penerbangan-di-indonesia-dan-pihak-pendukungnya, Pada tanggal 4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</w:rPr>
        <w:t>Murti, Tri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“Kemenhub Terbitkan Aturan Baru Perjalanan Luar Negeri Dengan Transportasi Udara”, Diakses dari https://investor.id/business/305572/kemenhub-terbitkan-aturan-terbaru-perjalanan-luar-negeri-dengan-transportasi-udara, Pada tanggal 3 Januari 2023, Pukul 09.05 WIB.</w:t>
      </w:r>
      <w:r w:rsidRPr="007C76C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d-ID"/>
        </w:rPr>
        <w:t xml:space="preserve"> 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</w:t>
      </w:r>
      <w:r w:rsidRPr="007C76C6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Alwi, “Pengaruh Pandemi COVID-19 Pada Keamanan Penerbangan; tantangan dan peluang manuju New Normal” Jakarta: CSAS, 2020.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Nugraha, Ridha Aditya, “Kalutnya Dunia Penerbangan Nasional di Tengah Pandemi Covid-19”, Diakses dari https://katadata.co.id/muchamadnafi/indepth/5eb0fc94ed3e3/kalutnya-dunia penerbangan-nasional-di-tengah-pandemi-covid-19. 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Otoritas Bandar Udara Wilayah V Kelas I-Makassar, “Efektivitas Regulasi Perenerbangan Pad Masa Pandemi Covid 19”, Diakses dari https://otban5.com/Berita/read/108, Pada tanggal 6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  <w:lang w:val="id-ID"/>
        </w:rPr>
      </w:pPr>
      <w:r w:rsidRPr="007C76C6">
        <w:rPr>
          <w:rFonts w:ascii="Times New Roman" w:hAnsi="Times New Roman" w:cs="Times New Roman"/>
          <w:noProof/>
          <w:sz w:val="24"/>
          <w:szCs w:val="24"/>
          <w:lang w:val="id-ID"/>
        </w:rPr>
        <w:t>Penelitian UNY, UKM, “Penerbangan di Era New Normal”, Diakses dari https://ukmpenelitianuny.org/penerbangan-di-era-new-normal/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Policy Brief, “Model Dan Strategi Pemulihan Bisnis Penerbangan Pasca Pandemi COVID-19”, Diakses dari https://distp.ui.ac.id/wp-content/uploads/2020/11/04-Policy-Brief-Model-_-Strategi-Bisnis-Penerbangan-9-OKTOBER-2020.pdf, Pada tanggal 4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position w:val="2"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position w:val="2"/>
          <w:sz w:val="24"/>
          <w:szCs w:val="24"/>
          <w:lang w:val="id-ID"/>
        </w:rPr>
        <w:t>Puspita, Anata Widya, “Pemulihan Industri Penerbangan Butuh Waktu Lama”,Diakses dari  https://ekonomi.bisnis.com/read/20200619/98/1254980/pemulihan-industri-penerbarngan-butuh-waktu-lama.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Rully R. Ramli, "Bos Garuda Yakin Sirkulasi Udara di Pesawat Cegah Penularan Covid-19", Diakses dari https://money.kompas.com/read/2020/07/07/200100026/bos-garuda-yakin-sirkulasi-udara-di-pesawat-cegah-penularan-covid-19. Pada tanggal 5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Biro Komunikasi Dan Informatika Publik, “Satgas Keluarkan SE No. 21, Perubahan Pada Pengaturan Mobilitas Kemenhub Terbitkan SE Untuk Empat Moda Transportasi”, Diakses dari https://dephub.go.id/post/read/satgas-keluarkan-se-no.-21,-perubahan-pada-pengaturan-mobilitas-kemenhub-terbitkan-se-untuk-empat-moda-transportasi, Pada tanggal 8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6C6">
        <w:rPr>
          <w:rFonts w:ascii="Times New Roman" w:hAnsi="Times New Roman" w:cs="Times New Roman"/>
          <w:sz w:val="24"/>
          <w:szCs w:val="24"/>
        </w:rPr>
        <w:t>Librianty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Andina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Intip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Kecanggihan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AP II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Next Airport 4</w:t>
      </w:r>
      <w:proofErr w:type="gramStart"/>
      <w:r w:rsidRPr="007C76C6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7C76C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C76C6">
          <w:rPr>
            <w:rFonts w:ascii="Times New Roman" w:hAnsi="Times New Roman" w:cs="Times New Roman"/>
            <w:sz w:val="24"/>
            <w:szCs w:val="24"/>
          </w:rPr>
          <w:t>https://www.liputan6.com/bisnis/read/4643577/intip-kecanggihan-teknologi-di-bandara-ap-ii-lewat-konsep-next-airport-40</w:t>
        </w:r>
      </w:hyperlink>
      <w:r w:rsidRPr="007C7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08.18 WIB.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C76C6">
        <w:rPr>
          <w:rFonts w:ascii="Times New Roman" w:hAnsi="Times New Roman" w:cs="Times New Roman"/>
          <w:sz w:val="24"/>
          <w:szCs w:val="24"/>
        </w:rPr>
        <w:t>Amanda, Gita, “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AP II”,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C76C6">
          <w:rPr>
            <w:rFonts w:ascii="Times New Roman" w:hAnsi="Times New Roman" w:cs="Times New Roman"/>
            <w:sz w:val="24"/>
            <w:szCs w:val="24"/>
          </w:rPr>
          <w:t>https://iqra.republika.co.id/berita/qyl1n1423/ini-dampak-positif-penerapan-teknologi-di-bandara-ap-ii</w:t>
        </w:r>
      </w:hyperlink>
      <w:r w:rsidRPr="007C7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C76C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C76C6">
        <w:rPr>
          <w:rFonts w:ascii="Times New Roman" w:hAnsi="Times New Roman" w:cs="Times New Roman"/>
          <w:sz w:val="24"/>
          <w:szCs w:val="24"/>
        </w:rPr>
        <w:t xml:space="preserve"> 08.21 WIB.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hAnsi="Times New Roman" w:cs="Times New Roman"/>
          <w:noProof/>
          <w:sz w:val="24"/>
          <w:szCs w:val="24"/>
          <w:lang w:val="id-ID"/>
        </w:rPr>
        <w:t>Sindo News.com, “</w:t>
      </w:r>
      <w:r w:rsidRPr="007C76C6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PT Angkasa Pura I Siap Implementasikan Aturan Perjalanan Udara Terbaru Mulai 29 Agustus 2022”, Diakses dari https://daerah.sindonews.com/read/869241/97/pt-angkasa-pura-i-siap-implementasikan-aturan-perjalanan-udara-terbaru-mulai-29-agustus-2022-1661699296, Pada tanggal 11 Desember 2022.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hAnsi="Times New Roman" w:cs="Times New Roman"/>
          <w:noProof/>
          <w:sz w:val="24"/>
          <w:szCs w:val="24"/>
          <w:lang w:val="id-ID"/>
        </w:rPr>
        <w:t>Tim Penulis Fakultas Hukum Universitas Pancasakti Tegal, “Penulisan Skripsi Fakultas Hukum”, Edisi Revisi, Tegal, Universitas Panscasakti Tegal, 2020.</w:t>
      </w:r>
    </w:p>
    <w:p w:rsidR="007C76C6" w:rsidRPr="007C76C6" w:rsidRDefault="007C76C6" w:rsidP="007C76C6">
      <w:pPr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7C76C6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Warsito, Anggie, “Jenis-Jenis Transportasi Udara Berdasarkan Penggunaan Dan Mesin Penggerak”, Diakses dari https://daihatsu.co.id/tips-and-event/tips-sahabat/detail-content/jenis-jenis-transportasi-udara-berdasarkan-penggunaan-dan-mesin-penggerak/, Pada tanggal 1 Desember 2022.</w:t>
      </w:r>
    </w:p>
    <w:p w:rsidR="007C76C6" w:rsidRPr="007C76C6" w:rsidRDefault="007C76C6" w:rsidP="007C76C6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B1CBA" w:rsidRDefault="00DB1CBA">
      <w:bookmarkStart w:id="0" w:name="_GoBack"/>
      <w:bookmarkEnd w:id="0"/>
    </w:p>
    <w:sectPr w:rsidR="00DB1CBA" w:rsidSect="007C76C6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6"/>
    <w:rsid w:val="007C76C6"/>
    <w:rsid w:val="00D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ra.republika.co.id/berita/qyl1n1423/ini-dampak-positif-penerapan-teknologi-di-bandara-ap-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putan6.com/bisnis/read/4643577/intip-kecanggihan-teknologi-di-bandara-ap-ii-lewat-konsep-next-airport-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2k.unkris.ac.id/en3/3065-2962/Penerbangan-Internasional_201626_unukaltim_p2k-unkris.html" TargetMode="External"/><Relationship Id="rId5" Type="http://schemas.openxmlformats.org/officeDocument/2006/relationships/hyperlink" Target="https://p2k.unkris.ac.id/en3/1-3073-2962/Pesawat-Penumpang-Sipil_99531_p2k-unkri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Candra Susanto Primadi, Keke Yulianti “Implementasi Regulasi International Civil</vt:lpstr>
      <vt:lpstr>        Angkasa Pura II, “Bandara AP II Terapkan Syarat Perjalanan Terbaru Rute Domestik</vt:lpstr>
      <vt:lpstr>Dinkes Kabupaten Sukaharjo, “Pemerintah Integrasikan Data Kesehatan dengan Aplik</vt:lpstr>
    </vt:vector>
  </TitlesOfParts>
  <Company>HP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2023-02-13T02:10:00Z</dcterms:created>
  <dcterms:modified xsi:type="dcterms:W3CDTF">2023-02-13T02:10:00Z</dcterms:modified>
</cp:coreProperties>
</file>