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B85B" w14:textId="77777777" w:rsidR="0056007B" w:rsidRPr="008E187D" w:rsidRDefault="0056007B" w:rsidP="0056007B">
      <w:pPr>
        <w:pStyle w:val="DaftarParagra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AEC"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RIWAYAT HIDUP</w:t>
      </w:r>
    </w:p>
    <w:p w14:paraId="389C4BD5" w14:textId="77777777" w:rsidR="0056007B" w:rsidRPr="004C60CA" w:rsidRDefault="0056007B" w:rsidP="0056007B">
      <w:pPr>
        <w:pStyle w:val="DaftarParagra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410"/>
        <w:gridCol w:w="5376"/>
      </w:tblGrid>
      <w:tr w:rsidR="0056007B" w:rsidRPr="008E187D" w14:paraId="460EAB8F" w14:textId="77777777" w:rsidTr="00C11A67">
        <w:tc>
          <w:tcPr>
            <w:tcW w:w="2410" w:type="dxa"/>
            <w:shd w:val="clear" w:color="auto" w:fill="auto"/>
          </w:tcPr>
          <w:p w14:paraId="5F15FCE0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Nama:</w:t>
            </w:r>
          </w:p>
        </w:tc>
        <w:tc>
          <w:tcPr>
            <w:tcW w:w="5376" w:type="dxa"/>
            <w:shd w:val="clear" w:color="auto" w:fill="auto"/>
          </w:tcPr>
          <w:p w14:paraId="6992F6B0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: Andre Adhe Pramana</w:t>
            </w:r>
          </w:p>
        </w:tc>
      </w:tr>
      <w:tr w:rsidR="0056007B" w:rsidRPr="008E187D" w14:paraId="6EC16004" w14:textId="77777777" w:rsidTr="00C11A67">
        <w:tc>
          <w:tcPr>
            <w:tcW w:w="2410" w:type="dxa"/>
            <w:shd w:val="clear" w:color="auto" w:fill="auto"/>
          </w:tcPr>
          <w:p w14:paraId="3BD85CD3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NPM</w:t>
            </w:r>
          </w:p>
        </w:tc>
        <w:tc>
          <w:tcPr>
            <w:tcW w:w="5376" w:type="dxa"/>
            <w:shd w:val="clear" w:color="auto" w:fill="auto"/>
          </w:tcPr>
          <w:p w14:paraId="766DD641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: 5118500033</w:t>
            </w:r>
          </w:p>
        </w:tc>
      </w:tr>
      <w:tr w:rsidR="0056007B" w:rsidRPr="008E187D" w14:paraId="3A5D9354" w14:textId="77777777" w:rsidTr="00C11A67">
        <w:tc>
          <w:tcPr>
            <w:tcW w:w="2410" w:type="dxa"/>
            <w:shd w:val="clear" w:color="auto" w:fill="auto"/>
          </w:tcPr>
          <w:p w14:paraId="0B8D6295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Tempat/Tanggal Lahir</w:t>
            </w:r>
          </w:p>
        </w:tc>
        <w:tc>
          <w:tcPr>
            <w:tcW w:w="5376" w:type="dxa"/>
            <w:shd w:val="clear" w:color="auto" w:fill="auto"/>
          </w:tcPr>
          <w:p w14:paraId="4A0B9B9C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: Tegal, 02 April 2000</w:t>
            </w:r>
          </w:p>
        </w:tc>
      </w:tr>
      <w:tr w:rsidR="0056007B" w:rsidRPr="008E187D" w14:paraId="38754DB9" w14:textId="77777777" w:rsidTr="00C11A67">
        <w:tc>
          <w:tcPr>
            <w:tcW w:w="2410" w:type="dxa"/>
            <w:shd w:val="clear" w:color="auto" w:fill="auto"/>
          </w:tcPr>
          <w:p w14:paraId="32E9C752" w14:textId="77777777" w:rsidR="0056007B" w:rsidRPr="0090054E" w:rsidRDefault="0056007B" w:rsidP="00C11A67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Program Studi</w:t>
            </w:r>
          </w:p>
        </w:tc>
        <w:tc>
          <w:tcPr>
            <w:tcW w:w="5376" w:type="dxa"/>
            <w:shd w:val="clear" w:color="auto" w:fill="auto"/>
          </w:tcPr>
          <w:p w14:paraId="4D906B68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: Ilmu Hukum</w:t>
            </w:r>
          </w:p>
        </w:tc>
      </w:tr>
      <w:tr w:rsidR="0056007B" w:rsidRPr="008E187D" w14:paraId="2F5D3A46" w14:textId="77777777" w:rsidTr="00C11A67">
        <w:tc>
          <w:tcPr>
            <w:tcW w:w="2410" w:type="dxa"/>
            <w:shd w:val="clear" w:color="auto" w:fill="auto"/>
          </w:tcPr>
          <w:p w14:paraId="07337CFD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Alamat</w:t>
            </w:r>
          </w:p>
        </w:tc>
        <w:tc>
          <w:tcPr>
            <w:tcW w:w="5376" w:type="dxa"/>
            <w:shd w:val="clear" w:color="auto" w:fill="auto"/>
          </w:tcPr>
          <w:p w14:paraId="5D4EB406" w14:textId="77777777" w:rsidR="0056007B" w:rsidRPr="0090054E" w:rsidRDefault="0056007B" w:rsidP="00C11A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Aspol R. Soeprapto RT.05 RW. 02 Debong Tengah Tegal Selelata Kota Tegal</w:t>
            </w:r>
          </w:p>
        </w:tc>
      </w:tr>
    </w:tbl>
    <w:p w14:paraId="26915F15" w14:textId="77777777" w:rsidR="0056007B" w:rsidRPr="004C60CA" w:rsidRDefault="0056007B" w:rsidP="0056007B">
      <w:pPr>
        <w:pStyle w:val="DaftarParagraf"/>
        <w:spacing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14:paraId="31F95F54" w14:textId="77777777" w:rsidR="0056007B" w:rsidRPr="004C60CA" w:rsidRDefault="0056007B" w:rsidP="0056007B">
      <w:pPr>
        <w:pStyle w:val="DaftarParagraf"/>
        <w:spacing w:line="36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14:paraId="46CAE3EB" w14:textId="77777777" w:rsidR="0056007B" w:rsidRDefault="0056007B" w:rsidP="0056007B">
      <w:pPr>
        <w:spacing w:line="259" w:lineRule="auto"/>
        <w:ind w:left="720" w:right="4"/>
        <w:jc w:val="both"/>
        <w:rPr>
          <w:rFonts w:ascii="Times New Roman" w:hAnsi="Times New Roman"/>
          <w:sz w:val="24"/>
          <w:szCs w:val="24"/>
        </w:rPr>
      </w:pPr>
      <w:r w:rsidRPr="008E187D">
        <w:rPr>
          <w:rFonts w:ascii="Times New Roman" w:hAnsi="Times New Roman"/>
          <w:sz w:val="24"/>
          <w:szCs w:val="24"/>
        </w:rPr>
        <w:t xml:space="preserve">Riwayat Pendidikan Sebagai Berikut: 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22"/>
        <w:gridCol w:w="1887"/>
        <w:gridCol w:w="1904"/>
      </w:tblGrid>
      <w:tr w:rsidR="0056007B" w14:paraId="20CCA791" w14:textId="77777777" w:rsidTr="00C11A67">
        <w:tc>
          <w:tcPr>
            <w:tcW w:w="464" w:type="dxa"/>
            <w:shd w:val="clear" w:color="auto" w:fill="auto"/>
          </w:tcPr>
          <w:p w14:paraId="7096965E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No.</w:t>
            </w:r>
          </w:p>
        </w:tc>
        <w:tc>
          <w:tcPr>
            <w:tcW w:w="3380" w:type="dxa"/>
            <w:shd w:val="clear" w:color="auto" w:fill="auto"/>
          </w:tcPr>
          <w:p w14:paraId="5C1398D8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Nama Sekolah</w:t>
            </w:r>
          </w:p>
        </w:tc>
        <w:tc>
          <w:tcPr>
            <w:tcW w:w="1922" w:type="dxa"/>
            <w:shd w:val="clear" w:color="auto" w:fill="auto"/>
          </w:tcPr>
          <w:p w14:paraId="76DB8AAE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Tahun</w:t>
            </w:r>
          </w:p>
        </w:tc>
        <w:tc>
          <w:tcPr>
            <w:tcW w:w="1922" w:type="dxa"/>
            <w:shd w:val="clear" w:color="auto" w:fill="auto"/>
          </w:tcPr>
          <w:p w14:paraId="5F642AD9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Lulus/Gelar Yang Dicapai</w:t>
            </w:r>
          </w:p>
        </w:tc>
      </w:tr>
      <w:tr w:rsidR="0056007B" w14:paraId="66730FA1" w14:textId="77777777" w:rsidTr="00C11A67">
        <w:tc>
          <w:tcPr>
            <w:tcW w:w="464" w:type="dxa"/>
            <w:shd w:val="clear" w:color="auto" w:fill="auto"/>
          </w:tcPr>
          <w:p w14:paraId="66452C42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14:paraId="06BFBDDE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SDN Randugunting 1</w:t>
            </w:r>
          </w:p>
        </w:tc>
        <w:tc>
          <w:tcPr>
            <w:tcW w:w="1922" w:type="dxa"/>
            <w:shd w:val="clear" w:color="auto" w:fill="auto"/>
          </w:tcPr>
          <w:p w14:paraId="04E3919E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2012</w:t>
            </w:r>
          </w:p>
        </w:tc>
        <w:tc>
          <w:tcPr>
            <w:tcW w:w="1922" w:type="dxa"/>
            <w:shd w:val="clear" w:color="auto" w:fill="auto"/>
          </w:tcPr>
          <w:p w14:paraId="29561512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Lulus</w:t>
            </w:r>
          </w:p>
        </w:tc>
      </w:tr>
      <w:tr w:rsidR="0056007B" w14:paraId="7DA871F2" w14:textId="77777777" w:rsidTr="00C11A67">
        <w:tc>
          <w:tcPr>
            <w:tcW w:w="464" w:type="dxa"/>
            <w:shd w:val="clear" w:color="auto" w:fill="auto"/>
          </w:tcPr>
          <w:p w14:paraId="672B8740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  <w:shd w:val="clear" w:color="auto" w:fill="auto"/>
          </w:tcPr>
          <w:p w14:paraId="0BF09472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SMPN 8 Kota Tegal</w:t>
            </w:r>
          </w:p>
        </w:tc>
        <w:tc>
          <w:tcPr>
            <w:tcW w:w="1922" w:type="dxa"/>
            <w:shd w:val="clear" w:color="auto" w:fill="auto"/>
          </w:tcPr>
          <w:p w14:paraId="277B8600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  <w:tc>
          <w:tcPr>
            <w:tcW w:w="1922" w:type="dxa"/>
            <w:shd w:val="clear" w:color="auto" w:fill="auto"/>
          </w:tcPr>
          <w:p w14:paraId="48D06466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Lulus</w:t>
            </w:r>
          </w:p>
        </w:tc>
      </w:tr>
      <w:tr w:rsidR="0056007B" w14:paraId="33EAF32F" w14:textId="77777777" w:rsidTr="00C11A67">
        <w:tc>
          <w:tcPr>
            <w:tcW w:w="464" w:type="dxa"/>
            <w:shd w:val="clear" w:color="auto" w:fill="auto"/>
          </w:tcPr>
          <w:p w14:paraId="42284966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  <w:shd w:val="clear" w:color="auto" w:fill="auto"/>
          </w:tcPr>
          <w:p w14:paraId="1E94AAE5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MAN Kota Tegal</w:t>
            </w:r>
          </w:p>
        </w:tc>
        <w:tc>
          <w:tcPr>
            <w:tcW w:w="1922" w:type="dxa"/>
            <w:shd w:val="clear" w:color="auto" w:fill="auto"/>
          </w:tcPr>
          <w:p w14:paraId="486CC8B1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922" w:type="dxa"/>
            <w:shd w:val="clear" w:color="auto" w:fill="auto"/>
          </w:tcPr>
          <w:p w14:paraId="105BFC4E" w14:textId="77777777" w:rsidR="0056007B" w:rsidRPr="0090054E" w:rsidRDefault="0056007B" w:rsidP="00C11A67">
            <w:pPr>
              <w:spacing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Lulus</w:t>
            </w:r>
          </w:p>
        </w:tc>
      </w:tr>
    </w:tbl>
    <w:p w14:paraId="57802A6A" w14:textId="77777777" w:rsidR="0056007B" w:rsidRDefault="0056007B" w:rsidP="0056007B">
      <w:pPr>
        <w:spacing w:after="271" w:line="259" w:lineRule="auto"/>
        <w:ind w:left="720"/>
      </w:pPr>
    </w:p>
    <w:p w14:paraId="6AE80444" w14:textId="77777777" w:rsidR="0056007B" w:rsidRDefault="0056007B" w:rsidP="0056007B">
      <w:pPr>
        <w:spacing w:after="156" w:line="259" w:lineRule="auto"/>
        <w:ind w:left="720" w:right="4"/>
        <w:rPr>
          <w:rFonts w:ascii="Times New Roman" w:hAnsi="Times New Roman"/>
          <w:sz w:val="24"/>
          <w:szCs w:val="24"/>
        </w:rPr>
      </w:pPr>
      <w:r w:rsidRPr="000A29E2">
        <w:rPr>
          <w:rFonts w:ascii="Times New Roman" w:hAnsi="Times New Roman"/>
          <w:sz w:val="24"/>
          <w:szCs w:val="24"/>
        </w:rPr>
        <w:t xml:space="preserve">Demikian daftar riwayat hidup ini saya buat dengan sebenarnya. </w:t>
      </w:r>
    </w:p>
    <w:p w14:paraId="61F883C9" w14:textId="77777777" w:rsidR="0056007B" w:rsidRDefault="0056007B" w:rsidP="0056007B">
      <w:pPr>
        <w:spacing w:after="156" w:line="259" w:lineRule="auto"/>
        <w:ind w:left="720" w:right="4"/>
        <w:rPr>
          <w:rFonts w:ascii="Times New Roman" w:hAnsi="Times New Roman"/>
          <w:sz w:val="24"/>
          <w:szCs w:val="24"/>
        </w:rPr>
      </w:pPr>
    </w:p>
    <w:p w14:paraId="15E4A331" w14:textId="77777777" w:rsidR="0056007B" w:rsidRDefault="0056007B" w:rsidP="0056007B">
      <w:pPr>
        <w:spacing w:after="156" w:line="259" w:lineRule="auto"/>
        <w:ind w:left="720" w:right="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06" w:type="dxa"/>
        <w:tblLook w:val="04A0" w:firstRow="1" w:lastRow="0" w:firstColumn="1" w:lastColumn="0" w:noHBand="0" w:noVBand="1"/>
      </w:tblPr>
      <w:tblGrid>
        <w:gridCol w:w="3822"/>
      </w:tblGrid>
      <w:tr w:rsidR="0056007B" w14:paraId="0899A467" w14:textId="77777777" w:rsidTr="00C11A67">
        <w:tc>
          <w:tcPr>
            <w:tcW w:w="3822" w:type="dxa"/>
            <w:shd w:val="clear" w:color="auto" w:fill="auto"/>
          </w:tcPr>
          <w:p w14:paraId="7F555B39" w14:textId="77777777" w:rsidR="0056007B" w:rsidRPr="0090054E" w:rsidRDefault="0056007B" w:rsidP="00C11A67">
            <w:pPr>
              <w:spacing w:after="156" w:line="259" w:lineRule="auto"/>
              <w:ind w:right="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Tegal, 4 Januari 2023</w:t>
            </w:r>
          </w:p>
        </w:tc>
      </w:tr>
      <w:tr w:rsidR="0056007B" w14:paraId="2D6B3261" w14:textId="77777777" w:rsidTr="00C11A67">
        <w:tc>
          <w:tcPr>
            <w:tcW w:w="3822" w:type="dxa"/>
            <w:shd w:val="clear" w:color="auto" w:fill="auto"/>
          </w:tcPr>
          <w:p w14:paraId="0944BF4A" w14:textId="77777777" w:rsidR="0056007B" w:rsidRPr="0090054E" w:rsidRDefault="0056007B" w:rsidP="00C11A67">
            <w:pPr>
              <w:spacing w:after="156" w:line="259" w:lineRule="auto"/>
              <w:ind w:right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Hormat Saya</w:t>
            </w:r>
          </w:p>
        </w:tc>
      </w:tr>
      <w:tr w:rsidR="0056007B" w14:paraId="423005E9" w14:textId="77777777" w:rsidTr="00C11A67">
        <w:tc>
          <w:tcPr>
            <w:tcW w:w="3822" w:type="dxa"/>
            <w:shd w:val="clear" w:color="auto" w:fill="auto"/>
          </w:tcPr>
          <w:p w14:paraId="04788B6F" w14:textId="77777777" w:rsidR="0056007B" w:rsidRPr="0090054E" w:rsidRDefault="0056007B" w:rsidP="00C11A67">
            <w:pPr>
              <w:spacing w:after="156" w:line="259" w:lineRule="auto"/>
              <w:ind w:right="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89CCC9" w14:textId="77777777" w:rsidR="0056007B" w:rsidRPr="0090054E" w:rsidRDefault="0056007B" w:rsidP="00C11A67">
            <w:pPr>
              <w:spacing w:after="156" w:line="259" w:lineRule="auto"/>
              <w:ind w:right="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81FBFC" w14:textId="77777777" w:rsidR="0056007B" w:rsidRPr="0090054E" w:rsidRDefault="0056007B" w:rsidP="00C11A67">
            <w:pPr>
              <w:spacing w:after="156" w:line="259" w:lineRule="auto"/>
              <w:ind w:right="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ACB889" w14:textId="77777777" w:rsidR="0056007B" w:rsidRPr="0090054E" w:rsidRDefault="0056007B" w:rsidP="00C11A67">
            <w:pPr>
              <w:spacing w:after="156" w:line="259" w:lineRule="auto"/>
              <w:ind w:right="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0054E">
              <w:rPr>
                <w:rFonts w:ascii="Times New Roman" w:eastAsia="Calibri" w:hAnsi="Times New Roman"/>
                <w:sz w:val="24"/>
                <w:szCs w:val="24"/>
              </w:rPr>
              <w:t>(Andre Adhe Pramana)</w:t>
            </w:r>
          </w:p>
        </w:tc>
      </w:tr>
    </w:tbl>
    <w:p w14:paraId="475F8094" w14:textId="77777777" w:rsidR="0056007B" w:rsidRDefault="0056007B" w:rsidP="0056007B">
      <w:pPr>
        <w:pStyle w:val="DaftarParagraf"/>
        <w:numPr>
          <w:ilvl w:val="3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56007B" w:rsidSect="0056007B">
          <w:headerReference w:type="default" r:id="rId7"/>
          <w:footerReference w:type="first" r:id="rId8"/>
          <w:pgSz w:w="11906" w:h="16838"/>
          <w:pgMar w:top="2268" w:right="1701" w:bottom="1701" w:left="2268" w:header="708" w:footer="708" w:gutter="0"/>
          <w:pgNumType w:start="72"/>
          <w:cols w:space="708"/>
          <w:titlePg/>
          <w:docGrid w:linePitch="360"/>
        </w:sectPr>
      </w:pPr>
    </w:p>
    <w:p w14:paraId="35D48BCD" w14:textId="77777777" w:rsidR="0056007B" w:rsidRPr="00CA73F9" w:rsidRDefault="0056007B" w:rsidP="0056007B">
      <w:pPr>
        <w:pStyle w:val="DaftarParagraf"/>
        <w:spacing w:line="480" w:lineRule="auto"/>
        <w:ind w:left="78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040FBD" w14:textId="77777777" w:rsidR="0056007B" w:rsidRPr="00FF3C9F" w:rsidRDefault="0056007B" w:rsidP="0056007B">
      <w:pPr>
        <w:pStyle w:val="TeksCatatanKaki"/>
        <w:spacing w:line="48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3C9F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14:paraId="54DC9E73" w14:textId="77777777" w:rsidR="0056007B" w:rsidRDefault="0056007B" w:rsidP="0056007B">
      <w:pPr>
        <w:pStyle w:val="TeksCatatanKaki"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3C9F">
        <w:rPr>
          <w:rFonts w:ascii="Times New Roman" w:hAnsi="Times New Roman"/>
          <w:b/>
          <w:color w:val="000000"/>
          <w:sz w:val="24"/>
          <w:szCs w:val="24"/>
        </w:rPr>
        <w:t>Buku</w:t>
      </w:r>
    </w:p>
    <w:p w14:paraId="2EB784FC" w14:textId="77777777" w:rsidR="0056007B" w:rsidRPr="00575B32" w:rsidRDefault="0056007B" w:rsidP="0056007B">
      <w:pPr>
        <w:pStyle w:val="TeksCatatanKaki"/>
        <w:spacing w:line="48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proofErr w:type="spellStart"/>
      <w:r w:rsidRPr="00575B32">
        <w:rPr>
          <w:rFonts w:ascii="Times New Roman" w:hAnsi="Times New Roman"/>
          <w:sz w:val="24"/>
          <w:szCs w:val="24"/>
        </w:rPr>
        <w:t>Ali,</w:t>
      </w:r>
      <w:r>
        <w:rPr>
          <w:rFonts w:ascii="Times New Roman" w:hAnsi="Times New Roman"/>
          <w:sz w:val="24"/>
          <w:szCs w:val="24"/>
          <w:lang w:val="en-US"/>
        </w:rPr>
        <w:t>Yunasril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575B3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575B32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575B3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Ilmu</w:t>
      </w:r>
      <w:r w:rsidRPr="00575B3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Hukum</w:t>
      </w:r>
      <w:r w:rsidRPr="00575B32">
        <w:rPr>
          <w:rFonts w:ascii="Times New Roman" w:hAnsi="Times New Roman"/>
          <w:sz w:val="24"/>
          <w:szCs w:val="24"/>
        </w:rPr>
        <w:t>,</w:t>
      </w:r>
      <w:r w:rsidRPr="00575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Jakarta:</w:t>
      </w:r>
      <w:r w:rsidRPr="00575B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Sinar</w:t>
      </w:r>
      <w:r w:rsidRPr="00575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Grafika,</w:t>
      </w:r>
      <w:r w:rsidRPr="00575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2012</w:t>
      </w:r>
      <w:r w:rsidRPr="00575B32">
        <w:rPr>
          <w:rFonts w:ascii="Times New Roman" w:hAnsi="Times New Roman"/>
          <w:sz w:val="24"/>
          <w:szCs w:val="24"/>
          <w:lang w:val="en-US"/>
        </w:rPr>
        <w:t>.</w:t>
      </w:r>
    </w:p>
    <w:p w14:paraId="51757DE7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777A74">
        <w:rPr>
          <w:rFonts w:ascii="Times New Roman" w:hAnsi="Times New Roman"/>
          <w:color w:val="000000"/>
          <w:sz w:val="24"/>
          <w:szCs w:val="24"/>
        </w:rPr>
        <w:t>Chozin</w:t>
      </w:r>
      <w:proofErr w:type="spellEnd"/>
      <w:r w:rsidRPr="00777A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3C9F">
        <w:rPr>
          <w:rFonts w:ascii="Times New Roman" w:hAnsi="Times New Roman"/>
          <w:color w:val="000000"/>
          <w:sz w:val="24"/>
          <w:szCs w:val="24"/>
        </w:rPr>
        <w:t>Fajrul Hakam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Pr="00FF3C9F">
        <w:rPr>
          <w:rFonts w:ascii="Times New Roman" w:hAnsi="Times New Roman"/>
          <w:i/>
          <w:color w:val="000000"/>
          <w:sz w:val="24"/>
          <w:szCs w:val="24"/>
        </w:rPr>
        <w:t>Cara Mudah Menulis Karya Ilmiah”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, Sumatra : </w:t>
      </w:r>
      <w:proofErr w:type="spellStart"/>
      <w:r w:rsidRPr="00FF3C9F">
        <w:rPr>
          <w:rFonts w:ascii="Times New Roman" w:hAnsi="Times New Roman"/>
          <w:color w:val="000000"/>
          <w:sz w:val="24"/>
          <w:szCs w:val="24"/>
        </w:rPr>
        <w:t>Alpha</w:t>
      </w:r>
      <w:proofErr w:type="spellEnd"/>
      <w:r w:rsidRPr="00FF3C9F">
        <w:rPr>
          <w:rFonts w:ascii="Times New Roman" w:hAnsi="Times New Roman"/>
          <w:color w:val="000000"/>
          <w:sz w:val="24"/>
          <w:szCs w:val="24"/>
        </w:rPr>
        <w:t xml:space="preserve"> Grafika, 1997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36BF643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5B32">
        <w:rPr>
          <w:rFonts w:ascii="Times New Roman" w:hAnsi="Times New Roman"/>
          <w:sz w:val="24"/>
          <w:szCs w:val="24"/>
          <w:lang w:val="en-US"/>
        </w:rPr>
        <w:t xml:space="preserve">Dewi, Sinta, </w:t>
      </w:r>
      <w:r w:rsidRPr="00575B32">
        <w:rPr>
          <w:rFonts w:ascii="Times New Roman" w:hAnsi="Times New Roman"/>
          <w:i/>
          <w:iCs/>
          <w:sz w:val="24"/>
          <w:szCs w:val="24"/>
        </w:rPr>
        <w:t xml:space="preserve">Perlindungan Privasi atas Informasi Pribadi dalam </w:t>
      </w:r>
      <w:proofErr w:type="spellStart"/>
      <w:r w:rsidRPr="00575B32">
        <w:rPr>
          <w:rFonts w:ascii="Times New Roman" w:hAnsi="Times New Roman"/>
          <w:i/>
          <w:iCs/>
          <w:sz w:val="24"/>
          <w:szCs w:val="24"/>
        </w:rPr>
        <w:t>Ecommerce</w:t>
      </w:r>
      <w:proofErr w:type="spellEnd"/>
      <w:r w:rsidRPr="00575B32">
        <w:rPr>
          <w:rFonts w:ascii="Times New Roman" w:hAnsi="Times New Roman"/>
          <w:i/>
          <w:iCs/>
          <w:sz w:val="24"/>
          <w:szCs w:val="24"/>
        </w:rPr>
        <w:t xml:space="preserve"> menurut Hukum Internasional</w:t>
      </w:r>
      <w:r w:rsidRPr="00575B32">
        <w:rPr>
          <w:rFonts w:ascii="Times New Roman" w:hAnsi="Times New Roman"/>
          <w:sz w:val="24"/>
          <w:szCs w:val="24"/>
          <w:lang w:val="en-US"/>
        </w:rPr>
        <w:t>, Bandung : Widya Pajajaran, 2009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FD33F07" w14:textId="77777777" w:rsidR="0056007B" w:rsidRPr="00A9723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A9723B">
        <w:rPr>
          <w:rFonts w:ascii="Times New Roman" w:hAnsi="Times New Roman"/>
          <w:sz w:val="24"/>
          <w:szCs w:val="24"/>
          <w:lang w:val="en-US"/>
        </w:rPr>
        <w:t>Fauzi, Achmad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A9723B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A9723B">
        <w:rPr>
          <w:rFonts w:ascii="Times New Roman" w:hAnsi="Times New Roman"/>
          <w:sz w:val="24"/>
          <w:szCs w:val="24"/>
        </w:rPr>
        <w:t>Implementasi Pembatasan Sosial Berskala Besar, Sebuah Kebijakan Publik Dalam Penanganan Pandemi Covid-19</w:t>
      </w:r>
      <w:r w:rsidRPr="00A9723B">
        <w:rPr>
          <w:rFonts w:ascii="Times New Roman" w:hAnsi="Times New Roman"/>
          <w:sz w:val="24"/>
          <w:szCs w:val="24"/>
          <w:lang w:val="en-US"/>
        </w:rPr>
        <w:t>”,</w:t>
      </w:r>
      <w:r w:rsidRPr="00A9723B">
        <w:rPr>
          <w:sz w:val="24"/>
          <w:szCs w:val="24"/>
          <w:lang w:val="en-US"/>
        </w:rPr>
        <w:t xml:space="preserve"> </w:t>
      </w:r>
      <w:r w:rsidRPr="00A9723B">
        <w:rPr>
          <w:rFonts w:ascii="Times New Roman" w:hAnsi="Times New Roman"/>
          <w:i/>
          <w:iCs/>
          <w:sz w:val="24"/>
          <w:szCs w:val="24"/>
          <w:lang w:val="en-US"/>
        </w:rPr>
        <w:t>Jurnal Ilmu Admistrasi Negara,</w:t>
      </w:r>
      <w:r w:rsidRPr="00A9723B">
        <w:rPr>
          <w:rFonts w:ascii="Times New Roman" w:hAnsi="Times New Roman"/>
          <w:sz w:val="24"/>
          <w:szCs w:val="24"/>
          <w:lang w:val="en-US"/>
        </w:rPr>
        <w:t xml:space="preserve"> Volume 18, Nomor 2, 2020.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23B">
        <w:rPr>
          <w:rFonts w:ascii="Times New Roman" w:hAnsi="Times New Roman"/>
          <w:sz w:val="24"/>
          <w:szCs w:val="24"/>
          <w:shd w:val="clear" w:color="auto" w:fill="FFFFFF"/>
        </w:rPr>
        <w:t>http://dx.doi.org/10.46730/jiana.v18i2.7946</w:t>
      </w:r>
    </w:p>
    <w:p w14:paraId="6625F5D0" w14:textId="77777777" w:rsidR="0056007B" w:rsidRPr="00FF3C9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7A74">
        <w:rPr>
          <w:rFonts w:ascii="Times New Roman" w:hAnsi="Times New Roman"/>
          <w:color w:val="000000"/>
          <w:sz w:val="24"/>
          <w:szCs w:val="24"/>
        </w:rPr>
        <w:t>Hadi,</w:t>
      </w:r>
      <w:r w:rsidRPr="00777A74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FF3C9F">
        <w:rPr>
          <w:rFonts w:ascii="Times New Roman" w:hAnsi="Times New Roman"/>
          <w:color w:val="000000"/>
          <w:sz w:val="24"/>
          <w:szCs w:val="24"/>
        </w:rPr>
        <w:t>Sutrisno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FF3C9F">
        <w:rPr>
          <w:rFonts w:ascii="Times New Roman" w:hAnsi="Times New Roman"/>
          <w:i/>
          <w:color w:val="000000"/>
          <w:sz w:val="24"/>
          <w:szCs w:val="24"/>
        </w:rPr>
        <w:t xml:space="preserve">“Metode </w:t>
      </w:r>
      <w:proofErr w:type="spellStart"/>
      <w:r w:rsidRPr="00FF3C9F">
        <w:rPr>
          <w:rFonts w:ascii="Times New Roman" w:hAnsi="Times New Roman"/>
          <w:i/>
          <w:color w:val="000000"/>
          <w:sz w:val="24"/>
          <w:szCs w:val="24"/>
        </w:rPr>
        <w:t>Research</w:t>
      </w:r>
      <w:proofErr w:type="spellEnd"/>
      <w:r w:rsidRPr="00FF3C9F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, Yogyakarta : Andi </w:t>
      </w:r>
      <w:proofErr w:type="spellStart"/>
      <w:r w:rsidRPr="00FF3C9F">
        <w:rPr>
          <w:rFonts w:ascii="Times New Roman" w:hAnsi="Times New Roman"/>
          <w:color w:val="000000"/>
          <w:sz w:val="24"/>
          <w:szCs w:val="24"/>
        </w:rPr>
        <w:t>Offset</w:t>
      </w:r>
      <w:proofErr w:type="spellEnd"/>
      <w:r w:rsidRPr="00FF3C9F">
        <w:rPr>
          <w:rFonts w:ascii="Times New Roman" w:hAnsi="Times New Roman"/>
          <w:color w:val="000000"/>
          <w:sz w:val="24"/>
          <w:szCs w:val="24"/>
        </w:rPr>
        <w:t>, 198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9.</w:t>
      </w:r>
    </w:p>
    <w:p w14:paraId="59541995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7A74">
        <w:rPr>
          <w:rFonts w:ascii="Times New Roman" w:hAnsi="Times New Roman"/>
          <w:color w:val="000000"/>
          <w:sz w:val="24"/>
          <w:szCs w:val="24"/>
        </w:rPr>
        <w:t xml:space="preserve">Huda, </w:t>
      </w:r>
      <w:proofErr w:type="spellStart"/>
      <w:r w:rsidRPr="00FF3C9F">
        <w:rPr>
          <w:rFonts w:ascii="Times New Roman" w:hAnsi="Times New Roman"/>
          <w:color w:val="000000"/>
          <w:sz w:val="24"/>
          <w:szCs w:val="24"/>
        </w:rPr>
        <w:t>Ni’matul</w:t>
      </w:r>
      <w:proofErr w:type="spellEnd"/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F3C9F">
        <w:rPr>
          <w:rFonts w:ascii="Times New Roman" w:hAnsi="Times New Roman"/>
          <w:color w:val="000000"/>
          <w:sz w:val="24"/>
          <w:szCs w:val="24"/>
        </w:rPr>
        <w:t>“</w:t>
      </w:r>
      <w:r w:rsidRPr="00FF3C9F">
        <w:rPr>
          <w:rFonts w:ascii="Times New Roman" w:hAnsi="Times New Roman"/>
          <w:i/>
          <w:color w:val="000000"/>
          <w:sz w:val="24"/>
          <w:szCs w:val="24"/>
        </w:rPr>
        <w:t>Hukum Tata Negara Indonesia Edisi Revisi”</w:t>
      </w:r>
      <w:r w:rsidRPr="00FF3C9F">
        <w:rPr>
          <w:rFonts w:ascii="Times New Roman" w:hAnsi="Times New Roman"/>
          <w:color w:val="000000"/>
          <w:sz w:val="24"/>
          <w:szCs w:val="24"/>
        </w:rPr>
        <w:t>, Depok : Raja Grafindo Persada, 2015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A664DFC" w14:textId="77777777" w:rsidR="0056007B" w:rsidRPr="0094235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94235F">
        <w:rPr>
          <w:rFonts w:ascii="Times New Roman" w:hAnsi="Times New Roman"/>
          <w:sz w:val="24"/>
          <w:szCs w:val="24"/>
        </w:rPr>
        <w:t>Kurniawan,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235F">
        <w:rPr>
          <w:rFonts w:ascii="Times New Roman" w:hAnsi="Times New Roman"/>
          <w:sz w:val="24"/>
          <w:szCs w:val="24"/>
          <w:lang w:val="en-US"/>
        </w:rPr>
        <w:t>Agung,</w:t>
      </w:r>
      <w:r w:rsidRPr="0094235F">
        <w:rPr>
          <w:rFonts w:ascii="Times New Roman" w:hAnsi="Times New Roman"/>
          <w:sz w:val="24"/>
          <w:szCs w:val="24"/>
        </w:rPr>
        <w:t xml:space="preserve"> </w:t>
      </w:r>
      <w:r w:rsidRPr="0094235F">
        <w:rPr>
          <w:rFonts w:ascii="Times New Roman" w:hAnsi="Times New Roman"/>
          <w:i/>
          <w:iCs/>
          <w:sz w:val="24"/>
          <w:szCs w:val="24"/>
        </w:rPr>
        <w:t>Transformasi Pelayanan Publik</w:t>
      </w:r>
      <w:r w:rsidRPr="0094235F">
        <w:rPr>
          <w:rFonts w:ascii="Times New Roman" w:hAnsi="Times New Roman"/>
          <w:sz w:val="24"/>
          <w:szCs w:val="24"/>
        </w:rPr>
        <w:t>, Yogyakarta</w:t>
      </w:r>
      <w:r w:rsidRPr="0094235F">
        <w:rPr>
          <w:rFonts w:ascii="Times New Roman" w:hAnsi="Times New Roman"/>
          <w:sz w:val="24"/>
          <w:szCs w:val="24"/>
          <w:lang w:val="en-US"/>
        </w:rPr>
        <w:t>:</w:t>
      </w:r>
      <w:r w:rsidRPr="0094235F">
        <w:rPr>
          <w:rFonts w:ascii="Times New Roman" w:hAnsi="Times New Roman"/>
          <w:sz w:val="24"/>
          <w:szCs w:val="24"/>
        </w:rPr>
        <w:t>Pembaharuan,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235F">
        <w:rPr>
          <w:rFonts w:ascii="Times New Roman" w:hAnsi="Times New Roman"/>
          <w:sz w:val="24"/>
          <w:szCs w:val="24"/>
          <w:lang w:val="en-US"/>
        </w:rPr>
        <w:t>2005.</w:t>
      </w:r>
    </w:p>
    <w:p w14:paraId="11CA82C2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7A74">
        <w:rPr>
          <w:rFonts w:ascii="Times New Roman" w:hAnsi="Times New Roman"/>
          <w:color w:val="000000"/>
          <w:sz w:val="24"/>
          <w:szCs w:val="24"/>
        </w:rPr>
        <w:t xml:space="preserve">Marzuki, 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Peter Mahmud 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FF3C9F">
        <w:rPr>
          <w:rFonts w:ascii="Times New Roman" w:hAnsi="Times New Roman"/>
          <w:color w:val="000000"/>
          <w:sz w:val="24"/>
          <w:szCs w:val="24"/>
        </w:rPr>
        <w:t>“</w:t>
      </w:r>
      <w:r w:rsidRPr="00FF3C9F">
        <w:rPr>
          <w:rStyle w:val="Penekanan"/>
          <w:rFonts w:ascii="Times New Roman" w:hAnsi="Times New Roman"/>
          <w:color w:val="000000"/>
          <w:sz w:val="24"/>
          <w:szCs w:val="24"/>
        </w:rPr>
        <w:t>Penelitian Hukum”,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  Jakarta : Kencana </w:t>
      </w:r>
      <w:proofErr w:type="spellStart"/>
      <w:r w:rsidRPr="00FF3C9F">
        <w:rPr>
          <w:rFonts w:ascii="Times New Roman" w:hAnsi="Times New Roman"/>
          <w:color w:val="000000"/>
          <w:sz w:val="24"/>
          <w:szCs w:val="24"/>
        </w:rPr>
        <w:t>Prenada</w:t>
      </w:r>
      <w:proofErr w:type="spellEnd"/>
      <w:r w:rsidRPr="00FF3C9F">
        <w:rPr>
          <w:rFonts w:ascii="Times New Roman" w:hAnsi="Times New Roman"/>
          <w:color w:val="000000"/>
          <w:sz w:val="24"/>
          <w:szCs w:val="24"/>
        </w:rPr>
        <w:t xml:space="preserve"> Media Group, 2009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1070786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51910">
        <w:rPr>
          <w:rFonts w:ascii="Times New Roman" w:hAnsi="Times New Roman"/>
          <w:sz w:val="24"/>
          <w:szCs w:val="24"/>
        </w:rPr>
        <w:t xml:space="preserve">Nasution, </w:t>
      </w:r>
      <w:r w:rsidRPr="00F51910">
        <w:rPr>
          <w:rFonts w:ascii="Times New Roman" w:hAnsi="Times New Roman"/>
          <w:i/>
          <w:iCs/>
          <w:sz w:val="24"/>
          <w:szCs w:val="24"/>
        </w:rPr>
        <w:t>Konsumen dan Hukum</w:t>
      </w:r>
      <w:r w:rsidRPr="00F51910">
        <w:rPr>
          <w:rFonts w:ascii="Times New Roman" w:hAnsi="Times New Roman"/>
          <w:sz w:val="24"/>
          <w:szCs w:val="24"/>
        </w:rPr>
        <w:t xml:space="preserve">, </w:t>
      </w:r>
      <w:r w:rsidRPr="00F51910">
        <w:rPr>
          <w:rFonts w:ascii="Times New Roman" w:hAnsi="Times New Roman"/>
          <w:sz w:val="24"/>
          <w:szCs w:val="24"/>
          <w:lang w:val="en-US"/>
        </w:rPr>
        <w:t>Jakarta:</w:t>
      </w:r>
      <w:r w:rsidRPr="00F51910">
        <w:rPr>
          <w:rFonts w:ascii="Times New Roman" w:hAnsi="Times New Roman"/>
          <w:i/>
          <w:iCs/>
          <w:sz w:val="24"/>
          <w:szCs w:val="24"/>
        </w:rPr>
        <w:t>Pustaka Sinar Harapan</w:t>
      </w:r>
      <w:r w:rsidRPr="00F51910">
        <w:rPr>
          <w:rFonts w:ascii="Times New Roman" w:hAnsi="Times New Roman"/>
          <w:sz w:val="24"/>
          <w:szCs w:val="24"/>
        </w:rPr>
        <w:t>,1995</w:t>
      </w:r>
      <w:r w:rsidRPr="00F51910">
        <w:rPr>
          <w:rFonts w:ascii="Times New Roman" w:hAnsi="Times New Roman"/>
          <w:sz w:val="24"/>
          <w:szCs w:val="24"/>
          <w:lang w:val="en-US"/>
        </w:rPr>
        <w:t>.</w:t>
      </w:r>
    </w:p>
    <w:p w14:paraId="25B85841" w14:textId="77777777" w:rsidR="0056007B" w:rsidRPr="00F51910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32"/>
          <w:szCs w:val="32"/>
          <w:lang w:val="en-US"/>
        </w:rPr>
      </w:pPr>
      <w:r w:rsidRPr="00F51910">
        <w:rPr>
          <w:rFonts w:ascii="Times New Roman" w:hAnsi="Times New Roman"/>
          <w:sz w:val="24"/>
          <w:szCs w:val="24"/>
          <w:lang w:val="en-US"/>
        </w:rPr>
        <w:t>Nasution, Bahder Johan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F519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1910">
        <w:rPr>
          <w:rFonts w:ascii="Times New Roman" w:hAnsi="Times New Roman"/>
          <w:i/>
          <w:iCs/>
          <w:sz w:val="24"/>
          <w:szCs w:val="24"/>
          <w:lang w:val="en-US"/>
        </w:rPr>
        <w:t xml:space="preserve">Motede Peneltian Ilmu Hukum, </w:t>
      </w:r>
      <w:r w:rsidRPr="00F51910">
        <w:rPr>
          <w:rFonts w:ascii="Times New Roman" w:hAnsi="Times New Roman"/>
          <w:sz w:val="24"/>
          <w:szCs w:val="24"/>
          <w:lang w:val="en-US"/>
        </w:rPr>
        <w:t>Bandung: Mandar Maju, 2008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C1E6E69" w14:textId="77777777" w:rsidR="0056007B" w:rsidRPr="00F51910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51910">
        <w:rPr>
          <w:rFonts w:ascii="Times New Roman" w:hAnsi="Times New Roman"/>
          <w:sz w:val="24"/>
          <w:szCs w:val="24"/>
          <w:lang w:val="en-US"/>
        </w:rPr>
        <w:t xml:space="preserve">Raharjo, Sapjipto, </w:t>
      </w:r>
      <w:r w:rsidRPr="00F51910">
        <w:rPr>
          <w:rFonts w:ascii="Times New Roman" w:hAnsi="Times New Roman"/>
          <w:i/>
          <w:iCs/>
          <w:sz w:val="24"/>
          <w:szCs w:val="24"/>
          <w:lang w:val="en-US"/>
        </w:rPr>
        <w:t>Ilmu Hukum,</w:t>
      </w:r>
      <w:r w:rsidRPr="00F51910">
        <w:rPr>
          <w:rFonts w:ascii="Times New Roman" w:hAnsi="Times New Roman"/>
          <w:sz w:val="24"/>
          <w:szCs w:val="24"/>
          <w:lang w:val="en-US"/>
        </w:rPr>
        <w:t xml:space="preserve"> Bandung: PT. Citra Aditya Bakti, 2000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67E7FD9" w14:textId="77777777" w:rsidR="0056007B" w:rsidRPr="007A1BF7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7A1BF7">
        <w:rPr>
          <w:rFonts w:ascii="Times New Roman" w:hAnsi="Times New Roman"/>
          <w:sz w:val="24"/>
          <w:szCs w:val="24"/>
        </w:rPr>
        <w:lastRenderedPageBreak/>
        <w:t>Shofie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A1BF7">
        <w:rPr>
          <w:rFonts w:ascii="Times New Roman" w:hAnsi="Times New Roman"/>
          <w:sz w:val="24"/>
          <w:szCs w:val="24"/>
        </w:rPr>
        <w:t xml:space="preserve">Yusuf 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A1BF7">
        <w:rPr>
          <w:rFonts w:ascii="Times New Roman" w:hAnsi="Times New Roman"/>
          <w:i/>
          <w:iCs/>
          <w:sz w:val="24"/>
          <w:szCs w:val="24"/>
        </w:rPr>
        <w:t>Pelaku Usaha, Konsumen, dan Tindak Pidana Korporasi</w:t>
      </w:r>
      <w:r w:rsidRPr="007A1BF7">
        <w:rPr>
          <w:rFonts w:ascii="Times New Roman" w:hAnsi="Times New Roman"/>
          <w:sz w:val="24"/>
          <w:szCs w:val="24"/>
          <w:lang w:val="en-US"/>
        </w:rPr>
        <w:t>,</w:t>
      </w:r>
      <w:r w:rsidRPr="007A1BF7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7A1BF7">
        <w:rPr>
          <w:rFonts w:ascii="Times New Roman" w:hAnsi="Times New Roman"/>
          <w:sz w:val="24"/>
          <w:szCs w:val="24"/>
        </w:rPr>
        <w:t>Ghalia</w:t>
      </w:r>
      <w:proofErr w:type="spellEnd"/>
      <w:r w:rsidRPr="007A1BF7">
        <w:rPr>
          <w:rFonts w:ascii="Times New Roman" w:hAnsi="Times New Roman"/>
          <w:sz w:val="24"/>
          <w:szCs w:val="24"/>
        </w:rPr>
        <w:t xml:space="preserve"> Indonesia, 2002</w:t>
      </w:r>
    </w:p>
    <w:p w14:paraId="5DFB692B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777A74">
        <w:rPr>
          <w:rFonts w:ascii="Times New Roman" w:hAnsi="Times New Roman"/>
          <w:color w:val="000000"/>
          <w:sz w:val="24"/>
          <w:szCs w:val="24"/>
        </w:rPr>
        <w:t>Soekanto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F3C9F">
        <w:rPr>
          <w:rFonts w:ascii="Times New Roman" w:hAnsi="Times New Roman"/>
          <w:color w:val="000000"/>
          <w:sz w:val="24"/>
          <w:szCs w:val="24"/>
        </w:rPr>
        <w:t>Soerjono</w:t>
      </w:r>
      <w:proofErr w:type="spellEnd"/>
      <w:r w:rsidRPr="00FF3C9F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777A74">
        <w:rPr>
          <w:rFonts w:ascii="Times New Roman" w:hAnsi="Times New Roman"/>
          <w:color w:val="000000"/>
          <w:sz w:val="24"/>
          <w:szCs w:val="24"/>
        </w:rPr>
        <w:t>Mamudji</w:t>
      </w:r>
      <w:proofErr w:type="spellEnd"/>
      <w:r w:rsidRPr="00777A7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F3C9F">
        <w:rPr>
          <w:rFonts w:ascii="Times New Roman" w:hAnsi="Times New Roman"/>
          <w:color w:val="000000"/>
          <w:sz w:val="24"/>
          <w:szCs w:val="24"/>
        </w:rPr>
        <w:t>Sri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Pr="00FF3C9F">
        <w:rPr>
          <w:rStyle w:val="Penekanan"/>
          <w:rFonts w:ascii="Times New Roman" w:hAnsi="Times New Roman"/>
          <w:color w:val="000000"/>
          <w:sz w:val="24"/>
          <w:szCs w:val="24"/>
        </w:rPr>
        <w:t xml:space="preserve">Penelitian Hukum Normatif  Suatu Tinjauan Singkat”, </w:t>
      </w:r>
      <w:r w:rsidRPr="00FF3C9F">
        <w:rPr>
          <w:rFonts w:ascii="Times New Roman" w:hAnsi="Times New Roman"/>
          <w:color w:val="000000"/>
          <w:sz w:val="24"/>
          <w:szCs w:val="24"/>
        </w:rPr>
        <w:t>Cetakan  ke – 11., Jakarta : Raja Grafindo Persada, 2009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0FE7F73" w14:textId="77777777" w:rsidR="0056007B" w:rsidRPr="00575B3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proofErr w:type="spellStart"/>
      <w:r w:rsidRPr="00575B32">
        <w:rPr>
          <w:rFonts w:ascii="Times New Roman" w:hAnsi="Times New Roman"/>
          <w:sz w:val="24"/>
          <w:szCs w:val="24"/>
        </w:rPr>
        <w:t>Soeroso</w:t>
      </w:r>
      <w:proofErr w:type="spellEnd"/>
      <w:r w:rsidRPr="00575B32">
        <w:rPr>
          <w:rFonts w:ascii="Times New Roman" w:hAnsi="Times New Roman"/>
          <w:sz w:val="24"/>
          <w:szCs w:val="24"/>
        </w:rPr>
        <w:t>,</w:t>
      </w:r>
      <w:r w:rsidRPr="00575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Pengantar</w:t>
      </w:r>
      <w:r w:rsidRPr="00575B32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Ilmu</w:t>
      </w:r>
      <w:r w:rsidRPr="00575B3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Hukum</w:t>
      </w:r>
      <w:r w:rsidRPr="00575B32">
        <w:rPr>
          <w:rFonts w:ascii="Times New Roman" w:hAnsi="Times New Roman"/>
          <w:sz w:val="24"/>
          <w:szCs w:val="24"/>
        </w:rPr>
        <w:t>,</w:t>
      </w:r>
      <w:r w:rsidRPr="00575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Jakarta:</w:t>
      </w:r>
      <w:r w:rsidRPr="00575B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Sinar</w:t>
      </w:r>
      <w:r w:rsidRPr="00575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Grafika,</w:t>
      </w:r>
      <w:r w:rsidRPr="00575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2008</w:t>
      </w:r>
    </w:p>
    <w:p w14:paraId="0E6C16AD" w14:textId="77777777" w:rsidR="0056007B" w:rsidRPr="00FF3C9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3C9F">
        <w:rPr>
          <w:rFonts w:ascii="Times New Roman" w:hAnsi="Times New Roman"/>
          <w:color w:val="000000"/>
          <w:sz w:val="24"/>
          <w:szCs w:val="24"/>
        </w:rPr>
        <w:t>Sugiyono, “</w:t>
      </w:r>
      <w:r w:rsidRPr="00FF3C9F">
        <w:rPr>
          <w:rFonts w:ascii="Times New Roman" w:hAnsi="Times New Roman"/>
          <w:i/>
          <w:color w:val="000000"/>
          <w:sz w:val="24"/>
          <w:szCs w:val="24"/>
        </w:rPr>
        <w:t>Metode Penelitian Kuantitatif, Kualitatif, dan R&amp;D”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, Bandung : </w:t>
      </w:r>
      <w:proofErr w:type="spellStart"/>
      <w:r w:rsidRPr="00FF3C9F">
        <w:rPr>
          <w:rFonts w:ascii="Times New Roman" w:hAnsi="Times New Roman"/>
          <w:color w:val="000000"/>
          <w:sz w:val="24"/>
          <w:szCs w:val="24"/>
        </w:rPr>
        <w:t>Alfabeta</w:t>
      </w:r>
      <w:proofErr w:type="spellEnd"/>
      <w:r w:rsidRPr="00FF3C9F">
        <w:rPr>
          <w:rFonts w:ascii="Times New Roman" w:hAnsi="Times New Roman"/>
          <w:color w:val="000000"/>
          <w:sz w:val="24"/>
          <w:szCs w:val="24"/>
        </w:rPr>
        <w:t>, 2011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3AEB1A7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7A74">
        <w:rPr>
          <w:rFonts w:ascii="Times New Roman" w:hAnsi="Times New Roman"/>
          <w:color w:val="000000"/>
          <w:sz w:val="24"/>
          <w:szCs w:val="24"/>
        </w:rPr>
        <w:t>Yulianto Achmad,</w:t>
      </w:r>
      <w:r w:rsidRPr="00777A7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Mukti Fajar, </w:t>
      </w:r>
      <w:r w:rsidRPr="00FF3C9F">
        <w:rPr>
          <w:rFonts w:ascii="Times New Roman" w:hAnsi="Times New Roman"/>
          <w:i/>
          <w:color w:val="000000"/>
          <w:sz w:val="24"/>
          <w:szCs w:val="24"/>
        </w:rPr>
        <w:t>“Dualisme Penelitian Hukum-Normatif dan Empiris”,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 Yogyakarta : Pustaka Pelajar, 2015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FE24675" w14:textId="77777777" w:rsidR="0056007B" w:rsidRPr="00575B3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575B32">
        <w:rPr>
          <w:rFonts w:ascii="Times New Roman" w:hAnsi="Times New Roman"/>
          <w:sz w:val="24"/>
          <w:szCs w:val="24"/>
        </w:rPr>
        <w:t xml:space="preserve">Zulham, </w:t>
      </w:r>
      <w:r w:rsidRPr="00575B32">
        <w:rPr>
          <w:rFonts w:ascii="Times New Roman" w:hAnsi="Times New Roman"/>
          <w:i/>
          <w:sz w:val="24"/>
          <w:szCs w:val="24"/>
        </w:rPr>
        <w:t>Hukum</w:t>
      </w:r>
      <w:r w:rsidRPr="00575B3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Perlindungan</w:t>
      </w:r>
      <w:r w:rsidRPr="00575B3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i/>
          <w:sz w:val="24"/>
          <w:szCs w:val="24"/>
        </w:rPr>
        <w:t>Konsumen,</w:t>
      </w:r>
      <w:r w:rsidRPr="00575B3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Jakarta:</w:t>
      </w:r>
      <w:r w:rsidRPr="00575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Kencana,</w:t>
      </w:r>
      <w:r w:rsidRPr="00575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201</w:t>
      </w:r>
      <w:r w:rsidRPr="00575B32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6B5DAD5" w14:textId="77777777" w:rsidR="0056007B" w:rsidRPr="00FF3C9F" w:rsidRDefault="0056007B" w:rsidP="0056007B">
      <w:pPr>
        <w:pStyle w:val="TeksCatatanKaki"/>
        <w:spacing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FF3C9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Jurnal </w:t>
      </w:r>
    </w:p>
    <w:p w14:paraId="6998FF88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2100EC">
        <w:rPr>
          <w:rFonts w:ascii="Times New Roman" w:hAnsi="Times New Roman"/>
          <w:sz w:val="24"/>
          <w:szCs w:val="24"/>
          <w:lang w:val="en-US"/>
        </w:rPr>
        <w:t>Afandi,</w:t>
      </w:r>
      <w:r>
        <w:rPr>
          <w:rFonts w:ascii="Times New Roman" w:hAnsi="Times New Roman"/>
          <w:sz w:val="24"/>
          <w:szCs w:val="24"/>
          <w:lang w:val="en-US"/>
        </w:rPr>
        <w:t xml:space="preserve"> Dedi, </w:t>
      </w:r>
      <w:r w:rsidRPr="002100EC">
        <w:rPr>
          <w:rFonts w:ascii="Times New Roman" w:hAnsi="Times New Roman"/>
          <w:sz w:val="24"/>
          <w:szCs w:val="24"/>
        </w:rPr>
        <w:t>"Hak Atas Kesehatan Dalam Perspektif</w:t>
      </w:r>
      <w:r w:rsidRPr="002100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00EC">
        <w:rPr>
          <w:rFonts w:ascii="Times New Roman" w:hAnsi="Times New Roman"/>
          <w:sz w:val="24"/>
          <w:szCs w:val="24"/>
        </w:rPr>
        <w:t>HAM</w:t>
      </w:r>
      <w:r w:rsidRPr="002100EC"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Pr="002100EC">
        <w:rPr>
          <w:rFonts w:ascii="Times New Roman" w:hAnsi="Times New Roman"/>
          <w:i/>
          <w:iCs/>
          <w:sz w:val="24"/>
          <w:szCs w:val="24"/>
          <w:lang w:val="en-US"/>
        </w:rPr>
        <w:t>Jurnal Ilmu Kedokteran,</w:t>
      </w:r>
      <w:r w:rsidRPr="002100EC">
        <w:rPr>
          <w:rFonts w:ascii="Times New Roman" w:hAnsi="Times New Roman"/>
          <w:sz w:val="24"/>
          <w:szCs w:val="24"/>
          <w:lang w:val="en-US"/>
        </w:rPr>
        <w:t xml:space="preserve"> Volume 2, Nomor 2, Maret, 2008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D9002A9" w14:textId="77777777" w:rsidR="0056007B" w:rsidRPr="002100EC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100EC">
        <w:rPr>
          <w:rFonts w:ascii="Times New Roman" w:hAnsi="Times New Roman"/>
          <w:sz w:val="24"/>
          <w:szCs w:val="24"/>
          <w:lang w:val="en-US"/>
        </w:rPr>
        <w:t>http://fk.unri.ac.id/wp-content/uploads/2017/</w:t>
      </w:r>
    </w:p>
    <w:p w14:paraId="08C2E9B6" w14:textId="77777777" w:rsidR="0056007B" w:rsidRPr="00575B3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5B32">
        <w:rPr>
          <w:rFonts w:ascii="Times New Roman" w:hAnsi="Times New Roman"/>
          <w:sz w:val="24"/>
          <w:szCs w:val="24"/>
          <w:lang w:val="en-US"/>
        </w:rPr>
        <w:t>Amalia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75B32">
        <w:rPr>
          <w:rFonts w:ascii="Times New Roman" w:hAnsi="Times New Roman"/>
          <w:sz w:val="24"/>
          <w:szCs w:val="24"/>
          <w:lang w:val="en-US"/>
        </w:rPr>
        <w:t>Selvina Nur, “</w:t>
      </w:r>
      <w:r w:rsidRPr="00575B32">
        <w:rPr>
          <w:rFonts w:ascii="Times New Roman" w:hAnsi="Times New Roman"/>
          <w:sz w:val="24"/>
          <w:szCs w:val="24"/>
        </w:rPr>
        <w:t>Analisis Perlindungan Data Pribadi Nasabah Pada Bank</w:t>
      </w:r>
      <w:r w:rsidRPr="00575B3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Syariah</w:t>
      </w:r>
      <w:r w:rsidRPr="00575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Mandiri</w:t>
      </w:r>
      <w:r w:rsidRPr="00575B3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Terhadap</w:t>
      </w:r>
      <w:r w:rsidRPr="00575B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75B32">
        <w:rPr>
          <w:rFonts w:ascii="Times New Roman" w:hAnsi="Times New Roman"/>
          <w:sz w:val="24"/>
          <w:szCs w:val="24"/>
        </w:rPr>
        <w:t>Regulasi</w:t>
      </w:r>
      <w:r w:rsidRPr="00575B32">
        <w:rPr>
          <w:rFonts w:ascii="Times New Roman" w:hAnsi="Times New Roman"/>
          <w:sz w:val="24"/>
          <w:szCs w:val="24"/>
          <w:lang w:val="en-US"/>
        </w:rPr>
        <w:t>”, Skripsi Sarjana Ekonomi, Jakarta: Fakutas Syariah dan Hukum Universitas Islam Negeri Syarif Hidayahtullah Jakarta,2014.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B32">
        <w:rPr>
          <w:rFonts w:ascii="Times New Roman" w:hAnsi="Times New Roman"/>
          <w:sz w:val="24"/>
          <w:szCs w:val="24"/>
          <w:lang w:val="en-US"/>
        </w:rPr>
        <w:t>https://repository.uinjkt.ac.id/dspace/bitstream/123456789/42471/1/SELVINA%20NUR%20AMALIA-FSH.pdf</w:t>
      </w:r>
    </w:p>
    <w:p w14:paraId="388C9634" w14:textId="77777777" w:rsidR="0056007B" w:rsidRPr="00B355D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E58">
        <w:rPr>
          <w:rFonts w:ascii="Times New Roman" w:hAnsi="Times New Roman"/>
          <w:sz w:val="24"/>
          <w:szCs w:val="24"/>
          <w:lang w:val="en-US"/>
        </w:rPr>
        <w:t>Amina Aulia Dewi, “</w:t>
      </w:r>
      <w:r w:rsidRPr="00BE6E58">
        <w:rPr>
          <w:rFonts w:ascii="Times New Roman" w:hAnsi="Times New Roman"/>
          <w:sz w:val="24"/>
          <w:szCs w:val="24"/>
        </w:rPr>
        <w:t>Evaluasi Implementasi Program Vaksinasi Covid-19 Pada Puskesmas Di Kota Palembang</w:t>
      </w:r>
      <w:r w:rsidRPr="00BE6E58">
        <w:rPr>
          <w:rFonts w:ascii="Times New Roman" w:hAnsi="Times New Roman"/>
          <w:sz w:val="24"/>
          <w:szCs w:val="24"/>
          <w:lang w:val="en-US"/>
        </w:rPr>
        <w:t xml:space="preserve">”, Skripsi Sarjanaa Kesehatan , Palembang: </w:t>
      </w:r>
      <w:r w:rsidRPr="00BE6E58">
        <w:rPr>
          <w:rFonts w:ascii="Times New Roman" w:hAnsi="Times New Roman"/>
          <w:sz w:val="24"/>
          <w:szCs w:val="24"/>
        </w:rPr>
        <w:t>Fakultas Kesehatan Masyarakat Universitas Sriwijaya</w:t>
      </w:r>
      <w:r w:rsidRPr="00BE6E58">
        <w:rPr>
          <w:rFonts w:ascii="Times New Roman" w:hAnsi="Times New Roman"/>
          <w:sz w:val="24"/>
          <w:szCs w:val="24"/>
          <w:lang w:val="en-US"/>
        </w:rPr>
        <w:t>, 2022.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E58">
        <w:rPr>
          <w:rFonts w:ascii="Times New Roman" w:hAnsi="Times New Roman"/>
          <w:sz w:val="24"/>
          <w:szCs w:val="24"/>
          <w:shd w:val="clear" w:color="auto" w:fill="FFFFFF"/>
        </w:rPr>
        <w:t>http://repository.unsri.ac.id/id/eprint/71393</w:t>
      </w:r>
    </w:p>
    <w:p w14:paraId="046B0D61" w14:textId="77777777" w:rsidR="0056007B" w:rsidRPr="00575B3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777A74">
        <w:rPr>
          <w:rFonts w:ascii="Times New Roman" w:hAnsi="Times New Roman"/>
          <w:color w:val="000000"/>
          <w:sz w:val="24"/>
          <w:szCs w:val="24"/>
        </w:rPr>
        <w:lastRenderedPageBreak/>
        <w:t xml:space="preserve">Azka </w:t>
      </w:r>
      <w:proofErr w:type="spellStart"/>
      <w:r w:rsidRPr="00777A74">
        <w:rPr>
          <w:rFonts w:ascii="Times New Roman" w:hAnsi="Times New Roman"/>
          <w:color w:val="000000"/>
          <w:sz w:val="24"/>
          <w:szCs w:val="24"/>
        </w:rPr>
        <w:t>Arbella</w:t>
      </w:r>
      <w:proofErr w:type="spellEnd"/>
      <w:r w:rsidRPr="00777A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3C9F">
        <w:rPr>
          <w:rFonts w:ascii="Times New Roman" w:hAnsi="Times New Roman"/>
          <w:color w:val="000000"/>
          <w:sz w:val="24"/>
          <w:szCs w:val="24"/>
        </w:rPr>
        <w:t>Wan Indy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3C9F">
        <w:rPr>
          <w:rFonts w:ascii="Times New Roman" w:hAnsi="Times New Roman"/>
          <w:iCs/>
          <w:color w:val="000000"/>
          <w:sz w:val="24"/>
          <w:szCs w:val="24"/>
        </w:rPr>
        <w:t xml:space="preserve">“Perbandingan Hukum Terhadap Perlindungan Data Pribadi Menurut Hukum Positif Indonesia dan General Data </w:t>
      </w:r>
      <w:proofErr w:type="spellStart"/>
      <w:r w:rsidRPr="00FF3C9F">
        <w:rPr>
          <w:rFonts w:ascii="Times New Roman" w:hAnsi="Times New Roman"/>
          <w:iCs/>
          <w:color w:val="000000"/>
          <w:sz w:val="24"/>
          <w:szCs w:val="24"/>
        </w:rPr>
        <w:t>Protection</w:t>
      </w:r>
      <w:proofErr w:type="spellEnd"/>
      <w:r w:rsidRPr="00FF3C9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F3C9F">
        <w:rPr>
          <w:rFonts w:ascii="Times New Roman" w:hAnsi="Times New Roman"/>
          <w:iCs/>
          <w:color w:val="000000"/>
          <w:sz w:val="24"/>
          <w:szCs w:val="24"/>
        </w:rPr>
        <w:t>Regulation</w:t>
      </w:r>
      <w:proofErr w:type="spellEnd"/>
      <w:r w:rsidRPr="00FF3C9F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proofErr w:type="spellStart"/>
      <w:r w:rsidRPr="00FF3C9F">
        <w:rPr>
          <w:rFonts w:ascii="Times New Roman" w:hAnsi="Times New Roman"/>
          <w:iCs/>
          <w:color w:val="000000"/>
          <w:sz w:val="24"/>
          <w:szCs w:val="24"/>
        </w:rPr>
        <w:t>Gdpr</w:t>
      </w:r>
      <w:proofErr w:type="spellEnd"/>
      <w:r w:rsidRPr="00FF3C9F">
        <w:rPr>
          <w:rFonts w:ascii="Times New Roman" w:hAnsi="Times New Roman"/>
          <w:iCs/>
          <w:color w:val="000000"/>
          <w:sz w:val="24"/>
          <w:szCs w:val="24"/>
        </w:rPr>
        <w:t>) Uni Eropa</w:t>
      </w:r>
      <w:r w:rsidRPr="00FF3C9F">
        <w:rPr>
          <w:rFonts w:ascii="Times New Roman" w:hAnsi="Times New Roman"/>
          <w:iCs/>
          <w:color w:val="000000"/>
          <w:sz w:val="24"/>
          <w:szCs w:val="24"/>
          <w:lang w:val="en-US"/>
        </w:rPr>
        <w:t>”, Skipsi Sarjana Hukum, Universitas Sumatera Utara, Medan, 2020.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Pr="00575B32">
        <w:rPr>
          <w:rFonts w:ascii="Times New Roman" w:hAnsi="Times New Roman"/>
          <w:sz w:val="24"/>
          <w:szCs w:val="24"/>
          <w:shd w:val="clear" w:color="auto" w:fill="FFFFFF"/>
        </w:rPr>
        <w:t>http://repositori.usu.ac.id/handle/123456789/29952</w:t>
      </w:r>
    </w:p>
    <w:p w14:paraId="19ECF677" w14:textId="77777777" w:rsidR="0056007B" w:rsidRPr="00F51910" w:rsidRDefault="0056007B" w:rsidP="0056007B">
      <w:pPr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777A74">
        <w:rPr>
          <w:rFonts w:ascii="Times New Roman" w:hAnsi="Times New Roman"/>
          <w:color w:val="000000"/>
          <w:sz w:val="24"/>
          <w:szCs w:val="24"/>
          <w:lang w:val="en-ID"/>
        </w:rPr>
        <w:t xml:space="preserve">Burhannudin, 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Amir, Tinjauan Hukum Penolakan Vaksinasi Karena Keraguan Kandungan Vaksin Covid-19,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>Jurnal Hukum dan Pembangunan Ekonomi,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 Volume 9, Nomor 2, 2021. </w:t>
      </w:r>
      <w:r w:rsidRPr="00FF3C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DOI: </w:t>
      </w:r>
      <w:r w:rsidRPr="00FF3C9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https://doi.org/10.20961/hpe.v9i2.45697</w:t>
      </w:r>
    </w:p>
    <w:p w14:paraId="32B7FDDC" w14:textId="77777777" w:rsidR="0056007B" w:rsidRPr="00B355D2" w:rsidRDefault="0056007B" w:rsidP="0056007B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1910">
        <w:rPr>
          <w:rFonts w:ascii="Times New Roman" w:hAnsi="Times New Roman"/>
          <w:sz w:val="24"/>
          <w:szCs w:val="24"/>
        </w:rPr>
        <w:t>Dea Putri, Salsa, “Efektivitas Permenkes Nomor 19 Tahun 2021 Tentang Pelaksanaan Vaksinasi Dalam Rangka Penanggulangan Pandemi Covid-19 Studi Dinas Kesehatan Kota Mataram”,Skripsi Sarjana Hukum , Mataram: Fakultas Hukum Universitas Muhammadiyah Mataram, 2021.</w:t>
      </w:r>
      <w:r w:rsidRPr="00F51910">
        <w:rPr>
          <w:rFonts w:ascii="Times New Roman" w:hAnsi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http://repository.ummat.ac.id/id/eprint/4398</w:t>
      </w:r>
    </w:p>
    <w:p w14:paraId="5792B777" w14:textId="77777777" w:rsidR="0056007B" w:rsidRPr="0094235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Fenita, “</w:t>
      </w:r>
      <w:r w:rsidRPr="00FF3C9F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Perlindungan Hukum Terhadap Pasien Pandemi Covid-19 Atas Terjadinya Penyebaran Identitas Melalui Media Sosial”, Skripsi Sarjana </w:t>
      </w:r>
      <w:r w:rsidRPr="0094235F">
        <w:rPr>
          <w:rFonts w:ascii="Times New Roman" w:hAnsi="Times New Roman"/>
          <w:iCs/>
          <w:color w:val="000000"/>
          <w:sz w:val="24"/>
          <w:szCs w:val="24"/>
          <w:lang w:val="en-US"/>
        </w:rPr>
        <w:t>Hukum, Universitas Brawijaya, Palembang, 2021.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Pr="0094235F">
        <w:rPr>
          <w:rFonts w:ascii="Times New Roman" w:hAnsi="Times New Roman"/>
          <w:sz w:val="24"/>
          <w:szCs w:val="24"/>
          <w:shd w:val="clear" w:color="auto" w:fill="FFFFFF"/>
        </w:rPr>
        <w:t>http://repository.unsri.ac.id/id/eprint/47531</w:t>
      </w:r>
    </w:p>
    <w:p w14:paraId="32952234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6E58">
        <w:rPr>
          <w:rFonts w:ascii="Times New Roman" w:hAnsi="Times New Roman"/>
          <w:sz w:val="24"/>
          <w:szCs w:val="24"/>
          <w:lang w:val="en-US"/>
        </w:rPr>
        <w:t>Ferdiansyah, Ignatius Fredy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E6E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BE6E58">
        <w:rPr>
          <w:rFonts w:ascii="Times New Roman" w:hAnsi="Times New Roman"/>
          <w:sz w:val="24"/>
          <w:szCs w:val="24"/>
        </w:rPr>
        <w:t xml:space="preserve">Analisa Deteksi </w:t>
      </w:r>
      <w:proofErr w:type="spellStart"/>
      <w:r w:rsidRPr="00BE6E58">
        <w:rPr>
          <w:rFonts w:ascii="Times New Roman" w:hAnsi="Times New Roman"/>
          <w:sz w:val="24"/>
          <w:szCs w:val="24"/>
        </w:rPr>
        <w:t>Hoax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Menggunakan </w:t>
      </w:r>
      <w:proofErr w:type="spellStart"/>
      <w:r w:rsidRPr="00BE6E58">
        <w:rPr>
          <w:rFonts w:ascii="Times New Roman" w:hAnsi="Times New Roman"/>
          <w:sz w:val="24"/>
          <w:szCs w:val="24"/>
        </w:rPr>
        <w:t>Algoritma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E58">
        <w:rPr>
          <w:rFonts w:ascii="Times New Roman" w:hAnsi="Times New Roman"/>
          <w:sz w:val="24"/>
          <w:szCs w:val="24"/>
        </w:rPr>
        <w:t>Support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E58">
        <w:rPr>
          <w:rFonts w:ascii="Times New Roman" w:hAnsi="Times New Roman"/>
          <w:sz w:val="24"/>
          <w:szCs w:val="24"/>
        </w:rPr>
        <w:t>Vector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E58">
        <w:rPr>
          <w:rFonts w:ascii="Times New Roman" w:hAnsi="Times New Roman"/>
          <w:sz w:val="24"/>
          <w:szCs w:val="24"/>
        </w:rPr>
        <w:t>Machine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8">
        <w:rPr>
          <w:rFonts w:ascii="Times New Roman" w:hAnsi="Times New Roman"/>
          <w:sz w:val="24"/>
          <w:szCs w:val="24"/>
        </w:rPr>
        <w:t>Naive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E58">
        <w:rPr>
          <w:rFonts w:ascii="Times New Roman" w:hAnsi="Times New Roman"/>
          <w:sz w:val="24"/>
          <w:szCs w:val="24"/>
        </w:rPr>
        <w:t>Bayes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8">
        <w:rPr>
          <w:rFonts w:ascii="Times New Roman" w:hAnsi="Times New Roman"/>
          <w:sz w:val="24"/>
          <w:szCs w:val="24"/>
        </w:rPr>
        <w:t>Random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E58">
        <w:rPr>
          <w:rFonts w:ascii="Times New Roman" w:hAnsi="Times New Roman"/>
          <w:sz w:val="24"/>
          <w:szCs w:val="24"/>
        </w:rPr>
        <w:t>Forest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Dan K-</w:t>
      </w:r>
      <w:proofErr w:type="spellStart"/>
      <w:r w:rsidRPr="00BE6E58">
        <w:rPr>
          <w:rFonts w:ascii="Times New Roman" w:hAnsi="Times New Roman"/>
          <w:sz w:val="24"/>
          <w:szCs w:val="24"/>
        </w:rPr>
        <w:t>Nearest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E58">
        <w:rPr>
          <w:rFonts w:ascii="Times New Roman" w:hAnsi="Times New Roman"/>
          <w:sz w:val="24"/>
          <w:szCs w:val="24"/>
        </w:rPr>
        <w:t>Neighbor</w:t>
      </w:r>
      <w:proofErr w:type="spellEnd"/>
      <w:r w:rsidRPr="00BE6E58">
        <w:rPr>
          <w:rFonts w:ascii="Times New Roman" w:hAnsi="Times New Roman"/>
          <w:sz w:val="24"/>
          <w:szCs w:val="24"/>
        </w:rPr>
        <w:t xml:space="preserve"> Mengenai Berita Vaksin Covid-19 Pada </w:t>
      </w:r>
      <w:proofErr w:type="spellStart"/>
      <w:r w:rsidRPr="00BE6E58">
        <w:rPr>
          <w:rFonts w:ascii="Times New Roman" w:hAnsi="Times New Roman"/>
          <w:sz w:val="24"/>
          <w:szCs w:val="24"/>
        </w:rPr>
        <w:t>Twitter</w:t>
      </w:r>
      <w:proofErr w:type="spellEnd"/>
      <w:r w:rsidRPr="00BE6E58">
        <w:rPr>
          <w:rFonts w:ascii="Times New Roman" w:hAnsi="Times New Roman"/>
          <w:sz w:val="24"/>
          <w:szCs w:val="24"/>
          <w:lang w:val="en-US"/>
        </w:rPr>
        <w:t>”, Skrisi Sarjana Komputer, Tangerang: Fakultas Teknik dan Informatika Universitas Multimedia Nusantara Tangerang, 2021.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235F">
        <w:rPr>
          <w:rFonts w:ascii="Times New Roman" w:hAnsi="Times New Roman"/>
          <w:sz w:val="24"/>
          <w:szCs w:val="24"/>
          <w:shd w:val="clear" w:color="auto" w:fill="FFFFFF"/>
        </w:rPr>
        <w:t>http://kc.umn.ac.id/id/eprint/17264</w:t>
      </w:r>
    </w:p>
    <w:p w14:paraId="1E4DF3CB" w14:textId="77777777" w:rsidR="0056007B" w:rsidRPr="0094235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4235F">
        <w:rPr>
          <w:rFonts w:ascii="Times New Roman" w:hAnsi="Times New Roman"/>
          <w:sz w:val="24"/>
          <w:szCs w:val="24"/>
          <w:lang w:val="en-US"/>
        </w:rPr>
        <w:t>Gabriela, “</w:t>
      </w:r>
      <w:r w:rsidRPr="0094235F">
        <w:rPr>
          <w:rFonts w:ascii="Times New Roman" w:hAnsi="Times New Roman"/>
          <w:sz w:val="24"/>
          <w:szCs w:val="24"/>
        </w:rPr>
        <w:t>Analisa Jumlah Kasus Covid-19 Di Indonesia Periode Maret – Desember 2020</w:t>
      </w:r>
      <w:r w:rsidRPr="0094235F">
        <w:rPr>
          <w:rFonts w:ascii="Times New Roman" w:hAnsi="Times New Roman"/>
          <w:sz w:val="24"/>
          <w:szCs w:val="24"/>
          <w:lang w:val="en-US"/>
        </w:rPr>
        <w:t xml:space="preserve">, Skripsi Sarjana Kedokteran, Makassar: </w:t>
      </w:r>
      <w:r w:rsidRPr="0094235F">
        <w:rPr>
          <w:rFonts w:ascii="Times New Roman" w:hAnsi="Times New Roman"/>
          <w:sz w:val="24"/>
          <w:szCs w:val="24"/>
        </w:rPr>
        <w:t xml:space="preserve">Fakultas Kedokteran </w:t>
      </w:r>
      <w:r w:rsidRPr="0094235F">
        <w:rPr>
          <w:rFonts w:ascii="Times New Roman" w:hAnsi="Times New Roman"/>
          <w:sz w:val="24"/>
          <w:szCs w:val="24"/>
        </w:rPr>
        <w:lastRenderedPageBreak/>
        <w:t>Universitas Hasanuddin Makassar</w:t>
      </w:r>
      <w:r w:rsidRPr="0094235F">
        <w:rPr>
          <w:rFonts w:ascii="Times New Roman" w:hAnsi="Times New Roman"/>
          <w:sz w:val="24"/>
          <w:szCs w:val="24"/>
          <w:lang w:val="en-US"/>
        </w:rPr>
        <w:t>, 2021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4235F">
        <w:rPr>
          <w:rFonts w:ascii="Times New Roman" w:hAnsi="Times New Roman"/>
          <w:sz w:val="24"/>
          <w:szCs w:val="24"/>
        </w:rPr>
        <w:t>http://repository.unhas.ac.id/id/eprint/11884</w:t>
      </w:r>
    </w:p>
    <w:p w14:paraId="2F8E707D" w14:textId="77777777" w:rsidR="0056007B" w:rsidRPr="00B355D2" w:rsidRDefault="0056007B" w:rsidP="0056007B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1910">
        <w:rPr>
          <w:rFonts w:ascii="Times New Roman" w:hAnsi="Times New Roman"/>
          <w:sz w:val="24"/>
          <w:szCs w:val="24"/>
        </w:rPr>
        <w:t xml:space="preserve">Handayani, Diah ,“Penyakit Virus Corona 2019”, </w:t>
      </w:r>
      <w:r w:rsidRPr="00F51910">
        <w:rPr>
          <w:rFonts w:ascii="Times New Roman" w:hAnsi="Times New Roman"/>
          <w:i/>
          <w:iCs/>
          <w:sz w:val="24"/>
          <w:szCs w:val="24"/>
        </w:rPr>
        <w:t>Jurnal Respir Indo</w:t>
      </w:r>
      <w:r w:rsidRPr="00F51910">
        <w:rPr>
          <w:rFonts w:ascii="Times New Roman" w:hAnsi="Times New Roman"/>
          <w:sz w:val="24"/>
          <w:szCs w:val="24"/>
        </w:rPr>
        <w:t>, Volume 40, Nomor 2, April, 2020.https://jurnalrespirologi.org/index.php/jri/</w:t>
      </w:r>
    </w:p>
    <w:p w14:paraId="33508FA6" w14:textId="1461EE14" w:rsidR="0056007B" w:rsidRPr="00022B2D" w:rsidRDefault="0056007B" w:rsidP="00022B2D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00EC">
        <w:rPr>
          <w:rFonts w:ascii="Times New Roman" w:hAnsi="Times New Roman"/>
          <w:sz w:val="24"/>
          <w:szCs w:val="24"/>
        </w:rPr>
        <w:t xml:space="preserve">Gandryani,Farina dan Fikri Hadi, “Pelaksanaan Vaksinasi Covid-19 Di Indonesia: Hak Atau Kewajiban Warga Negara”, </w:t>
      </w:r>
      <w:r w:rsidRPr="002100EC">
        <w:rPr>
          <w:rFonts w:ascii="Times New Roman" w:hAnsi="Times New Roman"/>
          <w:i/>
          <w:iCs/>
          <w:sz w:val="24"/>
          <w:szCs w:val="24"/>
        </w:rPr>
        <w:t>Jurnal Rechts Viding,</w:t>
      </w:r>
      <w:r w:rsidRPr="002100EC">
        <w:rPr>
          <w:rFonts w:ascii="Times New Roman" w:hAnsi="Times New Roman"/>
          <w:sz w:val="24"/>
          <w:szCs w:val="24"/>
        </w:rPr>
        <w:t xml:space="preserve"> Volume 10, Nomor 1, April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00EC">
        <w:rPr>
          <w:rFonts w:ascii="Times New Roman" w:hAnsi="Times New Roman"/>
          <w:sz w:val="24"/>
          <w:szCs w:val="24"/>
          <w:shd w:val="clear" w:color="auto" w:fill="FFFFFF"/>
        </w:rPr>
        <w:t>http://dx.doi.org/10.33331/rechtsvinding.v10i1.622</w:t>
      </w:r>
    </w:p>
    <w:p w14:paraId="34A3AE7E" w14:textId="77777777" w:rsidR="0056007B" w:rsidRPr="00B355D2" w:rsidRDefault="0056007B" w:rsidP="0056007B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1910">
        <w:rPr>
          <w:rFonts w:ascii="Times New Roman" w:hAnsi="Times New Roman"/>
          <w:sz w:val="24"/>
          <w:szCs w:val="24"/>
        </w:rPr>
        <w:t xml:space="preserve">Hidayati, Nur </w:t>
      </w:r>
      <w:r>
        <w:rPr>
          <w:rFonts w:ascii="Times New Roman" w:hAnsi="Times New Roman"/>
          <w:sz w:val="24"/>
          <w:szCs w:val="24"/>
        </w:rPr>
        <w:t>,</w:t>
      </w:r>
      <w:r w:rsidRPr="00F51910">
        <w:rPr>
          <w:rFonts w:ascii="Times New Roman" w:hAnsi="Times New Roman"/>
          <w:sz w:val="24"/>
          <w:szCs w:val="24"/>
        </w:rPr>
        <w:t xml:space="preserve">“Pengarturan Perlindungan Data Pribadi Dala Penggunaan Aplikasi Peduli lindungi”, </w:t>
      </w:r>
      <w:r w:rsidRPr="00F51910">
        <w:rPr>
          <w:rFonts w:ascii="Times New Roman" w:hAnsi="Times New Roman"/>
          <w:i/>
          <w:iCs/>
          <w:sz w:val="24"/>
          <w:szCs w:val="24"/>
        </w:rPr>
        <w:t>Jurnal Sekretari dan Menajemen</w:t>
      </w:r>
      <w:r w:rsidRPr="00F51910">
        <w:rPr>
          <w:rFonts w:ascii="Times New Roman" w:hAnsi="Times New Roman"/>
          <w:sz w:val="24"/>
          <w:szCs w:val="24"/>
        </w:rPr>
        <w:t>, , Volume 5, Nomor 1, Maret, 2021</w:t>
      </w:r>
      <w:r>
        <w:rPr>
          <w:rFonts w:ascii="Times New Roman" w:hAnsi="Times New Roman"/>
          <w:sz w:val="24"/>
          <w:szCs w:val="24"/>
        </w:rPr>
        <w:t>.</w:t>
      </w:r>
      <w:r w:rsidRPr="00F51910">
        <w:rPr>
          <w:rFonts w:ascii="Times New Roman" w:hAnsi="Times New Roman"/>
          <w:sz w:val="24"/>
          <w:szCs w:val="24"/>
        </w:rPr>
        <w:t>https://ejournal.bsi.ac.id/ejurnal/index.php/widyacipta</w:t>
      </w:r>
    </w:p>
    <w:p w14:paraId="0669F3CA" w14:textId="77777777" w:rsidR="0056007B" w:rsidRPr="00FF3C9F" w:rsidRDefault="0056007B" w:rsidP="0056007B">
      <w:pPr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777A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D"/>
        </w:rPr>
        <w:t xml:space="preserve">I WayanWiasta, </w:t>
      </w:r>
      <w:r w:rsidRPr="00FF3C9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F3C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D"/>
        </w:rPr>
        <w:t xml:space="preserve">Wayan Eka Artajaya, Aspek Hukum Dalam Penanganan Dan Penanggulangan Pandemi Covid-19 Di Negara Indonesia,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ID"/>
        </w:rPr>
        <w:t>Jurnal Hukum Saraswati (JHS),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F3C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D"/>
        </w:rPr>
        <w:t xml:space="preserve">Volume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D"/>
        </w:rPr>
        <w:t>3,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D"/>
        </w:rPr>
        <w:t xml:space="preserve">Nomor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F3C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D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Doi:https://doi.org/10.36733/jhshs.v2i2 </w:t>
      </w:r>
    </w:p>
    <w:p w14:paraId="29BA41F5" w14:textId="77777777" w:rsidR="0056007B" w:rsidRPr="00B355D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E58">
        <w:rPr>
          <w:rFonts w:ascii="Times New Roman" w:hAnsi="Times New Roman"/>
          <w:sz w:val="24"/>
          <w:szCs w:val="24"/>
          <w:lang w:val="en-US"/>
        </w:rPr>
        <w:t>Khalik, Muhammad Nur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E6E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BE6E58">
        <w:rPr>
          <w:rFonts w:ascii="Times New Roman" w:hAnsi="Times New Roman"/>
          <w:sz w:val="24"/>
          <w:szCs w:val="24"/>
        </w:rPr>
        <w:t>Tinjauan Yuridis Vaksinasi Di Masa Pandemi Dalam</w:t>
      </w:r>
      <w:r w:rsidRPr="00BE6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E58">
        <w:rPr>
          <w:rFonts w:ascii="Times New Roman" w:hAnsi="Times New Roman"/>
          <w:sz w:val="24"/>
          <w:szCs w:val="24"/>
        </w:rPr>
        <w:t>Rangka Penanggulangan Covid-19</w:t>
      </w:r>
      <w:r w:rsidRPr="00BE6E58">
        <w:rPr>
          <w:rFonts w:ascii="Times New Roman" w:hAnsi="Times New Roman"/>
          <w:sz w:val="24"/>
          <w:szCs w:val="24"/>
          <w:lang w:val="en-US"/>
        </w:rPr>
        <w:t xml:space="preserve">”, Skripsi Sarjana Hukum, </w:t>
      </w:r>
      <w:r w:rsidRPr="00BE6E58">
        <w:rPr>
          <w:rFonts w:ascii="Times New Roman" w:hAnsi="Times New Roman"/>
          <w:sz w:val="24"/>
          <w:szCs w:val="24"/>
          <w:lang w:val="id-ID"/>
        </w:rPr>
        <w:t xml:space="preserve">Makassar: Fakultas Hukum Universitas Hasanudin </w:t>
      </w:r>
      <w:proofErr w:type="spellStart"/>
      <w:r w:rsidRPr="00BE6E58">
        <w:rPr>
          <w:rFonts w:ascii="Times New Roman" w:hAnsi="Times New Roman"/>
          <w:sz w:val="24"/>
          <w:szCs w:val="24"/>
          <w:lang w:val="id-ID"/>
        </w:rPr>
        <w:t>Makasar</w:t>
      </w:r>
      <w:proofErr w:type="spellEnd"/>
      <w:r w:rsidRPr="00BE6E58">
        <w:rPr>
          <w:rFonts w:ascii="Times New Roman" w:hAnsi="Times New Roman"/>
          <w:sz w:val="24"/>
          <w:szCs w:val="24"/>
          <w:lang w:val="en-US"/>
        </w:rPr>
        <w:t>, 2022.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E58">
        <w:rPr>
          <w:rFonts w:ascii="Times New Roman" w:hAnsi="Times New Roman"/>
          <w:sz w:val="24"/>
          <w:szCs w:val="24"/>
        </w:rPr>
        <w:t>http://repository.unhas.ac.id:443/id/eprint/16044</w:t>
      </w:r>
    </w:p>
    <w:p w14:paraId="698128F8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35F">
        <w:rPr>
          <w:rFonts w:ascii="Times New Roman" w:hAnsi="Times New Roman"/>
          <w:sz w:val="24"/>
          <w:szCs w:val="24"/>
        </w:rPr>
        <w:t>Luthan</w:t>
      </w:r>
      <w:proofErr w:type="spellEnd"/>
      <w:r w:rsidRPr="0094235F">
        <w:rPr>
          <w:rFonts w:ascii="Times New Roman" w:hAnsi="Times New Roman"/>
          <w:sz w:val="24"/>
          <w:szCs w:val="24"/>
        </w:rPr>
        <w:t>, Salman</w:t>
      </w:r>
      <w:r w:rsidRPr="0094235F">
        <w:rPr>
          <w:rFonts w:ascii="Times New Roman" w:hAnsi="Times New Roman"/>
          <w:sz w:val="24"/>
          <w:szCs w:val="24"/>
          <w:lang w:val="en-US"/>
        </w:rPr>
        <w:t>,</w:t>
      </w:r>
      <w:r w:rsidRPr="0094235F">
        <w:rPr>
          <w:rFonts w:ascii="Times New Roman" w:hAnsi="Times New Roman"/>
          <w:sz w:val="24"/>
          <w:szCs w:val="24"/>
        </w:rPr>
        <w:t xml:space="preserve"> </w:t>
      </w:r>
      <w:r w:rsidRPr="0094235F">
        <w:rPr>
          <w:rFonts w:ascii="Times New Roman" w:hAnsi="Times New Roman"/>
          <w:sz w:val="24"/>
          <w:szCs w:val="24"/>
          <w:lang w:val="en-US"/>
        </w:rPr>
        <w:t>“</w:t>
      </w:r>
      <w:r w:rsidRPr="0094235F">
        <w:rPr>
          <w:rFonts w:ascii="Times New Roman" w:hAnsi="Times New Roman"/>
          <w:sz w:val="24"/>
          <w:szCs w:val="24"/>
        </w:rPr>
        <w:t>Penegakan Hukum dalam Konteks Sosiologis</w:t>
      </w:r>
      <w:r w:rsidRPr="0094235F">
        <w:rPr>
          <w:rFonts w:ascii="Times New Roman" w:hAnsi="Times New Roman"/>
          <w:sz w:val="24"/>
          <w:szCs w:val="24"/>
          <w:lang w:val="en-US"/>
        </w:rPr>
        <w:t>”</w:t>
      </w:r>
      <w:r w:rsidRPr="0094235F">
        <w:rPr>
          <w:rFonts w:ascii="Times New Roman" w:hAnsi="Times New Roman"/>
          <w:sz w:val="24"/>
          <w:szCs w:val="24"/>
        </w:rPr>
        <w:t xml:space="preserve">, </w:t>
      </w:r>
      <w:r w:rsidRPr="0094235F">
        <w:rPr>
          <w:rFonts w:ascii="Times New Roman" w:hAnsi="Times New Roman"/>
          <w:i/>
          <w:iCs/>
          <w:sz w:val="24"/>
          <w:szCs w:val="24"/>
        </w:rPr>
        <w:t>Jurnal Hukum</w:t>
      </w:r>
      <w:r w:rsidRPr="0094235F">
        <w:rPr>
          <w:rFonts w:ascii="Times New Roman" w:hAnsi="Times New Roman"/>
          <w:sz w:val="24"/>
          <w:szCs w:val="24"/>
          <w:lang w:val="en-US"/>
        </w:rPr>
        <w:t>,</w:t>
      </w:r>
      <w:r w:rsidRPr="0094235F">
        <w:rPr>
          <w:rFonts w:ascii="Times New Roman" w:hAnsi="Times New Roman"/>
          <w:sz w:val="24"/>
          <w:szCs w:val="24"/>
        </w:rPr>
        <w:t xml:space="preserve"> Vol</w:t>
      </w:r>
      <w:r w:rsidRPr="0094235F">
        <w:rPr>
          <w:rFonts w:ascii="Times New Roman" w:hAnsi="Times New Roman"/>
          <w:sz w:val="24"/>
          <w:szCs w:val="24"/>
          <w:lang w:val="en-US"/>
        </w:rPr>
        <w:t xml:space="preserve">ume 4 nomor </w:t>
      </w:r>
      <w:r w:rsidRPr="0094235F">
        <w:rPr>
          <w:rFonts w:ascii="Times New Roman" w:hAnsi="Times New Roman"/>
          <w:sz w:val="24"/>
          <w:szCs w:val="24"/>
        </w:rPr>
        <w:t>7,</w:t>
      </w:r>
      <w:r w:rsidRPr="0094235F">
        <w:rPr>
          <w:rFonts w:ascii="Times New Roman" w:hAnsi="Times New Roman"/>
          <w:sz w:val="24"/>
          <w:szCs w:val="24"/>
          <w:lang w:val="en-US"/>
        </w:rPr>
        <w:t xml:space="preserve"> 1997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B0DB18D" w14:textId="77777777" w:rsidR="0056007B" w:rsidRPr="0094235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  <w:r w:rsidRPr="0094235F">
        <w:rPr>
          <w:rFonts w:ascii="Times New Roman" w:hAnsi="Times New Roman"/>
          <w:sz w:val="24"/>
          <w:szCs w:val="24"/>
        </w:rPr>
        <w:t>https://media.neliti.com/media/publications/85078-ID-penegakan-hukum-dalam-konteks-sosiologi.pdf</w:t>
      </w:r>
    </w:p>
    <w:p w14:paraId="77612092" w14:textId="77777777" w:rsidR="0056007B" w:rsidRPr="00B355D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E58">
        <w:rPr>
          <w:rStyle w:val="ReferensiCatatanKaki"/>
          <w:rFonts w:ascii="Times New Roman" w:hAnsi="Times New Roman"/>
          <w:sz w:val="24"/>
          <w:szCs w:val="24"/>
        </w:rPr>
        <w:t>Nur Amalia, Putri</w:t>
      </w:r>
      <w:r w:rsidRPr="00BE6E58">
        <w:rPr>
          <w:rFonts w:ascii="Times New Roman" w:hAnsi="Times New Roman"/>
          <w:sz w:val="24"/>
          <w:szCs w:val="24"/>
          <w:lang w:val="en-US"/>
        </w:rPr>
        <w:t>,</w:t>
      </w:r>
      <w:r w:rsidRPr="00BE6E58">
        <w:rPr>
          <w:rStyle w:val="ReferensiCatatanKaki"/>
          <w:rFonts w:ascii="Times New Roman" w:hAnsi="Times New Roman"/>
          <w:sz w:val="24"/>
          <w:szCs w:val="24"/>
        </w:rPr>
        <w:t xml:space="preserve"> “Penerapan Kontrol Optimal Pada Model Penyebaran Covid-19 dengan Pengaruh Vaksinasi dan </w:t>
      </w:r>
      <w:proofErr w:type="spellStart"/>
      <w:r w:rsidRPr="00BE6E58">
        <w:rPr>
          <w:rStyle w:val="ReferensiCatatanKaki"/>
          <w:rFonts w:ascii="Times New Roman" w:hAnsi="Times New Roman"/>
          <w:sz w:val="24"/>
          <w:szCs w:val="24"/>
        </w:rPr>
        <w:t>Convalescent</w:t>
      </w:r>
      <w:proofErr w:type="spellEnd"/>
      <w:r w:rsidRPr="00BE6E58">
        <w:rPr>
          <w:rStyle w:val="ReferensiCatatanKaki"/>
          <w:rFonts w:ascii="Times New Roman" w:hAnsi="Times New Roman"/>
          <w:sz w:val="24"/>
          <w:szCs w:val="24"/>
        </w:rPr>
        <w:t xml:space="preserve"> Plasma </w:t>
      </w:r>
      <w:proofErr w:type="spellStart"/>
      <w:r w:rsidRPr="00BE6E58">
        <w:rPr>
          <w:rStyle w:val="ReferensiCatatanKaki"/>
          <w:rFonts w:ascii="Times New Roman" w:hAnsi="Times New Roman"/>
          <w:sz w:val="24"/>
          <w:szCs w:val="24"/>
        </w:rPr>
        <w:t>Therapy</w:t>
      </w:r>
      <w:proofErr w:type="spellEnd"/>
      <w:r w:rsidRPr="00BE6E58">
        <w:rPr>
          <w:rStyle w:val="ReferensiCatatanKaki"/>
          <w:rFonts w:ascii="Times New Roman" w:hAnsi="Times New Roman"/>
          <w:sz w:val="24"/>
          <w:szCs w:val="24"/>
        </w:rPr>
        <w:t xml:space="preserve">, </w:t>
      </w:r>
      <w:proofErr w:type="spellStart"/>
      <w:r w:rsidRPr="00BE6E58">
        <w:rPr>
          <w:rStyle w:val="ReferensiCatatanKaki"/>
          <w:rFonts w:ascii="Times New Roman" w:hAnsi="Times New Roman"/>
          <w:sz w:val="24"/>
          <w:szCs w:val="24"/>
        </w:rPr>
        <w:t>Skripisi</w:t>
      </w:r>
      <w:proofErr w:type="spellEnd"/>
      <w:r w:rsidRPr="00BE6E58">
        <w:rPr>
          <w:rStyle w:val="ReferensiCatatanKaki"/>
          <w:rFonts w:ascii="Times New Roman" w:hAnsi="Times New Roman"/>
          <w:sz w:val="24"/>
          <w:szCs w:val="24"/>
        </w:rPr>
        <w:t xml:space="preserve"> Sarjana </w:t>
      </w:r>
      <w:proofErr w:type="spellStart"/>
      <w:r w:rsidRPr="00BE6E58">
        <w:rPr>
          <w:rStyle w:val="ReferensiCatatanKaki"/>
          <w:rFonts w:ascii="Times New Roman" w:hAnsi="Times New Roman"/>
          <w:sz w:val="24"/>
          <w:szCs w:val="24"/>
        </w:rPr>
        <w:t>Sains,Balikpapan</w:t>
      </w:r>
      <w:proofErr w:type="spellEnd"/>
      <w:r w:rsidRPr="00BE6E58">
        <w:rPr>
          <w:rStyle w:val="ReferensiCatatanKaki"/>
          <w:rFonts w:ascii="Times New Roman" w:hAnsi="Times New Roman"/>
          <w:sz w:val="24"/>
          <w:szCs w:val="24"/>
        </w:rPr>
        <w:t xml:space="preserve">: Program Studi Matematika Jurusan Matematika </w:t>
      </w:r>
      <w:r w:rsidRPr="00BE6E58">
        <w:rPr>
          <w:rStyle w:val="ReferensiCatatanKaki"/>
          <w:rFonts w:ascii="Times New Roman" w:hAnsi="Times New Roman"/>
          <w:sz w:val="24"/>
          <w:szCs w:val="24"/>
        </w:rPr>
        <w:lastRenderedPageBreak/>
        <w:t>dan Teknologi Informasi Institut Teknologi Kalimantan Balikpapan,</w:t>
      </w:r>
      <w:r w:rsidRPr="00BE6E58">
        <w:rPr>
          <w:rFonts w:ascii="Times New Roman" w:hAnsi="Times New Roman"/>
          <w:sz w:val="24"/>
          <w:szCs w:val="24"/>
          <w:lang w:val="en-US"/>
        </w:rPr>
        <w:t>2022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E6E58">
        <w:rPr>
          <w:rFonts w:ascii="Times New Roman" w:hAnsi="Times New Roman"/>
          <w:sz w:val="24"/>
          <w:szCs w:val="24"/>
          <w:shd w:val="clear" w:color="auto" w:fill="FFFFFF"/>
        </w:rPr>
        <w:t>http://repository.itk.ac.id/id/eprint/17754</w:t>
      </w:r>
    </w:p>
    <w:p w14:paraId="642B83A3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1BF7">
        <w:rPr>
          <w:rFonts w:ascii="Times New Roman" w:hAnsi="Times New Roman"/>
          <w:sz w:val="24"/>
          <w:szCs w:val="24"/>
          <w:lang w:val="en-US"/>
        </w:rPr>
        <w:t>Purnamasari, Nadya Hamidah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A1BF7">
        <w:rPr>
          <w:rFonts w:ascii="Times New Roman" w:hAnsi="Times New Roman"/>
          <w:sz w:val="24"/>
          <w:szCs w:val="24"/>
          <w:lang w:val="en-US"/>
        </w:rPr>
        <w:t xml:space="preserve"> “Perlindungan Hukum Terhadap Data Pribadi Pengguna </w:t>
      </w:r>
      <w:r w:rsidRPr="007A1BF7">
        <w:rPr>
          <w:rFonts w:ascii="Times New Roman" w:hAnsi="Times New Roman"/>
          <w:i/>
          <w:iCs/>
          <w:sz w:val="24"/>
          <w:szCs w:val="24"/>
          <w:lang w:val="en-US"/>
        </w:rPr>
        <w:t>Marketplace</w:t>
      </w:r>
      <w:r w:rsidRPr="007A1BF7">
        <w:rPr>
          <w:rFonts w:ascii="Times New Roman" w:hAnsi="Times New Roman"/>
          <w:sz w:val="24"/>
          <w:szCs w:val="24"/>
          <w:lang w:val="en-US"/>
        </w:rPr>
        <w:t xml:space="preserve">” Skripsi Sarjana Hukum , </w:t>
      </w:r>
      <w:r w:rsidRPr="007A1BF7">
        <w:rPr>
          <w:rFonts w:ascii="Times New Roman" w:hAnsi="Times New Roman"/>
          <w:sz w:val="24"/>
          <w:szCs w:val="24"/>
          <w:lang w:val="id-ID"/>
        </w:rPr>
        <w:t xml:space="preserve">Makassar: Fakultas Hukum Universitas Hasanudin </w:t>
      </w:r>
      <w:proofErr w:type="spellStart"/>
      <w:r w:rsidRPr="007A1BF7">
        <w:rPr>
          <w:rFonts w:ascii="Times New Roman" w:hAnsi="Times New Roman"/>
          <w:sz w:val="24"/>
          <w:szCs w:val="24"/>
          <w:lang w:val="id-ID"/>
        </w:rPr>
        <w:t>Makasar</w:t>
      </w:r>
      <w:proofErr w:type="spellEnd"/>
      <w:r w:rsidRPr="007A1BF7">
        <w:rPr>
          <w:rFonts w:ascii="Times New Roman" w:hAnsi="Times New Roman"/>
          <w:sz w:val="24"/>
          <w:szCs w:val="24"/>
          <w:lang w:val="en-US"/>
        </w:rPr>
        <w:t>, 2021.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BF7">
        <w:rPr>
          <w:rFonts w:ascii="Times New Roman" w:hAnsi="Times New Roman"/>
          <w:sz w:val="24"/>
          <w:szCs w:val="24"/>
        </w:rPr>
        <w:t>http://repository.unhas.ac.id/id/eprint/13311</w:t>
      </w:r>
    </w:p>
    <w:p w14:paraId="7465F521" w14:textId="77777777" w:rsidR="0056007B" w:rsidRPr="0094235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777A74">
        <w:rPr>
          <w:rFonts w:ascii="Times New Roman" w:hAnsi="Times New Roman"/>
          <w:color w:val="000000"/>
          <w:sz w:val="24"/>
          <w:szCs w:val="24"/>
          <w:lang w:val="en-US"/>
        </w:rPr>
        <w:t xml:space="preserve">Putri, </w:t>
      </w:r>
      <w:r w:rsidRPr="00FF3C9F">
        <w:rPr>
          <w:rFonts w:ascii="Times New Roman" w:hAnsi="Times New Roman"/>
          <w:color w:val="000000"/>
          <w:sz w:val="24"/>
          <w:szCs w:val="24"/>
          <w:lang w:val="en-US"/>
        </w:rPr>
        <w:t>Zakiyah Dwi, “</w:t>
      </w:r>
      <w:r w:rsidRPr="00FF3C9F">
        <w:rPr>
          <w:rFonts w:ascii="Times New Roman" w:hAnsi="Times New Roman"/>
          <w:iCs/>
          <w:color w:val="000000"/>
          <w:sz w:val="24"/>
          <w:szCs w:val="24"/>
          <w:lang w:val="en-US"/>
        </w:rPr>
        <w:t>Perlindungan Hukum Terhadap Anak Yang Menjadi Korban Vaksin Palsu</w:t>
      </w:r>
      <w:r w:rsidRPr="00FF3C9F">
        <w:rPr>
          <w:rFonts w:ascii="Times New Roman" w:hAnsi="Times New Roman"/>
          <w:iCs/>
          <w:color w:val="000000"/>
          <w:sz w:val="24"/>
          <w:szCs w:val="24"/>
        </w:rPr>
        <w:t>“</w:t>
      </w:r>
      <w:r w:rsidRPr="00FF3C9F">
        <w:rPr>
          <w:rFonts w:ascii="Times New Roman" w:hAnsi="Times New Roman"/>
          <w:iCs/>
          <w:color w:val="000000"/>
          <w:sz w:val="24"/>
          <w:szCs w:val="24"/>
          <w:lang w:val="en-US"/>
        </w:rPr>
        <w:t>, Skripsi Sarjana Hukum, Universitas Brawijaya, 2021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r w:rsidRPr="0094235F">
        <w:rPr>
          <w:rFonts w:ascii="Times New Roman" w:hAnsi="Times New Roman"/>
          <w:color w:val="000000"/>
          <w:sz w:val="24"/>
          <w:szCs w:val="24"/>
          <w:lang w:val="en-US"/>
        </w:rPr>
        <w:t>http://repository.unsri.ac.id/id/eprint/48437</w:t>
      </w:r>
    </w:p>
    <w:p w14:paraId="0679E8EE" w14:textId="77777777" w:rsidR="0056007B" w:rsidRPr="00F0765E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32"/>
          <w:szCs w:val="32"/>
          <w:lang w:val="en-ID"/>
        </w:rPr>
      </w:pPr>
      <w:proofErr w:type="spellStart"/>
      <w:r w:rsidRPr="00F0765E">
        <w:rPr>
          <w:rFonts w:ascii="Times New Roman" w:hAnsi="Times New Roman"/>
          <w:sz w:val="24"/>
          <w:szCs w:val="24"/>
        </w:rPr>
        <w:t>Sandiyoga</w:t>
      </w:r>
      <w:proofErr w:type="spellEnd"/>
      <w:r w:rsidRPr="00F0765E">
        <w:rPr>
          <w:rFonts w:ascii="Times New Roman" w:hAnsi="Times New Roman"/>
          <w:sz w:val="24"/>
          <w:szCs w:val="24"/>
          <w:lang w:val="en-US"/>
        </w:rPr>
        <w:t>,</w:t>
      </w:r>
      <w:r w:rsidRPr="00F0765E">
        <w:rPr>
          <w:rFonts w:ascii="Times New Roman" w:hAnsi="Times New Roman"/>
          <w:sz w:val="24"/>
          <w:szCs w:val="24"/>
        </w:rPr>
        <w:t xml:space="preserve"> Septi Wahyu</w:t>
      </w:r>
      <w:r w:rsidRPr="00F0765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0765E">
        <w:rPr>
          <w:rFonts w:ascii="Times New Roman" w:hAnsi="Times New Roman"/>
          <w:sz w:val="24"/>
          <w:szCs w:val="24"/>
        </w:rPr>
        <w:t xml:space="preserve">“Efektivitas Peraturan Walikota Makassar Nomor 64 Tahun 2011 tentang Kawasan Bebas Parkir di Lima Ruas Bahu Jalan Kota Makassar”, </w:t>
      </w:r>
      <w:r w:rsidRPr="00F0765E">
        <w:rPr>
          <w:rFonts w:ascii="Times New Roman" w:hAnsi="Times New Roman"/>
          <w:sz w:val="24"/>
          <w:szCs w:val="24"/>
          <w:lang w:val="en-US"/>
        </w:rPr>
        <w:t>Makasar:</w:t>
      </w:r>
      <w:r w:rsidRPr="00F0765E">
        <w:rPr>
          <w:rFonts w:ascii="Times New Roman" w:hAnsi="Times New Roman"/>
          <w:sz w:val="24"/>
          <w:szCs w:val="24"/>
        </w:rPr>
        <w:t>Skripsi Universitas Hasanuddin Makassar,</w:t>
      </w:r>
      <w:r w:rsidRPr="00F0765E">
        <w:rPr>
          <w:rFonts w:ascii="Times New Roman" w:hAnsi="Times New Roman"/>
          <w:sz w:val="24"/>
          <w:szCs w:val="24"/>
          <w:lang w:val="en-US"/>
        </w:rPr>
        <w:t>2015.</w:t>
      </w:r>
    </w:p>
    <w:p w14:paraId="0DE9A258" w14:textId="77777777" w:rsidR="0056007B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777A74">
        <w:rPr>
          <w:rFonts w:ascii="Times New Roman" w:hAnsi="Times New Roman"/>
          <w:color w:val="000000"/>
          <w:sz w:val="24"/>
          <w:szCs w:val="24"/>
          <w:lang w:val="en-ID"/>
        </w:rPr>
        <w:t xml:space="preserve">Sasmitha, 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>Made Gama, e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 xml:space="preserve">t.al., 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Perlindungan Hukum Terhadap Peserta Vaksin Covid-19 Atas Data Pribadi Yang Disalahgunakan Oleh Tenaga Kesehatan,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>Jurnal Interpretasi Hukum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>, Volume 3, Nomor 2, Juni, 2022,. DOI: 10.22225/juinhum.3.2.5061.256-262</w:t>
      </w:r>
    </w:p>
    <w:p w14:paraId="5705C011" w14:textId="77777777" w:rsidR="0056007B" w:rsidRPr="00FF3C9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777A74">
        <w:rPr>
          <w:rFonts w:ascii="Times New Roman" w:hAnsi="Times New Roman"/>
          <w:color w:val="000000"/>
          <w:sz w:val="24"/>
          <w:szCs w:val="24"/>
          <w:lang w:val="en-ID"/>
        </w:rPr>
        <w:t xml:space="preserve">Simanjuntak, 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Vera Waty,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>et.al.,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 Perlindungan Hukum Konsumen Bagi Penerima Vaksin Covid-19,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>Jurnal Kreativitas Mahasiswa Hukum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, Volume 1 Nomor 2, Oktober, 2021. </w:t>
      </w:r>
      <w:r w:rsidRPr="007220AD">
        <w:rPr>
          <w:rFonts w:ascii="Times New Roman" w:hAnsi="Times New Roman"/>
          <w:color w:val="000000"/>
          <w:sz w:val="24"/>
          <w:szCs w:val="24"/>
          <w:lang w:val="en-ID"/>
        </w:rPr>
        <w:t>https://fhukum.unpatti.ac.id/jurnal/sanisa/article/view/757</w:t>
      </w:r>
    </w:p>
    <w:p w14:paraId="12A62B90" w14:textId="77777777" w:rsidR="0056007B" w:rsidRPr="00F0765E" w:rsidRDefault="0056007B" w:rsidP="0056007B">
      <w:pPr>
        <w:pStyle w:val="TeksCatatanKaki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F0765E">
        <w:rPr>
          <w:rFonts w:ascii="Times New Roman" w:hAnsi="Times New Roman"/>
          <w:sz w:val="24"/>
          <w:szCs w:val="24"/>
        </w:rPr>
        <w:t>Sugiarto</w:t>
      </w:r>
      <w:r w:rsidRPr="00F0765E">
        <w:rPr>
          <w:rFonts w:ascii="Times New Roman" w:hAnsi="Times New Roman"/>
          <w:sz w:val="24"/>
          <w:szCs w:val="24"/>
          <w:lang w:val="en-US"/>
        </w:rPr>
        <w:t>,</w:t>
      </w:r>
      <w:r w:rsidRPr="00F0765E">
        <w:rPr>
          <w:rFonts w:ascii="Times New Roman" w:hAnsi="Times New Roman"/>
          <w:sz w:val="24"/>
          <w:szCs w:val="24"/>
        </w:rPr>
        <w:t xml:space="preserve"> Oktaviani</w:t>
      </w:r>
      <w:r w:rsidRPr="00F0765E">
        <w:rPr>
          <w:rFonts w:ascii="Times New Roman" w:hAnsi="Times New Roman"/>
          <w:sz w:val="24"/>
          <w:szCs w:val="24"/>
          <w:lang w:val="en-US"/>
        </w:rPr>
        <w:t>, “</w:t>
      </w:r>
      <w:r w:rsidRPr="00F0765E">
        <w:rPr>
          <w:rFonts w:ascii="Times New Roman" w:hAnsi="Times New Roman"/>
          <w:sz w:val="24"/>
          <w:szCs w:val="24"/>
        </w:rPr>
        <w:t>Tinjauan Hukum Internasional terkait Perlindungan Data Pribadi</w:t>
      </w:r>
      <w:r w:rsidRPr="00F0765E">
        <w:rPr>
          <w:rFonts w:ascii="Times New Roman" w:hAnsi="Times New Roman"/>
          <w:sz w:val="24"/>
          <w:szCs w:val="24"/>
          <w:lang w:val="en-US"/>
        </w:rPr>
        <w:t xml:space="preserve">”, Skripsi Sarjana Hukum, </w:t>
      </w:r>
      <w:r w:rsidRPr="00F0765E">
        <w:rPr>
          <w:rFonts w:ascii="Times New Roman" w:hAnsi="Times New Roman"/>
          <w:sz w:val="24"/>
          <w:szCs w:val="24"/>
          <w:lang w:val="id-ID"/>
        </w:rPr>
        <w:t xml:space="preserve">Makassar: Fakultas Hukum Universitas Hasanudin </w:t>
      </w:r>
      <w:proofErr w:type="spellStart"/>
      <w:r w:rsidRPr="00F0765E">
        <w:rPr>
          <w:rFonts w:ascii="Times New Roman" w:hAnsi="Times New Roman"/>
          <w:sz w:val="24"/>
          <w:szCs w:val="24"/>
          <w:lang w:val="id-ID"/>
        </w:rPr>
        <w:t>Makasar</w:t>
      </w:r>
      <w:proofErr w:type="spellEnd"/>
      <w:r w:rsidRPr="00F0765E">
        <w:rPr>
          <w:rFonts w:ascii="Times New Roman" w:hAnsi="Times New Roman"/>
          <w:sz w:val="24"/>
          <w:szCs w:val="24"/>
          <w:lang w:val="id-ID"/>
        </w:rPr>
        <w:t>,</w:t>
      </w:r>
      <w:r w:rsidRPr="00F0765E">
        <w:rPr>
          <w:rFonts w:ascii="Times New Roman" w:hAnsi="Times New Roman"/>
          <w:sz w:val="24"/>
          <w:szCs w:val="24"/>
          <w:lang w:val="en-US"/>
        </w:rPr>
        <w:t xml:space="preserve"> 2019. hlm. 28.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765E">
        <w:rPr>
          <w:rFonts w:ascii="Times New Roman" w:hAnsi="Times New Roman"/>
          <w:sz w:val="24"/>
          <w:szCs w:val="24"/>
        </w:rPr>
        <w:t>http://repository.unhas.ac.id/id/eprint/13311</w:t>
      </w:r>
    </w:p>
    <w:p w14:paraId="0BE1EF8F" w14:textId="77777777" w:rsidR="0056007B" w:rsidRPr="00B355D2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1BF7">
        <w:rPr>
          <w:rFonts w:ascii="Times New Roman" w:hAnsi="Times New Roman"/>
          <w:sz w:val="24"/>
          <w:szCs w:val="24"/>
          <w:lang w:val="en-US"/>
        </w:rPr>
        <w:t>Solin, Debora Aswinda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A1BF7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7A1BF7">
        <w:rPr>
          <w:rFonts w:ascii="Times New Roman" w:hAnsi="Times New Roman"/>
          <w:sz w:val="24"/>
          <w:szCs w:val="24"/>
        </w:rPr>
        <w:t xml:space="preserve">Perlindungan Hukum Terkait Hak Privasi Data Pribadi Konsumen Dengan Adanya </w:t>
      </w:r>
      <w:proofErr w:type="spellStart"/>
      <w:r w:rsidRPr="007A1BF7">
        <w:rPr>
          <w:rFonts w:ascii="Times New Roman" w:hAnsi="Times New Roman"/>
          <w:sz w:val="24"/>
          <w:szCs w:val="24"/>
        </w:rPr>
        <w:t>Location</w:t>
      </w:r>
      <w:proofErr w:type="spellEnd"/>
      <w:r w:rsidRPr="007A1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BF7">
        <w:rPr>
          <w:rFonts w:ascii="Times New Roman" w:hAnsi="Times New Roman"/>
          <w:sz w:val="24"/>
          <w:szCs w:val="24"/>
        </w:rPr>
        <w:t>Based</w:t>
      </w:r>
      <w:proofErr w:type="spellEnd"/>
      <w:r w:rsidRPr="007A1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BF7">
        <w:rPr>
          <w:rFonts w:ascii="Times New Roman" w:hAnsi="Times New Roman"/>
          <w:sz w:val="24"/>
          <w:szCs w:val="24"/>
        </w:rPr>
        <w:t>Advertising</w:t>
      </w:r>
      <w:proofErr w:type="spellEnd"/>
      <w:r w:rsidRPr="007A1B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A1BF7">
        <w:rPr>
          <w:rFonts w:ascii="Times New Roman" w:hAnsi="Times New Roman"/>
          <w:sz w:val="24"/>
          <w:szCs w:val="24"/>
        </w:rPr>
        <w:t>Lba</w:t>
      </w:r>
      <w:proofErr w:type="spellEnd"/>
      <w:r w:rsidRPr="007A1BF7">
        <w:rPr>
          <w:rFonts w:ascii="Times New Roman" w:hAnsi="Times New Roman"/>
          <w:sz w:val="24"/>
          <w:szCs w:val="24"/>
        </w:rPr>
        <w:t>) Di Indonesia</w:t>
      </w:r>
      <w:r w:rsidRPr="007A1BF7"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Pr="007A1BF7">
        <w:rPr>
          <w:rFonts w:ascii="Times New Roman" w:hAnsi="Times New Roman"/>
          <w:sz w:val="24"/>
          <w:szCs w:val="24"/>
          <w:lang w:val="en-US"/>
        </w:rPr>
        <w:lastRenderedPageBreak/>
        <w:t>Skripsi Sarjana Hukum, Semarang: Fakultas Hukum Universitas Negeri Semarang, 2018.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BF7">
        <w:rPr>
          <w:rFonts w:ascii="Times New Roman" w:hAnsi="Times New Roman"/>
          <w:sz w:val="24"/>
          <w:szCs w:val="24"/>
        </w:rPr>
        <w:t>http://lib.unnes.ac.id/id/eprint/38410</w:t>
      </w:r>
    </w:p>
    <w:p w14:paraId="75AFF5EC" w14:textId="77777777" w:rsidR="0056007B" w:rsidRPr="007A1BF7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5B32">
        <w:rPr>
          <w:rFonts w:ascii="Times New Roman" w:hAnsi="Times New Roman"/>
          <w:sz w:val="24"/>
          <w:szCs w:val="24"/>
        </w:rPr>
        <w:t>Sugiarto</w:t>
      </w:r>
      <w:r w:rsidRPr="00575B3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Oktaviani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575B32">
        <w:rPr>
          <w:rFonts w:ascii="Times New Roman" w:hAnsi="Times New Roman"/>
          <w:sz w:val="24"/>
          <w:szCs w:val="24"/>
          <w:lang w:val="en-US"/>
        </w:rPr>
        <w:t>“</w:t>
      </w:r>
      <w:r w:rsidRPr="00575B32">
        <w:rPr>
          <w:rFonts w:ascii="Times New Roman" w:hAnsi="Times New Roman"/>
          <w:sz w:val="24"/>
          <w:szCs w:val="24"/>
        </w:rPr>
        <w:t>Tinjauan Hukum Internasional terkait Perlindungan Data Pribadi</w:t>
      </w:r>
      <w:r w:rsidRPr="00575B32">
        <w:rPr>
          <w:rFonts w:ascii="Times New Roman" w:hAnsi="Times New Roman"/>
          <w:sz w:val="24"/>
          <w:szCs w:val="24"/>
          <w:lang w:val="en-US"/>
        </w:rPr>
        <w:t xml:space="preserve">”, Skripsi Sarjana Hukum, </w:t>
      </w:r>
      <w:r w:rsidRPr="00575B32">
        <w:rPr>
          <w:rFonts w:ascii="Times New Roman" w:hAnsi="Times New Roman"/>
          <w:sz w:val="24"/>
          <w:szCs w:val="24"/>
          <w:lang w:val="id-ID"/>
        </w:rPr>
        <w:t xml:space="preserve">Makassar: Fakultas Hukum Universitas Hasanudin </w:t>
      </w:r>
      <w:proofErr w:type="spellStart"/>
      <w:r w:rsidRPr="00575B32">
        <w:rPr>
          <w:rFonts w:ascii="Times New Roman" w:hAnsi="Times New Roman"/>
          <w:sz w:val="24"/>
          <w:szCs w:val="24"/>
          <w:lang w:val="id-ID"/>
        </w:rPr>
        <w:t>Makasar</w:t>
      </w:r>
      <w:proofErr w:type="spellEnd"/>
      <w:r w:rsidRPr="00575B32">
        <w:rPr>
          <w:rFonts w:ascii="Times New Roman" w:hAnsi="Times New Roman"/>
          <w:sz w:val="24"/>
          <w:szCs w:val="24"/>
          <w:lang w:val="id-ID"/>
        </w:rPr>
        <w:t>,</w:t>
      </w:r>
      <w:r w:rsidRPr="00575B32">
        <w:rPr>
          <w:rFonts w:ascii="Times New Roman" w:hAnsi="Times New Roman"/>
          <w:sz w:val="24"/>
          <w:szCs w:val="24"/>
          <w:lang w:val="en-US"/>
        </w:rPr>
        <w:t xml:space="preserve"> 2019.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BF7">
        <w:rPr>
          <w:rFonts w:ascii="Times New Roman" w:hAnsi="Times New Roman"/>
          <w:sz w:val="24"/>
          <w:szCs w:val="24"/>
        </w:rPr>
        <w:t>http://repository.unhas.ac.id/id/eprint/13311</w:t>
      </w:r>
    </w:p>
    <w:p w14:paraId="7A7A48AE" w14:textId="77777777" w:rsidR="0056007B" w:rsidRDefault="0056007B" w:rsidP="0056007B">
      <w:pPr>
        <w:spacing w:after="0"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777A74">
        <w:rPr>
          <w:rFonts w:ascii="Times New Roman" w:hAnsi="Times New Roman"/>
          <w:color w:val="000000"/>
          <w:sz w:val="24"/>
          <w:szCs w:val="24"/>
          <w:lang w:val="en-ID"/>
        </w:rPr>
        <w:t xml:space="preserve">Susilo, 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Adityo,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>et.al.,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 Coronavirus Disease 2019: Tinjauan Literatur Terkini, </w:t>
      </w:r>
      <w:r w:rsidRPr="00FF3C9F">
        <w:rPr>
          <w:rFonts w:ascii="Times New Roman" w:hAnsi="Times New Roman"/>
          <w:i/>
          <w:iCs/>
          <w:color w:val="000000"/>
          <w:sz w:val="24"/>
          <w:szCs w:val="24"/>
          <w:lang w:val="en-ID"/>
        </w:rPr>
        <w:t>Jurnal Penyakit Dalam Indonesia,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 Volume 7, Nomor , Maret 2020. </w:t>
      </w:r>
      <w:r w:rsidRPr="00990858">
        <w:rPr>
          <w:rFonts w:ascii="Times New Roman" w:hAnsi="Times New Roman"/>
          <w:color w:val="000000"/>
          <w:sz w:val="24"/>
          <w:szCs w:val="24"/>
          <w:lang w:val="en-ID"/>
        </w:rPr>
        <w:t>http://dx.doi.org/10.7454/jpdi.v7i1.415</w:t>
      </w:r>
      <w:r w:rsidRPr="00FF3C9F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</w:p>
    <w:p w14:paraId="4043356B" w14:textId="77777777" w:rsidR="0056007B" w:rsidRPr="008F5F45" w:rsidRDefault="0056007B" w:rsidP="0056007B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ID" w:eastAsia="en-US"/>
        </w:rPr>
      </w:pPr>
      <w:r w:rsidRPr="00990858">
        <w:rPr>
          <w:lang w:val="en-ID" w:eastAsia="en-US"/>
        </w:rPr>
        <w:t>Valentina, Febe, et.al., Perlindungan Hukum Bagi Masyarakat Atas Kebocoran Data Pribadi Pada Sertifikat Vaksin Dalam Aplikasi Pedulilindungi</w:t>
      </w:r>
      <w:r w:rsidRPr="00990858">
        <w:rPr>
          <w:b/>
          <w:bCs/>
          <w:lang w:val="en-ID" w:eastAsia="en-US"/>
        </w:rPr>
        <w:t xml:space="preserve">, </w:t>
      </w:r>
      <w:r w:rsidRPr="00990858">
        <w:rPr>
          <w:i/>
          <w:iCs/>
          <w:lang w:val="en-ID" w:eastAsia="en-US"/>
        </w:rPr>
        <w:t>Jurnal Gema Aktualita,</w:t>
      </w:r>
      <w:r w:rsidRPr="00990858">
        <w:rPr>
          <w:lang w:val="en-ID" w:eastAsia="en-US"/>
        </w:rPr>
        <w:t xml:space="preserve"> Volume 9 Nomor 1, Juni, 2022. http://hdl.handle.net/123456789/2579</w:t>
      </w:r>
      <w:r w:rsidRPr="00990858">
        <w:rPr>
          <w:b/>
          <w:bCs/>
          <w:lang w:val="en-ID" w:eastAsia="en-US"/>
        </w:rPr>
        <w:t xml:space="preserve"> </w:t>
      </w:r>
    </w:p>
    <w:p w14:paraId="6D652D99" w14:textId="77777777" w:rsidR="0056007B" w:rsidRDefault="0056007B" w:rsidP="0056007B">
      <w:pPr>
        <w:pStyle w:val="TeksCatatanKaki"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F3C9F">
        <w:rPr>
          <w:rFonts w:ascii="Times New Roman" w:hAnsi="Times New Roman"/>
          <w:b/>
          <w:color w:val="000000"/>
          <w:sz w:val="24"/>
          <w:szCs w:val="24"/>
          <w:lang w:val="en-US"/>
        </w:rPr>
        <w:t>Website</w:t>
      </w:r>
    </w:p>
    <w:p w14:paraId="5D933DB7" w14:textId="77777777" w:rsidR="0056007B" w:rsidRDefault="0056007B" w:rsidP="0056007B">
      <w:pPr>
        <w:pStyle w:val="TeksCatatanKaki"/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/>
          <w:color w:val="000000"/>
          <w:sz w:val="24"/>
          <w:szCs w:val="24"/>
          <w:lang w:val="en-ID"/>
        </w:rPr>
        <w:t>Covid19.go.id</w:t>
      </w:r>
    </w:p>
    <w:p w14:paraId="74B38E7D" w14:textId="77777777" w:rsidR="0056007B" w:rsidRPr="00FF3C9F" w:rsidRDefault="0056007B" w:rsidP="0056007B">
      <w:pPr>
        <w:pStyle w:val="TeksCatatanKaki"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Kemenkes.go.id </w:t>
      </w:r>
    </w:p>
    <w:p w14:paraId="276E38AA" w14:textId="77777777" w:rsidR="0056007B" w:rsidRPr="00FF3C9F" w:rsidRDefault="0056007B" w:rsidP="0056007B">
      <w:pPr>
        <w:pStyle w:val="TeksCatatanKaki"/>
        <w:spacing w:line="48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5B2F">
        <w:rPr>
          <w:rFonts w:ascii="Times New Roman" w:hAnsi="Times New Roman"/>
          <w:sz w:val="24"/>
          <w:szCs w:val="24"/>
          <w:lang w:val="en-US"/>
        </w:rPr>
        <w:t>Kurniandari, Rohmana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95B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5B2F">
        <w:rPr>
          <w:rFonts w:ascii="Times New Roman" w:hAnsi="Times New Roman"/>
          <w:sz w:val="24"/>
          <w:szCs w:val="24"/>
          <w:lang w:val="en-ID"/>
        </w:rPr>
        <w:t xml:space="preserve">Tribunews.com, </w:t>
      </w:r>
      <w:r>
        <w:rPr>
          <w:rFonts w:ascii="Times New Roman" w:hAnsi="Times New Roman"/>
          <w:sz w:val="24"/>
          <w:szCs w:val="24"/>
          <w:lang w:val="en-ID"/>
        </w:rPr>
        <w:t>“</w:t>
      </w:r>
      <w:r w:rsidRPr="00E95B2F">
        <w:rPr>
          <w:rFonts w:ascii="Times New Roman" w:hAnsi="Times New Roman"/>
          <w:i/>
          <w:iCs/>
          <w:sz w:val="24"/>
          <w:szCs w:val="24"/>
          <w:lang w:val="en-ID"/>
        </w:rPr>
        <w:t>Breaking News Tambah 1014 Jumlah Kasus Virus Corona Di Indonesia</w:t>
      </w:r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” </w:t>
      </w:r>
      <w:r w:rsidRPr="00E95B2F">
        <w:rPr>
          <w:rFonts w:ascii="Times New Roman" w:hAnsi="Times New Roman"/>
          <w:sz w:val="24"/>
          <w:szCs w:val="24"/>
          <w:lang w:val="en-ID"/>
        </w:rPr>
        <w:t>diakses melalui</w:t>
      </w:r>
      <w:r w:rsidRPr="00E95B2F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r w:rsidRPr="00E95B2F">
        <w:rPr>
          <w:rFonts w:ascii="Times New Roman" w:hAnsi="Times New Roman"/>
          <w:sz w:val="24"/>
          <w:szCs w:val="24"/>
          <w:lang w:val="en-ID"/>
        </w:rPr>
        <w:t>https://ternate.tribunnews.com/20 20/06/13/breaking-news-tambah-1014- jumlah-kasus-virus-corona-di-indonesia- jadi-37420-per-13-juni-2020 pada  tanggal 18 Juni 2022</w:t>
      </w:r>
      <w:r>
        <w:rPr>
          <w:rFonts w:ascii="Times New Roman" w:hAnsi="Times New Roman"/>
          <w:sz w:val="24"/>
          <w:szCs w:val="24"/>
          <w:lang w:val="en-ID"/>
        </w:rPr>
        <w:t xml:space="preserve"> pukul 11.30 WIB</w:t>
      </w:r>
    </w:p>
    <w:p w14:paraId="4A8090EC" w14:textId="77777777" w:rsidR="0056007B" w:rsidRPr="00DE1132" w:rsidRDefault="0056007B" w:rsidP="0056007B">
      <w:pPr>
        <w:pStyle w:val="Judul1"/>
        <w:spacing w:before="0" w:after="0" w:line="480" w:lineRule="auto"/>
        <w:ind w:left="567" w:hanging="567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</w:pPr>
      <w:r w:rsidRPr="00DE11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Rizki</w:t>
      </w:r>
      <w:r w:rsidRPr="00DE1132">
        <w:rPr>
          <w:rFonts w:ascii="Times New Roman" w:hAnsi="Times New Roman"/>
          <w:bCs/>
          <w:color w:val="000000"/>
          <w:sz w:val="24"/>
          <w:szCs w:val="24"/>
        </w:rPr>
        <w:t xml:space="preserve"> , </w:t>
      </w:r>
      <w:r w:rsidRPr="00DE11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Mochammad Januar, </w:t>
      </w:r>
      <w:r w:rsidRPr="00DE1132">
        <w:rPr>
          <w:rFonts w:ascii="Times New Roman" w:hAnsi="Times New Roman"/>
          <w:bCs/>
          <w:i/>
          <w:color w:val="000000"/>
          <w:sz w:val="24"/>
          <w:szCs w:val="24"/>
        </w:rPr>
        <w:t>“Wacana Vaksinasi Mandiri, Data Pribadi Penerima</w:t>
      </w:r>
      <w:r w:rsidRPr="00DE1132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r w:rsidRPr="00DE1132">
        <w:rPr>
          <w:rFonts w:ascii="Times New Roman" w:hAnsi="Times New Roman"/>
          <w:bCs/>
          <w:i/>
          <w:color w:val="000000"/>
          <w:sz w:val="24"/>
          <w:szCs w:val="24"/>
        </w:rPr>
        <w:t>Vaksin</w:t>
      </w:r>
      <w:r w:rsidRPr="00DE1132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r w:rsidRPr="00DE1132">
        <w:rPr>
          <w:rFonts w:ascii="Times New Roman" w:hAnsi="Times New Roman"/>
          <w:bCs/>
          <w:i/>
          <w:color w:val="000000"/>
          <w:sz w:val="24"/>
          <w:szCs w:val="24"/>
        </w:rPr>
        <w:t>Harus Dijaga</w:t>
      </w:r>
      <w:r w:rsidRPr="00DE1132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” </w:t>
      </w:r>
      <w:r w:rsidRPr="00DE1132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diakses melalui </w:t>
      </w:r>
      <w:r w:rsidRPr="00DE1132">
        <w:rPr>
          <w:rFonts w:ascii="Times New Roman" w:hAnsi="Times New Roman"/>
          <w:bCs/>
          <w:color w:val="000000"/>
          <w:sz w:val="24"/>
          <w:szCs w:val="24"/>
        </w:rPr>
        <w:t>https://www.hukumonline.com/berita/baca/lt602a1914286ee/wacana-vaksinasi-mandiri--data-pribadi-penerima-vaksin-harus-dijaga</w:t>
      </w:r>
      <w:r w:rsidRPr="00DE1132">
        <w:rPr>
          <w:rStyle w:val="Hyperlink"/>
          <w:rFonts w:ascii="Times New Roman" w:hAnsi="Times New Roman"/>
          <w:bCs/>
          <w:color w:val="000000"/>
          <w:sz w:val="24"/>
          <w:szCs w:val="24"/>
          <w:lang w:val="id-ID"/>
        </w:rPr>
        <w:t xml:space="preserve"> pada tanggal 25 Februari 2022 pukul 13.30 WIB</w:t>
      </w:r>
    </w:p>
    <w:p w14:paraId="7088C1DC" w14:textId="77777777" w:rsidR="00B27938" w:rsidRDefault="00967A80"/>
    <w:sectPr w:rsidR="00B27938" w:rsidSect="0039031E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E892" w14:textId="77777777" w:rsidR="00595950" w:rsidRDefault="00595950" w:rsidP="0056007B">
      <w:pPr>
        <w:spacing w:after="0" w:line="240" w:lineRule="auto"/>
      </w:pPr>
      <w:r>
        <w:separator/>
      </w:r>
    </w:p>
  </w:endnote>
  <w:endnote w:type="continuationSeparator" w:id="0">
    <w:p w14:paraId="135B37FA" w14:textId="77777777" w:rsidR="00595950" w:rsidRDefault="00595950" w:rsidP="005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30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E18F0" w14:textId="48BBAE98" w:rsidR="0056007B" w:rsidRDefault="00560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884D" w14:textId="77777777" w:rsidR="0056007B" w:rsidRDefault="0056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BE4E" w14:textId="77777777" w:rsidR="00595950" w:rsidRDefault="00595950" w:rsidP="0056007B">
      <w:pPr>
        <w:spacing w:after="0" w:line="240" w:lineRule="auto"/>
      </w:pPr>
      <w:r>
        <w:separator/>
      </w:r>
    </w:p>
  </w:footnote>
  <w:footnote w:type="continuationSeparator" w:id="0">
    <w:p w14:paraId="49174AB2" w14:textId="77777777" w:rsidR="00595950" w:rsidRDefault="00595950" w:rsidP="0056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228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07F37F" w14:textId="43CF1C22" w:rsidR="0056007B" w:rsidRDefault="005600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F392D" w14:textId="77777777" w:rsidR="0056007B" w:rsidRDefault="0056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44EC"/>
    <w:multiLevelType w:val="hybridMultilevel"/>
    <w:tmpl w:val="D7AA4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72511C">
      <w:start w:val="1"/>
      <w:numFmt w:val="decimal"/>
      <w:lvlText w:val="%4."/>
      <w:lvlJc w:val="left"/>
      <w:pPr>
        <w:ind w:left="785" w:hanging="360"/>
      </w:pPr>
      <w:rPr>
        <w:b w:val="0"/>
        <w:bCs w:val="0"/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36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7B"/>
    <w:rsid w:val="00022B2D"/>
    <w:rsid w:val="00133EF0"/>
    <w:rsid w:val="0056007B"/>
    <w:rsid w:val="00595950"/>
    <w:rsid w:val="007426BA"/>
    <w:rsid w:val="00967A80"/>
    <w:rsid w:val="00D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CB4F"/>
  <w15:chartTrackingRefBased/>
  <w15:docId w15:val="{EC4A7764-A5CB-4049-BD5A-0D46A78E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7B"/>
    <w:pPr>
      <w:spacing w:line="288" w:lineRule="auto"/>
    </w:pPr>
    <w:rPr>
      <w:rFonts w:ascii="Calibri" w:eastAsia="Times New Roman" w:hAnsi="Calibri" w:cs="Times New Roman"/>
      <w:sz w:val="21"/>
      <w:szCs w:val="21"/>
    </w:rPr>
  </w:style>
  <w:style w:type="paragraph" w:styleId="Judul1">
    <w:name w:val="heading 1"/>
    <w:basedOn w:val="Normal"/>
    <w:next w:val="Normal"/>
    <w:link w:val="Judul1KAR"/>
    <w:uiPriority w:val="9"/>
    <w:qFormat/>
    <w:rsid w:val="0056007B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6007B"/>
    <w:rPr>
      <w:rFonts w:ascii="Calibri Light" w:eastAsia="SimSun" w:hAnsi="Calibri Light" w:cs="Times New Roman"/>
      <w:color w:val="538135"/>
      <w:sz w:val="40"/>
      <w:szCs w:val="40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56007B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56007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56007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erensiCatatanKaki">
    <w:name w:val="footnote reference"/>
    <w:uiPriority w:val="99"/>
    <w:unhideWhenUsed/>
    <w:rsid w:val="0056007B"/>
    <w:rPr>
      <w:vertAlign w:val="superscript"/>
    </w:rPr>
  </w:style>
  <w:style w:type="character" w:styleId="Penekanan">
    <w:name w:val="Emphasis"/>
    <w:uiPriority w:val="20"/>
    <w:qFormat/>
    <w:rsid w:val="0056007B"/>
    <w:rPr>
      <w:i/>
      <w:iCs/>
      <w:color w:val="70AD47"/>
    </w:rPr>
  </w:style>
  <w:style w:type="character" w:styleId="Hyperlink">
    <w:name w:val="Hyperlink"/>
    <w:uiPriority w:val="99"/>
    <w:unhideWhenUsed/>
    <w:rsid w:val="00560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character" w:customStyle="1" w:styleId="DaftarParagrafKAR">
    <w:name w:val="Daftar Paragraf KAR"/>
    <w:aliases w:val="Body of text KAR"/>
    <w:link w:val="DaftarParagraf"/>
    <w:uiPriority w:val="34"/>
    <w:qFormat/>
    <w:locked/>
    <w:rsid w:val="0056007B"/>
    <w:rPr>
      <w:rFonts w:ascii="Calibri" w:eastAsia="Times New Roman" w:hAnsi="Calibri" w:cs="Times New Roman"/>
      <w:sz w:val="21"/>
      <w:szCs w:val="21"/>
    </w:rPr>
  </w:style>
  <w:style w:type="paragraph" w:styleId="Header">
    <w:name w:val="header"/>
    <w:basedOn w:val="Normal"/>
    <w:link w:val="HeaderKAR"/>
    <w:uiPriority w:val="99"/>
    <w:unhideWhenUsed/>
    <w:rsid w:val="0056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6007B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KAR"/>
    <w:uiPriority w:val="99"/>
    <w:unhideWhenUsed/>
    <w:rsid w:val="0056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6007B"/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 Pramana</cp:lastModifiedBy>
  <cp:revision>2</cp:revision>
  <dcterms:created xsi:type="dcterms:W3CDTF">2023-02-20T03:12:00Z</dcterms:created>
  <dcterms:modified xsi:type="dcterms:W3CDTF">2023-02-20T03:12:00Z</dcterms:modified>
</cp:coreProperties>
</file>