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A0" w:rsidRPr="00650EA7" w:rsidRDefault="000118A0" w:rsidP="000118A0">
      <w:pPr>
        <w:jc w:val="center"/>
        <w:rPr>
          <w:rFonts w:ascii="Times New Roman" w:hAnsi="Times New Roman" w:cs="Times New Roman"/>
          <w:b/>
          <w:bCs/>
          <w:sz w:val="24"/>
          <w:szCs w:val="24"/>
        </w:rPr>
      </w:pPr>
      <w:r w:rsidRPr="00650EA7">
        <w:rPr>
          <w:rFonts w:ascii="Times New Roman" w:hAnsi="Times New Roman" w:cs="Times New Roman"/>
          <w:b/>
          <w:bCs/>
          <w:sz w:val="24"/>
          <w:szCs w:val="24"/>
          <w:lang w:val="en-US"/>
        </w:rPr>
        <w:t>D</w:t>
      </w:r>
      <w:r w:rsidRPr="00650EA7">
        <w:rPr>
          <w:rFonts w:ascii="Times New Roman" w:hAnsi="Times New Roman" w:cs="Times New Roman"/>
          <w:b/>
          <w:bCs/>
          <w:sz w:val="24"/>
          <w:szCs w:val="24"/>
        </w:rPr>
        <w:t>AFTAR PUSTAKA</w:t>
      </w:r>
    </w:p>
    <w:p w:rsidR="000118A0" w:rsidRDefault="000118A0" w:rsidP="000118A0">
      <w:pPr>
        <w:pStyle w:val="FootnoteText"/>
        <w:jc w:val="both"/>
        <w:rPr>
          <w:rFonts w:ascii="Times New Roman" w:hAnsi="Times New Roman"/>
          <w:sz w:val="24"/>
          <w:szCs w:val="24"/>
          <w:lang w:val="en-US"/>
        </w:rPr>
      </w:pPr>
    </w:p>
    <w:p w:rsidR="000118A0" w:rsidRPr="007101FC" w:rsidRDefault="000118A0" w:rsidP="000118A0">
      <w:pPr>
        <w:pStyle w:val="FootnoteText"/>
        <w:spacing w:line="360" w:lineRule="auto"/>
        <w:jc w:val="both"/>
        <w:rPr>
          <w:rFonts w:ascii="Times New Roman" w:hAnsi="Times New Roman"/>
          <w:sz w:val="24"/>
          <w:szCs w:val="24"/>
          <w:lang w:val="en-US"/>
        </w:rPr>
      </w:pPr>
    </w:p>
    <w:p w:rsidR="000118A0" w:rsidRPr="007A7487" w:rsidRDefault="000118A0" w:rsidP="000118A0">
      <w:pPr>
        <w:pStyle w:val="FootnoteText"/>
        <w:ind w:left="567" w:hanging="567"/>
        <w:jc w:val="both"/>
        <w:rPr>
          <w:rFonts w:ascii="Times New Roman" w:hAnsi="Times New Roman"/>
          <w:sz w:val="24"/>
          <w:szCs w:val="24"/>
          <w:lang w:val="en-US"/>
        </w:rPr>
      </w:pPr>
    </w:p>
    <w:p w:rsidR="000118A0" w:rsidRPr="0010496C" w:rsidRDefault="000118A0" w:rsidP="000118A0">
      <w:pPr>
        <w:pStyle w:val="FootnoteText"/>
        <w:jc w:val="both"/>
        <w:rPr>
          <w:rFonts w:ascii="Times New Roman" w:hAnsi="Times New Roman"/>
          <w:b/>
          <w:bCs/>
          <w:sz w:val="24"/>
          <w:szCs w:val="24"/>
          <w:lang w:val="en-US"/>
        </w:rPr>
      </w:pPr>
      <w:proofErr w:type="spellStart"/>
      <w:r w:rsidRPr="007D1F48">
        <w:rPr>
          <w:rFonts w:ascii="Times New Roman" w:hAnsi="Times New Roman"/>
          <w:b/>
          <w:bCs/>
          <w:sz w:val="24"/>
          <w:szCs w:val="24"/>
          <w:lang w:val="en-US"/>
        </w:rPr>
        <w:t>Buku</w:t>
      </w:r>
      <w:proofErr w:type="spellEnd"/>
      <w:r w:rsidRPr="007D1F48">
        <w:rPr>
          <w:rFonts w:ascii="Times New Roman" w:hAnsi="Times New Roman"/>
          <w:b/>
          <w:bCs/>
          <w:sz w:val="24"/>
          <w:szCs w:val="24"/>
          <w:lang w:val="en-US"/>
        </w:rPr>
        <w:t>:</w:t>
      </w:r>
    </w:p>
    <w:p w:rsidR="000118A0" w:rsidRDefault="000118A0" w:rsidP="000118A0">
      <w:pPr>
        <w:spacing w:after="0" w:line="120" w:lineRule="auto"/>
        <w:jc w:val="both"/>
        <w:rPr>
          <w:rFonts w:ascii="Times New Roman" w:eastAsia="Calibri" w:hAnsi="Times New Roman" w:cs="Times New Roman"/>
          <w:sz w:val="24"/>
          <w:szCs w:val="24"/>
          <w:lang w:val="id-ID"/>
        </w:rPr>
      </w:pPr>
    </w:p>
    <w:p w:rsidR="000118A0" w:rsidRDefault="000118A0" w:rsidP="000118A0">
      <w:pPr>
        <w:spacing w:after="0" w:line="240" w:lineRule="auto"/>
        <w:ind w:left="567" w:hanging="567"/>
        <w:jc w:val="both"/>
        <w:rPr>
          <w:rFonts w:ascii="Times New Roman" w:eastAsia="Calibri" w:hAnsi="Times New Roman" w:cs="Times New Roman"/>
          <w:sz w:val="24"/>
          <w:szCs w:val="24"/>
        </w:rPr>
      </w:pPr>
      <w:r w:rsidRPr="008835B7">
        <w:rPr>
          <w:rFonts w:ascii="Times New Roman" w:eastAsia="Calibri" w:hAnsi="Times New Roman" w:cs="Times New Roman"/>
          <w:sz w:val="24"/>
          <w:szCs w:val="24"/>
        </w:rPr>
        <w:t>Ali,</w:t>
      </w:r>
      <w:r w:rsidRPr="006010C4">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Achmad</w:t>
      </w:r>
      <w:proofErr w:type="spellEnd"/>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Menguak</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Tabir</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Suatu</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Kajian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Filosofis</w:t>
      </w:r>
      <w:proofErr w:type="spellEnd"/>
      <w:r w:rsidRPr="008835B7">
        <w:rPr>
          <w:rFonts w:ascii="Times New Roman" w:eastAsia="Calibri" w:hAnsi="Times New Roman" w:cs="Times New Roman"/>
          <w:i/>
          <w:iCs/>
          <w:sz w:val="24"/>
          <w:szCs w:val="24"/>
        </w:rPr>
        <w:t xml:space="preserve"> Dan </w:t>
      </w:r>
      <w:proofErr w:type="spellStart"/>
      <w:r w:rsidRPr="008835B7">
        <w:rPr>
          <w:rFonts w:ascii="Times New Roman" w:eastAsia="Calibri" w:hAnsi="Times New Roman" w:cs="Times New Roman"/>
          <w:i/>
          <w:iCs/>
          <w:sz w:val="24"/>
          <w:szCs w:val="24"/>
        </w:rPr>
        <w:t>Sosiologis</w:t>
      </w:r>
      <w:proofErr w:type="spellEnd"/>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Toko</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Gunung</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Agung</w:t>
      </w:r>
      <w:proofErr w:type="spellEnd"/>
      <w:r w:rsidRPr="008835B7">
        <w:rPr>
          <w:rFonts w:ascii="Times New Roman" w:eastAsia="Calibri" w:hAnsi="Times New Roman" w:cs="Times New Roman"/>
          <w:sz w:val="24"/>
          <w:szCs w:val="24"/>
        </w:rPr>
        <w:t>, 2002.</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___________,</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Menguak</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Teori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w:t>
      </w:r>
      <w:r w:rsidRPr="008835B7">
        <w:rPr>
          <w:rFonts w:ascii="Times New Roman" w:eastAsia="Calibri" w:hAnsi="Times New Roman" w:cs="Times New Roman"/>
          <w:i/>
          <w:iCs/>
          <w:sz w:val="24"/>
          <w:szCs w:val="24"/>
        </w:rPr>
        <w:t>Legal Theory</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dan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Teori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Peradilan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Judicialprudence</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Termasuk</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Undang-Undang</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Legisprudence</w:t>
      </w:r>
      <w:proofErr w:type="spellEnd"/>
      <w:r w:rsidRPr="008835B7">
        <w:rPr>
          <w:rFonts w:ascii="Times New Roman" w:eastAsia="Calibri" w:hAnsi="Times New Roman" w:cs="Times New Roman"/>
          <w:sz w:val="24"/>
          <w:szCs w:val="24"/>
        </w:rPr>
        <w:t xml:space="preserve">) </w:t>
      </w:r>
      <w:r w:rsidRPr="008835B7">
        <w:rPr>
          <w:rFonts w:ascii="Times New Roman" w:eastAsia="Calibri" w:hAnsi="Times New Roman" w:cs="Times New Roman"/>
          <w:i/>
          <w:iCs/>
          <w:sz w:val="24"/>
          <w:szCs w:val="24"/>
        </w:rPr>
        <w:t xml:space="preserve">Volume I </w:t>
      </w:r>
      <w:proofErr w:type="spellStart"/>
      <w:r w:rsidRPr="008835B7">
        <w:rPr>
          <w:rFonts w:ascii="Times New Roman" w:eastAsia="Calibri" w:hAnsi="Times New Roman" w:cs="Times New Roman"/>
          <w:i/>
          <w:iCs/>
          <w:sz w:val="24"/>
          <w:szCs w:val="24"/>
        </w:rPr>
        <w:t>Pemahaman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Awal</w:t>
      </w:r>
      <w:proofErr w:type="spellEnd"/>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Kencana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Prenada</w:t>
      </w:r>
      <w:proofErr w:type="spellEnd"/>
      <w:r w:rsidRPr="008835B7">
        <w:rPr>
          <w:rFonts w:ascii="Times New Roman" w:eastAsia="Calibri" w:hAnsi="Times New Roman" w:cs="Times New Roman"/>
          <w:sz w:val="24"/>
          <w:szCs w:val="24"/>
        </w:rPr>
        <w:t xml:space="preserve"> Media Group, 2010.</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Ali, H. Zainuddin</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Metode Penelitian Hukum</w:t>
      </w:r>
      <w:r w:rsidRPr="008835B7">
        <w:rPr>
          <w:rFonts w:ascii="Times New Roman" w:eastAsia="Calibri" w:hAnsi="Times New Roman" w:cs="Times New Roman"/>
          <w:sz w:val="24"/>
          <w:szCs w:val="24"/>
          <w:lang w:val="id-ID"/>
        </w:rPr>
        <w:t>, Sinar Grafika, Jakarta, 2009</w:t>
      </w:r>
      <w:r w:rsidRPr="008835B7">
        <w:rPr>
          <w:rFonts w:ascii="Times New Roman" w:eastAsia="Calibri" w:hAnsi="Times New Roman" w:cs="Times New Roman"/>
          <w:sz w:val="24"/>
          <w:szCs w:val="24"/>
          <w:lang w:val="en-US"/>
        </w:rPr>
        <w:t>.</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Arief</w:t>
      </w:r>
      <w:proofErr w:type="spellEnd"/>
      <w:r w:rsidRPr="008835B7">
        <w:rPr>
          <w:rFonts w:ascii="Times New Roman" w:eastAsia="Calibri" w:hAnsi="Times New Roman" w:cs="Times New Roman"/>
          <w:sz w:val="24"/>
          <w:szCs w:val="24"/>
        </w:rPr>
        <w:t>,</w:t>
      </w:r>
      <w:r w:rsidRPr="006010C4">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Sidharta</w:t>
      </w:r>
      <w:proofErr w:type="spellEnd"/>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Meuwissen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Tentang</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Pengembanan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Ilmu</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Teori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dan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Filsafat</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Bandung: PT </w:t>
      </w:r>
      <w:proofErr w:type="spellStart"/>
      <w:r w:rsidRPr="008835B7">
        <w:rPr>
          <w:rFonts w:ascii="Times New Roman" w:eastAsia="Calibri" w:hAnsi="Times New Roman" w:cs="Times New Roman"/>
          <w:sz w:val="24"/>
          <w:szCs w:val="24"/>
        </w:rPr>
        <w:t>Refika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Aditama</w:t>
      </w:r>
      <w:proofErr w:type="spellEnd"/>
      <w:r w:rsidRPr="008835B7">
        <w:rPr>
          <w:rFonts w:ascii="Times New Roman" w:eastAsia="Calibri" w:hAnsi="Times New Roman" w:cs="Times New Roman"/>
          <w:sz w:val="24"/>
          <w:szCs w:val="24"/>
        </w:rPr>
        <w:t>, 2007.</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Budiono,</w:t>
      </w:r>
      <w:r w:rsidRPr="008329C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Kusumohamidjojo</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sz w:val="24"/>
          <w:szCs w:val="24"/>
          <w:lang w:val="id-ID"/>
        </w:rPr>
        <w:t>Filsafat Hukum: Problemtika Ketertiban Yang Adil</w:t>
      </w:r>
      <w:r w:rsidRPr="008835B7">
        <w:rPr>
          <w:rFonts w:ascii="Times New Roman" w:eastAsia="Calibri" w:hAnsi="Times New Roman" w:cs="Times New Roman"/>
          <w:sz w:val="24"/>
          <w:szCs w:val="24"/>
          <w:lang w:val="id-ID"/>
        </w:rPr>
        <w:t>, Jakarta</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Grasindo, 20</w:t>
      </w:r>
      <w:r w:rsidRPr="008835B7">
        <w:rPr>
          <w:rFonts w:ascii="Times New Roman" w:eastAsia="Calibri" w:hAnsi="Times New Roman" w:cs="Times New Roman"/>
          <w:sz w:val="24"/>
          <w:szCs w:val="24"/>
          <w:lang w:val="en-US"/>
        </w:rPr>
        <w:t>1</w:t>
      </w:r>
      <w:r w:rsidRPr="008835B7">
        <w:rPr>
          <w:rFonts w:ascii="Times New Roman" w:eastAsia="Calibri" w:hAnsi="Times New Roman" w:cs="Times New Roman"/>
          <w:sz w:val="24"/>
          <w:szCs w:val="24"/>
          <w:lang w:val="id-ID"/>
        </w:rPr>
        <w:t>4.</w:t>
      </w: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r w:rsidRPr="008835B7">
        <w:rPr>
          <w:rFonts w:ascii="Times New Roman" w:eastAsia="Calibri" w:hAnsi="Times New Roman" w:cs="Times New Roman"/>
          <w:color w:val="000000" w:themeColor="text1"/>
          <w:sz w:val="24"/>
          <w:szCs w:val="24"/>
          <w:lang w:val="id-ID"/>
        </w:rPr>
        <w:t>C</w:t>
      </w:r>
      <w:r w:rsidRPr="008835B7">
        <w:rPr>
          <w:rFonts w:ascii="Times New Roman" w:eastAsia="Calibri" w:hAnsi="Times New Roman" w:cs="Times New Roman"/>
          <w:color w:val="000000" w:themeColor="text1"/>
          <w:sz w:val="24"/>
          <w:szCs w:val="24"/>
          <w:lang w:val="en-US"/>
        </w:rPr>
        <w:t>,</w:t>
      </w:r>
      <w:r w:rsidRPr="008329C7">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color w:val="000000" w:themeColor="text1"/>
          <w:sz w:val="24"/>
          <w:szCs w:val="24"/>
          <w:lang w:val="id-ID"/>
        </w:rPr>
        <w:t>Anwar</w:t>
      </w:r>
      <w:r>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i/>
          <w:color w:val="000000" w:themeColor="text1"/>
          <w:sz w:val="24"/>
          <w:szCs w:val="24"/>
          <w:lang w:val="id-ID"/>
        </w:rPr>
        <w:t>Teori dan Hukum Konstitusi (Paradigm</w:t>
      </w:r>
      <w:r w:rsidRPr="008835B7">
        <w:rPr>
          <w:rFonts w:ascii="Times New Roman" w:eastAsia="Calibri" w:hAnsi="Times New Roman" w:cs="Times New Roman"/>
          <w:i/>
          <w:color w:val="000000" w:themeColor="text1"/>
          <w:sz w:val="24"/>
          <w:szCs w:val="24"/>
          <w:lang w:val="en-US"/>
        </w:rPr>
        <w:t>a</w:t>
      </w:r>
      <w:r w:rsidRPr="008835B7">
        <w:rPr>
          <w:rFonts w:ascii="Times New Roman" w:eastAsia="Calibri" w:hAnsi="Times New Roman" w:cs="Times New Roman"/>
          <w:i/>
          <w:color w:val="000000" w:themeColor="text1"/>
          <w:sz w:val="24"/>
          <w:szCs w:val="24"/>
          <w:lang w:val="id-ID"/>
        </w:rPr>
        <w:t xml:space="preserve"> Kedaulatan dalam Undang-Undang Dasar</w:t>
      </w:r>
      <w:r w:rsidRPr="008835B7">
        <w:rPr>
          <w:rFonts w:ascii="Times New Roman" w:eastAsia="Calibri" w:hAnsi="Times New Roman" w:cs="Times New Roman"/>
          <w:i/>
          <w:color w:val="000000" w:themeColor="text1"/>
          <w:spacing w:val="1"/>
          <w:sz w:val="24"/>
          <w:szCs w:val="24"/>
          <w:lang w:val="id-ID"/>
        </w:rPr>
        <w:t xml:space="preserve"> </w:t>
      </w:r>
      <w:r w:rsidRPr="008835B7">
        <w:rPr>
          <w:rFonts w:ascii="Times New Roman" w:eastAsia="Calibri" w:hAnsi="Times New Roman" w:cs="Times New Roman"/>
          <w:i/>
          <w:color w:val="000000" w:themeColor="text1"/>
          <w:sz w:val="24"/>
          <w:szCs w:val="24"/>
          <w:lang w:val="id-ID"/>
        </w:rPr>
        <w:t>Tahun 1945 Pasca Perubahan, Implikasi dan Implimentasi pada Lembaga Negara</w:t>
      </w:r>
      <w:r w:rsidRPr="008835B7">
        <w:rPr>
          <w:rFonts w:ascii="Times New Roman" w:eastAsia="Calibri" w:hAnsi="Times New Roman" w:cs="Times New Roman"/>
          <w:color w:val="000000" w:themeColor="text1"/>
          <w:sz w:val="24"/>
          <w:szCs w:val="24"/>
          <w:lang w:val="id-ID"/>
        </w:rPr>
        <w:t>, Malang</w:t>
      </w:r>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color w:val="000000" w:themeColor="text1"/>
          <w:sz w:val="24"/>
          <w:szCs w:val="24"/>
          <w:lang w:val="id-ID"/>
        </w:rPr>
        <w:t>Setara Press,</w:t>
      </w:r>
      <w:r w:rsidRPr="008835B7">
        <w:rPr>
          <w:rFonts w:ascii="Times New Roman" w:eastAsia="Calibri" w:hAnsi="Times New Roman" w:cs="Times New Roman"/>
          <w:color w:val="000000" w:themeColor="text1"/>
          <w:spacing w:val="-2"/>
          <w:sz w:val="24"/>
          <w:szCs w:val="24"/>
          <w:lang w:val="id-ID"/>
        </w:rPr>
        <w:t xml:space="preserve"> </w:t>
      </w:r>
      <w:r w:rsidRPr="008835B7">
        <w:rPr>
          <w:rFonts w:ascii="Times New Roman" w:eastAsia="Calibri" w:hAnsi="Times New Roman" w:cs="Times New Roman"/>
          <w:color w:val="000000" w:themeColor="text1"/>
          <w:sz w:val="24"/>
          <w:szCs w:val="24"/>
          <w:lang w:val="id-ID"/>
        </w:rPr>
        <w:t>2015</w:t>
      </w:r>
      <w:r w:rsidRPr="008835B7">
        <w:rPr>
          <w:rFonts w:ascii="Times New Roman" w:eastAsia="Calibri" w:hAnsi="Times New Roman" w:cs="Times New Roman"/>
          <w:color w:val="000000" w:themeColor="text1"/>
          <w:sz w:val="24"/>
          <w:szCs w:val="24"/>
          <w:lang w:val="en-US"/>
        </w:rPr>
        <w:t>.</w:t>
      </w: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id-ID"/>
        </w:rPr>
      </w:pP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r w:rsidRPr="008835B7">
        <w:rPr>
          <w:rFonts w:ascii="Times New Roman" w:eastAsia="Calibri" w:hAnsi="Times New Roman" w:cs="Times New Roman"/>
          <w:color w:val="000000" w:themeColor="text1"/>
          <w:sz w:val="24"/>
          <w:szCs w:val="24"/>
          <w:lang w:val="id-ID"/>
        </w:rPr>
        <w:t>D</w:t>
      </w:r>
      <w:r>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z w:val="24"/>
          <w:szCs w:val="24"/>
          <w:lang w:val="en-US"/>
        </w:rPr>
        <w:t>,</w:t>
      </w:r>
      <w:r w:rsidRPr="008329C7">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color w:val="000000" w:themeColor="text1"/>
          <w:sz w:val="24"/>
          <w:szCs w:val="24"/>
          <w:lang w:val="id-ID"/>
        </w:rPr>
        <w:t>Mahfud M</w:t>
      </w:r>
      <w:r>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pacing w:val="47"/>
          <w:sz w:val="24"/>
          <w:szCs w:val="24"/>
          <w:lang w:val="en-US"/>
        </w:rPr>
        <w:t xml:space="preserve"> </w:t>
      </w:r>
      <w:r w:rsidRPr="008835B7">
        <w:rPr>
          <w:rFonts w:ascii="Times New Roman" w:eastAsia="Calibri" w:hAnsi="Times New Roman" w:cs="Times New Roman"/>
          <w:i/>
          <w:color w:val="000000" w:themeColor="text1"/>
          <w:sz w:val="24"/>
          <w:szCs w:val="24"/>
          <w:lang w:val="id-ID"/>
        </w:rPr>
        <w:t>Politik</w:t>
      </w:r>
      <w:r w:rsidRPr="008835B7">
        <w:rPr>
          <w:rFonts w:ascii="Times New Roman" w:eastAsia="Calibri" w:hAnsi="Times New Roman" w:cs="Times New Roman"/>
          <w:i/>
          <w:color w:val="000000" w:themeColor="text1"/>
          <w:spacing w:val="-3"/>
          <w:sz w:val="24"/>
          <w:szCs w:val="24"/>
          <w:lang w:val="id-ID"/>
        </w:rPr>
        <w:t xml:space="preserve"> </w:t>
      </w:r>
      <w:r w:rsidRPr="008835B7">
        <w:rPr>
          <w:rFonts w:ascii="Times New Roman" w:eastAsia="Calibri" w:hAnsi="Times New Roman" w:cs="Times New Roman"/>
          <w:i/>
          <w:color w:val="000000" w:themeColor="text1"/>
          <w:sz w:val="24"/>
          <w:szCs w:val="24"/>
          <w:lang w:val="id-ID"/>
        </w:rPr>
        <w:t>Hukum</w:t>
      </w:r>
      <w:r w:rsidRPr="008835B7">
        <w:rPr>
          <w:rFonts w:ascii="Times New Roman" w:eastAsia="Calibri" w:hAnsi="Times New Roman" w:cs="Times New Roman"/>
          <w:i/>
          <w:color w:val="000000" w:themeColor="text1"/>
          <w:spacing w:val="-2"/>
          <w:sz w:val="24"/>
          <w:szCs w:val="24"/>
          <w:lang w:val="id-ID"/>
        </w:rPr>
        <w:t xml:space="preserve"> </w:t>
      </w:r>
      <w:r w:rsidRPr="008835B7">
        <w:rPr>
          <w:rFonts w:ascii="Times New Roman" w:eastAsia="Calibri" w:hAnsi="Times New Roman" w:cs="Times New Roman"/>
          <w:i/>
          <w:color w:val="000000" w:themeColor="text1"/>
          <w:sz w:val="24"/>
          <w:szCs w:val="24"/>
          <w:lang w:val="id-ID"/>
        </w:rPr>
        <w:t>di</w:t>
      </w:r>
      <w:r w:rsidRPr="008835B7">
        <w:rPr>
          <w:rFonts w:ascii="Times New Roman" w:eastAsia="Calibri" w:hAnsi="Times New Roman" w:cs="Times New Roman"/>
          <w:i/>
          <w:color w:val="000000" w:themeColor="text1"/>
          <w:spacing w:val="1"/>
          <w:sz w:val="24"/>
          <w:szCs w:val="24"/>
          <w:lang w:val="id-ID"/>
        </w:rPr>
        <w:t xml:space="preserve"> </w:t>
      </w:r>
      <w:r w:rsidRPr="008835B7">
        <w:rPr>
          <w:rFonts w:ascii="Times New Roman" w:eastAsia="Calibri" w:hAnsi="Times New Roman" w:cs="Times New Roman"/>
          <w:i/>
          <w:color w:val="000000" w:themeColor="text1"/>
          <w:sz w:val="24"/>
          <w:szCs w:val="24"/>
          <w:lang w:val="id-ID"/>
        </w:rPr>
        <w:t>Indonesia</w:t>
      </w:r>
      <w:r w:rsidRPr="008835B7">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pacing w:val="-3"/>
          <w:sz w:val="24"/>
          <w:szCs w:val="24"/>
          <w:lang w:val="id-ID"/>
        </w:rPr>
        <w:t xml:space="preserve"> </w:t>
      </w:r>
      <w:r w:rsidRPr="008835B7">
        <w:rPr>
          <w:rFonts w:ascii="Times New Roman" w:eastAsia="Calibri" w:hAnsi="Times New Roman" w:cs="Times New Roman"/>
          <w:color w:val="000000" w:themeColor="text1"/>
          <w:sz w:val="24"/>
          <w:szCs w:val="24"/>
          <w:lang w:val="id-ID"/>
        </w:rPr>
        <w:t>Jakarta</w:t>
      </w:r>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color w:val="000000" w:themeColor="text1"/>
          <w:sz w:val="24"/>
          <w:szCs w:val="24"/>
          <w:lang w:val="id-ID"/>
        </w:rPr>
        <w:t>Raja</w:t>
      </w:r>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color w:val="000000" w:themeColor="text1"/>
          <w:sz w:val="24"/>
          <w:szCs w:val="24"/>
          <w:lang w:val="id-ID"/>
        </w:rPr>
        <w:t>Grafindo</w:t>
      </w:r>
      <w:r w:rsidRPr="008835B7">
        <w:rPr>
          <w:rFonts w:ascii="Times New Roman" w:eastAsia="Calibri" w:hAnsi="Times New Roman" w:cs="Times New Roman"/>
          <w:color w:val="000000" w:themeColor="text1"/>
          <w:spacing w:val="-2"/>
          <w:sz w:val="24"/>
          <w:szCs w:val="24"/>
          <w:lang w:val="id-ID"/>
        </w:rPr>
        <w:t xml:space="preserve"> </w:t>
      </w:r>
      <w:r w:rsidRPr="008835B7">
        <w:rPr>
          <w:rFonts w:ascii="Times New Roman" w:eastAsia="Calibri" w:hAnsi="Times New Roman" w:cs="Times New Roman"/>
          <w:color w:val="000000" w:themeColor="text1"/>
          <w:sz w:val="24"/>
          <w:szCs w:val="24"/>
          <w:lang w:val="id-ID"/>
        </w:rPr>
        <w:t>Persada,</w:t>
      </w:r>
      <w:r w:rsidRPr="008835B7">
        <w:rPr>
          <w:rFonts w:ascii="Times New Roman" w:eastAsia="Calibri" w:hAnsi="Times New Roman" w:cs="Times New Roman"/>
          <w:color w:val="000000" w:themeColor="text1"/>
          <w:spacing w:val="-2"/>
          <w:sz w:val="24"/>
          <w:szCs w:val="24"/>
          <w:lang w:val="id-ID"/>
        </w:rPr>
        <w:t xml:space="preserve"> </w:t>
      </w:r>
      <w:r w:rsidRPr="008835B7">
        <w:rPr>
          <w:rFonts w:ascii="Times New Roman" w:eastAsia="Calibri" w:hAnsi="Times New Roman" w:cs="Times New Roman"/>
          <w:color w:val="000000" w:themeColor="text1"/>
          <w:sz w:val="24"/>
          <w:szCs w:val="24"/>
          <w:lang w:val="id-ID"/>
        </w:rPr>
        <w:t>2012</w:t>
      </w:r>
      <w:r w:rsidRPr="008835B7">
        <w:rPr>
          <w:rFonts w:ascii="Times New Roman" w:eastAsia="Calibri" w:hAnsi="Times New Roman" w:cs="Times New Roman"/>
          <w:color w:val="000000" w:themeColor="text1"/>
          <w:sz w:val="24"/>
          <w:szCs w:val="24"/>
          <w:lang w:val="en-US"/>
        </w:rPr>
        <w:t>.</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rPr>
        <w:t>Echols</w:t>
      </w:r>
      <w:r>
        <w:rPr>
          <w:rFonts w:ascii="Times New Roman" w:eastAsia="Calibri" w:hAnsi="Times New Roman" w:cs="Times New Roman"/>
          <w:sz w:val="24"/>
          <w:szCs w:val="24"/>
        </w:rPr>
        <w:t>,</w:t>
      </w:r>
      <w:r w:rsidRPr="004133C5">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John M.</w:t>
      </w:r>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dan</w:t>
      </w:r>
      <w:proofErr w:type="spellEnd"/>
      <w:r w:rsidRPr="008835B7">
        <w:rPr>
          <w:rFonts w:ascii="Times New Roman" w:eastAsia="Calibri" w:hAnsi="Times New Roman" w:cs="Times New Roman"/>
          <w:sz w:val="24"/>
          <w:szCs w:val="24"/>
        </w:rPr>
        <w:t xml:space="preserve"> Hassan Shadily, </w:t>
      </w:r>
      <w:proofErr w:type="spellStart"/>
      <w:r w:rsidRPr="008835B7">
        <w:rPr>
          <w:rFonts w:ascii="Times New Roman" w:eastAsia="Calibri" w:hAnsi="Times New Roman" w:cs="Times New Roman"/>
          <w:i/>
          <w:iCs/>
          <w:sz w:val="24"/>
          <w:szCs w:val="24"/>
        </w:rPr>
        <w:t>Kamus</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Inggris</w:t>
      </w:r>
      <w:proofErr w:type="spellEnd"/>
      <w:r w:rsidRPr="008835B7">
        <w:rPr>
          <w:rFonts w:ascii="Times New Roman" w:eastAsia="Calibri" w:hAnsi="Times New Roman" w:cs="Times New Roman"/>
          <w:i/>
          <w:iCs/>
          <w:sz w:val="24"/>
          <w:szCs w:val="24"/>
        </w:rPr>
        <w:t>-Indonesia</w:t>
      </w:r>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Gramedia</w:t>
      </w:r>
      <w:proofErr w:type="spellEnd"/>
      <w:r w:rsidRPr="008835B7">
        <w:rPr>
          <w:rFonts w:ascii="Times New Roman" w:eastAsia="Calibri" w:hAnsi="Times New Roman" w:cs="Times New Roman"/>
          <w:sz w:val="24"/>
          <w:szCs w:val="24"/>
        </w:rPr>
        <w:t>, 2000.</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r w:rsidRPr="008835B7">
        <w:rPr>
          <w:rFonts w:ascii="Times New Roman" w:eastAsia="Calibri" w:hAnsi="Times New Roman" w:cs="Times New Roman"/>
          <w:sz w:val="24"/>
          <w:szCs w:val="24"/>
          <w:lang w:val="id-ID"/>
        </w:rPr>
        <w:t>Frändberg,</w:t>
      </w:r>
      <w:r w:rsidRPr="008329C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Åke</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From Rechtsstaat to Universal Law-State. An Essay in Philosophical Jurisprudence</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Cham, Heidelberg, New York, Dordrecht, and London: Springer, 2014.</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CC2252"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CC2252">
        <w:rPr>
          <w:rFonts w:ascii="Times New Roman" w:eastAsia="Calibri" w:hAnsi="Times New Roman" w:cs="Times New Roman"/>
          <w:sz w:val="24"/>
          <w:szCs w:val="24"/>
          <w:lang w:val="en-US"/>
        </w:rPr>
        <w:t>Harsono</w:t>
      </w:r>
      <w:proofErr w:type="spellEnd"/>
      <w:r w:rsidRPr="00CC2252">
        <w:rPr>
          <w:rFonts w:ascii="Times New Roman" w:eastAsia="Calibri" w:hAnsi="Times New Roman" w:cs="Times New Roman"/>
          <w:sz w:val="24"/>
          <w:szCs w:val="24"/>
          <w:lang w:val="en-US"/>
        </w:rPr>
        <w:t xml:space="preserve">, </w:t>
      </w:r>
      <w:proofErr w:type="spellStart"/>
      <w:r w:rsidRPr="00CC2252">
        <w:rPr>
          <w:rFonts w:ascii="Times New Roman" w:eastAsia="Calibri" w:hAnsi="Times New Roman" w:cs="Times New Roman"/>
          <w:sz w:val="24"/>
          <w:szCs w:val="24"/>
        </w:rPr>
        <w:t>Boedi</w:t>
      </w:r>
      <w:proofErr w:type="spellEnd"/>
      <w:r>
        <w:rPr>
          <w:rFonts w:ascii="Times New Roman" w:eastAsia="Calibri" w:hAnsi="Times New Roman" w:cs="Times New Roman"/>
          <w:sz w:val="24"/>
          <w:szCs w:val="24"/>
          <w:lang w:val="en-US"/>
        </w:rPr>
        <w:t>,</w:t>
      </w:r>
      <w:r w:rsidRPr="00CC2252">
        <w:rPr>
          <w:rFonts w:ascii="Times New Roman" w:eastAsia="Calibri" w:hAnsi="Times New Roman" w:cs="Times New Roman"/>
          <w:sz w:val="24"/>
          <w:szCs w:val="24"/>
          <w:lang w:val="en-US"/>
        </w:rPr>
        <w:t xml:space="preserve"> </w:t>
      </w:r>
      <w:proofErr w:type="spellStart"/>
      <w:r w:rsidRPr="00CC2252">
        <w:rPr>
          <w:rFonts w:ascii="Times New Roman" w:eastAsia="Calibri" w:hAnsi="Times New Roman" w:cs="Times New Roman"/>
          <w:i/>
          <w:iCs/>
          <w:sz w:val="24"/>
          <w:szCs w:val="24"/>
          <w:lang w:val="en-US"/>
        </w:rPr>
        <w:t>Hukum</w:t>
      </w:r>
      <w:proofErr w:type="spellEnd"/>
      <w:r w:rsidRPr="00CC2252">
        <w:rPr>
          <w:rFonts w:ascii="Times New Roman" w:eastAsia="Calibri" w:hAnsi="Times New Roman" w:cs="Times New Roman"/>
          <w:i/>
          <w:iCs/>
          <w:sz w:val="24"/>
          <w:szCs w:val="24"/>
          <w:lang w:val="en-US"/>
        </w:rPr>
        <w:t xml:space="preserve"> </w:t>
      </w:r>
      <w:proofErr w:type="spellStart"/>
      <w:r w:rsidRPr="00CC2252">
        <w:rPr>
          <w:rFonts w:ascii="Times New Roman" w:eastAsia="Calibri" w:hAnsi="Times New Roman" w:cs="Times New Roman"/>
          <w:i/>
          <w:iCs/>
          <w:sz w:val="24"/>
          <w:szCs w:val="24"/>
          <w:lang w:val="en-US"/>
        </w:rPr>
        <w:t>Agraria</w:t>
      </w:r>
      <w:proofErr w:type="spellEnd"/>
      <w:r w:rsidRPr="00CC2252">
        <w:rPr>
          <w:rFonts w:ascii="Times New Roman" w:eastAsia="Calibri" w:hAnsi="Times New Roman" w:cs="Times New Roman"/>
          <w:i/>
          <w:iCs/>
          <w:sz w:val="24"/>
          <w:szCs w:val="24"/>
          <w:lang w:val="en-US"/>
        </w:rPr>
        <w:t xml:space="preserve"> Indonesia: </w:t>
      </w:r>
      <w:proofErr w:type="spellStart"/>
      <w:r w:rsidRPr="00CC2252">
        <w:rPr>
          <w:rFonts w:ascii="Times New Roman" w:eastAsia="Calibri" w:hAnsi="Times New Roman" w:cs="Times New Roman"/>
          <w:i/>
          <w:iCs/>
          <w:sz w:val="24"/>
          <w:szCs w:val="24"/>
          <w:lang w:val="en-US"/>
        </w:rPr>
        <w:t>Sejarah</w:t>
      </w:r>
      <w:proofErr w:type="spellEnd"/>
      <w:r w:rsidRPr="00CC2252">
        <w:rPr>
          <w:rFonts w:ascii="Times New Roman" w:eastAsia="Calibri" w:hAnsi="Times New Roman" w:cs="Times New Roman"/>
          <w:i/>
          <w:iCs/>
          <w:sz w:val="24"/>
          <w:szCs w:val="24"/>
          <w:lang w:val="en-US"/>
        </w:rPr>
        <w:t xml:space="preserve"> </w:t>
      </w:r>
      <w:proofErr w:type="spellStart"/>
      <w:r w:rsidRPr="00CC2252">
        <w:rPr>
          <w:rFonts w:ascii="Times New Roman" w:eastAsia="Calibri" w:hAnsi="Times New Roman" w:cs="Times New Roman"/>
          <w:i/>
          <w:iCs/>
          <w:sz w:val="24"/>
          <w:szCs w:val="24"/>
          <w:lang w:val="en-US"/>
        </w:rPr>
        <w:t>Pembentukan</w:t>
      </w:r>
      <w:proofErr w:type="spellEnd"/>
      <w:r w:rsidRPr="00CC2252">
        <w:rPr>
          <w:rFonts w:ascii="Times New Roman" w:eastAsia="Calibri" w:hAnsi="Times New Roman" w:cs="Times New Roman"/>
          <w:i/>
          <w:iCs/>
          <w:sz w:val="24"/>
          <w:szCs w:val="24"/>
          <w:lang w:val="en-US"/>
        </w:rPr>
        <w:t xml:space="preserve"> </w:t>
      </w:r>
      <w:proofErr w:type="spellStart"/>
      <w:r w:rsidRPr="00CC2252">
        <w:rPr>
          <w:rFonts w:ascii="Times New Roman" w:eastAsia="Calibri" w:hAnsi="Times New Roman" w:cs="Times New Roman"/>
          <w:i/>
          <w:iCs/>
          <w:sz w:val="24"/>
          <w:szCs w:val="24"/>
          <w:lang w:val="en-US"/>
        </w:rPr>
        <w:t>Undang-Undang</w:t>
      </w:r>
      <w:proofErr w:type="spellEnd"/>
      <w:r w:rsidRPr="00CC2252">
        <w:rPr>
          <w:rFonts w:ascii="Times New Roman" w:eastAsia="Calibri" w:hAnsi="Times New Roman" w:cs="Times New Roman"/>
          <w:i/>
          <w:iCs/>
          <w:sz w:val="24"/>
          <w:szCs w:val="24"/>
          <w:lang w:val="en-US"/>
        </w:rPr>
        <w:t xml:space="preserve"> </w:t>
      </w:r>
      <w:proofErr w:type="spellStart"/>
      <w:r w:rsidRPr="00CC2252">
        <w:rPr>
          <w:rFonts w:ascii="Times New Roman" w:eastAsia="Calibri" w:hAnsi="Times New Roman" w:cs="Times New Roman"/>
          <w:i/>
          <w:iCs/>
          <w:sz w:val="24"/>
          <w:szCs w:val="24"/>
          <w:lang w:val="en-US"/>
        </w:rPr>
        <w:t>Pokok</w:t>
      </w:r>
      <w:proofErr w:type="spellEnd"/>
      <w:r w:rsidRPr="00CC2252">
        <w:rPr>
          <w:rFonts w:ascii="Times New Roman" w:eastAsia="Calibri" w:hAnsi="Times New Roman" w:cs="Times New Roman"/>
          <w:i/>
          <w:iCs/>
          <w:sz w:val="24"/>
          <w:szCs w:val="24"/>
          <w:lang w:val="en-US"/>
        </w:rPr>
        <w:t xml:space="preserve"> </w:t>
      </w:r>
      <w:proofErr w:type="spellStart"/>
      <w:r w:rsidRPr="00CC2252">
        <w:rPr>
          <w:rFonts w:ascii="Times New Roman" w:eastAsia="Calibri" w:hAnsi="Times New Roman" w:cs="Times New Roman"/>
          <w:i/>
          <w:iCs/>
          <w:sz w:val="24"/>
          <w:szCs w:val="24"/>
          <w:lang w:val="en-US"/>
        </w:rPr>
        <w:t>Agraria</w:t>
      </w:r>
      <w:proofErr w:type="spellEnd"/>
      <w:r w:rsidRPr="00CC2252">
        <w:rPr>
          <w:rFonts w:ascii="Times New Roman" w:eastAsia="Calibri" w:hAnsi="Times New Roman" w:cs="Times New Roman"/>
          <w:i/>
          <w:iCs/>
          <w:sz w:val="24"/>
          <w:szCs w:val="24"/>
          <w:lang w:val="en-US"/>
        </w:rPr>
        <w:t xml:space="preserve">, Isi </w:t>
      </w:r>
      <w:proofErr w:type="spellStart"/>
      <w:r w:rsidRPr="00CC2252">
        <w:rPr>
          <w:rFonts w:ascii="Times New Roman" w:eastAsia="Calibri" w:hAnsi="Times New Roman" w:cs="Times New Roman"/>
          <w:i/>
          <w:iCs/>
          <w:sz w:val="24"/>
          <w:szCs w:val="24"/>
          <w:lang w:val="en-US"/>
        </w:rPr>
        <w:t>dan</w:t>
      </w:r>
      <w:proofErr w:type="spellEnd"/>
      <w:r w:rsidRPr="00CC2252">
        <w:rPr>
          <w:rFonts w:ascii="Times New Roman" w:eastAsia="Calibri" w:hAnsi="Times New Roman" w:cs="Times New Roman"/>
          <w:i/>
          <w:iCs/>
          <w:sz w:val="24"/>
          <w:szCs w:val="24"/>
          <w:lang w:val="en-US"/>
        </w:rPr>
        <w:t xml:space="preserve"> </w:t>
      </w:r>
      <w:proofErr w:type="spellStart"/>
      <w:r w:rsidRPr="00CC2252">
        <w:rPr>
          <w:rFonts w:ascii="Times New Roman" w:eastAsia="Calibri" w:hAnsi="Times New Roman" w:cs="Times New Roman"/>
          <w:i/>
          <w:iCs/>
          <w:sz w:val="24"/>
          <w:szCs w:val="24"/>
          <w:lang w:val="en-US"/>
        </w:rPr>
        <w:t>Pelaksanaannya</w:t>
      </w:r>
      <w:proofErr w:type="spellEnd"/>
      <w:r w:rsidRPr="00CC2252">
        <w:rPr>
          <w:rFonts w:ascii="Times New Roman" w:eastAsia="Calibri" w:hAnsi="Times New Roman" w:cs="Times New Roman"/>
          <w:sz w:val="24"/>
          <w:szCs w:val="24"/>
          <w:lang w:val="en-US"/>
        </w:rPr>
        <w:t xml:space="preserve">, Jakarta: </w:t>
      </w:r>
      <w:proofErr w:type="spellStart"/>
      <w:r w:rsidRPr="00CC2252">
        <w:rPr>
          <w:rFonts w:ascii="Times New Roman" w:eastAsia="Calibri" w:hAnsi="Times New Roman" w:cs="Times New Roman"/>
          <w:sz w:val="24"/>
          <w:szCs w:val="24"/>
          <w:lang w:val="en-US"/>
        </w:rPr>
        <w:t>Djambatan</w:t>
      </w:r>
      <w:proofErr w:type="spellEnd"/>
      <w:r w:rsidRPr="00CC2252">
        <w:rPr>
          <w:rFonts w:ascii="Times New Roman" w:eastAsia="Calibri" w:hAnsi="Times New Roman" w:cs="Times New Roman"/>
          <w:sz w:val="24"/>
          <w:szCs w:val="24"/>
          <w:lang w:val="en-US"/>
        </w:rPr>
        <w:t>, 2003.</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Hartanto</w:t>
      </w:r>
      <w:proofErr w:type="spellEnd"/>
      <w:r w:rsidRPr="008835B7">
        <w:rPr>
          <w:rFonts w:ascii="Times New Roman" w:eastAsia="Calibri" w:hAnsi="Times New Roman" w:cs="Times New Roman"/>
          <w:sz w:val="24"/>
          <w:szCs w:val="24"/>
        </w:rPr>
        <w:t>,</w:t>
      </w:r>
      <w:r w:rsidRPr="0069209F">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Andy</w:t>
      </w:r>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Panduan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Lengkap</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Praktis</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Kepemilikan</w:t>
      </w:r>
      <w:proofErr w:type="spellEnd"/>
      <w:r w:rsidRPr="008835B7">
        <w:rPr>
          <w:rFonts w:ascii="Times New Roman" w:eastAsia="Calibri" w:hAnsi="Times New Roman" w:cs="Times New Roman"/>
          <w:i/>
          <w:iCs/>
          <w:sz w:val="24"/>
          <w:szCs w:val="24"/>
        </w:rPr>
        <w:t xml:space="preserve"> Tanah</w:t>
      </w:r>
      <w:r w:rsidRPr="008835B7">
        <w:rPr>
          <w:rFonts w:ascii="Times New Roman" w:eastAsia="Calibri" w:hAnsi="Times New Roman" w:cs="Times New Roman"/>
          <w:sz w:val="24"/>
          <w:szCs w:val="24"/>
        </w:rPr>
        <w:t xml:space="preserve">, Surabaya: </w:t>
      </w:r>
      <w:proofErr w:type="spellStart"/>
      <w:r w:rsidRPr="008835B7">
        <w:rPr>
          <w:rFonts w:ascii="Times New Roman" w:eastAsia="Calibri" w:hAnsi="Times New Roman" w:cs="Times New Roman"/>
          <w:sz w:val="24"/>
          <w:szCs w:val="24"/>
        </w:rPr>
        <w:t>Laksbang</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Justitia</w:t>
      </w:r>
      <w:proofErr w:type="spellEnd"/>
      <w:r w:rsidRPr="008835B7">
        <w:rPr>
          <w:rFonts w:ascii="Times New Roman" w:eastAsia="Calibri" w:hAnsi="Times New Roman" w:cs="Times New Roman"/>
          <w:sz w:val="24"/>
          <w:szCs w:val="24"/>
        </w:rPr>
        <w:t>, 2015.</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Default="000118A0" w:rsidP="000118A0">
      <w:pPr>
        <w:spacing w:after="0" w:line="240" w:lineRule="auto"/>
        <w:ind w:left="567" w:hanging="567"/>
        <w:jc w:val="both"/>
        <w:rPr>
          <w:rFonts w:ascii="Times New Roman" w:eastAsia="Calibri" w:hAnsi="Times New Roman" w:cs="Times New Roman"/>
          <w:sz w:val="24"/>
          <w:szCs w:val="24"/>
        </w:rPr>
      </w:pPr>
      <w:proofErr w:type="spellStart"/>
      <w:r w:rsidRPr="008835B7">
        <w:rPr>
          <w:rFonts w:ascii="Times New Roman" w:eastAsia="Calibri" w:hAnsi="Times New Roman" w:cs="Times New Roman"/>
          <w:sz w:val="24"/>
          <w:szCs w:val="24"/>
        </w:rPr>
        <w:t>Isnur</w:t>
      </w:r>
      <w:proofErr w:type="spellEnd"/>
      <w:r w:rsidRPr="008835B7">
        <w:rPr>
          <w:rFonts w:ascii="Times New Roman" w:eastAsia="Calibri" w:hAnsi="Times New Roman" w:cs="Times New Roman"/>
          <w:sz w:val="24"/>
          <w:szCs w:val="24"/>
        </w:rPr>
        <w:t>,</w:t>
      </w:r>
      <w:r w:rsidRPr="0069209F">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Eko</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Yulian</w:t>
      </w:r>
      <w:proofErr w:type="spellEnd"/>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r w:rsidRPr="008835B7">
        <w:rPr>
          <w:rFonts w:ascii="Times New Roman" w:eastAsia="Calibri" w:hAnsi="Times New Roman" w:cs="Times New Roman"/>
          <w:i/>
          <w:iCs/>
          <w:sz w:val="24"/>
          <w:szCs w:val="24"/>
        </w:rPr>
        <w:t xml:space="preserve">Tata Cara </w:t>
      </w:r>
      <w:proofErr w:type="spellStart"/>
      <w:r w:rsidRPr="008835B7">
        <w:rPr>
          <w:rFonts w:ascii="Times New Roman" w:eastAsia="Calibri" w:hAnsi="Times New Roman" w:cs="Times New Roman"/>
          <w:i/>
          <w:iCs/>
          <w:sz w:val="24"/>
          <w:szCs w:val="24"/>
        </w:rPr>
        <w:t>Mengurus</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Surat-Surat</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Rumah</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dan</w:t>
      </w:r>
      <w:proofErr w:type="spellEnd"/>
      <w:r w:rsidRPr="008835B7">
        <w:rPr>
          <w:rFonts w:ascii="Times New Roman" w:eastAsia="Calibri" w:hAnsi="Times New Roman" w:cs="Times New Roman"/>
          <w:i/>
          <w:iCs/>
          <w:sz w:val="24"/>
          <w:szCs w:val="24"/>
        </w:rPr>
        <w:t xml:space="preserve"> Tanah</w:t>
      </w:r>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Pustaka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Yustisia</w:t>
      </w:r>
      <w:proofErr w:type="spellEnd"/>
      <w:r w:rsidRPr="008835B7">
        <w:rPr>
          <w:rFonts w:ascii="Times New Roman" w:eastAsia="Calibri" w:hAnsi="Times New Roman" w:cs="Times New Roman"/>
          <w:sz w:val="24"/>
          <w:szCs w:val="24"/>
        </w:rPr>
        <w:t>, 2009.</w:t>
      </w:r>
    </w:p>
    <w:p w:rsidR="000118A0" w:rsidRDefault="000118A0" w:rsidP="000118A0">
      <w:pPr>
        <w:spacing w:after="0" w:line="240" w:lineRule="auto"/>
        <w:ind w:left="567" w:hanging="567"/>
        <w:jc w:val="both"/>
        <w:rPr>
          <w:rFonts w:ascii="Times New Roman" w:eastAsia="Calibri" w:hAnsi="Times New Roman" w:cs="Times New Roman"/>
          <w:sz w:val="24"/>
          <w:szCs w:val="24"/>
        </w:rPr>
        <w:sectPr w:rsidR="000118A0" w:rsidSect="008D65BC">
          <w:headerReference w:type="default" r:id="rId8"/>
          <w:footerReference w:type="default" r:id="rId9"/>
          <w:pgSz w:w="11906" w:h="16838"/>
          <w:pgMar w:top="2268" w:right="1701" w:bottom="1701" w:left="2268" w:header="1418" w:footer="708" w:gutter="0"/>
          <w:pgNumType w:start="98"/>
          <w:cols w:space="708"/>
          <w:docGrid w:linePitch="360"/>
        </w:sect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lastRenderedPageBreak/>
        <w:t>Komarudin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dan</w:t>
      </w:r>
      <w:proofErr w:type="spellEnd"/>
      <w:r w:rsidRPr="008835B7">
        <w:rPr>
          <w:rFonts w:ascii="Times New Roman" w:eastAsia="Calibri" w:hAnsi="Times New Roman" w:cs="Times New Roman"/>
          <w:sz w:val="24"/>
          <w:szCs w:val="24"/>
        </w:rPr>
        <w:t xml:space="preserve"> Yoke </w:t>
      </w:r>
      <w:proofErr w:type="spellStart"/>
      <w:r w:rsidRPr="008835B7">
        <w:rPr>
          <w:rFonts w:ascii="Times New Roman" w:eastAsia="Calibri" w:hAnsi="Times New Roman" w:cs="Times New Roman"/>
          <w:sz w:val="24"/>
          <w:szCs w:val="24"/>
        </w:rPr>
        <w:t>Tjuparmah</w:t>
      </w:r>
      <w:proofErr w:type="spellEnd"/>
      <w:r w:rsidRPr="008835B7">
        <w:rPr>
          <w:rFonts w:ascii="Times New Roman" w:eastAsia="Calibri" w:hAnsi="Times New Roman" w:cs="Times New Roman"/>
          <w:sz w:val="24"/>
          <w:szCs w:val="24"/>
        </w:rPr>
        <w:t xml:space="preserve"> S, </w:t>
      </w:r>
      <w:proofErr w:type="spellStart"/>
      <w:r w:rsidRPr="008835B7">
        <w:rPr>
          <w:rFonts w:ascii="Times New Roman" w:eastAsia="Calibri" w:hAnsi="Times New Roman" w:cs="Times New Roman"/>
          <w:i/>
          <w:iCs/>
          <w:sz w:val="24"/>
          <w:szCs w:val="24"/>
        </w:rPr>
        <w:t>Kamus</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Istilah</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Karya</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Tulis</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Ilmiah</w:t>
      </w:r>
      <w:proofErr w:type="spellEnd"/>
      <w:r w:rsidRPr="008835B7">
        <w:rPr>
          <w:rFonts w:ascii="Times New Roman" w:eastAsia="Calibri" w:hAnsi="Times New Roman" w:cs="Times New Roman"/>
          <w:i/>
          <w:iCs/>
          <w:sz w:val="24"/>
          <w:szCs w:val="24"/>
        </w:rPr>
        <w:t>,</w:t>
      </w:r>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Bumi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Aksara</w:t>
      </w:r>
      <w:proofErr w:type="spellEnd"/>
      <w:r w:rsidRPr="008835B7">
        <w:rPr>
          <w:rFonts w:ascii="Times New Roman" w:eastAsia="Calibri" w:hAnsi="Times New Roman" w:cs="Times New Roman"/>
          <w:sz w:val="24"/>
          <w:szCs w:val="24"/>
        </w:rPr>
        <w:t>, 2000.</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7A4927" w:rsidRDefault="000118A0" w:rsidP="000118A0">
      <w:pPr>
        <w:spacing w:after="0" w:line="240" w:lineRule="auto"/>
        <w:ind w:left="567" w:hanging="567"/>
        <w:jc w:val="both"/>
        <w:rPr>
          <w:rFonts w:ascii="Times New Roman" w:eastAsia="Calibri" w:hAnsi="Times New Roman" w:cs="Times New Roman"/>
          <w:sz w:val="24"/>
          <w:szCs w:val="24"/>
          <w:lang w:val="id-ID"/>
        </w:rPr>
      </w:pPr>
      <w:r w:rsidRPr="008835B7">
        <w:rPr>
          <w:rFonts w:ascii="Times New Roman" w:eastAsia="Calibri" w:hAnsi="Times New Roman" w:cs="Times New Roman"/>
          <w:sz w:val="24"/>
          <w:szCs w:val="24"/>
          <w:lang w:val="id-ID"/>
        </w:rPr>
        <w:t>Manulang,</w:t>
      </w:r>
      <w:r w:rsidRPr="008329C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Fernando M</w:t>
      </w:r>
      <w:r w:rsidRPr="008835B7">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Hukum Dalam Kepastian</w:t>
      </w:r>
      <w:r w:rsidRPr="008835B7">
        <w:rPr>
          <w:rFonts w:ascii="Times New Roman" w:eastAsia="Calibri" w:hAnsi="Times New Roman" w:cs="Times New Roman"/>
          <w:sz w:val="24"/>
          <w:szCs w:val="24"/>
          <w:lang w:val="id-ID"/>
        </w:rPr>
        <w:t>, Bandung</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Prakarsa, 2007.</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Marzuki</w:t>
      </w:r>
      <w:proofErr w:type="spellEnd"/>
      <w:r w:rsidRPr="008835B7">
        <w:rPr>
          <w:rFonts w:ascii="Times New Roman" w:eastAsia="Calibri" w:hAnsi="Times New Roman" w:cs="Times New Roman"/>
          <w:sz w:val="24"/>
          <w:szCs w:val="24"/>
        </w:rPr>
        <w:t>,</w:t>
      </w:r>
      <w:r w:rsidRPr="006010C4">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Peter Mahmud</w:t>
      </w:r>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Pengantar</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Ilmu</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Kencana</w:t>
      </w:r>
      <w:proofErr w:type="spellEnd"/>
      <w:r w:rsidRPr="008835B7">
        <w:rPr>
          <w:rFonts w:ascii="Times New Roman" w:eastAsia="Calibri" w:hAnsi="Times New Roman" w:cs="Times New Roman"/>
          <w:sz w:val="24"/>
          <w:szCs w:val="24"/>
        </w:rPr>
        <w:t>, 2008.</w:t>
      </w:r>
    </w:p>
    <w:p w:rsidR="000118A0" w:rsidRDefault="000118A0" w:rsidP="000118A0">
      <w:pPr>
        <w:spacing w:after="0" w:line="240" w:lineRule="auto"/>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Mertokusumo,</w:t>
      </w:r>
      <w:r w:rsidRPr="008329C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Sudikno</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i/>
          <w:iCs/>
          <w:sz w:val="24"/>
          <w:szCs w:val="24"/>
          <w:lang w:val="id-ID"/>
        </w:rPr>
        <w:t>Mengenal Hukum Suatu Peng</w:t>
      </w:r>
      <w:r w:rsidRPr="008835B7">
        <w:rPr>
          <w:rFonts w:ascii="Times New Roman" w:eastAsia="Calibri" w:hAnsi="Times New Roman" w:cs="Times New Roman"/>
          <w:i/>
          <w:iCs/>
          <w:sz w:val="24"/>
          <w:szCs w:val="24"/>
          <w:lang w:val="en-US"/>
        </w:rPr>
        <w:t>a</w:t>
      </w:r>
      <w:r w:rsidRPr="008835B7">
        <w:rPr>
          <w:rFonts w:ascii="Times New Roman" w:eastAsia="Calibri" w:hAnsi="Times New Roman" w:cs="Times New Roman"/>
          <w:i/>
          <w:iCs/>
          <w:sz w:val="24"/>
          <w:szCs w:val="24"/>
          <w:lang w:val="id-ID"/>
        </w:rPr>
        <w:t>ntar</w:t>
      </w:r>
      <w:r w:rsidRPr="008835B7">
        <w:rPr>
          <w:rFonts w:ascii="Times New Roman" w:eastAsia="Calibri" w:hAnsi="Times New Roman" w:cs="Times New Roman"/>
          <w:sz w:val="24"/>
          <w:szCs w:val="24"/>
          <w:lang w:val="id-ID"/>
        </w:rPr>
        <w:t>, Yogyakarta</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Liberty, 2007.</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Muhaimin,</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i/>
          <w:iCs/>
          <w:sz w:val="24"/>
          <w:szCs w:val="24"/>
          <w:lang w:val="id-ID"/>
        </w:rPr>
        <w:t>Metode Penelitian Hukum</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Mataram: Mataram University Press,</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2020.</w:t>
      </w: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en-US"/>
        </w:rPr>
        <w:t>Muhammad,</w:t>
      </w:r>
      <w:r w:rsidRPr="008329C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Abdulkadir</w:t>
      </w:r>
      <w:proofErr w:type="spellEnd"/>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i/>
          <w:iCs/>
          <w:sz w:val="24"/>
          <w:szCs w:val="24"/>
          <w:lang w:val="en-US"/>
        </w:rPr>
        <w:t>Hukum</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dan</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Penelitian</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Hukum</w:t>
      </w:r>
      <w:proofErr w:type="spellEnd"/>
      <w:r w:rsidRPr="008835B7">
        <w:rPr>
          <w:rFonts w:ascii="Times New Roman" w:eastAsia="Calibri" w:hAnsi="Times New Roman" w:cs="Times New Roman"/>
          <w:sz w:val="24"/>
          <w:szCs w:val="24"/>
          <w:lang w:val="en-US"/>
        </w:rPr>
        <w:t xml:space="preserve">, Bandung: PT. Citra </w:t>
      </w:r>
      <w:proofErr w:type="spellStart"/>
      <w:r w:rsidRPr="008835B7">
        <w:rPr>
          <w:rFonts w:ascii="Times New Roman" w:eastAsia="Calibri" w:hAnsi="Times New Roman" w:cs="Times New Roman"/>
          <w:sz w:val="24"/>
          <w:szCs w:val="24"/>
          <w:lang w:val="en-US"/>
        </w:rPr>
        <w:t>Aditya</w:t>
      </w:r>
      <w:proofErr w:type="spellEnd"/>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Bakti</w:t>
      </w:r>
      <w:proofErr w:type="spellEnd"/>
      <w:r w:rsidRPr="008835B7">
        <w:rPr>
          <w:rFonts w:ascii="Times New Roman" w:eastAsia="Calibri" w:hAnsi="Times New Roman" w:cs="Times New Roman"/>
          <w:sz w:val="24"/>
          <w:szCs w:val="24"/>
          <w:lang w:val="en-US"/>
        </w:rPr>
        <w:t>, 2004.</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Nasution,</w:t>
      </w:r>
      <w:r w:rsidRPr="008329C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Bahder Johan</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Negara Hukum dan Hak Asasi Manusia</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Bandung: C.V</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Maju Mandar, 2012.</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Default="000118A0" w:rsidP="000118A0">
      <w:pPr>
        <w:spacing w:after="0" w:line="240" w:lineRule="auto"/>
        <w:ind w:left="567" w:hanging="567"/>
        <w:jc w:val="both"/>
        <w:rPr>
          <w:rFonts w:ascii="Times New Roman" w:eastAsia="Calibri" w:hAnsi="Times New Roman" w:cs="Times New Roman"/>
          <w:sz w:val="24"/>
          <w:szCs w:val="24"/>
        </w:rPr>
      </w:pPr>
      <w:proofErr w:type="spellStart"/>
      <w:r w:rsidRPr="008835B7">
        <w:rPr>
          <w:rFonts w:ascii="Times New Roman" w:eastAsia="Calibri" w:hAnsi="Times New Roman" w:cs="Times New Roman"/>
          <w:sz w:val="24"/>
          <w:szCs w:val="24"/>
        </w:rPr>
        <w:t>Nurcholis</w:t>
      </w:r>
      <w:proofErr w:type="spellEnd"/>
      <w:r w:rsidRPr="008835B7">
        <w:rPr>
          <w:rFonts w:ascii="Times New Roman" w:eastAsia="Calibri" w:hAnsi="Times New Roman" w:cs="Times New Roman"/>
          <w:sz w:val="24"/>
          <w:szCs w:val="24"/>
        </w:rPr>
        <w:t>,</w:t>
      </w:r>
      <w:r w:rsidRPr="008329C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Hanif</w:t>
      </w:r>
      <w:proofErr w:type="spellEnd"/>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Pertumbuhan</w:t>
      </w:r>
      <w:proofErr w:type="spellEnd"/>
      <w:r w:rsidRPr="008835B7">
        <w:rPr>
          <w:rFonts w:ascii="Times New Roman" w:eastAsia="Calibri" w:hAnsi="Times New Roman" w:cs="Times New Roman"/>
          <w:i/>
          <w:iCs/>
          <w:sz w:val="24"/>
          <w:szCs w:val="24"/>
        </w:rPr>
        <w:t xml:space="preserve"> Dan </w:t>
      </w:r>
      <w:proofErr w:type="spellStart"/>
      <w:r w:rsidRPr="008835B7">
        <w:rPr>
          <w:rFonts w:ascii="Times New Roman" w:eastAsia="Calibri" w:hAnsi="Times New Roman" w:cs="Times New Roman"/>
          <w:i/>
          <w:iCs/>
          <w:sz w:val="24"/>
          <w:szCs w:val="24"/>
        </w:rPr>
        <w:t>Penyelenggaraan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Pemerintahan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Desa</w:t>
      </w:r>
      <w:proofErr w:type="spellEnd"/>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Erlangga</w:t>
      </w:r>
      <w:proofErr w:type="spellEnd"/>
      <w:r w:rsidRPr="008835B7">
        <w:rPr>
          <w:rFonts w:ascii="Times New Roman" w:eastAsia="Calibri" w:hAnsi="Times New Roman" w:cs="Times New Roman"/>
          <w:sz w:val="24"/>
          <w:szCs w:val="24"/>
        </w:rPr>
        <w:t>, 2011.</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Poerwadarminta,</w:t>
      </w:r>
      <w:r w:rsidRPr="006010C4">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W.J.S.</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Kamus Umum Bahasa Indonesia Edisi Ketiga</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en-US"/>
        </w:rPr>
        <w:t xml:space="preserve">Jakarta: </w:t>
      </w:r>
      <w:r w:rsidRPr="008835B7">
        <w:rPr>
          <w:rFonts w:ascii="Times New Roman" w:eastAsia="Calibri" w:hAnsi="Times New Roman" w:cs="Times New Roman"/>
          <w:sz w:val="24"/>
          <w:szCs w:val="24"/>
          <w:lang w:val="id-ID"/>
        </w:rPr>
        <w:t>Balai Pustaka, 2006</w:t>
      </w:r>
      <w:r w:rsidRPr="008835B7">
        <w:rPr>
          <w:rFonts w:ascii="Times New Roman" w:eastAsia="Calibri" w:hAnsi="Times New Roman" w:cs="Times New Roman"/>
          <w:sz w:val="24"/>
          <w:szCs w:val="24"/>
          <w:lang w:val="en-US"/>
        </w:rPr>
        <w:t>.</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Prawironegoro,</w:t>
      </w:r>
      <w:r w:rsidRPr="004133C5">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Darsono</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Filsafat Ilmu Kajian tentang Pengetahuan yang Disusun Secara Sistematis dan Sistemik Dalam Membangun Ilmu Pengetahuan</w:t>
      </w:r>
      <w:r w:rsidRPr="008835B7">
        <w:rPr>
          <w:rFonts w:ascii="Times New Roman" w:eastAsia="Calibri" w:hAnsi="Times New Roman" w:cs="Times New Roman"/>
          <w:sz w:val="24"/>
          <w:szCs w:val="24"/>
          <w:lang w:val="id-ID"/>
        </w:rPr>
        <w:t>, Jakarta</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Nusantara Consulting, 2010.</w:t>
      </w: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lang w:val="en-US"/>
        </w:rPr>
        <w:t>Qamar</w:t>
      </w:r>
      <w:proofErr w:type="spellEnd"/>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Nurul</w:t>
      </w:r>
      <w:proofErr w:type="spellEnd"/>
      <w:r>
        <w:rPr>
          <w:rFonts w:ascii="Times New Roman" w:eastAsia="Calibri" w:hAnsi="Times New Roman" w:cs="Times New Roman"/>
          <w:sz w:val="24"/>
          <w:szCs w:val="24"/>
          <w:lang w:val="en-US"/>
        </w:rPr>
        <w:t>,</w:t>
      </w:r>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Hak</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Asasi</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Manusia</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dalam</w:t>
      </w:r>
      <w:proofErr w:type="spellEnd"/>
      <w:r w:rsidRPr="008835B7">
        <w:rPr>
          <w:rFonts w:ascii="Times New Roman" w:eastAsia="Calibri" w:hAnsi="Times New Roman" w:cs="Times New Roman"/>
          <w:i/>
          <w:iCs/>
          <w:sz w:val="24"/>
          <w:szCs w:val="24"/>
          <w:lang w:val="en-US"/>
        </w:rPr>
        <w:t xml:space="preserve"> Negara </w:t>
      </w:r>
      <w:proofErr w:type="spellStart"/>
      <w:r w:rsidRPr="008835B7">
        <w:rPr>
          <w:rFonts w:ascii="Times New Roman" w:eastAsia="Calibri" w:hAnsi="Times New Roman" w:cs="Times New Roman"/>
          <w:i/>
          <w:iCs/>
          <w:sz w:val="24"/>
          <w:szCs w:val="24"/>
          <w:lang w:val="en-US"/>
        </w:rPr>
        <w:t>Hukum</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dan</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Demokrasi</w:t>
      </w:r>
      <w:proofErr w:type="spellEnd"/>
      <w:r w:rsidRPr="008835B7">
        <w:rPr>
          <w:rFonts w:ascii="Times New Roman" w:eastAsia="Calibri" w:hAnsi="Times New Roman" w:cs="Times New Roman"/>
          <w:sz w:val="24"/>
          <w:szCs w:val="24"/>
          <w:lang w:val="en-US"/>
        </w:rPr>
        <w:t xml:space="preserve">, Jakarta: </w:t>
      </w:r>
      <w:proofErr w:type="spellStart"/>
      <w:r w:rsidRPr="008835B7">
        <w:rPr>
          <w:rFonts w:ascii="Times New Roman" w:eastAsia="Calibri" w:hAnsi="Times New Roman" w:cs="Times New Roman"/>
          <w:sz w:val="24"/>
          <w:szCs w:val="24"/>
          <w:lang w:val="en-US"/>
        </w:rPr>
        <w:t>Sinar</w:t>
      </w:r>
      <w:proofErr w:type="spellEnd"/>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Grafika</w:t>
      </w:r>
      <w:proofErr w:type="spellEnd"/>
      <w:r w:rsidRPr="008835B7">
        <w:rPr>
          <w:rFonts w:ascii="Times New Roman" w:eastAsia="Calibri" w:hAnsi="Times New Roman" w:cs="Times New Roman"/>
          <w:sz w:val="24"/>
          <w:szCs w:val="24"/>
          <w:lang w:val="en-US"/>
        </w:rPr>
        <w:t>, 2014.</w:t>
      </w: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lang w:val="en-US"/>
        </w:rPr>
        <w:t>Rahardjo</w:t>
      </w:r>
      <w:proofErr w:type="spellEnd"/>
      <w:r w:rsidRPr="008835B7">
        <w:rPr>
          <w:rFonts w:ascii="Times New Roman" w:eastAsia="Calibri" w:hAnsi="Times New Roman" w:cs="Times New Roman"/>
          <w:sz w:val="24"/>
          <w:szCs w:val="24"/>
          <w:lang w:val="en-US"/>
        </w:rPr>
        <w:t>,</w:t>
      </w:r>
      <w:r w:rsidRPr="004133C5">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Satjipto</w:t>
      </w:r>
      <w:proofErr w:type="spellEnd"/>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i/>
          <w:iCs/>
          <w:sz w:val="24"/>
          <w:szCs w:val="24"/>
          <w:lang w:val="en-US"/>
        </w:rPr>
        <w:t>Ilmu</w:t>
      </w:r>
      <w:proofErr w:type="spellEnd"/>
      <w:r w:rsidRPr="008835B7">
        <w:rPr>
          <w:rFonts w:ascii="Times New Roman" w:eastAsia="Calibri" w:hAnsi="Times New Roman" w:cs="Times New Roman"/>
          <w:i/>
          <w:iCs/>
          <w:sz w:val="24"/>
          <w:szCs w:val="24"/>
          <w:lang w:val="en-US"/>
        </w:rPr>
        <w:t xml:space="preserve"> </w:t>
      </w:r>
      <w:proofErr w:type="spellStart"/>
      <w:r w:rsidRPr="008835B7">
        <w:rPr>
          <w:rFonts w:ascii="Times New Roman" w:eastAsia="Calibri" w:hAnsi="Times New Roman" w:cs="Times New Roman"/>
          <w:i/>
          <w:iCs/>
          <w:sz w:val="24"/>
          <w:szCs w:val="24"/>
          <w:lang w:val="en-US"/>
        </w:rPr>
        <w:t>Hukum</w:t>
      </w:r>
      <w:proofErr w:type="spellEnd"/>
      <w:r w:rsidRPr="008835B7">
        <w:rPr>
          <w:rFonts w:ascii="Times New Roman" w:eastAsia="Calibri" w:hAnsi="Times New Roman" w:cs="Times New Roman"/>
          <w:sz w:val="24"/>
          <w:szCs w:val="24"/>
          <w:lang w:val="en-US"/>
        </w:rPr>
        <w:t xml:space="preserve">, Bandung: Citra </w:t>
      </w:r>
      <w:proofErr w:type="spellStart"/>
      <w:r w:rsidRPr="008835B7">
        <w:rPr>
          <w:rFonts w:ascii="Times New Roman" w:eastAsia="Calibri" w:hAnsi="Times New Roman" w:cs="Times New Roman"/>
          <w:sz w:val="24"/>
          <w:szCs w:val="24"/>
          <w:lang w:val="en-US"/>
        </w:rPr>
        <w:t>Aditya</w:t>
      </w:r>
      <w:proofErr w:type="spellEnd"/>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Bakti</w:t>
      </w:r>
      <w:proofErr w:type="spellEnd"/>
      <w:r w:rsidRPr="008835B7">
        <w:rPr>
          <w:rFonts w:ascii="Times New Roman" w:eastAsia="Calibri" w:hAnsi="Times New Roman" w:cs="Times New Roman"/>
          <w:sz w:val="24"/>
          <w:szCs w:val="24"/>
          <w:lang w:val="en-US"/>
        </w:rPr>
        <w:t>, 2000.</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Rasdjidi</w:t>
      </w:r>
      <w:proofErr w:type="spellEnd"/>
      <w:r>
        <w:rPr>
          <w:rFonts w:ascii="Times New Roman" w:eastAsia="Calibri" w:hAnsi="Times New Roman" w:cs="Times New Roman"/>
          <w:sz w:val="24"/>
          <w:szCs w:val="24"/>
        </w:rPr>
        <w:t>,</w:t>
      </w:r>
      <w:r w:rsidRPr="0069209F">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Lili</w:t>
      </w:r>
      <w:proofErr w:type="spellEnd"/>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dan</w:t>
      </w:r>
      <w:proofErr w:type="spellEnd"/>
      <w:r w:rsidRPr="008835B7">
        <w:rPr>
          <w:rFonts w:ascii="Times New Roman" w:eastAsia="Calibri" w:hAnsi="Times New Roman" w:cs="Times New Roman"/>
          <w:sz w:val="24"/>
          <w:szCs w:val="24"/>
        </w:rPr>
        <w:t xml:space="preserve"> Ira </w:t>
      </w:r>
      <w:proofErr w:type="spellStart"/>
      <w:r w:rsidRPr="008835B7">
        <w:rPr>
          <w:rFonts w:ascii="Times New Roman" w:eastAsia="Calibri" w:hAnsi="Times New Roman" w:cs="Times New Roman"/>
          <w:sz w:val="24"/>
          <w:szCs w:val="24"/>
        </w:rPr>
        <w:t>Rasjidi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Dasar-Dasar</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Filsafat</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dan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Teori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Bandung: Citra </w:t>
      </w:r>
      <w:proofErr w:type="spellStart"/>
      <w:r w:rsidRPr="008835B7">
        <w:rPr>
          <w:rFonts w:ascii="Times New Roman" w:eastAsia="Calibri" w:hAnsi="Times New Roman" w:cs="Times New Roman"/>
          <w:sz w:val="24"/>
          <w:szCs w:val="24"/>
        </w:rPr>
        <w:t>Aditya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Bakti</w:t>
      </w:r>
      <w:proofErr w:type="spellEnd"/>
      <w:r w:rsidRPr="008835B7">
        <w:rPr>
          <w:rFonts w:ascii="Times New Roman" w:eastAsia="Calibri" w:hAnsi="Times New Roman" w:cs="Times New Roman"/>
          <w:sz w:val="24"/>
          <w:szCs w:val="24"/>
        </w:rPr>
        <w:t>, 2001.</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Rato</w:t>
      </w:r>
      <w:proofErr w:type="spellEnd"/>
      <w:r w:rsidRPr="008835B7">
        <w:rPr>
          <w:rFonts w:ascii="Times New Roman" w:eastAsia="Calibri" w:hAnsi="Times New Roman" w:cs="Times New Roman"/>
          <w:sz w:val="24"/>
          <w:szCs w:val="24"/>
        </w:rPr>
        <w:t>,</w:t>
      </w:r>
      <w:r w:rsidRPr="006010C4">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Dominikus</w:t>
      </w:r>
      <w:proofErr w:type="spellEnd"/>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Filsafat</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Mencari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Memahami</w:t>
      </w:r>
      <w:proofErr w:type="spellEnd"/>
      <w:r w:rsidRPr="008835B7">
        <w:rPr>
          <w:rFonts w:ascii="Times New Roman" w:eastAsia="Calibri" w:hAnsi="Times New Roman" w:cs="Times New Roman"/>
          <w:i/>
          <w:iCs/>
          <w:sz w:val="24"/>
          <w:szCs w:val="24"/>
        </w:rPr>
        <w:t xml:space="preserve"> Dan </w:t>
      </w:r>
      <w:proofErr w:type="spellStart"/>
      <w:r w:rsidRPr="008835B7">
        <w:rPr>
          <w:rFonts w:ascii="Times New Roman" w:eastAsia="Calibri" w:hAnsi="Times New Roman" w:cs="Times New Roman"/>
          <w:i/>
          <w:iCs/>
          <w:sz w:val="24"/>
          <w:szCs w:val="24"/>
        </w:rPr>
        <w:t>Memahami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Yogyakarta: </w:t>
      </w:r>
      <w:proofErr w:type="spellStart"/>
      <w:r w:rsidRPr="008835B7">
        <w:rPr>
          <w:rFonts w:ascii="Times New Roman" w:eastAsia="Calibri" w:hAnsi="Times New Roman" w:cs="Times New Roman"/>
          <w:sz w:val="24"/>
          <w:szCs w:val="24"/>
        </w:rPr>
        <w:t>Laksbang</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Pressindo</w:t>
      </w:r>
      <w:proofErr w:type="spellEnd"/>
      <w:r w:rsidRPr="008835B7">
        <w:rPr>
          <w:rFonts w:ascii="Times New Roman" w:eastAsia="Calibri" w:hAnsi="Times New Roman" w:cs="Times New Roman"/>
          <w:sz w:val="24"/>
          <w:szCs w:val="24"/>
        </w:rPr>
        <w:t>, 2010.</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Default="000118A0" w:rsidP="000118A0">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i/>
          <w:iCs/>
          <w:sz w:val="24"/>
          <w:szCs w:val="24"/>
        </w:rPr>
        <w:t xml:space="preserve"> Benda </w:t>
      </w:r>
      <w:proofErr w:type="spellStart"/>
      <w:r w:rsidRPr="008835B7">
        <w:rPr>
          <w:rFonts w:ascii="Times New Roman" w:eastAsia="Calibri" w:hAnsi="Times New Roman" w:cs="Times New Roman"/>
          <w:i/>
          <w:iCs/>
          <w:sz w:val="24"/>
          <w:szCs w:val="24"/>
        </w:rPr>
        <w:t>dan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Harta</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Kekayaan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Adat</w:t>
      </w:r>
      <w:proofErr w:type="spellEnd"/>
      <w:r w:rsidRPr="008835B7">
        <w:rPr>
          <w:rFonts w:ascii="Times New Roman" w:eastAsia="Calibri" w:hAnsi="Times New Roman" w:cs="Times New Roman"/>
          <w:sz w:val="24"/>
          <w:szCs w:val="24"/>
        </w:rPr>
        <w:t xml:space="preserve">, Yogyakarta: </w:t>
      </w:r>
      <w:proofErr w:type="spellStart"/>
      <w:r w:rsidRPr="008835B7">
        <w:rPr>
          <w:rFonts w:ascii="Times New Roman" w:eastAsia="Calibri" w:hAnsi="Times New Roman" w:cs="Times New Roman"/>
          <w:sz w:val="24"/>
          <w:szCs w:val="24"/>
        </w:rPr>
        <w:t>LaksBang</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PRESSindo</w:t>
      </w:r>
      <w:proofErr w:type="spellEnd"/>
      <w:r w:rsidRPr="008835B7">
        <w:rPr>
          <w:rFonts w:ascii="Times New Roman" w:eastAsia="Calibri" w:hAnsi="Times New Roman" w:cs="Times New Roman"/>
          <w:sz w:val="24"/>
          <w:szCs w:val="24"/>
        </w:rPr>
        <w:t>, 2016.</w:t>
      </w: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p>
    <w:p w:rsidR="000118A0" w:rsidRPr="003867B1"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en-US"/>
        </w:rPr>
        <w:t>S.,</w:t>
      </w:r>
      <w:r w:rsidRPr="004133C5">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Salim</w:t>
      </w:r>
      <w:proofErr w:type="spellEnd"/>
      <w:r w:rsidRPr="008835B7">
        <w:rPr>
          <w:rFonts w:ascii="Times New Roman" w:eastAsia="Calibri" w:hAnsi="Times New Roman" w:cs="Times New Roman"/>
          <w:sz w:val="24"/>
          <w:szCs w:val="24"/>
          <w:lang w:val="en-US"/>
        </w:rPr>
        <w:t xml:space="preserve"> H.</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i/>
          <w:sz w:val="24"/>
          <w:szCs w:val="24"/>
          <w:lang w:val="en-US"/>
        </w:rPr>
        <w:t>Perkembangan</w:t>
      </w:r>
      <w:proofErr w:type="spellEnd"/>
      <w:r w:rsidRPr="008835B7">
        <w:rPr>
          <w:rFonts w:ascii="Times New Roman" w:eastAsia="Calibri" w:hAnsi="Times New Roman" w:cs="Times New Roman"/>
          <w:i/>
          <w:sz w:val="24"/>
          <w:szCs w:val="24"/>
          <w:lang w:val="en-US"/>
        </w:rPr>
        <w:t xml:space="preserve"> </w:t>
      </w:r>
      <w:proofErr w:type="spellStart"/>
      <w:r w:rsidRPr="008835B7">
        <w:rPr>
          <w:rFonts w:ascii="Times New Roman" w:eastAsia="Calibri" w:hAnsi="Times New Roman" w:cs="Times New Roman"/>
          <w:i/>
          <w:sz w:val="24"/>
          <w:szCs w:val="24"/>
          <w:lang w:val="en-US"/>
        </w:rPr>
        <w:t>Teori</w:t>
      </w:r>
      <w:proofErr w:type="spellEnd"/>
      <w:r w:rsidRPr="008835B7">
        <w:rPr>
          <w:rFonts w:ascii="Times New Roman" w:eastAsia="Calibri" w:hAnsi="Times New Roman" w:cs="Times New Roman"/>
          <w:i/>
          <w:sz w:val="24"/>
          <w:szCs w:val="24"/>
          <w:lang w:val="en-US"/>
        </w:rPr>
        <w:t xml:space="preserve"> </w:t>
      </w:r>
      <w:proofErr w:type="spellStart"/>
      <w:r w:rsidRPr="008835B7">
        <w:rPr>
          <w:rFonts w:ascii="Times New Roman" w:eastAsia="Calibri" w:hAnsi="Times New Roman" w:cs="Times New Roman"/>
          <w:i/>
          <w:sz w:val="24"/>
          <w:szCs w:val="24"/>
          <w:lang w:val="en-US"/>
        </w:rPr>
        <w:t>Dalam</w:t>
      </w:r>
      <w:proofErr w:type="spellEnd"/>
      <w:r w:rsidRPr="008835B7">
        <w:rPr>
          <w:rFonts w:ascii="Times New Roman" w:eastAsia="Calibri" w:hAnsi="Times New Roman" w:cs="Times New Roman"/>
          <w:i/>
          <w:sz w:val="24"/>
          <w:szCs w:val="24"/>
          <w:lang w:val="en-US"/>
        </w:rPr>
        <w:t xml:space="preserve"> </w:t>
      </w:r>
      <w:proofErr w:type="spellStart"/>
      <w:r w:rsidRPr="008835B7">
        <w:rPr>
          <w:rFonts w:ascii="Times New Roman" w:eastAsia="Calibri" w:hAnsi="Times New Roman" w:cs="Times New Roman"/>
          <w:i/>
          <w:sz w:val="24"/>
          <w:szCs w:val="24"/>
          <w:lang w:val="en-US"/>
        </w:rPr>
        <w:t>Ilmu</w:t>
      </w:r>
      <w:proofErr w:type="spellEnd"/>
      <w:r w:rsidRPr="008835B7">
        <w:rPr>
          <w:rFonts w:ascii="Times New Roman" w:eastAsia="Calibri" w:hAnsi="Times New Roman" w:cs="Times New Roman"/>
          <w:i/>
          <w:sz w:val="24"/>
          <w:szCs w:val="24"/>
          <w:lang w:val="en-US"/>
        </w:rPr>
        <w:t xml:space="preserve"> </w:t>
      </w:r>
      <w:proofErr w:type="spellStart"/>
      <w:r w:rsidRPr="008835B7">
        <w:rPr>
          <w:rFonts w:ascii="Times New Roman" w:eastAsia="Calibri" w:hAnsi="Times New Roman" w:cs="Times New Roman"/>
          <w:i/>
          <w:sz w:val="24"/>
          <w:szCs w:val="24"/>
          <w:lang w:val="en-US"/>
        </w:rPr>
        <w:t>Hukum</w:t>
      </w:r>
      <w:proofErr w:type="spellEnd"/>
      <w:r w:rsidRPr="008835B7">
        <w:rPr>
          <w:rFonts w:ascii="Times New Roman" w:eastAsia="Calibri" w:hAnsi="Times New Roman" w:cs="Times New Roman"/>
          <w:sz w:val="24"/>
          <w:szCs w:val="24"/>
          <w:lang w:val="en-US"/>
        </w:rPr>
        <w:t xml:space="preserve">, </w:t>
      </w:r>
      <w:proofErr w:type="gramStart"/>
      <w:r w:rsidRPr="008835B7">
        <w:rPr>
          <w:rFonts w:ascii="Times New Roman" w:eastAsia="Calibri" w:hAnsi="Times New Roman" w:cs="Times New Roman"/>
          <w:sz w:val="24"/>
          <w:szCs w:val="24"/>
          <w:lang w:val="en-US"/>
        </w:rPr>
        <w:t>Jakarta</w:t>
      </w:r>
      <w:proofErr w:type="gramEnd"/>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Rajawali</w:t>
      </w:r>
      <w:proofErr w:type="spellEnd"/>
      <w:r w:rsidRPr="008835B7">
        <w:rPr>
          <w:rFonts w:ascii="Times New Roman" w:eastAsia="Calibri" w:hAnsi="Times New Roman" w:cs="Times New Roman"/>
          <w:sz w:val="24"/>
          <w:szCs w:val="24"/>
          <w:lang w:val="en-US"/>
        </w:rPr>
        <w:t>, 2010.</w:t>
      </w: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id-ID"/>
        </w:rPr>
      </w:pPr>
    </w:p>
    <w:p w:rsidR="000118A0" w:rsidRPr="0049367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id-ID"/>
        </w:rPr>
      </w:pPr>
      <w:r w:rsidRPr="008835B7">
        <w:rPr>
          <w:rFonts w:ascii="Times New Roman" w:eastAsia="Calibri" w:hAnsi="Times New Roman" w:cs="Times New Roman"/>
          <w:color w:val="000000" w:themeColor="text1"/>
          <w:sz w:val="24"/>
          <w:szCs w:val="24"/>
          <w:lang w:val="id-ID"/>
        </w:rPr>
        <w:t>Soekanto</w:t>
      </w:r>
      <w:r>
        <w:rPr>
          <w:rFonts w:ascii="Times New Roman" w:eastAsia="Calibri" w:hAnsi="Times New Roman" w:cs="Times New Roman"/>
          <w:color w:val="000000" w:themeColor="text1"/>
          <w:sz w:val="24"/>
          <w:szCs w:val="24"/>
          <w:lang w:val="en-US"/>
        </w:rPr>
        <w:t>,</w:t>
      </w:r>
      <w:r w:rsidRPr="008329C7">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color w:val="000000" w:themeColor="text1"/>
          <w:sz w:val="24"/>
          <w:szCs w:val="24"/>
          <w:lang w:val="id-ID"/>
        </w:rPr>
        <w:t>Soerjono</w:t>
      </w:r>
      <w:r>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z w:val="24"/>
          <w:szCs w:val="24"/>
          <w:lang w:val="id-ID"/>
        </w:rPr>
        <w:t xml:space="preserve"> dan Sri Mamuji, </w:t>
      </w:r>
      <w:r w:rsidRPr="008835B7">
        <w:rPr>
          <w:rFonts w:ascii="Times New Roman" w:eastAsia="Calibri" w:hAnsi="Times New Roman" w:cs="Times New Roman"/>
          <w:i/>
          <w:iCs/>
          <w:color w:val="000000" w:themeColor="text1"/>
          <w:sz w:val="24"/>
          <w:szCs w:val="24"/>
          <w:lang w:val="id-ID"/>
        </w:rPr>
        <w:t>Penelitian Hukum Normatif</w:t>
      </w:r>
      <w:r w:rsidRPr="008835B7">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i/>
          <w:iCs/>
          <w:color w:val="000000" w:themeColor="text1"/>
          <w:sz w:val="24"/>
          <w:szCs w:val="24"/>
          <w:lang w:val="id-ID"/>
        </w:rPr>
        <w:t>Suatu Tinjauan Singkat</w:t>
      </w:r>
      <w:r w:rsidRPr="008835B7">
        <w:rPr>
          <w:rFonts w:ascii="Times New Roman" w:eastAsia="Calibri" w:hAnsi="Times New Roman" w:cs="Times New Roman"/>
          <w:color w:val="000000" w:themeColor="text1"/>
          <w:sz w:val="24"/>
          <w:szCs w:val="24"/>
          <w:lang w:val="id-ID"/>
        </w:rPr>
        <w:t>,</w:t>
      </w:r>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color w:val="000000" w:themeColor="text1"/>
          <w:sz w:val="24"/>
          <w:szCs w:val="24"/>
          <w:lang w:val="id-ID"/>
        </w:rPr>
        <w:t>Jakarta</w:t>
      </w:r>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color w:val="000000" w:themeColor="text1"/>
          <w:sz w:val="24"/>
          <w:szCs w:val="24"/>
          <w:lang w:val="id-ID"/>
        </w:rPr>
        <w:t>Rajawali Pers,</w:t>
      </w:r>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color w:val="000000" w:themeColor="text1"/>
          <w:sz w:val="24"/>
          <w:szCs w:val="24"/>
          <w:lang w:val="id-ID"/>
        </w:rPr>
        <w:t>2001.</w:t>
      </w:r>
    </w:p>
    <w:p w:rsidR="000118A0" w:rsidRPr="008835B7" w:rsidRDefault="000118A0" w:rsidP="000118A0">
      <w:pPr>
        <w:tabs>
          <w:tab w:val="left" w:pos="3828"/>
        </w:tabs>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lastRenderedPageBreak/>
        <w:t>Soetomo</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Pedoman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Jual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Beli</w:t>
      </w:r>
      <w:proofErr w:type="spellEnd"/>
      <w:r w:rsidRPr="008835B7">
        <w:rPr>
          <w:rFonts w:ascii="Times New Roman" w:eastAsia="Calibri" w:hAnsi="Times New Roman" w:cs="Times New Roman"/>
          <w:i/>
          <w:iCs/>
          <w:sz w:val="24"/>
          <w:szCs w:val="24"/>
        </w:rPr>
        <w:t xml:space="preserve"> Tanah </w:t>
      </w:r>
      <w:proofErr w:type="spellStart"/>
      <w:r w:rsidRPr="008835B7">
        <w:rPr>
          <w:rFonts w:ascii="Times New Roman" w:eastAsia="Calibri" w:hAnsi="Times New Roman" w:cs="Times New Roman"/>
          <w:i/>
          <w:iCs/>
          <w:sz w:val="24"/>
          <w:szCs w:val="24"/>
        </w:rPr>
        <w:t>Peralihan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Hak</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dan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Sertipikat</w:t>
      </w:r>
      <w:proofErr w:type="spellEnd"/>
      <w:r w:rsidRPr="008835B7">
        <w:rPr>
          <w:rFonts w:ascii="Times New Roman" w:eastAsia="Calibri" w:hAnsi="Times New Roman" w:cs="Times New Roman"/>
          <w:sz w:val="24"/>
          <w:szCs w:val="24"/>
        </w:rPr>
        <w:t xml:space="preserve">, Malang: </w:t>
      </w:r>
      <w:proofErr w:type="spellStart"/>
      <w:r w:rsidRPr="008835B7">
        <w:rPr>
          <w:rFonts w:ascii="Times New Roman" w:eastAsia="Calibri" w:hAnsi="Times New Roman" w:cs="Times New Roman"/>
          <w:sz w:val="24"/>
          <w:szCs w:val="24"/>
        </w:rPr>
        <w:t>Universitas</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Brawijaya</w:t>
      </w:r>
      <w:proofErr w:type="spellEnd"/>
      <w:r w:rsidRPr="008835B7">
        <w:rPr>
          <w:rFonts w:ascii="Times New Roman" w:eastAsia="Calibri" w:hAnsi="Times New Roman" w:cs="Times New Roman"/>
          <w:sz w:val="24"/>
          <w:szCs w:val="24"/>
        </w:rPr>
        <w:t>, 2000.</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0D5D47" w:rsidRDefault="000118A0" w:rsidP="000118A0">
      <w:pPr>
        <w:spacing w:after="0" w:line="240" w:lineRule="auto"/>
        <w:ind w:left="567" w:hanging="567"/>
        <w:jc w:val="both"/>
        <w:rPr>
          <w:rFonts w:ascii="Times New Roman" w:eastAsia="Calibri" w:hAnsi="Times New Roman" w:cs="Times New Roman"/>
          <w:sz w:val="24"/>
          <w:szCs w:val="24"/>
        </w:rPr>
      </w:pPr>
      <w:proofErr w:type="spellStart"/>
      <w:r w:rsidRPr="008835B7">
        <w:rPr>
          <w:rFonts w:ascii="Times New Roman" w:eastAsia="Calibri" w:hAnsi="Times New Roman" w:cs="Times New Roman"/>
          <w:sz w:val="24"/>
          <w:szCs w:val="24"/>
        </w:rPr>
        <w:t>Soimin</w:t>
      </w:r>
      <w:proofErr w:type="spellEnd"/>
      <w:r w:rsidRPr="008835B7">
        <w:rPr>
          <w:rFonts w:ascii="Times New Roman" w:eastAsia="Calibri" w:hAnsi="Times New Roman" w:cs="Times New Roman"/>
          <w:sz w:val="24"/>
          <w:szCs w:val="24"/>
        </w:rPr>
        <w:t>,</w:t>
      </w:r>
      <w:r w:rsidRPr="008329C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Soedharyo</w:t>
      </w:r>
      <w:proofErr w:type="spellEnd"/>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r w:rsidRPr="008835B7">
        <w:rPr>
          <w:rFonts w:ascii="Times New Roman" w:eastAsia="Calibri" w:hAnsi="Times New Roman" w:cs="Times New Roman"/>
          <w:i/>
          <w:iCs/>
          <w:sz w:val="24"/>
          <w:szCs w:val="24"/>
        </w:rPr>
        <w:t xml:space="preserve">Status </w:t>
      </w:r>
      <w:proofErr w:type="spellStart"/>
      <w:r w:rsidRPr="008835B7">
        <w:rPr>
          <w:rFonts w:ascii="Times New Roman" w:eastAsia="Calibri" w:hAnsi="Times New Roman" w:cs="Times New Roman"/>
          <w:i/>
          <w:iCs/>
          <w:sz w:val="24"/>
          <w:szCs w:val="24"/>
        </w:rPr>
        <w:t>Hak</w:t>
      </w:r>
      <w:proofErr w:type="spellEnd"/>
      <w:r w:rsidRPr="008835B7">
        <w:rPr>
          <w:rFonts w:ascii="Times New Roman" w:eastAsia="Calibri" w:hAnsi="Times New Roman" w:cs="Times New Roman"/>
          <w:i/>
          <w:iCs/>
          <w:sz w:val="24"/>
          <w:szCs w:val="24"/>
        </w:rPr>
        <w:t xml:space="preserve"> Dan </w:t>
      </w:r>
      <w:proofErr w:type="spellStart"/>
      <w:r w:rsidRPr="008835B7">
        <w:rPr>
          <w:rFonts w:ascii="Times New Roman" w:eastAsia="Calibri" w:hAnsi="Times New Roman" w:cs="Times New Roman"/>
          <w:i/>
          <w:iCs/>
          <w:sz w:val="24"/>
          <w:szCs w:val="24"/>
        </w:rPr>
        <w:t>Pembebasan</w:t>
      </w:r>
      <w:proofErr w:type="spellEnd"/>
      <w:r w:rsidRPr="008835B7">
        <w:rPr>
          <w:rFonts w:ascii="Times New Roman" w:eastAsia="Calibri" w:hAnsi="Times New Roman" w:cs="Times New Roman"/>
          <w:i/>
          <w:iCs/>
          <w:sz w:val="24"/>
          <w:szCs w:val="24"/>
        </w:rPr>
        <w:t xml:space="preserve"> Tanah</w:t>
      </w:r>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Sinar</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Grafika</w:t>
      </w:r>
      <w:proofErr w:type="spellEnd"/>
      <w:r w:rsidRPr="008835B7">
        <w:rPr>
          <w:rFonts w:ascii="Times New Roman" w:eastAsia="Calibri" w:hAnsi="Times New Roman" w:cs="Times New Roman"/>
          <w:sz w:val="24"/>
          <w:szCs w:val="24"/>
        </w:rPr>
        <w:t>.</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id-ID"/>
        </w:rPr>
      </w:pPr>
      <w:r w:rsidRPr="008835B7">
        <w:rPr>
          <w:rFonts w:ascii="Times New Roman" w:eastAsia="Calibri" w:hAnsi="Times New Roman" w:cs="Times New Roman"/>
          <w:sz w:val="24"/>
          <w:szCs w:val="24"/>
          <w:lang w:val="id-ID"/>
        </w:rPr>
        <w:t xml:space="preserve">Sugiyono, </w:t>
      </w:r>
      <w:r w:rsidRPr="008835B7">
        <w:rPr>
          <w:rFonts w:ascii="Times New Roman" w:eastAsia="Calibri" w:hAnsi="Times New Roman" w:cs="Times New Roman"/>
          <w:i/>
          <w:iCs/>
          <w:sz w:val="24"/>
          <w:szCs w:val="24"/>
          <w:lang w:val="id-ID"/>
        </w:rPr>
        <w:t>Metode Penelitian Kuantitatif Kualitatif dan R&amp;B</w:t>
      </w:r>
      <w:r w:rsidRPr="008835B7">
        <w:rPr>
          <w:rFonts w:ascii="Times New Roman" w:eastAsia="Calibri" w:hAnsi="Times New Roman" w:cs="Times New Roman"/>
          <w:sz w:val="24"/>
          <w:szCs w:val="24"/>
          <w:lang w:val="id-ID"/>
        </w:rPr>
        <w:t>, Bandung: Alfabeta, 2012.</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Suprihatini</w:t>
      </w:r>
      <w:proofErr w:type="spellEnd"/>
      <w:r w:rsidRPr="008835B7">
        <w:rPr>
          <w:rFonts w:ascii="Times New Roman" w:eastAsia="Calibri" w:hAnsi="Times New Roman" w:cs="Times New Roman"/>
          <w:sz w:val="24"/>
          <w:szCs w:val="24"/>
        </w:rPr>
        <w:t>,</w:t>
      </w:r>
      <w:r w:rsidRPr="008329C7">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Amin</w:t>
      </w:r>
      <w:r>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Pemerintahan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Desa</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dan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Kelurahan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Klaten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Cempaka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Putih</w:t>
      </w:r>
      <w:proofErr w:type="spellEnd"/>
      <w:r w:rsidRPr="008835B7">
        <w:rPr>
          <w:rFonts w:ascii="Times New Roman" w:eastAsia="Calibri" w:hAnsi="Times New Roman" w:cs="Times New Roman"/>
          <w:sz w:val="24"/>
          <w:szCs w:val="24"/>
        </w:rPr>
        <w:t>, 2009.</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Sutedi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Peralihan</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Hak</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Atas</w:t>
      </w:r>
      <w:proofErr w:type="spellEnd"/>
      <w:r w:rsidRPr="008835B7">
        <w:rPr>
          <w:rFonts w:ascii="Times New Roman" w:eastAsia="Calibri" w:hAnsi="Times New Roman" w:cs="Times New Roman"/>
          <w:i/>
          <w:iCs/>
          <w:sz w:val="24"/>
          <w:szCs w:val="24"/>
        </w:rPr>
        <w:t xml:space="preserve"> Tanah Dan </w:t>
      </w:r>
      <w:proofErr w:type="spellStart"/>
      <w:r w:rsidRPr="008835B7">
        <w:rPr>
          <w:rFonts w:ascii="Times New Roman" w:eastAsia="Calibri" w:hAnsi="Times New Roman" w:cs="Times New Roman"/>
          <w:i/>
          <w:iCs/>
          <w:sz w:val="24"/>
          <w:szCs w:val="24"/>
        </w:rPr>
        <w:t>Pendaftarannya</w:t>
      </w:r>
      <w:proofErr w:type="spellEnd"/>
      <w:r w:rsidRPr="008835B7">
        <w:rPr>
          <w:rFonts w:ascii="Times New Roman" w:eastAsia="Calibri" w:hAnsi="Times New Roman" w:cs="Times New Roman"/>
          <w:sz w:val="24"/>
          <w:szCs w:val="24"/>
        </w:rPr>
        <w:t xml:space="preserve">, Jakarta: </w:t>
      </w:r>
      <w:proofErr w:type="spellStart"/>
      <w:r w:rsidRPr="008835B7">
        <w:rPr>
          <w:rFonts w:ascii="Times New Roman" w:eastAsia="Calibri" w:hAnsi="Times New Roman" w:cs="Times New Roman"/>
          <w:sz w:val="24"/>
          <w:szCs w:val="24"/>
        </w:rPr>
        <w:t>Sinar</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Grafika</w:t>
      </w:r>
      <w:proofErr w:type="spellEnd"/>
      <w:r w:rsidRPr="008835B7">
        <w:rPr>
          <w:rFonts w:ascii="Times New Roman" w:eastAsia="Calibri" w:hAnsi="Times New Roman" w:cs="Times New Roman"/>
          <w:sz w:val="24"/>
          <w:szCs w:val="24"/>
        </w:rPr>
        <w:t>, 2010.</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Syamsudin,</w:t>
      </w:r>
      <w:r w:rsidRPr="008329C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M.</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Operasionalisasi Penelitian Hukum</w:t>
      </w:r>
      <w:r w:rsidRPr="008835B7">
        <w:rPr>
          <w:rFonts w:ascii="Times New Roman" w:eastAsia="Calibri" w:hAnsi="Times New Roman" w:cs="Times New Roman"/>
          <w:sz w:val="24"/>
          <w:szCs w:val="24"/>
          <w:lang w:val="id-ID"/>
        </w:rPr>
        <w:t>, Jakarta, PT RajaGrasindo Persada, 2007</w:t>
      </w:r>
      <w:r>
        <w:rPr>
          <w:rFonts w:ascii="Times New Roman" w:eastAsia="Calibri" w:hAnsi="Times New Roman" w:cs="Times New Roman"/>
          <w:sz w:val="24"/>
          <w:szCs w:val="24"/>
          <w:lang w:val="en-US"/>
        </w:rPr>
        <w:t>.</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Yuliansyah</w:t>
      </w:r>
      <w:r w:rsidRPr="008835B7">
        <w:rPr>
          <w:rFonts w:ascii="Times New Roman" w:eastAsia="Calibri" w:hAnsi="Times New Roman" w:cs="Times New Roman"/>
          <w:sz w:val="24"/>
          <w:szCs w:val="24"/>
          <w:lang w:val="en-US"/>
        </w:rPr>
        <w:t>,</w:t>
      </w:r>
      <w:r w:rsidRPr="004133C5">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Rusmianto</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Akuntansi Desa</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Jakarta: Salemba Empat</w:t>
      </w:r>
      <w:r w:rsidRPr="008835B7">
        <w:rPr>
          <w:rFonts w:ascii="Times New Roman" w:eastAsia="Calibri" w:hAnsi="Times New Roman" w:cs="Times New Roman"/>
          <w:sz w:val="24"/>
          <w:szCs w:val="24"/>
          <w:lang w:val="en-US"/>
        </w:rPr>
        <w:t>, 2016.</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Yusuf</w:t>
      </w:r>
      <w:r w:rsidRPr="008835B7">
        <w:rPr>
          <w:rFonts w:ascii="Times New Roman" w:eastAsia="Calibri" w:hAnsi="Times New Roman" w:cs="Times New Roman"/>
          <w:sz w:val="24"/>
          <w:szCs w:val="24"/>
          <w:lang w:val="en-US"/>
        </w:rPr>
        <w:t>,</w:t>
      </w:r>
      <w:r w:rsidRPr="008329C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A. Muri</w:t>
      </w:r>
      <w:r>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i/>
          <w:iCs/>
          <w:sz w:val="24"/>
          <w:szCs w:val="24"/>
          <w:lang w:val="id-ID"/>
        </w:rPr>
        <w:t xml:space="preserve">Metode Penelitian Kuantitatif, Kualitatif </w:t>
      </w:r>
      <w:proofErr w:type="spellStart"/>
      <w:r w:rsidRPr="008835B7">
        <w:rPr>
          <w:rFonts w:ascii="Times New Roman" w:eastAsia="Calibri" w:hAnsi="Times New Roman" w:cs="Times New Roman"/>
          <w:i/>
          <w:iCs/>
          <w:sz w:val="24"/>
          <w:szCs w:val="24"/>
          <w:lang w:val="en-US"/>
        </w:rPr>
        <w:t>dan</w:t>
      </w:r>
      <w:proofErr w:type="spellEnd"/>
      <w:r w:rsidRPr="008835B7">
        <w:rPr>
          <w:rFonts w:ascii="Times New Roman" w:eastAsia="Calibri" w:hAnsi="Times New Roman" w:cs="Times New Roman"/>
          <w:i/>
          <w:iCs/>
          <w:sz w:val="24"/>
          <w:szCs w:val="24"/>
          <w:lang w:val="id-ID"/>
        </w:rPr>
        <w:t xml:space="preserve"> Penelitian Gabungan</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Jakarta: Prenadamedia Group</w:t>
      </w:r>
      <w:r w:rsidRPr="008835B7">
        <w:rPr>
          <w:rFonts w:ascii="Times New Roman" w:eastAsia="Calibri" w:hAnsi="Times New Roman" w:cs="Times New Roman"/>
          <w:sz w:val="24"/>
          <w:szCs w:val="24"/>
          <w:lang w:val="en-US"/>
        </w:rPr>
        <w:t>, 2014.</w:t>
      </w: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id-ID"/>
        </w:rPr>
      </w:pP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r w:rsidRPr="008835B7">
        <w:rPr>
          <w:rFonts w:ascii="Times New Roman" w:eastAsia="Calibri" w:hAnsi="Times New Roman" w:cs="Times New Roman"/>
          <w:color w:val="000000" w:themeColor="text1"/>
          <w:sz w:val="24"/>
          <w:szCs w:val="24"/>
          <w:lang w:val="id-ID"/>
        </w:rPr>
        <w:t>Zainal,</w:t>
      </w:r>
      <w:r w:rsidRPr="006010C4">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color w:val="000000" w:themeColor="text1"/>
          <w:sz w:val="24"/>
          <w:szCs w:val="24"/>
          <w:lang w:val="id-ID"/>
        </w:rPr>
        <w:t>Asikin</w:t>
      </w:r>
      <w:r>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i/>
          <w:iCs/>
          <w:color w:val="000000" w:themeColor="text1"/>
          <w:sz w:val="24"/>
          <w:szCs w:val="24"/>
          <w:lang w:val="id-ID"/>
        </w:rPr>
        <w:t>Pengantar Tata Hukum Indonesia</w:t>
      </w:r>
      <w:r w:rsidRPr="008835B7">
        <w:rPr>
          <w:rFonts w:ascii="Times New Roman" w:eastAsia="Calibri" w:hAnsi="Times New Roman" w:cs="Times New Roman"/>
          <w:color w:val="000000" w:themeColor="text1"/>
          <w:sz w:val="24"/>
          <w:szCs w:val="24"/>
          <w:lang w:val="id-ID"/>
        </w:rPr>
        <w:t>, Jakarta</w:t>
      </w:r>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color w:val="000000" w:themeColor="text1"/>
          <w:sz w:val="24"/>
          <w:szCs w:val="24"/>
          <w:lang w:val="id-ID"/>
        </w:rPr>
        <w:t xml:space="preserve">Rajawali Press, </w:t>
      </w:r>
      <w:r w:rsidRPr="008835B7">
        <w:rPr>
          <w:rFonts w:ascii="Times New Roman" w:eastAsia="Calibri" w:hAnsi="Times New Roman" w:cs="Times New Roman"/>
          <w:color w:val="000000" w:themeColor="text1"/>
          <w:sz w:val="24"/>
          <w:szCs w:val="24"/>
          <w:lang w:val="en-US"/>
        </w:rPr>
        <w:t>2012.</w:t>
      </w: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p>
    <w:p w:rsidR="000118A0" w:rsidRPr="00BB3042"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proofErr w:type="spellStart"/>
      <w:r>
        <w:rPr>
          <w:rFonts w:ascii="Times New Roman" w:eastAsia="Calibri" w:hAnsi="Times New Roman" w:cs="Times New Roman"/>
          <w:color w:val="000000" w:themeColor="text1"/>
          <w:sz w:val="24"/>
          <w:szCs w:val="24"/>
          <w:lang w:val="en-US"/>
        </w:rPr>
        <w:t>UPS</w:t>
      </w:r>
      <w:proofErr w:type="gramStart"/>
      <w:r>
        <w:rPr>
          <w:rFonts w:ascii="Times New Roman" w:eastAsia="Calibri" w:hAnsi="Times New Roman" w:cs="Times New Roman"/>
          <w:color w:val="000000" w:themeColor="text1"/>
          <w:sz w:val="24"/>
          <w:szCs w:val="24"/>
          <w:lang w:val="en-US"/>
        </w:rPr>
        <w:t>,Fakultas</w:t>
      </w:r>
      <w:proofErr w:type="spellEnd"/>
      <w:proofErr w:type="gram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Hukum</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i/>
          <w:color w:val="000000" w:themeColor="text1"/>
          <w:sz w:val="24"/>
          <w:szCs w:val="24"/>
          <w:lang w:val="en-US"/>
        </w:rPr>
        <w:t>Buku</w:t>
      </w:r>
      <w:proofErr w:type="spellEnd"/>
      <w:r>
        <w:rPr>
          <w:rFonts w:ascii="Times New Roman" w:eastAsia="Calibri" w:hAnsi="Times New Roman" w:cs="Times New Roman"/>
          <w:i/>
          <w:color w:val="000000" w:themeColor="text1"/>
          <w:sz w:val="24"/>
          <w:szCs w:val="24"/>
          <w:lang w:val="en-US"/>
        </w:rPr>
        <w:t xml:space="preserve"> </w:t>
      </w:r>
      <w:proofErr w:type="spellStart"/>
      <w:r>
        <w:rPr>
          <w:rFonts w:ascii="Times New Roman" w:eastAsia="Calibri" w:hAnsi="Times New Roman" w:cs="Times New Roman"/>
          <w:i/>
          <w:color w:val="000000" w:themeColor="text1"/>
          <w:sz w:val="24"/>
          <w:szCs w:val="24"/>
          <w:lang w:val="en-US"/>
        </w:rPr>
        <w:t>Panduan</w:t>
      </w:r>
      <w:proofErr w:type="spellEnd"/>
      <w:r>
        <w:rPr>
          <w:rFonts w:ascii="Times New Roman" w:eastAsia="Calibri" w:hAnsi="Times New Roman" w:cs="Times New Roman"/>
          <w:i/>
          <w:color w:val="000000" w:themeColor="text1"/>
          <w:sz w:val="24"/>
          <w:szCs w:val="24"/>
          <w:lang w:val="en-US"/>
        </w:rPr>
        <w:t xml:space="preserve"> </w:t>
      </w:r>
      <w:proofErr w:type="spellStart"/>
      <w:r>
        <w:rPr>
          <w:rFonts w:ascii="Times New Roman" w:eastAsia="Calibri" w:hAnsi="Times New Roman" w:cs="Times New Roman"/>
          <w:i/>
          <w:color w:val="000000" w:themeColor="text1"/>
          <w:sz w:val="24"/>
          <w:szCs w:val="24"/>
          <w:lang w:val="en-US"/>
        </w:rPr>
        <w:t>Penulisan</w:t>
      </w:r>
      <w:proofErr w:type="spellEnd"/>
      <w:r>
        <w:rPr>
          <w:rFonts w:ascii="Times New Roman" w:eastAsia="Calibri" w:hAnsi="Times New Roman" w:cs="Times New Roman"/>
          <w:i/>
          <w:color w:val="000000" w:themeColor="text1"/>
          <w:sz w:val="24"/>
          <w:szCs w:val="24"/>
          <w:lang w:val="en-US"/>
        </w:rPr>
        <w:t xml:space="preserve"> </w:t>
      </w:r>
      <w:proofErr w:type="spellStart"/>
      <w:r>
        <w:rPr>
          <w:rFonts w:ascii="Times New Roman" w:eastAsia="Calibri" w:hAnsi="Times New Roman" w:cs="Times New Roman"/>
          <w:i/>
          <w:color w:val="000000" w:themeColor="text1"/>
          <w:sz w:val="24"/>
          <w:szCs w:val="24"/>
          <w:lang w:val="en-US"/>
        </w:rPr>
        <w:t>Skripsi</w:t>
      </w:r>
      <w:proofErr w:type="spellEnd"/>
      <w:r>
        <w:rPr>
          <w:rFonts w:ascii="Times New Roman" w:eastAsia="Calibri" w:hAnsi="Times New Roman" w:cs="Times New Roman"/>
          <w:i/>
          <w:color w:val="000000" w:themeColor="text1"/>
          <w:sz w:val="24"/>
          <w:szCs w:val="24"/>
          <w:lang w:val="en-US"/>
        </w:rPr>
        <w:t xml:space="preserve"> </w:t>
      </w:r>
      <w:proofErr w:type="spellStart"/>
      <w:r>
        <w:rPr>
          <w:rFonts w:ascii="Times New Roman" w:eastAsia="Calibri" w:hAnsi="Times New Roman" w:cs="Times New Roman"/>
          <w:i/>
          <w:color w:val="000000" w:themeColor="text1"/>
          <w:sz w:val="24"/>
          <w:szCs w:val="24"/>
          <w:lang w:val="en-US"/>
        </w:rPr>
        <w:t>Fakultas</w:t>
      </w:r>
      <w:proofErr w:type="spellEnd"/>
      <w:r>
        <w:rPr>
          <w:rFonts w:ascii="Times New Roman" w:eastAsia="Calibri" w:hAnsi="Times New Roman" w:cs="Times New Roman"/>
          <w:i/>
          <w:color w:val="000000" w:themeColor="text1"/>
          <w:sz w:val="24"/>
          <w:szCs w:val="24"/>
          <w:lang w:val="en-US"/>
        </w:rPr>
        <w:t xml:space="preserve"> </w:t>
      </w:r>
      <w:proofErr w:type="spellStart"/>
      <w:r>
        <w:rPr>
          <w:rFonts w:ascii="Times New Roman" w:eastAsia="Calibri" w:hAnsi="Times New Roman" w:cs="Times New Roman"/>
          <w:i/>
          <w:color w:val="000000" w:themeColor="text1"/>
          <w:sz w:val="24"/>
          <w:szCs w:val="24"/>
          <w:lang w:val="en-US"/>
        </w:rPr>
        <w:t>Hukum</w:t>
      </w:r>
      <w:proofErr w:type="spellEnd"/>
      <w:r>
        <w:rPr>
          <w:rFonts w:ascii="Times New Roman" w:eastAsia="Calibri" w:hAnsi="Times New Roman" w:cs="Times New Roman"/>
          <w:i/>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Tegal:Universitas</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pancasakti</w:t>
      </w:r>
      <w:proofErr w:type="spellEnd"/>
      <w:r>
        <w:rPr>
          <w:rFonts w:ascii="Times New Roman" w:eastAsia="Calibri" w:hAnsi="Times New Roman" w:cs="Times New Roman"/>
          <w:color w:val="000000" w:themeColor="text1"/>
          <w:sz w:val="24"/>
          <w:szCs w:val="24"/>
          <w:lang w:val="en-US"/>
        </w:rPr>
        <w:t xml:space="preserve"> </w:t>
      </w:r>
      <w:proofErr w:type="spellStart"/>
      <w:r>
        <w:rPr>
          <w:rFonts w:ascii="Times New Roman" w:eastAsia="Calibri" w:hAnsi="Times New Roman" w:cs="Times New Roman"/>
          <w:color w:val="000000" w:themeColor="text1"/>
          <w:sz w:val="24"/>
          <w:szCs w:val="24"/>
          <w:lang w:val="en-US"/>
        </w:rPr>
        <w:t>Tegal</w:t>
      </w:r>
      <w:proofErr w:type="spellEnd"/>
      <w:r>
        <w:rPr>
          <w:rFonts w:ascii="Times New Roman" w:eastAsia="Calibri" w:hAnsi="Times New Roman" w:cs="Times New Roman"/>
          <w:color w:val="000000" w:themeColor="text1"/>
          <w:sz w:val="24"/>
          <w:szCs w:val="24"/>
          <w:lang w:val="en-US"/>
        </w:rPr>
        <w:t>, 2019.</w:t>
      </w:r>
    </w:p>
    <w:p w:rsidR="000118A0" w:rsidRPr="009A175A" w:rsidRDefault="000118A0" w:rsidP="000118A0">
      <w:pPr>
        <w:tabs>
          <w:tab w:val="left" w:pos="1179"/>
        </w:tabs>
        <w:spacing w:after="0" w:line="480" w:lineRule="auto"/>
        <w:rPr>
          <w:rFonts w:ascii="Times New Roman" w:eastAsia="Calibri" w:hAnsi="Times New Roman" w:cs="Times New Roman"/>
          <w:color w:val="000000" w:themeColor="text1"/>
          <w:sz w:val="24"/>
          <w:szCs w:val="24"/>
          <w:lang w:val="en-US"/>
        </w:rPr>
      </w:pPr>
    </w:p>
    <w:p w:rsidR="000118A0" w:rsidRPr="007D1F48" w:rsidRDefault="000118A0" w:rsidP="000118A0">
      <w:pPr>
        <w:pStyle w:val="FootnoteText"/>
        <w:ind w:left="567" w:hanging="567"/>
        <w:jc w:val="both"/>
        <w:rPr>
          <w:rFonts w:ascii="Times New Roman" w:hAnsi="Times New Roman"/>
          <w:b/>
          <w:bCs/>
          <w:sz w:val="24"/>
          <w:szCs w:val="24"/>
          <w:lang w:val="en-US"/>
        </w:rPr>
      </w:pPr>
      <w:proofErr w:type="spellStart"/>
      <w:r>
        <w:rPr>
          <w:rFonts w:ascii="Times New Roman" w:hAnsi="Times New Roman"/>
          <w:b/>
          <w:bCs/>
          <w:sz w:val="24"/>
          <w:szCs w:val="24"/>
          <w:lang w:val="en-US"/>
        </w:rPr>
        <w:t>Peraturan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Perundang-Undangan</w:t>
      </w:r>
      <w:proofErr w:type="spellEnd"/>
      <w:r w:rsidRPr="007D1F48">
        <w:rPr>
          <w:rFonts w:ascii="Times New Roman" w:hAnsi="Times New Roman"/>
          <w:b/>
          <w:bCs/>
          <w:sz w:val="24"/>
          <w:szCs w:val="24"/>
          <w:lang w:val="en-US"/>
        </w:rPr>
        <w:t>:</w:t>
      </w:r>
    </w:p>
    <w:p w:rsidR="000118A0" w:rsidRPr="00A73502" w:rsidRDefault="000118A0" w:rsidP="000118A0">
      <w:pPr>
        <w:spacing w:after="0" w:line="120" w:lineRule="auto"/>
        <w:jc w:val="both"/>
        <w:rPr>
          <w:rFonts w:ascii="Times New Roman" w:eastAsia="Times New Roman" w:hAnsi="Times New Roman"/>
          <w:color w:val="000000" w:themeColor="text1"/>
          <w:sz w:val="24"/>
          <w:szCs w:val="24"/>
          <w:lang w:val="id-ID"/>
        </w:rPr>
      </w:pPr>
    </w:p>
    <w:p w:rsidR="000118A0" w:rsidRPr="00C0257A" w:rsidRDefault="000118A0" w:rsidP="000118A0">
      <w:pPr>
        <w:spacing w:after="0" w:line="240" w:lineRule="auto"/>
        <w:ind w:left="567" w:hanging="567"/>
        <w:jc w:val="both"/>
        <w:rPr>
          <w:rFonts w:ascii="Times New Roman" w:hAnsi="Times New Roman"/>
          <w:color w:val="000000" w:themeColor="text1"/>
          <w:sz w:val="24"/>
          <w:szCs w:val="24"/>
        </w:rPr>
      </w:pPr>
      <w:bookmarkStart w:id="0" w:name="_Hlk124435264"/>
      <w:proofErr w:type="spellStart"/>
      <w:proofErr w:type="gramStart"/>
      <w:r w:rsidRPr="00C0257A">
        <w:rPr>
          <w:rFonts w:ascii="Times New Roman" w:hAnsi="Times New Roman"/>
          <w:color w:val="000000" w:themeColor="text1"/>
          <w:sz w:val="24"/>
          <w:szCs w:val="24"/>
          <w:lang w:val="en-US"/>
        </w:rPr>
        <w:t>Undang-Undang</w:t>
      </w:r>
      <w:proofErr w:type="spellEnd"/>
      <w:r w:rsidRPr="00C0257A">
        <w:rPr>
          <w:rFonts w:ascii="Times New Roman" w:hAnsi="Times New Roman"/>
          <w:color w:val="000000" w:themeColor="text1"/>
          <w:sz w:val="24"/>
          <w:szCs w:val="24"/>
          <w:lang w:val="en-US"/>
        </w:rPr>
        <w:t xml:space="preserve"> </w:t>
      </w:r>
      <w:proofErr w:type="spellStart"/>
      <w:r w:rsidRPr="00C0257A">
        <w:rPr>
          <w:rFonts w:ascii="Times New Roman" w:hAnsi="Times New Roman"/>
          <w:color w:val="000000" w:themeColor="text1"/>
          <w:sz w:val="24"/>
          <w:szCs w:val="24"/>
          <w:lang w:val="en-US"/>
        </w:rPr>
        <w:t>Dasar</w:t>
      </w:r>
      <w:proofErr w:type="spellEnd"/>
      <w:r w:rsidRPr="00C0257A">
        <w:rPr>
          <w:rFonts w:ascii="Times New Roman" w:hAnsi="Times New Roman"/>
          <w:color w:val="000000" w:themeColor="text1"/>
          <w:sz w:val="24"/>
          <w:szCs w:val="24"/>
          <w:lang w:val="en-US"/>
        </w:rPr>
        <w:t xml:space="preserve"> Negara </w:t>
      </w:r>
      <w:proofErr w:type="spellStart"/>
      <w:r w:rsidRPr="00C0257A">
        <w:rPr>
          <w:rFonts w:ascii="Times New Roman" w:hAnsi="Times New Roman"/>
          <w:color w:val="000000" w:themeColor="text1"/>
          <w:sz w:val="24"/>
          <w:szCs w:val="24"/>
          <w:lang w:val="en-US"/>
        </w:rPr>
        <w:t>Republik</w:t>
      </w:r>
      <w:proofErr w:type="spellEnd"/>
      <w:r w:rsidRPr="00C0257A">
        <w:rPr>
          <w:rFonts w:ascii="Times New Roman" w:hAnsi="Times New Roman"/>
          <w:color w:val="000000" w:themeColor="text1"/>
          <w:sz w:val="24"/>
          <w:szCs w:val="24"/>
          <w:lang w:val="en-US"/>
        </w:rPr>
        <w:t xml:space="preserve"> Indonesia </w:t>
      </w:r>
      <w:proofErr w:type="spellStart"/>
      <w:r w:rsidRPr="00C0257A">
        <w:rPr>
          <w:rFonts w:ascii="Times New Roman" w:hAnsi="Times New Roman"/>
          <w:color w:val="000000" w:themeColor="text1"/>
          <w:sz w:val="24"/>
          <w:szCs w:val="24"/>
          <w:lang w:val="en-US"/>
        </w:rPr>
        <w:t>Tahun</w:t>
      </w:r>
      <w:proofErr w:type="spellEnd"/>
      <w:r w:rsidRPr="00C0257A">
        <w:rPr>
          <w:rFonts w:ascii="Times New Roman" w:hAnsi="Times New Roman"/>
          <w:color w:val="000000" w:themeColor="text1"/>
          <w:sz w:val="24"/>
          <w:szCs w:val="24"/>
          <w:lang w:val="en-US"/>
        </w:rPr>
        <w:t xml:space="preserve"> 1945.</w:t>
      </w:r>
      <w:proofErr w:type="gramEnd"/>
    </w:p>
    <w:p w:rsidR="000118A0" w:rsidRDefault="000118A0" w:rsidP="000118A0">
      <w:pPr>
        <w:spacing w:after="0" w:line="240" w:lineRule="auto"/>
        <w:ind w:left="567" w:hanging="567"/>
        <w:jc w:val="both"/>
        <w:rPr>
          <w:rFonts w:ascii="Times New Roman" w:eastAsia="Times New Roman" w:hAnsi="Times New Roman"/>
          <w:color w:val="000000" w:themeColor="text1"/>
          <w:sz w:val="24"/>
          <w:szCs w:val="24"/>
        </w:rPr>
      </w:pPr>
    </w:p>
    <w:p w:rsidR="000118A0" w:rsidRPr="00C0257A" w:rsidRDefault="000118A0" w:rsidP="000118A0">
      <w:pPr>
        <w:spacing w:after="0" w:line="240" w:lineRule="auto"/>
        <w:ind w:left="567" w:hanging="567"/>
        <w:jc w:val="both"/>
        <w:rPr>
          <w:rFonts w:ascii="Times New Roman" w:hAnsi="Times New Roman"/>
          <w:color w:val="000000" w:themeColor="text1"/>
          <w:sz w:val="24"/>
          <w:szCs w:val="24"/>
        </w:rPr>
      </w:pPr>
      <w:proofErr w:type="spellStart"/>
      <w:proofErr w:type="gramStart"/>
      <w:r w:rsidRPr="00C0257A">
        <w:rPr>
          <w:rFonts w:ascii="Times New Roman" w:eastAsia="Times New Roman" w:hAnsi="Times New Roman"/>
          <w:color w:val="000000" w:themeColor="text1"/>
          <w:sz w:val="24"/>
          <w:szCs w:val="24"/>
        </w:rPr>
        <w:t>Kitab</w:t>
      </w:r>
      <w:proofErr w:type="spellEnd"/>
      <w:r w:rsidRPr="00C0257A">
        <w:rPr>
          <w:rFonts w:ascii="Times New Roman" w:eastAsia="Times New Roman" w:hAnsi="Times New Roman"/>
          <w:color w:val="000000" w:themeColor="text1"/>
          <w:sz w:val="24"/>
          <w:szCs w:val="24"/>
        </w:rPr>
        <w:t xml:space="preserve"> </w:t>
      </w:r>
      <w:proofErr w:type="spellStart"/>
      <w:r w:rsidRPr="00C0257A">
        <w:rPr>
          <w:rFonts w:ascii="Times New Roman" w:eastAsia="Times New Roman" w:hAnsi="Times New Roman"/>
          <w:color w:val="000000" w:themeColor="text1"/>
          <w:sz w:val="24"/>
          <w:szCs w:val="24"/>
        </w:rPr>
        <w:t>Undang-Undang</w:t>
      </w:r>
      <w:proofErr w:type="spellEnd"/>
      <w:r w:rsidRPr="00C0257A">
        <w:rPr>
          <w:rFonts w:ascii="Times New Roman" w:eastAsia="Times New Roman" w:hAnsi="Times New Roman"/>
          <w:color w:val="000000" w:themeColor="text1"/>
          <w:sz w:val="24"/>
          <w:szCs w:val="24"/>
        </w:rPr>
        <w:t xml:space="preserve"> </w:t>
      </w:r>
      <w:proofErr w:type="spellStart"/>
      <w:r w:rsidRPr="00C0257A">
        <w:rPr>
          <w:rFonts w:ascii="Times New Roman" w:eastAsia="Times New Roman" w:hAnsi="Times New Roman"/>
          <w:color w:val="000000" w:themeColor="text1"/>
          <w:sz w:val="24"/>
          <w:szCs w:val="24"/>
        </w:rPr>
        <w:t>Hukum</w:t>
      </w:r>
      <w:proofErr w:type="spellEnd"/>
      <w:r w:rsidRPr="00C0257A">
        <w:rPr>
          <w:rFonts w:ascii="Times New Roman" w:eastAsia="Times New Roman" w:hAnsi="Times New Roman"/>
          <w:color w:val="000000" w:themeColor="text1"/>
          <w:sz w:val="24"/>
          <w:szCs w:val="24"/>
        </w:rPr>
        <w:t xml:space="preserve"> P</w:t>
      </w:r>
      <w:proofErr w:type="spellStart"/>
      <w:r w:rsidRPr="00C0257A">
        <w:rPr>
          <w:rFonts w:ascii="Times New Roman" w:eastAsia="Times New Roman" w:hAnsi="Times New Roman"/>
          <w:color w:val="000000" w:themeColor="text1"/>
          <w:sz w:val="24"/>
          <w:szCs w:val="24"/>
          <w:lang w:val="en-US"/>
        </w:rPr>
        <w:t>erdata</w:t>
      </w:r>
      <w:proofErr w:type="spellEnd"/>
      <w:r w:rsidRPr="00C0257A">
        <w:rPr>
          <w:rFonts w:ascii="Times New Roman" w:eastAsia="Times New Roman" w:hAnsi="Times New Roman"/>
          <w:color w:val="000000" w:themeColor="text1"/>
          <w:sz w:val="24"/>
          <w:szCs w:val="24"/>
          <w:lang w:val="en-US"/>
        </w:rPr>
        <w:t xml:space="preserve"> (</w:t>
      </w:r>
      <w:proofErr w:type="spellStart"/>
      <w:r w:rsidRPr="00C0257A">
        <w:rPr>
          <w:rFonts w:ascii="Times New Roman" w:eastAsia="Times New Roman" w:hAnsi="Times New Roman"/>
          <w:color w:val="000000" w:themeColor="text1"/>
          <w:sz w:val="24"/>
          <w:szCs w:val="24"/>
          <w:lang w:val="en-US"/>
        </w:rPr>
        <w:t>KUHPer</w:t>
      </w:r>
      <w:proofErr w:type="spellEnd"/>
      <w:r w:rsidRPr="00C0257A">
        <w:rPr>
          <w:rFonts w:ascii="Times New Roman" w:eastAsia="Times New Roman" w:hAnsi="Times New Roman"/>
          <w:color w:val="000000" w:themeColor="text1"/>
          <w:sz w:val="24"/>
          <w:szCs w:val="24"/>
          <w:lang w:val="en-US"/>
        </w:rPr>
        <w:t>).</w:t>
      </w:r>
      <w:proofErr w:type="gramEnd"/>
    </w:p>
    <w:p w:rsidR="000118A0" w:rsidRDefault="000118A0" w:rsidP="000118A0">
      <w:pPr>
        <w:spacing w:after="0" w:line="240" w:lineRule="auto"/>
        <w:ind w:left="567" w:hanging="567"/>
        <w:jc w:val="both"/>
        <w:rPr>
          <w:rFonts w:ascii="Times New Roman" w:hAnsi="Times New Roman"/>
          <w:color w:val="000000" w:themeColor="text1"/>
          <w:sz w:val="24"/>
          <w:szCs w:val="24"/>
        </w:rPr>
      </w:pPr>
    </w:p>
    <w:p w:rsidR="000118A0" w:rsidRPr="00C0257A" w:rsidRDefault="000118A0" w:rsidP="000118A0">
      <w:pPr>
        <w:spacing w:after="0" w:line="240" w:lineRule="auto"/>
        <w:ind w:left="567" w:hanging="567"/>
        <w:jc w:val="both"/>
        <w:rPr>
          <w:rFonts w:ascii="Times New Roman" w:hAnsi="Times New Roman"/>
          <w:color w:val="000000" w:themeColor="text1"/>
          <w:sz w:val="24"/>
          <w:szCs w:val="24"/>
        </w:rPr>
      </w:pPr>
      <w:proofErr w:type="spellStart"/>
      <w:proofErr w:type="gramStart"/>
      <w:r w:rsidRPr="00C0257A">
        <w:rPr>
          <w:rFonts w:ascii="Times New Roman" w:hAnsi="Times New Roman"/>
          <w:color w:val="000000" w:themeColor="text1"/>
          <w:sz w:val="24"/>
          <w:szCs w:val="24"/>
        </w:rPr>
        <w:t>Undang-Undang</w:t>
      </w:r>
      <w:proofErr w:type="spellEnd"/>
      <w:r w:rsidRPr="00C0257A">
        <w:rPr>
          <w:rFonts w:ascii="Times New Roman" w:hAnsi="Times New Roman"/>
          <w:color w:val="000000" w:themeColor="text1"/>
          <w:sz w:val="24"/>
          <w:szCs w:val="24"/>
        </w:rPr>
        <w:t xml:space="preserve"> </w:t>
      </w:r>
      <w:proofErr w:type="spellStart"/>
      <w:r w:rsidRPr="00C0257A">
        <w:rPr>
          <w:rFonts w:ascii="Times New Roman" w:hAnsi="Times New Roman"/>
          <w:color w:val="000000" w:themeColor="text1"/>
          <w:sz w:val="24"/>
          <w:szCs w:val="24"/>
        </w:rPr>
        <w:t>Republik</w:t>
      </w:r>
      <w:proofErr w:type="spellEnd"/>
      <w:r w:rsidRPr="00C0257A">
        <w:rPr>
          <w:rFonts w:ascii="Times New Roman" w:hAnsi="Times New Roman"/>
          <w:color w:val="000000" w:themeColor="text1"/>
          <w:sz w:val="24"/>
          <w:szCs w:val="24"/>
        </w:rPr>
        <w:t xml:space="preserve"> Indonesia </w:t>
      </w:r>
      <w:proofErr w:type="spellStart"/>
      <w:r w:rsidRPr="00C0257A">
        <w:rPr>
          <w:rFonts w:ascii="Times New Roman" w:hAnsi="Times New Roman"/>
          <w:color w:val="000000" w:themeColor="text1"/>
          <w:sz w:val="24"/>
          <w:szCs w:val="24"/>
        </w:rPr>
        <w:t>Nomor</w:t>
      </w:r>
      <w:proofErr w:type="spellEnd"/>
      <w:r w:rsidRPr="00C0257A">
        <w:rPr>
          <w:rFonts w:ascii="Times New Roman" w:hAnsi="Times New Roman"/>
          <w:color w:val="000000" w:themeColor="text1"/>
          <w:sz w:val="24"/>
          <w:szCs w:val="24"/>
        </w:rPr>
        <w:t xml:space="preserve"> 5 </w:t>
      </w:r>
      <w:proofErr w:type="spellStart"/>
      <w:r w:rsidRPr="00C0257A">
        <w:rPr>
          <w:rFonts w:ascii="Times New Roman" w:hAnsi="Times New Roman"/>
          <w:color w:val="000000" w:themeColor="text1"/>
          <w:sz w:val="24"/>
          <w:szCs w:val="24"/>
        </w:rPr>
        <w:t>Tahun</w:t>
      </w:r>
      <w:proofErr w:type="spellEnd"/>
      <w:r w:rsidRPr="00C0257A">
        <w:rPr>
          <w:rFonts w:ascii="Times New Roman" w:hAnsi="Times New Roman"/>
          <w:color w:val="000000" w:themeColor="text1"/>
          <w:sz w:val="24"/>
          <w:szCs w:val="24"/>
        </w:rPr>
        <w:t xml:space="preserve"> 1960 </w:t>
      </w:r>
      <w:proofErr w:type="spellStart"/>
      <w:r w:rsidRPr="00C0257A">
        <w:rPr>
          <w:rFonts w:ascii="Times New Roman" w:hAnsi="Times New Roman"/>
          <w:color w:val="000000" w:themeColor="text1"/>
          <w:sz w:val="24"/>
          <w:szCs w:val="24"/>
        </w:rPr>
        <w:t>tentang</w:t>
      </w:r>
      <w:proofErr w:type="spellEnd"/>
      <w:r w:rsidRPr="00C0257A">
        <w:rPr>
          <w:rFonts w:ascii="Times New Roman" w:hAnsi="Times New Roman"/>
          <w:color w:val="000000" w:themeColor="text1"/>
          <w:sz w:val="24"/>
          <w:szCs w:val="24"/>
        </w:rPr>
        <w:t xml:space="preserve"> </w:t>
      </w:r>
      <w:proofErr w:type="spellStart"/>
      <w:r w:rsidRPr="00C0257A">
        <w:rPr>
          <w:rFonts w:ascii="Times New Roman" w:hAnsi="Times New Roman"/>
          <w:color w:val="000000" w:themeColor="text1"/>
          <w:sz w:val="24"/>
          <w:szCs w:val="24"/>
        </w:rPr>
        <w:t>Peraturan</w:t>
      </w:r>
      <w:proofErr w:type="spellEnd"/>
      <w:r w:rsidRPr="00C0257A">
        <w:rPr>
          <w:rFonts w:ascii="Times New Roman" w:hAnsi="Times New Roman"/>
          <w:color w:val="000000" w:themeColor="text1"/>
          <w:sz w:val="24"/>
          <w:szCs w:val="24"/>
        </w:rPr>
        <w:t xml:space="preserve"> </w:t>
      </w:r>
      <w:proofErr w:type="spellStart"/>
      <w:r w:rsidRPr="00C0257A">
        <w:rPr>
          <w:rFonts w:ascii="Times New Roman" w:hAnsi="Times New Roman"/>
          <w:color w:val="000000" w:themeColor="text1"/>
          <w:sz w:val="24"/>
          <w:szCs w:val="24"/>
        </w:rPr>
        <w:t>Dasar</w:t>
      </w:r>
      <w:proofErr w:type="spellEnd"/>
      <w:r w:rsidRPr="00C0257A">
        <w:rPr>
          <w:rFonts w:ascii="Times New Roman" w:hAnsi="Times New Roman"/>
          <w:color w:val="000000" w:themeColor="text1"/>
          <w:sz w:val="24"/>
          <w:szCs w:val="24"/>
        </w:rPr>
        <w:t xml:space="preserve"> </w:t>
      </w:r>
      <w:proofErr w:type="spellStart"/>
      <w:r w:rsidRPr="00C0257A">
        <w:rPr>
          <w:rFonts w:ascii="Times New Roman" w:hAnsi="Times New Roman"/>
          <w:color w:val="000000" w:themeColor="text1"/>
          <w:sz w:val="24"/>
          <w:szCs w:val="24"/>
        </w:rPr>
        <w:t>Pokok-Pokok</w:t>
      </w:r>
      <w:proofErr w:type="spellEnd"/>
      <w:r w:rsidRPr="00C0257A">
        <w:rPr>
          <w:rFonts w:ascii="Times New Roman" w:hAnsi="Times New Roman"/>
          <w:color w:val="000000" w:themeColor="text1"/>
          <w:sz w:val="24"/>
          <w:szCs w:val="24"/>
        </w:rPr>
        <w:t xml:space="preserve"> </w:t>
      </w:r>
      <w:proofErr w:type="spellStart"/>
      <w:r w:rsidRPr="00C0257A">
        <w:rPr>
          <w:rFonts w:ascii="Times New Roman" w:hAnsi="Times New Roman"/>
          <w:color w:val="000000" w:themeColor="text1"/>
          <w:sz w:val="24"/>
          <w:szCs w:val="24"/>
        </w:rPr>
        <w:t>Agraria</w:t>
      </w:r>
      <w:proofErr w:type="spellEnd"/>
      <w:r w:rsidRPr="00C0257A">
        <w:rPr>
          <w:rFonts w:ascii="Times New Roman" w:hAnsi="Times New Roman"/>
          <w:color w:val="000000" w:themeColor="text1"/>
          <w:sz w:val="24"/>
          <w:szCs w:val="24"/>
        </w:rPr>
        <w:t>.</w:t>
      </w:r>
      <w:proofErr w:type="gramEnd"/>
    </w:p>
    <w:p w:rsidR="000118A0" w:rsidRDefault="000118A0" w:rsidP="000118A0">
      <w:pPr>
        <w:spacing w:after="0" w:line="240" w:lineRule="auto"/>
        <w:ind w:left="567" w:hanging="567"/>
        <w:jc w:val="both"/>
        <w:rPr>
          <w:rFonts w:ascii="Times New Roman" w:hAnsi="Times New Roman"/>
          <w:sz w:val="24"/>
          <w:szCs w:val="24"/>
          <w:shd w:val="clear" w:color="auto" w:fill="FFFFFF"/>
        </w:rPr>
      </w:pPr>
    </w:p>
    <w:p w:rsidR="000118A0" w:rsidRPr="00C0257A" w:rsidRDefault="000118A0" w:rsidP="000118A0">
      <w:pPr>
        <w:spacing w:after="0" w:line="240" w:lineRule="auto"/>
        <w:ind w:left="567" w:hanging="567"/>
        <w:jc w:val="both"/>
        <w:rPr>
          <w:rFonts w:ascii="Times New Roman" w:hAnsi="Times New Roman"/>
          <w:color w:val="000000" w:themeColor="text1"/>
          <w:sz w:val="24"/>
          <w:szCs w:val="24"/>
        </w:rPr>
      </w:pPr>
      <w:proofErr w:type="spellStart"/>
      <w:proofErr w:type="gramStart"/>
      <w:r w:rsidRPr="00C0257A">
        <w:rPr>
          <w:rFonts w:ascii="Times New Roman" w:hAnsi="Times New Roman"/>
          <w:sz w:val="24"/>
          <w:szCs w:val="24"/>
          <w:shd w:val="clear" w:color="auto" w:fill="FFFFFF"/>
        </w:rPr>
        <w:t>Undang-Undang</w:t>
      </w:r>
      <w:proofErr w:type="spellEnd"/>
      <w:r w:rsidRPr="00C0257A">
        <w:rPr>
          <w:rFonts w:ascii="Times New Roman" w:hAnsi="Times New Roman"/>
          <w:sz w:val="24"/>
          <w:szCs w:val="24"/>
          <w:shd w:val="clear" w:color="auto" w:fill="FFFFFF"/>
        </w:rPr>
        <w:t xml:space="preserve"> </w:t>
      </w:r>
      <w:proofErr w:type="spellStart"/>
      <w:r w:rsidRPr="00C0257A">
        <w:rPr>
          <w:rFonts w:ascii="Times New Roman" w:hAnsi="Times New Roman"/>
          <w:sz w:val="24"/>
          <w:szCs w:val="24"/>
          <w:shd w:val="clear" w:color="auto" w:fill="FFFFFF"/>
        </w:rPr>
        <w:t>Republik</w:t>
      </w:r>
      <w:proofErr w:type="spellEnd"/>
      <w:r w:rsidRPr="00C0257A">
        <w:rPr>
          <w:rFonts w:ascii="Times New Roman" w:hAnsi="Times New Roman"/>
          <w:sz w:val="24"/>
          <w:szCs w:val="24"/>
          <w:shd w:val="clear" w:color="auto" w:fill="FFFFFF"/>
        </w:rPr>
        <w:t xml:space="preserve"> Indonesia </w:t>
      </w:r>
      <w:proofErr w:type="spellStart"/>
      <w:r w:rsidRPr="00C0257A">
        <w:rPr>
          <w:rFonts w:ascii="Times New Roman" w:hAnsi="Times New Roman"/>
          <w:sz w:val="24"/>
          <w:szCs w:val="24"/>
          <w:shd w:val="clear" w:color="auto" w:fill="FFFFFF"/>
        </w:rPr>
        <w:t>Nomor</w:t>
      </w:r>
      <w:proofErr w:type="spellEnd"/>
      <w:r w:rsidRPr="00C0257A">
        <w:rPr>
          <w:rFonts w:ascii="Times New Roman" w:hAnsi="Times New Roman"/>
          <w:sz w:val="24"/>
          <w:szCs w:val="24"/>
          <w:shd w:val="clear" w:color="auto" w:fill="FFFFFF"/>
        </w:rPr>
        <w:t xml:space="preserve"> 6 </w:t>
      </w:r>
      <w:proofErr w:type="spellStart"/>
      <w:r w:rsidRPr="00C0257A">
        <w:rPr>
          <w:rFonts w:ascii="Times New Roman" w:hAnsi="Times New Roman"/>
          <w:sz w:val="24"/>
          <w:szCs w:val="24"/>
          <w:shd w:val="clear" w:color="auto" w:fill="FFFFFF"/>
        </w:rPr>
        <w:t>Tahun</w:t>
      </w:r>
      <w:proofErr w:type="spellEnd"/>
      <w:r w:rsidRPr="00C0257A">
        <w:rPr>
          <w:rFonts w:ascii="Times New Roman" w:hAnsi="Times New Roman"/>
          <w:sz w:val="24"/>
          <w:szCs w:val="24"/>
          <w:shd w:val="clear" w:color="auto" w:fill="FFFFFF"/>
        </w:rPr>
        <w:t xml:space="preserve"> 201</w:t>
      </w:r>
      <w:r w:rsidRPr="00C0257A">
        <w:rPr>
          <w:rFonts w:ascii="Times New Roman" w:hAnsi="Times New Roman"/>
          <w:sz w:val="24"/>
          <w:szCs w:val="24"/>
          <w:shd w:val="clear" w:color="auto" w:fill="FFFFFF"/>
          <w:lang w:val="en-US"/>
        </w:rPr>
        <w:t>4</w:t>
      </w:r>
      <w:r w:rsidRPr="00C0257A">
        <w:rPr>
          <w:rFonts w:ascii="Times New Roman" w:hAnsi="Times New Roman"/>
          <w:sz w:val="24"/>
          <w:szCs w:val="24"/>
          <w:shd w:val="clear" w:color="auto" w:fill="FFFFFF"/>
        </w:rPr>
        <w:t xml:space="preserve"> </w:t>
      </w:r>
      <w:proofErr w:type="spellStart"/>
      <w:r w:rsidRPr="00C0257A">
        <w:rPr>
          <w:rFonts w:ascii="Times New Roman" w:hAnsi="Times New Roman"/>
          <w:sz w:val="24"/>
          <w:szCs w:val="24"/>
          <w:shd w:val="clear" w:color="auto" w:fill="FFFFFF"/>
        </w:rPr>
        <w:t>tentang</w:t>
      </w:r>
      <w:proofErr w:type="spellEnd"/>
      <w:r w:rsidRPr="00C0257A">
        <w:rPr>
          <w:rFonts w:ascii="Times New Roman" w:hAnsi="Times New Roman"/>
          <w:sz w:val="24"/>
          <w:szCs w:val="24"/>
          <w:shd w:val="clear" w:color="auto" w:fill="FFFFFF"/>
        </w:rPr>
        <w:t xml:space="preserve"> </w:t>
      </w:r>
      <w:proofErr w:type="spellStart"/>
      <w:r w:rsidRPr="00C0257A">
        <w:rPr>
          <w:rFonts w:ascii="Times New Roman" w:hAnsi="Times New Roman"/>
          <w:sz w:val="24"/>
          <w:szCs w:val="24"/>
          <w:shd w:val="clear" w:color="auto" w:fill="FFFFFF"/>
        </w:rPr>
        <w:t>Desa</w:t>
      </w:r>
      <w:proofErr w:type="spellEnd"/>
      <w:r>
        <w:rPr>
          <w:rFonts w:ascii="Times New Roman" w:hAnsi="Times New Roman"/>
          <w:sz w:val="24"/>
          <w:szCs w:val="24"/>
          <w:shd w:val="clear" w:color="auto" w:fill="FFFFFF"/>
        </w:rPr>
        <w:t>.</w:t>
      </w:r>
      <w:proofErr w:type="gramEnd"/>
    </w:p>
    <w:p w:rsidR="000118A0" w:rsidRDefault="000118A0" w:rsidP="000118A0">
      <w:pPr>
        <w:spacing w:after="0" w:line="240" w:lineRule="auto"/>
        <w:ind w:left="567" w:hanging="567"/>
        <w:jc w:val="both"/>
        <w:rPr>
          <w:rFonts w:ascii="Times New Roman" w:eastAsia="Times New Roman" w:hAnsi="Times New Roman"/>
          <w:kern w:val="32"/>
          <w:sz w:val="24"/>
          <w:szCs w:val="24"/>
        </w:rPr>
      </w:pPr>
    </w:p>
    <w:p w:rsidR="000118A0" w:rsidRPr="00C0257A" w:rsidRDefault="000118A0" w:rsidP="000118A0">
      <w:pPr>
        <w:spacing w:after="0" w:line="240" w:lineRule="auto"/>
        <w:ind w:left="567" w:hanging="567"/>
        <w:jc w:val="both"/>
        <w:rPr>
          <w:rFonts w:ascii="Times New Roman" w:hAnsi="Times New Roman"/>
          <w:color w:val="000000" w:themeColor="text1"/>
          <w:sz w:val="24"/>
          <w:szCs w:val="24"/>
        </w:rPr>
      </w:pPr>
      <w:proofErr w:type="spellStart"/>
      <w:proofErr w:type="gramStart"/>
      <w:r w:rsidRPr="00C0257A">
        <w:rPr>
          <w:rFonts w:ascii="Times New Roman" w:eastAsia="Times New Roman" w:hAnsi="Times New Roman"/>
          <w:kern w:val="32"/>
          <w:sz w:val="24"/>
          <w:szCs w:val="24"/>
        </w:rPr>
        <w:t>Peraturan</w:t>
      </w:r>
      <w:proofErr w:type="spellEnd"/>
      <w:r w:rsidRPr="00C0257A">
        <w:rPr>
          <w:rFonts w:ascii="Times New Roman" w:eastAsia="Times New Roman" w:hAnsi="Times New Roman"/>
          <w:kern w:val="32"/>
          <w:sz w:val="24"/>
          <w:szCs w:val="24"/>
        </w:rPr>
        <w:t xml:space="preserve"> </w:t>
      </w:r>
      <w:proofErr w:type="spellStart"/>
      <w:r w:rsidRPr="00C0257A">
        <w:rPr>
          <w:rFonts w:ascii="Times New Roman" w:eastAsia="Times New Roman" w:hAnsi="Times New Roman"/>
          <w:kern w:val="32"/>
          <w:sz w:val="24"/>
          <w:szCs w:val="24"/>
        </w:rPr>
        <w:t>Pemerintah</w:t>
      </w:r>
      <w:proofErr w:type="spellEnd"/>
      <w:r w:rsidRPr="00C0257A">
        <w:rPr>
          <w:rFonts w:ascii="Times New Roman" w:eastAsia="Times New Roman" w:hAnsi="Times New Roman"/>
          <w:kern w:val="32"/>
          <w:sz w:val="24"/>
          <w:szCs w:val="24"/>
        </w:rPr>
        <w:t xml:space="preserve"> </w:t>
      </w:r>
      <w:proofErr w:type="spellStart"/>
      <w:r w:rsidRPr="00C0257A">
        <w:rPr>
          <w:rFonts w:ascii="Times New Roman" w:eastAsia="Times New Roman" w:hAnsi="Times New Roman"/>
          <w:kern w:val="32"/>
          <w:sz w:val="24"/>
          <w:szCs w:val="24"/>
        </w:rPr>
        <w:t>Nomor</w:t>
      </w:r>
      <w:proofErr w:type="spellEnd"/>
      <w:r w:rsidRPr="00C0257A">
        <w:rPr>
          <w:rFonts w:ascii="Times New Roman" w:eastAsia="Times New Roman" w:hAnsi="Times New Roman"/>
          <w:kern w:val="32"/>
          <w:sz w:val="24"/>
          <w:szCs w:val="24"/>
        </w:rPr>
        <w:t xml:space="preserve"> 24 </w:t>
      </w:r>
      <w:proofErr w:type="spellStart"/>
      <w:r w:rsidRPr="00C0257A">
        <w:rPr>
          <w:rFonts w:ascii="Times New Roman" w:eastAsia="Times New Roman" w:hAnsi="Times New Roman"/>
          <w:kern w:val="32"/>
          <w:sz w:val="24"/>
          <w:szCs w:val="24"/>
        </w:rPr>
        <w:t>Tahun</w:t>
      </w:r>
      <w:proofErr w:type="spellEnd"/>
      <w:r w:rsidRPr="00C0257A">
        <w:rPr>
          <w:rFonts w:ascii="Times New Roman" w:eastAsia="Times New Roman" w:hAnsi="Times New Roman"/>
          <w:kern w:val="32"/>
          <w:sz w:val="24"/>
          <w:szCs w:val="24"/>
        </w:rPr>
        <w:t xml:space="preserve"> 1997 </w:t>
      </w:r>
      <w:proofErr w:type="spellStart"/>
      <w:r w:rsidRPr="00C0257A">
        <w:rPr>
          <w:rFonts w:ascii="Times New Roman" w:eastAsia="Times New Roman" w:hAnsi="Times New Roman"/>
          <w:kern w:val="32"/>
          <w:sz w:val="24"/>
          <w:szCs w:val="24"/>
        </w:rPr>
        <w:t>tentang</w:t>
      </w:r>
      <w:proofErr w:type="spellEnd"/>
      <w:r w:rsidRPr="00C0257A">
        <w:rPr>
          <w:rFonts w:ascii="Times New Roman" w:eastAsia="Times New Roman" w:hAnsi="Times New Roman"/>
          <w:kern w:val="32"/>
          <w:sz w:val="24"/>
          <w:szCs w:val="24"/>
        </w:rPr>
        <w:t xml:space="preserve"> </w:t>
      </w:r>
      <w:proofErr w:type="spellStart"/>
      <w:r w:rsidRPr="00C0257A">
        <w:rPr>
          <w:rFonts w:ascii="Times New Roman" w:eastAsia="Times New Roman" w:hAnsi="Times New Roman"/>
          <w:kern w:val="32"/>
          <w:sz w:val="24"/>
          <w:szCs w:val="24"/>
        </w:rPr>
        <w:t>Pendaftaran</w:t>
      </w:r>
      <w:proofErr w:type="spellEnd"/>
      <w:r w:rsidRPr="00C0257A">
        <w:rPr>
          <w:rFonts w:ascii="Times New Roman" w:eastAsia="Times New Roman" w:hAnsi="Times New Roman"/>
          <w:kern w:val="32"/>
          <w:sz w:val="24"/>
          <w:szCs w:val="24"/>
        </w:rPr>
        <w:t xml:space="preserve"> Tanah.</w:t>
      </w:r>
      <w:proofErr w:type="gramEnd"/>
    </w:p>
    <w:p w:rsidR="000118A0" w:rsidRDefault="000118A0" w:rsidP="000118A0">
      <w:pPr>
        <w:spacing w:after="0" w:line="240" w:lineRule="auto"/>
        <w:ind w:left="567" w:hanging="567"/>
        <w:jc w:val="both"/>
        <w:rPr>
          <w:rFonts w:ascii="Times New Roman" w:eastAsia="Times New Roman" w:hAnsi="Times New Roman"/>
          <w:kern w:val="32"/>
          <w:sz w:val="24"/>
          <w:szCs w:val="24"/>
        </w:rPr>
      </w:pPr>
    </w:p>
    <w:p w:rsidR="000118A0" w:rsidRPr="00C0257A" w:rsidRDefault="000118A0" w:rsidP="000118A0">
      <w:pPr>
        <w:spacing w:after="0" w:line="240" w:lineRule="auto"/>
        <w:ind w:left="567" w:hanging="567"/>
        <w:jc w:val="both"/>
        <w:rPr>
          <w:rFonts w:ascii="Times New Roman" w:hAnsi="Times New Roman"/>
          <w:color w:val="000000" w:themeColor="text1"/>
          <w:sz w:val="24"/>
          <w:szCs w:val="24"/>
        </w:rPr>
      </w:pPr>
      <w:proofErr w:type="spellStart"/>
      <w:r w:rsidRPr="00C0257A">
        <w:rPr>
          <w:rFonts w:ascii="Times New Roman" w:eastAsia="Times New Roman" w:hAnsi="Times New Roman"/>
          <w:kern w:val="32"/>
          <w:sz w:val="24"/>
          <w:szCs w:val="24"/>
        </w:rPr>
        <w:t>Peraturan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Menteri</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Desa</w:t>
      </w:r>
      <w:proofErr w:type="spellEnd"/>
      <w:r w:rsidRPr="00C0257A">
        <w:rPr>
          <w:rFonts w:ascii="Times New Roman" w:hAnsi="Times New Roman"/>
          <w:sz w:val="24"/>
          <w:szCs w:val="24"/>
        </w:rPr>
        <w:t xml:space="preserve">, Pembangunan Daerah </w:t>
      </w:r>
      <w:proofErr w:type="spellStart"/>
      <w:r w:rsidRPr="00C0257A">
        <w:rPr>
          <w:rFonts w:ascii="Times New Roman" w:hAnsi="Times New Roman"/>
          <w:sz w:val="24"/>
          <w:szCs w:val="24"/>
        </w:rPr>
        <w:t>Tertinggal</w:t>
      </w:r>
      <w:proofErr w:type="spellEnd"/>
      <w:r w:rsidRPr="00C0257A">
        <w:rPr>
          <w:rFonts w:ascii="Times New Roman" w:hAnsi="Times New Roman"/>
          <w:sz w:val="24"/>
          <w:szCs w:val="24"/>
        </w:rPr>
        <w:t xml:space="preserve">, Dan </w:t>
      </w:r>
      <w:proofErr w:type="spellStart"/>
      <w:r w:rsidRPr="00C0257A">
        <w:rPr>
          <w:rFonts w:ascii="Times New Roman" w:hAnsi="Times New Roman"/>
          <w:sz w:val="24"/>
          <w:szCs w:val="24"/>
        </w:rPr>
        <w:t>Transmigrasi</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Republik</w:t>
      </w:r>
      <w:proofErr w:type="spellEnd"/>
      <w:r w:rsidRPr="00C0257A">
        <w:rPr>
          <w:rFonts w:ascii="Times New Roman" w:hAnsi="Times New Roman"/>
          <w:sz w:val="24"/>
          <w:szCs w:val="24"/>
        </w:rPr>
        <w:t xml:space="preserve"> Indonesia </w:t>
      </w:r>
      <w:proofErr w:type="spellStart"/>
      <w:r w:rsidRPr="00C0257A">
        <w:rPr>
          <w:rFonts w:ascii="Times New Roman" w:hAnsi="Times New Roman"/>
          <w:sz w:val="24"/>
          <w:szCs w:val="24"/>
        </w:rPr>
        <w:t>Nomor</w:t>
      </w:r>
      <w:proofErr w:type="spellEnd"/>
      <w:r w:rsidRPr="00C0257A">
        <w:rPr>
          <w:rFonts w:ascii="Times New Roman" w:hAnsi="Times New Roman"/>
          <w:sz w:val="24"/>
          <w:szCs w:val="24"/>
        </w:rPr>
        <w:t xml:space="preserve"> 1 </w:t>
      </w:r>
      <w:proofErr w:type="spellStart"/>
      <w:r w:rsidRPr="00C0257A">
        <w:rPr>
          <w:rFonts w:ascii="Times New Roman" w:hAnsi="Times New Roman"/>
          <w:sz w:val="24"/>
          <w:szCs w:val="24"/>
        </w:rPr>
        <w:t>Tahun</w:t>
      </w:r>
      <w:proofErr w:type="spellEnd"/>
      <w:r w:rsidRPr="00C0257A">
        <w:rPr>
          <w:rFonts w:ascii="Times New Roman" w:hAnsi="Times New Roman"/>
          <w:sz w:val="24"/>
          <w:szCs w:val="24"/>
        </w:rPr>
        <w:t xml:space="preserve"> 2015 </w:t>
      </w:r>
      <w:proofErr w:type="spellStart"/>
      <w:r w:rsidRPr="00C0257A">
        <w:rPr>
          <w:rFonts w:ascii="Times New Roman" w:hAnsi="Times New Roman"/>
          <w:sz w:val="24"/>
          <w:szCs w:val="24"/>
        </w:rPr>
        <w:t>tentang</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Pedoman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Kewenangan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Berdasarkan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Hak</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Asal</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Usul</w:t>
      </w:r>
      <w:proofErr w:type="spellEnd"/>
      <w:r w:rsidRPr="00C0257A">
        <w:rPr>
          <w:rFonts w:ascii="Times New Roman" w:hAnsi="Times New Roman"/>
          <w:sz w:val="24"/>
          <w:szCs w:val="24"/>
        </w:rPr>
        <w:t xml:space="preserve"> Dan </w:t>
      </w:r>
      <w:proofErr w:type="spellStart"/>
      <w:r w:rsidRPr="00C0257A">
        <w:rPr>
          <w:rFonts w:ascii="Times New Roman" w:hAnsi="Times New Roman"/>
          <w:sz w:val="24"/>
          <w:szCs w:val="24"/>
        </w:rPr>
        <w:t>Kewenangan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Lokal</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Berskala</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Desa</w:t>
      </w:r>
      <w:proofErr w:type="spellEnd"/>
      <w:r>
        <w:rPr>
          <w:rFonts w:ascii="Times New Roman" w:hAnsi="Times New Roman"/>
          <w:sz w:val="24"/>
          <w:szCs w:val="24"/>
        </w:rPr>
        <w:t>.</w:t>
      </w:r>
    </w:p>
    <w:p w:rsidR="000118A0" w:rsidRDefault="000118A0" w:rsidP="000118A0">
      <w:pPr>
        <w:spacing w:after="0" w:line="240" w:lineRule="auto"/>
        <w:ind w:left="567" w:hanging="567"/>
        <w:jc w:val="both"/>
        <w:rPr>
          <w:rFonts w:ascii="Times New Roman" w:hAnsi="Times New Roman"/>
          <w:sz w:val="24"/>
          <w:szCs w:val="24"/>
        </w:rPr>
      </w:pPr>
    </w:p>
    <w:p w:rsidR="000118A0" w:rsidRPr="00BB3042" w:rsidRDefault="000118A0" w:rsidP="000118A0">
      <w:pPr>
        <w:spacing w:after="0" w:line="240" w:lineRule="auto"/>
        <w:ind w:left="567" w:hanging="567"/>
        <w:jc w:val="both"/>
        <w:rPr>
          <w:rFonts w:ascii="Times New Roman" w:hAnsi="Times New Roman"/>
          <w:color w:val="000000" w:themeColor="text1"/>
          <w:sz w:val="24"/>
          <w:szCs w:val="24"/>
        </w:rPr>
      </w:pPr>
      <w:proofErr w:type="spellStart"/>
      <w:proofErr w:type="gramStart"/>
      <w:r w:rsidRPr="00C0257A">
        <w:rPr>
          <w:rFonts w:ascii="Times New Roman" w:hAnsi="Times New Roman"/>
          <w:sz w:val="24"/>
          <w:szCs w:val="24"/>
        </w:rPr>
        <w:t>Peraturan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Menteri</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Dalam</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Negeri</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Nomor</w:t>
      </w:r>
      <w:proofErr w:type="spellEnd"/>
      <w:r w:rsidRPr="00C0257A">
        <w:rPr>
          <w:rFonts w:ascii="Times New Roman" w:hAnsi="Times New Roman"/>
          <w:sz w:val="24"/>
          <w:szCs w:val="24"/>
        </w:rPr>
        <w:t xml:space="preserve"> 20 </w:t>
      </w:r>
      <w:proofErr w:type="spellStart"/>
      <w:r w:rsidRPr="00C0257A">
        <w:rPr>
          <w:rFonts w:ascii="Times New Roman" w:hAnsi="Times New Roman"/>
          <w:sz w:val="24"/>
          <w:szCs w:val="24"/>
        </w:rPr>
        <w:t>Tahun</w:t>
      </w:r>
      <w:proofErr w:type="spellEnd"/>
      <w:r w:rsidRPr="00C0257A">
        <w:rPr>
          <w:rFonts w:ascii="Times New Roman" w:hAnsi="Times New Roman"/>
          <w:sz w:val="24"/>
          <w:szCs w:val="24"/>
        </w:rPr>
        <w:t xml:space="preserve"> 2018 </w:t>
      </w:r>
      <w:proofErr w:type="spellStart"/>
      <w:r w:rsidRPr="00C0257A">
        <w:rPr>
          <w:rFonts w:ascii="Times New Roman" w:hAnsi="Times New Roman"/>
          <w:sz w:val="24"/>
          <w:szCs w:val="24"/>
        </w:rPr>
        <w:t>tentang</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Pengelolaan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Keuangan</w:t>
      </w:r>
      <w:proofErr w:type="spellEnd"/>
      <w:r w:rsidRPr="00C0257A">
        <w:rPr>
          <w:rFonts w:ascii="Times New Roman" w:hAnsi="Times New Roman"/>
          <w:sz w:val="24"/>
          <w:szCs w:val="24"/>
        </w:rPr>
        <w:t xml:space="preserve"> </w:t>
      </w:r>
      <w:proofErr w:type="spellStart"/>
      <w:r w:rsidRPr="00C0257A">
        <w:rPr>
          <w:rFonts w:ascii="Times New Roman" w:hAnsi="Times New Roman"/>
          <w:sz w:val="24"/>
          <w:szCs w:val="24"/>
        </w:rPr>
        <w:t>Desa</w:t>
      </w:r>
      <w:proofErr w:type="spellEnd"/>
      <w:r>
        <w:rPr>
          <w:rFonts w:ascii="Times New Roman" w:hAnsi="Times New Roman"/>
          <w:sz w:val="24"/>
          <w:szCs w:val="24"/>
        </w:rPr>
        <w:t>.</w:t>
      </w:r>
      <w:bookmarkEnd w:id="0"/>
      <w:proofErr w:type="gramEnd"/>
    </w:p>
    <w:p w:rsidR="000118A0" w:rsidRDefault="000118A0" w:rsidP="000118A0">
      <w:pPr>
        <w:pStyle w:val="FootnoteText"/>
        <w:jc w:val="both"/>
        <w:rPr>
          <w:rFonts w:ascii="Times New Roman" w:hAnsi="Times New Roman"/>
          <w:b/>
          <w:bCs/>
          <w:sz w:val="24"/>
          <w:szCs w:val="24"/>
          <w:lang w:val="en-US"/>
        </w:rPr>
      </w:pPr>
    </w:p>
    <w:p w:rsidR="000118A0" w:rsidRPr="0010496C" w:rsidRDefault="000118A0" w:rsidP="000118A0">
      <w:pPr>
        <w:pStyle w:val="FootnoteText"/>
        <w:jc w:val="both"/>
        <w:rPr>
          <w:rFonts w:ascii="Times New Roman" w:hAnsi="Times New Roman"/>
          <w:b/>
          <w:bCs/>
          <w:sz w:val="24"/>
          <w:szCs w:val="24"/>
          <w:lang w:val="en-US"/>
        </w:rPr>
      </w:pPr>
      <w:proofErr w:type="spellStart"/>
      <w:r w:rsidRPr="007D1F48">
        <w:rPr>
          <w:rFonts w:ascii="Times New Roman" w:hAnsi="Times New Roman"/>
          <w:b/>
          <w:bCs/>
          <w:sz w:val="24"/>
          <w:szCs w:val="24"/>
          <w:lang w:val="en-US"/>
        </w:rPr>
        <w:t>Artikel</w:t>
      </w:r>
      <w:proofErr w:type="spellEnd"/>
      <w:r w:rsidRPr="007D1F48">
        <w:rPr>
          <w:rFonts w:ascii="Times New Roman" w:hAnsi="Times New Roman"/>
          <w:b/>
          <w:bCs/>
          <w:sz w:val="24"/>
          <w:szCs w:val="24"/>
          <w:lang w:val="en-US"/>
        </w:rPr>
        <w:t xml:space="preserve"> </w:t>
      </w:r>
      <w:proofErr w:type="spellStart"/>
      <w:r w:rsidRPr="007D1F48">
        <w:rPr>
          <w:rFonts w:ascii="Times New Roman" w:hAnsi="Times New Roman"/>
          <w:b/>
          <w:bCs/>
          <w:sz w:val="24"/>
          <w:szCs w:val="24"/>
          <w:lang w:val="en-US"/>
        </w:rPr>
        <w:t>Jurnal</w:t>
      </w:r>
      <w:proofErr w:type="spellEnd"/>
      <w:r w:rsidRPr="007D1F48">
        <w:rPr>
          <w:rFonts w:ascii="Times New Roman" w:hAnsi="Times New Roman"/>
          <w:b/>
          <w:bCs/>
          <w:sz w:val="24"/>
          <w:szCs w:val="24"/>
          <w:lang w:val="en-US"/>
        </w:rPr>
        <w:t>:</w:t>
      </w:r>
    </w:p>
    <w:p w:rsidR="000118A0" w:rsidRPr="008835B7" w:rsidRDefault="000118A0" w:rsidP="000118A0">
      <w:pPr>
        <w:spacing w:after="0" w:line="120" w:lineRule="auto"/>
        <w:jc w:val="both"/>
        <w:rPr>
          <w:rFonts w:ascii="Times New Roman" w:eastAsia="Calibri" w:hAnsi="Times New Roman" w:cs="Times New Roman"/>
          <w:color w:val="000000" w:themeColor="text1"/>
          <w:sz w:val="24"/>
          <w:szCs w:val="24"/>
          <w:lang w:val="en-US"/>
        </w:rPr>
      </w:pPr>
    </w:p>
    <w:p w:rsidR="000118A0" w:rsidRPr="000D5D4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proofErr w:type="gramStart"/>
      <w:r w:rsidRPr="00755938">
        <w:rPr>
          <w:rFonts w:ascii="Times New Roman" w:eastAsia="Calibri" w:hAnsi="Times New Roman" w:cs="Times New Roman"/>
          <w:sz w:val="24"/>
          <w:szCs w:val="24"/>
          <w:lang w:val="en-US"/>
        </w:rPr>
        <w:t>Hamzani</w:t>
      </w:r>
      <w:proofErr w:type="spellEnd"/>
      <w:r w:rsidRPr="00755938">
        <w:rPr>
          <w:rFonts w:ascii="Times New Roman" w:eastAsia="Calibri" w:hAnsi="Times New Roman" w:cs="Times New Roman"/>
          <w:sz w:val="24"/>
          <w:szCs w:val="24"/>
          <w:lang w:val="en-US"/>
        </w:rPr>
        <w:t xml:space="preserve">, </w:t>
      </w:r>
      <w:proofErr w:type="spellStart"/>
      <w:r w:rsidRPr="00755938">
        <w:rPr>
          <w:rFonts w:ascii="Times New Roman" w:eastAsia="Calibri" w:hAnsi="Times New Roman" w:cs="Times New Roman"/>
          <w:sz w:val="24"/>
          <w:szCs w:val="24"/>
          <w:lang w:val="en-US"/>
        </w:rPr>
        <w:t>Achmad</w:t>
      </w:r>
      <w:proofErr w:type="spellEnd"/>
      <w:r w:rsidRPr="00755938">
        <w:rPr>
          <w:rFonts w:ascii="Times New Roman" w:eastAsia="Calibri" w:hAnsi="Times New Roman" w:cs="Times New Roman"/>
          <w:sz w:val="24"/>
          <w:szCs w:val="24"/>
          <w:lang w:val="en-US"/>
        </w:rPr>
        <w:t xml:space="preserve"> </w:t>
      </w:r>
      <w:proofErr w:type="spellStart"/>
      <w:r w:rsidRPr="00755938">
        <w:rPr>
          <w:rFonts w:ascii="Times New Roman" w:eastAsia="Calibri" w:hAnsi="Times New Roman" w:cs="Times New Roman"/>
          <w:sz w:val="24"/>
          <w:szCs w:val="24"/>
          <w:lang w:val="en-US"/>
        </w:rPr>
        <w:t>Irwan</w:t>
      </w:r>
      <w:proofErr w:type="spellEnd"/>
      <w:r w:rsidRPr="00755938">
        <w:rPr>
          <w:rFonts w:ascii="Times New Roman" w:eastAsia="Calibri" w:hAnsi="Times New Roman" w:cs="Times New Roman"/>
          <w:sz w:val="24"/>
          <w:szCs w:val="24"/>
          <w:lang w:val="en-US"/>
        </w:rPr>
        <w:t>, “</w:t>
      </w:r>
      <w:proofErr w:type="spellStart"/>
      <w:r w:rsidRPr="00755938">
        <w:rPr>
          <w:rFonts w:ascii="Times New Roman" w:eastAsia="Calibri" w:hAnsi="Times New Roman" w:cs="Times New Roman"/>
          <w:sz w:val="24"/>
          <w:szCs w:val="24"/>
          <w:lang w:val="en-US"/>
        </w:rPr>
        <w:t>Menggagas</w:t>
      </w:r>
      <w:proofErr w:type="spellEnd"/>
      <w:r w:rsidRPr="00755938">
        <w:rPr>
          <w:rFonts w:ascii="Times New Roman" w:eastAsia="Calibri" w:hAnsi="Times New Roman" w:cs="Times New Roman"/>
          <w:sz w:val="24"/>
          <w:szCs w:val="24"/>
          <w:lang w:val="en-US"/>
        </w:rPr>
        <w:t xml:space="preserve"> Indonesia </w:t>
      </w:r>
      <w:proofErr w:type="spellStart"/>
      <w:r w:rsidRPr="00755938">
        <w:rPr>
          <w:rFonts w:ascii="Times New Roman" w:eastAsia="Calibri" w:hAnsi="Times New Roman" w:cs="Times New Roman"/>
          <w:sz w:val="24"/>
          <w:szCs w:val="24"/>
          <w:lang w:val="en-US"/>
        </w:rPr>
        <w:t>Sebagai</w:t>
      </w:r>
      <w:proofErr w:type="spellEnd"/>
      <w:r w:rsidRPr="00755938">
        <w:rPr>
          <w:rFonts w:ascii="Times New Roman" w:eastAsia="Calibri" w:hAnsi="Times New Roman" w:cs="Times New Roman"/>
          <w:sz w:val="24"/>
          <w:szCs w:val="24"/>
          <w:lang w:val="en-US"/>
        </w:rPr>
        <w:t xml:space="preserve"> Negara </w:t>
      </w:r>
      <w:proofErr w:type="spellStart"/>
      <w:r w:rsidRPr="00755938">
        <w:rPr>
          <w:rFonts w:ascii="Times New Roman" w:eastAsia="Calibri" w:hAnsi="Times New Roman" w:cs="Times New Roman"/>
          <w:sz w:val="24"/>
          <w:szCs w:val="24"/>
          <w:lang w:val="en-US"/>
        </w:rPr>
        <w:t>Hukum</w:t>
      </w:r>
      <w:proofErr w:type="spellEnd"/>
      <w:r w:rsidRPr="00755938">
        <w:rPr>
          <w:rFonts w:ascii="Times New Roman" w:eastAsia="Calibri" w:hAnsi="Times New Roman" w:cs="Times New Roman"/>
          <w:sz w:val="24"/>
          <w:szCs w:val="24"/>
          <w:lang w:val="en-US"/>
        </w:rPr>
        <w:t xml:space="preserve"> Yang </w:t>
      </w:r>
      <w:proofErr w:type="spellStart"/>
      <w:r w:rsidRPr="00755938">
        <w:rPr>
          <w:rFonts w:ascii="Times New Roman" w:eastAsia="Calibri" w:hAnsi="Times New Roman" w:cs="Times New Roman"/>
          <w:sz w:val="24"/>
          <w:szCs w:val="24"/>
          <w:lang w:val="en-US"/>
        </w:rPr>
        <w:t>Membahagiakan</w:t>
      </w:r>
      <w:proofErr w:type="spellEnd"/>
      <w:r w:rsidRPr="00755938">
        <w:rPr>
          <w:rFonts w:ascii="Times New Roman" w:eastAsia="Calibri" w:hAnsi="Times New Roman" w:cs="Times New Roman"/>
          <w:sz w:val="24"/>
          <w:szCs w:val="24"/>
          <w:lang w:val="en-US"/>
        </w:rPr>
        <w:t xml:space="preserve"> </w:t>
      </w:r>
      <w:proofErr w:type="spellStart"/>
      <w:r w:rsidRPr="00755938">
        <w:rPr>
          <w:rFonts w:ascii="Times New Roman" w:eastAsia="Calibri" w:hAnsi="Times New Roman" w:cs="Times New Roman"/>
          <w:sz w:val="24"/>
          <w:szCs w:val="24"/>
          <w:lang w:val="en-US"/>
        </w:rPr>
        <w:t>Rakyatnya</w:t>
      </w:r>
      <w:proofErr w:type="spellEnd"/>
      <w:r w:rsidRPr="00755938">
        <w:rPr>
          <w:rFonts w:ascii="Times New Roman" w:eastAsia="Calibri" w:hAnsi="Times New Roman" w:cs="Times New Roman"/>
          <w:sz w:val="24"/>
          <w:szCs w:val="24"/>
          <w:lang w:val="en-US"/>
        </w:rPr>
        <w:t xml:space="preserve">”, </w:t>
      </w:r>
      <w:proofErr w:type="spellStart"/>
      <w:r w:rsidRPr="00755938">
        <w:rPr>
          <w:rFonts w:ascii="Times New Roman" w:eastAsia="Calibri" w:hAnsi="Times New Roman" w:cs="Times New Roman"/>
          <w:i/>
          <w:iCs/>
          <w:sz w:val="24"/>
          <w:szCs w:val="24"/>
          <w:lang w:val="en-US"/>
        </w:rPr>
        <w:t>Yustisia</w:t>
      </w:r>
      <w:proofErr w:type="spellEnd"/>
      <w:r w:rsidRPr="00755938">
        <w:rPr>
          <w:rFonts w:ascii="Times New Roman" w:eastAsia="Calibri" w:hAnsi="Times New Roman" w:cs="Times New Roman"/>
          <w:sz w:val="24"/>
          <w:szCs w:val="24"/>
          <w:lang w:val="en-US"/>
        </w:rPr>
        <w:t xml:space="preserve">, </w:t>
      </w:r>
      <w:proofErr w:type="spellStart"/>
      <w:r w:rsidRPr="00755938">
        <w:rPr>
          <w:rFonts w:ascii="Times New Roman" w:eastAsia="Calibri" w:hAnsi="Times New Roman" w:cs="Times New Roman"/>
          <w:sz w:val="24"/>
          <w:szCs w:val="24"/>
          <w:lang w:val="en-US"/>
        </w:rPr>
        <w:t>Edisi</w:t>
      </w:r>
      <w:proofErr w:type="spellEnd"/>
      <w:r w:rsidRPr="00755938">
        <w:rPr>
          <w:rFonts w:ascii="Times New Roman" w:eastAsia="Calibri" w:hAnsi="Times New Roman" w:cs="Times New Roman"/>
          <w:sz w:val="24"/>
          <w:szCs w:val="24"/>
          <w:lang w:val="en-US"/>
        </w:rPr>
        <w:t xml:space="preserve"> 90 September-</w:t>
      </w:r>
      <w:proofErr w:type="spellStart"/>
      <w:r w:rsidRPr="00755938">
        <w:rPr>
          <w:rFonts w:ascii="Times New Roman" w:eastAsia="Calibri" w:hAnsi="Times New Roman" w:cs="Times New Roman"/>
          <w:sz w:val="24"/>
          <w:szCs w:val="24"/>
          <w:lang w:val="en-US"/>
        </w:rPr>
        <w:t>Desember</w:t>
      </w:r>
      <w:proofErr w:type="spellEnd"/>
      <w:r w:rsidRPr="00755938">
        <w:rPr>
          <w:rFonts w:ascii="Times New Roman" w:eastAsia="Calibri" w:hAnsi="Times New Roman" w:cs="Times New Roman"/>
          <w:sz w:val="24"/>
          <w:szCs w:val="24"/>
          <w:lang w:val="en-US"/>
        </w:rPr>
        <w:t xml:space="preserve"> 2014.</w:t>
      </w:r>
      <w:proofErr w:type="gramEnd"/>
      <w:r w:rsidRPr="00755938">
        <w:rPr>
          <w:rFonts w:ascii="Times New Roman" w:eastAsia="Calibri" w:hAnsi="Times New Roman" w:cs="Times New Roman"/>
          <w:sz w:val="24"/>
          <w:szCs w:val="24"/>
          <w:lang w:val="en-US"/>
        </w:rPr>
        <w:t xml:space="preserve"> https://jurnal.uns.ac.id/yustisia/article/download/29562/20116.</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proofErr w:type="gramStart"/>
      <w:r w:rsidRPr="008835B7">
        <w:rPr>
          <w:rFonts w:ascii="Times New Roman" w:eastAsia="Calibri" w:hAnsi="Times New Roman" w:cs="Times New Roman"/>
          <w:sz w:val="24"/>
          <w:szCs w:val="24"/>
        </w:rPr>
        <w:t>Hermansyah</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Nana</w:t>
      </w:r>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Pengelolaan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Pendapatan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Asli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Oleh</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Pemerintah</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Dalam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Meingkatkan</w:t>
      </w:r>
      <w:proofErr w:type="spellEnd"/>
      <w:r w:rsidRPr="008835B7">
        <w:rPr>
          <w:rFonts w:ascii="Times New Roman" w:eastAsia="Calibri" w:hAnsi="Times New Roman" w:cs="Times New Roman"/>
          <w:sz w:val="24"/>
          <w:szCs w:val="24"/>
        </w:rPr>
        <w:t xml:space="preserve"> Pembangunan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Di </w:t>
      </w:r>
      <w:proofErr w:type="spellStart"/>
      <w:r w:rsidRPr="008835B7">
        <w:rPr>
          <w:rFonts w:ascii="Times New Roman" w:eastAsia="Calibri" w:hAnsi="Times New Roman" w:cs="Times New Roman"/>
          <w:sz w:val="24"/>
          <w:szCs w:val="24"/>
        </w:rPr>
        <w:t>Kabupaten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Ciamis</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Moderat</w:t>
      </w:r>
      <w:proofErr w:type="spellEnd"/>
      <w:r w:rsidRPr="008835B7">
        <w:rPr>
          <w:rFonts w:ascii="Times New Roman" w:eastAsia="Calibri" w:hAnsi="Times New Roman" w:cs="Times New Roman"/>
          <w:sz w:val="24"/>
          <w:szCs w:val="24"/>
        </w:rPr>
        <w:t xml:space="preserve">, Volume 5,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3, </w:t>
      </w:r>
      <w:proofErr w:type="spellStart"/>
      <w:r w:rsidRPr="008835B7">
        <w:rPr>
          <w:rFonts w:ascii="Times New Roman" w:eastAsia="Calibri" w:hAnsi="Times New Roman" w:cs="Times New Roman"/>
          <w:sz w:val="24"/>
          <w:szCs w:val="24"/>
        </w:rPr>
        <w:t>Agustus</w:t>
      </w:r>
      <w:proofErr w:type="spellEnd"/>
      <w:r w:rsidRPr="008835B7">
        <w:rPr>
          <w:rFonts w:ascii="Times New Roman" w:eastAsia="Calibri" w:hAnsi="Times New Roman" w:cs="Times New Roman"/>
          <w:sz w:val="24"/>
          <w:szCs w:val="24"/>
        </w:rPr>
        <w:t xml:space="preserve"> 2019.</w:t>
      </w:r>
      <w:proofErr w:type="gramEnd"/>
      <w:r w:rsidRPr="008835B7">
        <w:rPr>
          <w:rFonts w:ascii="Times New Roman" w:eastAsia="Calibri" w:hAnsi="Times New Roman" w:cs="Times New Roman"/>
          <w:sz w:val="24"/>
          <w:szCs w:val="24"/>
        </w:rPr>
        <w:t xml:space="preserve"> https://jurnal.unigal.ac.id/index.php/moderat/article/download/2711/2331.</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Imawan</w:t>
      </w:r>
      <w:proofErr w:type="spellEnd"/>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Amrizal</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Ninik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Mas’adah</w:t>
      </w:r>
      <w:proofErr w:type="spellEnd"/>
      <w:r w:rsidRPr="008835B7">
        <w:rPr>
          <w:rFonts w:ascii="Times New Roman" w:eastAsia="Calibri" w:hAnsi="Times New Roman" w:cs="Times New Roman"/>
          <w:sz w:val="24"/>
          <w:szCs w:val="24"/>
        </w:rPr>
        <w:t>, “</w:t>
      </w:r>
      <w:proofErr w:type="spellStart"/>
      <w:r w:rsidRPr="008835B7">
        <w:rPr>
          <w:rFonts w:ascii="Times New Roman" w:eastAsia="Calibri" w:hAnsi="Times New Roman" w:cs="Times New Roman"/>
          <w:sz w:val="24"/>
          <w:szCs w:val="24"/>
        </w:rPr>
        <w:t>Transformasi</w:t>
      </w:r>
      <w:proofErr w:type="spellEnd"/>
      <w:r w:rsidRPr="008835B7">
        <w:rPr>
          <w:rFonts w:ascii="Times New Roman" w:eastAsia="Calibri" w:hAnsi="Times New Roman" w:cs="Times New Roman"/>
          <w:sz w:val="24"/>
          <w:szCs w:val="24"/>
        </w:rPr>
        <w:t xml:space="preserve"> Tata </w:t>
      </w:r>
      <w:proofErr w:type="spellStart"/>
      <w:r w:rsidRPr="008835B7">
        <w:rPr>
          <w:rFonts w:ascii="Times New Roman" w:eastAsia="Calibri" w:hAnsi="Times New Roman" w:cs="Times New Roman"/>
          <w:sz w:val="24"/>
          <w:szCs w:val="24"/>
        </w:rPr>
        <w:t>Kelola</w:t>
      </w:r>
      <w:proofErr w:type="spellEnd"/>
      <w:r w:rsidRPr="008835B7">
        <w:rPr>
          <w:rFonts w:ascii="Times New Roman" w:eastAsia="Calibri" w:hAnsi="Times New Roman" w:cs="Times New Roman"/>
          <w:sz w:val="24"/>
          <w:szCs w:val="24"/>
        </w:rPr>
        <w:t xml:space="preserve"> Dana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Untuk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Meningkatkan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Pendapatan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Akuntansi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Multiparadigma</w:t>
      </w:r>
      <w:proofErr w:type="spellEnd"/>
      <w:r w:rsidRPr="008835B7">
        <w:rPr>
          <w:rFonts w:ascii="Times New Roman" w:eastAsia="Calibri" w:hAnsi="Times New Roman" w:cs="Times New Roman"/>
          <w:sz w:val="24"/>
          <w:szCs w:val="24"/>
        </w:rPr>
        <w:t xml:space="preserve">, Volume 12,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3, </w:t>
      </w:r>
      <w:proofErr w:type="spellStart"/>
      <w:r w:rsidRPr="008835B7">
        <w:rPr>
          <w:rFonts w:ascii="Times New Roman" w:eastAsia="Calibri" w:hAnsi="Times New Roman" w:cs="Times New Roman"/>
          <w:sz w:val="24"/>
          <w:szCs w:val="24"/>
        </w:rPr>
        <w:t>Desember</w:t>
      </w:r>
      <w:proofErr w:type="spellEnd"/>
      <w:r w:rsidRPr="008835B7">
        <w:rPr>
          <w:rFonts w:ascii="Times New Roman" w:eastAsia="Calibri" w:hAnsi="Times New Roman" w:cs="Times New Roman"/>
          <w:sz w:val="24"/>
          <w:szCs w:val="24"/>
        </w:rPr>
        <w:t xml:space="preserve"> 2021. https://jamal.ub.ac.id/index.php/jamal/article/view/1754/pdf.</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gramStart"/>
      <w:r w:rsidRPr="008835B7">
        <w:rPr>
          <w:rFonts w:ascii="Times New Roman" w:eastAsia="Calibri" w:hAnsi="Times New Roman" w:cs="Times New Roman"/>
          <w:sz w:val="24"/>
          <w:szCs w:val="24"/>
        </w:rPr>
        <w:t>Joni,</w:t>
      </w:r>
      <w:r w:rsidRPr="00755938">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H.</w:t>
      </w:r>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“Tanah </w:t>
      </w:r>
      <w:proofErr w:type="spellStart"/>
      <w:r w:rsidRPr="008835B7">
        <w:rPr>
          <w:rFonts w:ascii="Times New Roman" w:eastAsia="Calibri" w:hAnsi="Times New Roman" w:cs="Times New Roman"/>
          <w:sz w:val="24"/>
          <w:szCs w:val="24"/>
        </w:rPr>
        <w:t>Sebagai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Aset</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Sosial</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Dalam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Perspektif</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Hukum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Agraria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Nasional</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Cakrawala</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Volume 7,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1, </w:t>
      </w:r>
      <w:proofErr w:type="spellStart"/>
      <w:r w:rsidRPr="008835B7">
        <w:rPr>
          <w:rFonts w:ascii="Times New Roman" w:eastAsia="Calibri" w:hAnsi="Times New Roman" w:cs="Times New Roman"/>
          <w:sz w:val="24"/>
          <w:szCs w:val="24"/>
        </w:rPr>
        <w:t>Juni</w:t>
      </w:r>
      <w:proofErr w:type="spellEnd"/>
      <w:r w:rsidRPr="008835B7">
        <w:rPr>
          <w:rFonts w:ascii="Times New Roman" w:eastAsia="Calibri" w:hAnsi="Times New Roman" w:cs="Times New Roman"/>
          <w:sz w:val="24"/>
          <w:szCs w:val="24"/>
        </w:rPr>
        <w:t xml:space="preserve"> 2016.</w:t>
      </w:r>
      <w:proofErr w:type="gramEnd"/>
      <w:r w:rsidRPr="008835B7">
        <w:rPr>
          <w:rFonts w:ascii="Times New Roman" w:eastAsia="Calibri" w:hAnsi="Times New Roman" w:cs="Times New Roman"/>
          <w:sz w:val="24"/>
          <w:szCs w:val="24"/>
        </w:rPr>
        <w:t xml:space="preserve"> https://jurnal.unmer.ac.id/index.php/jch/article/view/1787/1151</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Julyano</w:t>
      </w:r>
      <w:r w:rsidRPr="00755938">
        <w:rPr>
          <w:rFonts w:ascii="Times New Roman" w:eastAsia="Calibri" w:hAnsi="Times New Roman" w:cs="Times New Roman"/>
          <w:sz w:val="24"/>
          <w:szCs w:val="24"/>
          <w:lang w:val="en-US"/>
        </w:rPr>
        <w:t>,</w:t>
      </w:r>
      <w:r w:rsidRPr="00755938">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Mario</w:t>
      </w:r>
      <w:r w:rsidRPr="00755938">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dan</w:t>
      </w:r>
      <w:proofErr w:type="spellEnd"/>
      <w:r w:rsidRPr="008835B7">
        <w:rPr>
          <w:rFonts w:ascii="Times New Roman" w:eastAsia="Calibri" w:hAnsi="Times New Roman" w:cs="Times New Roman"/>
          <w:sz w:val="24"/>
          <w:szCs w:val="24"/>
          <w:lang w:val="id-ID"/>
        </w:rPr>
        <w:t xml:space="preserve"> Aditya Yuli Sulistyawan</w:t>
      </w:r>
      <w:r w:rsidRPr="008835B7">
        <w:rPr>
          <w:rFonts w:ascii="Times New Roman" w:eastAsia="Calibri" w:hAnsi="Times New Roman" w:cs="Times New Roman"/>
          <w:sz w:val="24"/>
          <w:szCs w:val="24"/>
          <w:lang w:val="en-US"/>
        </w:rPr>
        <w:t>, “</w:t>
      </w:r>
      <w:r w:rsidRPr="008835B7">
        <w:rPr>
          <w:rFonts w:ascii="Times New Roman" w:eastAsia="Calibri" w:hAnsi="Times New Roman" w:cs="Times New Roman"/>
          <w:sz w:val="24"/>
          <w:szCs w:val="24"/>
          <w:lang w:val="id-ID"/>
        </w:rPr>
        <w:t>Pemahaman Terhadap Asas Kepastian Hukum Melalui Konstruksi Penalaran Positivisme Hukum</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i/>
          <w:iCs/>
          <w:sz w:val="24"/>
          <w:szCs w:val="24"/>
          <w:lang w:val="id-ID"/>
        </w:rPr>
        <w:t>Jurnal Crepido</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Vol</w:t>
      </w:r>
      <w:proofErr w:type="spellStart"/>
      <w:r w:rsidRPr="008835B7">
        <w:rPr>
          <w:rFonts w:ascii="Times New Roman" w:eastAsia="Calibri" w:hAnsi="Times New Roman" w:cs="Times New Roman"/>
          <w:sz w:val="24"/>
          <w:szCs w:val="24"/>
          <w:lang w:val="en-US"/>
        </w:rPr>
        <w:t>ume</w:t>
      </w:r>
      <w:proofErr w:type="spellEnd"/>
      <w:r w:rsidRPr="008835B7">
        <w:rPr>
          <w:rFonts w:ascii="Times New Roman" w:eastAsia="Calibri" w:hAnsi="Times New Roman" w:cs="Times New Roman"/>
          <w:sz w:val="24"/>
          <w:szCs w:val="24"/>
          <w:lang w:val="id-ID"/>
        </w:rPr>
        <w:t xml:space="preserve"> 1, No</w:t>
      </w:r>
      <w:proofErr w:type="spellStart"/>
      <w:r w:rsidRPr="008835B7">
        <w:rPr>
          <w:rFonts w:ascii="Times New Roman" w:eastAsia="Calibri" w:hAnsi="Times New Roman" w:cs="Times New Roman"/>
          <w:sz w:val="24"/>
          <w:szCs w:val="24"/>
          <w:lang w:val="en-US"/>
        </w:rPr>
        <w:t>mor</w:t>
      </w:r>
      <w:proofErr w:type="spellEnd"/>
      <w:r w:rsidRPr="008835B7">
        <w:rPr>
          <w:rFonts w:ascii="Times New Roman" w:eastAsia="Calibri" w:hAnsi="Times New Roman" w:cs="Times New Roman"/>
          <w:sz w:val="24"/>
          <w:szCs w:val="24"/>
          <w:lang w:val="id-ID"/>
        </w:rPr>
        <w:t xml:space="preserve"> 01, Juli 2019</w:t>
      </w:r>
      <w:r w:rsidRPr="008835B7">
        <w:rPr>
          <w:rFonts w:ascii="Times New Roman" w:eastAsia="Calibri" w:hAnsi="Times New Roman" w:cs="Times New Roman"/>
          <w:sz w:val="24"/>
          <w:szCs w:val="24"/>
          <w:lang w:val="en-US"/>
        </w:rPr>
        <w:t xml:space="preserve">. </w:t>
      </w:r>
      <w:r>
        <w:fldChar w:fldCharType="begin"/>
      </w:r>
      <w:r>
        <w:instrText xml:space="preserve"> HYPERLINK "https://ejournal2.undip.ac.id/index.php/crepido/article/download/6325/3197" </w:instrText>
      </w:r>
      <w:r>
        <w:fldChar w:fldCharType="separate"/>
      </w:r>
      <w:r w:rsidRPr="008835B7">
        <w:rPr>
          <w:rFonts w:ascii="Times New Roman" w:eastAsia="Calibri" w:hAnsi="Times New Roman" w:cs="Times New Roman"/>
          <w:color w:val="000000" w:themeColor="text1"/>
          <w:sz w:val="24"/>
          <w:szCs w:val="24"/>
          <w:lang w:val="en-US"/>
        </w:rPr>
        <w:t>https://ejournal2.undip.ac.id/index.php/crepido/article/download/6325/3197</w:t>
      </w:r>
      <w:r>
        <w:rPr>
          <w:rFonts w:ascii="Times New Roman" w:eastAsia="Calibri" w:hAnsi="Times New Roman" w:cs="Times New Roman"/>
          <w:color w:val="000000" w:themeColor="text1"/>
          <w:sz w:val="24"/>
          <w:szCs w:val="24"/>
          <w:lang w:val="en-US"/>
        </w:rPr>
        <w:fldChar w:fldCharType="end"/>
      </w:r>
      <w:r w:rsidRPr="008835B7">
        <w:rPr>
          <w:rFonts w:ascii="Times New Roman" w:eastAsia="Calibri" w:hAnsi="Times New Roman" w:cs="Times New Roman"/>
          <w:color w:val="000000" w:themeColor="text1"/>
          <w:sz w:val="24"/>
          <w:szCs w:val="24"/>
          <w:lang w:val="en-US"/>
        </w:rPr>
        <w:t xml:space="preserve">. </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Karyada</w:t>
      </w:r>
      <w:r w:rsidRPr="00755938">
        <w:rPr>
          <w:rFonts w:ascii="Times New Roman" w:eastAsia="Calibri" w:hAnsi="Times New Roman" w:cs="Times New Roman"/>
          <w:sz w:val="24"/>
          <w:szCs w:val="24"/>
          <w:lang w:val="en-US"/>
        </w:rPr>
        <w:t>,</w:t>
      </w:r>
      <w:r w:rsidRPr="00755938">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I Putu Fery</w:t>
      </w:r>
      <w:r w:rsidRPr="00755938">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dan</w:t>
      </w:r>
      <w:proofErr w:type="spellEnd"/>
      <w:r w:rsidRPr="008835B7">
        <w:rPr>
          <w:rFonts w:ascii="Times New Roman" w:eastAsia="Calibri" w:hAnsi="Times New Roman" w:cs="Times New Roman"/>
          <w:sz w:val="24"/>
          <w:szCs w:val="24"/>
          <w:lang w:val="id-ID"/>
        </w:rPr>
        <w:t xml:space="preserve"> Putu Cita Ayu</w:t>
      </w:r>
      <w:r w:rsidRPr="008835B7">
        <w:rPr>
          <w:rFonts w:ascii="Times New Roman" w:eastAsia="Calibri" w:hAnsi="Times New Roman" w:cs="Times New Roman"/>
          <w:sz w:val="24"/>
          <w:szCs w:val="24"/>
          <w:lang w:val="en-US"/>
        </w:rPr>
        <w:t>, “</w:t>
      </w:r>
      <w:r w:rsidRPr="008835B7">
        <w:rPr>
          <w:rFonts w:ascii="Times New Roman" w:eastAsia="Calibri" w:hAnsi="Times New Roman" w:cs="Times New Roman"/>
          <w:sz w:val="24"/>
          <w:szCs w:val="24"/>
          <w:lang w:val="id-ID"/>
        </w:rPr>
        <w:t>Disparitas Pendapatan Asli Desa (PADes) dan Pengelolaan Keuangan Dana Desa</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i/>
          <w:iCs/>
          <w:sz w:val="24"/>
          <w:szCs w:val="24"/>
          <w:lang w:val="id-ID"/>
        </w:rPr>
        <w:t>Jurnal Undiksha</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Vol</w:t>
      </w:r>
      <w:proofErr w:type="spellStart"/>
      <w:r w:rsidRPr="008835B7">
        <w:rPr>
          <w:rFonts w:ascii="Times New Roman" w:eastAsia="Calibri" w:hAnsi="Times New Roman" w:cs="Times New Roman"/>
          <w:sz w:val="24"/>
          <w:szCs w:val="24"/>
          <w:lang w:val="en-US"/>
        </w:rPr>
        <w:t>ume</w:t>
      </w:r>
      <w:proofErr w:type="spellEnd"/>
      <w:r w:rsidRPr="008835B7">
        <w:rPr>
          <w:rFonts w:ascii="Times New Roman" w:eastAsia="Calibri" w:hAnsi="Times New Roman" w:cs="Times New Roman"/>
          <w:sz w:val="24"/>
          <w:szCs w:val="24"/>
          <w:lang w:val="id-ID"/>
        </w:rPr>
        <w:t xml:space="preserve"> 12</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No</w:t>
      </w:r>
      <w:proofErr w:type="spellStart"/>
      <w:r w:rsidRPr="008835B7">
        <w:rPr>
          <w:rFonts w:ascii="Times New Roman" w:eastAsia="Calibri" w:hAnsi="Times New Roman" w:cs="Times New Roman"/>
          <w:sz w:val="24"/>
          <w:szCs w:val="24"/>
          <w:lang w:val="en-US"/>
        </w:rPr>
        <w:t>mor</w:t>
      </w:r>
      <w:proofErr w:type="spellEnd"/>
      <w:r w:rsidRPr="008835B7">
        <w:rPr>
          <w:rFonts w:ascii="Times New Roman" w:eastAsia="Calibri" w:hAnsi="Times New Roman" w:cs="Times New Roman"/>
          <w:sz w:val="24"/>
          <w:szCs w:val="24"/>
          <w:lang w:val="id-ID"/>
        </w:rPr>
        <w:t xml:space="preserve"> 2</w:t>
      </w:r>
      <w:r w:rsidRPr="008835B7">
        <w:rPr>
          <w:rFonts w:ascii="Times New Roman" w:eastAsia="Calibri" w:hAnsi="Times New Roman" w:cs="Times New Roman"/>
          <w:sz w:val="24"/>
          <w:szCs w:val="24"/>
          <w:lang w:val="en-US"/>
        </w:rPr>
        <w:t xml:space="preserve">, </w:t>
      </w:r>
      <w:proofErr w:type="spellStart"/>
      <w:r w:rsidRPr="008835B7">
        <w:rPr>
          <w:rFonts w:ascii="Times New Roman" w:eastAsia="Calibri" w:hAnsi="Times New Roman" w:cs="Times New Roman"/>
          <w:sz w:val="24"/>
          <w:szCs w:val="24"/>
          <w:lang w:val="en-US"/>
        </w:rPr>
        <w:t>Tahun</w:t>
      </w:r>
      <w:proofErr w:type="spellEnd"/>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2020</w:t>
      </w:r>
      <w:r w:rsidRPr="008835B7">
        <w:rPr>
          <w:rFonts w:ascii="Times New Roman" w:eastAsia="Calibri" w:hAnsi="Times New Roman" w:cs="Times New Roman"/>
          <w:sz w:val="24"/>
          <w:szCs w:val="24"/>
          <w:lang w:val="en-US"/>
        </w:rPr>
        <w:t>. https://ejournal.undiksha.ac.id/index.php/JJPE/article/download/29853/17106/0.</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Maulidi</w:t>
      </w:r>
      <w:proofErr w:type="spellEnd"/>
      <w:r w:rsidRPr="00755938">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Mohammad Jeffry</w:t>
      </w:r>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755938">
        <w:rPr>
          <w:rFonts w:ascii="Times New Roman" w:eastAsia="Calibri" w:hAnsi="Times New Roman" w:cs="Times New Roman"/>
          <w:sz w:val="24"/>
          <w:szCs w:val="24"/>
        </w:rPr>
        <w:t>dan</w:t>
      </w:r>
      <w:proofErr w:type="spellEnd"/>
      <w:r w:rsidRPr="00755938">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 xml:space="preserve">M. </w:t>
      </w:r>
      <w:proofErr w:type="spellStart"/>
      <w:r w:rsidRPr="008835B7">
        <w:rPr>
          <w:rFonts w:ascii="Times New Roman" w:eastAsia="Calibri" w:hAnsi="Times New Roman" w:cs="Times New Roman"/>
          <w:sz w:val="24"/>
          <w:szCs w:val="24"/>
        </w:rPr>
        <w:t>Arba</w:t>
      </w:r>
      <w:proofErr w:type="spellEnd"/>
      <w:r w:rsidRPr="008835B7">
        <w:rPr>
          <w:rFonts w:ascii="Times New Roman" w:eastAsia="Calibri" w:hAnsi="Times New Roman" w:cs="Times New Roman"/>
          <w:sz w:val="24"/>
          <w:szCs w:val="24"/>
        </w:rPr>
        <w:t>, “</w:t>
      </w:r>
      <w:proofErr w:type="spellStart"/>
      <w:r w:rsidRPr="008835B7">
        <w:rPr>
          <w:rFonts w:ascii="Times New Roman" w:eastAsia="Calibri" w:hAnsi="Times New Roman" w:cs="Times New Roman"/>
          <w:sz w:val="24"/>
          <w:szCs w:val="24"/>
        </w:rPr>
        <w:t>Analisis</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Hukum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Tentang</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Peralihan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Hak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Milik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Atas</w:t>
      </w:r>
      <w:proofErr w:type="spellEnd"/>
      <w:r w:rsidRPr="008835B7">
        <w:rPr>
          <w:rFonts w:ascii="Times New Roman" w:eastAsia="Calibri" w:hAnsi="Times New Roman" w:cs="Times New Roman"/>
          <w:sz w:val="24"/>
          <w:szCs w:val="24"/>
        </w:rPr>
        <w:t xml:space="preserve"> Tanah </w:t>
      </w:r>
      <w:proofErr w:type="spellStart"/>
      <w:r w:rsidRPr="008835B7">
        <w:rPr>
          <w:rFonts w:ascii="Times New Roman" w:eastAsia="Calibri" w:hAnsi="Times New Roman" w:cs="Times New Roman"/>
          <w:sz w:val="24"/>
          <w:szCs w:val="24"/>
        </w:rPr>
        <w:t>Dengan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Bukti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Akta</w:t>
      </w:r>
      <w:proofErr w:type="spellEnd"/>
      <w:r w:rsidRPr="008835B7">
        <w:rPr>
          <w:rFonts w:ascii="Times New Roman" w:eastAsia="Calibri" w:hAnsi="Times New Roman" w:cs="Times New Roman"/>
          <w:sz w:val="24"/>
          <w:szCs w:val="24"/>
        </w:rPr>
        <w:t xml:space="preserve"> Di </w:t>
      </w:r>
      <w:proofErr w:type="spellStart"/>
      <w:r w:rsidRPr="008835B7">
        <w:rPr>
          <w:rFonts w:ascii="Times New Roman" w:eastAsia="Calibri" w:hAnsi="Times New Roman" w:cs="Times New Roman"/>
          <w:sz w:val="24"/>
          <w:szCs w:val="24"/>
        </w:rPr>
        <w:t>Bawah</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Tangan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Sebagai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Dasar</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Pendaftaran</w:t>
      </w:r>
      <w:proofErr w:type="spellEnd"/>
      <w:r w:rsidRPr="008835B7">
        <w:rPr>
          <w:rFonts w:ascii="Times New Roman" w:eastAsia="Calibri" w:hAnsi="Times New Roman" w:cs="Times New Roman"/>
          <w:sz w:val="24"/>
          <w:szCs w:val="24"/>
        </w:rPr>
        <w:t xml:space="preserve"> Tanah </w:t>
      </w:r>
      <w:proofErr w:type="spellStart"/>
      <w:r w:rsidRPr="008835B7">
        <w:rPr>
          <w:rFonts w:ascii="Times New Roman" w:eastAsia="Calibri" w:hAnsi="Times New Roman" w:cs="Times New Roman"/>
          <w:sz w:val="24"/>
          <w:szCs w:val="24"/>
        </w:rPr>
        <w:t>Untuk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Pertama</w:t>
      </w:r>
      <w:proofErr w:type="spellEnd"/>
      <w:r w:rsidRPr="008835B7">
        <w:rPr>
          <w:rFonts w:ascii="Times New Roman" w:eastAsia="Calibri" w:hAnsi="Times New Roman" w:cs="Times New Roman"/>
          <w:sz w:val="24"/>
          <w:szCs w:val="24"/>
        </w:rPr>
        <w:t xml:space="preserve"> Kali (</w:t>
      </w:r>
      <w:proofErr w:type="spellStart"/>
      <w:r w:rsidRPr="008835B7">
        <w:rPr>
          <w:rFonts w:ascii="Times New Roman" w:eastAsia="Calibri" w:hAnsi="Times New Roman" w:cs="Times New Roman"/>
          <w:sz w:val="24"/>
          <w:szCs w:val="24"/>
        </w:rPr>
        <w:t>Studi</w:t>
      </w:r>
      <w:proofErr w:type="spellEnd"/>
      <w:r w:rsidRPr="008835B7">
        <w:rPr>
          <w:rFonts w:ascii="Times New Roman" w:eastAsia="Calibri" w:hAnsi="Times New Roman" w:cs="Times New Roman"/>
          <w:sz w:val="24"/>
          <w:szCs w:val="24"/>
        </w:rPr>
        <w:t xml:space="preserve"> Di </w:t>
      </w:r>
      <w:proofErr w:type="spellStart"/>
      <w:r w:rsidRPr="008835B7">
        <w:rPr>
          <w:rFonts w:ascii="Times New Roman" w:eastAsia="Calibri" w:hAnsi="Times New Roman" w:cs="Times New Roman"/>
          <w:sz w:val="24"/>
          <w:szCs w:val="24"/>
        </w:rPr>
        <w:t>Kabupaten</w:t>
      </w:r>
      <w:proofErr w:type="spellEnd"/>
      <w:r w:rsidRPr="008835B7">
        <w:rPr>
          <w:rFonts w:ascii="Times New Roman" w:eastAsia="Calibri" w:hAnsi="Times New Roman" w:cs="Times New Roman"/>
          <w:sz w:val="24"/>
          <w:szCs w:val="24"/>
        </w:rPr>
        <w:t xml:space="preserve"> Lombok Tengah)”,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IUS</w:t>
      </w:r>
      <w:r w:rsidRPr="008835B7">
        <w:rPr>
          <w:rFonts w:ascii="Times New Roman" w:eastAsia="Calibri" w:hAnsi="Times New Roman" w:cs="Times New Roman"/>
          <w:sz w:val="24"/>
          <w:szCs w:val="24"/>
        </w:rPr>
        <w:t xml:space="preserve">, Volume V,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3, </w:t>
      </w:r>
      <w:proofErr w:type="spellStart"/>
      <w:r w:rsidRPr="008835B7">
        <w:rPr>
          <w:rFonts w:ascii="Times New Roman" w:eastAsia="Calibri" w:hAnsi="Times New Roman" w:cs="Times New Roman"/>
          <w:sz w:val="24"/>
          <w:szCs w:val="24"/>
        </w:rPr>
        <w:t>Desember</w:t>
      </w:r>
      <w:proofErr w:type="spellEnd"/>
      <w:r w:rsidRPr="008835B7">
        <w:rPr>
          <w:rFonts w:ascii="Times New Roman" w:eastAsia="Calibri" w:hAnsi="Times New Roman" w:cs="Times New Roman"/>
          <w:sz w:val="24"/>
          <w:szCs w:val="24"/>
        </w:rPr>
        <w:t xml:space="preserve"> 2017. https://jurnalius.ac.id/ojs/index.php/jurnalIUS/article/view/504/pdf_55.</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Moho</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Hasaziduhu</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lang w:val="id-ID"/>
        </w:rPr>
        <w:t>Penegakan Hukum Di Indonesia Menurut Aspek Kepastian Hukum, Keadilan Dan Kemanfaatan</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i/>
          <w:iCs/>
          <w:sz w:val="24"/>
          <w:szCs w:val="24"/>
          <w:lang w:val="id-ID"/>
        </w:rPr>
        <w:t>Jurnal Warta</w:t>
      </w:r>
      <w:r w:rsidRPr="008835B7">
        <w:rPr>
          <w:rFonts w:ascii="Times New Roman" w:eastAsia="Calibri" w:hAnsi="Times New Roman" w:cs="Times New Roman"/>
          <w:i/>
          <w:iCs/>
          <w:sz w:val="24"/>
          <w:szCs w:val="24"/>
          <w:lang w:val="en-US"/>
        </w:rPr>
        <w:t>,</w:t>
      </w:r>
      <w:r w:rsidRPr="008835B7">
        <w:rPr>
          <w:rFonts w:ascii="Times New Roman" w:eastAsia="Calibri" w:hAnsi="Times New Roman" w:cs="Times New Roman"/>
          <w:sz w:val="24"/>
          <w:szCs w:val="24"/>
          <w:lang w:val="id-ID"/>
        </w:rPr>
        <w:t xml:space="preserve"> Edisi: 59</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Januari 2019</w:t>
      </w:r>
      <w:r w:rsidRPr="008835B7">
        <w:rPr>
          <w:rFonts w:ascii="Times New Roman" w:eastAsia="Calibri" w:hAnsi="Times New Roman" w:cs="Times New Roman"/>
          <w:sz w:val="24"/>
          <w:szCs w:val="24"/>
          <w:lang w:val="en-US"/>
        </w:rPr>
        <w:t>. https://jurnal.dharmawangsa.ac.id/index.php/juwarta/article/view/349/342.</w:t>
      </w: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0118A0" w:rsidRPr="00E7297F"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lang w:val="id-ID"/>
        </w:rPr>
        <w:t>Muabezi</w:t>
      </w:r>
      <w:r w:rsidRPr="008835B7">
        <w:rPr>
          <w:rFonts w:ascii="Times New Roman" w:eastAsia="Calibri" w:hAnsi="Times New Roman" w:cs="Times New Roman"/>
          <w:sz w:val="24"/>
          <w:szCs w:val="24"/>
          <w:lang w:val="en-US"/>
        </w:rPr>
        <w:t>,</w:t>
      </w:r>
      <w:r w:rsidRPr="00755938">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lang w:val="id-ID"/>
        </w:rPr>
        <w:t>Zahermann Armandz</w:t>
      </w:r>
      <w:r w:rsidRPr="00755938">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id-ID"/>
        </w:rPr>
        <w:t>Negara Berdasarkan Hukum (Rechtsstaats) Bukan Kekuasaan (Machtsstaat)</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i/>
          <w:iCs/>
          <w:sz w:val="24"/>
          <w:szCs w:val="24"/>
          <w:lang w:val="id-ID"/>
        </w:rPr>
        <w:t>Jurnal Hukum dan Peradilan</w:t>
      </w:r>
      <w:r w:rsidRPr="008835B7">
        <w:rPr>
          <w:rFonts w:ascii="Times New Roman" w:eastAsia="Calibri" w:hAnsi="Times New Roman" w:cs="Times New Roman"/>
          <w:sz w:val="24"/>
          <w:szCs w:val="24"/>
          <w:lang w:val="id-ID"/>
        </w:rPr>
        <w:t>, Volume 6</w:t>
      </w:r>
      <w:r w:rsidRPr="008835B7">
        <w:rPr>
          <w:rFonts w:ascii="Times New Roman" w:eastAsia="Calibri" w:hAnsi="Times New Roman" w:cs="Times New Roman"/>
          <w:sz w:val="24"/>
          <w:szCs w:val="24"/>
          <w:lang w:val="en-US"/>
        </w:rPr>
        <w:t>,</w:t>
      </w:r>
      <w:r w:rsidRPr="008835B7">
        <w:rPr>
          <w:rFonts w:ascii="Times New Roman" w:eastAsia="Calibri" w:hAnsi="Times New Roman" w:cs="Times New Roman"/>
          <w:sz w:val="24"/>
          <w:szCs w:val="24"/>
          <w:lang w:val="id-ID"/>
        </w:rPr>
        <w:t xml:space="preserve"> Nomor 3, November 2017</w:t>
      </w:r>
      <w:r w:rsidRPr="008835B7">
        <w:rPr>
          <w:rFonts w:ascii="Times New Roman" w:eastAsia="Calibri" w:hAnsi="Times New Roman" w:cs="Times New Roman"/>
          <w:sz w:val="24"/>
          <w:szCs w:val="24"/>
          <w:lang w:val="en-US"/>
        </w:rPr>
        <w:t xml:space="preserve">. </w:t>
      </w:r>
      <w:r w:rsidRPr="008835B7">
        <w:rPr>
          <w:rFonts w:ascii="Times New Roman" w:eastAsia="Calibri" w:hAnsi="Times New Roman" w:cs="Times New Roman"/>
          <w:sz w:val="24"/>
          <w:szCs w:val="24"/>
          <w:lang w:val="en-US"/>
        </w:rPr>
        <w:lastRenderedPageBreak/>
        <w:t>https://jurnalhukumdanperadilan.org/index.php/jurnalhukumperadilan/article/download/5/22.</w:t>
      </w: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Muslikah</w:t>
      </w:r>
      <w:proofErr w:type="spellEnd"/>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Sitiana</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Sulistyo</w:t>
      </w:r>
      <w:proofErr w:type="spellEnd"/>
      <w:r w:rsidRPr="008835B7">
        <w:rPr>
          <w:rFonts w:ascii="Times New Roman" w:eastAsia="Calibri" w:hAnsi="Times New Roman" w:cs="Times New Roman"/>
          <w:sz w:val="24"/>
          <w:szCs w:val="24"/>
        </w:rPr>
        <w:t>, “</w:t>
      </w:r>
      <w:proofErr w:type="spellStart"/>
      <w:r w:rsidRPr="008835B7">
        <w:rPr>
          <w:rFonts w:ascii="Times New Roman" w:eastAsia="Calibri" w:hAnsi="Times New Roman" w:cs="Times New Roman"/>
          <w:sz w:val="24"/>
          <w:szCs w:val="24"/>
        </w:rPr>
        <w:t>Pengaruh</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Pendapatan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Asli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(Pad), Dana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Dd</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Alokasi</w:t>
      </w:r>
      <w:proofErr w:type="spellEnd"/>
      <w:r w:rsidRPr="008835B7">
        <w:rPr>
          <w:rFonts w:ascii="Times New Roman" w:eastAsia="Calibri" w:hAnsi="Times New Roman" w:cs="Times New Roman"/>
          <w:sz w:val="24"/>
          <w:szCs w:val="24"/>
        </w:rPr>
        <w:t xml:space="preserve"> Dana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(ADD) </w:t>
      </w:r>
      <w:proofErr w:type="spellStart"/>
      <w:r w:rsidRPr="008835B7">
        <w:rPr>
          <w:rFonts w:ascii="Times New Roman" w:eastAsia="Calibri" w:hAnsi="Times New Roman" w:cs="Times New Roman"/>
          <w:sz w:val="24"/>
          <w:szCs w:val="24"/>
        </w:rPr>
        <w:t>Terhadap</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Belanja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Bidang</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Pendidikan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Dengan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Jumlah</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Penduduk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Miskin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Sebagai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Variabel</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Moderasi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Riset</w:t>
      </w:r>
      <w:proofErr w:type="spellEnd"/>
      <w:r w:rsidRPr="008835B7">
        <w:rPr>
          <w:rFonts w:ascii="Times New Roman" w:eastAsia="Calibri" w:hAnsi="Times New Roman" w:cs="Times New Roman"/>
          <w:i/>
          <w:iCs/>
          <w:sz w:val="24"/>
          <w:szCs w:val="24"/>
        </w:rPr>
        <w:t xml:space="preserve"> Mahasiswa JRMA</w:t>
      </w:r>
      <w:r w:rsidRPr="008835B7">
        <w:rPr>
          <w:rFonts w:ascii="Times New Roman" w:eastAsia="Calibri" w:hAnsi="Times New Roman" w:cs="Times New Roman"/>
          <w:sz w:val="24"/>
          <w:szCs w:val="24"/>
        </w:rPr>
        <w:t xml:space="preserve">, Volume 8, No. 1, </w:t>
      </w:r>
      <w:proofErr w:type="spellStart"/>
      <w:r w:rsidRPr="008835B7">
        <w:rPr>
          <w:rFonts w:ascii="Times New Roman" w:eastAsia="Calibri" w:hAnsi="Times New Roman" w:cs="Times New Roman"/>
          <w:sz w:val="24"/>
          <w:szCs w:val="24"/>
        </w:rPr>
        <w:t>Tahun</w:t>
      </w:r>
      <w:proofErr w:type="spellEnd"/>
      <w:r w:rsidRPr="008835B7">
        <w:rPr>
          <w:rFonts w:ascii="Times New Roman" w:eastAsia="Calibri" w:hAnsi="Times New Roman" w:cs="Times New Roman"/>
          <w:sz w:val="24"/>
          <w:szCs w:val="24"/>
        </w:rPr>
        <w:t xml:space="preserve"> 2020. https://ejournal.unikama.ac.id/index.php/jrma/article/download/4457/2637/.</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Novita</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Cici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Fajar</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Tinjauan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Hukum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Terhadap</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Jual</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Beli</w:t>
      </w:r>
      <w:proofErr w:type="spellEnd"/>
      <w:r w:rsidRPr="008835B7">
        <w:rPr>
          <w:rFonts w:ascii="Times New Roman" w:eastAsia="Calibri" w:hAnsi="Times New Roman" w:cs="Times New Roman"/>
          <w:sz w:val="24"/>
          <w:szCs w:val="24"/>
        </w:rPr>
        <w:t xml:space="preserve"> Tanah </w:t>
      </w:r>
      <w:proofErr w:type="spellStart"/>
      <w:r w:rsidRPr="008835B7">
        <w:rPr>
          <w:rFonts w:ascii="Times New Roman" w:eastAsia="Calibri" w:hAnsi="Times New Roman" w:cs="Times New Roman"/>
          <w:sz w:val="24"/>
          <w:szCs w:val="24"/>
        </w:rPr>
        <w:t>Tanpa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Akta</w:t>
      </w:r>
      <w:proofErr w:type="spellEnd"/>
      <w:r w:rsidRPr="008835B7">
        <w:rPr>
          <w:rFonts w:ascii="Times New Roman" w:eastAsia="Calibri" w:hAnsi="Times New Roman" w:cs="Times New Roman"/>
          <w:sz w:val="24"/>
          <w:szCs w:val="24"/>
        </w:rPr>
        <w:t xml:space="preserve"> PPAT (Wilayah </w:t>
      </w:r>
      <w:proofErr w:type="spellStart"/>
      <w:r w:rsidRPr="008835B7">
        <w:rPr>
          <w:rFonts w:ascii="Times New Roman" w:eastAsia="Calibri" w:hAnsi="Times New Roman" w:cs="Times New Roman"/>
          <w:sz w:val="24"/>
          <w:szCs w:val="24"/>
        </w:rPr>
        <w:t>Kecamatan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Tinombo</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Ilmu</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i/>
          <w:iCs/>
          <w:sz w:val="24"/>
          <w:szCs w:val="24"/>
        </w:rPr>
        <w:t xml:space="preserve"> Legal Opinion</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Edisi</w:t>
      </w:r>
      <w:proofErr w:type="spellEnd"/>
      <w:r w:rsidRPr="008835B7">
        <w:rPr>
          <w:rFonts w:ascii="Times New Roman" w:eastAsia="Calibri" w:hAnsi="Times New Roman" w:cs="Times New Roman"/>
          <w:sz w:val="24"/>
          <w:szCs w:val="24"/>
        </w:rPr>
        <w:t xml:space="preserve"> 3, Volume 2, </w:t>
      </w:r>
      <w:proofErr w:type="spellStart"/>
      <w:r w:rsidRPr="008835B7">
        <w:rPr>
          <w:rFonts w:ascii="Times New Roman" w:eastAsia="Calibri" w:hAnsi="Times New Roman" w:cs="Times New Roman"/>
          <w:sz w:val="24"/>
          <w:szCs w:val="24"/>
        </w:rPr>
        <w:t>Tahun</w:t>
      </w:r>
      <w:proofErr w:type="spellEnd"/>
      <w:r w:rsidRPr="008835B7">
        <w:rPr>
          <w:rFonts w:ascii="Times New Roman" w:eastAsia="Calibri" w:hAnsi="Times New Roman" w:cs="Times New Roman"/>
          <w:sz w:val="24"/>
          <w:szCs w:val="24"/>
        </w:rPr>
        <w:t xml:space="preserve"> 2014. https://media.neliti.com/media/publications/152126-ID-none.pdf.</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proofErr w:type="gramStart"/>
      <w:r w:rsidRPr="008835B7">
        <w:rPr>
          <w:rFonts w:ascii="Times New Roman" w:eastAsia="Calibri" w:hAnsi="Times New Roman" w:cs="Times New Roman"/>
          <w:sz w:val="24"/>
          <w:szCs w:val="24"/>
        </w:rPr>
        <w:t>Nurcholis</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Hanif</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Pelayanan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Publik</w:t>
      </w:r>
      <w:proofErr w:type="spellEnd"/>
      <w:r w:rsidRPr="008835B7">
        <w:rPr>
          <w:rFonts w:ascii="Times New Roman" w:eastAsia="Calibri" w:hAnsi="Times New Roman" w:cs="Times New Roman"/>
          <w:sz w:val="24"/>
          <w:szCs w:val="24"/>
        </w:rPr>
        <w:t xml:space="preserve"> Di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Ilmu</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Adminitrasi</w:t>
      </w:r>
      <w:proofErr w:type="spellEnd"/>
      <w:r w:rsidRPr="008835B7">
        <w:rPr>
          <w:rFonts w:ascii="Times New Roman" w:eastAsia="Calibri" w:hAnsi="Times New Roman" w:cs="Times New Roman"/>
          <w:i/>
          <w:iCs/>
          <w:sz w:val="24"/>
          <w:szCs w:val="24"/>
        </w:rPr>
        <w:t xml:space="preserve"> Negara-ASIAN</w:t>
      </w:r>
      <w:r w:rsidRPr="008835B7">
        <w:rPr>
          <w:rFonts w:ascii="Times New Roman" w:eastAsia="Calibri" w:hAnsi="Times New Roman" w:cs="Times New Roman"/>
          <w:sz w:val="24"/>
          <w:szCs w:val="24"/>
        </w:rPr>
        <w:t xml:space="preserve">, Volume 5,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2, </w:t>
      </w:r>
      <w:proofErr w:type="spellStart"/>
      <w:r w:rsidRPr="008835B7">
        <w:rPr>
          <w:rFonts w:ascii="Times New Roman" w:eastAsia="Calibri" w:hAnsi="Times New Roman" w:cs="Times New Roman"/>
          <w:sz w:val="24"/>
          <w:szCs w:val="24"/>
        </w:rPr>
        <w:t>Oktober</w:t>
      </w:r>
      <w:proofErr w:type="spellEnd"/>
      <w:r w:rsidRPr="008835B7">
        <w:rPr>
          <w:rFonts w:ascii="Times New Roman" w:eastAsia="Calibri" w:hAnsi="Times New Roman" w:cs="Times New Roman"/>
          <w:sz w:val="24"/>
          <w:szCs w:val="24"/>
        </w:rPr>
        <w:t xml:space="preserve"> 2017.</w:t>
      </w:r>
      <w:proofErr w:type="gramEnd"/>
      <w:r w:rsidRPr="008835B7">
        <w:rPr>
          <w:rFonts w:ascii="Times New Roman" w:eastAsia="Calibri" w:hAnsi="Times New Roman" w:cs="Times New Roman"/>
          <w:sz w:val="24"/>
          <w:szCs w:val="24"/>
        </w:rPr>
        <w:t xml:space="preserve"> https://jurnal.asian.or.id/index.php/JIANA/article/download/5/4/.</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______________</w:t>
      </w:r>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Pemerintahan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“Unit </w:t>
      </w:r>
      <w:proofErr w:type="spellStart"/>
      <w:r w:rsidRPr="008835B7">
        <w:rPr>
          <w:rFonts w:ascii="Times New Roman" w:eastAsia="Calibri" w:hAnsi="Times New Roman" w:cs="Times New Roman"/>
          <w:sz w:val="24"/>
          <w:szCs w:val="24"/>
        </w:rPr>
        <w:t>Pemerintahan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Palsu</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Dalam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Sistem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Administrasi</w:t>
      </w:r>
      <w:proofErr w:type="spellEnd"/>
      <w:r w:rsidRPr="008835B7">
        <w:rPr>
          <w:rFonts w:ascii="Times New Roman" w:eastAsia="Calibri" w:hAnsi="Times New Roman" w:cs="Times New Roman"/>
          <w:sz w:val="24"/>
          <w:szCs w:val="24"/>
        </w:rPr>
        <w:t xml:space="preserve"> Negara </w:t>
      </w:r>
      <w:proofErr w:type="spellStart"/>
      <w:r w:rsidRPr="008835B7">
        <w:rPr>
          <w:rFonts w:ascii="Times New Roman" w:eastAsia="Calibri" w:hAnsi="Times New Roman" w:cs="Times New Roman"/>
          <w:sz w:val="24"/>
          <w:szCs w:val="24"/>
        </w:rPr>
        <w:t>Republik</w:t>
      </w:r>
      <w:proofErr w:type="spellEnd"/>
      <w:r w:rsidRPr="008835B7">
        <w:rPr>
          <w:rFonts w:ascii="Times New Roman" w:eastAsia="Calibri" w:hAnsi="Times New Roman" w:cs="Times New Roman"/>
          <w:sz w:val="24"/>
          <w:szCs w:val="24"/>
        </w:rPr>
        <w:t xml:space="preserve"> Indonesia”, </w:t>
      </w:r>
      <w:proofErr w:type="spellStart"/>
      <w:r w:rsidRPr="008835B7">
        <w:rPr>
          <w:rFonts w:ascii="Times New Roman" w:eastAsia="Calibri" w:hAnsi="Times New Roman" w:cs="Times New Roman"/>
          <w:i/>
          <w:iCs/>
          <w:sz w:val="24"/>
          <w:szCs w:val="24"/>
        </w:rPr>
        <w:t>Politica</w:t>
      </w:r>
      <w:proofErr w:type="spellEnd"/>
      <w:r w:rsidRPr="008835B7">
        <w:rPr>
          <w:rFonts w:ascii="Times New Roman" w:eastAsia="Calibri" w:hAnsi="Times New Roman" w:cs="Times New Roman"/>
          <w:sz w:val="24"/>
          <w:szCs w:val="24"/>
        </w:rPr>
        <w:t xml:space="preserve">, Volume 5,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1, </w:t>
      </w:r>
      <w:proofErr w:type="spellStart"/>
      <w:proofErr w:type="gramStart"/>
      <w:r w:rsidRPr="008835B7">
        <w:rPr>
          <w:rFonts w:ascii="Times New Roman" w:eastAsia="Calibri" w:hAnsi="Times New Roman" w:cs="Times New Roman"/>
          <w:sz w:val="24"/>
          <w:szCs w:val="24"/>
        </w:rPr>
        <w:t>Juni</w:t>
      </w:r>
      <w:proofErr w:type="spellEnd"/>
      <w:proofErr w:type="gramEnd"/>
      <w:r w:rsidRPr="008835B7">
        <w:rPr>
          <w:rFonts w:ascii="Times New Roman" w:eastAsia="Calibri" w:hAnsi="Times New Roman" w:cs="Times New Roman"/>
          <w:sz w:val="24"/>
          <w:szCs w:val="24"/>
        </w:rPr>
        <w:t xml:space="preserve"> 2014. Https://Jurnal.DPR.Go.Id/Index.Php/Politica/Article/View/337/271.</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Priyono</w:t>
      </w:r>
      <w:proofErr w:type="spellEnd"/>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Nuwun</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Muhamad</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Wahyudi</w:t>
      </w:r>
      <w:proofErr w:type="spellEnd"/>
      <w:r w:rsidRPr="008835B7">
        <w:rPr>
          <w:rFonts w:ascii="Times New Roman" w:eastAsia="Calibri" w:hAnsi="Times New Roman" w:cs="Times New Roman"/>
          <w:sz w:val="24"/>
          <w:szCs w:val="24"/>
        </w:rPr>
        <w:t>, “</w:t>
      </w:r>
      <w:proofErr w:type="spellStart"/>
      <w:r w:rsidRPr="008835B7">
        <w:rPr>
          <w:rFonts w:ascii="Times New Roman" w:eastAsia="Calibri" w:hAnsi="Times New Roman" w:cs="Times New Roman"/>
          <w:sz w:val="24"/>
          <w:szCs w:val="24"/>
        </w:rPr>
        <w:t>Efektifitas</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Pengelolaan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Keuangan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Studi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Kasus</w:t>
      </w:r>
      <w:proofErr w:type="spellEnd"/>
      <w:r w:rsidRPr="008835B7">
        <w:rPr>
          <w:rFonts w:ascii="Times New Roman" w:eastAsia="Calibri" w:hAnsi="Times New Roman" w:cs="Times New Roman"/>
          <w:sz w:val="24"/>
          <w:szCs w:val="24"/>
        </w:rPr>
        <w:t xml:space="preserve"> Di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Purwodadi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Kecamatan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Tegalrejo</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Kabupaten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Magelang</w:t>
      </w:r>
      <w:proofErr w:type="spellEnd"/>
      <w:r w:rsidRPr="008835B7">
        <w:rPr>
          <w:rFonts w:ascii="Times New Roman" w:eastAsia="Calibri" w:hAnsi="Times New Roman" w:cs="Times New Roman"/>
          <w:sz w:val="24"/>
          <w:szCs w:val="24"/>
        </w:rPr>
        <w:t xml:space="preserve">)”, </w:t>
      </w:r>
      <w:r w:rsidRPr="008835B7">
        <w:rPr>
          <w:rFonts w:ascii="Times New Roman" w:eastAsia="Calibri" w:hAnsi="Times New Roman" w:cs="Times New Roman"/>
          <w:i/>
          <w:iCs/>
          <w:sz w:val="24"/>
          <w:szCs w:val="24"/>
        </w:rPr>
        <w:t xml:space="preserve">Among </w:t>
      </w:r>
      <w:proofErr w:type="spellStart"/>
      <w:r w:rsidRPr="008835B7">
        <w:rPr>
          <w:rFonts w:ascii="Times New Roman" w:eastAsia="Calibri" w:hAnsi="Times New Roman" w:cs="Times New Roman"/>
          <w:i/>
          <w:iCs/>
          <w:sz w:val="24"/>
          <w:szCs w:val="24"/>
        </w:rPr>
        <w:t>Makarti</w:t>
      </w:r>
      <w:proofErr w:type="spellEnd"/>
      <w:r w:rsidRPr="008835B7">
        <w:rPr>
          <w:rFonts w:ascii="Times New Roman" w:eastAsia="Calibri" w:hAnsi="Times New Roman" w:cs="Times New Roman"/>
          <w:sz w:val="24"/>
          <w:szCs w:val="24"/>
        </w:rPr>
        <w:t xml:space="preserve">, Volume 11,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22, </w:t>
      </w:r>
      <w:proofErr w:type="spellStart"/>
      <w:r w:rsidRPr="008835B7">
        <w:rPr>
          <w:rFonts w:ascii="Times New Roman" w:eastAsia="Calibri" w:hAnsi="Times New Roman" w:cs="Times New Roman"/>
          <w:sz w:val="24"/>
          <w:szCs w:val="24"/>
        </w:rPr>
        <w:t>Desember</w:t>
      </w:r>
      <w:proofErr w:type="spellEnd"/>
      <w:r w:rsidRPr="008835B7">
        <w:rPr>
          <w:rFonts w:ascii="Times New Roman" w:eastAsia="Calibri" w:hAnsi="Times New Roman" w:cs="Times New Roman"/>
          <w:sz w:val="24"/>
          <w:szCs w:val="24"/>
        </w:rPr>
        <w:t xml:space="preserve"> 2018. https://media.neliti.com/media/publications/357187-efektifitas-pengelolaan-keuangan-desa-st-6d2aee2c.pdf.</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r w:rsidRPr="008835B7">
        <w:rPr>
          <w:rFonts w:ascii="Times New Roman" w:eastAsia="Calibri" w:hAnsi="Times New Roman" w:cs="Times New Roman"/>
          <w:sz w:val="24"/>
          <w:szCs w:val="24"/>
        </w:rPr>
        <w:t>Putra,</w:t>
      </w:r>
      <w:r w:rsidRPr="00755938">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 xml:space="preserve">I Made </w:t>
      </w:r>
      <w:proofErr w:type="spellStart"/>
      <w:r w:rsidRPr="008835B7">
        <w:rPr>
          <w:rFonts w:ascii="Times New Roman" w:eastAsia="Calibri" w:hAnsi="Times New Roman" w:cs="Times New Roman"/>
          <w:sz w:val="24"/>
          <w:szCs w:val="24"/>
        </w:rPr>
        <w:t>Handika</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Jual</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Beli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Hak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Milik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Atas</w:t>
      </w:r>
      <w:proofErr w:type="spellEnd"/>
      <w:r w:rsidRPr="008835B7">
        <w:rPr>
          <w:rFonts w:ascii="Times New Roman" w:eastAsia="Calibri" w:hAnsi="Times New Roman" w:cs="Times New Roman"/>
          <w:sz w:val="24"/>
          <w:szCs w:val="24"/>
        </w:rPr>
        <w:t xml:space="preserve"> Tanah Yang </w:t>
      </w:r>
      <w:proofErr w:type="spellStart"/>
      <w:r w:rsidRPr="008835B7">
        <w:rPr>
          <w:rFonts w:ascii="Times New Roman" w:eastAsia="Calibri" w:hAnsi="Times New Roman" w:cs="Times New Roman"/>
          <w:sz w:val="24"/>
          <w:szCs w:val="24"/>
        </w:rPr>
        <w:t>Belum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Bersertifikat</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Analogi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Hukum</w:t>
      </w:r>
      <w:proofErr w:type="spellEnd"/>
      <w:r w:rsidRPr="008835B7">
        <w:rPr>
          <w:rFonts w:ascii="Times New Roman" w:eastAsia="Calibri" w:hAnsi="Times New Roman" w:cs="Times New Roman"/>
          <w:sz w:val="24"/>
          <w:szCs w:val="24"/>
        </w:rPr>
        <w:t xml:space="preserve">, Volume 1,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3, </w:t>
      </w:r>
      <w:proofErr w:type="spellStart"/>
      <w:r w:rsidRPr="008835B7">
        <w:rPr>
          <w:rFonts w:ascii="Times New Roman" w:eastAsia="Calibri" w:hAnsi="Times New Roman" w:cs="Times New Roman"/>
          <w:sz w:val="24"/>
          <w:szCs w:val="24"/>
        </w:rPr>
        <w:t>Tahun</w:t>
      </w:r>
      <w:proofErr w:type="spellEnd"/>
      <w:r w:rsidRPr="008835B7">
        <w:rPr>
          <w:rFonts w:ascii="Times New Roman" w:eastAsia="Calibri" w:hAnsi="Times New Roman" w:cs="Times New Roman"/>
          <w:sz w:val="24"/>
          <w:szCs w:val="24"/>
        </w:rPr>
        <w:t xml:space="preserve"> 2019. https://www.ejournal.warmadewa.ac.id/index.php/analogihukum/article/view/1773/1399.</w:t>
      </w: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p>
    <w:p w:rsidR="000118A0" w:rsidRPr="00790DCD"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790DCD">
        <w:rPr>
          <w:rFonts w:ascii="Times New Roman" w:eastAsia="Calibri" w:hAnsi="Times New Roman" w:cs="Times New Roman"/>
          <w:sz w:val="24"/>
          <w:szCs w:val="24"/>
        </w:rPr>
        <w:t>Ramadhani</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Wahyu</w:t>
      </w:r>
      <w:proofErr w:type="spellEnd"/>
      <w:r>
        <w:rPr>
          <w:rFonts w:ascii="Times New Roman" w:eastAsia="Calibri" w:hAnsi="Times New Roman" w:cs="Times New Roman"/>
          <w:sz w:val="24"/>
          <w:szCs w:val="24"/>
        </w:rPr>
        <w:t>,</w:t>
      </w:r>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Penegakan</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Hukum</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Dalam</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Menanggulangi</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Pungutan</w:t>
      </w:r>
      <w:proofErr w:type="spellEnd"/>
      <w:r w:rsidRPr="00790DCD">
        <w:rPr>
          <w:rFonts w:ascii="Times New Roman" w:eastAsia="Calibri" w:hAnsi="Times New Roman" w:cs="Times New Roman"/>
          <w:sz w:val="24"/>
          <w:szCs w:val="24"/>
        </w:rPr>
        <w:t xml:space="preserve"> Liar </w:t>
      </w:r>
      <w:proofErr w:type="spellStart"/>
      <w:r w:rsidRPr="00790DCD">
        <w:rPr>
          <w:rFonts w:ascii="Times New Roman" w:eastAsia="Calibri" w:hAnsi="Times New Roman" w:cs="Times New Roman"/>
          <w:sz w:val="24"/>
          <w:szCs w:val="24"/>
        </w:rPr>
        <w:t>Terhadap</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Pelayanan</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sz w:val="24"/>
          <w:szCs w:val="24"/>
        </w:rPr>
        <w:t>Publik</w:t>
      </w:r>
      <w:proofErr w:type="spellEnd"/>
      <w:r w:rsidRPr="00790DCD">
        <w:rPr>
          <w:rFonts w:ascii="Times New Roman" w:eastAsia="Calibri" w:hAnsi="Times New Roman" w:cs="Times New Roman"/>
          <w:sz w:val="24"/>
          <w:szCs w:val="24"/>
        </w:rPr>
        <w:t xml:space="preserve">”, </w:t>
      </w:r>
      <w:proofErr w:type="spellStart"/>
      <w:r w:rsidRPr="00790DCD">
        <w:rPr>
          <w:rFonts w:ascii="Times New Roman" w:eastAsia="Calibri" w:hAnsi="Times New Roman" w:cs="Times New Roman"/>
          <w:i/>
          <w:iCs/>
          <w:sz w:val="24"/>
          <w:szCs w:val="24"/>
        </w:rPr>
        <w:t>Jurnal</w:t>
      </w:r>
      <w:proofErr w:type="spellEnd"/>
      <w:r w:rsidRPr="00790DCD">
        <w:rPr>
          <w:rFonts w:ascii="Times New Roman" w:eastAsia="Calibri" w:hAnsi="Times New Roman" w:cs="Times New Roman"/>
          <w:i/>
          <w:iCs/>
          <w:sz w:val="24"/>
          <w:szCs w:val="24"/>
        </w:rPr>
        <w:t xml:space="preserve"> </w:t>
      </w:r>
      <w:proofErr w:type="spellStart"/>
      <w:r w:rsidRPr="00790DCD">
        <w:rPr>
          <w:rFonts w:ascii="Times New Roman" w:eastAsia="Calibri" w:hAnsi="Times New Roman" w:cs="Times New Roman"/>
          <w:i/>
          <w:iCs/>
          <w:sz w:val="24"/>
          <w:szCs w:val="24"/>
        </w:rPr>
        <w:t>Hukum</w:t>
      </w:r>
      <w:proofErr w:type="spellEnd"/>
      <w:r w:rsidRPr="00790DCD">
        <w:rPr>
          <w:rFonts w:ascii="Times New Roman" w:eastAsia="Calibri" w:hAnsi="Times New Roman" w:cs="Times New Roman"/>
          <w:i/>
          <w:iCs/>
          <w:sz w:val="24"/>
          <w:szCs w:val="24"/>
        </w:rPr>
        <w:t xml:space="preserve"> </w:t>
      </w:r>
      <w:proofErr w:type="spellStart"/>
      <w:r w:rsidRPr="00790DCD">
        <w:rPr>
          <w:rFonts w:ascii="Times New Roman" w:eastAsia="Calibri" w:hAnsi="Times New Roman" w:cs="Times New Roman"/>
          <w:i/>
          <w:iCs/>
          <w:sz w:val="24"/>
          <w:szCs w:val="24"/>
        </w:rPr>
        <w:t>Samudra</w:t>
      </w:r>
      <w:proofErr w:type="spellEnd"/>
      <w:r w:rsidRPr="00790DCD">
        <w:rPr>
          <w:rFonts w:ascii="Times New Roman" w:eastAsia="Calibri" w:hAnsi="Times New Roman" w:cs="Times New Roman"/>
          <w:i/>
          <w:iCs/>
          <w:sz w:val="24"/>
          <w:szCs w:val="24"/>
        </w:rPr>
        <w:t xml:space="preserve"> </w:t>
      </w:r>
      <w:proofErr w:type="spellStart"/>
      <w:r w:rsidRPr="00790DCD">
        <w:rPr>
          <w:rFonts w:ascii="Times New Roman" w:eastAsia="Calibri" w:hAnsi="Times New Roman" w:cs="Times New Roman"/>
          <w:i/>
          <w:iCs/>
          <w:sz w:val="24"/>
          <w:szCs w:val="24"/>
        </w:rPr>
        <w:t>Keadilan</w:t>
      </w:r>
      <w:proofErr w:type="spellEnd"/>
      <w:r w:rsidRPr="00790DCD">
        <w:rPr>
          <w:rFonts w:ascii="Times New Roman" w:eastAsia="Calibri" w:hAnsi="Times New Roman" w:cs="Times New Roman"/>
          <w:sz w:val="24"/>
          <w:szCs w:val="24"/>
        </w:rPr>
        <w:t xml:space="preserve">, Volume 12, </w:t>
      </w:r>
      <w:proofErr w:type="spellStart"/>
      <w:r w:rsidRPr="00790DCD">
        <w:rPr>
          <w:rFonts w:ascii="Times New Roman" w:eastAsia="Calibri" w:hAnsi="Times New Roman" w:cs="Times New Roman"/>
          <w:sz w:val="24"/>
          <w:szCs w:val="24"/>
        </w:rPr>
        <w:t>Nomor</w:t>
      </w:r>
      <w:proofErr w:type="spellEnd"/>
      <w:r w:rsidRPr="00790DCD">
        <w:rPr>
          <w:rFonts w:ascii="Times New Roman" w:eastAsia="Calibri" w:hAnsi="Times New Roman" w:cs="Times New Roman"/>
          <w:sz w:val="24"/>
          <w:szCs w:val="24"/>
        </w:rPr>
        <w:t xml:space="preserve"> 2, </w:t>
      </w:r>
      <w:proofErr w:type="spellStart"/>
      <w:r w:rsidRPr="00790DCD">
        <w:rPr>
          <w:rFonts w:ascii="Times New Roman" w:eastAsia="Calibri" w:hAnsi="Times New Roman" w:cs="Times New Roman"/>
          <w:sz w:val="24"/>
          <w:szCs w:val="24"/>
        </w:rPr>
        <w:t>Juli-Desember</w:t>
      </w:r>
      <w:proofErr w:type="spellEnd"/>
      <w:r w:rsidRPr="00790DCD">
        <w:rPr>
          <w:rFonts w:ascii="Times New Roman" w:eastAsia="Calibri" w:hAnsi="Times New Roman" w:cs="Times New Roman"/>
          <w:sz w:val="24"/>
          <w:szCs w:val="24"/>
        </w:rPr>
        <w:t xml:space="preserve"> 2017. https://media.neliti.com/media/publications/240418-penegakan-hukum-dalam-menanggulangi-pung-53206d26.pdf. </w:t>
      </w:r>
    </w:p>
    <w:p w:rsidR="000118A0"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p>
    <w:p w:rsidR="000118A0" w:rsidRPr="008835B7" w:rsidRDefault="000118A0" w:rsidP="000118A0">
      <w:pPr>
        <w:spacing w:after="0" w:line="240" w:lineRule="auto"/>
        <w:ind w:left="567" w:hanging="567"/>
        <w:jc w:val="both"/>
        <w:rPr>
          <w:rFonts w:ascii="Times New Roman" w:eastAsia="Calibri" w:hAnsi="Times New Roman" w:cs="Times New Roman"/>
          <w:color w:val="000000" w:themeColor="text1"/>
          <w:sz w:val="24"/>
          <w:szCs w:val="24"/>
          <w:lang w:val="en-US"/>
        </w:rPr>
      </w:pPr>
      <w:proofErr w:type="spellStart"/>
      <w:r w:rsidRPr="008835B7">
        <w:rPr>
          <w:rFonts w:ascii="Times New Roman" w:eastAsia="Calibri" w:hAnsi="Times New Roman" w:cs="Times New Roman"/>
          <w:color w:val="000000" w:themeColor="text1"/>
          <w:sz w:val="24"/>
          <w:szCs w:val="24"/>
          <w:lang w:val="en-US"/>
        </w:rPr>
        <w:t>Ridlwan</w:t>
      </w:r>
      <w:proofErr w:type="spellEnd"/>
      <w:r w:rsidRPr="008835B7">
        <w:rPr>
          <w:rFonts w:ascii="Times New Roman" w:eastAsia="Calibri" w:hAnsi="Times New Roman" w:cs="Times New Roman"/>
          <w:color w:val="000000" w:themeColor="text1"/>
          <w:sz w:val="24"/>
          <w:szCs w:val="24"/>
          <w:lang w:val="en-US"/>
        </w:rPr>
        <w:t>,</w:t>
      </w:r>
      <w:r w:rsidRPr="00755938">
        <w:rPr>
          <w:rFonts w:ascii="Times New Roman" w:eastAsia="Calibri" w:hAnsi="Times New Roman" w:cs="Times New Roman"/>
          <w:color w:val="000000" w:themeColor="text1"/>
          <w:sz w:val="24"/>
          <w:szCs w:val="24"/>
          <w:lang w:val="en-US"/>
        </w:rPr>
        <w:t xml:space="preserve"> </w:t>
      </w:r>
      <w:proofErr w:type="spellStart"/>
      <w:r w:rsidRPr="008835B7">
        <w:rPr>
          <w:rFonts w:ascii="Times New Roman" w:eastAsia="Calibri" w:hAnsi="Times New Roman" w:cs="Times New Roman"/>
          <w:color w:val="000000" w:themeColor="text1"/>
          <w:sz w:val="24"/>
          <w:szCs w:val="24"/>
          <w:lang w:val="en-US"/>
        </w:rPr>
        <w:t>Zulkarnain</w:t>
      </w:r>
      <w:proofErr w:type="spellEnd"/>
      <w:r w:rsidRPr="00755938">
        <w:rPr>
          <w:rFonts w:ascii="Times New Roman" w:eastAsia="Calibri" w:hAnsi="Times New Roman" w:cs="Times New Roman"/>
          <w:color w:val="000000" w:themeColor="text1"/>
          <w:sz w:val="24"/>
          <w:szCs w:val="24"/>
          <w:lang w:val="en-US"/>
        </w:rPr>
        <w:t>,</w:t>
      </w:r>
      <w:r w:rsidRPr="008835B7">
        <w:rPr>
          <w:rFonts w:ascii="Times New Roman" w:eastAsia="Calibri" w:hAnsi="Times New Roman" w:cs="Times New Roman"/>
          <w:color w:val="000000" w:themeColor="text1"/>
          <w:sz w:val="24"/>
          <w:szCs w:val="24"/>
          <w:lang w:val="en-US"/>
        </w:rPr>
        <w:t xml:space="preserve"> “Negara </w:t>
      </w:r>
      <w:proofErr w:type="spellStart"/>
      <w:r w:rsidRPr="008835B7">
        <w:rPr>
          <w:rFonts w:ascii="Times New Roman" w:eastAsia="Calibri" w:hAnsi="Times New Roman" w:cs="Times New Roman"/>
          <w:color w:val="000000" w:themeColor="text1"/>
          <w:sz w:val="24"/>
          <w:szCs w:val="24"/>
          <w:lang w:val="en-US"/>
        </w:rPr>
        <w:t>Hukum</w:t>
      </w:r>
      <w:proofErr w:type="spellEnd"/>
      <w:r w:rsidRPr="008835B7">
        <w:rPr>
          <w:rFonts w:ascii="Times New Roman" w:eastAsia="Calibri" w:hAnsi="Times New Roman" w:cs="Times New Roman"/>
          <w:color w:val="000000" w:themeColor="text1"/>
          <w:sz w:val="24"/>
          <w:szCs w:val="24"/>
          <w:lang w:val="en-US"/>
        </w:rPr>
        <w:t xml:space="preserve"> Indonesia </w:t>
      </w:r>
      <w:proofErr w:type="spellStart"/>
      <w:r w:rsidRPr="008835B7">
        <w:rPr>
          <w:rFonts w:ascii="Times New Roman" w:eastAsia="Calibri" w:hAnsi="Times New Roman" w:cs="Times New Roman"/>
          <w:color w:val="000000" w:themeColor="text1"/>
          <w:sz w:val="24"/>
          <w:szCs w:val="24"/>
          <w:lang w:val="en-US"/>
        </w:rPr>
        <w:t>Kebalikan</w:t>
      </w:r>
      <w:proofErr w:type="spellEnd"/>
      <w:r w:rsidRPr="008835B7">
        <w:rPr>
          <w:rFonts w:ascii="Times New Roman" w:eastAsia="Calibri" w:hAnsi="Times New Roman" w:cs="Times New Roman"/>
          <w:color w:val="000000" w:themeColor="text1"/>
          <w:sz w:val="24"/>
          <w:szCs w:val="24"/>
          <w:lang w:val="en-US"/>
        </w:rPr>
        <w:t xml:space="preserve"> </w:t>
      </w:r>
      <w:proofErr w:type="spellStart"/>
      <w:r w:rsidRPr="008835B7">
        <w:rPr>
          <w:rFonts w:ascii="Times New Roman" w:eastAsia="Calibri" w:hAnsi="Times New Roman" w:cs="Times New Roman"/>
          <w:color w:val="000000" w:themeColor="text1"/>
          <w:sz w:val="24"/>
          <w:szCs w:val="24"/>
          <w:lang w:val="en-US"/>
        </w:rPr>
        <w:t>Nachtwachterstaat</w:t>
      </w:r>
      <w:proofErr w:type="spellEnd"/>
      <w:r w:rsidRPr="008835B7">
        <w:rPr>
          <w:rFonts w:ascii="Times New Roman" w:eastAsia="Calibri" w:hAnsi="Times New Roman" w:cs="Times New Roman"/>
          <w:color w:val="000000" w:themeColor="text1"/>
          <w:sz w:val="24"/>
          <w:szCs w:val="24"/>
          <w:lang w:val="en-US"/>
        </w:rPr>
        <w:t xml:space="preserve">”, </w:t>
      </w:r>
      <w:r w:rsidRPr="008835B7">
        <w:rPr>
          <w:rFonts w:ascii="Times New Roman" w:eastAsia="Calibri" w:hAnsi="Times New Roman" w:cs="Times New Roman"/>
          <w:i/>
          <w:iCs/>
          <w:color w:val="000000" w:themeColor="text1"/>
          <w:sz w:val="24"/>
          <w:szCs w:val="24"/>
          <w:lang w:val="en-US"/>
        </w:rPr>
        <w:t xml:space="preserve">Fiat </w:t>
      </w:r>
      <w:proofErr w:type="spellStart"/>
      <w:r w:rsidRPr="008835B7">
        <w:rPr>
          <w:rFonts w:ascii="Times New Roman" w:eastAsia="Calibri" w:hAnsi="Times New Roman" w:cs="Times New Roman"/>
          <w:i/>
          <w:iCs/>
          <w:color w:val="000000" w:themeColor="text1"/>
          <w:sz w:val="24"/>
          <w:szCs w:val="24"/>
          <w:lang w:val="en-US"/>
        </w:rPr>
        <w:t>Justitia</w:t>
      </w:r>
      <w:proofErr w:type="spellEnd"/>
      <w:r w:rsidRPr="008835B7">
        <w:rPr>
          <w:rFonts w:ascii="Times New Roman" w:eastAsia="Calibri" w:hAnsi="Times New Roman" w:cs="Times New Roman"/>
          <w:i/>
          <w:iCs/>
          <w:color w:val="000000" w:themeColor="text1"/>
          <w:sz w:val="24"/>
          <w:szCs w:val="24"/>
          <w:lang w:val="en-US"/>
        </w:rPr>
        <w:t xml:space="preserve"> </w:t>
      </w:r>
      <w:proofErr w:type="spellStart"/>
      <w:r w:rsidRPr="008835B7">
        <w:rPr>
          <w:rFonts w:ascii="Times New Roman" w:eastAsia="Calibri" w:hAnsi="Times New Roman" w:cs="Times New Roman"/>
          <w:i/>
          <w:iCs/>
          <w:color w:val="000000" w:themeColor="text1"/>
          <w:sz w:val="24"/>
          <w:szCs w:val="24"/>
          <w:lang w:val="en-US"/>
        </w:rPr>
        <w:t>Jurnal</w:t>
      </w:r>
      <w:proofErr w:type="spellEnd"/>
      <w:r w:rsidRPr="008835B7">
        <w:rPr>
          <w:rFonts w:ascii="Times New Roman" w:eastAsia="Calibri" w:hAnsi="Times New Roman" w:cs="Times New Roman"/>
          <w:i/>
          <w:iCs/>
          <w:color w:val="000000" w:themeColor="text1"/>
          <w:sz w:val="24"/>
          <w:szCs w:val="24"/>
          <w:lang w:val="en-US"/>
        </w:rPr>
        <w:t xml:space="preserve"> </w:t>
      </w:r>
      <w:proofErr w:type="spellStart"/>
      <w:r w:rsidRPr="008835B7">
        <w:rPr>
          <w:rFonts w:ascii="Times New Roman" w:eastAsia="Calibri" w:hAnsi="Times New Roman" w:cs="Times New Roman"/>
          <w:i/>
          <w:iCs/>
          <w:color w:val="000000" w:themeColor="text1"/>
          <w:sz w:val="24"/>
          <w:szCs w:val="24"/>
          <w:lang w:val="en-US"/>
        </w:rPr>
        <w:t>Ilmu</w:t>
      </w:r>
      <w:proofErr w:type="spellEnd"/>
      <w:r w:rsidRPr="008835B7">
        <w:rPr>
          <w:rFonts w:ascii="Times New Roman" w:eastAsia="Calibri" w:hAnsi="Times New Roman" w:cs="Times New Roman"/>
          <w:i/>
          <w:iCs/>
          <w:color w:val="000000" w:themeColor="text1"/>
          <w:sz w:val="24"/>
          <w:szCs w:val="24"/>
          <w:lang w:val="en-US"/>
        </w:rPr>
        <w:t xml:space="preserve"> </w:t>
      </w:r>
      <w:proofErr w:type="spellStart"/>
      <w:r w:rsidRPr="008835B7">
        <w:rPr>
          <w:rFonts w:ascii="Times New Roman" w:eastAsia="Calibri" w:hAnsi="Times New Roman" w:cs="Times New Roman"/>
          <w:i/>
          <w:iCs/>
          <w:color w:val="000000" w:themeColor="text1"/>
          <w:sz w:val="24"/>
          <w:szCs w:val="24"/>
          <w:lang w:val="en-US"/>
        </w:rPr>
        <w:t>Hukum</w:t>
      </w:r>
      <w:proofErr w:type="spellEnd"/>
      <w:r w:rsidRPr="008835B7">
        <w:rPr>
          <w:rFonts w:ascii="Times New Roman" w:eastAsia="Calibri" w:hAnsi="Times New Roman" w:cs="Times New Roman"/>
          <w:color w:val="000000" w:themeColor="text1"/>
          <w:sz w:val="24"/>
          <w:szCs w:val="24"/>
          <w:lang w:val="en-US"/>
        </w:rPr>
        <w:t xml:space="preserve">, Volume 5, </w:t>
      </w:r>
      <w:proofErr w:type="spellStart"/>
      <w:r w:rsidRPr="008835B7">
        <w:rPr>
          <w:rFonts w:ascii="Times New Roman" w:eastAsia="Calibri" w:hAnsi="Times New Roman" w:cs="Times New Roman"/>
          <w:color w:val="000000" w:themeColor="text1"/>
          <w:sz w:val="24"/>
          <w:szCs w:val="24"/>
          <w:lang w:val="en-US"/>
        </w:rPr>
        <w:t>Nomor</w:t>
      </w:r>
      <w:proofErr w:type="spellEnd"/>
      <w:r w:rsidRPr="008835B7">
        <w:rPr>
          <w:rFonts w:ascii="Times New Roman" w:eastAsia="Calibri" w:hAnsi="Times New Roman" w:cs="Times New Roman"/>
          <w:color w:val="000000" w:themeColor="text1"/>
          <w:sz w:val="24"/>
          <w:szCs w:val="24"/>
          <w:lang w:val="en-US"/>
        </w:rPr>
        <w:t xml:space="preserve"> 2, Mei-</w:t>
      </w:r>
      <w:proofErr w:type="spellStart"/>
      <w:r w:rsidRPr="008835B7">
        <w:rPr>
          <w:rFonts w:ascii="Times New Roman" w:eastAsia="Calibri" w:hAnsi="Times New Roman" w:cs="Times New Roman"/>
          <w:color w:val="000000" w:themeColor="text1"/>
          <w:sz w:val="24"/>
          <w:szCs w:val="24"/>
          <w:lang w:val="en-US"/>
        </w:rPr>
        <w:t>Agustus</w:t>
      </w:r>
      <w:proofErr w:type="spellEnd"/>
      <w:r w:rsidRPr="008835B7">
        <w:rPr>
          <w:rFonts w:ascii="Times New Roman" w:eastAsia="Calibri" w:hAnsi="Times New Roman" w:cs="Times New Roman"/>
          <w:color w:val="000000" w:themeColor="text1"/>
          <w:sz w:val="24"/>
          <w:szCs w:val="24"/>
          <w:lang w:val="en-US"/>
        </w:rPr>
        <w:t xml:space="preserve"> 2012.</w:t>
      </w:r>
      <w:r w:rsidRPr="008835B7">
        <w:rPr>
          <w:rFonts w:ascii="Times New Roman" w:eastAsia="Calibri" w:hAnsi="Times New Roman" w:cs="Times New Roman"/>
          <w:color w:val="000000" w:themeColor="text1"/>
          <w:sz w:val="24"/>
          <w:szCs w:val="24"/>
          <w:lang w:val="id-ID"/>
        </w:rPr>
        <w:t xml:space="preserve"> </w:t>
      </w:r>
      <w:r w:rsidRPr="008835B7">
        <w:rPr>
          <w:rFonts w:ascii="Times New Roman" w:eastAsia="Calibri" w:hAnsi="Times New Roman" w:cs="Times New Roman"/>
          <w:color w:val="000000" w:themeColor="text1"/>
          <w:sz w:val="24"/>
          <w:szCs w:val="24"/>
          <w:lang w:val="en-US"/>
        </w:rPr>
        <w:t>https://jurnal.fh.unila.ac.id/index.php/fiat/article/view/56/57.</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8835B7"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Rosandi</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Baiq</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Henni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Paramita</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Akibat</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Hukum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Jual</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Beli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Hak</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Atas</w:t>
      </w:r>
      <w:proofErr w:type="spellEnd"/>
      <w:r w:rsidRPr="008835B7">
        <w:rPr>
          <w:rFonts w:ascii="Times New Roman" w:eastAsia="Calibri" w:hAnsi="Times New Roman" w:cs="Times New Roman"/>
          <w:sz w:val="24"/>
          <w:szCs w:val="24"/>
        </w:rPr>
        <w:t xml:space="preserve"> Tanah Yang </w:t>
      </w:r>
      <w:proofErr w:type="spellStart"/>
      <w:r w:rsidRPr="008835B7">
        <w:rPr>
          <w:rFonts w:ascii="Times New Roman" w:eastAsia="Calibri" w:hAnsi="Times New Roman" w:cs="Times New Roman"/>
          <w:sz w:val="24"/>
          <w:szCs w:val="24"/>
        </w:rPr>
        <w:t>Belum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Didaftarkan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IUS</w:t>
      </w:r>
      <w:r w:rsidRPr="008835B7">
        <w:rPr>
          <w:rFonts w:ascii="Times New Roman" w:eastAsia="Calibri" w:hAnsi="Times New Roman" w:cs="Times New Roman"/>
          <w:sz w:val="24"/>
          <w:szCs w:val="24"/>
        </w:rPr>
        <w:t xml:space="preserve">, Volume IV,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3, </w:t>
      </w:r>
      <w:proofErr w:type="spellStart"/>
      <w:r w:rsidRPr="008835B7">
        <w:rPr>
          <w:rFonts w:ascii="Times New Roman" w:eastAsia="Calibri" w:hAnsi="Times New Roman" w:cs="Times New Roman"/>
          <w:sz w:val="24"/>
          <w:szCs w:val="24"/>
        </w:rPr>
        <w:t>Desember</w:t>
      </w:r>
      <w:proofErr w:type="spellEnd"/>
      <w:r w:rsidRPr="008835B7">
        <w:rPr>
          <w:rFonts w:ascii="Times New Roman" w:eastAsia="Calibri" w:hAnsi="Times New Roman" w:cs="Times New Roman"/>
          <w:sz w:val="24"/>
          <w:szCs w:val="24"/>
        </w:rPr>
        <w:t xml:space="preserve"> 2016. https://jurnalius.ac.id/ojs/index.php/jurnalIUS/article/view/356/pdf_17.</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Pr="00D87D88"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proofErr w:type="gramStart"/>
      <w:r w:rsidRPr="008835B7">
        <w:rPr>
          <w:rFonts w:ascii="Times New Roman" w:eastAsia="Calibri" w:hAnsi="Times New Roman" w:cs="Times New Roman"/>
          <w:sz w:val="24"/>
          <w:szCs w:val="24"/>
        </w:rPr>
        <w:t>Simangunsong</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Fernandes</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Kajian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Penggalian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Potensi</w:t>
      </w:r>
      <w:proofErr w:type="spellEnd"/>
      <w:r w:rsidRPr="008835B7">
        <w:rPr>
          <w:rFonts w:ascii="Times New Roman" w:eastAsia="Calibri" w:hAnsi="Times New Roman" w:cs="Times New Roman"/>
          <w:sz w:val="24"/>
          <w:szCs w:val="24"/>
        </w:rPr>
        <w:t xml:space="preserve"> Dan </w:t>
      </w:r>
      <w:proofErr w:type="spellStart"/>
      <w:r w:rsidRPr="008835B7">
        <w:rPr>
          <w:rFonts w:ascii="Times New Roman" w:eastAsia="Calibri" w:hAnsi="Times New Roman" w:cs="Times New Roman"/>
          <w:sz w:val="24"/>
          <w:szCs w:val="24"/>
        </w:rPr>
        <w:t>Peningkatan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Pendapatan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Asli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Di </w:t>
      </w:r>
      <w:proofErr w:type="spellStart"/>
      <w:r w:rsidRPr="008835B7">
        <w:rPr>
          <w:rFonts w:ascii="Times New Roman" w:eastAsia="Calibri" w:hAnsi="Times New Roman" w:cs="Times New Roman"/>
          <w:sz w:val="24"/>
          <w:szCs w:val="24"/>
        </w:rPr>
        <w:t>Kabupaten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Sekadau</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Provinsi</w:t>
      </w:r>
      <w:proofErr w:type="spellEnd"/>
      <w:r w:rsidRPr="008835B7">
        <w:rPr>
          <w:rFonts w:ascii="Times New Roman" w:eastAsia="Calibri" w:hAnsi="Times New Roman" w:cs="Times New Roman"/>
          <w:sz w:val="24"/>
          <w:szCs w:val="24"/>
        </w:rPr>
        <w:t xml:space="preserve"> Kalimantan Barat”, </w:t>
      </w:r>
      <w:r w:rsidRPr="008835B7">
        <w:rPr>
          <w:rFonts w:ascii="Times New Roman" w:eastAsia="Calibri" w:hAnsi="Times New Roman" w:cs="Times New Roman"/>
          <w:i/>
          <w:iCs/>
          <w:sz w:val="24"/>
          <w:szCs w:val="24"/>
        </w:rPr>
        <w:t>JAP</w:t>
      </w:r>
      <w:r w:rsidRPr="008835B7">
        <w:rPr>
          <w:rFonts w:ascii="Times New Roman" w:eastAsia="Calibri" w:hAnsi="Times New Roman" w:cs="Times New Roman"/>
          <w:sz w:val="24"/>
          <w:szCs w:val="24"/>
        </w:rPr>
        <w:t xml:space="preserve">, Volume 3,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1, </w:t>
      </w:r>
      <w:proofErr w:type="spellStart"/>
      <w:r w:rsidRPr="008835B7">
        <w:rPr>
          <w:rFonts w:ascii="Times New Roman" w:eastAsia="Calibri" w:hAnsi="Times New Roman" w:cs="Times New Roman"/>
          <w:sz w:val="24"/>
          <w:szCs w:val="24"/>
        </w:rPr>
        <w:t>Juni</w:t>
      </w:r>
      <w:proofErr w:type="spellEnd"/>
      <w:r w:rsidRPr="008835B7">
        <w:rPr>
          <w:rFonts w:ascii="Times New Roman" w:eastAsia="Calibri" w:hAnsi="Times New Roman" w:cs="Times New Roman"/>
          <w:sz w:val="24"/>
          <w:szCs w:val="24"/>
        </w:rPr>
        <w:t xml:space="preserve"> 2015.</w:t>
      </w:r>
      <w:proofErr w:type="gramEnd"/>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rPr>
        <w:t>http://eprints.ipdn.ac.id/2520/1/KAJIAN%20PENGGALIAN%20POTENSI%20DAN%20PENINGKATAN%20PENDAPATAN%20ASLI%20DESA%20DI%20KABUPATEN%20SEKADAU%20PROVINSI%20KALIMANTAN%20BARAT.pdf.</w:t>
      </w:r>
    </w:p>
    <w:p w:rsidR="000118A0" w:rsidRDefault="000118A0" w:rsidP="000118A0">
      <w:pPr>
        <w:spacing w:after="0" w:line="240" w:lineRule="auto"/>
        <w:ind w:left="567" w:hanging="567"/>
        <w:jc w:val="both"/>
        <w:rPr>
          <w:rFonts w:ascii="Times New Roman" w:eastAsia="Calibri" w:hAnsi="Times New Roman" w:cs="Times New Roman"/>
          <w:sz w:val="24"/>
          <w:szCs w:val="24"/>
        </w:rPr>
      </w:pPr>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roofErr w:type="spellStart"/>
      <w:proofErr w:type="gramStart"/>
      <w:r w:rsidRPr="008835B7">
        <w:rPr>
          <w:rFonts w:ascii="Times New Roman" w:eastAsia="Calibri" w:hAnsi="Times New Roman" w:cs="Times New Roman"/>
          <w:sz w:val="24"/>
          <w:szCs w:val="24"/>
        </w:rPr>
        <w:t>Simangunsong</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Fernandes</w:t>
      </w:r>
      <w:proofErr w:type="spellEnd"/>
      <w:r w:rsidRPr="00755938">
        <w:rPr>
          <w:rFonts w:ascii="Times New Roman" w:eastAsia="Calibri" w:hAnsi="Times New Roman" w:cs="Times New Roman"/>
          <w:sz w:val="24"/>
          <w:szCs w:val="24"/>
        </w:rPr>
        <w:t>,</w:t>
      </w:r>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Kajian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Penggalian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Potensi</w:t>
      </w:r>
      <w:proofErr w:type="spellEnd"/>
      <w:r w:rsidRPr="008835B7">
        <w:rPr>
          <w:rFonts w:ascii="Times New Roman" w:eastAsia="Calibri" w:hAnsi="Times New Roman" w:cs="Times New Roman"/>
          <w:sz w:val="24"/>
          <w:szCs w:val="24"/>
        </w:rPr>
        <w:t xml:space="preserve"> Dan </w:t>
      </w:r>
      <w:proofErr w:type="spellStart"/>
      <w:r w:rsidRPr="008835B7">
        <w:rPr>
          <w:rFonts w:ascii="Times New Roman" w:eastAsia="Calibri" w:hAnsi="Times New Roman" w:cs="Times New Roman"/>
          <w:sz w:val="24"/>
          <w:szCs w:val="24"/>
        </w:rPr>
        <w:t>Peningkatan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Pendapatan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Asli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Desa</w:t>
      </w:r>
      <w:proofErr w:type="spellEnd"/>
      <w:r w:rsidRPr="008835B7">
        <w:rPr>
          <w:rFonts w:ascii="Times New Roman" w:eastAsia="Calibri" w:hAnsi="Times New Roman" w:cs="Times New Roman"/>
          <w:sz w:val="24"/>
          <w:szCs w:val="24"/>
        </w:rPr>
        <w:t xml:space="preserve"> Di </w:t>
      </w:r>
      <w:proofErr w:type="spellStart"/>
      <w:r w:rsidRPr="008835B7">
        <w:rPr>
          <w:rFonts w:ascii="Times New Roman" w:eastAsia="Calibri" w:hAnsi="Times New Roman" w:cs="Times New Roman"/>
          <w:sz w:val="24"/>
          <w:szCs w:val="24"/>
        </w:rPr>
        <w:t>Kabupaten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Sekadau</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Provinsi</w:t>
      </w:r>
      <w:proofErr w:type="spellEnd"/>
      <w:r w:rsidRPr="008835B7">
        <w:rPr>
          <w:rFonts w:ascii="Times New Roman" w:eastAsia="Calibri" w:hAnsi="Times New Roman" w:cs="Times New Roman"/>
          <w:sz w:val="24"/>
          <w:szCs w:val="24"/>
        </w:rPr>
        <w:t xml:space="preserve"> Kalimantan Barat”, </w:t>
      </w:r>
      <w:proofErr w:type="spellStart"/>
      <w:r w:rsidRPr="008835B7">
        <w:rPr>
          <w:rFonts w:ascii="Times New Roman" w:eastAsia="Calibri" w:hAnsi="Times New Roman" w:cs="Times New Roman"/>
          <w:i/>
          <w:iCs/>
          <w:sz w:val="24"/>
          <w:szCs w:val="24"/>
        </w:rPr>
        <w:t>Jurnal</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Administrasi</w:t>
      </w:r>
      <w:proofErr w:type="spellEnd"/>
      <w:r w:rsidRPr="008835B7">
        <w:rPr>
          <w:rFonts w:ascii="Times New Roman" w:eastAsia="Calibri" w:hAnsi="Times New Roman" w:cs="Times New Roman"/>
          <w:i/>
          <w:iCs/>
          <w:sz w:val="24"/>
          <w:szCs w:val="24"/>
        </w:rPr>
        <w:t xml:space="preserve"> </w:t>
      </w:r>
      <w:proofErr w:type="spellStart"/>
      <w:r w:rsidRPr="008835B7">
        <w:rPr>
          <w:rFonts w:ascii="Times New Roman" w:eastAsia="Calibri" w:hAnsi="Times New Roman" w:cs="Times New Roman"/>
          <w:i/>
          <w:iCs/>
          <w:sz w:val="24"/>
          <w:szCs w:val="24"/>
        </w:rPr>
        <w:t>Publik</w:t>
      </w:r>
      <w:proofErr w:type="spellEnd"/>
      <w:r w:rsidRPr="008835B7">
        <w:rPr>
          <w:rFonts w:ascii="Times New Roman" w:eastAsia="Calibri" w:hAnsi="Times New Roman" w:cs="Times New Roman"/>
          <w:sz w:val="24"/>
          <w:szCs w:val="24"/>
        </w:rPr>
        <w:t xml:space="preserve">, Volume 3,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1, </w:t>
      </w:r>
      <w:proofErr w:type="spellStart"/>
      <w:r w:rsidRPr="008835B7">
        <w:rPr>
          <w:rFonts w:ascii="Times New Roman" w:eastAsia="Calibri" w:hAnsi="Times New Roman" w:cs="Times New Roman"/>
          <w:sz w:val="24"/>
          <w:szCs w:val="24"/>
        </w:rPr>
        <w:t>Juni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Tahun</w:t>
      </w:r>
      <w:proofErr w:type="spellEnd"/>
      <w:r w:rsidRPr="008835B7">
        <w:rPr>
          <w:rFonts w:ascii="Times New Roman" w:eastAsia="Calibri" w:hAnsi="Times New Roman" w:cs="Times New Roman"/>
          <w:sz w:val="24"/>
          <w:szCs w:val="24"/>
        </w:rPr>
        <w:t xml:space="preserve"> 2015.</w:t>
      </w:r>
      <w:proofErr w:type="gramEnd"/>
      <w:r w:rsidRPr="008835B7">
        <w:rPr>
          <w:rFonts w:ascii="Times New Roman" w:eastAsia="Calibri" w:hAnsi="Times New Roman" w:cs="Times New Roman"/>
          <w:sz w:val="24"/>
          <w:szCs w:val="24"/>
        </w:rPr>
        <w:t xml:space="preserve"> </w:t>
      </w:r>
      <w:bookmarkStart w:id="1" w:name="_GoBack"/>
      <w:r w:rsidRPr="000118A0">
        <w:rPr>
          <w:rFonts w:ascii="Times New Roman" w:eastAsia="Calibri" w:hAnsi="Times New Roman" w:cs="Times New Roman"/>
          <w:sz w:val="24"/>
          <w:szCs w:val="24"/>
        </w:rPr>
        <w:fldChar w:fldCharType="begin"/>
      </w:r>
      <w:r w:rsidRPr="000118A0">
        <w:rPr>
          <w:rFonts w:ascii="Times New Roman" w:eastAsia="Calibri" w:hAnsi="Times New Roman" w:cs="Times New Roman"/>
          <w:sz w:val="24"/>
          <w:szCs w:val="24"/>
        </w:rPr>
        <w:instrText xml:space="preserve"> HYPERLINK "</w:instrText>
      </w:r>
      <w:r w:rsidRPr="000118A0">
        <w:rPr>
          <w:rFonts w:ascii="Times New Roman" w:eastAsia="Calibri" w:hAnsi="Times New Roman" w:cs="Times New Roman"/>
          <w:sz w:val="24"/>
          <w:szCs w:val="24"/>
        </w:rPr>
        <w:instrText>http://eprints.ipdn.ac.id/2520/1/KAJIAN%20PENGGALIAN%20POTENSI%20DAN%20PENINGKATAN%20PENDAPATAN%20ASLI%20DESA%20DI%20KABUPATEN%20SEKADAU%20PROVINSI%20KALIMANTAN%20BARAT.pdf</w:instrText>
      </w:r>
      <w:r w:rsidRPr="000118A0">
        <w:rPr>
          <w:rFonts w:ascii="Times New Roman" w:eastAsia="Calibri" w:hAnsi="Times New Roman" w:cs="Times New Roman"/>
          <w:sz w:val="24"/>
          <w:szCs w:val="24"/>
        </w:rPr>
        <w:instrText xml:space="preserve">" </w:instrText>
      </w:r>
      <w:r w:rsidRPr="000118A0">
        <w:rPr>
          <w:rFonts w:ascii="Times New Roman" w:eastAsia="Calibri" w:hAnsi="Times New Roman" w:cs="Times New Roman"/>
          <w:sz w:val="24"/>
          <w:szCs w:val="24"/>
        </w:rPr>
        <w:fldChar w:fldCharType="separate"/>
      </w:r>
      <w:r w:rsidRPr="000118A0">
        <w:rPr>
          <w:rStyle w:val="Hyperlink"/>
          <w:rFonts w:ascii="Times New Roman" w:eastAsia="Calibri" w:hAnsi="Times New Roman" w:cs="Times New Roman"/>
          <w:color w:val="auto"/>
          <w:sz w:val="24"/>
          <w:szCs w:val="24"/>
          <w:u w:val="none"/>
        </w:rPr>
        <w:t>http://eprints.ipdn.ac.id/2520/1/KAJIAN%20PENGGALIAN%20POTENSI%20DAN%20PENINGKATAN%20PENDAPATAN%20ASLI%20DESA%20DI%20KABUPATEN%20SEKADAU%20PROVINSI%20KALIMANTAN%20BARAT.pdf</w:t>
      </w:r>
      <w:r w:rsidRPr="000118A0">
        <w:rPr>
          <w:rFonts w:ascii="Times New Roman" w:eastAsia="Calibri" w:hAnsi="Times New Roman" w:cs="Times New Roman"/>
          <w:sz w:val="24"/>
          <w:szCs w:val="24"/>
        </w:rPr>
        <w:fldChar w:fldCharType="end"/>
      </w:r>
      <w:r w:rsidRPr="000118A0">
        <w:rPr>
          <w:rFonts w:ascii="Times New Roman" w:eastAsia="Calibri" w:hAnsi="Times New Roman" w:cs="Times New Roman"/>
          <w:sz w:val="24"/>
          <w:szCs w:val="24"/>
        </w:rPr>
        <w:t>.</w:t>
      </w:r>
      <w:bookmarkEnd w:id="1"/>
    </w:p>
    <w:p w:rsidR="000118A0" w:rsidRDefault="000118A0" w:rsidP="000118A0">
      <w:pPr>
        <w:spacing w:after="0" w:line="240" w:lineRule="auto"/>
        <w:ind w:left="567" w:hanging="567"/>
        <w:jc w:val="both"/>
        <w:rPr>
          <w:rFonts w:ascii="Times New Roman" w:eastAsia="Calibri" w:hAnsi="Times New Roman" w:cs="Times New Roman"/>
          <w:sz w:val="24"/>
          <w:szCs w:val="24"/>
          <w:lang w:val="id-ID"/>
        </w:rPr>
      </w:pPr>
    </w:p>
    <w:p w:rsidR="00EB2BE8" w:rsidRPr="000118A0" w:rsidRDefault="000118A0" w:rsidP="000118A0">
      <w:pPr>
        <w:spacing w:after="0" w:line="240" w:lineRule="auto"/>
        <w:ind w:left="567" w:hanging="567"/>
        <w:jc w:val="both"/>
        <w:rPr>
          <w:rFonts w:ascii="Times New Roman" w:eastAsia="Calibri" w:hAnsi="Times New Roman" w:cs="Times New Roman"/>
          <w:sz w:val="24"/>
          <w:szCs w:val="24"/>
          <w:lang w:val="en-US"/>
        </w:rPr>
      </w:pPr>
      <w:proofErr w:type="spellStart"/>
      <w:r w:rsidRPr="008835B7">
        <w:rPr>
          <w:rFonts w:ascii="Times New Roman" w:eastAsia="Calibri" w:hAnsi="Times New Roman" w:cs="Times New Roman"/>
          <w:sz w:val="24"/>
          <w:szCs w:val="24"/>
        </w:rPr>
        <w:t>Sulastriyono</w:t>
      </w:r>
      <w:proofErr w:type="spellEnd"/>
      <w:r w:rsidRPr="008835B7">
        <w:rPr>
          <w:rFonts w:ascii="Times New Roman" w:eastAsia="Calibri" w:hAnsi="Times New Roman" w:cs="Times New Roman"/>
          <w:sz w:val="24"/>
          <w:szCs w:val="24"/>
        </w:rPr>
        <w:t>,</w:t>
      </w:r>
      <w:r w:rsidRPr="00755938">
        <w:rPr>
          <w:rFonts w:ascii="Times New Roman" w:eastAsia="Calibri" w:hAnsi="Times New Roman" w:cs="Times New Roman"/>
          <w:sz w:val="24"/>
          <w:szCs w:val="24"/>
        </w:rPr>
        <w:t xml:space="preserve"> </w:t>
      </w:r>
      <w:r w:rsidRPr="008835B7">
        <w:rPr>
          <w:rFonts w:ascii="Times New Roman" w:eastAsia="Calibri" w:hAnsi="Times New Roman" w:cs="Times New Roman"/>
          <w:sz w:val="24"/>
          <w:szCs w:val="24"/>
        </w:rPr>
        <w:t>”</w:t>
      </w:r>
      <w:proofErr w:type="spellStart"/>
      <w:r w:rsidRPr="008835B7">
        <w:rPr>
          <w:rFonts w:ascii="Times New Roman" w:eastAsia="Calibri" w:hAnsi="Times New Roman" w:cs="Times New Roman"/>
          <w:sz w:val="24"/>
          <w:szCs w:val="24"/>
        </w:rPr>
        <w:t>Hukum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Adat</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Sebagai</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Pilihan</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Hukum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Dalam</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Perspektif</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Pluralisme</w:t>
      </w:r>
      <w:proofErr w:type="spellEnd"/>
      <w:r w:rsidRPr="008835B7">
        <w:rPr>
          <w:rFonts w:ascii="Times New Roman" w:eastAsia="Calibri" w:hAnsi="Times New Roman" w:cs="Times New Roman"/>
          <w:sz w:val="24"/>
          <w:szCs w:val="24"/>
        </w:rPr>
        <w:t xml:space="preserve"> </w:t>
      </w:r>
      <w:proofErr w:type="spellStart"/>
      <w:r w:rsidRPr="008835B7">
        <w:rPr>
          <w:rFonts w:ascii="Times New Roman" w:eastAsia="Calibri" w:hAnsi="Times New Roman" w:cs="Times New Roman"/>
          <w:sz w:val="24"/>
          <w:szCs w:val="24"/>
        </w:rPr>
        <w:t>Hukum</w:t>
      </w:r>
      <w:proofErr w:type="spellEnd"/>
      <w:r w:rsidRPr="008835B7">
        <w:rPr>
          <w:rFonts w:ascii="Times New Roman" w:eastAsia="Calibri" w:hAnsi="Times New Roman" w:cs="Times New Roman"/>
          <w:sz w:val="24"/>
          <w:szCs w:val="24"/>
        </w:rPr>
        <w:t xml:space="preserve"> di Indonesia”, </w:t>
      </w:r>
      <w:r w:rsidRPr="008835B7">
        <w:rPr>
          <w:rFonts w:ascii="Times New Roman" w:eastAsia="Calibri" w:hAnsi="Times New Roman" w:cs="Times New Roman"/>
          <w:i/>
          <w:iCs/>
          <w:sz w:val="24"/>
          <w:szCs w:val="24"/>
        </w:rPr>
        <w:t xml:space="preserve">Journal of Indonesian </w:t>
      </w:r>
      <w:proofErr w:type="spellStart"/>
      <w:r w:rsidRPr="008835B7">
        <w:rPr>
          <w:rFonts w:ascii="Times New Roman" w:eastAsia="Calibri" w:hAnsi="Times New Roman" w:cs="Times New Roman"/>
          <w:i/>
          <w:iCs/>
          <w:sz w:val="24"/>
          <w:szCs w:val="24"/>
        </w:rPr>
        <w:t>Adat</w:t>
      </w:r>
      <w:proofErr w:type="spellEnd"/>
      <w:r w:rsidRPr="008835B7">
        <w:rPr>
          <w:rFonts w:ascii="Times New Roman" w:eastAsia="Calibri" w:hAnsi="Times New Roman" w:cs="Times New Roman"/>
          <w:i/>
          <w:iCs/>
          <w:sz w:val="24"/>
          <w:szCs w:val="24"/>
        </w:rPr>
        <w:t xml:space="preserve"> Law</w:t>
      </w:r>
      <w:r w:rsidRPr="008835B7">
        <w:rPr>
          <w:rFonts w:ascii="Times New Roman" w:eastAsia="Calibri" w:hAnsi="Times New Roman" w:cs="Times New Roman"/>
          <w:sz w:val="24"/>
          <w:szCs w:val="24"/>
        </w:rPr>
        <w:t xml:space="preserve"> (</w:t>
      </w:r>
      <w:r w:rsidRPr="008835B7">
        <w:rPr>
          <w:rFonts w:ascii="Times New Roman" w:eastAsia="Calibri" w:hAnsi="Times New Roman" w:cs="Times New Roman"/>
          <w:i/>
          <w:iCs/>
          <w:sz w:val="24"/>
          <w:szCs w:val="24"/>
        </w:rPr>
        <w:t>JIAL</w:t>
      </w:r>
      <w:r w:rsidRPr="008835B7">
        <w:rPr>
          <w:rFonts w:ascii="Times New Roman" w:eastAsia="Calibri" w:hAnsi="Times New Roman" w:cs="Times New Roman"/>
          <w:sz w:val="24"/>
          <w:szCs w:val="24"/>
        </w:rPr>
        <w:t xml:space="preserve">), Volume 1, </w:t>
      </w:r>
      <w:proofErr w:type="spellStart"/>
      <w:r w:rsidRPr="008835B7">
        <w:rPr>
          <w:rFonts w:ascii="Times New Roman" w:eastAsia="Calibri" w:hAnsi="Times New Roman" w:cs="Times New Roman"/>
          <w:sz w:val="24"/>
          <w:szCs w:val="24"/>
        </w:rPr>
        <w:t>Nomor</w:t>
      </w:r>
      <w:proofErr w:type="spellEnd"/>
      <w:r w:rsidRPr="008835B7">
        <w:rPr>
          <w:rFonts w:ascii="Times New Roman" w:eastAsia="Calibri" w:hAnsi="Times New Roman" w:cs="Times New Roman"/>
          <w:sz w:val="24"/>
          <w:szCs w:val="24"/>
        </w:rPr>
        <w:t xml:space="preserve"> 1, </w:t>
      </w:r>
      <w:proofErr w:type="spellStart"/>
      <w:r w:rsidRPr="008835B7">
        <w:rPr>
          <w:rFonts w:ascii="Times New Roman" w:eastAsia="Calibri" w:hAnsi="Times New Roman" w:cs="Times New Roman"/>
          <w:sz w:val="24"/>
          <w:szCs w:val="24"/>
        </w:rPr>
        <w:t>Tahun</w:t>
      </w:r>
      <w:proofErr w:type="spellEnd"/>
      <w:r w:rsidRPr="008835B7">
        <w:rPr>
          <w:rFonts w:ascii="Times New Roman" w:eastAsia="Calibri" w:hAnsi="Times New Roman" w:cs="Times New Roman"/>
          <w:sz w:val="24"/>
          <w:szCs w:val="24"/>
        </w:rPr>
        <w:t xml:space="preserve"> 2017,</w:t>
      </w:r>
      <w:r w:rsidRPr="008835B7">
        <w:rPr>
          <w:rFonts w:ascii="Times New Roman" w:eastAsia="Calibri" w:hAnsi="Times New Roman" w:cs="Times New Roman"/>
          <w:sz w:val="24"/>
          <w:szCs w:val="24"/>
          <w:lang w:val="id-ID"/>
        </w:rPr>
        <w:t xml:space="preserve"> </w:t>
      </w:r>
      <w:r w:rsidRPr="008835B7">
        <w:rPr>
          <w:rFonts w:ascii="Times New Roman" w:eastAsia="Calibri" w:hAnsi="Times New Roman" w:cs="Times New Roman"/>
          <w:sz w:val="24"/>
          <w:szCs w:val="24"/>
        </w:rPr>
        <w:t>https://prisma.simaster.ugm.ac.id/karya_files/hukum-adat-sebagai-pilihan-hukum-dalam-perspektif-pluralisme-hukum-di-indonesia-dcfcd07e645d245babe887e5e2daa016.</w:t>
      </w:r>
    </w:p>
    <w:sectPr w:rsidR="00EB2BE8" w:rsidRPr="000118A0" w:rsidSect="000B6339">
      <w:headerReference w:type="default" r:id="rId10"/>
      <w:footerReference w:type="default" r:id="rId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B33" w:rsidRDefault="006E7B33" w:rsidP="000B6339">
      <w:pPr>
        <w:spacing w:after="0" w:line="240" w:lineRule="auto"/>
      </w:pPr>
      <w:r>
        <w:separator/>
      </w:r>
    </w:p>
  </w:endnote>
  <w:endnote w:type="continuationSeparator" w:id="0">
    <w:p w:rsidR="006E7B33" w:rsidRDefault="006E7B33" w:rsidP="000B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87807"/>
      <w:docPartObj>
        <w:docPartGallery w:val="Page Numbers (Bottom of Page)"/>
        <w:docPartUnique/>
      </w:docPartObj>
    </w:sdtPr>
    <w:sdtEndPr>
      <w:rPr>
        <w:rFonts w:ascii="Times New Roman" w:hAnsi="Times New Roman" w:cs="Times New Roman"/>
        <w:noProof/>
        <w:sz w:val="20"/>
        <w:szCs w:val="20"/>
      </w:rPr>
    </w:sdtEndPr>
    <w:sdtContent>
      <w:p w:rsidR="000118A0" w:rsidRPr="00D16855" w:rsidRDefault="000118A0">
        <w:pPr>
          <w:pStyle w:val="Footer"/>
          <w:jc w:val="right"/>
          <w:rPr>
            <w:rFonts w:ascii="Times New Roman" w:hAnsi="Times New Roman" w:cs="Times New Roman"/>
            <w:sz w:val="20"/>
            <w:szCs w:val="20"/>
          </w:rPr>
        </w:pPr>
        <w:r w:rsidRPr="00D16855">
          <w:rPr>
            <w:rFonts w:ascii="Times New Roman" w:hAnsi="Times New Roman" w:cs="Times New Roman"/>
            <w:sz w:val="20"/>
            <w:szCs w:val="20"/>
          </w:rPr>
          <w:fldChar w:fldCharType="begin"/>
        </w:r>
        <w:r w:rsidRPr="00D16855">
          <w:rPr>
            <w:rFonts w:ascii="Times New Roman" w:hAnsi="Times New Roman" w:cs="Times New Roman"/>
            <w:sz w:val="20"/>
            <w:szCs w:val="20"/>
          </w:rPr>
          <w:instrText xml:space="preserve"> PAGE   \* MERGEFORMAT </w:instrText>
        </w:r>
        <w:r w:rsidRPr="00D16855">
          <w:rPr>
            <w:rFonts w:ascii="Times New Roman" w:hAnsi="Times New Roman" w:cs="Times New Roman"/>
            <w:sz w:val="20"/>
            <w:szCs w:val="20"/>
          </w:rPr>
          <w:fldChar w:fldCharType="separate"/>
        </w:r>
        <w:r>
          <w:rPr>
            <w:rFonts w:ascii="Times New Roman" w:hAnsi="Times New Roman" w:cs="Times New Roman"/>
            <w:noProof/>
            <w:sz w:val="20"/>
            <w:szCs w:val="20"/>
          </w:rPr>
          <w:t>98</w:t>
        </w:r>
        <w:r w:rsidRPr="00D16855">
          <w:rPr>
            <w:rFonts w:ascii="Times New Roman" w:hAnsi="Times New Roman" w:cs="Times New Roman"/>
            <w:noProof/>
            <w:sz w:val="20"/>
            <w:szCs w:val="20"/>
          </w:rPr>
          <w:fldChar w:fldCharType="end"/>
        </w:r>
      </w:p>
    </w:sdtContent>
  </w:sdt>
  <w:p w:rsidR="000118A0" w:rsidRPr="00D16855" w:rsidRDefault="000118A0">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A86" w:rsidRPr="008922D2" w:rsidRDefault="009D3A86">
    <w:pPr>
      <w:pStyle w:val="Footer"/>
      <w:jc w:val="right"/>
      <w:rPr>
        <w:rFonts w:ascii="Times New Roman" w:hAnsi="Times New Roman" w:cs="Times New Roman"/>
        <w:sz w:val="20"/>
        <w:szCs w:val="20"/>
      </w:rPr>
    </w:pPr>
  </w:p>
  <w:p w:rsidR="009D3A86" w:rsidRPr="008922D2" w:rsidRDefault="009D3A8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B33" w:rsidRDefault="006E7B33" w:rsidP="000B6339">
      <w:pPr>
        <w:spacing w:after="0" w:line="240" w:lineRule="auto"/>
      </w:pPr>
      <w:r>
        <w:separator/>
      </w:r>
    </w:p>
  </w:footnote>
  <w:footnote w:type="continuationSeparator" w:id="0">
    <w:p w:rsidR="006E7B33" w:rsidRDefault="006E7B33" w:rsidP="000B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A0" w:rsidRDefault="000118A0">
    <w:pPr>
      <w:pStyle w:val="Header"/>
      <w:jc w:val="right"/>
    </w:pPr>
  </w:p>
  <w:p w:rsidR="000118A0" w:rsidRDefault="00011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363433"/>
      <w:docPartObj>
        <w:docPartGallery w:val="Page Numbers (Top of Page)"/>
        <w:docPartUnique/>
      </w:docPartObj>
    </w:sdtPr>
    <w:sdtEndPr>
      <w:rPr>
        <w:rFonts w:ascii="Times New Roman" w:hAnsi="Times New Roman" w:cs="Times New Roman"/>
        <w:noProof/>
        <w:sz w:val="20"/>
        <w:szCs w:val="20"/>
      </w:rPr>
    </w:sdtEndPr>
    <w:sdtContent>
      <w:p w:rsidR="009D3A86" w:rsidRPr="009D3A86" w:rsidRDefault="009D3A86">
        <w:pPr>
          <w:pStyle w:val="Header"/>
          <w:jc w:val="right"/>
          <w:rPr>
            <w:rFonts w:ascii="Times New Roman" w:hAnsi="Times New Roman" w:cs="Times New Roman"/>
            <w:sz w:val="20"/>
            <w:szCs w:val="20"/>
          </w:rPr>
        </w:pPr>
        <w:r w:rsidRPr="009D3A86">
          <w:rPr>
            <w:rFonts w:ascii="Times New Roman" w:hAnsi="Times New Roman" w:cs="Times New Roman"/>
            <w:sz w:val="20"/>
            <w:szCs w:val="20"/>
          </w:rPr>
          <w:fldChar w:fldCharType="begin"/>
        </w:r>
        <w:r w:rsidRPr="009D3A86">
          <w:rPr>
            <w:rFonts w:ascii="Times New Roman" w:hAnsi="Times New Roman" w:cs="Times New Roman"/>
            <w:sz w:val="20"/>
            <w:szCs w:val="20"/>
          </w:rPr>
          <w:instrText xml:space="preserve"> PAGE   \* MERGEFORMAT </w:instrText>
        </w:r>
        <w:r w:rsidRPr="009D3A86">
          <w:rPr>
            <w:rFonts w:ascii="Times New Roman" w:hAnsi="Times New Roman" w:cs="Times New Roman"/>
            <w:sz w:val="20"/>
            <w:szCs w:val="20"/>
          </w:rPr>
          <w:fldChar w:fldCharType="separate"/>
        </w:r>
        <w:r w:rsidR="000118A0">
          <w:rPr>
            <w:rFonts w:ascii="Times New Roman" w:hAnsi="Times New Roman" w:cs="Times New Roman"/>
            <w:noProof/>
            <w:sz w:val="20"/>
            <w:szCs w:val="20"/>
          </w:rPr>
          <w:t>99</w:t>
        </w:r>
        <w:r w:rsidRPr="009D3A86">
          <w:rPr>
            <w:rFonts w:ascii="Times New Roman" w:hAnsi="Times New Roman" w:cs="Times New Roman"/>
            <w:noProof/>
            <w:sz w:val="20"/>
            <w:szCs w:val="20"/>
          </w:rPr>
          <w:fldChar w:fldCharType="end"/>
        </w:r>
      </w:p>
    </w:sdtContent>
  </w:sdt>
  <w:p w:rsidR="009D3A86" w:rsidRDefault="009D3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86673"/>
    <w:multiLevelType w:val="multilevel"/>
    <w:tmpl w:val="22D6D09A"/>
    <w:lvl w:ilvl="0">
      <w:start w:val="1"/>
      <w:numFmt w:val="upperLetter"/>
      <w:pStyle w:val="Heading1"/>
      <w:lvlText w:val="%1."/>
      <w:lvlJc w:val="left"/>
      <w:pPr>
        <w:ind w:left="0" w:firstLine="0"/>
      </w:pPr>
      <w:rPr>
        <w:rFonts w:ascii="Times New Roman" w:hAnsi="Times New Roman" w:cs="Times New Roman" w:hint="default"/>
        <w:b/>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39"/>
    <w:rsid w:val="000118A0"/>
    <w:rsid w:val="000B6339"/>
    <w:rsid w:val="0011159C"/>
    <w:rsid w:val="002C6B60"/>
    <w:rsid w:val="006E7B33"/>
    <w:rsid w:val="009D3A86"/>
    <w:rsid w:val="00EB2BE8"/>
    <w:rsid w:val="00F12C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39"/>
    <w:pPr>
      <w:spacing w:after="160" w:line="259" w:lineRule="auto"/>
    </w:pPr>
    <w:rPr>
      <w:lang w:val="en-ID"/>
    </w:rPr>
  </w:style>
  <w:style w:type="paragraph" w:styleId="Heading1">
    <w:name w:val="heading 1"/>
    <w:basedOn w:val="Normal"/>
    <w:next w:val="Normal"/>
    <w:link w:val="Heading1Char"/>
    <w:uiPriority w:val="9"/>
    <w:qFormat/>
    <w:rsid w:val="000B6339"/>
    <w:pPr>
      <w:keepNext/>
      <w:numPr>
        <w:numId w:val="1"/>
      </w:numPr>
      <w:spacing w:before="240" w:after="60" w:line="276" w:lineRule="auto"/>
      <w:outlineLvl w:val="0"/>
    </w:pPr>
    <w:rPr>
      <w:rFonts w:ascii="Cambria" w:eastAsia="Times New Roman" w:hAnsi="Cambria" w:cs="Times New Roman"/>
      <w:b/>
      <w:bCs/>
      <w:kern w:val="32"/>
      <w:sz w:val="32"/>
      <w:szCs w:val="32"/>
      <w:lang w:val="id-ID"/>
    </w:rPr>
  </w:style>
  <w:style w:type="paragraph" w:styleId="Heading2">
    <w:name w:val="heading 2"/>
    <w:basedOn w:val="Normal"/>
    <w:next w:val="Normal"/>
    <w:link w:val="Heading2Char"/>
    <w:uiPriority w:val="9"/>
    <w:unhideWhenUsed/>
    <w:qFormat/>
    <w:rsid w:val="000B6339"/>
    <w:pPr>
      <w:keepNext/>
      <w:numPr>
        <w:ilvl w:val="1"/>
        <w:numId w:val="1"/>
      </w:numPr>
      <w:spacing w:before="240" w:after="60" w:line="276" w:lineRule="auto"/>
      <w:outlineLvl w:val="1"/>
    </w:pPr>
    <w:rPr>
      <w:rFonts w:ascii="Cambria" w:eastAsia="Times New Roman" w:hAnsi="Cambria" w:cs="Times New Roman"/>
      <w:b/>
      <w:bCs/>
      <w:i/>
      <w:iCs/>
      <w:sz w:val="28"/>
      <w:szCs w:val="28"/>
      <w:lang w:val="id-ID"/>
    </w:rPr>
  </w:style>
  <w:style w:type="paragraph" w:styleId="Heading3">
    <w:name w:val="heading 3"/>
    <w:basedOn w:val="Normal"/>
    <w:next w:val="Normal"/>
    <w:link w:val="Heading3Char"/>
    <w:uiPriority w:val="9"/>
    <w:unhideWhenUsed/>
    <w:qFormat/>
    <w:rsid w:val="000B6339"/>
    <w:pPr>
      <w:keepNext/>
      <w:numPr>
        <w:ilvl w:val="2"/>
        <w:numId w:val="1"/>
      </w:numPr>
      <w:spacing w:before="240" w:after="60" w:line="276" w:lineRule="auto"/>
      <w:outlineLvl w:val="2"/>
    </w:pPr>
    <w:rPr>
      <w:rFonts w:ascii="Cambria" w:eastAsia="Times New Roman" w:hAnsi="Cambria" w:cs="Times New Roman"/>
      <w:b/>
      <w:bCs/>
      <w:sz w:val="26"/>
      <w:szCs w:val="26"/>
      <w:lang w:val="id-ID"/>
    </w:rPr>
  </w:style>
  <w:style w:type="paragraph" w:styleId="Heading4">
    <w:name w:val="heading 4"/>
    <w:basedOn w:val="Normal"/>
    <w:next w:val="Normal"/>
    <w:link w:val="Heading4Char"/>
    <w:uiPriority w:val="9"/>
    <w:unhideWhenUsed/>
    <w:qFormat/>
    <w:rsid w:val="000B6339"/>
    <w:pPr>
      <w:keepNext/>
      <w:numPr>
        <w:ilvl w:val="3"/>
        <w:numId w:val="1"/>
      </w:numPr>
      <w:spacing w:before="240" w:after="60" w:line="276" w:lineRule="auto"/>
      <w:outlineLvl w:val="3"/>
    </w:pPr>
    <w:rPr>
      <w:rFonts w:ascii="Calibri" w:eastAsia="Times New Roman" w:hAnsi="Calibri" w:cs="Times New Roman"/>
      <w:b/>
      <w:bCs/>
      <w:sz w:val="28"/>
      <w:szCs w:val="28"/>
      <w:lang w:val="id-ID"/>
    </w:rPr>
  </w:style>
  <w:style w:type="paragraph" w:styleId="Heading5">
    <w:name w:val="heading 5"/>
    <w:basedOn w:val="Normal"/>
    <w:next w:val="Normal"/>
    <w:link w:val="Heading5Char"/>
    <w:uiPriority w:val="9"/>
    <w:unhideWhenUsed/>
    <w:qFormat/>
    <w:rsid w:val="000B6339"/>
    <w:pPr>
      <w:numPr>
        <w:ilvl w:val="4"/>
        <w:numId w:val="1"/>
      </w:numPr>
      <w:spacing w:before="240" w:after="60" w:line="276" w:lineRule="auto"/>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uiPriority w:val="9"/>
    <w:semiHidden/>
    <w:unhideWhenUsed/>
    <w:qFormat/>
    <w:rsid w:val="000B6339"/>
    <w:pPr>
      <w:numPr>
        <w:ilvl w:val="5"/>
        <w:numId w:val="1"/>
      </w:numPr>
      <w:spacing w:before="240" w:after="60" w:line="276" w:lineRule="auto"/>
      <w:outlineLvl w:val="5"/>
    </w:pPr>
    <w:rPr>
      <w:rFonts w:ascii="Calibri" w:eastAsia="Times New Roman" w:hAnsi="Calibri" w:cs="Times New Roman"/>
      <w:b/>
      <w:bCs/>
      <w:lang w:val="id-ID"/>
    </w:rPr>
  </w:style>
  <w:style w:type="paragraph" w:styleId="Heading7">
    <w:name w:val="heading 7"/>
    <w:basedOn w:val="Normal"/>
    <w:next w:val="Normal"/>
    <w:link w:val="Heading7Char"/>
    <w:uiPriority w:val="9"/>
    <w:semiHidden/>
    <w:unhideWhenUsed/>
    <w:qFormat/>
    <w:rsid w:val="000B6339"/>
    <w:pPr>
      <w:numPr>
        <w:ilvl w:val="6"/>
        <w:numId w:val="1"/>
      </w:numPr>
      <w:spacing w:before="240" w:after="60" w:line="276" w:lineRule="auto"/>
      <w:outlineLvl w:val="6"/>
    </w:pPr>
    <w:rPr>
      <w:rFonts w:ascii="Calibri" w:eastAsia="Times New Roman" w:hAnsi="Calibri" w:cs="Times New Roman"/>
      <w:sz w:val="24"/>
      <w:szCs w:val="24"/>
      <w:lang w:val="id-ID"/>
    </w:rPr>
  </w:style>
  <w:style w:type="paragraph" w:styleId="Heading8">
    <w:name w:val="heading 8"/>
    <w:basedOn w:val="Normal"/>
    <w:next w:val="Normal"/>
    <w:link w:val="Heading8Char"/>
    <w:uiPriority w:val="9"/>
    <w:semiHidden/>
    <w:unhideWhenUsed/>
    <w:qFormat/>
    <w:rsid w:val="000B6339"/>
    <w:pPr>
      <w:numPr>
        <w:ilvl w:val="7"/>
        <w:numId w:val="1"/>
      </w:numPr>
      <w:spacing w:before="240" w:after="60" w:line="276" w:lineRule="auto"/>
      <w:outlineLvl w:val="7"/>
    </w:pPr>
    <w:rPr>
      <w:rFonts w:ascii="Calibri" w:eastAsia="Times New Roman" w:hAnsi="Calibri" w:cs="Times New Roman"/>
      <w:i/>
      <w:iCs/>
      <w:sz w:val="24"/>
      <w:szCs w:val="24"/>
      <w:lang w:val="id-ID"/>
    </w:rPr>
  </w:style>
  <w:style w:type="paragraph" w:styleId="Heading9">
    <w:name w:val="heading 9"/>
    <w:basedOn w:val="Normal"/>
    <w:next w:val="Normal"/>
    <w:link w:val="Heading9Char"/>
    <w:uiPriority w:val="9"/>
    <w:semiHidden/>
    <w:unhideWhenUsed/>
    <w:qFormat/>
    <w:rsid w:val="000B6339"/>
    <w:pPr>
      <w:numPr>
        <w:ilvl w:val="8"/>
        <w:numId w:val="1"/>
      </w:numPr>
      <w:spacing w:before="240" w:after="60" w:line="276" w:lineRule="auto"/>
      <w:outlineLvl w:val="8"/>
    </w:pPr>
    <w:rPr>
      <w:rFonts w:ascii="Cambria" w:eastAsia="Times New Roman" w:hAnsi="Cambria"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B633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B633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B633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B633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B633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B633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B633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B6339"/>
    <w:rPr>
      <w:rFonts w:ascii="Cambria" w:eastAsia="Times New Roman" w:hAnsi="Cambria" w:cs="Times New Roman"/>
    </w:rPr>
  </w:style>
  <w:style w:type="paragraph" w:styleId="BodyText">
    <w:name w:val="Body Text"/>
    <w:basedOn w:val="Normal"/>
    <w:link w:val="BodyTextChar"/>
    <w:uiPriority w:val="1"/>
    <w:unhideWhenUsed/>
    <w:qFormat/>
    <w:rsid w:val="000B6339"/>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B6339"/>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0B6339"/>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0B6339"/>
    <w:rPr>
      <w:rFonts w:ascii="Calibri" w:eastAsia="Calibri" w:hAnsi="Calibri" w:cs="Times New Roman"/>
    </w:rPr>
  </w:style>
  <w:style w:type="table" w:styleId="TableGrid">
    <w:name w:val="Table Grid"/>
    <w:basedOn w:val="TableNormal"/>
    <w:uiPriority w:val="59"/>
    <w:rsid w:val="000B633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6339"/>
    <w:rPr>
      <w:color w:val="0000FF" w:themeColor="hyperlink"/>
      <w:u w:val="single"/>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qFormat/>
    <w:rsid w:val="000B6339"/>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0B6339"/>
    <w:rPr>
      <w:rFonts w:ascii="Calibri" w:eastAsia="Calibri" w:hAnsi="Calibri" w:cs="Times New Roman"/>
      <w:sz w:val="20"/>
      <w:szCs w:val="20"/>
    </w:rPr>
  </w:style>
  <w:style w:type="character" w:styleId="FootnoteReference">
    <w:name w:val="footnote reference"/>
    <w:aliases w:val="Catatan kaki,fr"/>
    <w:basedOn w:val="DefaultParagraphFont"/>
    <w:uiPriority w:val="99"/>
    <w:unhideWhenUsed/>
    <w:qFormat/>
    <w:rsid w:val="000B6339"/>
    <w:rPr>
      <w:vertAlign w:val="superscript"/>
    </w:rPr>
  </w:style>
  <w:style w:type="paragraph" w:styleId="Header">
    <w:name w:val="header"/>
    <w:basedOn w:val="Normal"/>
    <w:link w:val="HeaderChar"/>
    <w:uiPriority w:val="99"/>
    <w:unhideWhenUsed/>
    <w:rsid w:val="000B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39"/>
    <w:rPr>
      <w:lang w:val="en-ID"/>
    </w:rPr>
  </w:style>
  <w:style w:type="paragraph" w:styleId="Footer">
    <w:name w:val="footer"/>
    <w:basedOn w:val="Normal"/>
    <w:link w:val="FooterChar"/>
    <w:uiPriority w:val="99"/>
    <w:unhideWhenUsed/>
    <w:rsid w:val="000B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39"/>
    <w:rPr>
      <w:lang w:val="en-ID"/>
    </w:rPr>
  </w:style>
  <w:style w:type="paragraph" w:customStyle="1" w:styleId="Default">
    <w:name w:val="Default"/>
    <w:rsid w:val="000B633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B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39"/>
    <w:rPr>
      <w:rFonts w:ascii="Tahoma" w:hAnsi="Tahoma" w:cs="Tahoma"/>
      <w:sz w:val="16"/>
      <w:szCs w:val="16"/>
      <w:lang w:val="en-ID"/>
    </w:rPr>
  </w:style>
  <w:style w:type="table" w:customStyle="1" w:styleId="TableGrid1">
    <w:name w:val="Table Grid1"/>
    <w:basedOn w:val="TableNormal"/>
    <w:next w:val="TableGrid"/>
    <w:uiPriority w:val="59"/>
    <w:rsid w:val="000B633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B6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39"/>
    <w:pPr>
      <w:spacing w:after="160" w:line="259" w:lineRule="auto"/>
    </w:pPr>
    <w:rPr>
      <w:lang w:val="en-ID"/>
    </w:rPr>
  </w:style>
  <w:style w:type="paragraph" w:styleId="Heading1">
    <w:name w:val="heading 1"/>
    <w:basedOn w:val="Normal"/>
    <w:next w:val="Normal"/>
    <w:link w:val="Heading1Char"/>
    <w:uiPriority w:val="9"/>
    <w:qFormat/>
    <w:rsid w:val="000B6339"/>
    <w:pPr>
      <w:keepNext/>
      <w:numPr>
        <w:numId w:val="1"/>
      </w:numPr>
      <w:spacing w:before="240" w:after="60" w:line="276" w:lineRule="auto"/>
      <w:outlineLvl w:val="0"/>
    </w:pPr>
    <w:rPr>
      <w:rFonts w:ascii="Cambria" w:eastAsia="Times New Roman" w:hAnsi="Cambria" w:cs="Times New Roman"/>
      <w:b/>
      <w:bCs/>
      <w:kern w:val="32"/>
      <w:sz w:val="32"/>
      <w:szCs w:val="32"/>
      <w:lang w:val="id-ID"/>
    </w:rPr>
  </w:style>
  <w:style w:type="paragraph" w:styleId="Heading2">
    <w:name w:val="heading 2"/>
    <w:basedOn w:val="Normal"/>
    <w:next w:val="Normal"/>
    <w:link w:val="Heading2Char"/>
    <w:uiPriority w:val="9"/>
    <w:unhideWhenUsed/>
    <w:qFormat/>
    <w:rsid w:val="000B6339"/>
    <w:pPr>
      <w:keepNext/>
      <w:numPr>
        <w:ilvl w:val="1"/>
        <w:numId w:val="1"/>
      </w:numPr>
      <w:spacing w:before="240" w:after="60" w:line="276" w:lineRule="auto"/>
      <w:outlineLvl w:val="1"/>
    </w:pPr>
    <w:rPr>
      <w:rFonts w:ascii="Cambria" w:eastAsia="Times New Roman" w:hAnsi="Cambria" w:cs="Times New Roman"/>
      <w:b/>
      <w:bCs/>
      <w:i/>
      <w:iCs/>
      <w:sz w:val="28"/>
      <w:szCs w:val="28"/>
      <w:lang w:val="id-ID"/>
    </w:rPr>
  </w:style>
  <w:style w:type="paragraph" w:styleId="Heading3">
    <w:name w:val="heading 3"/>
    <w:basedOn w:val="Normal"/>
    <w:next w:val="Normal"/>
    <w:link w:val="Heading3Char"/>
    <w:uiPriority w:val="9"/>
    <w:unhideWhenUsed/>
    <w:qFormat/>
    <w:rsid w:val="000B6339"/>
    <w:pPr>
      <w:keepNext/>
      <w:numPr>
        <w:ilvl w:val="2"/>
        <w:numId w:val="1"/>
      </w:numPr>
      <w:spacing w:before="240" w:after="60" w:line="276" w:lineRule="auto"/>
      <w:outlineLvl w:val="2"/>
    </w:pPr>
    <w:rPr>
      <w:rFonts w:ascii="Cambria" w:eastAsia="Times New Roman" w:hAnsi="Cambria" w:cs="Times New Roman"/>
      <w:b/>
      <w:bCs/>
      <w:sz w:val="26"/>
      <w:szCs w:val="26"/>
      <w:lang w:val="id-ID"/>
    </w:rPr>
  </w:style>
  <w:style w:type="paragraph" w:styleId="Heading4">
    <w:name w:val="heading 4"/>
    <w:basedOn w:val="Normal"/>
    <w:next w:val="Normal"/>
    <w:link w:val="Heading4Char"/>
    <w:uiPriority w:val="9"/>
    <w:unhideWhenUsed/>
    <w:qFormat/>
    <w:rsid w:val="000B6339"/>
    <w:pPr>
      <w:keepNext/>
      <w:numPr>
        <w:ilvl w:val="3"/>
        <w:numId w:val="1"/>
      </w:numPr>
      <w:spacing w:before="240" w:after="60" w:line="276" w:lineRule="auto"/>
      <w:outlineLvl w:val="3"/>
    </w:pPr>
    <w:rPr>
      <w:rFonts w:ascii="Calibri" w:eastAsia="Times New Roman" w:hAnsi="Calibri" w:cs="Times New Roman"/>
      <w:b/>
      <w:bCs/>
      <w:sz w:val="28"/>
      <w:szCs w:val="28"/>
      <w:lang w:val="id-ID"/>
    </w:rPr>
  </w:style>
  <w:style w:type="paragraph" w:styleId="Heading5">
    <w:name w:val="heading 5"/>
    <w:basedOn w:val="Normal"/>
    <w:next w:val="Normal"/>
    <w:link w:val="Heading5Char"/>
    <w:uiPriority w:val="9"/>
    <w:unhideWhenUsed/>
    <w:qFormat/>
    <w:rsid w:val="000B6339"/>
    <w:pPr>
      <w:numPr>
        <w:ilvl w:val="4"/>
        <w:numId w:val="1"/>
      </w:numPr>
      <w:spacing w:before="240" w:after="60" w:line="276" w:lineRule="auto"/>
      <w:outlineLvl w:val="4"/>
    </w:pPr>
    <w:rPr>
      <w:rFonts w:ascii="Calibri" w:eastAsia="Times New Roman" w:hAnsi="Calibri" w:cs="Times New Roman"/>
      <w:b/>
      <w:bCs/>
      <w:i/>
      <w:iCs/>
      <w:sz w:val="26"/>
      <w:szCs w:val="26"/>
      <w:lang w:val="id-ID"/>
    </w:rPr>
  </w:style>
  <w:style w:type="paragraph" w:styleId="Heading6">
    <w:name w:val="heading 6"/>
    <w:basedOn w:val="Normal"/>
    <w:next w:val="Normal"/>
    <w:link w:val="Heading6Char"/>
    <w:uiPriority w:val="9"/>
    <w:semiHidden/>
    <w:unhideWhenUsed/>
    <w:qFormat/>
    <w:rsid w:val="000B6339"/>
    <w:pPr>
      <w:numPr>
        <w:ilvl w:val="5"/>
        <w:numId w:val="1"/>
      </w:numPr>
      <w:spacing w:before="240" w:after="60" w:line="276" w:lineRule="auto"/>
      <w:outlineLvl w:val="5"/>
    </w:pPr>
    <w:rPr>
      <w:rFonts w:ascii="Calibri" w:eastAsia="Times New Roman" w:hAnsi="Calibri" w:cs="Times New Roman"/>
      <w:b/>
      <w:bCs/>
      <w:lang w:val="id-ID"/>
    </w:rPr>
  </w:style>
  <w:style w:type="paragraph" w:styleId="Heading7">
    <w:name w:val="heading 7"/>
    <w:basedOn w:val="Normal"/>
    <w:next w:val="Normal"/>
    <w:link w:val="Heading7Char"/>
    <w:uiPriority w:val="9"/>
    <w:semiHidden/>
    <w:unhideWhenUsed/>
    <w:qFormat/>
    <w:rsid w:val="000B6339"/>
    <w:pPr>
      <w:numPr>
        <w:ilvl w:val="6"/>
        <w:numId w:val="1"/>
      </w:numPr>
      <w:spacing w:before="240" w:after="60" w:line="276" w:lineRule="auto"/>
      <w:outlineLvl w:val="6"/>
    </w:pPr>
    <w:rPr>
      <w:rFonts w:ascii="Calibri" w:eastAsia="Times New Roman" w:hAnsi="Calibri" w:cs="Times New Roman"/>
      <w:sz w:val="24"/>
      <w:szCs w:val="24"/>
      <w:lang w:val="id-ID"/>
    </w:rPr>
  </w:style>
  <w:style w:type="paragraph" w:styleId="Heading8">
    <w:name w:val="heading 8"/>
    <w:basedOn w:val="Normal"/>
    <w:next w:val="Normal"/>
    <w:link w:val="Heading8Char"/>
    <w:uiPriority w:val="9"/>
    <w:semiHidden/>
    <w:unhideWhenUsed/>
    <w:qFormat/>
    <w:rsid w:val="000B6339"/>
    <w:pPr>
      <w:numPr>
        <w:ilvl w:val="7"/>
        <w:numId w:val="1"/>
      </w:numPr>
      <w:spacing w:before="240" w:after="60" w:line="276" w:lineRule="auto"/>
      <w:outlineLvl w:val="7"/>
    </w:pPr>
    <w:rPr>
      <w:rFonts w:ascii="Calibri" w:eastAsia="Times New Roman" w:hAnsi="Calibri" w:cs="Times New Roman"/>
      <w:i/>
      <w:iCs/>
      <w:sz w:val="24"/>
      <w:szCs w:val="24"/>
      <w:lang w:val="id-ID"/>
    </w:rPr>
  </w:style>
  <w:style w:type="paragraph" w:styleId="Heading9">
    <w:name w:val="heading 9"/>
    <w:basedOn w:val="Normal"/>
    <w:next w:val="Normal"/>
    <w:link w:val="Heading9Char"/>
    <w:uiPriority w:val="9"/>
    <w:semiHidden/>
    <w:unhideWhenUsed/>
    <w:qFormat/>
    <w:rsid w:val="000B6339"/>
    <w:pPr>
      <w:numPr>
        <w:ilvl w:val="8"/>
        <w:numId w:val="1"/>
      </w:numPr>
      <w:spacing w:before="240" w:after="60" w:line="276" w:lineRule="auto"/>
      <w:outlineLvl w:val="8"/>
    </w:pPr>
    <w:rPr>
      <w:rFonts w:ascii="Cambria" w:eastAsia="Times New Roman" w:hAnsi="Cambria"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33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B633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B633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B633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B633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B633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B633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B633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B6339"/>
    <w:rPr>
      <w:rFonts w:ascii="Cambria" w:eastAsia="Times New Roman" w:hAnsi="Cambria" w:cs="Times New Roman"/>
    </w:rPr>
  </w:style>
  <w:style w:type="paragraph" w:styleId="BodyText">
    <w:name w:val="Body Text"/>
    <w:basedOn w:val="Normal"/>
    <w:link w:val="BodyTextChar"/>
    <w:uiPriority w:val="1"/>
    <w:unhideWhenUsed/>
    <w:qFormat/>
    <w:rsid w:val="000B6339"/>
    <w:pPr>
      <w:widowControl w:val="0"/>
      <w:autoSpaceDE w:val="0"/>
      <w:autoSpaceDN w:val="0"/>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B6339"/>
    <w:rPr>
      <w:rFonts w:ascii="Times New Roman" w:eastAsia="Times New Roman" w:hAnsi="Times New Roman" w:cs="Times New Roman"/>
      <w:sz w:val="24"/>
      <w:szCs w:val="24"/>
      <w:lang w:val="en-US"/>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0B6339"/>
    <w:pPr>
      <w:spacing w:after="200" w:line="276" w:lineRule="auto"/>
      <w:ind w:left="720"/>
      <w:contextualSpacing/>
    </w:pPr>
    <w:rPr>
      <w:rFonts w:ascii="Calibri" w:eastAsia="Calibri" w:hAnsi="Calibri" w:cs="Times New Roman"/>
      <w:lang w:val="id-ID"/>
    </w:r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0B6339"/>
    <w:rPr>
      <w:rFonts w:ascii="Calibri" w:eastAsia="Calibri" w:hAnsi="Calibri" w:cs="Times New Roman"/>
    </w:rPr>
  </w:style>
  <w:style w:type="table" w:styleId="TableGrid">
    <w:name w:val="Table Grid"/>
    <w:basedOn w:val="TableNormal"/>
    <w:uiPriority w:val="59"/>
    <w:rsid w:val="000B633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6339"/>
    <w:rPr>
      <w:color w:val="0000FF" w:themeColor="hyperlink"/>
      <w:u w:val="single"/>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unhideWhenUsed/>
    <w:qFormat/>
    <w:rsid w:val="000B6339"/>
    <w:pPr>
      <w:spacing w:after="0" w:line="240" w:lineRule="auto"/>
    </w:pPr>
    <w:rPr>
      <w:rFonts w:ascii="Calibri" w:eastAsia="Calibri" w:hAnsi="Calibri" w:cs="Times New Roman"/>
      <w:sz w:val="20"/>
      <w:szCs w:val="20"/>
      <w:lang w:val="id-ID"/>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0B6339"/>
    <w:rPr>
      <w:rFonts w:ascii="Calibri" w:eastAsia="Calibri" w:hAnsi="Calibri" w:cs="Times New Roman"/>
      <w:sz w:val="20"/>
      <w:szCs w:val="20"/>
    </w:rPr>
  </w:style>
  <w:style w:type="character" w:styleId="FootnoteReference">
    <w:name w:val="footnote reference"/>
    <w:aliases w:val="Catatan kaki,fr"/>
    <w:basedOn w:val="DefaultParagraphFont"/>
    <w:uiPriority w:val="99"/>
    <w:unhideWhenUsed/>
    <w:qFormat/>
    <w:rsid w:val="000B6339"/>
    <w:rPr>
      <w:vertAlign w:val="superscript"/>
    </w:rPr>
  </w:style>
  <w:style w:type="paragraph" w:styleId="Header">
    <w:name w:val="header"/>
    <w:basedOn w:val="Normal"/>
    <w:link w:val="HeaderChar"/>
    <w:uiPriority w:val="99"/>
    <w:unhideWhenUsed/>
    <w:rsid w:val="000B6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339"/>
    <w:rPr>
      <w:lang w:val="en-ID"/>
    </w:rPr>
  </w:style>
  <w:style w:type="paragraph" w:styleId="Footer">
    <w:name w:val="footer"/>
    <w:basedOn w:val="Normal"/>
    <w:link w:val="FooterChar"/>
    <w:uiPriority w:val="99"/>
    <w:unhideWhenUsed/>
    <w:rsid w:val="000B6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339"/>
    <w:rPr>
      <w:lang w:val="en-ID"/>
    </w:rPr>
  </w:style>
  <w:style w:type="paragraph" w:customStyle="1" w:styleId="Default">
    <w:name w:val="Default"/>
    <w:rsid w:val="000B633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0B6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39"/>
    <w:rPr>
      <w:rFonts w:ascii="Tahoma" w:hAnsi="Tahoma" w:cs="Tahoma"/>
      <w:sz w:val="16"/>
      <w:szCs w:val="16"/>
      <w:lang w:val="en-ID"/>
    </w:rPr>
  </w:style>
  <w:style w:type="table" w:customStyle="1" w:styleId="TableGrid1">
    <w:name w:val="Table Grid1"/>
    <w:basedOn w:val="TableNormal"/>
    <w:next w:val="TableGrid"/>
    <w:uiPriority w:val="59"/>
    <w:rsid w:val="000B6339"/>
    <w:pPr>
      <w:spacing w:after="0" w:line="240" w:lineRule="auto"/>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B6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2023-02-07T03:49:00Z</dcterms:created>
  <dcterms:modified xsi:type="dcterms:W3CDTF">2023-02-07T03:49:00Z</dcterms:modified>
</cp:coreProperties>
</file>