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C6" w:rsidRPr="00C8336E" w:rsidRDefault="00BE6DC6" w:rsidP="00BE6DC6">
      <w:pPr>
        <w:jc w:val="center"/>
        <w:rPr>
          <w:rFonts w:asciiTheme="majorBidi" w:hAnsiTheme="majorBidi" w:cstheme="majorBidi"/>
          <w:b/>
          <w:bCs/>
          <w:sz w:val="24"/>
          <w:szCs w:val="24"/>
        </w:rPr>
      </w:pPr>
      <w:r>
        <w:rPr>
          <w:rFonts w:asciiTheme="majorBidi" w:hAnsiTheme="majorBidi" w:cstheme="majorBidi"/>
          <w:b/>
          <w:bCs/>
          <w:sz w:val="24"/>
          <w:szCs w:val="24"/>
        </w:rPr>
        <w:t>DAFTAR PUSTAKA</w:t>
      </w:r>
    </w:p>
    <w:p w:rsidR="00BE6DC6"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 xml:space="preserve">Agusputra,T. 2014. </w:t>
      </w:r>
      <w:r w:rsidRPr="00DF0B98">
        <w:rPr>
          <w:rFonts w:asciiTheme="majorBidi" w:hAnsiTheme="majorBidi" w:cstheme="majorBidi"/>
          <w:b/>
          <w:bCs/>
          <w:sz w:val="24"/>
          <w:szCs w:val="24"/>
        </w:rPr>
        <w:t xml:space="preserve">Pengaruh Penambahan Tepung </w:t>
      </w:r>
      <w:r w:rsidRPr="00CD6EE7">
        <w:rPr>
          <w:rFonts w:asciiTheme="majorBidi" w:hAnsiTheme="majorBidi" w:cstheme="majorBidi"/>
          <w:b/>
          <w:bCs/>
          <w:i/>
          <w:sz w:val="24"/>
          <w:szCs w:val="24"/>
        </w:rPr>
        <w:t>Spirulina sp.</w:t>
      </w:r>
      <w:r w:rsidRPr="00DF0B98">
        <w:rPr>
          <w:rFonts w:asciiTheme="majorBidi" w:hAnsiTheme="majorBidi" w:cstheme="majorBidi"/>
          <w:b/>
          <w:bCs/>
          <w:sz w:val="24"/>
          <w:szCs w:val="24"/>
        </w:rPr>
        <w:t xml:space="preserve"> dalam Pakan Terdapat Kecerahan Warna Ikan Komet </w:t>
      </w:r>
      <w:r w:rsidRPr="00CD6EE7">
        <w:rPr>
          <w:rFonts w:asciiTheme="majorBidi" w:hAnsiTheme="majorBidi" w:cstheme="majorBidi"/>
          <w:b/>
          <w:bCs/>
          <w:i/>
          <w:sz w:val="24"/>
          <w:szCs w:val="24"/>
        </w:rPr>
        <w:t>(Carassius auratus)</w:t>
      </w:r>
      <w:r w:rsidRPr="00DF0B98">
        <w:rPr>
          <w:rFonts w:asciiTheme="majorBidi" w:hAnsiTheme="majorBidi" w:cstheme="majorBidi"/>
          <w:b/>
          <w:bCs/>
          <w:sz w:val="24"/>
          <w:szCs w:val="24"/>
        </w:rPr>
        <w:t>.</w:t>
      </w:r>
      <w:r w:rsidRPr="00DF0B98">
        <w:rPr>
          <w:rFonts w:asciiTheme="majorBidi" w:hAnsiTheme="majorBidi" w:cstheme="majorBidi"/>
          <w:i/>
          <w:iCs/>
          <w:sz w:val="24"/>
          <w:szCs w:val="24"/>
        </w:rPr>
        <w:t xml:space="preserve"> </w:t>
      </w:r>
      <w:r w:rsidRPr="00DF0B98">
        <w:rPr>
          <w:rFonts w:asciiTheme="majorBidi" w:hAnsiTheme="majorBidi" w:cstheme="majorBidi"/>
          <w:sz w:val="24"/>
          <w:szCs w:val="24"/>
        </w:rPr>
        <w:t>[Skripsi]. Program Studi Budidaya Perairan, Fakultas Pertanian, Universitas Lampung. Hal.58.</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Anggraeni, N. M dan Nurulita A. 2013. Pengaruh Pemberian Pakan Alami dan Pakan Buatan Terhadap Pertumbuhan Ikan Betutu ( </w:t>
      </w:r>
      <w:r>
        <w:rPr>
          <w:rFonts w:asciiTheme="majorBidi" w:hAnsiTheme="majorBidi" w:cstheme="majorBidi"/>
          <w:i/>
          <w:sz w:val="24"/>
          <w:szCs w:val="24"/>
        </w:rPr>
        <w:t>Oxyeleotris marmorata</w:t>
      </w:r>
      <w:r>
        <w:rPr>
          <w:rFonts w:asciiTheme="majorBidi" w:hAnsiTheme="majorBidi" w:cstheme="majorBidi"/>
          <w:sz w:val="24"/>
          <w:szCs w:val="24"/>
        </w:rPr>
        <w:t xml:space="preserve">) pada Skala Laboratorium. </w:t>
      </w:r>
      <w:r>
        <w:rPr>
          <w:rFonts w:asciiTheme="majorBidi" w:hAnsiTheme="majorBidi" w:cstheme="majorBidi"/>
          <w:i/>
          <w:sz w:val="24"/>
          <w:szCs w:val="24"/>
        </w:rPr>
        <w:t>Jurnal Sains dan Seni Pomits,</w:t>
      </w:r>
      <w:r w:rsidRPr="007E6EAB">
        <w:rPr>
          <w:rFonts w:asciiTheme="majorBidi" w:hAnsiTheme="majorBidi" w:cstheme="majorBidi"/>
          <w:i/>
          <w:sz w:val="24"/>
          <w:szCs w:val="24"/>
        </w:rPr>
        <w:t xml:space="preserve"> Vol.2 (1).</w:t>
      </w:r>
      <w:r>
        <w:rPr>
          <w:rFonts w:asciiTheme="majorBidi" w:hAnsiTheme="majorBidi" w:cstheme="majorBidi"/>
          <w:sz w:val="24"/>
          <w:szCs w:val="24"/>
        </w:rPr>
        <w:t xml:space="preserve"> Hal 2.337-3.520.</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 xml:space="preserve">Bangulu, A. B. 2014. Tingkat Kepadatan </w:t>
      </w:r>
      <w:r w:rsidRPr="00CD6EE7">
        <w:rPr>
          <w:rFonts w:asciiTheme="majorBidi" w:hAnsiTheme="majorBidi" w:cstheme="majorBidi"/>
          <w:i/>
          <w:sz w:val="24"/>
          <w:szCs w:val="24"/>
        </w:rPr>
        <w:t>Moina sp</w:t>
      </w:r>
      <w:r w:rsidRPr="00DF0B98">
        <w:rPr>
          <w:rFonts w:asciiTheme="majorBidi" w:hAnsiTheme="majorBidi" w:cstheme="majorBidi"/>
          <w:sz w:val="24"/>
          <w:szCs w:val="24"/>
        </w:rPr>
        <w:t xml:space="preserve"> Dengan Pengaruh</w:t>
      </w:r>
      <w:r>
        <w:rPr>
          <w:rFonts w:asciiTheme="majorBidi" w:hAnsiTheme="majorBidi" w:cstheme="majorBidi"/>
          <w:sz w:val="24"/>
          <w:szCs w:val="24"/>
        </w:rPr>
        <w:t xml:space="preserve"> Pemberian Dosis Pupuk Kandang y</w:t>
      </w:r>
      <w:r w:rsidRPr="00DF0B98">
        <w:rPr>
          <w:rFonts w:asciiTheme="majorBidi" w:hAnsiTheme="majorBidi" w:cstheme="majorBidi"/>
          <w:sz w:val="24"/>
          <w:szCs w:val="24"/>
        </w:rPr>
        <w:t>ang Berbeda Di Balai Benih Ikan Kota Gorontalo</w:t>
      </w:r>
      <w:r w:rsidRPr="00DF0B98">
        <w:rPr>
          <w:rFonts w:asciiTheme="majorBidi" w:hAnsiTheme="majorBidi" w:cstheme="majorBidi"/>
          <w:i/>
          <w:iCs/>
          <w:sz w:val="24"/>
          <w:szCs w:val="24"/>
        </w:rPr>
        <w:t xml:space="preserve"> </w:t>
      </w:r>
      <w:r w:rsidRPr="00DF0B98">
        <w:rPr>
          <w:rFonts w:asciiTheme="majorBidi" w:hAnsiTheme="majorBidi" w:cstheme="majorBidi"/>
          <w:sz w:val="24"/>
          <w:szCs w:val="24"/>
        </w:rPr>
        <w:t>(Doctoral dissertation, Universitas Negeri Gorontalo). Hal 63-75.</w:t>
      </w:r>
    </w:p>
    <w:p w:rsidR="00BE6DC6"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 xml:space="preserve">Boyd, C. E. 2015. </w:t>
      </w:r>
      <w:r>
        <w:rPr>
          <w:rFonts w:asciiTheme="majorBidi" w:hAnsiTheme="majorBidi" w:cstheme="majorBidi"/>
          <w:i/>
          <w:iCs/>
          <w:sz w:val="24"/>
          <w:szCs w:val="24"/>
        </w:rPr>
        <w:t>Water Quality in Ponds for A</w:t>
      </w:r>
      <w:r w:rsidRPr="00DF0B98">
        <w:rPr>
          <w:rFonts w:asciiTheme="majorBidi" w:hAnsiTheme="majorBidi" w:cstheme="majorBidi"/>
          <w:i/>
          <w:iCs/>
          <w:sz w:val="24"/>
          <w:szCs w:val="24"/>
        </w:rPr>
        <w:t>quaculture (477 pp).</w:t>
      </w:r>
      <w:r w:rsidRPr="00DF0B98">
        <w:rPr>
          <w:rFonts w:asciiTheme="majorBidi" w:hAnsiTheme="majorBidi" w:cstheme="majorBidi"/>
          <w:sz w:val="24"/>
          <w:szCs w:val="24"/>
        </w:rPr>
        <w:t xml:space="preserve"> </w:t>
      </w:r>
      <w:r w:rsidRPr="00DF0B98">
        <w:rPr>
          <w:rFonts w:asciiTheme="majorBidi" w:hAnsiTheme="majorBidi" w:cstheme="majorBidi"/>
          <w:i/>
          <w:iCs/>
          <w:sz w:val="24"/>
          <w:szCs w:val="24"/>
        </w:rPr>
        <w:t>Alabama Agricultural experiment station</w:t>
      </w:r>
      <w:r w:rsidRPr="00DF0B98">
        <w:rPr>
          <w:rFonts w:asciiTheme="majorBidi" w:hAnsiTheme="majorBidi" w:cstheme="majorBidi"/>
          <w:sz w:val="24"/>
          <w:szCs w:val="24"/>
        </w:rPr>
        <w:t>. Alabama : Auburn University.</w:t>
      </w:r>
    </w:p>
    <w:p w:rsidR="00BE6DC6" w:rsidRPr="006A4EE8" w:rsidRDefault="00BE6DC6" w:rsidP="00BE6DC6">
      <w:pPr>
        <w:spacing w:before="480" w:after="480" w:line="24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Darmawan, J. 2016. Pertumbuhan Populasi </w:t>
      </w:r>
      <w:r w:rsidRPr="006A4EE8">
        <w:rPr>
          <w:rFonts w:asciiTheme="majorBidi" w:hAnsiTheme="majorBidi" w:cstheme="majorBidi"/>
          <w:i/>
          <w:sz w:val="24"/>
          <w:szCs w:val="24"/>
        </w:rPr>
        <w:t>Daphnia sp.</w:t>
      </w:r>
      <w:r>
        <w:rPr>
          <w:rFonts w:asciiTheme="majorBidi" w:hAnsiTheme="majorBidi" w:cstheme="majorBidi"/>
          <w:sz w:val="24"/>
          <w:szCs w:val="24"/>
        </w:rPr>
        <w:t xml:space="preserve"> pada Media Budidaya dengan Penambahan Air Baungan Budidaya Ikan Lele Dumbo (</w:t>
      </w:r>
      <w:r>
        <w:rPr>
          <w:rFonts w:asciiTheme="majorBidi" w:hAnsiTheme="majorBidi" w:cstheme="majorBidi"/>
          <w:i/>
          <w:sz w:val="24"/>
          <w:szCs w:val="24"/>
        </w:rPr>
        <w:t>Clarias gariepinus Burchell, 1882</w:t>
      </w:r>
      <w:r>
        <w:rPr>
          <w:rFonts w:asciiTheme="majorBidi" w:hAnsiTheme="majorBidi" w:cstheme="majorBidi"/>
          <w:sz w:val="24"/>
          <w:szCs w:val="24"/>
        </w:rPr>
        <w:t>). Balai Penelitian Pemuliaan Ikan, Sukamandi Jawa Barat.</w:t>
      </w:r>
    </w:p>
    <w:p w:rsidR="00BE6DC6" w:rsidRPr="00DF0B98" w:rsidRDefault="00BE6DC6" w:rsidP="00BE6DC6">
      <w:pPr>
        <w:spacing w:before="480" w:after="480" w:line="240" w:lineRule="auto"/>
        <w:ind w:left="720" w:hanging="720"/>
        <w:jc w:val="both"/>
        <w:rPr>
          <w:rFonts w:asciiTheme="majorBidi" w:hAnsiTheme="majorBidi" w:cstheme="majorBidi"/>
          <w:i/>
          <w:iCs/>
          <w:sz w:val="24"/>
          <w:szCs w:val="24"/>
        </w:rPr>
      </w:pPr>
      <w:r w:rsidRPr="00DF0B98">
        <w:rPr>
          <w:rFonts w:asciiTheme="majorBidi" w:hAnsiTheme="majorBidi" w:cstheme="majorBidi"/>
          <w:sz w:val="24"/>
          <w:szCs w:val="24"/>
        </w:rPr>
        <w:t xml:space="preserve">Demir, O., Sarigoz, S. 2019. </w:t>
      </w:r>
      <w:r>
        <w:rPr>
          <w:rFonts w:asciiTheme="majorBidi" w:hAnsiTheme="majorBidi" w:cstheme="majorBidi"/>
          <w:i/>
          <w:iCs/>
          <w:sz w:val="24"/>
          <w:szCs w:val="24"/>
        </w:rPr>
        <w:t>The Effects Different Feeding Times and Diets on The Whole Body Fatty Acid Composition of G</w:t>
      </w:r>
      <w:r w:rsidRPr="00DF0B98">
        <w:rPr>
          <w:rFonts w:asciiTheme="majorBidi" w:hAnsiTheme="majorBidi" w:cstheme="majorBidi"/>
          <w:i/>
          <w:iCs/>
          <w:sz w:val="24"/>
          <w:szCs w:val="24"/>
        </w:rPr>
        <w:t>oldfish (Carassius auratus) larvae. Aquaculture Department, Faculty of Fisheries, Isparta University of Applied Science</w:t>
      </w:r>
      <w:r>
        <w:rPr>
          <w:rFonts w:asciiTheme="majorBidi" w:hAnsiTheme="majorBidi" w:cstheme="majorBidi"/>
          <w:i/>
          <w:iCs/>
          <w:sz w:val="24"/>
          <w:szCs w:val="24"/>
        </w:rPr>
        <w:t xml:space="preserve">s, Isparta, Turkey, 39 (1) : </w:t>
      </w:r>
      <w:r w:rsidRPr="00DF0B98">
        <w:rPr>
          <w:rFonts w:asciiTheme="majorBidi" w:hAnsiTheme="majorBidi" w:cstheme="majorBidi"/>
          <w:i/>
          <w:iCs/>
          <w:sz w:val="24"/>
          <w:szCs w:val="24"/>
        </w:rPr>
        <w:t>216-223.</w:t>
      </w:r>
    </w:p>
    <w:p w:rsidR="00BE6DC6"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 xml:space="preserve">Deriyanti. A. 2016. </w:t>
      </w:r>
      <w:r>
        <w:rPr>
          <w:rFonts w:asciiTheme="majorBidi" w:hAnsiTheme="majorBidi" w:cstheme="majorBidi"/>
          <w:b/>
          <w:bCs/>
          <w:sz w:val="24"/>
          <w:szCs w:val="24"/>
        </w:rPr>
        <w:t>Korelasi Kualitas Air d</w:t>
      </w:r>
      <w:r w:rsidRPr="00DF0B98">
        <w:rPr>
          <w:rFonts w:asciiTheme="majorBidi" w:hAnsiTheme="majorBidi" w:cstheme="majorBidi"/>
          <w:b/>
          <w:bCs/>
          <w:sz w:val="24"/>
          <w:szCs w:val="24"/>
        </w:rPr>
        <w:t xml:space="preserve">engan Pravalensi </w:t>
      </w:r>
      <w:r w:rsidRPr="00DF0B98">
        <w:rPr>
          <w:rFonts w:asciiTheme="majorBidi" w:hAnsiTheme="majorBidi" w:cstheme="majorBidi"/>
          <w:b/>
          <w:bCs/>
          <w:i/>
          <w:iCs/>
          <w:sz w:val="24"/>
          <w:szCs w:val="24"/>
        </w:rPr>
        <w:t>Myxobulus</w:t>
      </w:r>
      <w:r>
        <w:rPr>
          <w:rFonts w:asciiTheme="majorBidi" w:hAnsiTheme="majorBidi" w:cstheme="majorBidi"/>
          <w:b/>
          <w:bCs/>
          <w:sz w:val="24"/>
          <w:szCs w:val="24"/>
        </w:rPr>
        <w:t xml:space="preserve"> p</w:t>
      </w:r>
      <w:r w:rsidRPr="00DF0B98">
        <w:rPr>
          <w:rFonts w:asciiTheme="majorBidi" w:hAnsiTheme="majorBidi" w:cstheme="majorBidi"/>
          <w:b/>
          <w:bCs/>
          <w:sz w:val="24"/>
          <w:szCs w:val="24"/>
        </w:rPr>
        <w:t>ada Ikan Koi (</w:t>
      </w:r>
      <w:r w:rsidRPr="00DF0B98">
        <w:rPr>
          <w:rFonts w:asciiTheme="majorBidi" w:hAnsiTheme="majorBidi" w:cstheme="majorBidi"/>
          <w:b/>
          <w:bCs/>
          <w:i/>
          <w:iCs/>
          <w:sz w:val="24"/>
          <w:szCs w:val="24"/>
        </w:rPr>
        <w:t>Ciprinus carpio</w:t>
      </w:r>
      <w:r w:rsidRPr="00DF0B98">
        <w:rPr>
          <w:rFonts w:asciiTheme="majorBidi" w:hAnsiTheme="majorBidi" w:cstheme="majorBidi"/>
          <w:b/>
          <w:bCs/>
          <w:sz w:val="24"/>
          <w:szCs w:val="24"/>
        </w:rPr>
        <w:t>) di Sentra Budidaya Ikan Koi Kabupaten Blitar Jawa Tengah.</w:t>
      </w:r>
      <w:r w:rsidRPr="00DF0B98">
        <w:rPr>
          <w:rFonts w:asciiTheme="majorBidi" w:hAnsiTheme="majorBidi" w:cstheme="majorBidi"/>
          <w:sz w:val="24"/>
          <w:szCs w:val="24"/>
        </w:rPr>
        <w:t xml:space="preserve"> [Skripsi]. Jurusan Budidaya Perairan, Fakultas Perikanan dan Ilmu Kelautan, U</w:t>
      </w:r>
      <w:r>
        <w:rPr>
          <w:rFonts w:asciiTheme="majorBidi" w:hAnsiTheme="majorBidi" w:cstheme="majorBidi"/>
          <w:sz w:val="24"/>
          <w:szCs w:val="24"/>
        </w:rPr>
        <w:t>niversitas Air Langga Surabaya.</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 xml:space="preserve">Dewi, A.T., Suminto, S., dan Nugroho, R.A. 2019. Pengaruh Pemberian Pakan Alami </w:t>
      </w:r>
      <w:r w:rsidRPr="00DF0B98">
        <w:rPr>
          <w:rFonts w:asciiTheme="majorBidi" w:hAnsiTheme="majorBidi" w:cstheme="majorBidi"/>
          <w:i/>
          <w:sz w:val="24"/>
          <w:szCs w:val="24"/>
        </w:rPr>
        <w:t xml:space="preserve">Moina sp. </w:t>
      </w:r>
      <w:r>
        <w:rPr>
          <w:rFonts w:asciiTheme="majorBidi" w:hAnsiTheme="majorBidi" w:cstheme="majorBidi"/>
          <w:sz w:val="24"/>
          <w:szCs w:val="24"/>
        </w:rPr>
        <w:t>d</w:t>
      </w:r>
      <w:r w:rsidRPr="00DF0B98">
        <w:rPr>
          <w:rFonts w:asciiTheme="majorBidi" w:hAnsiTheme="majorBidi" w:cstheme="majorBidi"/>
          <w:sz w:val="24"/>
          <w:szCs w:val="24"/>
        </w:rPr>
        <w:t xml:space="preserve">engan Dosis yang Berbeda Dalam </w:t>
      </w:r>
      <w:r w:rsidRPr="00DF0B98">
        <w:rPr>
          <w:rFonts w:asciiTheme="majorBidi" w:hAnsiTheme="majorBidi" w:cstheme="majorBidi"/>
          <w:i/>
          <w:sz w:val="24"/>
          <w:szCs w:val="24"/>
        </w:rPr>
        <w:t>Feeding Regime</w:t>
      </w:r>
      <w:r w:rsidRPr="00DF0B98">
        <w:rPr>
          <w:rFonts w:asciiTheme="majorBidi" w:hAnsiTheme="majorBidi" w:cstheme="majorBidi"/>
          <w:sz w:val="24"/>
          <w:szCs w:val="24"/>
        </w:rPr>
        <w:t xml:space="preserve"> Terhadap Pertumbuhan dan Kelulushidupan Larva Ikan Baung (</w:t>
      </w:r>
      <w:r w:rsidRPr="00DF0B98">
        <w:rPr>
          <w:rFonts w:asciiTheme="majorBidi" w:hAnsiTheme="majorBidi" w:cstheme="majorBidi"/>
          <w:i/>
          <w:sz w:val="24"/>
          <w:szCs w:val="24"/>
        </w:rPr>
        <w:t>Hemibagrus Nemurus</w:t>
      </w:r>
      <w:r w:rsidRPr="00DF0B98">
        <w:rPr>
          <w:rFonts w:asciiTheme="majorBidi" w:hAnsiTheme="majorBidi" w:cstheme="majorBidi"/>
          <w:sz w:val="24"/>
          <w:szCs w:val="24"/>
        </w:rPr>
        <w:t xml:space="preserve">). </w:t>
      </w:r>
      <w:r>
        <w:rPr>
          <w:rFonts w:asciiTheme="majorBidi" w:hAnsiTheme="majorBidi" w:cstheme="majorBidi"/>
          <w:i/>
          <w:sz w:val="24"/>
          <w:szCs w:val="24"/>
        </w:rPr>
        <w:t>Jurnal Sains Akuakultur Tropis,</w:t>
      </w:r>
      <w:r>
        <w:rPr>
          <w:rFonts w:asciiTheme="majorBidi" w:hAnsiTheme="majorBidi" w:cstheme="majorBidi"/>
          <w:sz w:val="24"/>
          <w:szCs w:val="24"/>
        </w:rPr>
        <w:t xml:space="preserve"> 3 (1) : </w:t>
      </w:r>
      <w:r w:rsidRPr="00DF0B98">
        <w:rPr>
          <w:rFonts w:asciiTheme="majorBidi" w:hAnsiTheme="majorBidi" w:cstheme="majorBidi"/>
          <w:sz w:val="24"/>
          <w:szCs w:val="24"/>
        </w:rPr>
        <w:t xml:space="preserve">17-26. </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Pr>
          <w:rFonts w:asciiTheme="majorBidi" w:hAnsiTheme="majorBidi" w:cstheme="majorBidi"/>
          <w:sz w:val="24"/>
          <w:szCs w:val="24"/>
        </w:rPr>
        <w:lastRenderedPageBreak/>
        <w:t xml:space="preserve">Dodi, </w:t>
      </w:r>
      <w:r w:rsidRPr="00DF0B98">
        <w:rPr>
          <w:rFonts w:asciiTheme="majorBidi" w:hAnsiTheme="majorBidi" w:cstheme="majorBidi"/>
          <w:sz w:val="24"/>
          <w:szCs w:val="24"/>
        </w:rPr>
        <w:t>H</w:t>
      </w:r>
      <w:r>
        <w:rPr>
          <w:rFonts w:asciiTheme="majorBidi" w:hAnsiTheme="majorBidi" w:cstheme="majorBidi"/>
          <w:sz w:val="24"/>
          <w:szCs w:val="24"/>
        </w:rPr>
        <w:t>.</w:t>
      </w:r>
      <w:r w:rsidRPr="00DF0B98">
        <w:rPr>
          <w:rFonts w:asciiTheme="majorBidi" w:hAnsiTheme="majorBidi" w:cstheme="majorBidi"/>
          <w:sz w:val="24"/>
          <w:szCs w:val="24"/>
        </w:rPr>
        <w:t>, dkk. 2015. Manajemen Pemberian Pakan pada Pemeliharaan Larva Synodontis (</w:t>
      </w:r>
      <w:r w:rsidRPr="00DF0B98">
        <w:rPr>
          <w:rFonts w:asciiTheme="majorBidi" w:hAnsiTheme="majorBidi" w:cstheme="majorBidi"/>
          <w:i/>
          <w:sz w:val="24"/>
          <w:szCs w:val="24"/>
        </w:rPr>
        <w:t>Synodontis eupterus</w:t>
      </w:r>
      <w:r w:rsidRPr="00DF0B98">
        <w:rPr>
          <w:rFonts w:asciiTheme="majorBidi" w:hAnsiTheme="majorBidi" w:cstheme="majorBidi"/>
          <w:sz w:val="24"/>
          <w:szCs w:val="24"/>
        </w:rPr>
        <w:t xml:space="preserve">). </w:t>
      </w:r>
      <w:r w:rsidRPr="00DF0B98">
        <w:rPr>
          <w:rFonts w:asciiTheme="majorBidi" w:hAnsiTheme="majorBidi" w:cstheme="majorBidi"/>
          <w:i/>
          <w:sz w:val="24"/>
          <w:szCs w:val="24"/>
        </w:rPr>
        <w:t xml:space="preserve">Jurnal Ilmu Pertanian dan Perikanan. (01). </w:t>
      </w:r>
      <w:r w:rsidRPr="00DF0B98">
        <w:rPr>
          <w:rFonts w:asciiTheme="majorBidi" w:hAnsiTheme="majorBidi" w:cstheme="majorBidi"/>
          <w:sz w:val="24"/>
          <w:szCs w:val="24"/>
        </w:rPr>
        <w:t>Hal 97-104.</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 xml:space="preserve">Effendi, I. 2009. </w:t>
      </w:r>
      <w:r w:rsidRPr="00DF0B98">
        <w:rPr>
          <w:rFonts w:asciiTheme="majorBidi" w:hAnsiTheme="majorBidi" w:cstheme="majorBidi"/>
          <w:b/>
          <w:bCs/>
          <w:sz w:val="24"/>
          <w:szCs w:val="24"/>
        </w:rPr>
        <w:t>Pengantar Akuakultur</w:t>
      </w:r>
      <w:r w:rsidRPr="00DF0B98">
        <w:rPr>
          <w:rFonts w:asciiTheme="majorBidi" w:hAnsiTheme="majorBidi" w:cstheme="majorBidi"/>
          <w:sz w:val="24"/>
          <w:szCs w:val="24"/>
        </w:rPr>
        <w:t>. Penebar Swadaya</w:t>
      </w:r>
      <w:r w:rsidRPr="00DF0B98">
        <w:rPr>
          <w:rFonts w:asciiTheme="majorBidi" w:hAnsiTheme="majorBidi" w:cstheme="majorBidi"/>
          <w:i/>
          <w:iCs/>
          <w:sz w:val="24"/>
          <w:szCs w:val="24"/>
        </w:rPr>
        <w:t xml:space="preserve">. </w:t>
      </w:r>
      <w:r w:rsidRPr="00DF0B98">
        <w:rPr>
          <w:rFonts w:asciiTheme="majorBidi" w:hAnsiTheme="majorBidi" w:cstheme="majorBidi"/>
          <w:sz w:val="24"/>
          <w:szCs w:val="24"/>
        </w:rPr>
        <w:t>Jakarta. 188 hal.</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 xml:space="preserve">Gusrina. 2008. Budidaya Ikan Jilid 1. Direktorat Pembinaan Sekolah Menengah Kejuruan, Direktorat Jendral Manajemen Pendidikan dasar dan Menengah. Dapartemen Pendidikan Nasional. Jakarta. </w:t>
      </w:r>
    </w:p>
    <w:p w:rsidR="00BE6DC6" w:rsidRPr="00CD6EE7"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Hafiz, M. Mutiara, D. Haris, R.B.K. Pramesthy, T.D. Mulyani, R. dan Arumwati. 2020. Analisis Fotoperiode Terhadap Kecerahan Warna, Perumbuhan dan Kelangsungan Hidup Ikan Komet (</w:t>
      </w:r>
      <w:r w:rsidRPr="00DF0B98">
        <w:rPr>
          <w:rFonts w:asciiTheme="majorBidi" w:hAnsiTheme="majorBidi" w:cstheme="majorBidi"/>
          <w:i/>
          <w:iCs/>
          <w:sz w:val="24"/>
          <w:szCs w:val="24"/>
        </w:rPr>
        <w:t>Carassius auratus</w:t>
      </w:r>
      <w:r w:rsidRPr="00DF0B98">
        <w:rPr>
          <w:rFonts w:asciiTheme="majorBidi" w:hAnsiTheme="majorBidi" w:cstheme="majorBidi"/>
          <w:sz w:val="24"/>
          <w:szCs w:val="24"/>
        </w:rPr>
        <w:t xml:space="preserve">). </w:t>
      </w:r>
      <w:r w:rsidRPr="00DF0B98">
        <w:rPr>
          <w:rFonts w:asciiTheme="majorBidi" w:hAnsiTheme="majorBidi" w:cstheme="majorBidi"/>
          <w:i/>
          <w:iCs/>
          <w:sz w:val="24"/>
          <w:szCs w:val="24"/>
        </w:rPr>
        <w:t>Jurnal Ilmu-ilmu Perik</w:t>
      </w:r>
      <w:r>
        <w:rPr>
          <w:rFonts w:asciiTheme="majorBidi" w:hAnsiTheme="majorBidi" w:cstheme="majorBidi"/>
          <w:i/>
          <w:iCs/>
          <w:sz w:val="24"/>
          <w:szCs w:val="24"/>
        </w:rPr>
        <w:t xml:space="preserve">anan dan Budidaya Perairan, </w:t>
      </w:r>
      <w:r w:rsidRPr="00CD6EE7">
        <w:rPr>
          <w:rFonts w:asciiTheme="majorBidi" w:hAnsiTheme="majorBidi" w:cstheme="majorBidi"/>
          <w:iCs/>
          <w:sz w:val="24"/>
          <w:szCs w:val="24"/>
        </w:rPr>
        <w:t xml:space="preserve">15 (1) : </w:t>
      </w:r>
      <w:r w:rsidRPr="00CD6EE7">
        <w:rPr>
          <w:rFonts w:asciiTheme="majorBidi" w:hAnsiTheme="majorBidi" w:cstheme="majorBidi"/>
          <w:sz w:val="24"/>
          <w:szCs w:val="24"/>
        </w:rPr>
        <w:t>1-9.</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Husnan, M., Rusliadi., dan Putra, I. 2014. </w:t>
      </w:r>
      <w:r w:rsidRPr="0048485F">
        <w:rPr>
          <w:rFonts w:asciiTheme="majorBidi" w:hAnsiTheme="majorBidi" w:cstheme="majorBidi"/>
          <w:b/>
          <w:sz w:val="24"/>
          <w:szCs w:val="24"/>
        </w:rPr>
        <w:t>Maintenance Gold Fish (</w:t>
      </w:r>
      <w:r w:rsidRPr="0048485F">
        <w:rPr>
          <w:rFonts w:asciiTheme="majorBidi" w:hAnsiTheme="majorBidi" w:cstheme="majorBidi"/>
          <w:b/>
          <w:i/>
          <w:sz w:val="24"/>
          <w:szCs w:val="24"/>
        </w:rPr>
        <w:t>Carassius auratus</w:t>
      </w:r>
      <w:r w:rsidRPr="0048485F">
        <w:rPr>
          <w:rFonts w:asciiTheme="majorBidi" w:hAnsiTheme="majorBidi" w:cstheme="majorBidi"/>
          <w:b/>
          <w:sz w:val="24"/>
          <w:szCs w:val="24"/>
        </w:rPr>
        <w:t>) With Different Feed On Recirculation Systems.</w:t>
      </w:r>
      <w:r>
        <w:rPr>
          <w:rFonts w:asciiTheme="majorBidi" w:hAnsiTheme="majorBidi" w:cstheme="majorBidi"/>
          <w:sz w:val="24"/>
          <w:szCs w:val="24"/>
        </w:rPr>
        <w:t xml:space="preserve"> Laboratorium Aquaculture of Technology. Fisheries and Marine Science Faculty Riau University.</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Huwayono, G., Suhendra, N., dan Nugraha. 2011. Pembesaran Ikan Baung (</w:t>
      </w:r>
      <w:r w:rsidRPr="00DF0B98">
        <w:rPr>
          <w:rFonts w:asciiTheme="majorBidi" w:hAnsiTheme="majorBidi" w:cstheme="majorBidi"/>
          <w:i/>
          <w:iCs/>
          <w:sz w:val="24"/>
          <w:szCs w:val="24"/>
        </w:rPr>
        <w:t xml:space="preserve">Hemibagrus nemurus </w:t>
      </w:r>
      <w:r w:rsidRPr="00DF0B98">
        <w:rPr>
          <w:rFonts w:asciiTheme="majorBidi" w:hAnsiTheme="majorBidi" w:cstheme="majorBidi"/>
          <w:sz w:val="24"/>
          <w:szCs w:val="24"/>
        </w:rPr>
        <w:t xml:space="preserve">) yang Diberi Pakan Berbeda Dikolam Tanah. </w:t>
      </w:r>
      <w:r>
        <w:rPr>
          <w:rFonts w:asciiTheme="majorBidi" w:hAnsiTheme="majorBidi" w:cstheme="majorBidi"/>
          <w:i/>
          <w:iCs/>
          <w:sz w:val="24"/>
          <w:szCs w:val="24"/>
        </w:rPr>
        <w:t>Berita Biologi,</w:t>
      </w:r>
      <w:r w:rsidRPr="00DF0B98">
        <w:rPr>
          <w:rFonts w:asciiTheme="majorBidi" w:hAnsiTheme="majorBidi" w:cstheme="majorBidi"/>
          <w:i/>
          <w:iCs/>
          <w:sz w:val="24"/>
          <w:szCs w:val="24"/>
        </w:rPr>
        <w:t xml:space="preserve"> Vol 10 (4)</w:t>
      </w:r>
      <w:r w:rsidRPr="00DF0B98">
        <w:rPr>
          <w:rFonts w:asciiTheme="majorBidi" w:hAnsiTheme="majorBidi" w:cstheme="majorBidi"/>
          <w:sz w:val="24"/>
          <w:szCs w:val="24"/>
        </w:rPr>
        <w:t>. 557 – 562 hal.</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 xml:space="preserve">Imam R. H. 2014. </w:t>
      </w:r>
      <w:r w:rsidRPr="00DF0B98">
        <w:rPr>
          <w:rFonts w:asciiTheme="majorBidi" w:hAnsiTheme="majorBidi" w:cstheme="majorBidi"/>
          <w:b/>
          <w:bCs/>
          <w:sz w:val="24"/>
          <w:szCs w:val="24"/>
        </w:rPr>
        <w:t>Pertumbuhan, Efisiensi Pakan, Kelangsungan Hidup, dan Tingkat Stres Ikan Mas (</w:t>
      </w:r>
      <w:r w:rsidRPr="00DF0B98">
        <w:rPr>
          <w:rFonts w:asciiTheme="majorBidi" w:hAnsiTheme="majorBidi" w:cstheme="majorBidi"/>
          <w:b/>
          <w:bCs/>
          <w:i/>
          <w:iCs/>
          <w:sz w:val="24"/>
          <w:szCs w:val="24"/>
        </w:rPr>
        <w:t>Cyprinus carpio l.</w:t>
      </w:r>
      <w:r w:rsidRPr="00DF0B98">
        <w:rPr>
          <w:rFonts w:asciiTheme="majorBidi" w:hAnsiTheme="majorBidi" w:cstheme="majorBidi"/>
          <w:b/>
          <w:bCs/>
          <w:sz w:val="24"/>
          <w:szCs w:val="24"/>
        </w:rPr>
        <w:t>) Transgenik Hormon Pertumbuhan Pada Pemeliharaan Suhu Rendah</w:t>
      </w:r>
      <w:r w:rsidRPr="00DF0B98">
        <w:rPr>
          <w:rFonts w:asciiTheme="majorBidi" w:hAnsiTheme="majorBidi" w:cstheme="majorBidi"/>
          <w:sz w:val="24"/>
          <w:szCs w:val="24"/>
        </w:rPr>
        <w:t>. [Skripsi]. Institut Pertanian Bogor. Bogor.</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Kementrian Kelautan dan Perikanan. 2017. Produktivitas Perikanan Indonesia. Jakarta.</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Khairunman dan Amri, K. 2015. </w:t>
      </w:r>
      <w:r w:rsidRPr="006A4EE8">
        <w:rPr>
          <w:rFonts w:asciiTheme="majorBidi" w:hAnsiTheme="majorBidi" w:cstheme="majorBidi"/>
          <w:b/>
          <w:sz w:val="24"/>
          <w:szCs w:val="24"/>
        </w:rPr>
        <w:t>Membuat Pakan Ikan Konsumsi</w:t>
      </w:r>
      <w:r>
        <w:rPr>
          <w:rFonts w:asciiTheme="majorBidi" w:hAnsiTheme="majorBidi" w:cstheme="majorBidi"/>
          <w:sz w:val="24"/>
          <w:szCs w:val="24"/>
        </w:rPr>
        <w:t>. Agromedia Pustaka. Jakarta. Hal.17.</w:t>
      </w:r>
    </w:p>
    <w:p w:rsidR="00BE6DC6"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Khasanah, U. Sulmartiwi, L., and Triastuti, R.J. 2019. Embriogenesis dan Daya Tetes Telur Ikan Komet (</w:t>
      </w:r>
      <w:r w:rsidRPr="00DF0B98">
        <w:rPr>
          <w:rFonts w:asciiTheme="majorBidi" w:hAnsiTheme="majorBidi" w:cstheme="majorBidi"/>
          <w:i/>
          <w:iCs/>
          <w:sz w:val="24"/>
          <w:szCs w:val="24"/>
        </w:rPr>
        <w:t>Carassius auratus</w:t>
      </w:r>
      <w:r w:rsidRPr="00DF0B98">
        <w:rPr>
          <w:rFonts w:asciiTheme="majorBidi" w:hAnsiTheme="majorBidi" w:cstheme="majorBidi"/>
          <w:sz w:val="24"/>
          <w:szCs w:val="24"/>
        </w:rPr>
        <w:t xml:space="preserve">) Pada Suhu yang Berbeda. </w:t>
      </w:r>
      <w:r w:rsidRPr="00DF0B98">
        <w:rPr>
          <w:rFonts w:asciiTheme="majorBidi" w:hAnsiTheme="majorBidi" w:cstheme="majorBidi"/>
          <w:i/>
          <w:iCs/>
          <w:sz w:val="24"/>
          <w:szCs w:val="24"/>
        </w:rPr>
        <w:t>Journal of Aquac</w:t>
      </w:r>
      <w:r>
        <w:rPr>
          <w:rFonts w:asciiTheme="majorBidi" w:hAnsiTheme="majorBidi" w:cstheme="majorBidi"/>
          <w:i/>
          <w:iCs/>
          <w:sz w:val="24"/>
          <w:szCs w:val="24"/>
        </w:rPr>
        <w:t xml:space="preserve">ulture and Fish Health,  5(3) : </w:t>
      </w:r>
      <w:r w:rsidRPr="00DF0B98">
        <w:rPr>
          <w:rFonts w:asciiTheme="majorBidi" w:hAnsiTheme="majorBidi" w:cstheme="majorBidi"/>
          <w:sz w:val="24"/>
          <w:szCs w:val="24"/>
        </w:rPr>
        <w:t>108-117.</w:t>
      </w:r>
    </w:p>
    <w:p w:rsidR="00BE6DC6"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lastRenderedPageBreak/>
        <w:t>Kurniawan., Danakusumah, E., Rahmatia, F. 2020. Pengaruh Pemberian Dosis Kotoran Ayam Terhadap Pertumbuhan Kutu Air (</w:t>
      </w:r>
      <w:r w:rsidRPr="00DF0B98">
        <w:rPr>
          <w:rFonts w:asciiTheme="majorBidi" w:hAnsiTheme="majorBidi" w:cstheme="majorBidi"/>
          <w:i/>
          <w:sz w:val="24"/>
          <w:szCs w:val="24"/>
        </w:rPr>
        <w:t>Moina sp.</w:t>
      </w:r>
      <w:r w:rsidRPr="00DF0B98">
        <w:rPr>
          <w:rFonts w:asciiTheme="majorBidi" w:hAnsiTheme="majorBidi" w:cstheme="majorBidi"/>
          <w:sz w:val="24"/>
          <w:szCs w:val="24"/>
        </w:rPr>
        <w:t xml:space="preserve">). </w:t>
      </w:r>
      <w:r w:rsidRPr="00DF0B98">
        <w:rPr>
          <w:rFonts w:asciiTheme="majorBidi" w:hAnsiTheme="majorBidi" w:cstheme="majorBidi"/>
          <w:i/>
          <w:sz w:val="24"/>
          <w:szCs w:val="24"/>
        </w:rPr>
        <w:t>J</w:t>
      </w:r>
      <w:r>
        <w:rPr>
          <w:rFonts w:asciiTheme="majorBidi" w:hAnsiTheme="majorBidi" w:cstheme="majorBidi"/>
          <w:i/>
          <w:sz w:val="24"/>
          <w:szCs w:val="24"/>
        </w:rPr>
        <w:t xml:space="preserve">urnal Satya Minabahari, 06 (01) : </w:t>
      </w:r>
      <w:r w:rsidRPr="00DF0B98">
        <w:rPr>
          <w:rFonts w:asciiTheme="majorBidi" w:hAnsiTheme="majorBidi" w:cstheme="majorBidi"/>
          <w:sz w:val="24"/>
          <w:szCs w:val="24"/>
        </w:rPr>
        <w:t>28-36.</w:t>
      </w:r>
    </w:p>
    <w:p w:rsidR="00BE6DC6" w:rsidRPr="00DF0B98" w:rsidRDefault="00BE6DC6" w:rsidP="00BE6DC6">
      <w:pPr>
        <w:spacing w:before="480" w:after="480" w:line="240" w:lineRule="auto"/>
        <w:ind w:left="720" w:hanging="720"/>
        <w:jc w:val="both"/>
        <w:rPr>
          <w:rFonts w:asciiTheme="majorBidi" w:hAnsiTheme="majorBidi" w:cstheme="majorBidi"/>
          <w:i/>
          <w:sz w:val="24"/>
          <w:szCs w:val="24"/>
        </w:rPr>
      </w:pPr>
      <w:r>
        <w:rPr>
          <w:rFonts w:asciiTheme="majorBidi" w:hAnsiTheme="majorBidi" w:cstheme="majorBidi"/>
          <w:sz w:val="24"/>
          <w:szCs w:val="24"/>
        </w:rPr>
        <w:t>Lante, S. 2017. Pengaruh Pemberian Pakan Buatan dengan Kadar Protein yang Berbeda terhadap Pertumbuhan dan Sintasan Ikan Beronang. Balai Riset Budidaya Air Payau. Sulawesi Selatan. 743 pp.</w:t>
      </w:r>
      <w:r w:rsidRPr="00DF0B98">
        <w:rPr>
          <w:rFonts w:asciiTheme="majorBidi" w:hAnsiTheme="majorBidi" w:cstheme="majorBidi"/>
          <w:i/>
          <w:sz w:val="24"/>
          <w:szCs w:val="24"/>
        </w:rPr>
        <w:t xml:space="preserve"> </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 xml:space="preserve">Lingga, P. dan H. Susanto. 2003. </w:t>
      </w:r>
      <w:r w:rsidRPr="00DF0B98">
        <w:rPr>
          <w:rFonts w:asciiTheme="majorBidi" w:hAnsiTheme="majorBidi" w:cstheme="majorBidi"/>
          <w:b/>
          <w:bCs/>
          <w:sz w:val="24"/>
          <w:szCs w:val="24"/>
        </w:rPr>
        <w:t>Ikan Hias Air Tawar</w:t>
      </w:r>
      <w:r w:rsidRPr="00DF0B98">
        <w:rPr>
          <w:rFonts w:asciiTheme="majorBidi" w:hAnsiTheme="majorBidi" w:cstheme="majorBidi"/>
          <w:sz w:val="24"/>
          <w:szCs w:val="24"/>
        </w:rPr>
        <w:t>. Penebaran Swadaya. Jakarta. 84 hal.</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Lucas, F. G. W., Kalesaran J.O, Lumenta C. 2015. Pertumbuhan dan Kelangsungan Hidup Larva Gurami (</w:t>
      </w:r>
      <w:r w:rsidRPr="00DF0B98">
        <w:rPr>
          <w:rFonts w:asciiTheme="majorBidi" w:hAnsiTheme="majorBidi" w:cstheme="majorBidi"/>
          <w:i/>
          <w:iCs/>
          <w:sz w:val="24"/>
          <w:szCs w:val="24"/>
        </w:rPr>
        <w:t>Osphronemus gourami</w:t>
      </w:r>
      <w:r w:rsidRPr="00DF0B98">
        <w:rPr>
          <w:rFonts w:asciiTheme="majorBidi" w:hAnsiTheme="majorBidi" w:cstheme="majorBidi"/>
          <w:sz w:val="24"/>
          <w:szCs w:val="24"/>
        </w:rPr>
        <w:t>) dengan pem</w:t>
      </w:r>
      <w:r>
        <w:rPr>
          <w:rFonts w:asciiTheme="majorBidi" w:hAnsiTheme="majorBidi" w:cstheme="majorBidi"/>
          <w:sz w:val="24"/>
          <w:szCs w:val="24"/>
        </w:rPr>
        <w:t>b</w:t>
      </w:r>
      <w:r w:rsidRPr="00DF0B98">
        <w:rPr>
          <w:rFonts w:asciiTheme="majorBidi" w:hAnsiTheme="majorBidi" w:cstheme="majorBidi"/>
          <w:sz w:val="24"/>
          <w:szCs w:val="24"/>
        </w:rPr>
        <w:t>erian beba</w:t>
      </w:r>
      <w:r>
        <w:rPr>
          <w:rFonts w:asciiTheme="majorBidi" w:hAnsiTheme="majorBidi" w:cstheme="majorBidi"/>
          <w:sz w:val="24"/>
          <w:szCs w:val="24"/>
        </w:rPr>
        <w:t>ra</w:t>
      </w:r>
      <w:r w:rsidRPr="00DF0B98">
        <w:rPr>
          <w:rFonts w:asciiTheme="majorBidi" w:hAnsiTheme="majorBidi" w:cstheme="majorBidi"/>
          <w:sz w:val="24"/>
          <w:szCs w:val="24"/>
        </w:rPr>
        <w:t xml:space="preserve">pa jenis pakan. </w:t>
      </w:r>
      <w:r w:rsidRPr="00DF0B98">
        <w:rPr>
          <w:rFonts w:asciiTheme="majorBidi" w:hAnsiTheme="majorBidi" w:cstheme="majorBidi"/>
          <w:i/>
          <w:iCs/>
          <w:sz w:val="24"/>
          <w:szCs w:val="24"/>
        </w:rPr>
        <w:t>Jurnal Budidaya Perairan, Vol.3(2)</w:t>
      </w:r>
      <w:r>
        <w:rPr>
          <w:rFonts w:asciiTheme="majorBidi" w:hAnsiTheme="majorBidi" w:cstheme="majorBidi"/>
          <w:sz w:val="24"/>
          <w:szCs w:val="24"/>
        </w:rPr>
        <w:t xml:space="preserve"> : </w:t>
      </w:r>
      <w:r w:rsidRPr="00DF0B98">
        <w:rPr>
          <w:rFonts w:asciiTheme="majorBidi" w:hAnsiTheme="majorBidi" w:cstheme="majorBidi"/>
          <w:sz w:val="24"/>
          <w:szCs w:val="24"/>
        </w:rPr>
        <w:t>19-28.</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 xml:space="preserve">Muchlisin, Z.A., A.A. Muhammadar, N. Fadli, I.I Arisadan </w:t>
      </w:r>
      <w:r>
        <w:rPr>
          <w:rFonts w:asciiTheme="majorBidi" w:hAnsiTheme="majorBidi" w:cstheme="majorBidi"/>
          <w:sz w:val="24"/>
          <w:szCs w:val="24"/>
        </w:rPr>
        <w:t>M.N. Siti Azizah. 2016. Growth Performance and Feed Utilization of K</w:t>
      </w:r>
      <w:r w:rsidRPr="00DF0B98">
        <w:rPr>
          <w:rFonts w:asciiTheme="majorBidi" w:hAnsiTheme="majorBidi" w:cstheme="majorBidi"/>
          <w:sz w:val="24"/>
          <w:szCs w:val="24"/>
        </w:rPr>
        <w:t>eur</w:t>
      </w:r>
      <w:r>
        <w:rPr>
          <w:rFonts w:asciiTheme="majorBidi" w:hAnsiTheme="majorBidi" w:cstheme="majorBidi"/>
          <w:sz w:val="24"/>
          <w:szCs w:val="24"/>
        </w:rPr>
        <w:t>eling (Tor tambra) Fingerlings Fed a Formulated Diet With Different Doses Aquapobik d</w:t>
      </w:r>
      <w:r w:rsidRPr="00DF0B98">
        <w:rPr>
          <w:rFonts w:asciiTheme="majorBidi" w:hAnsiTheme="majorBidi" w:cstheme="majorBidi"/>
          <w:sz w:val="24"/>
          <w:szCs w:val="24"/>
        </w:rPr>
        <w:t xml:space="preserve">engan Jenis Tanaman yang Berbeda. </w:t>
      </w:r>
      <w:r w:rsidRPr="00DF0B98">
        <w:rPr>
          <w:rFonts w:asciiTheme="majorBidi" w:hAnsiTheme="majorBidi" w:cstheme="majorBidi"/>
          <w:i/>
          <w:iCs/>
          <w:sz w:val="24"/>
          <w:szCs w:val="24"/>
        </w:rPr>
        <w:t>Jurnal Ilmiah Mahasiswa Kelau</w:t>
      </w:r>
      <w:r>
        <w:rPr>
          <w:rFonts w:asciiTheme="majorBidi" w:hAnsiTheme="majorBidi" w:cstheme="majorBidi"/>
          <w:i/>
          <w:iCs/>
          <w:sz w:val="24"/>
          <w:szCs w:val="24"/>
        </w:rPr>
        <w:t>tan dan Perikanan Unsyiah. 2 (</w:t>
      </w:r>
      <w:r w:rsidRPr="00DF0B98">
        <w:rPr>
          <w:rFonts w:asciiTheme="majorBidi" w:hAnsiTheme="majorBidi" w:cstheme="majorBidi"/>
          <w:i/>
          <w:iCs/>
          <w:sz w:val="24"/>
          <w:szCs w:val="24"/>
        </w:rPr>
        <w:t>1</w:t>
      </w:r>
      <w:r>
        <w:rPr>
          <w:rFonts w:asciiTheme="majorBidi" w:hAnsiTheme="majorBidi" w:cstheme="majorBidi"/>
          <w:i/>
          <w:iCs/>
          <w:sz w:val="24"/>
          <w:szCs w:val="24"/>
        </w:rPr>
        <w:t>)</w:t>
      </w:r>
      <w:r>
        <w:rPr>
          <w:rFonts w:asciiTheme="majorBidi" w:hAnsiTheme="majorBidi" w:cstheme="majorBidi"/>
          <w:sz w:val="24"/>
          <w:szCs w:val="24"/>
        </w:rPr>
        <w:t xml:space="preserve"> :</w:t>
      </w:r>
      <w:r w:rsidRPr="00DF0B98">
        <w:rPr>
          <w:rFonts w:asciiTheme="majorBidi" w:hAnsiTheme="majorBidi" w:cstheme="majorBidi"/>
          <w:sz w:val="24"/>
          <w:szCs w:val="24"/>
        </w:rPr>
        <w:t xml:space="preserve">183-193. </w:t>
      </w:r>
    </w:p>
    <w:p w:rsidR="00BE6DC6"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 xml:space="preserve">Mudjiman, A. 2008. </w:t>
      </w:r>
      <w:r w:rsidRPr="00DF0B98">
        <w:rPr>
          <w:rFonts w:asciiTheme="majorBidi" w:hAnsiTheme="majorBidi" w:cstheme="majorBidi"/>
          <w:b/>
          <w:bCs/>
          <w:sz w:val="24"/>
          <w:szCs w:val="24"/>
        </w:rPr>
        <w:t>Makanan Ikan Edisi Revisi</w:t>
      </w:r>
      <w:r w:rsidRPr="00DF0B98">
        <w:rPr>
          <w:rFonts w:asciiTheme="majorBidi" w:hAnsiTheme="majorBidi" w:cstheme="majorBidi"/>
          <w:i/>
          <w:iCs/>
          <w:sz w:val="24"/>
          <w:szCs w:val="24"/>
        </w:rPr>
        <w:t>.</w:t>
      </w:r>
      <w:r w:rsidRPr="00DF0B98">
        <w:rPr>
          <w:rFonts w:asciiTheme="majorBidi" w:hAnsiTheme="majorBidi" w:cstheme="majorBidi"/>
          <w:sz w:val="24"/>
          <w:szCs w:val="24"/>
        </w:rPr>
        <w:t xml:space="preserve"> Penebaran Swadaya. Jakarta. 192 hal.</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Pr>
          <w:rFonts w:asciiTheme="majorBidi" w:hAnsiTheme="majorBidi" w:cstheme="majorBidi"/>
          <w:sz w:val="24"/>
          <w:szCs w:val="24"/>
        </w:rPr>
        <w:t>Mulyani, A. 2014. Biologi Perikanan. Yayasan Pustaka Nusantara . Yogyakarta.</w:t>
      </w:r>
    </w:p>
    <w:p w:rsidR="00BE6DC6"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Niode, A. R ., Nisrina dan A.M. Irdja. 2017. Pertumbuhan dan Kelangsungan Hidup Benih Ikan Nila (</w:t>
      </w:r>
      <w:r w:rsidRPr="00DF0B98">
        <w:rPr>
          <w:rFonts w:asciiTheme="majorBidi" w:hAnsiTheme="majorBidi" w:cstheme="majorBidi"/>
          <w:i/>
          <w:iCs/>
          <w:sz w:val="24"/>
          <w:szCs w:val="24"/>
        </w:rPr>
        <w:t>Oreochromis niloticus</w:t>
      </w:r>
      <w:r>
        <w:rPr>
          <w:rFonts w:asciiTheme="majorBidi" w:hAnsiTheme="majorBidi" w:cstheme="majorBidi"/>
          <w:sz w:val="24"/>
          <w:szCs w:val="24"/>
        </w:rPr>
        <w:t>) pada Pakan Buatan y</w:t>
      </w:r>
      <w:r w:rsidRPr="00DF0B98">
        <w:rPr>
          <w:rFonts w:asciiTheme="majorBidi" w:hAnsiTheme="majorBidi" w:cstheme="majorBidi"/>
          <w:sz w:val="24"/>
          <w:szCs w:val="24"/>
        </w:rPr>
        <w:t xml:space="preserve">ang Berbeda. </w:t>
      </w:r>
      <w:r w:rsidRPr="00DF0B98">
        <w:rPr>
          <w:rFonts w:asciiTheme="majorBidi" w:hAnsiTheme="majorBidi" w:cstheme="majorBidi"/>
          <w:i/>
          <w:iCs/>
          <w:sz w:val="24"/>
          <w:szCs w:val="24"/>
        </w:rPr>
        <w:t>Jurnal Akuakultur Indonesia</w:t>
      </w:r>
      <w:r w:rsidRPr="00DF0B98">
        <w:rPr>
          <w:rFonts w:asciiTheme="majorBidi" w:hAnsiTheme="majorBidi" w:cstheme="majorBidi"/>
          <w:sz w:val="24"/>
          <w:szCs w:val="24"/>
        </w:rPr>
        <w:t>.</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Odum, E, P. 1993. </w:t>
      </w:r>
      <w:r w:rsidRPr="00BC0039">
        <w:rPr>
          <w:rFonts w:asciiTheme="majorBidi" w:hAnsiTheme="majorBidi" w:cstheme="majorBidi"/>
          <w:b/>
          <w:sz w:val="24"/>
          <w:szCs w:val="24"/>
        </w:rPr>
        <w:t>Dasar-dasar Ekologi (Ed.3).</w:t>
      </w:r>
      <w:r>
        <w:rPr>
          <w:rFonts w:asciiTheme="majorBidi" w:hAnsiTheme="majorBidi" w:cstheme="majorBidi"/>
          <w:sz w:val="24"/>
          <w:szCs w:val="24"/>
        </w:rPr>
        <w:t xml:space="preserve"> PT. Gramedia Pustaka Utama. Jakarta. 697 Hal.</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 xml:space="preserve">Partical Fish Keeping. 2013. </w:t>
      </w:r>
      <w:r w:rsidRPr="00DF0B98">
        <w:rPr>
          <w:rFonts w:asciiTheme="majorBidi" w:hAnsiTheme="majorBidi" w:cstheme="majorBidi"/>
          <w:b/>
          <w:bCs/>
          <w:sz w:val="24"/>
          <w:szCs w:val="24"/>
        </w:rPr>
        <w:t>Biologi Ikan Hias</w:t>
      </w:r>
      <w:r w:rsidRPr="00DF0B98">
        <w:rPr>
          <w:rFonts w:asciiTheme="majorBidi" w:hAnsiTheme="majorBidi" w:cstheme="majorBidi"/>
          <w:sz w:val="24"/>
          <w:szCs w:val="24"/>
        </w:rPr>
        <w:t xml:space="preserve">. Agromedia. Jakarta. 99-107 hal.  </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 xml:space="preserve">Prastiwi, W., Santoso, L., dan Maharani, W. 2016. Pemberian </w:t>
      </w:r>
      <w:r w:rsidRPr="00DF0B98">
        <w:rPr>
          <w:rFonts w:asciiTheme="majorBidi" w:hAnsiTheme="majorBidi" w:cstheme="majorBidi"/>
          <w:i/>
          <w:iCs/>
          <w:sz w:val="24"/>
          <w:szCs w:val="24"/>
        </w:rPr>
        <w:t>Moina</w:t>
      </w:r>
      <w:r w:rsidRPr="00DF0B98">
        <w:rPr>
          <w:rFonts w:asciiTheme="majorBidi" w:hAnsiTheme="majorBidi" w:cstheme="majorBidi"/>
          <w:sz w:val="24"/>
          <w:szCs w:val="24"/>
        </w:rPr>
        <w:t xml:space="preserve"> sp. Yang Diperkaya Tepung Ikan Untuk Meningkatkan Kelangsungan Hidup Dan Pertumbuhan Larva Ikan Lele (</w:t>
      </w:r>
      <w:r w:rsidRPr="00DF0B98">
        <w:rPr>
          <w:rFonts w:asciiTheme="majorBidi" w:hAnsiTheme="majorBidi" w:cstheme="majorBidi"/>
          <w:i/>
          <w:iCs/>
          <w:sz w:val="24"/>
          <w:szCs w:val="24"/>
        </w:rPr>
        <w:t xml:space="preserve">Clarias </w:t>
      </w:r>
      <w:r w:rsidRPr="00DF0B98">
        <w:rPr>
          <w:rFonts w:asciiTheme="majorBidi" w:hAnsiTheme="majorBidi" w:cstheme="majorBidi"/>
          <w:sz w:val="24"/>
          <w:szCs w:val="24"/>
        </w:rPr>
        <w:t xml:space="preserve">sp). </w:t>
      </w:r>
      <w:r w:rsidRPr="00DF0B98">
        <w:rPr>
          <w:rFonts w:asciiTheme="majorBidi" w:hAnsiTheme="majorBidi" w:cstheme="majorBidi"/>
          <w:i/>
          <w:iCs/>
          <w:sz w:val="24"/>
          <w:szCs w:val="24"/>
        </w:rPr>
        <w:t>Jurnal Rekayasa dan Teknologi Budidaya Perairan. Vol. 5 (1).</w:t>
      </w:r>
      <w:r w:rsidRPr="00DF0B98">
        <w:rPr>
          <w:rFonts w:asciiTheme="majorBidi" w:hAnsiTheme="majorBidi" w:cstheme="majorBidi"/>
          <w:sz w:val="24"/>
          <w:szCs w:val="24"/>
        </w:rPr>
        <w:t xml:space="preserve"> Hal 1-6.</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lastRenderedPageBreak/>
        <w:t xml:space="preserve">Putri, A.Y. 2018. Pemberian </w:t>
      </w:r>
      <w:r w:rsidRPr="00DF0B98">
        <w:rPr>
          <w:rFonts w:asciiTheme="majorBidi" w:hAnsiTheme="majorBidi" w:cstheme="majorBidi"/>
          <w:i/>
          <w:iCs/>
          <w:sz w:val="24"/>
          <w:szCs w:val="24"/>
        </w:rPr>
        <w:t xml:space="preserve">Daphnia </w:t>
      </w:r>
      <w:r w:rsidRPr="00DF0B98">
        <w:rPr>
          <w:rFonts w:asciiTheme="majorBidi" w:hAnsiTheme="majorBidi" w:cstheme="majorBidi"/>
          <w:sz w:val="24"/>
          <w:szCs w:val="24"/>
        </w:rPr>
        <w:t>sp. yang Diperkaya Tepung Ikan Untuk Meningkatkan Pertumbuhan dan Sintasan Larva Ikan Gabus (</w:t>
      </w:r>
      <w:r w:rsidRPr="00DF0B98">
        <w:rPr>
          <w:rFonts w:asciiTheme="majorBidi" w:hAnsiTheme="majorBidi" w:cstheme="majorBidi"/>
          <w:i/>
          <w:iCs/>
          <w:sz w:val="24"/>
          <w:szCs w:val="24"/>
        </w:rPr>
        <w:t>Channa striata</w:t>
      </w:r>
      <w:r w:rsidRPr="00DF0B98">
        <w:rPr>
          <w:rFonts w:asciiTheme="majorBidi" w:hAnsiTheme="majorBidi" w:cstheme="majorBidi"/>
          <w:sz w:val="24"/>
          <w:szCs w:val="24"/>
        </w:rPr>
        <w:t>). [SKRIPSI]. Jurusan Budidaya Perairan, Fakultas Pertanian, Universitas Lampung.</w:t>
      </w:r>
    </w:p>
    <w:p w:rsidR="00BE6DC6" w:rsidRPr="00DF0B98" w:rsidRDefault="00BE6DC6" w:rsidP="00BE6DC6">
      <w:pPr>
        <w:spacing w:before="480" w:after="480" w:line="240" w:lineRule="auto"/>
        <w:ind w:left="720" w:hanging="720"/>
        <w:jc w:val="both"/>
        <w:rPr>
          <w:rFonts w:asciiTheme="majorBidi" w:hAnsiTheme="majorBidi" w:cstheme="majorBidi"/>
          <w:i/>
          <w:iCs/>
          <w:sz w:val="24"/>
          <w:szCs w:val="24"/>
        </w:rPr>
      </w:pPr>
      <w:r w:rsidRPr="00DF0B98">
        <w:rPr>
          <w:rFonts w:asciiTheme="majorBidi" w:hAnsiTheme="majorBidi" w:cstheme="majorBidi"/>
          <w:sz w:val="24"/>
          <w:szCs w:val="24"/>
        </w:rPr>
        <w:t xml:space="preserve">Raseduzzaman, M., Mahfuj, M.S., Samad, M.A., Rahman, B.M.S., Sarower, M.G., Barman, A.K. 2014. </w:t>
      </w:r>
      <w:r w:rsidRPr="00DF0B98">
        <w:rPr>
          <w:rFonts w:asciiTheme="majorBidi" w:hAnsiTheme="majorBidi" w:cstheme="majorBidi"/>
          <w:i/>
          <w:iCs/>
          <w:sz w:val="24"/>
          <w:szCs w:val="24"/>
        </w:rPr>
        <w:t>Estimation of Growth and Survival of Comet Gold Fish, Crassius auratus by Using Artificial and Natural Feeds in Closed Glass Fiber Aquaria. American Journal of Zoological Research. Vol. 2, No. 2. Hal 33-36.</w:t>
      </w:r>
    </w:p>
    <w:p w:rsidR="00BE6DC6"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Riantono, F., Kismiyati., Sulmartiwi. L. 2015. Perubahan Hematologi Ikan Mas Komet (</w:t>
      </w:r>
      <w:r w:rsidRPr="00DF0B98">
        <w:rPr>
          <w:rFonts w:asciiTheme="majorBidi" w:hAnsiTheme="majorBidi" w:cstheme="majorBidi"/>
          <w:i/>
          <w:iCs/>
          <w:sz w:val="24"/>
          <w:szCs w:val="24"/>
        </w:rPr>
        <w:t>Carassius auratus</w:t>
      </w:r>
      <w:r w:rsidRPr="00DF0B98">
        <w:rPr>
          <w:rFonts w:asciiTheme="majorBidi" w:hAnsiTheme="majorBidi" w:cstheme="majorBidi"/>
          <w:sz w:val="24"/>
          <w:szCs w:val="24"/>
        </w:rPr>
        <w:t xml:space="preserve">) Akibat Infestasi </w:t>
      </w:r>
      <w:r w:rsidRPr="00DF0B98">
        <w:rPr>
          <w:rFonts w:asciiTheme="majorBidi" w:hAnsiTheme="majorBidi" w:cstheme="majorBidi"/>
          <w:i/>
          <w:iCs/>
          <w:sz w:val="24"/>
          <w:szCs w:val="24"/>
        </w:rPr>
        <w:t>Argulus Japanicus</w:t>
      </w:r>
      <w:r w:rsidRPr="00DF0B98">
        <w:rPr>
          <w:rFonts w:asciiTheme="majorBidi" w:hAnsiTheme="majorBidi" w:cstheme="majorBidi"/>
          <w:sz w:val="24"/>
          <w:szCs w:val="24"/>
        </w:rPr>
        <w:t xml:space="preserve"> Jantan dan </w:t>
      </w:r>
      <w:r w:rsidRPr="00DF0B98">
        <w:rPr>
          <w:rFonts w:asciiTheme="majorBidi" w:hAnsiTheme="majorBidi" w:cstheme="majorBidi"/>
          <w:i/>
          <w:iCs/>
          <w:sz w:val="24"/>
          <w:szCs w:val="24"/>
        </w:rPr>
        <w:t>Argulus Japanicu</w:t>
      </w:r>
      <w:r w:rsidRPr="00DF0B98">
        <w:rPr>
          <w:rFonts w:asciiTheme="majorBidi" w:hAnsiTheme="majorBidi" w:cstheme="majorBidi"/>
          <w:sz w:val="24"/>
          <w:szCs w:val="24"/>
        </w:rPr>
        <w:t xml:space="preserve"> Betina. </w:t>
      </w:r>
      <w:r w:rsidRPr="00DF0B98">
        <w:rPr>
          <w:rFonts w:asciiTheme="majorBidi" w:hAnsiTheme="majorBidi" w:cstheme="majorBidi"/>
          <w:i/>
          <w:iCs/>
          <w:sz w:val="24"/>
          <w:szCs w:val="24"/>
        </w:rPr>
        <w:t>Jurnal Ilmiah Perikanan dan Kelautan. Vol 7(2)</w:t>
      </w:r>
      <w:r w:rsidRPr="00DF0B98">
        <w:rPr>
          <w:rFonts w:asciiTheme="majorBidi" w:hAnsiTheme="majorBidi" w:cstheme="majorBidi"/>
          <w:sz w:val="24"/>
          <w:szCs w:val="24"/>
        </w:rPr>
        <w:t>. Hal 219.</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 xml:space="preserve">Riyana, S. 2017. Pemberian </w:t>
      </w:r>
      <w:r w:rsidRPr="00DF0B98">
        <w:rPr>
          <w:rFonts w:asciiTheme="majorBidi" w:hAnsiTheme="majorBidi" w:cstheme="majorBidi"/>
          <w:i/>
          <w:iCs/>
          <w:sz w:val="24"/>
          <w:szCs w:val="24"/>
        </w:rPr>
        <w:t>Moina sp</w:t>
      </w:r>
      <w:r w:rsidRPr="00DF0B98">
        <w:rPr>
          <w:rFonts w:asciiTheme="majorBidi" w:hAnsiTheme="majorBidi" w:cstheme="majorBidi"/>
          <w:sz w:val="24"/>
          <w:szCs w:val="24"/>
        </w:rPr>
        <w:t xml:space="preserve">. yang Diperkaya Tepung Ikan untuk Meningkatkan Pertumbuhan dan Kelangsungan Hidup Larva Ikan Gabus </w:t>
      </w:r>
      <w:r w:rsidRPr="00DF0B98">
        <w:rPr>
          <w:rFonts w:asciiTheme="majorBidi" w:hAnsiTheme="majorBidi" w:cstheme="majorBidi"/>
          <w:i/>
          <w:iCs/>
          <w:sz w:val="24"/>
          <w:szCs w:val="24"/>
        </w:rPr>
        <w:t>Channa striata</w:t>
      </w:r>
      <w:r w:rsidRPr="00DF0B98">
        <w:rPr>
          <w:rFonts w:asciiTheme="majorBidi" w:hAnsiTheme="majorBidi" w:cstheme="majorBidi"/>
          <w:sz w:val="24"/>
          <w:szCs w:val="24"/>
        </w:rPr>
        <w:t xml:space="preserve"> (Bloch,1793). Bandar Lampung : Fakultas Pertanian Universitas Lampung.</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Rosid, M. M., Yusanti, I. A., dan Mutiara, D. 2019. Tingkat Pertumbuhan dan Kecerahan Warna Ikan Komet (</w:t>
      </w:r>
      <w:r w:rsidRPr="00DF0B98">
        <w:rPr>
          <w:rFonts w:asciiTheme="majorBidi" w:hAnsiTheme="majorBidi" w:cstheme="majorBidi"/>
          <w:i/>
          <w:iCs/>
          <w:sz w:val="24"/>
          <w:szCs w:val="24"/>
        </w:rPr>
        <w:t>Carassius auratus</w:t>
      </w:r>
      <w:r w:rsidRPr="00DF0B98">
        <w:rPr>
          <w:rFonts w:asciiTheme="majorBidi" w:hAnsiTheme="majorBidi" w:cstheme="majorBidi"/>
          <w:sz w:val="24"/>
          <w:szCs w:val="24"/>
        </w:rPr>
        <w:t xml:space="preserve">) Dengan Penambahan Konsentrasi Tepung Spirulina sp Pada Pakan. </w:t>
      </w:r>
      <w:r w:rsidRPr="00DF0B98">
        <w:rPr>
          <w:rFonts w:asciiTheme="majorBidi" w:hAnsiTheme="majorBidi" w:cstheme="majorBidi"/>
          <w:i/>
          <w:iCs/>
          <w:sz w:val="24"/>
          <w:szCs w:val="24"/>
        </w:rPr>
        <w:t>Jurnal Ilmu-Ilmu Perikanan dan Budidaya Perairan, Vol. 14 (1).</w:t>
      </w:r>
      <w:r w:rsidRPr="00DF0B98">
        <w:rPr>
          <w:rFonts w:asciiTheme="majorBidi" w:hAnsiTheme="majorBidi" w:cstheme="majorBidi"/>
          <w:sz w:val="24"/>
          <w:szCs w:val="24"/>
        </w:rPr>
        <w:t xml:space="preserve"> Hal 37-45. </w:t>
      </w:r>
    </w:p>
    <w:p w:rsidR="00BE6DC6" w:rsidRDefault="00BE6DC6" w:rsidP="00BE6DC6">
      <w:pPr>
        <w:spacing w:before="480" w:after="480" w:line="240" w:lineRule="auto"/>
        <w:ind w:left="720" w:hanging="720"/>
        <w:jc w:val="both"/>
        <w:rPr>
          <w:rFonts w:asciiTheme="majorBidi" w:hAnsiTheme="majorBidi" w:cstheme="majorBidi"/>
          <w:sz w:val="24"/>
          <w:szCs w:val="24"/>
        </w:rPr>
      </w:pPr>
      <w:r>
        <w:rPr>
          <w:rFonts w:asciiTheme="majorBidi" w:hAnsiTheme="majorBidi" w:cstheme="majorBidi"/>
          <w:sz w:val="24"/>
          <w:szCs w:val="24"/>
        </w:rPr>
        <w:t>Santoso, S.</w:t>
      </w:r>
      <w:r w:rsidRPr="00DF0B98">
        <w:rPr>
          <w:rFonts w:asciiTheme="majorBidi" w:hAnsiTheme="majorBidi" w:cstheme="majorBidi"/>
          <w:sz w:val="24"/>
          <w:szCs w:val="24"/>
        </w:rPr>
        <w:t xml:space="preserve"> 2015. </w:t>
      </w:r>
      <w:r w:rsidRPr="00DF0B98">
        <w:rPr>
          <w:rFonts w:asciiTheme="majorBidi" w:hAnsiTheme="majorBidi" w:cstheme="majorBidi"/>
          <w:b/>
          <w:bCs/>
          <w:sz w:val="24"/>
          <w:szCs w:val="24"/>
        </w:rPr>
        <w:t>Penelitian Kuantitatif</w:t>
      </w:r>
      <w:r w:rsidRPr="00DF0B98">
        <w:rPr>
          <w:rFonts w:asciiTheme="majorBidi" w:hAnsiTheme="majorBidi" w:cstheme="majorBidi"/>
          <w:sz w:val="24"/>
          <w:szCs w:val="24"/>
        </w:rPr>
        <w:t xml:space="preserve">. UMMUH Ponorogo Prees. Ponorogo. Hal 65. </w:t>
      </w:r>
    </w:p>
    <w:p w:rsidR="00BE6DC6" w:rsidRPr="00E25C56" w:rsidRDefault="00BE6DC6" w:rsidP="00BE6DC6">
      <w:pPr>
        <w:spacing w:before="480" w:after="480" w:line="240" w:lineRule="auto"/>
        <w:ind w:left="720" w:hanging="720"/>
        <w:jc w:val="both"/>
        <w:rPr>
          <w:rFonts w:asciiTheme="majorBidi" w:hAnsiTheme="majorBidi" w:cstheme="majorBidi"/>
          <w:sz w:val="24"/>
          <w:szCs w:val="24"/>
        </w:rPr>
      </w:pPr>
      <w:r>
        <w:rPr>
          <w:rFonts w:asciiTheme="majorBidi" w:hAnsiTheme="majorBidi" w:cstheme="majorBidi"/>
          <w:sz w:val="24"/>
          <w:szCs w:val="24"/>
        </w:rPr>
        <w:t xml:space="preserve">Slamet, S., Bayu. 2018. Analisis Kadar Derajat Keasaman (pH) dan Amonia Terhadap Pengaruh pH Awal pada Populasi Kladosera </w:t>
      </w:r>
      <w:r w:rsidRPr="00E25C56">
        <w:rPr>
          <w:rFonts w:asciiTheme="majorBidi" w:hAnsiTheme="majorBidi" w:cstheme="majorBidi"/>
          <w:i/>
          <w:sz w:val="24"/>
          <w:szCs w:val="24"/>
        </w:rPr>
        <w:t>(Moina sp)</w:t>
      </w:r>
      <w:r>
        <w:rPr>
          <w:rFonts w:asciiTheme="majorBidi" w:hAnsiTheme="majorBidi" w:cstheme="majorBidi"/>
          <w:i/>
          <w:sz w:val="24"/>
          <w:szCs w:val="24"/>
        </w:rPr>
        <w:t>. Buletin Teknik Litkayasa Akuakultur, 16 (1)</w:t>
      </w:r>
      <w:r>
        <w:rPr>
          <w:rFonts w:asciiTheme="majorBidi" w:hAnsiTheme="majorBidi" w:cstheme="majorBidi"/>
          <w:sz w:val="24"/>
          <w:szCs w:val="24"/>
        </w:rPr>
        <w:t xml:space="preserve"> : 33-37.</w:t>
      </w:r>
    </w:p>
    <w:p w:rsidR="00BE6DC6" w:rsidRPr="0091289F" w:rsidRDefault="00BE6DC6" w:rsidP="00BE6DC6">
      <w:pPr>
        <w:spacing w:before="480" w:after="480" w:line="240" w:lineRule="auto"/>
        <w:ind w:left="720" w:hanging="720"/>
        <w:jc w:val="both"/>
        <w:rPr>
          <w:rFonts w:asciiTheme="majorBidi" w:hAnsiTheme="majorBidi" w:cstheme="majorBidi"/>
          <w:i/>
          <w:sz w:val="24"/>
          <w:szCs w:val="24"/>
        </w:rPr>
      </w:pPr>
      <w:r>
        <w:rPr>
          <w:rFonts w:asciiTheme="majorBidi" w:hAnsiTheme="majorBidi" w:cstheme="majorBidi"/>
          <w:sz w:val="24"/>
          <w:szCs w:val="24"/>
        </w:rPr>
        <w:t xml:space="preserve">Srichanum, M., Tantikitti, C., V. Vatanukul, V., dan Musikarune, P. 2012. </w:t>
      </w:r>
      <w:r w:rsidRPr="00BC0039">
        <w:rPr>
          <w:rFonts w:asciiTheme="majorBidi" w:hAnsiTheme="majorBidi" w:cstheme="majorBidi"/>
          <w:i/>
          <w:sz w:val="24"/>
          <w:szCs w:val="24"/>
        </w:rPr>
        <w:t xml:space="preserve">Digestive Enzyme Activity </w:t>
      </w:r>
      <w:r>
        <w:rPr>
          <w:rFonts w:asciiTheme="majorBidi" w:hAnsiTheme="majorBidi" w:cstheme="majorBidi"/>
          <w:i/>
          <w:sz w:val="24"/>
          <w:szCs w:val="24"/>
        </w:rPr>
        <w:t>During Ontogenetic Development and Effect o</w:t>
      </w:r>
      <w:r w:rsidRPr="00BC0039">
        <w:rPr>
          <w:rFonts w:asciiTheme="majorBidi" w:hAnsiTheme="majorBidi" w:cstheme="majorBidi"/>
          <w:i/>
          <w:sz w:val="24"/>
          <w:szCs w:val="24"/>
        </w:rPr>
        <w:t>f Live Feed I</w:t>
      </w:r>
      <w:r>
        <w:rPr>
          <w:rFonts w:asciiTheme="majorBidi" w:hAnsiTheme="majorBidi" w:cstheme="majorBidi"/>
          <w:i/>
          <w:sz w:val="24"/>
          <w:szCs w:val="24"/>
        </w:rPr>
        <w:t>n Green Catfish Larvae (Mystus n</w:t>
      </w:r>
      <w:r w:rsidRPr="00BC0039">
        <w:rPr>
          <w:rFonts w:asciiTheme="majorBidi" w:hAnsiTheme="majorBidi" w:cstheme="majorBidi"/>
          <w:i/>
          <w:sz w:val="24"/>
          <w:szCs w:val="24"/>
        </w:rPr>
        <w:t>emurus Cuv. &amp; Val.). Songklanasarin : Journ</w:t>
      </w:r>
      <w:r>
        <w:rPr>
          <w:rFonts w:asciiTheme="majorBidi" w:hAnsiTheme="majorBidi" w:cstheme="majorBidi"/>
          <w:i/>
          <w:sz w:val="24"/>
          <w:szCs w:val="24"/>
        </w:rPr>
        <w:t>al Of Science and Technology. 34 (3) : 247-254.</w:t>
      </w:r>
    </w:p>
    <w:p w:rsidR="00BE6DC6"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Supriyan, H., Harris, H., Haris, R. B. K., Yusanti, I. A., Sumantriyadi., dan Arumwati. 2020. Penambahan Probiotik Microbacter Alfaafa 11. Terhadap Pertumbuhan, Kelangsungan Hidup dan FCR Pada Benih Ikan Patin Siam (</w:t>
      </w:r>
      <w:r w:rsidRPr="00DF0B98">
        <w:rPr>
          <w:rFonts w:asciiTheme="majorBidi" w:hAnsiTheme="majorBidi" w:cstheme="majorBidi"/>
          <w:i/>
          <w:iCs/>
          <w:sz w:val="24"/>
          <w:szCs w:val="24"/>
        </w:rPr>
        <w:t>Pangasius hypophthalmus</w:t>
      </w:r>
      <w:r w:rsidRPr="00DF0B98">
        <w:rPr>
          <w:rFonts w:asciiTheme="majorBidi" w:hAnsiTheme="majorBidi" w:cstheme="majorBidi"/>
          <w:sz w:val="24"/>
          <w:szCs w:val="24"/>
        </w:rPr>
        <w:t xml:space="preserve">). </w:t>
      </w:r>
      <w:r w:rsidRPr="00DF0B98">
        <w:rPr>
          <w:rFonts w:asciiTheme="majorBidi" w:hAnsiTheme="majorBidi" w:cstheme="majorBidi"/>
          <w:i/>
          <w:iCs/>
          <w:sz w:val="24"/>
          <w:szCs w:val="24"/>
        </w:rPr>
        <w:t xml:space="preserve">Aurelia Journal. Vol. 1 No.2. </w:t>
      </w:r>
      <w:r w:rsidRPr="00DF0B98">
        <w:rPr>
          <w:rFonts w:asciiTheme="majorBidi" w:hAnsiTheme="majorBidi" w:cstheme="majorBidi"/>
          <w:sz w:val="24"/>
          <w:szCs w:val="24"/>
        </w:rPr>
        <w:t>Hal. 39 – 52.</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Pr>
          <w:rFonts w:asciiTheme="majorBidi" w:hAnsiTheme="majorBidi" w:cstheme="majorBidi"/>
          <w:sz w:val="24"/>
          <w:szCs w:val="24"/>
        </w:rPr>
        <w:lastRenderedPageBreak/>
        <w:t xml:space="preserve">Tarigan . 2014. </w:t>
      </w:r>
      <w:r w:rsidRPr="00D01CD8">
        <w:rPr>
          <w:rFonts w:asciiTheme="majorBidi" w:hAnsiTheme="majorBidi" w:cstheme="majorBidi"/>
          <w:b/>
          <w:sz w:val="24"/>
          <w:szCs w:val="24"/>
        </w:rPr>
        <w:t>Penuntun Praktikum Mikrobiologi</w:t>
      </w:r>
      <w:r>
        <w:rPr>
          <w:rFonts w:asciiTheme="majorBidi" w:hAnsiTheme="majorBidi" w:cstheme="majorBidi"/>
          <w:sz w:val="24"/>
          <w:szCs w:val="24"/>
        </w:rPr>
        <w:t xml:space="preserve">. Laboratorium Biologi UMS Surakarta. 77-83 hal. </w:t>
      </w:r>
    </w:p>
    <w:p w:rsidR="00BE6DC6" w:rsidRPr="00DF0B98"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 xml:space="preserve">Yanuar, V. 2017. </w:t>
      </w:r>
      <w:r>
        <w:rPr>
          <w:rFonts w:asciiTheme="majorBidi" w:hAnsiTheme="majorBidi" w:cstheme="majorBidi"/>
          <w:sz w:val="24"/>
          <w:szCs w:val="24"/>
        </w:rPr>
        <w:t>Pengaruh Pemberian Jenis Pakan y</w:t>
      </w:r>
      <w:r w:rsidRPr="00DF0B98">
        <w:rPr>
          <w:rFonts w:asciiTheme="majorBidi" w:hAnsiTheme="majorBidi" w:cstheme="majorBidi"/>
          <w:sz w:val="24"/>
          <w:szCs w:val="24"/>
        </w:rPr>
        <w:t>ang Berbeda Terhadap Laju Pertumbuhan Benih Ikan Nila (</w:t>
      </w:r>
      <w:r w:rsidRPr="00DF0B98">
        <w:rPr>
          <w:rFonts w:asciiTheme="majorBidi" w:hAnsiTheme="majorBidi" w:cstheme="majorBidi"/>
          <w:i/>
          <w:iCs/>
          <w:sz w:val="24"/>
          <w:szCs w:val="24"/>
        </w:rPr>
        <w:t>Oreochromis niloticus</w:t>
      </w:r>
      <w:r w:rsidRPr="00DF0B98">
        <w:rPr>
          <w:rFonts w:asciiTheme="majorBidi" w:hAnsiTheme="majorBidi" w:cstheme="majorBidi"/>
          <w:sz w:val="24"/>
          <w:szCs w:val="24"/>
        </w:rPr>
        <w:t xml:space="preserve">) dan Kualitas Air di Akuarium Pemeliharaan. </w:t>
      </w:r>
      <w:r>
        <w:rPr>
          <w:rFonts w:asciiTheme="majorBidi" w:hAnsiTheme="majorBidi" w:cstheme="majorBidi"/>
          <w:i/>
          <w:iCs/>
          <w:sz w:val="24"/>
          <w:szCs w:val="24"/>
        </w:rPr>
        <w:t xml:space="preserve">Jurnal Ziraah, 42 (2) : </w:t>
      </w:r>
      <w:r w:rsidRPr="00DF0B98">
        <w:rPr>
          <w:rFonts w:asciiTheme="majorBidi" w:hAnsiTheme="majorBidi" w:cstheme="majorBidi"/>
          <w:sz w:val="24"/>
          <w:szCs w:val="24"/>
        </w:rPr>
        <w:t>91-99.</w:t>
      </w:r>
    </w:p>
    <w:p w:rsidR="00BE6DC6" w:rsidRDefault="00BE6DC6" w:rsidP="00BE6DC6">
      <w:pPr>
        <w:spacing w:before="480" w:after="480" w:line="240" w:lineRule="auto"/>
        <w:ind w:left="720" w:hanging="720"/>
        <w:jc w:val="both"/>
        <w:rPr>
          <w:rFonts w:asciiTheme="majorBidi" w:hAnsiTheme="majorBidi" w:cstheme="majorBidi"/>
          <w:sz w:val="24"/>
          <w:szCs w:val="24"/>
        </w:rPr>
      </w:pPr>
      <w:r w:rsidRPr="00DF0B98">
        <w:rPr>
          <w:rFonts w:asciiTheme="majorBidi" w:hAnsiTheme="majorBidi" w:cstheme="majorBidi"/>
          <w:sz w:val="24"/>
          <w:szCs w:val="24"/>
        </w:rPr>
        <w:t xml:space="preserve">Yusanti, I.A., Exstrada, F., dan Sumantriyadi. 2020. Pemberian Pakan Alami </w:t>
      </w:r>
      <w:r w:rsidRPr="00DF0B98">
        <w:rPr>
          <w:rFonts w:asciiTheme="majorBidi" w:hAnsiTheme="majorBidi" w:cstheme="majorBidi"/>
          <w:i/>
          <w:iCs/>
          <w:sz w:val="24"/>
          <w:szCs w:val="24"/>
        </w:rPr>
        <w:t>Moina sp</w:t>
      </w:r>
      <w:r>
        <w:rPr>
          <w:rFonts w:asciiTheme="majorBidi" w:hAnsiTheme="majorBidi" w:cstheme="majorBidi"/>
          <w:sz w:val="24"/>
          <w:szCs w:val="24"/>
        </w:rPr>
        <w:t xml:space="preserve"> dengan Dosis y</w:t>
      </w:r>
      <w:r w:rsidRPr="00DF0B98">
        <w:rPr>
          <w:rFonts w:asciiTheme="majorBidi" w:hAnsiTheme="majorBidi" w:cstheme="majorBidi"/>
          <w:sz w:val="24"/>
          <w:szCs w:val="24"/>
        </w:rPr>
        <w:t>ang Berbeda Terhadap Pertumbuhan (D</w:t>
      </w:r>
      <w:r w:rsidRPr="00DF0B98">
        <w:rPr>
          <w:rFonts w:asciiTheme="majorBidi" w:hAnsiTheme="majorBidi" w:cstheme="majorBidi"/>
          <w:sz w:val="24"/>
          <w:szCs w:val="24"/>
          <w:vertAlign w:val="subscript"/>
        </w:rPr>
        <w:t>3</w:t>
      </w:r>
      <w:r w:rsidRPr="00DF0B98">
        <w:rPr>
          <w:rFonts w:asciiTheme="majorBidi" w:hAnsiTheme="majorBidi" w:cstheme="majorBidi"/>
          <w:sz w:val="24"/>
          <w:szCs w:val="24"/>
        </w:rPr>
        <w:t>-D</w:t>
      </w:r>
      <w:r w:rsidRPr="00DF0B98">
        <w:rPr>
          <w:rFonts w:asciiTheme="majorBidi" w:hAnsiTheme="majorBidi" w:cstheme="majorBidi"/>
          <w:sz w:val="24"/>
          <w:szCs w:val="24"/>
          <w:vertAlign w:val="subscript"/>
        </w:rPr>
        <w:t>21</w:t>
      </w:r>
      <w:r w:rsidRPr="00DF0B98">
        <w:rPr>
          <w:rFonts w:asciiTheme="majorBidi" w:hAnsiTheme="majorBidi" w:cstheme="majorBidi"/>
          <w:sz w:val="24"/>
          <w:szCs w:val="24"/>
        </w:rPr>
        <w:t>) Larva Ikan Patin (</w:t>
      </w:r>
      <w:r w:rsidRPr="00DF0B98">
        <w:rPr>
          <w:rFonts w:asciiTheme="majorBidi" w:hAnsiTheme="majorBidi" w:cstheme="majorBidi"/>
          <w:i/>
          <w:iCs/>
          <w:sz w:val="24"/>
          <w:szCs w:val="24"/>
        </w:rPr>
        <w:t>Pangasius hypoptalmus</w:t>
      </w:r>
      <w:r w:rsidRPr="00DF0B98">
        <w:rPr>
          <w:rFonts w:asciiTheme="majorBidi" w:hAnsiTheme="majorBidi" w:cstheme="majorBidi"/>
          <w:sz w:val="24"/>
          <w:szCs w:val="24"/>
        </w:rPr>
        <w:t xml:space="preserve">). </w:t>
      </w:r>
      <w:r w:rsidRPr="00DF0B98">
        <w:rPr>
          <w:rFonts w:asciiTheme="majorBidi" w:hAnsiTheme="majorBidi" w:cstheme="majorBidi"/>
          <w:i/>
          <w:iCs/>
          <w:sz w:val="24"/>
          <w:szCs w:val="24"/>
        </w:rPr>
        <w:t>Jurnal Ilmu-ilmu Perikanan dan B</w:t>
      </w:r>
      <w:r>
        <w:rPr>
          <w:rFonts w:asciiTheme="majorBidi" w:hAnsiTheme="majorBidi" w:cstheme="majorBidi"/>
          <w:i/>
          <w:iCs/>
          <w:sz w:val="24"/>
          <w:szCs w:val="24"/>
        </w:rPr>
        <w:t>udidaya Perairan. 15 (</w:t>
      </w:r>
      <w:r w:rsidRPr="00DF0B98">
        <w:rPr>
          <w:rFonts w:asciiTheme="majorBidi" w:hAnsiTheme="majorBidi" w:cstheme="majorBidi"/>
          <w:i/>
          <w:iCs/>
          <w:sz w:val="24"/>
          <w:szCs w:val="24"/>
        </w:rPr>
        <w:t>2</w:t>
      </w:r>
      <w:r>
        <w:rPr>
          <w:rFonts w:asciiTheme="majorBidi" w:hAnsiTheme="majorBidi" w:cstheme="majorBidi"/>
          <w:i/>
          <w:iCs/>
          <w:sz w:val="24"/>
          <w:szCs w:val="24"/>
        </w:rPr>
        <w:t xml:space="preserve">) : </w:t>
      </w:r>
      <w:r w:rsidRPr="00DF0B98">
        <w:rPr>
          <w:rFonts w:asciiTheme="majorBidi" w:hAnsiTheme="majorBidi" w:cstheme="majorBidi"/>
          <w:sz w:val="24"/>
          <w:szCs w:val="24"/>
        </w:rPr>
        <w:t>105-1</w:t>
      </w:r>
      <w:r>
        <w:rPr>
          <w:rFonts w:asciiTheme="majorBidi" w:hAnsiTheme="majorBidi" w:cstheme="majorBidi"/>
          <w:sz w:val="24"/>
          <w:szCs w:val="24"/>
        </w:rPr>
        <w:t>12.</w:t>
      </w:r>
    </w:p>
    <w:p w:rsidR="00BE6DC6" w:rsidRDefault="00BE6DC6" w:rsidP="00BE6DC6">
      <w:pPr>
        <w:rPr>
          <w:rFonts w:asciiTheme="majorBidi" w:hAnsiTheme="majorBidi" w:cstheme="majorBidi"/>
          <w:sz w:val="24"/>
          <w:szCs w:val="24"/>
        </w:rPr>
      </w:pPr>
      <w:r>
        <w:rPr>
          <w:rFonts w:asciiTheme="majorBidi" w:hAnsiTheme="majorBidi" w:cstheme="majorBidi"/>
          <w:sz w:val="24"/>
          <w:szCs w:val="24"/>
        </w:rPr>
        <w:br w:type="page"/>
      </w:r>
    </w:p>
    <w:p w:rsidR="00BE6DC6" w:rsidRPr="00941F98" w:rsidRDefault="00BE6DC6" w:rsidP="00BE6DC6">
      <w:pPr>
        <w:jc w:val="center"/>
        <w:rPr>
          <w:rFonts w:ascii="Times New Roman" w:hAnsi="Times New Roman" w:cs="Times New Roman"/>
          <w:b/>
          <w:sz w:val="24"/>
          <w:szCs w:val="24"/>
        </w:rPr>
      </w:pPr>
      <w:r w:rsidRPr="00941F98">
        <w:rPr>
          <w:rFonts w:ascii="Times New Roman" w:hAnsi="Times New Roman" w:cs="Times New Roman"/>
          <w:b/>
          <w:sz w:val="24"/>
          <w:szCs w:val="24"/>
        </w:rPr>
        <w:lastRenderedPageBreak/>
        <w:t>LAMPIRAN</w:t>
      </w:r>
    </w:p>
    <w:p w:rsidR="00BE6DC6" w:rsidRPr="00941F98" w:rsidRDefault="00BE6DC6" w:rsidP="00BE6DC6">
      <w:pPr>
        <w:jc w:val="both"/>
        <w:rPr>
          <w:rFonts w:ascii="Times New Roman" w:hAnsi="Times New Roman" w:cs="Times New Roman"/>
          <w:b/>
          <w:sz w:val="24"/>
          <w:szCs w:val="24"/>
        </w:rPr>
      </w:pPr>
    </w:p>
    <w:p w:rsidR="00BE6DC6" w:rsidRPr="00674D13" w:rsidRDefault="00BE6DC6" w:rsidP="00BE6DC6">
      <w:pPr>
        <w:spacing w:line="240" w:lineRule="auto"/>
        <w:ind w:left="1560" w:hanging="1560"/>
        <w:jc w:val="both"/>
        <w:rPr>
          <w:rFonts w:ascii="Times New Roman" w:hAnsi="Times New Roman" w:cs="Times New Roman"/>
          <w:sz w:val="24"/>
          <w:szCs w:val="24"/>
        </w:rPr>
      </w:pPr>
      <w:r w:rsidRPr="002F24B5">
        <w:rPr>
          <w:rFonts w:ascii="Times New Roman" w:hAnsi="Times New Roman" w:cs="Times New Roman"/>
          <w:b/>
          <w:sz w:val="24"/>
          <w:szCs w:val="24"/>
        </w:rPr>
        <w:t>Lampiran 1.</w:t>
      </w:r>
      <w:r>
        <w:rPr>
          <w:rFonts w:ascii="Times New Roman" w:hAnsi="Times New Roman" w:cs="Times New Roman"/>
          <w:sz w:val="24"/>
          <w:szCs w:val="24"/>
        </w:rPr>
        <w:t xml:space="preserve"> Pertumbuhan Bobo</w:t>
      </w:r>
      <w:r w:rsidRPr="00674D13">
        <w:rPr>
          <w:rFonts w:ascii="Times New Roman" w:hAnsi="Times New Roman" w:cs="Times New Roman"/>
          <w:sz w:val="24"/>
          <w:szCs w:val="24"/>
        </w:rPr>
        <w:t>t Individu (gram) dan Laju Pertumbuhan Mingguan Benih Ikan Komet (</w:t>
      </w:r>
      <w:r w:rsidRPr="00674D13">
        <w:rPr>
          <w:rFonts w:ascii="Times New Roman" w:hAnsi="Times New Roman" w:cs="Times New Roman"/>
          <w:i/>
          <w:sz w:val="24"/>
          <w:szCs w:val="24"/>
        </w:rPr>
        <w:t>Carassius auratus</w:t>
      </w:r>
      <w:r w:rsidRPr="00674D1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283"/>
        <w:gridCol w:w="1161"/>
        <w:gridCol w:w="1141"/>
        <w:gridCol w:w="1190"/>
        <w:gridCol w:w="1126"/>
        <w:gridCol w:w="1126"/>
        <w:gridCol w:w="1126"/>
      </w:tblGrid>
      <w:tr w:rsidR="00BE6DC6" w:rsidRPr="00674D13" w:rsidTr="001779F7">
        <w:tc>
          <w:tcPr>
            <w:tcW w:w="1283" w:type="dxa"/>
            <w:vMerge w:val="restart"/>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Perlakuan</w:t>
            </w:r>
          </w:p>
        </w:tc>
        <w:tc>
          <w:tcPr>
            <w:tcW w:w="1161" w:type="dxa"/>
            <w:vMerge w:val="restart"/>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Ulangan</w:t>
            </w:r>
          </w:p>
        </w:tc>
        <w:tc>
          <w:tcPr>
            <w:tcW w:w="1141" w:type="dxa"/>
            <w:vMerge w:val="restart"/>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Wo</w:t>
            </w:r>
          </w:p>
        </w:tc>
        <w:tc>
          <w:tcPr>
            <w:tcW w:w="4568" w:type="dxa"/>
            <w:gridSpan w:val="4"/>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Sampling minggu ke</w:t>
            </w:r>
          </w:p>
        </w:tc>
      </w:tr>
      <w:tr w:rsidR="00BE6DC6" w:rsidRPr="00674D13" w:rsidTr="001779F7">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vMerge/>
          </w:tcPr>
          <w:p w:rsidR="00BE6DC6" w:rsidRPr="00674D13" w:rsidRDefault="00BE6DC6" w:rsidP="001779F7">
            <w:pPr>
              <w:jc w:val="center"/>
              <w:rPr>
                <w:rFonts w:ascii="Times New Roman" w:hAnsi="Times New Roman" w:cs="Times New Roman"/>
                <w:b/>
                <w:sz w:val="24"/>
                <w:szCs w:val="24"/>
              </w:rPr>
            </w:pPr>
          </w:p>
        </w:tc>
        <w:tc>
          <w:tcPr>
            <w:tcW w:w="1141" w:type="dxa"/>
            <w:vMerge/>
          </w:tcPr>
          <w:p w:rsidR="00BE6DC6" w:rsidRPr="00674D13" w:rsidRDefault="00BE6DC6" w:rsidP="001779F7">
            <w:pPr>
              <w:jc w:val="center"/>
              <w:rPr>
                <w:rFonts w:ascii="Times New Roman" w:hAnsi="Times New Roman" w:cs="Times New Roman"/>
                <w:b/>
                <w:sz w:val="24"/>
                <w:szCs w:val="24"/>
              </w:rPr>
            </w:pPr>
          </w:p>
        </w:tc>
        <w:tc>
          <w:tcPr>
            <w:tcW w:w="119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w:t>
            </w:r>
          </w:p>
        </w:tc>
        <w:tc>
          <w:tcPr>
            <w:tcW w:w="112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w:t>
            </w:r>
          </w:p>
        </w:tc>
        <w:tc>
          <w:tcPr>
            <w:tcW w:w="112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3</w:t>
            </w:r>
          </w:p>
        </w:tc>
        <w:tc>
          <w:tcPr>
            <w:tcW w:w="112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4</w:t>
            </w:r>
          </w:p>
        </w:tc>
      </w:tr>
      <w:tr w:rsidR="00BE6DC6" w:rsidRPr="00674D13" w:rsidTr="001779F7">
        <w:tc>
          <w:tcPr>
            <w:tcW w:w="1283"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A</w:t>
            </w: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1.02</w:t>
            </w:r>
          </w:p>
        </w:tc>
        <w:tc>
          <w:tcPr>
            <w:tcW w:w="119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1.28</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1.91</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2.58</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3.53</w:t>
            </w:r>
          </w:p>
        </w:tc>
      </w:tr>
      <w:tr w:rsidR="00BE6DC6" w:rsidRPr="00674D13" w:rsidTr="001779F7">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0.99</w:t>
            </w:r>
          </w:p>
        </w:tc>
        <w:tc>
          <w:tcPr>
            <w:tcW w:w="119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1.15</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1.87</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2.63</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3.65</w:t>
            </w:r>
          </w:p>
        </w:tc>
      </w:tr>
      <w:tr w:rsidR="00BE6DC6" w:rsidRPr="00674D13" w:rsidTr="001779F7">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1.00</w:t>
            </w:r>
          </w:p>
        </w:tc>
        <w:tc>
          <w:tcPr>
            <w:tcW w:w="119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1.23</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1.48</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2.60</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3.55</w:t>
            </w:r>
          </w:p>
        </w:tc>
      </w:tr>
      <w:tr w:rsidR="00BE6DC6" w:rsidRPr="00674D13" w:rsidTr="001779F7">
        <w:tc>
          <w:tcPr>
            <w:tcW w:w="2444"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1.00</w:t>
            </w:r>
          </w:p>
        </w:tc>
        <w:tc>
          <w:tcPr>
            <w:tcW w:w="119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1.22</w:t>
            </w:r>
          </w:p>
        </w:tc>
        <w:tc>
          <w:tcPr>
            <w:tcW w:w="112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1.75</w:t>
            </w:r>
          </w:p>
        </w:tc>
        <w:tc>
          <w:tcPr>
            <w:tcW w:w="112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2.60</w:t>
            </w:r>
          </w:p>
        </w:tc>
        <w:tc>
          <w:tcPr>
            <w:tcW w:w="112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3.58</w:t>
            </w:r>
          </w:p>
        </w:tc>
      </w:tr>
      <w:tr w:rsidR="00BE6DC6" w:rsidRPr="00674D13" w:rsidTr="001779F7">
        <w:tc>
          <w:tcPr>
            <w:tcW w:w="1283"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B</w:t>
            </w: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0.98</w:t>
            </w:r>
          </w:p>
        </w:tc>
        <w:tc>
          <w:tcPr>
            <w:tcW w:w="119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1.26</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1.74</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2.87</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3.97</w:t>
            </w:r>
          </w:p>
        </w:tc>
      </w:tr>
      <w:tr w:rsidR="00BE6DC6" w:rsidRPr="00674D13" w:rsidTr="001779F7">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1.02</w:t>
            </w:r>
          </w:p>
        </w:tc>
        <w:tc>
          <w:tcPr>
            <w:tcW w:w="119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1.27</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1.93</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2.47</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3.53</w:t>
            </w:r>
          </w:p>
        </w:tc>
      </w:tr>
      <w:tr w:rsidR="00BE6DC6" w:rsidRPr="00674D13" w:rsidTr="001779F7">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1.04</w:t>
            </w:r>
          </w:p>
        </w:tc>
        <w:tc>
          <w:tcPr>
            <w:tcW w:w="119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1.35</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1.78</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2.40</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3.89</w:t>
            </w:r>
          </w:p>
        </w:tc>
      </w:tr>
      <w:tr w:rsidR="00BE6DC6" w:rsidRPr="00674D13" w:rsidTr="001779F7">
        <w:tc>
          <w:tcPr>
            <w:tcW w:w="2444"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1.01</w:t>
            </w:r>
          </w:p>
        </w:tc>
        <w:tc>
          <w:tcPr>
            <w:tcW w:w="119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1.29</w:t>
            </w:r>
          </w:p>
        </w:tc>
        <w:tc>
          <w:tcPr>
            <w:tcW w:w="112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1.82</w:t>
            </w:r>
          </w:p>
        </w:tc>
        <w:tc>
          <w:tcPr>
            <w:tcW w:w="112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2.58</w:t>
            </w:r>
          </w:p>
        </w:tc>
        <w:tc>
          <w:tcPr>
            <w:tcW w:w="112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3.80</w:t>
            </w:r>
          </w:p>
        </w:tc>
      </w:tr>
      <w:tr w:rsidR="00BE6DC6" w:rsidRPr="00674D13" w:rsidTr="001779F7">
        <w:tc>
          <w:tcPr>
            <w:tcW w:w="1283"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C</w:t>
            </w: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0.88</w:t>
            </w:r>
          </w:p>
        </w:tc>
        <w:tc>
          <w:tcPr>
            <w:tcW w:w="119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1.07</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2.18</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2.91</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3.97</w:t>
            </w:r>
          </w:p>
        </w:tc>
      </w:tr>
      <w:tr w:rsidR="00BE6DC6" w:rsidRPr="00674D13" w:rsidTr="001779F7">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0.98</w:t>
            </w:r>
          </w:p>
        </w:tc>
        <w:tc>
          <w:tcPr>
            <w:tcW w:w="119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1.20</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1.97</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2.78</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4.11</w:t>
            </w:r>
          </w:p>
        </w:tc>
      </w:tr>
      <w:tr w:rsidR="00BE6DC6" w:rsidRPr="00674D13" w:rsidTr="001779F7">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0.96</w:t>
            </w:r>
          </w:p>
        </w:tc>
        <w:tc>
          <w:tcPr>
            <w:tcW w:w="119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1.31</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2.03</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3.10</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4.03</w:t>
            </w:r>
          </w:p>
        </w:tc>
      </w:tr>
      <w:tr w:rsidR="00BE6DC6" w:rsidRPr="00674D13" w:rsidTr="001779F7">
        <w:tc>
          <w:tcPr>
            <w:tcW w:w="2444"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0.94</w:t>
            </w:r>
          </w:p>
        </w:tc>
        <w:tc>
          <w:tcPr>
            <w:tcW w:w="119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1.19</w:t>
            </w:r>
          </w:p>
        </w:tc>
        <w:tc>
          <w:tcPr>
            <w:tcW w:w="112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2.06</w:t>
            </w:r>
          </w:p>
        </w:tc>
        <w:tc>
          <w:tcPr>
            <w:tcW w:w="112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2.93</w:t>
            </w:r>
          </w:p>
        </w:tc>
        <w:tc>
          <w:tcPr>
            <w:tcW w:w="112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4.04</w:t>
            </w:r>
          </w:p>
        </w:tc>
      </w:tr>
      <w:tr w:rsidR="00BE6DC6" w:rsidRPr="00674D13" w:rsidTr="001779F7">
        <w:tc>
          <w:tcPr>
            <w:tcW w:w="1283"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D</w:t>
            </w: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1.04</w:t>
            </w:r>
          </w:p>
        </w:tc>
        <w:tc>
          <w:tcPr>
            <w:tcW w:w="119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1.17</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1.65</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2.48</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3.43</w:t>
            </w:r>
          </w:p>
        </w:tc>
      </w:tr>
      <w:tr w:rsidR="00BE6DC6" w:rsidRPr="00674D13" w:rsidTr="001779F7">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1.08</w:t>
            </w:r>
          </w:p>
        </w:tc>
        <w:tc>
          <w:tcPr>
            <w:tcW w:w="119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1.20</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1.75</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2.57</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3.31</w:t>
            </w:r>
          </w:p>
        </w:tc>
      </w:tr>
      <w:tr w:rsidR="00BE6DC6" w:rsidRPr="00674D13" w:rsidTr="001779F7">
        <w:trPr>
          <w:trHeight w:val="96"/>
        </w:trPr>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0.86</w:t>
            </w:r>
          </w:p>
        </w:tc>
        <w:tc>
          <w:tcPr>
            <w:tcW w:w="119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1.18</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1.80</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2.63</w:t>
            </w:r>
          </w:p>
        </w:tc>
        <w:tc>
          <w:tcPr>
            <w:tcW w:w="112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3.45</w:t>
            </w:r>
          </w:p>
        </w:tc>
      </w:tr>
      <w:tr w:rsidR="00BE6DC6" w:rsidRPr="00674D13" w:rsidTr="001779F7">
        <w:tc>
          <w:tcPr>
            <w:tcW w:w="2444"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0.99</w:t>
            </w:r>
          </w:p>
        </w:tc>
        <w:tc>
          <w:tcPr>
            <w:tcW w:w="119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1.18</w:t>
            </w:r>
          </w:p>
        </w:tc>
        <w:tc>
          <w:tcPr>
            <w:tcW w:w="112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1.73</w:t>
            </w:r>
          </w:p>
        </w:tc>
        <w:tc>
          <w:tcPr>
            <w:tcW w:w="112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2.56</w:t>
            </w:r>
          </w:p>
        </w:tc>
        <w:tc>
          <w:tcPr>
            <w:tcW w:w="112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3.40</w:t>
            </w:r>
          </w:p>
        </w:tc>
      </w:tr>
    </w:tbl>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Pr="00674D13" w:rsidRDefault="00BE6DC6" w:rsidP="00BE6DC6">
      <w:pPr>
        <w:rPr>
          <w:rFonts w:ascii="Times New Roman" w:hAnsi="Times New Roman" w:cs="Times New Roman"/>
          <w:sz w:val="24"/>
          <w:szCs w:val="24"/>
        </w:rPr>
      </w:pPr>
    </w:p>
    <w:p w:rsidR="00BE6DC6" w:rsidRPr="00674D13" w:rsidRDefault="00BE6DC6" w:rsidP="00BE6DC6">
      <w:pPr>
        <w:spacing w:line="240" w:lineRule="auto"/>
        <w:ind w:left="1418" w:hanging="1418"/>
        <w:jc w:val="both"/>
        <w:rPr>
          <w:rFonts w:ascii="Times New Roman" w:hAnsi="Times New Roman" w:cs="Times New Roman"/>
          <w:sz w:val="24"/>
          <w:szCs w:val="24"/>
        </w:rPr>
      </w:pPr>
      <w:r w:rsidRPr="002F24B5">
        <w:rPr>
          <w:rFonts w:ascii="Times New Roman" w:hAnsi="Times New Roman" w:cs="Times New Roman"/>
          <w:b/>
          <w:sz w:val="24"/>
          <w:szCs w:val="24"/>
        </w:rPr>
        <w:lastRenderedPageBreak/>
        <w:t>Lampiran 2.</w:t>
      </w:r>
      <w:r>
        <w:rPr>
          <w:rFonts w:ascii="Times New Roman" w:hAnsi="Times New Roman" w:cs="Times New Roman"/>
          <w:sz w:val="24"/>
          <w:szCs w:val="24"/>
        </w:rPr>
        <w:t xml:space="preserve"> Pertumbuhan Bobo</w:t>
      </w:r>
      <w:r w:rsidRPr="00674D13">
        <w:rPr>
          <w:rFonts w:ascii="Times New Roman" w:hAnsi="Times New Roman" w:cs="Times New Roman"/>
          <w:sz w:val="24"/>
          <w:szCs w:val="24"/>
        </w:rPr>
        <w:t>t Mutlak (gram) dan Laju Pertumbuhan Harian (gram) Benih Ikan Komet (</w:t>
      </w:r>
      <w:r w:rsidRPr="00674D13">
        <w:rPr>
          <w:rFonts w:ascii="Times New Roman" w:hAnsi="Times New Roman" w:cs="Times New Roman"/>
          <w:i/>
          <w:sz w:val="24"/>
          <w:szCs w:val="24"/>
        </w:rPr>
        <w:t>Carassius auratus</w:t>
      </w:r>
      <w:r w:rsidRPr="00674D1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336"/>
        <w:gridCol w:w="1279"/>
        <w:gridCol w:w="1132"/>
        <w:gridCol w:w="1120"/>
        <w:gridCol w:w="1643"/>
        <w:gridCol w:w="1643"/>
      </w:tblGrid>
      <w:tr w:rsidR="00BE6DC6" w:rsidRPr="00674D13" w:rsidTr="001779F7">
        <w:tc>
          <w:tcPr>
            <w:tcW w:w="133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Perlakuan</w:t>
            </w:r>
          </w:p>
        </w:tc>
        <w:tc>
          <w:tcPr>
            <w:tcW w:w="1279"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Ulangan</w:t>
            </w:r>
          </w:p>
        </w:tc>
        <w:tc>
          <w:tcPr>
            <w:tcW w:w="1132"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Wo</w:t>
            </w:r>
          </w:p>
        </w:tc>
        <w:tc>
          <w:tcPr>
            <w:tcW w:w="112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Wt</w:t>
            </w:r>
          </w:p>
        </w:tc>
        <w:tc>
          <w:tcPr>
            <w:tcW w:w="1643" w:type="dxa"/>
          </w:tcPr>
          <w:p w:rsidR="00BE6DC6" w:rsidRPr="00674D13" w:rsidRDefault="00BE6DC6" w:rsidP="001779F7">
            <w:pPr>
              <w:jc w:val="center"/>
              <w:rPr>
                <w:rFonts w:ascii="Times New Roman" w:hAnsi="Times New Roman" w:cs="Times New Roman"/>
                <w:b/>
                <w:sz w:val="24"/>
                <w:szCs w:val="24"/>
              </w:rPr>
            </w:pPr>
            <w:r>
              <w:rPr>
                <w:rFonts w:ascii="Times New Roman" w:hAnsi="Times New Roman" w:cs="Times New Roman"/>
                <w:b/>
                <w:sz w:val="24"/>
                <w:szCs w:val="24"/>
              </w:rPr>
              <w:t>Pertumbuhan Bobo</w:t>
            </w:r>
            <w:r w:rsidRPr="00674D13">
              <w:rPr>
                <w:rFonts w:ascii="Times New Roman" w:hAnsi="Times New Roman" w:cs="Times New Roman"/>
                <w:b/>
                <w:sz w:val="24"/>
                <w:szCs w:val="24"/>
              </w:rPr>
              <w:t>t Individu Mutlak</w:t>
            </w:r>
          </w:p>
        </w:tc>
        <w:tc>
          <w:tcPr>
            <w:tcW w:w="1643"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Laju Pertumbuhan Harian</w:t>
            </w:r>
          </w:p>
        </w:tc>
      </w:tr>
      <w:tr w:rsidR="00BE6DC6" w:rsidRPr="00674D13" w:rsidTr="001779F7">
        <w:tc>
          <w:tcPr>
            <w:tcW w:w="1336"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A</w:t>
            </w:r>
          </w:p>
        </w:tc>
        <w:tc>
          <w:tcPr>
            <w:tcW w:w="1279"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1132"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1.02</w:t>
            </w:r>
          </w:p>
        </w:tc>
        <w:tc>
          <w:tcPr>
            <w:tcW w:w="112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3.53</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2.51</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0.090</w:t>
            </w:r>
          </w:p>
        </w:tc>
      </w:tr>
      <w:tr w:rsidR="00BE6DC6" w:rsidRPr="00674D13" w:rsidTr="001779F7">
        <w:tc>
          <w:tcPr>
            <w:tcW w:w="1336" w:type="dxa"/>
            <w:vMerge/>
          </w:tcPr>
          <w:p w:rsidR="00BE6DC6" w:rsidRPr="00674D13" w:rsidRDefault="00BE6DC6" w:rsidP="001779F7">
            <w:pPr>
              <w:jc w:val="center"/>
              <w:rPr>
                <w:rFonts w:ascii="Times New Roman" w:hAnsi="Times New Roman" w:cs="Times New Roman"/>
                <w:b/>
                <w:sz w:val="24"/>
                <w:szCs w:val="24"/>
              </w:rPr>
            </w:pPr>
          </w:p>
        </w:tc>
        <w:tc>
          <w:tcPr>
            <w:tcW w:w="1279"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1132"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0.99</w:t>
            </w:r>
          </w:p>
        </w:tc>
        <w:tc>
          <w:tcPr>
            <w:tcW w:w="112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3.65</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2.66</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0.095</w:t>
            </w:r>
          </w:p>
        </w:tc>
      </w:tr>
      <w:tr w:rsidR="00BE6DC6" w:rsidRPr="00674D13" w:rsidTr="001779F7">
        <w:tc>
          <w:tcPr>
            <w:tcW w:w="1336" w:type="dxa"/>
            <w:vMerge/>
          </w:tcPr>
          <w:p w:rsidR="00BE6DC6" w:rsidRPr="00674D13" w:rsidRDefault="00BE6DC6" w:rsidP="001779F7">
            <w:pPr>
              <w:jc w:val="center"/>
              <w:rPr>
                <w:rFonts w:ascii="Times New Roman" w:hAnsi="Times New Roman" w:cs="Times New Roman"/>
                <w:b/>
                <w:sz w:val="24"/>
                <w:szCs w:val="24"/>
              </w:rPr>
            </w:pPr>
          </w:p>
        </w:tc>
        <w:tc>
          <w:tcPr>
            <w:tcW w:w="1279"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1132"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1.00</w:t>
            </w:r>
          </w:p>
        </w:tc>
        <w:tc>
          <w:tcPr>
            <w:tcW w:w="112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3.55</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2.55</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0.091</w:t>
            </w:r>
          </w:p>
        </w:tc>
      </w:tr>
      <w:tr w:rsidR="00BE6DC6" w:rsidRPr="00674D13" w:rsidTr="001779F7">
        <w:tc>
          <w:tcPr>
            <w:tcW w:w="2615"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1132"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1.00</w:t>
            </w:r>
          </w:p>
        </w:tc>
        <w:tc>
          <w:tcPr>
            <w:tcW w:w="112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3.58</w:t>
            </w:r>
          </w:p>
        </w:tc>
        <w:tc>
          <w:tcPr>
            <w:tcW w:w="1643"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2.57</w:t>
            </w:r>
          </w:p>
        </w:tc>
        <w:tc>
          <w:tcPr>
            <w:tcW w:w="1643"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0.092</w:t>
            </w:r>
          </w:p>
        </w:tc>
      </w:tr>
      <w:tr w:rsidR="00BE6DC6" w:rsidRPr="00674D13" w:rsidTr="001779F7">
        <w:tc>
          <w:tcPr>
            <w:tcW w:w="1336"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B</w:t>
            </w:r>
          </w:p>
        </w:tc>
        <w:tc>
          <w:tcPr>
            <w:tcW w:w="1279"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1132"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0.98</w:t>
            </w:r>
          </w:p>
        </w:tc>
        <w:tc>
          <w:tcPr>
            <w:tcW w:w="112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3.97</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2.99</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0.107</w:t>
            </w:r>
          </w:p>
        </w:tc>
      </w:tr>
      <w:tr w:rsidR="00BE6DC6" w:rsidRPr="00674D13" w:rsidTr="001779F7">
        <w:tc>
          <w:tcPr>
            <w:tcW w:w="1336" w:type="dxa"/>
            <w:vMerge/>
          </w:tcPr>
          <w:p w:rsidR="00BE6DC6" w:rsidRPr="00674D13" w:rsidRDefault="00BE6DC6" w:rsidP="001779F7">
            <w:pPr>
              <w:jc w:val="center"/>
              <w:rPr>
                <w:rFonts w:ascii="Times New Roman" w:hAnsi="Times New Roman" w:cs="Times New Roman"/>
                <w:b/>
                <w:sz w:val="24"/>
                <w:szCs w:val="24"/>
              </w:rPr>
            </w:pPr>
          </w:p>
        </w:tc>
        <w:tc>
          <w:tcPr>
            <w:tcW w:w="1279"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1132"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1.02</w:t>
            </w:r>
          </w:p>
        </w:tc>
        <w:tc>
          <w:tcPr>
            <w:tcW w:w="112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3.53</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2.51</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0.090</w:t>
            </w:r>
          </w:p>
        </w:tc>
      </w:tr>
      <w:tr w:rsidR="00BE6DC6" w:rsidRPr="00674D13" w:rsidTr="001779F7">
        <w:tc>
          <w:tcPr>
            <w:tcW w:w="1336" w:type="dxa"/>
            <w:vMerge/>
          </w:tcPr>
          <w:p w:rsidR="00BE6DC6" w:rsidRPr="00674D13" w:rsidRDefault="00BE6DC6" w:rsidP="001779F7">
            <w:pPr>
              <w:jc w:val="center"/>
              <w:rPr>
                <w:rFonts w:ascii="Times New Roman" w:hAnsi="Times New Roman" w:cs="Times New Roman"/>
                <w:b/>
                <w:sz w:val="24"/>
                <w:szCs w:val="24"/>
              </w:rPr>
            </w:pPr>
          </w:p>
        </w:tc>
        <w:tc>
          <w:tcPr>
            <w:tcW w:w="1279"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1132"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1.04</w:t>
            </w:r>
          </w:p>
        </w:tc>
        <w:tc>
          <w:tcPr>
            <w:tcW w:w="112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3.89</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2.85</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0.102</w:t>
            </w:r>
          </w:p>
        </w:tc>
      </w:tr>
      <w:tr w:rsidR="00BE6DC6" w:rsidRPr="00674D13" w:rsidTr="001779F7">
        <w:tc>
          <w:tcPr>
            <w:tcW w:w="2615"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1132"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1.01</w:t>
            </w:r>
          </w:p>
        </w:tc>
        <w:tc>
          <w:tcPr>
            <w:tcW w:w="112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3.80</w:t>
            </w:r>
          </w:p>
        </w:tc>
        <w:tc>
          <w:tcPr>
            <w:tcW w:w="1643"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2.78</w:t>
            </w:r>
          </w:p>
        </w:tc>
        <w:tc>
          <w:tcPr>
            <w:tcW w:w="1643"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0.100</w:t>
            </w:r>
          </w:p>
        </w:tc>
      </w:tr>
      <w:tr w:rsidR="00BE6DC6" w:rsidRPr="00674D13" w:rsidTr="001779F7">
        <w:tc>
          <w:tcPr>
            <w:tcW w:w="1336"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C</w:t>
            </w:r>
          </w:p>
        </w:tc>
        <w:tc>
          <w:tcPr>
            <w:tcW w:w="1279"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1132"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0.88</w:t>
            </w:r>
          </w:p>
        </w:tc>
        <w:tc>
          <w:tcPr>
            <w:tcW w:w="112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3.97</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3.09</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0.110</w:t>
            </w:r>
          </w:p>
        </w:tc>
      </w:tr>
      <w:tr w:rsidR="00BE6DC6" w:rsidRPr="00674D13" w:rsidTr="001779F7">
        <w:tc>
          <w:tcPr>
            <w:tcW w:w="1336" w:type="dxa"/>
            <w:vMerge/>
          </w:tcPr>
          <w:p w:rsidR="00BE6DC6" w:rsidRPr="00674D13" w:rsidRDefault="00BE6DC6" w:rsidP="001779F7">
            <w:pPr>
              <w:jc w:val="center"/>
              <w:rPr>
                <w:rFonts w:ascii="Times New Roman" w:hAnsi="Times New Roman" w:cs="Times New Roman"/>
                <w:b/>
                <w:sz w:val="24"/>
                <w:szCs w:val="24"/>
              </w:rPr>
            </w:pPr>
          </w:p>
        </w:tc>
        <w:tc>
          <w:tcPr>
            <w:tcW w:w="1279"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1132"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0.98</w:t>
            </w:r>
          </w:p>
        </w:tc>
        <w:tc>
          <w:tcPr>
            <w:tcW w:w="112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4.11</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3.13</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0.111</w:t>
            </w:r>
          </w:p>
        </w:tc>
      </w:tr>
      <w:tr w:rsidR="00BE6DC6" w:rsidRPr="00674D13" w:rsidTr="001779F7">
        <w:tc>
          <w:tcPr>
            <w:tcW w:w="1336" w:type="dxa"/>
            <w:vMerge/>
          </w:tcPr>
          <w:p w:rsidR="00BE6DC6" w:rsidRPr="00674D13" w:rsidRDefault="00BE6DC6" w:rsidP="001779F7">
            <w:pPr>
              <w:jc w:val="center"/>
              <w:rPr>
                <w:rFonts w:ascii="Times New Roman" w:hAnsi="Times New Roman" w:cs="Times New Roman"/>
                <w:b/>
                <w:sz w:val="24"/>
                <w:szCs w:val="24"/>
              </w:rPr>
            </w:pPr>
          </w:p>
        </w:tc>
        <w:tc>
          <w:tcPr>
            <w:tcW w:w="1279"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1132"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0.96</w:t>
            </w:r>
          </w:p>
        </w:tc>
        <w:tc>
          <w:tcPr>
            <w:tcW w:w="112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4.03</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3.07</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0.109</w:t>
            </w:r>
          </w:p>
        </w:tc>
      </w:tr>
      <w:tr w:rsidR="00BE6DC6" w:rsidRPr="00674D13" w:rsidTr="001779F7">
        <w:tc>
          <w:tcPr>
            <w:tcW w:w="2615"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1132"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0.94</w:t>
            </w:r>
          </w:p>
        </w:tc>
        <w:tc>
          <w:tcPr>
            <w:tcW w:w="112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4.04</w:t>
            </w:r>
          </w:p>
        </w:tc>
        <w:tc>
          <w:tcPr>
            <w:tcW w:w="1643"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3.10</w:t>
            </w:r>
          </w:p>
        </w:tc>
        <w:tc>
          <w:tcPr>
            <w:tcW w:w="1643"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0.110</w:t>
            </w:r>
          </w:p>
        </w:tc>
      </w:tr>
      <w:tr w:rsidR="00BE6DC6" w:rsidRPr="00674D13" w:rsidTr="001779F7">
        <w:tc>
          <w:tcPr>
            <w:tcW w:w="1336"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D</w:t>
            </w:r>
          </w:p>
        </w:tc>
        <w:tc>
          <w:tcPr>
            <w:tcW w:w="1279"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1132"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1.04</w:t>
            </w:r>
          </w:p>
        </w:tc>
        <w:tc>
          <w:tcPr>
            <w:tcW w:w="112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4.43</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2.39</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0.085</w:t>
            </w:r>
          </w:p>
        </w:tc>
      </w:tr>
      <w:tr w:rsidR="00BE6DC6" w:rsidRPr="00674D13" w:rsidTr="001779F7">
        <w:tc>
          <w:tcPr>
            <w:tcW w:w="1336" w:type="dxa"/>
            <w:vMerge/>
          </w:tcPr>
          <w:p w:rsidR="00BE6DC6" w:rsidRPr="00674D13" w:rsidRDefault="00BE6DC6" w:rsidP="001779F7">
            <w:pPr>
              <w:jc w:val="center"/>
              <w:rPr>
                <w:rFonts w:ascii="Times New Roman" w:hAnsi="Times New Roman" w:cs="Times New Roman"/>
                <w:b/>
                <w:sz w:val="24"/>
                <w:szCs w:val="24"/>
              </w:rPr>
            </w:pPr>
          </w:p>
        </w:tc>
        <w:tc>
          <w:tcPr>
            <w:tcW w:w="1279"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1132"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1.08</w:t>
            </w:r>
          </w:p>
        </w:tc>
        <w:tc>
          <w:tcPr>
            <w:tcW w:w="112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3.31</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2.23</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0.080</w:t>
            </w:r>
          </w:p>
        </w:tc>
      </w:tr>
      <w:tr w:rsidR="00BE6DC6" w:rsidRPr="00674D13" w:rsidTr="001779F7">
        <w:tc>
          <w:tcPr>
            <w:tcW w:w="1336" w:type="dxa"/>
            <w:vMerge/>
            <w:tcBorders>
              <w:bottom w:val="single" w:sz="4" w:space="0" w:color="auto"/>
            </w:tcBorders>
          </w:tcPr>
          <w:p w:rsidR="00BE6DC6" w:rsidRPr="00674D13" w:rsidRDefault="00BE6DC6" w:rsidP="001779F7">
            <w:pPr>
              <w:jc w:val="center"/>
              <w:rPr>
                <w:rFonts w:ascii="Times New Roman" w:hAnsi="Times New Roman" w:cs="Times New Roman"/>
                <w:b/>
                <w:sz w:val="24"/>
                <w:szCs w:val="24"/>
              </w:rPr>
            </w:pPr>
          </w:p>
        </w:tc>
        <w:tc>
          <w:tcPr>
            <w:tcW w:w="1279" w:type="dxa"/>
            <w:tcBorders>
              <w:top w:val="single" w:sz="4" w:space="0" w:color="auto"/>
              <w:bottom w:val="single" w:sz="4" w:space="0" w:color="auto"/>
            </w:tcBorders>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1132" w:type="dxa"/>
            <w:tcBorders>
              <w:top w:val="single" w:sz="4" w:space="0" w:color="auto"/>
              <w:bottom w:val="single" w:sz="4" w:space="0" w:color="auto"/>
            </w:tcBorders>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0.86</w:t>
            </w:r>
          </w:p>
        </w:tc>
        <w:tc>
          <w:tcPr>
            <w:tcW w:w="1120" w:type="dxa"/>
            <w:tcBorders>
              <w:top w:val="single" w:sz="4" w:space="0" w:color="auto"/>
              <w:bottom w:val="single" w:sz="4" w:space="0" w:color="auto"/>
            </w:tcBorders>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3.45</w:t>
            </w:r>
          </w:p>
        </w:tc>
        <w:tc>
          <w:tcPr>
            <w:tcW w:w="1643" w:type="dxa"/>
            <w:tcBorders>
              <w:top w:val="single" w:sz="4" w:space="0" w:color="auto"/>
              <w:bottom w:val="single" w:sz="4" w:space="0" w:color="auto"/>
            </w:tcBorders>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2.59</w:t>
            </w:r>
          </w:p>
        </w:tc>
        <w:tc>
          <w:tcPr>
            <w:tcW w:w="1643" w:type="dxa"/>
            <w:tcBorders>
              <w:top w:val="single" w:sz="4" w:space="0" w:color="auto"/>
              <w:bottom w:val="single" w:sz="4" w:space="0" w:color="auto"/>
            </w:tcBorders>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0.093</w:t>
            </w:r>
          </w:p>
        </w:tc>
      </w:tr>
      <w:tr w:rsidR="00BE6DC6" w:rsidRPr="00674D13" w:rsidTr="001779F7">
        <w:tc>
          <w:tcPr>
            <w:tcW w:w="2615" w:type="dxa"/>
            <w:gridSpan w:val="2"/>
            <w:tcBorders>
              <w:top w:val="single" w:sz="4" w:space="0" w:color="auto"/>
              <w:bottom w:val="single" w:sz="4" w:space="0" w:color="auto"/>
            </w:tcBorders>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1132" w:type="dxa"/>
            <w:tcBorders>
              <w:top w:val="single" w:sz="4" w:space="0" w:color="auto"/>
              <w:bottom w:val="single" w:sz="4" w:space="0" w:color="auto"/>
            </w:tcBorders>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0.99</w:t>
            </w:r>
          </w:p>
        </w:tc>
        <w:tc>
          <w:tcPr>
            <w:tcW w:w="1120" w:type="dxa"/>
            <w:tcBorders>
              <w:top w:val="single" w:sz="4" w:space="0" w:color="auto"/>
              <w:bottom w:val="single" w:sz="4" w:space="0" w:color="auto"/>
            </w:tcBorders>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3,40</w:t>
            </w:r>
          </w:p>
        </w:tc>
        <w:tc>
          <w:tcPr>
            <w:tcW w:w="1643" w:type="dxa"/>
            <w:tcBorders>
              <w:top w:val="single" w:sz="4" w:space="0" w:color="auto"/>
              <w:bottom w:val="single" w:sz="4" w:space="0" w:color="auto"/>
            </w:tcBorders>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2.40</w:t>
            </w:r>
          </w:p>
        </w:tc>
        <w:tc>
          <w:tcPr>
            <w:tcW w:w="1643" w:type="dxa"/>
            <w:tcBorders>
              <w:top w:val="single" w:sz="4" w:space="0" w:color="auto"/>
              <w:bottom w:val="single" w:sz="4" w:space="0" w:color="auto"/>
            </w:tcBorders>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0.086</w:t>
            </w:r>
          </w:p>
        </w:tc>
      </w:tr>
    </w:tbl>
    <w:p w:rsidR="00BE6DC6" w:rsidRPr="00674D13" w:rsidRDefault="00BE6DC6" w:rsidP="00BE6DC6">
      <w:pPr>
        <w:rPr>
          <w:rFonts w:ascii="Times New Roman" w:hAnsi="Times New Roman" w:cs="Times New Roman"/>
          <w:sz w:val="24"/>
          <w:szCs w:val="24"/>
        </w:rPr>
      </w:pPr>
    </w:p>
    <w:p w:rsidR="00BE6DC6" w:rsidRPr="00674D13" w:rsidRDefault="00BE6DC6" w:rsidP="00BE6DC6">
      <w:pPr>
        <w:jc w:val="center"/>
        <w:rPr>
          <w:rFonts w:ascii="Times New Roman" w:hAnsi="Times New Roman" w:cs="Times New Roman"/>
          <w:sz w:val="24"/>
          <w:szCs w:val="24"/>
        </w:rPr>
      </w:pPr>
    </w:p>
    <w:p w:rsidR="00BE6DC6" w:rsidRPr="00674D13" w:rsidRDefault="00BE6DC6" w:rsidP="00BE6DC6">
      <w:pPr>
        <w:jc w:val="cente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Pr="00674D13" w:rsidRDefault="00BE6DC6" w:rsidP="00BE6DC6">
      <w:pPr>
        <w:rPr>
          <w:rFonts w:ascii="Times New Roman" w:hAnsi="Times New Roman" w:cs="Times New Roman"/>
          <w:sz w:val="24"/>
          <w:szCs w:val="24"/>
        </w:rPr>
      </w:pPr>
    </w:p>
    <w:p w:rsidR="00BE6DC6" w:rsidRPr="00674D13" w:rsidRDefault="00BE6DC6" w:rsidP="00BE6DC6">
      <w:pPr>
        <w:spacing w:line="240" w:lineRule="auto"/>
        <w:ind w:left="1418" w:hanging="1418"/>
        <w:jc w:val="both"/>
        <w:rPr>
          <w:rFonts w:ascii="Times New Roman" w:hAnsi="Times New Roman" w:cs="Times New Roman"/>
          <w:sz w:val="24"/>
          <w:szCs w:val="24"/>
        </w:rPr>
      </w:pPr>
      <w:r w:rsidRPr="002F24B5">
        <w:rPr>
          <w:rFonts w:ascii="Times New Roman" w:hAnsi="Times New Roman" w:cs="Times New Roman"/>
          <w:b/>
          <w:sz w:val="24"/>
          <w:szCs w:val="24"/>
        </w:rPr>
        <w:lastRenderedPageBreak/>
        <w:t>Lampiran 3.</w:t>
      </w:r>
      <w:r w:rsidRPr="00674D13">
        <w:rPr>
          <w:rFonts w:ascii="Times New Roman" w:hAnsi="Times New Roman" w:cs="Times New Roman"/>
          <w:sz w:val="24"/>
          <w:szCs w:val="24"/>
        </w:rPr>
        <w:t xml:space="preserve"> Pertumbuhan Panjang (cm) dan Laju Pertumbuhan Panjang (cm) Benih Ikan Komet (</w:t>
      </w:r>
      <w:r w:rsidRPr="00674D13">
        <w:rPr>
          <w:rFonts w:ascii="Times New Roman" w:hAnsi="Times New Roman" w:cs="Times New Roman"/>
          <w:i/>
          <w:sz w:val="24"/>
          <w:szCs w:val="24"/>
        </w:rPr>
        <w:t>Carassius auratus</w:t>
      </w:r>
      <w:r w:rsidRPr="00674D13">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283"/>
        <w:gridCol w:w="1161"/>
        <w:gridCol w:w="1145"/>
        <w:gridCol w:w="1141"/>
        <w:gridCol w:w="1141"/>
        <w:gridCol w:w="1141"/>
        <w:gridCol w:w="1141"/>
      </w:tblGrid>
      <w:tr w:rsidR="00BE6DC6" w:rsidRPr="00674D13" w:rsidTr="001779F7">
        <w:trPr>
          <w:jc w:val="center"/>
        </w:trPr>
        <w:tc>
          <w:tcPr>
            <w:tcW w:w="1283" w:type="dxa"/>
            <w:vMerge w:val="restart"/>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Perlakuan</w:t>
            </w:r>
          </w:p>
        </w:tc>
        <w:tc>
          <w:tcPr>
            <w:tcW w:w="1161" w:type="dxa"/>
            <w:vMerge w:val="restart"/>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Ulangan</w:t>
            </w:r>
          </w:p>
        </w:tc>
        <w:tc>
          <w:tcPr>
            <w:tcW w:w="1145" w:type="dxa"/>
            <w:vMerge w:val="restart"/>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Lo</w:t>
            </w:r>
          </w:p>
        </w:tc>
        <w:tc>
          <w:tcPr>
            <w:tcW w:w="4564" w:type="dxa"/>
            <w:gridSpan w:val="4"/>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Sampling Minggu ke</w:t>
            </w:r>
          </w:p>
        </w:tc>
      </w:tr>
      <w:tr w:rsidR="00BE6DC6" w:rsidRPr="00674D13" w:rsidTr="001779F7">
        <w:trPr>
          <w:jc w:val="center"/>
        </w:trPr>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vMerge/>
          </w:tcPr>
          <w:p w:rsidR="00BE6DC6" w:rsidRPr="00674D13" w:rsidRDefault="00BE6DC6" w:rsidP="001779F7">
            <w:pPr>
              <w:jc w:val="center"/>
              <w:rPr>
                <w:rFonts w:ascii="Times New Roman" w:hAnsi="Times New Roman" w:cs="Times New Roman"/>
                <w:b/>
                <w:sz w:val="24"/>
                <w:szCs w:val="24"/>
              </w:rPr>
            </w:pPr>
          </w:p>
        </w:tc>
        <w:tc>
          <w:tcPr>
            <w:tcW w:w="1145" w:type="dxa"/>
            <w:vMerge/>
          </w:tcPr>
          <w:p w:rsidR="00BE6DC6" w:rsidRPr="00674D13" w:rsidRDefault="00BE6DC6" w:rsidP="001779F7">
            <w:pPr>
              <w:jc w:val="center"/>
              <w:rPr>
                <w:rFonts w:ascii="Times New Roman" w:hAnsi="Times New Roman" w:cs="Times New Roman"/>
                <w:b/>
                <w:sz w:val="24"/>
                <w:szCs w:val="24"/>
              </w:rPr>
            </w:pP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3</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4</w:t>
            </w:r>
          </w:p>
        </w:tc>
      </w:tr>
      <w:tr w:rsidR="00BE6DC6" w:rsidRPr="00674D13" w:rsidTr="001779F7">
        <w:trPr>
          <w:jc w:val="center"/>
        </w:trPr>
        <w:tc>
          <w:tcPr>
            <w:tcW w:w="1283"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A</w:t>
            </w: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114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1.10</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1.32</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1.84</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2.27</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2.90</w:t>
            </w:r>
          </w:p>
        </w:tc>
      </w:tr>
      <w:tr w:rsidR="00BE6DC6" w:rsidRPr="00674D13" w:rsidTr="001779F7">
        <w:trPr>
          <w:jc w:val="center"/>
        </w:trPr>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114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1.02</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1.27</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1.65</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2.21</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2.88</w:t>
            </w:r>
          </w:p>
        </w:tc>
      </w:tr>
      <w:tr w:rsidR="00BE6DC6" w:rsidRPr="00674D13" w:rsidTr="001779F7">
        <w:trPr>
          <w:jc w:val="center"/>
        </w:trPr>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114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1.23</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1.39</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2.03</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2.48</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3.02</w:t>
            </w:r>
          </w:p>
        </w:tc>
      </w:tr>
      <w:tr w:rsidR="00BE6DC6" w:rsidRPr="00674D13" w:rsidTr="001779F7">
        <w:trPr>
          <w:jc w:val="center"/>
        </w:trPr>
        <w:tc>
          <w:tcPr>
            <w:tcW w:w="2444"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1145"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1.12</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1.33</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1.84</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2.32</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2.93</w:t>
            </w:r>
          </w:p>
        </w:tc>
      </w:tr>
      <w:tr w:rsidR="00BE6DC6" w:rsidRPr="00674D13" w:rsidTr="001779F7">
        <w:trPr>
          <w:jc w:val="center"/>
        </w:trPr>
        <w:tc>
          <w:tcPr>
            <w:tcW w:w="1283"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B</w:t>
            </w: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114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0.92</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1.22</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1.76</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2.24</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2.81</w:t>
            </w:r>
          </w:p>
        </w:tc>
      </w:tr>
      <w:tr w:rsidR="00BE6DC6" w:rsidRPr="00674D13" w:rsidTr="001779F7">
        <w:trPr>
          <w:jc w:val="center"/>
        </w:trPr>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114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1.16</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1.39</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1.80</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2.47</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3.18</w:t>
            </w:r>
          </w:p>
        </w:tc>
      </w:tr>
      <w:tr w:rsidR="00BE6DC6" w:rsidRPr="00674D13" w:rsidTr="001779F7">
        <w:trPr>
          <w:jc w:val="center"/>
        </w:trPr>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114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0.99</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1.21</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1.75</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2.28</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2.92</w:t>
            </w:r>
          </w:p>
        </w:tc>
      </w:tr>
      <w:tr w:rsidR="00BE6DC6" w:rsidRPr="00674D13" w:rsidTr="001779F7">
        <w:trPr>
          <w:jc w:val="center"/>
        </w:trPr>
        <w:tc>
          <w:tcPr>
            <w:tcW w:w="2444"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1145"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1.02</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1.27</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1.77</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2.33</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2.97</w:t>
            </w:r>
          </w:p>
        </w:tc>
      </w:tr>
      <w:tr w:rsidR="00BE6DC6" w:rsidRPr="00674D13" w:rsidTr="001779F7">
        <w:trPr>
          <w:jc w:val="center"/>
        </w:trPr>
        <w:tc>
          <w:tcPr>
            <w:tcW w:w="1283"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C</w:t>
            </w: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114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1.42</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1.64</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2.16</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2.88</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3.63</w:t>
            </w:r>
          </w:p>
        </w:tc>
      </w:tr>
      <w:tr w:rsidR="00BE6DC6" w:rsidRPr="00674D13" w:rsidTr="001779F7">
        <w:trPr>
          <w:jc w:val="center"/>
        </w:trPr>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114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0.98</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1.39</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1.92</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2.58</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3.47</w:t>
            </w:r>
          </w:p>
        </w:tc>
      </w:tr>
      <w:tr w:rsidR="00BE6DC6" w:rsidRPr="00674D13" w:rsidTr="001779F7">
        <w:trPr>
          <w:jc w:val="center"/>
        </w:trPr>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114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1.11</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1.31</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1.91</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2.50</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3.46</w:t>
            </w:r>
          </w:p>
        </w:tc>
      </w:tr>
      <w:tr w:rsidR="00BE6DC6" w:rsidRPr="00674D13" w:rsidTr="001779F7">
        <w:trPr>
          <w:jc w:val="center"/>
        </w:trPr>
        <w:tc>
          <w:tcPr>
            <w:tcW w:w="2444"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1145"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1.16</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1.45</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1.80</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2.65</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3.52</w:t>
            </w:r>
          </w:p>
        </w:tc>
      </w:tr>
      <w:tr w:rsidR="00BE6DC6" w:rsidRPr="00674D13" w:rsidTr="001779F7">
        <w:trPr>
          <w:jc w:val="center"/>
        </w:trPr>
        <w:tc>
          <w:tcPr>
            <w:tcW w:w="1283"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D</w:t>
            </w: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114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1.05</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1.32</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1.75</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2.21</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2.81</w:t>
            </w:r>
          </w:p>
        </w:tc>
      </w:tr>
      <w:tr w:rsidR="00BE6DC6" w:rsidRPr="00674D13" w:rsidTr="001779F7">
        <w:trPr>
          <w:jc w:val="center"/>
        </w:trPr>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114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1.07</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1.39</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1.76</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2.19</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2.75</w:t>
            </w:r>
          </w:p>
        </w:tc>
      </w:tr>
      <w:tr w:rsidR="00BE6DC6" w:rsidRPr="00674D13" w:rsidTr="001779F7">
        <w:trPr>
          <w:jc w:val="center"/>
        </w:trPr>
        <w:tc>
          <w:tcPr>
            <w:tcW w:w="1283" w:type="dxa"/>
            <w:vMerge/>
          </w:tcPr>
          <w:p w:rsidR="00BE6DC6" w:rsidRPr="00674D13" w:rsidRDefault="00BE6DC6" w:rsidP="001779F7">
            <w:pPr>
              <w:jc w:val="center"/>
              <w:rPr>
                <w:rFonts w:ascii="Times New Roman" w:hAnsi="Times New Roman" w:cs="Times New Roman"/>
                <w:b/>
                <w:sz w:val="24"/>
                <w:szCs w:val="24"/>
              </w:rPr>
            </w:pPr>
          </w:p>
        </w:tc>
        <w:tc>
          <w:tcPr>
            <w:tcW w:w="116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114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1.53</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1.68</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2.22</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2.51</w:t>
            </w:r>
          </w:p>
        </w:tc>
        <w:tc>
          <w:tcPr>
            <w:tcW w:w="114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3.16</w:t>
            </w:r>
          </w:p>
        </w:tc>
      </w:tr>
      <w:tr w:rsidR="00BE6DC6" w:rsidRPr="00674D13" w:rsidTr="001779F7">
        <w:trPr>
          <w:jc w:val="center"/>
        </w:trPr>
        <w:tc>
          <w:tcPr>
            <w:tcW w:w="2444"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1145"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1.22</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1.46</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1.91</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2.30</w:t>
            </w:r>
          </w:p>
        </w:tc>
        <w:tc>
          <w:tcPr>
            <w:tcW w:w="114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2.91</w:t>
            </w:r>
          </w:p>
        </w:tc>
      </w:tr>
    </w:tbl>
    <w:p w:rsidR="00BE6DC6" w:rsidRPr="00674D13" w:rsidRDefault="00BE6DC6" w:rsidP="00BE6DC6">
      <w:pPr>
        <w:jc w:val="center"/>
        <w:rPr>
          <w:rFonts w:ascii="Times New Roman" w:hAnsi="Times New Roman" w:cs="Times New Roman"/>
          <w:sz w:val="24"/>
          <w:szCs w:val="24"/>
        </w:rPr>
      </w:pPr>
    </w:p>
    <w:p w:rsidR="00BE6DC6" w:rsidRPr="00674D13" w:rsidRDefault="00BE6DC6" w:rsidP="00BE6DC6">
      <w:pPr>
        <w:jc w:val="center"/>
        <w:rPr>
          <w:rFonts w:ascii="Times New Roman" w:hAnsi="Times New Roman" w:cs="Times New Roman"/>
          <w:sz w:val="24"/>
          <w:szCs w:val="24"/>
        </w:rPr>
      </w:pPr>
    </w:p>
    <w:p w:rsidR="00BE6DC6" w:rsidRPr="00674D13" w:rsidRDefault="00BE6DC6" w:rsidP="00BE6DC6">
      <w:pPr>
        <w:jc w:val="center"/>
        <w:rPr>
          <w:rFonts w:ascii="Times New Roman" w:hAnsi="Times New Roman" w:cs="Times New Roman"/>
          <w:sz w:val="24"/>
          <w:szCs w:val="24"/>
        </w:rPr>
      </w:pPr>
    </w:p>
    <w:p w:rsidR="00BE6DC6" w:rsidRPr="00674D13" w:rsidRDefault="00BE6DC6" w:rsidP="00BE6DC6">
      <w:pPr>
        <w:jc w:val="center"/>
        <w:rPr>
          <w:rFonts w:ascii="Times New Roman" w:hAnsi="Times New Roman" w:cs="Times New Roman"/>
          <w:sz w:val="24"/>
          <w:szCs w:val="24"/>
        </w:rPr>
      </w:pPr>
    </w:p>
    <w:p w:rsidR="00BE6DC6" w:rsidRPr="00674D13" w:rsidRDefault="00BE6DC6" w:rsidP="00BE6DC6">
      <w:pPr>
        <w:jc w:val="center"/>
        <w:rPr>
          <w:rFonts w:ascii="Times New Roman" w:hAnsi="Times New Roman" w:cs="Times New Roman"/>
          <w:sz w:val="24"/>
          <w:szCs w:val="24"/>
        </w:rPr>
      </w:pPr>
    </w:p>
    <w:p w:rsidR="00BE6DC6" w:rsidRDefault="00BE6DC6" w:rsidP="00BE6DC6">
      <w:pPr>
        <w:jc w:val="center"/>
        <w:rPr>
          <w:rFonts w:ascii="Times New Roman" w:hAnsi="Times New Roman" w:cs="Times New Roman"/>
          <w:sz w:val="24"/>
          <w:szCs w:val="24"/>
        </w:rPr>
      </w:pPr>
    </w:p>
    <w:p w:rsidR="00BE6DC6" w:rsidRDefault="00BE6DC6" w:rsidP="00BE6DC6">
      <w:pPr>
        <w:jc w:val="center"/>
        <w:rPr>
          <w:rFonts w:ascii="Times New Roman" w:hAnsi="Times New Roman" w:cs="Times New Roman"/>
          <w:sz w:val="24"/>
          <w:szCs w:val="24"/>
        </w:rPr>
      </w:pPr>
    </w:p>
    <w:p w:rsidR="00BE6DC6" w:rsidRDefault="00BE6DC6" w:rsidP="00BE6DC6">
      <w:pPr>
        <w:jc w:val="center"/>
        <w:rPr>
          <w:rFonts w:ascii="Times New Roman" w:hAnsi="Times New Roman" w:cs="Times New Roman"/>
          <w:sz w:val="24"/>
          <w:szCs w:val="24"/>
        </w:rPr>
      </w:pPr>
    </w:p>
    <w:p w:rsidR="00BE6DC6" w:rsidRPr="00674D13" w:rsidRDefault="00BE6DC6" w:rsidP="00BE6DC6">
      <w:pPr>
        <w:jc w:val="center"/>
        <w:rPr>
          <w:rFonts w:ascii="Times New Roman" w:hAnsi="Times New Roman" w:cs="Times New Roman"/>
          <w:sz w:val="24"/>
          <w:szCs w:val="24"/>
        </w:rPr>
      </w:pPr>
    </w:p>
    <w:p w:rsidR="00BE6DC6" w:rsidRDefault="00BE6DC6" w:rsidP="00BE6DC6">
      <w:pPr>
        <w:jc w:val="center"/>
        <w:rPr>
          <w:rFonts w:ascii="Times New Roman" w:hAnsi="Times New Roman" w:cs="Times New Roman"/>
          <w:sz w:val="24"/>
          <w:szCs w:val="24"/>
        </w:rPr>
      </w:pPr>
    </w:p>
    <w:p w:rsidR="00BE6DC6" w:rsidRPr="00674D13" w:rsidRDefault="00BE6DC6" w:rsidP="00BE6DC6">
      <w:pPr>
        <w:jc w:val="center"/>
        <w:rPr>
          <w:rFonts w:ascii="Times New Roman" w:hAnsi="Times New Roman" w:cs="Times New Roman"/>
          <w:sz w:val="24"/>
          <w:szCs w:val="24"/>
        </w:rPr>
      </w:pPr>
    </w:p>
    <w:p w:rsidR="00BE6DC6" w:rsidRPr="00674D13" w:rsidRDefault="00BE6DC6" w:rsidP="00BE6DC6">
      <w:pPr>
        <w:rPr>
          <w:rFonts w:ascii="Times New Roman" w:hAnsi="Times New Roman" w:cs="Times New Roman"/>
          <w:sz w:val="24"/>
          <w:szCs w:val="24"/>
        </w:rPr>
      </w:pPr>
    </w:p>
    <w:p w:rsidR="00BE6DC6" w:rsidRPr="00674D13" w:rsidRDefault="00BE6DC6" w:rsidP="00BE6DC6">
      <w:pPr>
        <w:spacing w:line="240" w:lineRule="auto"/>
        <w:ind w:left="1276" w:hanging="1276"/>
        <w:jc w:val="both"/>
        <w:rPr>
          <w:rFonts w:ascii="Times New Roman" w:hAnsi="Times New Roman" w:cs="Times New Roman"/>
          <w:sz w:val="24"/>
          <w:szCs w:val="24"/>
        </w:rPr>
      </w:pPr>
      <w:r w:rsidRPr="002F24B5">
        <w:rPr>
          <w:rFonts w:ascii="Times New Roman" w:hAnsi="Times New Roman" w:cs="Times New Roman"/>
          <w:b/>
          <w:sz w:val="24"/>
          <w:szCs w:val="24"/>
        </w:rPr>
        <w:lastRenderedPageBreak/>
        <w:t>Lampiran 4.</w:t>
      </w:r>
      <w:r w:rsidRPr="00674D13">
        <w:rPr>
          <w:rFonts w:ascii="Times New Roman" w:hAnsi="Times New Roman" w:cs="Times New Roman"/>
          <w:sz w:val="24"/>
          <w:szCs w:val="24"/>
        </w:rPr>
        <w:t xml:space="preserve"> Pertumbuhan Panjang Mutlak (cm) Benih Ikan Komet (</w:t>
      </w:r>
      <w:r w:rsidRPr="00674D13">
        <w:rPr>
          <w:rFonts w:ascii="Times New Roman" w:hAnsi="Times New Roman" w:cs="Times New Roman"/>
          <w:i/>
          <w:sz w:val="24"/>
          <w:szCs w:val="24"/>
        </w:rPr>
        <w:t>Carassius auratus</w:t>
      </w:r>
      <w:r w:rsidRPr="00674D1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628"/>
        <w:gridCol w:w="1628"/>
        <w:gridCol w:w="1627"/>
        <w:gridCol w:w="1627"/>
        <w:gridCol w:w="1643"/>
      </w:tblGrid>
      <w:tr w:rsidR="00BE6DC6" w:rsidRPr="00674D13" w:rsidTr="001779F7">
        <w:tc>
          <w:tcPr>
            <w:tcW w:w="1628"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Perlakuan</w:t>
            </w:r>
          </w:p>
        </w:tc>
        <w:tc>
          <w:tcPr>
            <w:tcW w:w="1628"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Ulangan</w:t>
            </w:r>
          </w:p>
        </w:tc>
        <w:tc>
          <w:tcPr>
            <w:tcW w:w="1627"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Lo</w:t>
            </w:r>
          </w:p>
        </w:tc>
        <w:tc>
          <w:tcPr>
            <w:tcW w:w="1627"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Lt</w:t>
            </w:r>
          </w:p>
        </w:tc>
        <w:tc>
          <w:tcPr>
            <w:tcW w:w="1643"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Pertumbuhan Panjang Mutlak (cm)</w:t>
            </w:r>
          </w:p>
        </w:tc>
      </w:tr>
      <w:tr w:rsidR="00BE6DC6" w:rsidRPr="00674D13" w:rsidTr="001779F7">
        <w:tc>
          <w:tcPr>
            <w:tcW w:w="1628"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A</w:t>
            </w:r>
          </w:p>
        </w:tc>
        <w:tc>
          <w:tcPr>
            <w:tcW w:w="1628"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1,10</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2,90</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1,80</w:t>
            </w:r>
          </w:p>
        </w:tc>
      </w:tr>
      <w:tr w:rsidR="00BE6DC6" w:rsidRPr="00674D13" w:rsidTr="001779F7">
        <w:tc>
          <w:tcPr>
            <w:tcW w:w="1628" w:type="dxa"/>
            <w:vMerge/>
          </w:tcPr>
          <w:p w:rsidR="00BE6DC6" w:rsidRPr="00674D13" w:rsidRDefault="00BE6DC6" w:rsidP="001779F7">
            <w:pPr>
              <w:jc w:val="center"/>
              <w:rPr>
                <w:rFonts w:ascii="Times New Roman" w:hAnsi="Times New Roman" w:cs="Times New Roman"/>
                <w:b/>
                <w:sz w:val="24"/>
                <w:szCs w:val="24"/>
              </w:rPr>
            </w:pPr>
          </w:p>
        </w:tc>
        <w:tc>
          <w:tcPr>
            <w:tcW w:w="1628"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1,02</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2,88</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1,86</w:t>
            </w:r>
          </w:p>
        </w:tc>
      </w:tr>
      <w:tr w:rsidR="00BE6DC6" w:rsidRPr="00674D13" w:rsidTr="001779F7">
        <w:tc>
          <w:tcPr>
            <w:tcW w:w="1628" w:type="dxa"/>
            <w:vMerge/>
          </w:tcPr>
          <w:p w:rsidR="00BE6DC6" w:rsidRPr="00674D13" w:rsidRDefault="00BE6DC6" w:rsidP="001779F7">
            <w:pPr>
              <w:jc w:val="center"/>
              <w:rPr>
                <w:rFonts w:ascii="Times New Roman" w:hAnsi="Times New Roman" w:cs="Times New Roman"/>
                <w:b/>
                <w:sz w:val="24"/>
                <w:szCs w:val="24"/>
              </w:rPr>
            </w:pPr>
          </w:p>
        </w:tc>
        <w:tc>
          <w:tcPr>
            <w:tcW w:w="1628"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1,23</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3,02</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1,79</w:t>
            </w:r>
          </w:p>
        </w:tc>
      </w:tr>
      <w:tr w:rsidR="00BE6DC6" w:rsidRPr="00674D13" w:rsidTr="001779F7">
        <w:tc>
          <w:tcPr>
            <w:tcW w:w="3256"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1627"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1,12</w:t>
            </w:r>
          </w:p>
        </w:tc>
        <w:tc>
          <w:tcPr>
            <w:tcW w:w="1627"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2,93</w:t>
            </w:r>
          </w:p>
        </w:tc>
        <w:tc>
          <w:tcPr>
            <w:tcW w:w="1643"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1,82</w:t>
            </w:r>
          </w:p>
        </w:tc>
      </w:tr>
      <w:tr w:rsidR="00BE6DC6" w:rsidRPr="00674D13" w:rsidTr="001779F7">
        <w:tc>
          <w:tcPr>
            <w:tcW w:w="1628"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B</w:t>
            </w:r>
          </w:p>
        </w:tc>
        <w:tc>
          <w:tcPr>
            <w:tcW w:w="1628"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0,92</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2,81</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1,89</w:t>
            </w:r>
          </w:p>
        </w:tc>
      </w:tr>
      <w:tr w:rsidR="00BE6DC6" w:rsidRPr="00674D13" w:rsidTr="001779F7">
        <w:tc>
          <w:tcPr>
            <w:tcW w:w="1628" w:type="dxa"/>
            <w:vMerge/>
          </w:tcPr>
          <w:p w:rsidR="00BE6DC6" w:rsidRPr="00674D13" w:rsidRDefault="00BE6DC6" w:rsidP="001779F7">
            <w:pPr>
              <w:jc w:val="center"/>
              <w:rPr>
                <w:rFonts w:ascii="Times New Roman" w:hAnsi="Times New Roman" w:cs="Times New Roman"/>
                <w:b/>
                <w:sz w:val="24"/>
                <w:szCs w:val="24"/>
              </w:rPr>
            </w:pPr>
          </w:p>
        </w:tc>
        <w:tc>
          <w:tcPr>
            <w:tcW w:w="1628"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1,16</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3,18</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2,02</w:t>
            </w:r>
          </w:p>
        </w:tc>
      </w:tr>
      <w:tr w:rsidR="00BE6DC6" w:rsidRPr="00674D13" w:rsidTr="001779F7">
        <w:tc>
          <w:tcPr>
            <w:tcW w:w="1628" w:type="dxa"/>
            <w:vMerge/>
          </w:tcPr>
          <w:p w:rsidR="00BE6DC6" w:rsidRPr="00674D13" w:rsidRDefault="00BE6DC6" w:rsidP="001779F7">
            <w:pPr>
              <w:jc w:val="center"/>
              <w:rPr>
                <w:rFonts w:ascii="Times New Roman" w:hAnsi="Times New Roman" w:cs="Times New Roman"/>
                <w:b/>
                <w:sz w:val="24"/>
                <w:szCs w:val="24"/>
              </w:rPr>
            </w:pPr>
          </w:p>
        </w:tc>
        <w:tc>
          <w:tcPr>
            <w:tcW w:w="1628"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0,99</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2,92</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1,93</w:t>
            </w:r>
          </w:p>
        </w:tc>
      </w:tr>
      <w:tr w:rsidR="00BE6DC6" w:rsidRPr="00674D13" w:rsidTr="001779F7">
        <w:tc>
          <w:tcPr>
            <w:tcW w:w="3256"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1627"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1,02</w:t>
            </w:r>
          </w:p>
        </w:tc>
        <w:tc>
          <w:tcPr>
            <w:tcW w:w="1627"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2,97</w:t>
            </w:r>
          </w:p>
        </w:tc>
        <w:tc>
          <w:tcPr>
            <w:tcW w:w="1643"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1,95</w:t>
            </w:r>
          </w:p>
        </w:tc>
      </w:tr>
      <w:tr w:rsidR="00BE6DC6" w:rsidRPr="00674D13" w:rsidTr="001779F7">
        <w:tc>
          <w:tcPr>
            <w:tcW w:w="1628"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C</w:t>
            </w:r>
          </w:p>
        </w:tc>
        <w:tc>
          <w:tcPr>
            <w:tcW w:w="1628"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1,45</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3,63</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2,21</w:t>
            </w:r>
          </w:p>
        </w:tc>
      </w:tr>
      <w:tr w:rsidR="00BE6DC6" w:rsidRPr="00674D13" w:rsidTr="001779F7">
        <w:tc>
          <w:tcPr>
            <w:tcW w:w="1628" w:type="dxa"/>
            <w:vMerge/>
          </w:tcPr>
          <w:p w:rsidR="00BE6DC6" w:rsidRPr="00674D13" w:rsidRDefault="00BE6DC6" w:rsidP="001779F7">
            <w:pPr>
              <w:jc w:val="center"/>
              <w:rPr>
                <w:rFonts w:ascii="Times New Roman" w:hAnsi="Times New Roman" w:cs="Times New Roman"/>
                <w:b/>
                <w:sz w:val="24"/>
                <w:szCs w:val="24"/>
              </w:rPr>
            </w:pPr>
          </w:p>
        </w:tc>
        <w:tc>
          <w:tcPr>
            <w:tcW w:w="1628"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0,98</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3,47</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2,49</w:t>
            </w:r>
          </w:p>
        </w:tc>
      </w:tr>
      <w:tr w:rsidR="00BE6DC6" w:rsidRPr="00674D13" w:rsidTr="001779F7">
        <w:tc>
          <w:tcPr>
            <w:tcW w:w="1628" w:type="dxa"/>
            <w:vMerge/>
          </w:tcPr>
          <w:p w:rsidR="00BE6DC6" w:rsidRPr="00674D13" w:rsidRDefault="00BE6DC6" w:rsidP="001779F7">
            <w:pPr>
              <w:jc w:val="center"/>
              <w:rPr>
                <w:rFonts w:ascii="Times New Roman" w:hAnsi="Times New Roman" w:cs="Times New Roman"/>
                <w:b/>
                <w:sz w:val="24"/>
                <w:szCs w:val="24"/>
              </w:rPr>
            </w:pPr>
          </w:p>
        </w:tc>
        <w:tc>
          <w:tcPr>
            <w:tcW w:w="1628"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1,11</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3,46</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2,35</w:t>
            </w:r>
          </w:p>
        </w:tc>
      </w:tr>
      <w:tr w:rsidR="00BE6DC6" w:rsidRPr="00674D13" w:rsidTr="001779F7">
        <w:tc>
          <w:tcPr>
            <w:tcW w:w="3256"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1627"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1,16</w:t>
            </w:r>
          </w:p>
        </w:tc>
        <w:tc>
          <w:tcPr>
            <w:tcW w:w="1627"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3,52</w:t>
            </w:r>
          </w:p>
        </w:tc>
        <w:tc>
          <w:tcPr>
            <w:tcW w:w="1643"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2,35</w:t>
            </w:r>
          </w:p>
        </w:tc>
      </w:tr>
      <w:tr w:rsidR="00BE6DC6" w:rsidRPr="00674D13" w:rsidTr="001779F7">
        <w:tc>
          <w:tcPr>
            <w:tcW w:w="1628"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D</w:t>
            </w:r>
          </w:p>
        </w:tc>
        <w:tc>
          <w:tcPr>
            <w:tcW w:w="1628"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1,05</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2,81</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1,76</w:t>
            </w:r>
          </w:p>
        </w:tc>
      </w:tr>
      <w:tr w:rsidR="00BE6DC6" w:rsidRPr="00674D13" w:rsidTr="001779F7">
        <w:tc>
          <w:tcPr>
            <w:tcW w:w="1628" w:type="dxa"/>
            <w:vMerge/>
          </w:tcPr>
          <w:p w:rsidR="00BE6DC6" w:rsidRPr="00674D13" w:rsidRDefault="00BE6DC6" w:rsidP="001779F7">
            <w:pPr>
              <w:jc w:val="center"/>
              <w:rPr>
                <w:rFonts w:ascii="Times New Roman" w:hAnsi="Times New Roman" w:cs="Times New Roman"/>
                <w:b/>
                <w:sz w:val="24"/>
                <w:szCs w:val="24"/>
              </w:rPr>
            </w:pPr>
          </w:p>
        </w:tc>
        <w:tc>
          <w:tcPr>
            <w:tcW w:w="1628"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1,07</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2,75</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1,68</w:t>
            </w:r>
          </w:p>
        </w:tc>
      </w:tr>
      <w:tr w:rsidR="00BE6DC6" w:rsidRPr="00674D13" w:rsidTr="001779F7">
        <w:tc>
          <w:tcPr>
            <w:tcW w:w="1628" w:type="dxa"/>
            <w:vMerge/>
          </w:tcPr>
          <w:p w:rsidR="00BE6DC6" w:rsidRPr="00674D13" w:rsidRDefault="00BE6DC6" w:rsidP="001779F7">
            <w:pPr>
              <w:jc w:val="center"/>
              <w:rPr>
                <w:rFonts w:ascii="Times New Roman" w:hAnsi="Times New Roman" w:cs="Times New Roman"/>
                <w:b/>
                <w:sz w:val="24"/>
                <w:szCs w:val="24"/>
              </w:rPr>
            </w:pPr>
          </w:p>
        </w:tc>
        <w:tc>
          <w:tcPr>
            <w:tcW w:w="1628"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1,53</w:t>
            </w:r>
          </w:p>
        </w:tc>
        <w:tc>
          <w:tcPr>
            <w:tcW w:w="162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3,16</w:t>
            </w:r>
          </w:p>
        </w:tc>
        <w:tc>
          <w:tcPr>
            <w:tcW w:w="164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1,63</w:t>
            </w:r>
          </w:p>
        </w:tc>
      </w:tr>
      <w:tr w:rsidR="00BE6DC6" w:rsidRPr="00674D13" w:rsidTr="001779F7">
        <w:tc>
          <w:tcPr>
            <w:tcW w:w="3256"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1627"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1,22</w:t>
            </w:r>
          </w:p>
        </w:tc>
        <w:tc>
          <w:tcPr>
            <w:tcW w:w="1627"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2,91</w:t>
            </w:r>
          </w:p>
        </w:tc>
        <w:tc>
          <w:tcPr>
            <w:tcW w:w="1643"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1,69</w:t>
            </w:r>
          </w:p>
        </w:tc>
      </w:tr>
    </w:tbl>
    <w:p w:rsidR="00BE6DC6" w:rsidRPr="00674D13" w:rsidRDefault="00BE6DC6" w:rsidP="00BE6DC6">
      <w:pPr>
        <w:jc w:val="center"/>
        <w:rPr>
          <w:rFonts w:ascii="Times New Roman" w:hAnsi="Times New Roman" w:cs="Times New Roman"/>
          <w:sz w:val="24"/>
          <w:szCs w:val="24"/>
        </w:rPr>
      </w:pPr>
    </w:p>
    <w:p w:rsidR="00BE6DC6" w:rsidRPr="00674D13" w:rsidRDefault="00BE6DC6" w:rsidP="00BE6DC6">
      <w:pPr>
        <w:jc w:val="center"/>
        <w:rPr>
          <w:rFonts w:ascii="Times New Roman" w:hAnsi="Times New Roman" w:cs="Times New Roman"/>
          <w:sz w:val="24"/>
          <w:szCs w:val="24"/>
        </w:rPr>
      </w:pPr>
    </w:p>
    <w:p w:rsidR="00BE6DC6" w:rsidRPr="00674D13" w:rsidRDefault="00BE6DC6" w:rsidP="00BE6DC6">
      <w:pPr>
        <w:jc w:val="center"/>
        <w:rPr>
          <w:rFonts w:ascii="Times New Roman" w:hAnsi="Times New Roman" w:cs="Times New Roman"/>
          <w:sz w:val="24"/>
          <w:szCs w:val="24"/>
        </w:rPr>
      </w:pPr>
    </w:p>
    <w:p w:rsidR="00BE6DC6" w:rsidRPr="00674D13" w:rsidRDefault="00BE6DC6" w:rsidP="00BE6DC6">
      <w:pPr>
        <w:jc w:val="center"/>
        <w:rPr>
          <w:rFonts w:ascii="Times New Roman" w:hAnsi="Times New Roman" w:cs="Times New Roman"/>
          <w:sz w:val="24"/>
          <w:szCs w:val="24"/>
        </w:rPr>
      </w:pPr>
    </w:p>
    <w:p w:rsidR="00BE6DC6" w:rsidRPr="00674D13" w:rsidRDefault="00BE6DC6" w:rsidP="00BE6DC6">
      <w:pPr>
        <w:jc w:val="center"/>
        <w:rPr>
          <w:rFonts w:ascii="Times New Roman" w:hAnsi="Times New Roman" w:cs="Times New Roman"/>
          <w:sz w:val="24"/>
          <w:szCs w:val="24"/>
        </w:rPr>
      </w:pPr>
    </w:p>
    <w:p w:rsidR="00BE6DC6" w:rsidRDefault="00BE6DC6" w:rsidP="00BE6DC6">
      <w:pPr>
        <w:jc w:val="center"/>
        <w:rPr>
          <w:rFonts w:ascii="Times New Roman" w:hAnsi="Times New Roman" w:cs="Times New Roman"/>
          <w:sz w:val="24"/>
          <w:szCs w:val="24"/>
        </w:rPr>
      </w:pPr>
    </w:p>
    <w:p w:rsidR="00BE6DC6" w:rsidRDefault="00BE6DC6" w:rsidP="00BE6DC6">
      <w:pPr>
        <w:jc w:val="center"/>
        <w:rPr>
          <w:rFonts w:ascii="Times New Roman" w:hAnsi="Times New Roman" w:cs="Times New Roman"/>
          <w:sz w:val="24"/>
          <w:szCs w:val="24"/>
        </w:rPr>
      </w:pPr>
    </w:p>
    <w:p w:rsidR="00BE6DC6" w:rsidRDefault="00BE6DC6" w:rsidP="00BE6DC6">
      <w:pPr>
        <w:jc w:val="center"/>
        <w:rPr>
          <w:rFonts w:ascii="Times New Roman" w:hAnsi="Times New Roman" w:cs="Times New Roman"/>
          <w:sz w:val="24"/>
          <w:szCs w:val="24"/>
        </w:rPr>
      </w:pPr>
    </w:p>
    <w:p w:rsidR="00BE6DC6" w:rsidRPr="00674D13" w:rsidRDefault="00BE6DC6" w:rsidP="00BE6DC6">
      <w:pPr>
        <w:jc w:val="center"/>
        <w:rPr>
          <w:rFonts w:ascii="Times New Roman" w:hAnsi="Times New Roman" w:cs="Times New Roman"/>
          <w:sz w:val="24"/>
          <w:szCs w:val="24"/>
        </w:rPr>
      </w:pPr>
    </w:p>
    <w:p w:rsidR="00BE6DC6" w:rsidRPr="00674D13" w:rsidRDefault="00BE6DC6" w:rsidP="00BE6DC6">
      <w:pPr>
        <w:jc w:val="cente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Pr="00674D13" w:rsidRDefault="00BE6DC6" w:rsidP="00BE6DC6">
      <w:pPr>
        <w:jc w:val="both"/>
        <w:rPr>
          <w:rFonts w:ascii="Times New Roman" w:hAnsi="Times New Roman" w:cs="Times New Roman"/>
          <w:sz w:val="24"/>
          <w:szCs w:val="24"/>
        </w:rPr>
      </w:pPr>
      <w:r w:rsidRPr="002F24B5">
        <w:rPr>
          <w:rFonts w:ascii="Times New Roman" w:hAnsi="Times New Roman" w:cs="Times New Roman"/>
          <w:b/>
          <w:sz w:val="24"/>
          <w:szCs w:val="24"/>
        </w:rPr>
        <w:lastRenderedPageBreak/>
        <w:t>Lampiran 5.</w:t>
      </w:r>
      <w:r w:rsidRPr="00674D13">
        <w:rPr>
          <w:rFonts w:ascii="Times New Roman" w:hAnsi="Times New Roman" w:cs="Times New Roman"/>
          <w:sz w:val="24"/>
          <w:szCs w:val="24"/>
        </w:rPr>
        <w:t xml:space="preserve"> Kelangsungan Hidup (SR) Benih Ikan Komet (</w:t>
      </w:r>
      <w:r w:rsidRPr="00674D13">
        <w:rPr>
          <w:rFonts w:ascii="Times New Roman" w:hAnsi="Times New Roman" w:cs="Times New Roman"/>
          <w:i/>
          <w:sz w:val="24"/>
          <w:szCs w:val="24"/>
        </w:rPr>
        <w:t>Carassius auratus</w:t>
      </w:r>
      <w:r w:rsidRPr="00674D13">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1284"/>
        <w:gridCol w:w="1083"/>
        <w:gridCol w:w="975"/>
        <w:gridCol w:w="960"/>
        <w:gridCol w:w="960"/>
        <w:gridCol w:w="960"/>
        <w:gridCol w:w="960"/>
        <w:gridCol w:w="971"/>
      </w:tblGrid>
      <w:tr w:rsidR="00BE6DC6" w:rsidRPr="00674D13" w:rsidTr="001779F7">
        <w:trPr>
          <w:jc w:val="center"/>
        </w:trPr>
        <w:tc>
          <w:tcPr>
            <w:tcW w:w="1284" w:type="dxa"/>
            <w:vMerge w:val="restart"/>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Perlakuan</w:t>
            </w:r>
          </w:p>
        </w:tc>
        <w:tc>
          <w:tcPr>
            <w:tcW w:w="1083" w:type="dxa"/>
            <w:vMerge w:val="restart"/>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Ulangan</w:t>
            </w:r>
          </w:p>
        </w:tc>
        <w:tc>
          <w:tcPr>
            <w:tcW w:w="975" w:type="dxa"/>
            <w:vMerge w:val="restart"/>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No</w:t>
            </w:r>
          </w:p>
        </w:tc>
        <w:tc>
          <w:tcPr>
            <w:tcW w:w="3840" w:type="dxa"/>
            <w:gridSpan w:val="4"/>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Minggu ke</w:t>
            </w:r>
          </w:p>
        </w:tc>
        <w:tc>
          <w:tcPr>
            <w:tcW w:w="971" w:type="dxa"/>
            <w:vMerge w:val="restart"/>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w:t>
            </w:r>
          </w:p>
        </w:tc>
      </w:tr>
      <w:tr w:rsidR="00BE6DC6" w:rsidRPr="00674D13" w:rsidTr="001779F7">
        <w:trPr>
          <w:jc w:val="center"/>
        </w:trPr>
        <w:tc>
          <w:tcPr>
            <w:tcW w:w="1284" w:type="dxa"/>
            <w:vMerge/>
          </w:tcPr>
          <w:p w:rsidR="00BE6DC6" w:rsidRPr="00674D13" w:rsidRDefault="00BE6DC6" w:rsidP="001779F7">
            <w:pPr>
              <w:jc w:val="center"/>
              <w:rPr>
                <w:rFonts w:ascii="Times New Roman" w:hAnsi="Times New Roman" w:cs="Times New Roman"/>
                <w:b/>
                <w:sz w:val="24"/>
                <w:szCs w:val="24"/>
              </w:rPr>
            </w:pPr>
          </w:p>
        </w:tc>
        <w:tc>
          <w:tcPr>
            <w:tcW w:w="1083" w:type="dxa"/>
            <w:vMerge/>
          </w:tcPr>
          <w:p w:rsidR="00BE6DC6" w:rsidRPr="00674D13" w:rsidRDefault="00BE6DC6" w:rsidP="001779F7">
            <w:pPr>
              <w:jc w:val="center"/>
              <w:rPr>
                <w:rFonts w:ascii="Times New Roman" w:hAnsi="Times New Roman" w:cs="Times New Roman"/>
                <w:b/>
                <w:sz w:val="24"/>
                <w:szCs w:val="24"/>
              </w:rPr>
            </w:pPr>
          </w:p>
        </w:tc>
        <w:tc>
          <w:tcPr>
            <w:tcW w:w="975" w:type="dxa"/>
            <w:vMerge/>
          </w:tcPr>
          <w:p w:rsidR="00BE6DC6" w:rsidRPr="00674D13" w:rsidRDefault="00BE6DC6" w:rsidP="001779F7">
            <w:pPr>
              <w:jc w:val="center"/>
              <w:rPr>
                <w:rFonts w:ascii="Times New Roman" w:hAnsi="Times New Roman" w:cs="Times New Roman"/>
                <w:b/>
                <w:sz w:val="24"/>
                <w:szCs w:val="24"/>
              </w:rPr>
            </w:pP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2</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3</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4</w:t>
            </w:r>
          </w:p>
        </w:tc>
        <w:tc>
          <w:tcPr>
            <w:tcW w:w="971" w:type="dxa"/>
            <w:vMerge/>
          </w:tcPr>
          <w:p w:rsidR="00BE6DC6" w:rsidRPr="00674D13" w:rsidRDefault="00BE6DC6" w:rsidP="001779F7">
            <w:pPr>
              <w:jc w:val="center"/>
              <w:rPr>
                <w:rFonts w:ascii="Times New Roman" w:hAnsi="Times New Roman" w:cs="Times New Roman"/>
                <w:b/>
                <w:sz w:val="24"/>
                <w:szCs w:val="24"/>
              </w:rPr>
            </w:pPr>
          </w:p>
        </w:tc>
      </w:tr>
      <w:tr w:rsidR="00BE6DC6" w:rsidRPr="00674D13" w:rsidTr="001779F7">
        <w:trPr>
          <w:jc w:val="center"/>
        </w:trPr>
        <w:tc>
          <w:tcPr>
            <w:tcW w:w="1284"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A</w:t>
            </w:r>
          </w:p>
        </w:tc>
        <w:tc>
          <w:tcPr>
            <w:tcW w:w="108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97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7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100</w:t>
            </w:r>
          </w:p>
        </w:tc>
      </w:tr>
      <w:tr w:rsidR="00BE6DC6" w:rsidRPr="00674D13" w:rsidTr="001779F7">
        <w:trPr>
          <w:jc w:val="center"/>
        </w:trPr>
        <w:tc>
          <w:tcPr>
            <w:tcW w:w="1284" w:type="dxa"/>
            <w:vMerge/>
          </w:tcPr>
          <w:p w:rsidR="00BE6DC6" w:rsidRPr="00674D13" w:rsidRDefault="00BE6DC6" w:rsidP="001779F7">
            <w:pPr>
              <w:jc w:val="center"/>
              <w:rPr>
                <w:rFonts w:ascii="Times New Roman" w:hAnsi="Times New Roman" w:cs="Times New Roman"/>
                <w:b/>
                <w:sz w:val="24"/>
                <w:szCs w:val="24"/>
              </w:rPr>
            </w:pPr>
          </w:p>
        </w:tc>
        <w:tc>
          <w:tcPr>
            <w:tcW w:w="108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97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7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100</w:t>
            </w:r>
          </w:p>
        </w:tc>
      </w:tr>
      <w:tr w:rsidR="00BE6DC6" w:rsidRPr="00674D13" w:rsidTr="001779F7">
        <w:trPr>
          <w:jc w:val="center"/>
        </w:trPr>
        <w:tc>
          <w:tcPr>
            <w:tcW w:w="1284" w:type="dxa"/>
            <w:vMerge/>
          </w:tcPr>
          <w:p w:rsidR="00BE6DC6" w:rsidRPr="00674D13" w:rsidRDefault="00BE6DC6" w:rsidP="001779F7">
            <w:pPr>
              <w:jc w:val="center"/>
              <w:rPr>
                <w:rFonts w:ascii="Times New Roman" w:hAnsi="Times New Roman" w:cs="Times New Roman"/>
                <w:b/>
                <w:sz w:val="24"/>
                <w:szCs w:val="24"/>
              </w:rPr>
            </w:pPr>
          </w:p>
        </w:tc>
        <w:tc>
          <w:tcPr>
            <w:tcW w:w="108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97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7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100</w:t>
            </w:r>
          </w:p>
        </w:tc>
      </w:tr>
      <w:tr w:rsidR="00BE6DC6" w:rsidRPr="00674D13" w:rsidTr="001779F7">
        <w:trPr>
          <w:jc w:val="center"/>
        </w:trPr>
        <w:tc>
          <w:tcPr>
            <w:tcW w:w="2367"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975"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7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100</w:t>
            </w:r>
          </w:p>
        </w:tc>
      </w:tr>
      <w:tr w:rsidR="00BE6DC6" w:rsidRPr="00674D13" w:rsidTr="001779F7">
        <w:trPr>
          <w:jc w:val="center"/>
        </w:trPr>
        <w:tc>
          <w:tcPr>
            <w:tcW w:w="1284"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B</w:t>
            </w:r>
          </w:p>
        </w:tc>
        <w:tc>
          <w:tcPr>
            <w:tcW w:w="108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97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7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100</w:t>
            </w:r>
          </w:p>
        </w:tc>
      </w:tr>
      <w:tr w:rsidR="00BE6DC6" w:rsidRPr="00674D13" w:rsidTr="001779F7">
        <w:trPr>
          <w:jc w:val="center"/>
        </w:trPr>
        <w:tc>
          <w:tcPr>
            <w:tcW w:w="1284" w:type="dxa"/>
            <w:vMerge/>
          </w:tcPr>
          <w:p w:rsidR="00BE6DC6" w:rsidRPr="00674D13" w:rsidRDefault="00BE6DC6" w:rsidP="001779F7">
            <w:pPr>
              <w:jc w:val="center"/>
              <w:rPr>
                <w:rFonts w:ascii="Times New Roman" w:hAnsi="Times New Roman" w:cs="Times New Roman"/>
                <w:b/>
                <w:sz w:val="24"/>
                <w:szCs w:val="24"/>
              </w:rPr>
            </w:pPr>
          </w:p>
        </w:tc>
        <w:tc>
          <w:tcPr>
            <w:tcW w:w="108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97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7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100</w:t>
            </w:r>
          </w:p>
        </w:tc>
      </w:tr>
      <w:tr w:rsidR="00BE6DC6" w:rsidRPr="00674D13" w:rsidTr="001779F7">
        <w:trPr>
          <w:jc w:val="center"/>
        </w:trPr>
        <w:tc>
          <w:tcPr>
            <w:tcW w:w="1284" w:type="dxa"/>
            <w:vMerge/>
          </w:tcPr>
          <w:p w:rsidR="00BE6DC6" w:rsidRPr="00674D13" w:rsidRDefault="00BE6DC6" w:rsidP="001779F7">
            <w:pPr>
              <w:jc w:val="center"/>
              <w:rPr>
                <w:rFonts w:ascii="Times New Roman" w:hAnsi="Times New Roman" w:cs="Times New Roman"/>
                <w:b/>
                <w:sz w:val="24"/>
                <w:szCs w:val="24"/>
              </w:rPr>
            </w:pPr>
          </w:p>
        </w:tc>
        <w:tc>
          <w:tcPr>
            <w:tcW w:w="108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97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7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100</w:t>
            </w:r>
          </w:p>
        </w:tc>
      </w:tr>
      <w:tr w:rsidR="00BE6DC6" w:rsidRPr="00674D13" w:rsidTr="001779F7">
        <w:trPr>
          <w:jc w:val="center"/>
        </w:trPr>
        <w:tc>
          <w:tcPr>
            <w:tcW w:w="2367"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975"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7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100</w:t>
            </w:r>
          </w:p>
        </w:tc>
      </w:tr>
      <w:tr w:rsidR="00BE6DC6" w:rsidRPr="00674D13" w:rsidTr="001779F7">
        <w:trPr>
          <w:jc w:val="center"/>
        </w:trPr>
        <w:tc>
          <w:tcPr>
            <w:tcW w:w="1284"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C</w:t>
            </w:r>
          </w:p>
        </w:tc>
        <w:tc>
          <w:tcPr>
            <w:tcW w:w="108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97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7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100</w:t>
            </w:r>
          </w:p>
        </w:tc>
      </w:tr>
      <w:tr w:rsidR="00BE6DC6" w:rsidRPr="00674D13" w:rsidTr="001779F7">
        <w:trPr>
          <w:jc w:val="center"/>
        </w:trPr>
        <w:tc>
          <w:tcPr>
            <w:tcW w:w="1284" w:type="dxa"/>
            <w:vMerge/>
          </w:tcPr>
          <w:p w:rsidR="00BE6DC6" w:rsidRPr="00674D13" w:rsidRDefault="00BE6DC6" w:rsidP="001779F7">
            <w:pPr>
              <w:jc w:val="center"/>
              <w:rPr>
                <w:rFonts w:ascii="Times New Roman" w:hAnsi="Times New Roman" w:cs="Times New Roman"/>
                <w:b/>
                <w:sz w:val="24"/>
                <w:szCs w:val="24"/>
              </w:rPr>
            </w:pPr>
          </w:p>
        </w:tc>
        <w:tc>
          <w:tcPr>
            <w:tcW w:w="108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97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7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100</w:t>
            </w:r>
          </w:p>
        </w:tc>
      </w:tr>
      <w:tr w:rsidR="00BE6DC6" w:rsidRPr="00674D13" w:rsidTr="001779F7">
        <w:trPr>
          <w:jc w:val="center"/>
        </w:trPr>
        <w:tc>
          <w:tcPr>
            <w:tcW w:w="1284" w:type="dxa"/>
            <w:vMerge/>
          </w:tcPr>
          <w:p w:rsidR="00BE6DC6" w:rsidRPr="00674D13" w:rsidRDefault="00BE6DC6" w:rsidP="001779F7">
            <w:pPr>
              <w:jc w:val="center"/>
              <w:rPr>
                <w:rFonts w:ascii="Times New Roman" w:hAnsi="Times New Roman" w:cs="Times New Roman"/>
                <w:b/>
                <w:sz w:val="24"/>
                <w:szCs w:val="24"/>
              </w:rPr>
            </w:pPr>
          </w:p>
        </w:tc>
        <w:tc>
          <w:tcPr>
            <w:tcW w:w="108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97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7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100</w:t>
            </w:r>
          </w:p>
        </w:tc>
      </w:tr>
      <w:tr w:rsidR="00BE6DC6" w:rsidRPr="00674D13" w:rsidTr="001779F7">
        <w:trPr>
          <w:jc w:val="center"/>
        </w:trPr>
        <w:tc>
          <w:tcPr>
            <w:tcW w:w="2367"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975"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7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100</w:t>
            </w:r>
          </w:p>
        </w:tc>
      </w:tr>
      <w:tr w:rsidR="00BE6DC6" w:rsidRPr="00674D13" w:rsidTr="001779F7">
        <w:trPr>
          <w:jc w:val="center"/>
        </w:trPr>
        <w:tc>
          <w:tcPr>
            <w:tcW w:w="1284" w:type="dxa"/>
            <w:vMerge w:val="restart"/>
          </w:tcPr>
          <w:p w:rsidR="00BE6DC6" w:rsidRPr="00674D13" w:rsidRDefault="00BE6DC6" w:rsidP="001779F7">
            <w:pPr>
              <w:jc w:val="center"/>
              <w:rPr>
                <w:rFonts w:ascii="Times New Roman" w:hAnsi="Times New Roman" w:cs="Times New Roman"/>
                <w:b/>
                <w:sz w:val="24"/>
                <w:szCs w:val="24"/>
              </w:rPr>
            </w:pP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D</w:t>
            </w:r>
          </w:p>
        </w:tc>
        <w:tc>
          <w:tcPr>
            <w:tcW w:w="108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w:t>
            </w:r>
          </w:p>
        </w:tc>
        <w:tc>
          <w:tcPr>
            <w:tcW w:w="97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7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100</w:t>
            </w:r>
          </w:p>
        </w:tc>
      </w:tr>
      <w:tr w:rsidR="00BE6DC6" w:rsidRPr="00674D13" w:rsidTr="001779F7">
        <w:trPr>
          <w:jc w:val="center"/>
        </w:trPr>
        <w:tc>
          <w:tcPr>
            <w:tcW w:w="1284" w:type="dxa"/>
            <w:vMerge/>
          </w:tcPr>
          <w:p w:rsidR="00BE6DC6" w:rsidRPr="00674D13" w:rsidRDefault="00BE6DC6" w:rsidP="001779F7">
            <w:pPr>
              <w:jc w:val="center"/>
              <w:rPr>
                <w:rFonts w:ascii="Times New Roman" w:hAnsi="Times New Roman" w:cs="Times New Roman"/>
                <w:b/>
                <w:sz w:val="24"/>
                <w:szCs w:val="24"/>
              </w:rPr>
            </w:pPr>
          </w:p>
        </w:tc>
        <w:tc>
          <w:tcPr>
            <w:tcW w:w="108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w:t>
            </w:r>
          </w:p>
        </w:tc>
        <w:tc>
          <w:tcPr>
            <w:tcW w:w="97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7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100</w:t>
            </w:r>
          </w:p>
        </w:tc>
      </w:tr>
      <w:tr w:rsidR="00BE6DC6" w:rsidRPr="00674D13" w:rsidTr="001779F7">
        <w:trPr>
          <w:jc w:val="center"/>
        </w:trPr>
        <w:tc>
          <w:tcPr>
            <w:tcW w:w="1284" w:type="dxa"/>
            <w:vMerge/>
          </w:tcPr>
          <w:p w:rsidR="00BE6DC6" w:rsidRPr="00674D13" w:rsidRDefault="00BE6DC6" w:rsidP="001779F7">
            <w:pPr>
              <w:jc w:val="center"/>
              <w:rPr>
                <w:rFonts w:ascii="Times New Roman" w:hAnsi="Times New Roman" w:cs="Times New Roman"/>
                <w:b/>
                <w:sz w:val="24"/>
                <w:szCs w:val="24"/>
              </w:rPr>
            </w:pPr>
          </w:p>
        </w:tc>
        <w:tc>
          <w:tcPr>
            <w:tcW w:w="1083"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975"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60"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w:t>
            </w:r>
          </w:p>
        </w:tc>
        <w:tc>
          <w:tcPr>
            <w:tcW w:w="971"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100</w:t>
            </w:r>
          </w:p>
        </w:tc>
      </w:tr>
      <w:tr w:rsidR="00BE6DC6" w:rsidRPr="00674D13" w:rsidTr="001779F7">
        <w:trPr>
          <w:jc w:val="center"/>
        </w:trPr>
        <w:tc>
          <w:tcPr>
            <w:tcW w:w="2367" w:type="dxa"/>
            <w:gridSpan w:val="2"/>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975"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60"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w:t>
            </w:r>
          </w:p>
        </w:tc>
        <w:tc>
          <w:tcPr>
            <w:tcW w:w="971"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100</w:t>
            </w:r>
          </w:p>
        </w:tc>
      </w:tr>
    </w:tbl>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Pr="00674D13" w:rsidRDefault="00BE6DC6" w:rsidP="00BE6DC6">
      <w:pPr>
        <w:rPr>
          <w:rFonts w:ascii="Times New Roman" w:hAnsi="Times New Roman" w:cs="Times New Roman"/>
          <w:sz w:val="24"/>
          <w:szCs w:val="24"/>
        </w:rPr>
      </w:pPr>
    </w:p>
    <w:p w:rsidR="00BE6DC6" w:rsidRPr="00674D13" w:rsidRDefault="00BE6DC6" w:rsidP="00BE6DC6">
      <w:pPr>
        <w:rPr>
          <w:rFonts w:ascii="Times New Roman" w:hAnsi="Times New Roman" w:cs="Times New Roman"/>
          <w:sz w:val="24"/>
          <w:szCs w:val="24"/>
        </w:rPr>
      </w:pPr>
      <w:r w:rsidRPr="002F24B5">
        <w:rPr>
          <w:rFonts w:ascii="Times New Roman" w:hAnsi="Times New Roman" w:cs="Times New Roman"/>
          <w:b/>
          <w:sz w:val="24"/>
          <w:szCs w:val="24"/>
        </w:rPr>
        <w:lastRenderedPageBreak/>
        <w:t>Lampiran 6.</w:t>
      </w:r>
      <w:r>
        <w:rPr>
          <w:rFonts w:ascii="Times New Roman" w:hAnsi="Times New Roman" w:cs="Times New Roman"/>
          <w:sz w:val="24"/>
          <w:szCs w:val="24"/>
        </w:rPr>
        <w:t xml:space="preserve"> Jumlah Sample I</w:t>
      </w:r>
      <w:r w:rsidRPr="00674D13">
        <w:rPr>
          <w:rFonts w:ascii="Times New Roman" w:hAnsi="Times New Roman" w:cs="Times New Roman"/>
          <w:sz w:val="24"/>
          <w:szCs w:val="24"/>
        </w:rPr>
        <w:t>ndividu per 1L</w:t>
      </w:r>
    </w:p>
    <w:tbl>
      <w:tblPr>
        <w:tblStyle w:val="TableGrid"/>
        <w:tblW w:w="0" w:type="auto"/>
        <w:tblLook w:val="04A0" w:firstRow="1" w:lastRow="0" w:firstColumn="1" w:lastColumn="0" w:noHBand="0" w:noVBand="1"/>
      </w:tblPr>
      <w:tblGrid>
        <w:gridCol w:w="4076"/>
        <w:gridCol w:w="4077"/>
      </w:tblGrid>
      <w:tr w:rsidR="00BE6DC6" w:rsidRPr="00674D13" w:rsidTr="001779F7">
        <w:tc>
          <w:tcPr>
            <w:tcW w:w="407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Waktu Pengamatan</w:t>
            </w: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(Hari ke-)</w:t>
            </w:r>
          </w:p>
        </w:tc>
        <w:tc>
          <w:tcPr>
            <w:tcW w:w="4077"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Kepadatan</w:t>
            </w: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(ind)</w:t>
            </w:r>
          </w:p>
        </w:tc>
      </w:tr>
      <w:tr w:rsidR="00BE6DC6" w:rsidRPr="00674D13" w:rsidTr="001779F7">
        <w:tc>
          <w:tcPr>
            <w:tcW w:w="407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w:t>
            </w:r>
          </w:p>
        </w:tc>
        <w:tc>
          <w:tcPr>
            <w:tcW w:w="407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100</w:t>
            </w:r>
          </w:p>
        </w:tc>
      </w:tr>
      <w:tr w:rsidR="00BE6DC6" w:rsidRPr="00674D13" w:rsidTr="001779F7">
        <w:tc>
          <w:tcPr>
            <w:tcW w:w="407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407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16.470</w:t>
            </w:r>
          </w:p>
        </w:tc>
      </w:tr>
      <w:tr w:rsidR="00BE6DC6" w:rsidRPr="00674D13" w:rsidTr="001779F7">
        <w:tc>
          <w:tcPr>
            <w:tcW w:w="407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6</w:t>
            </w:r>
          </w:p>
        </w:tc>
        <w:tc>
          <w:tcPr>
            <w:tcW w:w="407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27.600</w:t>
            </w:r>
          </w:p>
        </w:tc>
      </w:tr>
      <w:tr w:rsidR="00BE6DC6" w:rsidRPr="00674D13" w:rsidTr="001779F7">
        <w:tc>
          <w:tcPr>
            <w:tcW w:w="407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9</w:t>
            </w:r>
          </w:p>
        </w:tc>
        <w:tc>
          <w:tcPr>
            <w:tcW w:w="407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22.590</w:t>
            </w:r>
          </w:p>
        </w:tc>
      </w:tr>
      <w:tr w:rsidR="00BE6DC6" w:rsidRPr="00674D13" w:rsidTr="001779F7">
        <w:tc>
          <w:tcPr>
            <w:tcW w:w="407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12</w:t>
            </w:r>
          </w:p>
        </w:tc>
        <w:tc>
          <w:tcPr>
            <w:tcW w:w="407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23.950</w:t>
            </w:r>
          </w:p>
        </w:tc>
      </w:tr>
    </w:tbl>
    <w:p w:rsidR="00BE6DC6" w:rsidRPr="00674D13" w:rsidRDefault="00BE6DC6" w:rsidP="00BE6DC6">
      <w:pPr>
        <w:rPr>
          <w:rFonts w:ascii="Times New Roman" w:hAnsi="Times New Roman" w:cs="Times New Roman"/>
          <w:sz w:val="24"/>
          <w:szCs w:val="24"/>
        </w:rPr>
      </w:pPr>
    </w:p>
    <w:p w:rsidR="00BE6DC6" w:rsidRPr="00674D13" w:rsidRDefault="00BE6DC6" w:rsidP="00BE6DC6">
      <w:pPr>
        <w:rPr>
          <w:rFonts w:ascii="Times New Roman" w:hAnsi="Times New Roman" w:cs="Times New Roman"/>
          <w:i/>
          <w:sz w:val="24"/>
          <w:szCs w:val="24"/>
        </w:rPr>
      </w:pPr>
      <w:r w:rsidRPr="002F24B5">
        <w:rPr>
          <w:rFonts w:ascii="Times New Roman" w:hAnsi="Times New Roman" w:cs="Times New Roman"/>
          <w:b/>
          <w:sz w:val="24"/>
          <w:szCs w:val="24"/>
        </w:rPr>
        <w:t>Lampiran 7.</w:t>
      </w:r>
      <w:r w:rsidRPr="00674D13">
        <w:rPr>
          <w:rFonts w:ascii="Times New Roman" w:hAnsi="Times New Roman" w:cs="Times New Roman"/>
          <w:sz w:val="24"/>
          <w:szCs w:val="24"/>
        </w:rPr>
        <w:t xml:space="preserve"> Laju Pertumbuhan Populasi </w:t>
      </w:r>
      <w:r w:rsidRPr="00674D13">
        <w:rPr>
          <w:rFonts w:ascii="Times New Roman" w:hAnsi="Times New Roman" w:cs="Times New Roman"/>
          <w:i/>
          <w:sz w:val="24"/>
          <w:szCs w:val="24"/>
        </w:rPr>
        <w:t>Moina sp.</w:t>
      </w:r>
    </w:p>
    <w:tbl>
      <w:tblPr>
        <w:tblStyle w:val="TableGrid"/>
        <w:tblW w:w="0" w:type="auto"/>
        <w:tblLook w:val="04A0" w:firstRow="1" w:lastRow="0" w:firstColumn="1" w:lastColumn="0" w:noHBand="0" w:noVBand="1"/>
      </w:tblPr>
      <w:tblGrid>
        <w:gridCol w:w="4076"/>
        <w:gridCol w:w="4077"/>
      </w:tblGrid>
      <w:tr w:rsidR="00BE6DC6" w:rsidRPr="00674D13" w:rsidTr="001779F7">
        <w:tc>
          <w:tcPr>
            <w:tcW w:w="407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Waktu Pengamatan</w:t>
            </w: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(Hari ke-)</w:t>
            </w:r>
          </w:p>
        </w:tc>
        <w:tc>
          <w:tcPr>
            <w:tcW w:w="4077"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Kepadatan</w:t>
            </w:r>
          </w:p>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(Ind)</w:t>
            </w:r>
          </w:p>
        </w:tc>
      </w:tr>
      <w:tr w:rsidR="00BE6DC6" w:rsidRPr="00674D13" w:rsidTr="001779F7">
        <w:tc>
          <w:tcPr>
            <w:tcW w:w="407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0</w:t>
            </w:r>
          </w:p>
        </w:tc>
        <w:tc>
          <w:tcPr>
            <w:tcW w:w="407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100</w:t>
            </w:r>
          </w:p>
        </w:tc>
      </w:tr>
      <w:tr w:rsidR="00BE6DC6" w:rsidRPr="00674D13" w:rsidTr="001779F7">
        <w:tc>
          <w:tcPr>
            <w:tcW w:w="407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3</w:t>
            </w:r>
          </w:p>
        </w:tc>
        <w:tc>
          <w:tcPr>
            <w:tcW w:w="407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5.457</w:t>
            </w:r>
          </w:p>
        </w:tc>
      </w:tr>
      <w:tr w:rsidR="00BE6DC6" w:rsidRPr="00674D13" w:rsidTr="001779F7">
        <w:tc>
          <w:tcPr>
            <w:tcW w:w="407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6</w:t>
            </w:r>
          </w:p>
        </w:tc>
        <w:tc>
          <w:tcPr>
            <w:tcW w:w="407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4.583</w:t>
            </w:r>
          </w:p>
        </w:tc>
      </w:tr>
      <w:tr w:rsidR="00BE6DC6" w:rsidRPr="00674D13" w:rsidTr="001779F7">
        <w:tc>
          <w:tcPr>
            <w:tcW w:w="407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9</w:t>
            </w:r>
          </w:p>
        </w:tc>
        <w:tc>
          <w:tcPr>
            <w:tcW w:w="407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2.499</w:t>
            </w:r>
          </w:p>
        </w:tc>
      </w:tr>
      <w:tr w:rsidR="00BE6DC6" w:rsidRPr="00674D13" w:rsidTr="001779F7">
        <w:tc>
          <w:tcPr>
            <w:tcW w:w="4076"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12</w:t>
            </w:r>
          </w:p>
        </w:tc>
        <w:tc>
          <w:tcPr>
            <w:tcW w:w="407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1.988</w:t>
            </w:r>
          </w:p>
        </w:tc>
      </w:tr>
      <w:tr w:rsidR="00BE6DC6" w:rsidRPr="00674D13" w:rsidTr="001779F7">
        <w:tc>
          <w:tcPr>
            <w:tcW w:w="407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Total</w:t>
            </w:r>
          </w:p>
        </w:tc>
        <w:tc>
          <w:tcPr>
            <w:tcW w:w="407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14.627</w:t>
            </w:r>
          </w:p>
        </w:tc>
      </w:tr>
      <w:tr w:rsidR="00BE6DC6" w:rsidRPr="00674D13" w:rsidTr="001779F7">
        <w:tc>
          <w:tcPr>
            <w:tcW w:w="4076" w:type="dxa"/>
          </w:tcPr>
          <w:p w:rsidR="00BE6DC6" w:rsidRPr="00674D13" w:rsidRDefault="00BE6DC6" w:rsidP="001779F7">
            <w:pPr>
              <w:jc w:val="center"/>
              <w:rPr>
                <w:rFonts w:ascii="Times New Roman" w:hAnsi="Times New Roman" w:cs="Times New Roman"/>
                <w:b/>
                <w:sz w:val="24"/>
                <w:szCs w:val="24"/>
              </w:rPr>
            </w:pPr>
            <w:r w:rsidRPr="00674D13">
              <w:rPr>
                <w:rFonts w:ascii="Times New Roman" w:hAnsi="Times New Roman" w:cs="Times New Roman"/>
                <w:b/>
                <w:sz w:val="24"/>
                <w:szCs w:val="24"/>
              </w:rPr>
              <w:t>Rata-rata</w:t>
            </w:r>
          </w:p>
        </w:tc>
        <w:tc>
          <w:tcPr>
            <w:tcW w:w="4077" w:type="dxa"/>
          </w:tcPr>
          <w:p w:rsidR="00BE6DC6" w:rsidRPr="00674D13" w:rsidRDefault="00BE6DC6" w:rsidP="001779F7">
            <w:pPr>
              <w:jc w:val="center"/>
              <w:rPr>
                <w:rFonts w:ascii="Times New Roman" w:hAnsi="Times New Roman" w:cs="Times New Roman"/>
                <w:sz w:val="24"/>
                <w:szCs w:val="24"/>
              </w:rPr>
            </w:pPr>
            <w:r w:rsidRPr="00674D13">
              <w:rPr>
                <w:rFonts w:ascii="Times New Roman" w:hAnsi="Times New Roman" w:cs="Times New Roman"/>
                <w:sz w:val="24"/>
                <w:szCs w:val="24"/>
              </w:rPr>
              <w:t>2.925</w:t>
            </w:r>
          </w:p>
        </w:tc>
      </w:tr>
    </w:tbl>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Pr="00674D13" w:rsidRDefault="00BE6DC6" w:rsidP="00BE6DC6">
      <w:pPr>
        <w:spacing w:line="240" w:lineRule="auto"/>
        <w:ind w:left="1276" w:hanging="1276"/>
        <w:rPr>
          <w:rFonts w:ascii="Times New Roman" w:hAnsi="Times New Roman" w:cs="Times New Roman"/>
          <w:sz w:val="24"/>
          <w:szCs w:val="24"/>
        </w:rPr>
      </w:pPr>
      <w:r w:rsidRPr="002F24B5">
        <w:rPr>
          <w:rFonts w:ascii="Times New Roman" w:hAnsi="Times New Roman" w:cs="Times New Roman"/>
          <w:b/>
          <w:sz w:val="24"/>
          <w:szCs w:val="24"/>
        </w:rPr>
        <w:lastRenderedPageBreak/>
        <w:t>Lampiran 8.</w:t>
      </w:r>
      <w:r>
        <w:rPr>
          <w:rFonts w:ascii="Times New Roman" w:hAnsi="Times New Roman" w:cs="Times New Roman"/>
          <w:sz w:val="24"/>
          <w:szCs w:val="24"/>
        </w:rPr>
        <w:t xml:space="preserve"> Uji Statistik Pertumbuhan Bobo</w:t>
      </w:r>
      <w:r w:rsidRPr="00674D13">
        <w:rPr>
          <w:rFonts w:ascii="Times New Roman" w:hAnsi="Times New Roman" w:cs="Times New Roman"/>
          <w:sz w:val="24"/>
          <w:szCs w:val="24"/>
        </w:rPr>
        <w:t>t Individu Mutlak (gram) pada Benih Ikan Komet (</w:t>
      </w:r>
      <w:r w:rsidRPr="00674D13">
        <w:rPr>
          <w:rFonts w:ascii="Times New Roman" w:hAnsi="Times New Roman" w:cs="Times New Roman"/>
          <w:i/>
          <w:sz w:val="24"/>
          <w:szCs w:val="24"/>
        </w:rPr>
        <w:t>Carassius auratus</w:t>
      </w:r>
      <w:r>
        <w:rPr>
          <w:rFonts w:ascii="Times New Roman" w:hAnsi="Times New Roman" w:cs="Times New Roman"/>
          <w:sz w:val="24"/>
          <w:szCs w:val="24"/>
        </w:rPr>
        <w:t>)</w:t>
      </w:r>
    </w:p>
    <w:p w:rsidR="00BE6DC6" w:rsidRPr="00674D13" w:rsidRDefault="00BE6DC6" w:rsidP="00BE6DC6">
      <w:pPr>
        <w:pStyle w:val="ListParagraph"/>
        <w:numPr>
          <w:ilvl w:val="0"/>
          <w:numId w:val="17"/>
        </w:numPr>
        <w:spacing w:after="200"/>
        <w:rPr>
          <w:rFonts w:ascii="Times New Roman" w:hAnsi="Times New Roman" w:cs="Times New Roman"/>
          <w:b/>
          <w:sz w:val="24"/>
          <w:szCs w:val="24"/>
        </w:rPr>
      </w:pPr>
      <w:r w:rsidRPr="00674D13">
        <w:rPr>
          <w:rFonts w:ascii="Times New Roman" w:hAnsi="Times New Roman" w:cs="Times New Roman"/>
          <w:b/>
          <w:sz w:val="24"/>
          <w:szCs w:val="24"/>
        </w:rPr>
        <w:t xml:space="preserve">Uji Normalitas </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15"/>
        <w:gridCol w:w="1015"/>
        <w:gridCol w:w="1231"/>
        <w:gridCol w:w="1559"/>
        <w:gridCol w:w="1417"/>
        <w:gridCol w:w="649"/>
        <w:gridCol w:w="1052"/>
      </w:tblGrid>
      <w:tr w:rsidR="00BE6DC6" w:rsidRPr="00674D13" w:rsidTr="001779F7">
        <w:trPr>
          <w:gridAfter w:val="1"/>
          <w:wAfter w:w="1052" w:type="dxa"/>
          <w:cantSplit/>
        </w:trPr>
        <w:tc>
          <w:tcPr>
            <w:tcW w:w="6886" w:type="dxa"/>
            <w:gridSpan w:val="6"/>
            <w:tcBorders>
              <w:top w:val="nil"/>
              <w:left w:val="nil"/>
              <w:bottom w:val="nil"/>
              <w:right w:val="nil"/>
            </w:tcBorders>
            <w:shd w:val="clear" w:color="auto" w:fill="FFFFFF"/>
            <w:vAlign w:val="center"/>
          </w:tcPr>
          <w:p w:rsidR="00BE6DC6" w:rsidRPr="00674D13" w:rsidRDefault="00BE6DC6" w:rsidP="001779F7">
            <w:pPr>
              <w:autoSpaceDE w:val="0"/>
              <w:autoSpaceDN w:val="0"/>
              <w:adjustRightInd w:val="0"/>
              <w:ind w:left="60" w:right="60"/>
              <w:jc w:val="center"/>
              <w:rPr>
                <w:rFonts w:ascii="Times New Roman" w:hAnsi="Times New Roman" w:cs="Times New Roman"/>
                <w:color w:val="000000"/>
                <w:sz w:val="24"/>
                <w:szCs w:val="24"/>
              </w:rPr>
            </w:pPr>
            <w:r w:rsidRPr="00674D13">
              <w:rPr>
                <w:rFonts w:ascii="Times New Roman" w:hAnsi="Times New Roman" w:cs="Times New Roman"/>
                <w:b/>
                <w:bCs/>
                <w:color w:val="000000"/>
                <w:sz w:val="24"/>
                <w:szCs w:val="24"/>
              </w:rPr>
              <w:t>Tests of Normality</w:t>
            </w:r>
          </w:p>
        </w:tc>
      </w:tr>
      <w:tr w:rsidR="00BE6DC6" w:rsidRPr="00674D13" w:rsidTr="001779F7">
        <w:trPr>
          <w:cantSplit/>
        </w:trPr>
        <w:tc>
          <w:tcPr>
            <w:tcW w:w="3261" w:type="dxa"/>
            <w:gridSpan w:val="3"/>
            <w:tcBorders>
              <w:top w:val="single" w:sz="16" w:space="0" w:color="000000"/>
              <w:lef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rPr>
            </w:pPr>
            <w:r w:rsidRPr="00674D13">
              <w:rPr>
                <w:rFonts w:ascii="Times New Roman" w:hAnsi="Times New Roman" w:cs="Times New Roman"/>
                <w:color w:val="000000"/>
                <w:sz w:val="24"/>
                <w:szCs w:val="24"/>
              </w:rPr>
              <w:t>Kolmogorov-Smirnov</w:t>
            </w:r>
            <w:r w:rsidRPr="00674D13">
              <w:rPr>
                <w:rFonts w:ascii="Times New Roman" w:hAnsi="Times New Roman" w:cs="Times New Roman"/>
                <w:color w:val="000000"/>
                <w:sz w:val="24"/>
                <w:szCs w:val="24"/>
                <w:vertAlign w:val="superscript"/>
              </w:rPr>
              <w:t>a</w:t>
            </w:r>
          </w:p>
        </w:tc>
        <w:tc>
          <w:tcPr>
            <w:tcW w:w="4677" w:type="dxa"/>
            <w:gridSpan w:val="4"/>
            <w:tcBorders>
              <w:top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rPr>
            </w:pPr>
            <w:r w:rsidRPr="00674D13">
              <w:rPr>
                <w:rFonts w:ascii="Times New Roman" w:hAnsi="Times New Roman" w:cs="Times New Roman"/>
                <w:color w:val="000000"/>
                <w:sz w:val="24"/>
                <w:szCs w:val="24"/>
              </w:rPr>
              <w:t>Shapiro-Wilk</w:t>
            </w:r>
          </w:p>
        </w:tc>
      </w:tr>
      <w:tr w:rsidR="00BE6DC6" w:rsidRPr="00674D13" w:rsidTr="001779F7">
        <w:trPr>
          <w:cantSplit/>
        </w:trPr>
        <w:tc>
          <w:tcPr>
            <w:tcW w:w="1015" w:type="dxa"/>
            <w:tcBorders>
              <w:left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rPr>
            </w:pPr>
            <w:r w:rsidRPr="00674D13">
              <w:rPr>
                <w:rFonts w:ascii="Times New Roman" w:hAnsi="Times New Roman" w:cs="Times New Roman"/>
                <w:color w:val="000000"/>
                <w:sz w:val="24"/>
                <w:szCs w:val="24"/>
              </w:rPr>
              <w:t>Statistic</w:t>
            </w:r>
          </w:p>
        </w:tc>
        <w:tc>
          <w:tcPr>
            <w:tcW w:w="1015"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rPr>
            </w:pPr>
            <w:r w:rsidRPr="00674D13">
              <w:rPr>
                <w:rFonts w:ascii="Times New Roman" w:hAnsi="Times New Roman" w:cs="Times New Roman"/>
                <w:color w:val="000000"/>
                <w:sz w:val="24"/>
                <w:szCs w:val="24"/>
              </w:rPr>
              <w:t>Df</w:t>
            </w:r>
          </w:p>
        </w:tc>
        <w:tc>
          <w:tcPr>
            <w:tcW w:w="1231"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rPr>
            </w:pPr>
            <w:r w:rsidRPr="00674D13">
              <w:rPr>
                <w:rFonts w:ascii="Times New Roman" w:hAnsi="Times New Roman" w:cs="Times New Roman"/>
                <w:color w:val="000000"/>
                <w:sz w:val="24"/>
                <w:szCs w:val="24"/>
              </w:rPr>
              <w:t>Sig.</w:t>
            </w:r>
          </w:p>
        </w:tc>
        <w:tc>
          <w:tcPr>
            <w:tcW w:w="1559"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rPr>
            </w:pPr>
            <w:r w:rsidRPr="00674D13">
              <w:rPr>
                <w:rFonts w:ascii="Times New Roman" w:hAnsi="Times New Roman" w:cs="Times New Roman"/>
                <w:color w:val="000000"/>
                <w:sz w:val="24"/>
                <w:szCs w:val="24"/>
              </w:rPr>
              <w:t>Statistic</w:t>
            </w:r>
          </w:p>
        </w:tc>
        <w:tc>
          <w:tcPr>
            <w:tcW w:w="1417"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rPr>
            </w:pPr>
            <w:r w:rsidRPr="00674D13">
              <w:rPr>
                <w:rFonts w:ascii="Times New Roman" w:hAnsi="Times New Roman" w:cs="Times New Roman"/>
                <w:color w:val="000000"/>
                <w:sz w:val="24"/>
                <w:szCs w:val="24"/>
              </w:rPr>
              <w:t>df</w:t>
            </w:r>
          </w:p>
        </w:tc>
        <w:tc>
          <w:tcPr>
            <w:tcW w:w="1701" w:type="dxa"/>
            <w:gridSpan w:val="2"/>
            <w:tcBorders>
              <w:bottom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rPr>
            </w:pPr>
            <w:r w:rsidRPr="00674D13">
              <w:rPr>
                <w:rFonts w:ascii="Times New Roman" w:hAnsi="Times New Roman" w:cs="Times New Roman"/>
                <w:color w:val="000000"/>
                <w:sz w:val="24"/>
                <w:szCs w:val="24"/>
              </w:rPr>
              <w:t>Sig.</w:t>
            </w:r>
          </w:p>
        </w:tc>
      </w:tr>
      <w:tr w:rsidR="00BE6DC6" w:rsidRPr="00674D13" w:rsidTr="001779F7">
        <w:trPr>
          <w:cantSplit/>
        </w:trPr>
        <w:tc>
          <w:tcPr>
            <w:tcW w:w="1015" w:type="dxa"/>
            <w:tcBorders>
              <w:top w:val="single" w:sz="16" w:space="0" w:color="000000"/>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.285</w:t>
            </w:r>
          </w:p>
        </w:tc>
        <w:tc>
          <w:tcPr>
            <w:tcW w:w="1015"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3</w:t>
            </w:r>
          </w:p>
        </w:tc>
        <w:tc>
          <w:tcPr>
            <w:tcW w:w="1231"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w:t>
            </w:r>
          </w:p>
        </w:tc>
        <w:tc>
          <w:tcPr>
            <w:tcW w:w="1559"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.932</w:t>
            </w:r>
          </w:p>
        </w:tc>
        <w:tc>
          <w:tcPr>
            <w:tcW w:w="1417"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3</w:t>
            </w:r>
          </w:p>
        </w:tc>
        <w:tc>
          <w:tcPr>
            <w:tcW w:w="1701" w:type="dxa"/>
            <w:gridSpan w:val="2"/>
            <w:tcBorders>
              <w:top w:val="single" w:sz="16" w:space="0" w:color="000000"/>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.497</w:t>
            </w:r>
          </w:p>
        </w:tc>
      </w:tr>
      <w:tr w:rsidR="00BE6DC6" w:rsidRPr="00674D13" w:rsidTr="001779F7">
        <w:trPr>
          <w:cantSplit/>
        </w:trPr>
        <w:tc>
          <w:tcPr>
            <w:tcW w:w="1015"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.273</w:t>
            </w:r>
          </w:p>
        </w:tc>
        <w:tc>
          <w:tcPr>
            <w:tcW w:w="1015"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3</w:t>
            </w:r>
          </w:p>
        </w:tc>
        <w:tc>
          <w:tcPr>
            <w:tcW w:w="1231"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w:t>
            </w:r>
          </w:p>
        </w:tc>
        <w:tc>
          <w:tcPr>
            <w:tcW w:w="1559"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.945</w:t>
            </w:r>
          </w:p>
        </w:tc>
        <w:tc>
          <w:tcPr>
            <w:tcW w:w="1417"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3</w:t>
            </w:r>
          </w:p>
        </w:tc>
        <w:tc>
          <w:tcPr>
            <w:tcW w:w="1701" w:type="dxa"/>
            <w:gridSpan w:val="2"/>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.549</w:t>
            </w:r>
          </w:p>
        </w:tc>
      </w:tr>
      <w:tr w:rsidR="00BE6DC6" w:rsidRPr="00674D13" w:rsidTr="001779F7">
        <w:trPr>
          <w:cantSplit/>
        </w:trPr>
        <w:tc>
          <w:tcPr>
            <w:tcW w:w="1015"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.253</w:t>
            </w:r>
          </w:p>
        </w:tc>
        <w:tc>
          <w:tcPr>
            <w:tcW w:w="1015"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3</w:t>
            </w:r>
          </w:p>
        </w:tc>
        <w:tc>
          <w:tcPr>
            <w:tcW w:w="1231"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w:t>
            </w:r>
          </w:p>
        </w:tc>
        <w:tc>
          <w:tcPr>
            <w:tcW w:w="1559"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.964</w:t>
            </w:r>
          </w:p>
        </w:tc>
        <w:tc>
          <w:tcPr>
            <w:tcW w:w="1417"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3</w:t>
            </w:r>
          </w:p>
        </w:tc>
        <w:tc>
          <w:tcPr>
            <w:tcW w:w="1701" w:type="dxa"/>
            <w:gridSpan w:val="2"/>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.637</w:t>
            </w:r>
          </w:p>
        </w:tc>
      </w:tr>
      <w:tr w:rsidR="00BE6DC6" w:rsidRPr="00674D13" w:rsidTr="001779F7">
        <w:trPr>
          <w:cantSplit/>
        </w:trPr>
        <w:tc>
          <w:tcPr>
            <w:tcW w:w="1015" w:type="dxa"/>
            <w:tcBorders>
              <w:top w:val="nil"/>
              <w:left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.196</w:t>
            </w:r>
          </w:p>
        </w:tc>
        <w:tc>
          <w:tcPr>
            <w:tcW w:w="1015"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3</w:t>
            </w:r>
          </w:p>
        </w:tc>
        <w:tc>
          <w:tcPr>
            <w:tcW w:w="1231"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w:t>
            </w:r>
          </w:p>
        </w:tc>
        <w:tc>
          <w:tcPr>
            <w:tcW w:w="1559"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.996</w:t>
            </w:r>
          </w:p>
        </w:tc>
        <w:tc>
          <w:tcPr>
            <w:tcW w:w="1417"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3</w:t>
            </w:r>
          </w:p>
        </w:tc>
        <w:tc>
          <w:tcPr>
            <w:tcW w:w="1701" w:type="dxa"/>
            <w:gridSpan w:val="2"/>
            <w:tcBorders>
              <w:top w:val="nil"/>
              <w:bottom w:val="single" w:sz="16" w:space="0" w:color="000000"/>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.878</w:t>
            </w:r>
          </w:p>
        </w:tc>
      </w:tr>
      <w:tr w:rsidR="00BE6DC6" w:rsidRPr="00674D13" w:rsidTr="001779F7">
        <w:trPr>
          <w:gridAfter w:val="1"/>
          <w:wAfter w:w="1052" w:type="dxa"/>
          <w:cantSplit/>
        </w:trPr>
        <w:tc>
          <w:tcPr>
            <w:tcW w:w="6886" w:type="dxa"/>
            <w:gridSpan w:val="6"/>
            <w:tcBorders>
              <w:top w:val="nil"/>
              <w:left w:val="nil"/>
              <w:bottom w:val="nil"/>
              <w:right w:val="nil"/>
            </w:tcBorders>
            <w:shd w:val="clear" w:color="auto" w:fill="FFFFFF"/>
          </w:tcPr>
          <w:p w:rsidR="00BE6DC6" w:rsidRPr="00674D13" w:rsidRDefault="00BE6DC6" w:rsidP="001779F7">
            <w:pPr>
              <w:autoSpaceDE w:val="0"/>
              <w:autoSpaceDN w:val="0"/>
              <w:adjustRightInd w:val="0"/>
              <w:ind w:left="60" w:right="60"/>
              <w:rPr>
                <w:rFonts w:ascii="Times New Roman" w:hAnsi="Times New Roman" w:cs="Times New Roman"/>
                <w:color w:val="000000"/>
                <w:sz w:val="24"/>
                <w:szCs w:val="24"/>
              </w:rPr>
            </w:pPr>
            <w:r w:rsidRPr="00674D13">
              <w:rPr>
                <w:rFonts w:ascii="Times New Roman" w:hAnsi="Times New Roman" w:cs="Times New Roman"/>
                <w:color w:val="000000"/>
                <w:sz w:val="24"/>
                <w:szCs w:val="24"/>
              </w:rPr>
              <w:t>a. Lilliefors Significance Correction</w:t>
            </w:r>
          </w:p>
        </w:tc>
      </w:tr>
    </w:tbl>
    <w:p w:rsidR="00BE6DC6" w:rsidRPr="00674D13" w:rsidRDefault="00BE6DC6" w:rsidP="00BE6DC6">
      <w:pPr>
        <w:rPr>
          <w:rFonts w:ascii="Times New Roman" w:hAnsi="Times New Roman" w:cs="Times New Roman"/>
          <w:b/>
          <w:sz w:val="24"/>
          <w:szCs w:val="24"/>
        </w:rPr>
      </w:pPr>
      <w:r w:rsidRPr="00674D13">
        <w:rPr>
          <w:rFonts w:ascii="Times New Roman" w:hAnsi="Times New Roman" w:cs="Times New Roman"/>
          <w:b/>
          <w:sz w:val="24"/>
          <w:szCs w:val="24"/>
        </w:rPr>
        <w:t>H0 : Sig &gt; alpha (normal)</w:t>
      </w:r>
    </w:p>
    <w:p w:rsidR="00BE6DC6" w:rsidRPr="00674D13" w:rsidRDefault="00BE6DC6" w:rsidP="00BE6DC6">
      <w:pPr>
        <w:rPr>
          <w:rFonts w:ascii="Times New Roman" w:hAnsi="Times New Roman" w:cs="Times New Roman"/>
          <w:b/>
          <w:sz w:val="24"/>
          <w:szCs w:val="24"/>
        </w:rPr>
      </w:pPr>
      <w:r w:rsidRPr="00674D13">
        <w:rPr>
          <w:rFonts w:ascii="Times New Roman" w:hAnsi="Times New Roman" w:cs="Times New Roman"/>
          <w:b/>
          <w:sz w:val="24"/>
          <w:szCs w:val="24"/>
        </w:rPr>
        <w:t>H1 : Sig &lt; alpha ( tidak normal)</w:t>
      </w:r>
    </w:p>
    <w:p w:rsidR="00BE6DC6" w:rsidRPr="00674D13" w:rsidRDefault="00BE6DC6" w:rsidP="00BE6DC6">
      <w:pPr>
        <w:pStyle w:val="ListParagraph"/>
        <w:numPr>
          <w:ilvl w:val="0"/>
          <w:numId w:val="21"/>
        </w:numPr>
        <w:spacing w:after="200"/>
        <w:jc w:val="both"/>
        <w:rPr>
          <w:rFonts w:ascii="Times New Roman" w:hAnsi="Times New Roman" w:cs="Times New Roman"/>
          <w:sz w:val="24"/>
          <w:szCs w:val="24"/>
        </w:rPr>
      </w:pPr>
      <w:r w:rsidRPr="00674D13">
        <w:rPr>
          <w:rFonts w:ascii="Times New Roman" w:hAnsi="Times New Roman" w:cs="Times New Roman"/>
          <w:sz w:val="24"/>
          <w:szCs w:val="24"/>
        </w:rPr>
        <w:t>Sig &gt; 0,05 untuk uji Shapiro-Wilk maka dapat di</w:t>
      </w:r>
      <w:r>
        <w:rPr>
          <w:rFonts w:ascii="Times New Roman" w:hAnsi="Times New Roman" w:cs="Times New Roman"/>
          <w:sz w:val="24"/>
          <w:szCs w:val="24"/>
        </w:rPr>
        <w:t>simpulkan bahwa pertumbuhan bobo</w:t>
      </w:r>
      <w:r w:rsidRPr="00674D13">
        <w:rPr>
          <w:rFonts w:ascii="Times New Roman" w:hAnsi="Times New Roman" w:cs="Times New Roman"/>
          <w:sz w:val="24"/>
          <w:szCs w:val="24"/>
        </w:rPr>
        <w:t>t individu mutlak benih ikan komet (</w:t>
      </w:r>
      <w:r w:rsidRPr="00674D13">
        <w:rPr>
          <w:rFonts w:ascii="Times New Roman" w:hAnsi="Times New Roman" w:cs="Times New Roman"/>
          <w:i/>
          <w:sz w:val="24"/>
          <w:szCs w:val="24"/>
        </w:rPr>
        <w:t>Carassius auratus</w:t>
      </w:r>
      <w:r w:rsidRPr="00674D13">
        <w:rPr>
          <w:rFonts w:ascii="Times New Roman" w:hAnsi="Times New Roman" w:cs="Times New Roman"/>
          <w:sz w:val="24"/>
          <w:szCs w:val="24"/>
        </w:rPr>
        <w:t xml:space="preserve">) dengan pemberian pakan </w:t>
      </w:r>
      <w:r w:rsidRPr="00674D13">
        <w:rPr>
          <w:rFonts w:ascii="Times New Roman" w:hAnsi="Times New Roman" w:cs="Times New Roman"/>
          <w:i/>
          <w:sz w:val="24"/>
          <w:szCs w:val="24"/>
        </w:rPr>
        <w:t xml:space="preserve">Moina sp. </w:t>
      </w:r>
      <w:r w:rsidRPr="00674D13">
        <w:rPr>
          <w:rFonts w:ascii="Times New Roman" w:hAnsi="Times New Roman" w:cs="Times New Roman"/>
          <w:sz w:val="24"/>
          <w:szCs w:val="24"/>
        </w:rPr>
        <w:t xml:space="preserve"> dengan dosis berbeda bersifat normal.</w:t>
      </w:r>
    </w:p>
    <w:p w:rsidR="00BE6DC6" w:rsidRPr="00674D13" w:rsidRDefault="00BE6DC6" w:rsidP="00BE6DC6">
      <w:pPr>
        <w:pStyle w:val="ListParagraph"/>
        <w:numPr>
          <w:ilvl w:val="0"/>
          <w:numId w:val="17"/>
        </w:numPr>
        <w:spacing w:after="200"/>
        <w:rPr>
          <w:rFonts w:ascii="Times New Roman" w:hAnsi="Times New Roman" w:cs="Times New Roman"/>
          <w:b/>
          <w:sz w:val="24"/>
          <w:szCs w:val="24"/>
        </w:rPr>
      </w:pPr>
      <w:r w:rsidRPr="00674D13">
        <w:rPr>
          <w:rFonts w:ascii="Times New Roman" w:hAnsi="Times New Roman" w:cs="Times New Roman"/>
          <w:b/>
          <w:sz w:val="24"/>
          <w:szCs w:val="24"/>
        </w:rPr>
        <w:t>Uji Homogenitas</w:t>
      </w:r>
    </w:p>
    <w:tbl>
      <w:tblPr>
        <w:tblW w:w="79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35"/>
        <w:gridCol w:w="2134"/>
        <w:gridCol w:w="1991"/>
        <w:gridCol w:w="1708"/>
      </w:tblGrid>
      <w:tr w:rsidR="00BE6DC6" w:rsidRPr="00674D13" w:rsidTr="001779F7">
        <w:trPr>
          <w:cantSplit/>
          <w:trHeight w:val="354"/>
        </w:trPr>
        <w:tc>
          <w:tcPr>
            <w:tcW w:w="7968" w:type="dxa"/>
            <w:gridSpan w:val="4"/>
            <w:tcBorders>
              <w:top w:val="nil"/>
              <w:left w:val="nil"/>
              <w:bottom w:val="nil"/>
              <w:right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b/>
                <w:bCs/>
                <w:color w:val="000000"/>
                <w:sz w:val="24"/>
                <w:szCs w:val="24"/>
                <w:lang w:eastAsia="en-ID"/>
              </w:rPr>
              <w:t>Test of Homogeneity of Variances</w:t>
            </w:r>
          </w:p>
        </w:tc>
      </w:tr>
      <w:tr w:rsidR="00BE6DC6" w:rsidRPr="00674D13" w:rsidTr="001779F7">
        <w:trPr>
          <w:cantSplit/>
          <w:trHeight w:val="367"/>
        </w:trPr>
        <w:tc>
          <w:tcPr>
            <w:tcW w:w="7968" w:type="dxa"/>
            <w:gridSpan w:val="4"/>
            <w:tcBorders>
              <w:top w:val="nil"/>
              <w:left w:val="nil"/>
              <w:bottom w:val="nil"/>
              <w:right w:val="nil"/>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Height w:val="354"/>
        </w:trPr>
        <w:tc>
          <w:tcPr>
            <w:tcW w:w="2135" w:type="dxa"/>
            <w:tcBorders>
              <w:top w:val="single" w:sz="16" w:space="0" w:color="000000"/>
              <w:left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Levene Statistic</w:t>
            </w:r>
          </w:p>
        </w:tc>
        <w:tc>
          <w:tcPr>
            <w:tcW w:w="2134" w:type="dxa"/>
            <w:tcBorders>
              <w:top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df1</w:t>
            </w:r>
          </w:p>
        </w:tc>
        <w:tc>
          <w:tcPr>
            <w:tcW w:w="1991" w:type="dxa"/>
            <w:tcBorders>
              <w:top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df2</w:t>
            </w:r>
          </w:p>
        </w:tc>
        <w:tc>
          <w:tcPr>
            <w:tcW w:w="1708" w:type="dxa"/>
            <w:tcBorders>
              <w:top w:val="single" w:sz="16" w:space="0" w:color="000000"/>
              <w:bottom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Sig.</w:t>
            </w:r>
          </w:p>
        </w:tc>
      </w:tr>
      <w:tr w:rsidR="00BE6DC6" w:rsidRPr="00674D13" w:rsidTr="001779F7">
        <w:trPr>
          <w:cantSplit/>
          <w:trHeight w:val="367"/>
        </w:trPr>
        <w:tc>
          <w:tcPr>
            <w:tcW w:w="2135" w:type="dxa"/>
            <w:tcBorders>
              <w:top w:val="single" w:sz="16" w:space="0" w:color="000000"/>
              <w:left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2.799</w:t>
            </w:r>
          </w:p>
        </w:tc>
        <w:tc>
          <w:tcPr>
            <w:tcW w:w="2134" w:type="dxa"/>
            <w:tcBorders>
              <w:top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991" w:type="dxa"/>
            <w:tcBorders>
              <w:top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8</w:t>
            </w:r>
          </w:p>
        </w:tc>
        <w:tc>
          <w:tcPr>
            <w:tcW w:w="1708" w:type="dxa"/>
            <w:tcBorders>
              <w:top w:val="single" w:sz="16" w:space="0" w:color="000000"/>
              <w:bottom w:val="single" w:sz="16" w:space="0" w:color="000000"/>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.109</w:t>
            </w:r>
          </w:p>
        </w:tc>
      </w:tr>
    </w:tbl>
    <w:p w:rsidR="00BE6DC6" w:rsidRPr="00674D13" w:rsidRDefault="00BE6DC6" w:rsidP="00BE6DC6">
      <w:pPr>
        <w:jc w:val="both"/>
        <w:rPr>
          <w:rFonts w:ascii="Times New Roman" w:hAnsi="Times New Roman" w:cs="Times New Roman"/>
          <w:sz w:val="24"/>
          <w:szCs w:val="24"/>
        </w:rPr>
      </w:pPr>
      <w:r w:rsidRPr="00674D13">
        <w:rPr>
          <w:rFonts w:ascii="Times New Roman" w:hAnsi="Times New Roman" w:cs="Times New Roman"/>
          <w:sz w:val="24"/>
          <w:szCs w:val="24"/>
        </w:rPr>
        <w:t>Sig 0.119 &gt; alpa 0.05</w:t>
      </w:r>
    </w:p>
    <w:p w:rsidR="00BE6DC6" w:rsidRPr="00FC2914" w:rsidRDefault="00BE6DC6" w:rsidP="00BE6DC6">
      <w:pPr>
        <w:pStyle w:val="ListParagraph"/>
        <w:numPr>
          <w:ilvl w:val="0"/>
          <w:numId w:val="21"/>
        </w:numPr>
        <w:spacing w:after="200"/>
        <w:jc w:val="both"/>
        <w:rPr>
          <w:rFonts w:ascii="Times New Roman" w:hAnsi="Times New Roman" w:cs="Times New Roman"/>
          <w:sz w:val="24"/>
          <w:szCs w:val="24"/>
        </w:rPr>
      </w:pPr>
      <w:r w:rsidRPr="00674D13">
        <w:rPr>
          <w:rFonts w:ascii="Times New Roman" w:hAnsi="Times New Roman" w:cs="Times New Roman"/>
          <w:sz w:val="24"/>
          <w:szCs w:val="24"/>
        </w:rPr>
        <w:t>Berdasarkan Uji Homogenitas yang telah dilakukan dapat dis</w:t>
      </w:r>
      <w:r>
        <w:rPr>
          <w:rFonts w:ascii="Times New Roman" w:hAnsi="Times New Roman" w:cs="Times New Roman"/>
          <w:sz w:val="24"/>
          <w:szCs w:val="24"/>
        </w:rPr>
        <w:t>impulkan bahwa pertumbuhan bobot</w:t>
      </w:r>
      <w:r w:rsidRPr="00674D13">
        <w:rPr>
          <w:rFonts w:ascii="Times New Roman" w:hAnsi="Times New Roman" w:cs="Times New Roman"/>
          <w:sz w:val="24"/>
          <w:szCs w:val="24"/>
        </w:rPr>
        <w:t xml:space="preserve"> individu mutlak pada benih ikan komet (</w:t>
      </w:r>
      <w:r w:rsidRPr="00674D13">
        <w:rPr>
          <w:rFonts w:ascii="Times New Roman" w:hAnsi="Times New Roman" w:cs="Times New Roman"/>
          <w:i/>
          <w:sz w:val="24"/>
          <w:szCs w:val="24"/>
        </w:rPr>
        <w:t>Carassius auratus</w:t>
      </w:r>
      <w:r w:rsidRPr="00674D13">
        <w:rPr>
          <w:rFonts w:ascii="Times New Roman" w:hAnsi="Times New Roman" w:cs="Times New Roman"/>
          <w:sz w:val="24"/>
          <w:szCs w:val="24"/>
        </w:rPr>
        <w:t>) data yang dihasilkan bersifat data homogen (ragam data yang sama).</w:t>
      </w:r>
    </w:p>
    <w:p w:rsidR="00BE6DC6" w:rsidRDefault="00BE6DC6" w:rsidP="00BE6DC6">
      <w:pPr>
        <w:pStyle w:val="ListParagraph"/>
        <w:numPr>
          <w:ilvl w:val="0"/>
          <w:numId w:val="17"/>
        </w:numPr>
        <w:spacing w:after="200"/>
        <w:rPr>
          <w:rFonts w:ascii="Times New Roman" w:hAnsi="Times New Roman" w:cs="Times New Roman"/>
          <w:b/>
          <w:sz w:val="24"/>
          <w:szCs w:val="24"/>
        </w:rPr>
      </w:pPr>
      <w:r w:rsidRPr="00674D13">
        <w:rPr>
          <w:rFonts w:ascii="Times New Roman" w:hAnsi="Times New Roman" w:cs="Times New Roman"/>
          <w:b/>
          <w:sz w:val="24"/>
          <w:szCs w:val="24"/>
        </w:rPr>
        <w:t>Uji ANOVA</w:t>
      </w:r>
    </w:p>
    <w:tbl>
      <w:tblPr>
        <w:tblW w:w="76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3"/>
        <w:gridCol w:w="1473"/>
        <w:gridCol w:w="1028"/>
        <w:gridCol w:w="1413"/>
        <w:gridCol w:w="1028"/>
        <w:gridCol w:w="1029"/>
      </w:tblGrid>
      <w:tr w:rsidR="00BE6DC6" w:rsidRPr="00674D13" w:rsidTr="001779F7">
        <w:trPr>
          <w:cantSplit/>
          <w:trHeight w:val="130"/>
        </w:trPr>
        <w:tc>
          <w:tcPr>
            <w:tcW w:w="7674" w:type="dxa"/>
            <w:gridSpan w:val="6"/>
            <w:tcBorders>
              <w:top w:val="nil"/>
              <w:left w:val="nil"/>
              <w:bottom w:val="nil"/>
              <w:right w:val="nil"/>
            </w:tcBorders>
            <w:shd w:val="clear" w:color="auto" w:fill="FFFFFF"/>
            <w:vAlign w:val="center"/>
          </w:tcPr>
          <w:p w:rsidR="00BE6DC6" w:rsidRPr="00674D13" w:rsidRDefault="00BE6DC6" w:rsidP="001779F7">
            <w:pPr>
              <w:autoSpaceDE w:val="0"/>
              <w:autoSpaceDN w:val="0"/>
              <w:adjustRightInd w:val="0"/>
              <w:spacing w:line="240" w:lineRule="auto"/>
              <w:ind w:right="60"/>
              <w:jc w:val="center"/>
              <w:rPr>
                <w:rFonts w:ascii="Times New Roman" w:hAnsi="Times New Roman" w:cs="Times New Roman"/>
                <w:color w:val="000000"/>
                <w:sz w:val="24"/>
                <w:szCs w:val="24"/>
                <w:lang w:eastAsia="en-ID"/>
              </w:rPr>
            </w:pPr>
            <w:r w:rsidRPr="00674D13">
              <w:rPr>
                <w:rFonts w:ascii="Times New Roman" w:hAnsi="Times New Roman" w:cs="Times New Roman"/>
                <w:b/>
                <w:bCs/>
                <w:color w:val="000000"/>
                <w:sz w:val="24"/>
                <w:szCs w:val="24"/>
                <w:lang w:eastAsia="en-ID"/>
              </w:rPr>
              <w:t>ANOVA</w:t>
            </w:r>
          </w:p>
        </w:tc>
      </w:tr>
      <w:tr w:rsidR="00BE6DC6" w:rsidRPr="00674D13" w:rsidTr="001779F7">
        <w:trPr>
          <w:cantSplit/>
          <w:trHeight w:val="134"/>
        </w:trPr>
        <w:tc>
          <w:tcPr>
            <w:tcW w:w="7674" w:type="dxa"/>
            <w:gridSpan w:val="6"/>
            <w:tcBorders>
              <w:top w:val="nil"/>
              <w:left w:val="nil"/>
              <w:bottom w:val="nil"/>
              <w:right w:val="nil"/>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Height w:val="452"/>
        </w:trPr>
        <w:tc>
          <w:tcPr>
            <w:tcW w:w="170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473" w:type="dxa"/>
            <w:tcBorders>
              <w:top w:val="single" w:sz="16" w:space="0" w:color="000000"/>
              <w:left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Sum of Squares</w:t>
            </w:r>
          </w:p>
        </w:tc>
        <w:tc>
          <w:tcPr>
            <w:tcW w:w="1028" w:type="dxa"/>
            <w:tcBorders>
              <w:top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Df</w:t>
            </w:r>
          </w:p>
        </w:tc>
        <w:tc>
          <w:tcPr>
            <w:tcW w:w="1413" w:type="dxa"/>
            <w:tcBorders>
              <w:top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Mean Square</w:t>
            </w:r>
          </w:p>
        </w:tc>
        <w:tc>
          <w:tcPr>
            <w:tcW w:w="1028" w:type="dxa"/>
            <w:tcBorders>
              <w:top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F</w:t>
            </w:r>
          </w:p>
        </w:tc>
        <w:tc>
          <w:tcPr>
            <w:tcW w:w="1028" w:type="dxa"/>
            <w:tcBorders>
              <w:top w:val="single" w:sz="16" w:space="0" w:color="000000"/>
              <w:bottom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Sig.</w:t>
            </w:r>
          </w:p>
        </w:tc>
      </w:tr>
      <w:tr w:rsidR="00BE6DC6" w:rsidRPr="00674D13" w:rsidTr="001779F7">
        <w:trPr>
          <w:cantSplit/>
          <w:trHeight w:val="452"/>
        </w:trPr>
        <w:tc>
          <w:tcPr>
            <w:tcW w:w="1703" w:type="dxa"/>
            <w:tcBorders>
              <w:top w:val="single" w:sz="16" w:space="0" w:color="000000"/>
              <w:left w:val="single" w:sz="16" w:space="0" w:color="000000"/>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Between Groups</w:t>
            </w:r>
          </w:p>
        </w:tc>
        <w:tc>
          <w:tcPr>
            <w:tcW w:w="1473" w:type="dxa"/>
            <w:tcBorders>
              <w:top w:val="single" w:sz="16" w:space="0" w:color="000000"/>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.803</w:t>
            </w:r>
          </w:p>
        </w:tc>
        <w:tc>
          <w:tcPr>
            <w:tcW w:w="1028"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413"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.268</w:t>
            </w:r>
          </w:p>
        </w:tc>
        <w:tc>
          <w:tcPr>
            <w:tcW w:w="1028"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10.655</w:t>
            </w:r>
          </w:p>
        </w:tc>
        <w:tc>
          <w:tcPr>
            <w:tcW w:w="1028" w:type="dxa"/>
            <w:tcBorders>
              <w:top w:val="single" w:sz="16" w:space="0" w:color="000000"/>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.004</w:t>
            </w:r>
          </w:p>
        </w:tc>
      </w:tr>
      <w:tr w:rsidR="00BE6DC6" w:rsidRPr="00674D13" w:rsidTr="001779F7">
        <w:trPr>
          <w:cantSplit/>
          <w:trHeight w:val="225"/>
        </w:trPr>
        <w:tc>
          <w:tcPr>
            <w:tcW w:w="1703" w:type="dxa"/>
            <w:tcBorders>
              <w:top w:val="nil"/>
              <w:left w:val="single" w:sz="16" w:space="0" w:color="000000"/>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Within Groups</w:t>
            </w:r>
          </w:p>
        </w:tc>
        <w:tc>
          <w:tcPr>
            <w:tcW w:w="1473"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.201</w:t>
            </w:r>
          </w:p>
        </w:tc>
        <w:tc>
          <w:tcPr>
            <w:tcW w:w="1028"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8</w:t>
            </w:r>
          </w:p>
        </w:tc>
        <w:tc>
          <w:tcPr>
            <w:tcW w:w="1413"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.025</w:t>
            </w:r>
          </w:p>
        </w:tc>
        <w:tc>
          <w:tcPr>
            <w:tcW w:w="1028"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28"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Height w:val="235"/>
        </w:trPr>
        <w:tc>
          <w:tcPr>
            <w:tcW w:w="1703" w:type="dxa"/>
            <w:tcBorders>
              <w:top w:val="nil"/>
              <w:left w:val="single" w:sz="16" w:space="0" w:color="000000"/>
              <w:bottom w:val="single" w:sz="16" w:space="0" w:color="000000"/>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Total</w:t>
            </w:r>
          </w:p>
        </w:tc>
        <w:tc>
          <w:tcPr>
            <w:tcW w:w="1473" w:type="dxa"/>
            <w:tcBorders>
              <w:top w:val="nil"/>
              <w:left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1.003</w:t>
            </w:r>
          </w:p>
        </w:tc>
        <w:tc>
          <w:tcPr>
            <w:tcW w:w="1028"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11</w:t>
            </w:r>
          </w:p>
        </w:tc>
        <w:tc>
          <w:tcPr>
            <w:tcW w:w="1413"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28"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28" w:type="dxa"/>
            <w:tcBorders>
              <w:top w:val="nil"/>
              <w:bottom w:val="single" w:sz="16" w:space="0" w:color="000000"/>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bl>
    <w:p w:rsidR="00BE6DC6" w:rsidRPr="00674D13" w:rsidRDefault="00BE6DC6" w:rsidP="00BE6DC6">
      <w:pPr>
        <w:pStyle w:val="ListParagraph"/>
        <w:spacing w:after="200"/>
        <w:rPr>
          <w:rFonts w:ascii="Times New Roman" w:hAnsi="Times New Roman" w:cs="Times New Roman"/>
          <w:b/>
          <w:sz w:val="24"/>
          <w:szCs w:val="24"/>
        </w:rPr>
      </w:pPr>
    </w:p>
    <w:p w:rsidR="00BE6DC6" w:rsidRPr="00FC2914" w:rsidRDefault="00BE6DC6" w:rsidP="00BE6DC6">
      <w:pPr>
        <w:pStyle w:val="ListParagraph"/>
        <w:numPr>
          <w:ilvl w:val="0"/>
          <w:numId w:val="21"/>
        </w:numPr>
        <w:spacing w:after="200"/>
        <w:jc w:val="both"/>
        <w:rPr>
          <w:rFonts w:ascii="Times New Roman" w:hAnsi="Times New Roman" w:cs="Times New Roman"/>
          <w:sz w:val="24"/>
          <w:szCs w:val="24"/>
        </w:rPr>
      </w:pPr>
      <w:r w:rsidRPr="00674D13">
        <w:rPr>
          <w:rFonts w:ascii="Times New Roman" w:hAnsi="Times New Roman" w:cs="Times New Roman"/>
          <w:sz w:val="24"/>
          <w:szCs w:val="24"/>
        </w:rPr>
        <w:lastRenderedPageBreak/>
        <w:t xml:space="preserve">Sig 0.004 &lt; alpa 0.05. H1 diterima dimana pengaruh pemberian pakan alami </w:t>
      </w:r>
      <w:r w:rsidRPr="00674D13">
        <w:rPr>
          <w:rFonts w:ascii="Times New Roman" w:hAnsi="Times New Roman" w:cs="Times New Roman"/>
          <w:i/>
          <w:sz w:val="24"/>
          <w:szCs w:val="24"/>
        </w:rPr>
        <w:t>Moina sp.</w:t>
      </w:r>
      <w:r w:rsidRPr="00674D13">
        <w:rPr>
          <w:rFonts w:ascii="Times New Roman" w:hAnsi="Times New Roman" w:cs="Times New Roman"/>
          <w:sz w:val="24"/>
          <w:szCs w:val="24"/>
        </w:rPr>
        <w:t xml:space="preserve"> dengan perbedaan dosis berbeda sangat nyata terhadap pertumbuhan benih ikan komet (</w:t>
      </w:r>
      <w:r w:rsidRPr="00674D13">
        <w:rPr>
          <w:rFonts w:ascii="Times New Roman" w:hAnsi="Times New Roman" w:cs="Times New Roman"/>
          <w:i/>
          <w:sz w:val="24"/>
          <w:szCs w:val="24"/>
        </w:rPr>
        <w:t>Carassius auratus</w:t>
      </w:r>
      <w:r w:rsidRPr="00674D13">
        <w:rPr>
          <w:rFonts w:ascii="Times New Roman" w:hAnsi="Times New Roman" w:cs="Times New Roman"/>
          <w:sz w:val="24"/>
          <w:szCs w:val="24"/>
        </w:rPr>
        <w:t>)</w:t>
      </w:r>
    </w:p>
    <w:p w:rsidR="00BE6DC6" w:rsidRPr="00674D13" w:rsidRDefault="00BE6DC6" w:rsidP="00BE6DC6">
      <w:pPr>
        <w:pStyle w:val="ListParagraph"/>
        <w:numPr>
          <w:ilvl w:val="0"/>
          <w:numId w:val="17"/>
        </w:numPr>
        <w:spacing w:after="200" w:line="240" w:lineRule="auto"/>
        <w:rPr>
          <w:rFonts w:ascii="Times New Roman" w:hAnsi="Times New Roman" w:cs="Times New Roman"/>
          <w:b/>
          <w:sz w:val="24"/>
          <w:szCs w:val="24"/>
        </w:rPr>
      </w:pPr>
      <w:r>
        <w:rPr>
          <w:rFonts w:ascii="Times New Roman" w:hAnsi="Times New Roman" w:cs="Times New Roman"/>
          <w:b/>
          <w:sz w:val="24"/>
          <w:szCs w:val="24"/>
        </w:rPr>
        <w:t>Tukey And Dun</w:t>
      </w:r>
      <w:r w:rsidRPr="00674D13">
        <w:rPr>
          <w:rFonts w:ascii="Times New Roman" w:hAnsi="Times New Roman" w:cs="Times New Roman"/>
          <w:b/>
          <w:sz w:val="24"/>
          <w:szCs w:val="24"/>
        </w:rPr>
        <w:t>can</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1"/>
        <w:gridCol w:w="1514"/>
        <w:gridCol w:w="608"/>
        <w:gridCol w:w="1030"/>
        <w:gridCol w:w="1030"/>
        <w:gridCol w:w="2152"/>
      </w:tblGrid>
      <w:tr w:rsidR="00BE6DC6" w:rsidRPr="00674D13" w:rsidTr="001779F7">
        <w:trPr>
          <w:cantSplit/>
          <w:trHeight w:val="87"/>
        </w:trPr>
        <w:tc>
          <w:tcPr>
            <w:tcW w:w="7655" w:type="dxa"/>
            <w:gridSpan w:val="6"/>
            <w:tcBorders>
              <w:top w:val="nil"/>
              <w:left w:val="nil"/>
              <w:bottom w:val="nil"/>
              <w:right w:val="nil"/>
            </w:tcBorders>
            <w:shd w:val="clear" w:color="auto" w:fill="FFFFFF"/>
            <w:vAlign w:val="center"/>
          </w:tcPr>
          <w:p w:rsidR="00BE6DC6" w:rsidRPr="00674D13" w:rsidRDefault="00BE6DC6" w:rsidP="001779F7">
            <w:pPr>
              <w:autoSpaceDE w:val="0"/>
              <w:autoSpaceDN w:val="0"/>
              <w:adjustRightInd w:val="0"/>
              <w:spacing w:line="240" w:lineRule="auto"/>
              <w:ind w:right="60"/>
              <w:rPr>
                <w:rFonts w:ascii="Times New Roman" w:hAnsi="Times New Roman" w:cs="Times New Roman"/>
                <w:color w:val="000000"/>
                <w:sz w:val="24"/>
                <w:szCs w:val="24"/>
                <w:lang w:eastAsia="en-ID"/>
              </w:rPr>
            </w:pPr>
          </w:p>
        </w:tc>
      </w:tr>
      <w:tr w:rsidR="00BE6DC6" w:rsidRPr="00674D13" w:rsidTr="001779F7">
        <w:trPr>
          <w:cantSplit/>
        </w:trPr>
        <w:tc>
          <w:tcPr>
            <w:tcW w:w="1321" w:type="dxa"/>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lang w:eastAsia="en-ID"/>
              </w:rPr>
            </w:pPr>
          </w:p>
        </w:tc>
        <w:tc>
          <w:tcPr>
            <w:tcW w:w="1514" w:type="dxa"/>
            <w:vMerge w:val="restart"/>
            <w:tcBorders>
              <w:top w:val="single" w:sz="16" w:space="0" w:color="000000"/>
              <w:left w:val="nil"/>
              <w:bottom w:val="nil"/>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Akuarium</w:t>
            </w:r>
          </w:p>
        </w:tc>
        <w:tc>
          <w:tcPr>
            <w:tcW w:w="608" w:type="dxa"/>
            <w:vMerge w:val="restart"/>
            <w:tcBorders>
              <w:top w:val="single" w:sz="16" w:space="0" w:color="000000"/>
              <w:lef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N</w:t>
            </w:r>
          </w:p>
        </w:tc>
        <w:tc>
          <w:tcPr>
            <w:tcW w:w="4212" w:type="dxa"/>
            <w:gridSpan w:val="3"/>
            <w:tcBorders>
              <w:top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Subset for alpha = 0.05</w:t>
            </w:r>
          </w:p>
        </w:tc>
      </w:tr>
      <w:tr w:rsidR="00BE6DC6" w:rsidRPr="00674D13" w:rsidTr="001779F7">
        <w:trPr>
          <w:cantSplit/>
        </w:trPr>
        <w:tc>
          <w:tcPr>
            <w:tcW w:w="1321" w:type="dxa"/>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lang w:eastAsia="en-ID"/>
              </w:rPr>
            </w:pPr>
          </w:p>
        </w:tc>
        <w:tc>
          <w:tcPr>
            <w:tcW w:w="1514" w:type="dxa"/>
            <w:vMerge/>
            <w:tcBorders>
              <w:top w:val="single" w:sz="16" w:space="0" w:color="000000"/>
              <w:left w:val="nil"/>
              <w:bottom w:val="nil"/>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lang w:eastAsia="en-ID"/>
              </w:rPr>
            </w:pPr>
          </w:p>
        </w:tc>
        <w:tc>
          <w:tcPr>
            <w:tcW w:w="608" w:type="dxa"/>
            <w:vMerge/>
            <w:tcBorders>
              <w:top w:val="single" w:sz="16" w:space="0" w:color="000000"/>
              <w:lef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lang w:eastAsia="en-ID"/>
              </w:rPr>
            </w:pPr>
          </w:p>
        </w:tc>
        <w:tc>
          <w:tcPr>
            <w:tcW w:w="1030"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w:t>
            </w:r>
          </w:p>
        </w:tc>
        <w:tc>
          <w:tcPr>
            <w:tcW w:w="1030"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w:t>
            </w:r>
          </w:p>
        </w:tc>
        <w:tc>
          <w:tcPr>
            <w:tcW w:w="2152" w:type="dxa"/>
            <w:tcBorders>
              <w:bottom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r>
      <w:tr w:rsidR="00BE6DC6" w:rsidRPr="00674D13" w:rsidTr="001779F7">
        <w:trPr>
          <w:cantSplit/>
        </w:trPr>
        <w:tc>
          <w:tcPr>
            <w:tcW w:w="1321" w:type="dxa"/>
            <w:vMerge w:val="restart"/>
            <w:tcBorders>
              <w:top w:val="single" w:sz="16" w:space="0" w:color="000000"/>
              <w:left w:val="single" w:sz="16" w:space="0" w:color="000000"/>
              <w:right w:val="nil"/>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Tukey HSD</w:t>
            </w:r>
            <w:r w:rsidRPr="00674D13">
              <w:rPr>
                <w:rFonts w:ascii="Times New Roman" w:hAnsi="Times New Roman" w:cs="Times New Roman"/>
                <w:color w:val="000000"/>
                <w:sz w:val="24"/>
                <w:szCs w:val="24"/>
                <w:vertAlign w:val="superscript"/>
                <w:lang w:eastAsia="en-ID"/>
              </w:rPr>
              <w:t>a</w:t>
            </w:r>
          </w:p>
        </w:tc>
        <w:tc>
          <w:tcPr>
            <w:tcW w:w="1514" w:type="dxa"/>
            <w:tcBorders>
              <w:top w:val="single" w:sz="16" w:space="0" w:color="000000"/>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w:t>
            </w:r>
          </w:p>
        </w:tc>
        <w:tc>
          <w:tcPr>
            <w:tcW w:w="608" w:type="dxa"/>
            <w:tcBorders>
              <w:top w:val="single" w:sz="16" w:space="0" w:color="000000"/>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030"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2.4033</w:t>
            </w:r>
          </w:p>
        </w:tc>
        <w:tc>
          <w:tcPr>
            <w:tcW w:w="1030"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2152" w:type="dxa"/>
            <w:tcBorders>
              <w:top w:val="single" w:sz="16" w:space="0" w:color="000000"/>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single" w:sz="16" w:space="0" w:color="000000"/>
              <w:left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514"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A</w:t>
            </w:r>
          </w:p>
        </w:tc>
        <w:tc>
          <w:tcPr>
            <w:tcW w:w="608"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2.5733</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2152"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single" w:sz="16" w:space="0" w:color="000000"/>
              <w:left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514"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B</w:t>
            </w:r>
          </w:p>
        </w:tc>
        <w:tc>
          <w:tcPr>
            <w:tcW w:w="608"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2.7833</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2.7833</w:t>
            </w:r>
          </w:p>
        </w:tc>
        <w:tc>
          <w:tcPr>
            <w:tcW w:w="2152"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single" w:sz="16" w:space="0" w:color="000000"/>
              <w:left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514"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C</w:t>
            </w:r>
          </w:p>
        </w:tc>
        <w:tc>
          <w:tcPr>
            <w:tcW w:w="608"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3.0967</w:t>
            </w:r>
          </w:p>
        </w:tc>
        <w:tc>
          <w:tcPr>
            <w:tcW w:w="2152"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single" w:sz="16" w:space="0" w:color="000000"/>
              <w:left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514" w:type="dxa"/>
            <w:tcBorders>
              <w:top w:val="nil"/>
              <w:left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Sig.</w:t>
            </w:r>
          </w:p>
        </w:tc>
        <w:tc>
          <w:tcPr>
            <w:tcW w:w="608" w:type="dxa"/>
            <w:tcBorders>
              <w:top w:val="nil"/>
              <w:lef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30" w:type="dxa"/>
            <w:tcBorders>
              <w:top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.073</w:t>
            </w:r>
          </w:p>
        </w:tc>
        <w:tc>
          <w:tcPr>
            <w:tcW w:w="1030" w:type="dxa"/>
            <w:tcBorders>
              <w:top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.150</w:t>
            </w:r>
          </w:p>
        </w:tc>
        <w:tc>
          <w:tcPr>
            <w:tcW w:w="2152" w:type="dxa"/>
            <w:tcBorders>
              <w:top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val="restart"/>
            <w:tcBorders>
              <w:top w:val="nil"/>
              <w:left w:val="single" w:sz="16" w:space="0" w:color="000000"/>
              <w:bottom w:val="single" w:sz="16" w:space="0" w:color="000000"/>
              <w:right w:val="nil"/>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Duncan</w:t>
            </w:r>
            <w:r w:rsidRPr="00674D13">
              <w:rPr>
                <w:rFonts w:ascii="Times New Roman" w:hAnsi="Times New Roman" w:cs="Times New Roman"/>
                <w:color w:val="000000"/>
                <w:sz w:val="24"/>
                <w:szCs w:val="24"/>
                <w:vertAlign w:val="superscript"/>
                <w:lang w:eastAsia="en-ID"/>
              </w:rPr>
              <w:t>a</w:t>
            </w:r>
          </w:p>
        </w:tc>
        <w:tc>
          <w:tcPr>
            <w:tcW w:w="1514"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w:t>
            </w:r>
          </w:p>
        </w:tc>
        <w:tc>
          <w:tcPr>
            <w:tcW w:w="608"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2.4033</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2152"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nil"/>
              <w:left w:val="single" w:sz="16" w:space="0" w:color="000000"/>
              <w:bottom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514"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A</w:t>
            </w:r>
          </w:p>
        </w:tc>
        <w:tc>
          <w:tcPr>
            <w:tcW w:w="608"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2.5733</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2.5733</w:t>
            </w:r>
          </w:p>
        </w:tc>
        <w:tc>
          <w:tcPr>
            <w:tcW w:w="2152"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nil"/>
              <w:left w:val="single" w:sz="16" w:space="0" w:color="000000"/>
              <w:bottom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514"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B</w:t>
            </w:r>
          </w:p>
        </w:tc>
        <w:tc>
          <w:tcPr>
            <w:tcW w:w="608"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2.7833</w:t>
            </w:r>
          </w:p>
        </w:tc>
        <w:tc>
          <w:tcPr>
            <w:tcW w:w="2152"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nil"/>
              <w:left w:val="single" w:sz="16" w:space="0" w:color="000000"/>
              <w:bottom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514"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C</w:t>
            </w:r>
          </w:p>
        </w:tc>
        <w:tc>
          <w:tcPr>
            <w:tcW w:w="608"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2152"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3.0967</w:t>
            </w:r>
          </w:p>
        </w:tc>
      </w:tr>
      <w:tr w:rsidR="00BE6DC6" w:rsidRPr="00674D13" w:rsidTr="001779F7">
        <w:trPr>
          <w:cantSplit/>
        </w:trPr>
        <w:tc>
          <w:tcPr>
            <w:tcW w:w="1321" w:type="dxa"/>
            <w:vMerge/>
            <w:tcBorders>
              <w:top w:val="nil"/>
              <w:left w:val="single" w:sz="16" w:space="0" w:color="000000"/>
              <w:bottom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lang w:eastAsia="en-ID"/>
              </w:rPr>
            </w:pPr>
          </w:p>
        </w:tc>
        <w:tc>
          <w:tcPr>
            <w:tcW w:w="1514" w:type="dxa"/>
            <w:tcBorders>
              <w:top w:val="nil"/>
              <w:left w:val="nil"/>
              <w:bottom w:val="single" w:sz="16" w:space="0" w:color="000000"/>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Sig.</w:t>
            </w:r>
          </w:p>
        </w:tc>
        <w:tc>
          <w:tcPr>
            <w:tcW w:w="608" w:type="dxa"/>
            <w:tcBorders>
              <w:top w:val="nil"/>
              <w:left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30"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.225</w:t>
            </w:r>
          </w:p>
        </w:tc>
        <w:tc>
          <w:tcPr>
            <w:tcW w:w="1030"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.143</w:t>
            </w:r>
          </w:p>
        </w:tc>
        <w:tc>
          <w:tcPr>
            <w:tcW w:w="2152" w:type="dxa"/>
            <w:tcBorders>
              <w:top w:val="nil"/>
              <w:bottom w:val="single" w:sz="16" w:space="0" w:color="000000"/>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1.000</w:t>
            </w:r>
          </w:p>
        </w:tc>
      </w:tr>
      <w:tr w:rsidR="00BE6DC6" w:rsidRPr="00674D13" w:rsidTr="001779F7">
        <w:trPr>
          <w:cantSplit/>
        </w:trPr>
        <w:tc>
          <w:tcPr>
            <w:tcW w:w="7655" w:type="dxa"/>
            <w:gridSpan w:val="6"/>
            <w:tcBorders>
              <w:top w:val="nil"/>
              <w:left w:val="nil"/>
              <w:bottom w:val="nil"/>
              <w:right w:val="nil"/>
            </w:tcBorders>
            <w:shd w:val="clear" w:color="auto" w:fill="FFFFFF"/>
          </w:tcPr>
          <w:p w:rsidR="00BE6DC6" w:rsidRPr="00674D13" w:rsidRDefault="00BE6DC6" w:rsidP="001779F7">
            <w:pPr>
              <w:autoSpaceDE w:val="0"/>
              <w:autoSpaceDN w:val="0"/>
              <w:adjustRightInd w:val="0"/>
              <w:ind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Means for groups in homogeneous subsets are displayed.</w:t>
            </w:r>
          </w:p>
        </w:tc>
      </w:tr>
      <w:tr w:rsidR="00BE6DC6" w:rsidRPr="00674D13" w:rsidTr="001779F7">
        <w:trPr>
          <w:cantSplit/>
        </w:trPr>
        <w:tc>
          <w:tcPr>
            <w:tcW w:w="7655" w:type="dxa"/>
            <w:gridSpan w:val="6"/>
            <w:tcBorders>
              <w:top w:val="nil"/>
              <w:left w:val="nil"/>
              <w:bottom w:val="nil"/>
              <w:right w:val="nil"/>
            </w:tcBorders>
            <w:shd w:val="clear" w:color="auto" w:fill="FFFFFF"/>
          </w:tcPr>
          <w:p w:rsidR="00BE6DC6" w:rsidRPr="00674D13" w:rsidRDefault="00BE6DC6" w:rsidP="001779F7">
            <w:pPr>
              <w:pStyle w:val="ListParagraph"/>
              <w:numPr>
                <w:ilvl w:val="0"/>
                <w:numId w:val="22"/>
              </w:numPr>
              <w:autoSpaceDE w:val="0"/>
              <w:autoSpaceDN w:val="0"/>
              <w:adjustRightInd w:val="0"/>
              <w:ind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Uses Harmonic Mean Sample Size = 3.000.</w:t>
            </w:r>
          </w:p>
        </w:tc>
      </w:tr>
    </w:tbl>
    <w:p w:rsidR="00BE6DC6" w:rsidRDefault="00BE6DC6" w:rsidP="00BE6DC6">
      <w:pPr>
        <w:pStyle w:val="ListParagraph"/>
        <w:numPr>
          <w:ilvl w:val="0"/>
          <w:numId w:val="21"/>
        </w:numPr>
        <w:autoSpaceDE w:val="0"/>
        <w:autoSpaceDN w:val="0"/>
        <w:adjustRightInd w:val="0"/>
        <w:rPr>
          <w:rFonts w:ascii="Times New Roman" w:hAnsi="Times New Roman" w:cs="Times New Roman"/>
          <w:sz w:val="24"/>
          <w:szCs w:val="24"/>
          <w:lang w:eastAsia="en-ID"/>
        </w:rPr>
      </w:pPr>
      <w:r w:rsidRPr="00674D13">
        <w:rPr>
          <w:rFonts w:ascii="Times New Roman" w:hAnsi="Times New Roman" w:cs="Times New Roman"/>
          <w:sz w:val="24"/>
          <w:szCs w:val="24"/>
          <w:lang w:eastAsia="en-ID"/>
        </w:rPr>
        <w:t>Berdas</w:t>
      </w:r>
      <w:r>
        <w:rPr>
          <w:rFonts w:ascii="Times New Roman" w:hAnsi="Times New Roman" w:cs="Times New Roman"/>
          <w:sz w:val="24"/>
          <w:szCs w:val="24"/>
          <w:lang w:eastAsia="en-ID"/>
        </w:rPr>
        <w:t>arkan hasil uji perbandingan Tu</w:t>
      </w:r>
      <w:r w:rsidRPr="00674D13">
        <w:rPr>
          <w:rFonts w:ascii="Times New Roman" w:hAnsi="Times New Roman" w:cs="Times New Roman"/>
          <w:sz w:val="24"/>
          <w:szCs w:val="24"/>
          <w:lang w:eastAsia="en-ID"/>
        </w:rPr>
        <w:t>key dan Duncan disimpulkan bahwa perlakuan yang terbaik yaitu C &gt; B &gt; A &gt; D.</w:t>
      </w:r>
    </w:p>
    <w:p w:rsidR="00BE6DC6" w:rsidRDefault="00BE6DC6" w:rsidP="00BE6DC6">
      <w:pPr>
        <w:autoSpaceDE w:val="0"/>
        <w:autoSpaceDN w:val="0"/>
        <w:adjustRightInd w:val="0"/>
        <w:rPr>
          <w:rFonts w:ascii="Times New Roman" w:hAnsi="Times New Roman" w:cs="Times New Roman"/>
          <w:sz w:val="24"/>
          <w:szCs w:val="24"/>
          <w:lang w:eastAsia="en-ID"/>
        </w:rPr>
      </w:pPr>
    </w:p>
    <w:p w:rsidR="00BE6DC6" w:rsidRDefault="00BE6DC6" w:rsidP="00BE6DC6">
      <w:pPr>
        <w:autoSpaceDE w:val="0"/>
        <w:autoSpaceDN w:val="0"/>
        <w:adjustRightInd w:val="0"/>
        <w:rPr>
          <w:rFonts w:ascii="Times New Roman" w:hAnsi="Times New Roman" w:cs="Times New Roman"/>
          <w:sz w:val="24"/>
          <w:szCs w:val="24"/>
          <w:lang w:eastAsia="en-ID"/>
        </w:rPr>
      </w:pPr>
    </w:p>
    <w:p w:rsidR="00BE6DC6" w:rsidRDefault="00BE6DC6" w:rsidP="00BE6DC6">
      <w:pPr>
        <w:autoSpaceDE w:val="0"/>
        <w:autoSpaceDN w:val="0"/>
        <w:adjustRightInd w:val="0"/>
        <w:rPr>
          <w:rFonts w:ascii="Times New Roman" w:hAnsi="Times New Roman" w:cs="Times New Roman"/>
          <w:sz w:val="24"/>
          <w:szCs w:val="24"/>
          <w:lang w:eastAsia="en-ID"/>
        </w:rPr>
      </w:pPr>
    </w:p>
    <w:p w:rsidR="00BE6DC6" w:rsidRDefault="00BE6DC6" w:rsidP="00BE6DC6">
      <w:pPr>
        <w:autoSpaceDE w:val="0"/>
        <w:autoSpaceDN w:val="0"/>
        <w:adjustRightInd w:val="0"/>
        <w:rPr>
          <w:rFonts w:ascii="Times New Roman" w:hAnsi="Times New Roman" w:cs="Times New Roman"/>
          <w:sz w:val="24"/>
          <w:szCs w:val="24"/>
          <w:lang w:eastAsia="en-ID"/>
        </w:rPr>
      </w:pPr>
    </w:p>
    <w:p w:rsidR="00BE6DC6" w:rsidRDefault="00BE6DC6" w:rsidP="00BE6DC6">
      <w:pPr>
        <w:autoSpaceDE w:val="0"/>
        <w:autoSpaceDN w:val="0"/>
        <w:adjustRightInd w:val="0"/>
        <w:rPr>
          <w:rFonts w:ascii="Times New Roman" w:hAnsi="Times New Roman" w:cs="Times New Roman"/>
          <w:sz w:val="24"/>
          <w:szCs w:val="24"/>
          <w:lang w:eastAsia="en-ID"/>
        </w:rPr>
      </w:pPr>
    </w:p>
    <w:p w:rsidR="00BE6DC6" w:rsidRDefault="00BE6DC6" w:rsidP="00BE6DC6">
      <w:pPr>
        <w:autoSpaceDE w:val="0"/>
        <w:autoSpaceDN w:val="0"/>
        <w:adjustRightInd w:val="0"/>
        <w:rPr>
          <w:rFonts w:ascii="Times New Roman" w:hAnsi="Times New Roman" w:cs="Times New Roman"/>
          <w:sz w:val="24"/>
          <w:szCs w:val="24"/>
          <w:lang w:eastAsia="en-ID"/>
        </w:rPr>
      </w:pPr>
    </w:p>
    <w:p w:rsidR="00BE6DC6" w:rsidRDefault="00BE6DC6" w:rsidP="00BE6DC6">
      <w:pPr>
        <w:autoSpaceDE w:val="0"/>
        <w:autoSpaceDN w:val="0"/>
        <w:adjustRightInd w:val="0"/>
        <w:rPr>
          <w:rFonts w:ascii="Times New Roman" w:hAnsi="Times New Roman" w:cs="Times New Roman"/>
          <w:sz w:val="24"/>
          <w:szCs w:val="24"/>
          <w:lang w:eastAsia="en-ID"/>
        </w:rPr>
      </w:pPr>
    </w:p>
    <w:p w:rsidR="00BE6DC6" w:rsidRDefault="00BE6DC6" w:rsidP="00BE6DC6">
      <w:pPr>
        <w:autoSpaceDE w:val="0"/>
        <w:autoSpaceDN w:val="0"/>
        <w:adjustRightInd w:val="0"/>
        <w:rPr>
          <w:rFonts w:ascii="Times New Roman" w:hAnsi="Times New Roman" w:cs="Times New Roman"/>
          <w:sz w:val="24"/>
          <w:szCs w:val="24"/>
          <w:lang w:eastAsia="en-ID"/>
        </w:rPr>
      </w:pPr>
    </w:p>
    <w:p w:rsidR="00BE6DC6" w:rsidRDefault="00BE6DC6" w:rsidP="00BE6DC6">
      <w:pPr>
        <w:autoSpaceDE w:val="0"/>
        <w:autoSpaceDN w:val="0"/>
        <w:adjustRightInd w:val="0"/>
        <w:rPr>
          <w:rFonts w:ascii="Times New Roman" w:hAnsi="Times New Roman" w:cs="Times New Roman"/>
          <w:sz w:val="24"/>
          <w:szCs w:val="24"/>
          <w:lang w:eastAsia="en-ID"/>
        </w:rPr>
      </w:pPr>
    </w:p>
    <w:p w:rsidR="00BE6DC6" w:rsidRDefault="00BE6DC6" w:rsidP="00BE6DC6">
      <w:pPr>
        <w:autoSpaceDE w:val="0"/>
        <w:autoSpaceDN w:val="0"/>
        <w:adjustRightInd w:val="0"/>
        <w:rPr>
          <w:rFonts w:ascii="Times New Roman" w:hAnsi="Times New Roman" w:cs="Times New Roman"/>
          <w:sz w:val="24"/>
          <w:szCs w:val="24"/>
          <w:lang w:eastAsia="en-ID"/>
        </w:rPr>
      </w:pPr>
    </w:p>
    <w:p w:rsidR="00BE6DC6" w:rsidRDefault="00BE6DC6" w:rsidP="00BE6DC6">
      <w:pPr>
        <w:autoSpaceDE w:val="0"/>
        <w:autoSpaceDN w:val="0"/>
        <w:adjustRightInd w:val="0"/>
        <w:rPr>
          <w:rFonts w:ascii="Times New Roman" w:hAnsi="Times New Roman" w:cs="Times New Roman"/>
          <w:sz w:val="24"/>
          <w:szCs w:val="24"/>
          <w:lang w:eastAsia="en-ID"/>
        </w:rPr>
      </w:pPr>
    </w:p>
    <w:p w:rsidR="00BE6DC6" w:rsidRDefault="00BE6DC6" w:rsidP="00BE6DC6">
      <w:pPr>
        <w:autoSpaceDE w:val="0"/>
        <w:autoSpaceDN w:val="0"/>
        <w:adjustRightInd w:val="0"/>
        <w:rPr>
          <w:rFonts w:ascii="Times New Roman" w:hAnsi="Times New Roman" w:cs="Times New Roman"/>
          <w:sz w:val="24"/>
          <w:szCs w:val="24"/>
          <w:lang w:eastAsia="en-ID"/>
        </w:rPr>
      </w:pPr>
    </w:p>
    <w:p w:rsidR="00BE6DC6" w:rsidRDefault="00BE6DC6" w:rsidP="00BE6DC6">
      <w:pPr>
        <w:autoSpaceDE w:val="0"/>
        <w:autoSpaceDN w:val="0"/>
        <w:adjustRightInd w:val="0"/>
        <w:rPr>
          <w:rFonts w:ascii="Times New Roman" w:hAnsi="Times New Roman" w:cs="Times New Roman"/>
          <w:sz w:val="24"/>
          <w:szCs w:val="24"/>
          <w:lang w:eastAsia="en-ID"/>
        </w:rPr>
      </w:pPr>
    </w:p>
    <w:p w:rsidR="00BE6DC6" w:rsidRPr="00FC2914" w:rsidRDefault="00BE6DC6" w:rsidP="00BE6DC6">
      <w:pPr>
        <w:autoSpaceDE w:val="0"/>
        <w:autoSpaceDN w:val="0"/>
        <w:adjustRightInd w:val="0"/>
        <w:rPr>
          <w:rFonts w:ascii="Times New Roman" w:hAnsi="Times New Roman" w:cs="Times New Roman"/>
          <w:sz w:val="24"/>
          <w:szCs w:val="24"/>
          <w:lang w:eastAsia="en-ID"/>
        </w:rPr>
      </w:pPr>
    </w:p>
    <w:p w:rsidR="00BE6DC6" w:rsidRPr="00FC2914" w:rsidRDefault="00BE6DC6" w:rsidP="00BE6DC6">
      <w:pPr>
        <w:spacing w:line="240" w:lineRule="auto"/>
        <w:ind w:left="1276" w:hanging="1276"/>
        <w:rPr>
          <w:rFonts w:ascii="Times New Roman" w:hAnsi="Times New Roman" w:cs="Times New Roman"/>
          <w:sz w:val="24"/>
          <w:szCs w:val="24"/>
        </w:rPr>
      </w:pPr>
      <w:r w:rsidRPr="002F24B5">
        <w:rPr>
          <w:rFonts w:ascii="Times New Roman" w:hAnsi="Times New Roman" w:cs="Times New Roman"/>
          <w:b/>
          <w:sz w:val="24"/>
          <w:szCs w:val="24"/>
        </w:rPr>
        <w:lastRenderedPageBreak/>
        <w:t>Lampiran 9</w:t>
      </w:r>
      <w:r w:rsidRPr="00FC2914">
        <w:rPr>
          <w:rFonts w:ascii="Times New Roman" w:hAnsi="Times New Roman" w:cs="Times New Roman"/>
          <w:sz w:val="24"/>
          <w:szCs w:val="24"/>
        </w:rPr>
        <w:t>. Uji Statistik Laju Pertumbuhan Harian (gram) pada Benih Ikan Komet (</w:t>
      </w:r>
      <w:r w:rsidRPr="00FC2914">
        <w:rPr>
          <w:rFonts w:ascii="Times New Roman" w:hAnsi="Times New Roman" w:cs="Times New Roman"/>
          <w:i/>
          <w:sz w:val="24"/>
          <w:szCs w:val="24"/>
        </w:rPr>
        <w:t>Carassius auratus</w:t>
      </w:r>
      <w:r w:rsidRPr="00FC2914">
        <w:rPr>
          <w:rFonts w:ascii="Times New Roman" w:hAnsi="Times New Roman" w:cs="Times New Roman"/>
          <w:sz w:val="24"/>
          <w:szCs w:val="24"/>
        </w:rPr>
        <w:t>)</w:t>
      </w:r>
    </w:p>
    <w:p w:rsidR="00BE6DC6" w:rsidRPr="00674D13" w:rsidRDefault="00BE6DC6" w:rsidP="00BE6DC6">
      <w:pPr>
        <w:pStyle w:val="ListParagraph"/>
        <w:numPr>
          <w:ilvl w:val="0"/>
          <w:numId w:val="19"/>
        </w:numPr>
        <w:spacing w:after="200"/>
        <w:rPr>
          <w:rFonts w:ascii="Times New Roman" w:hAnsi="Times New Roman" w:cs="Times New Roman"/>
          <w:b/>
          <w:sz w:val="24"/>
          <w:szCs w:val="24"/>
        </w:rPr>
      </w:pPr>
      <w:r w:rsidRPr="00674D13">
        <w:rPr>
          <w:rFonts w:ascii="Times New Roman" w:hAnsi="Times New Roman" w:cs="Times New Roman"/>
          <w:b/>
          <w:sz w:val="24"/>
          <w:szCs w:val="24"/>
        </w:rPr>
        <w:t>Uji Normalitas</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030"/>
        <w:gridCol w:w="1030"/>
        <w:gridCol w:w="1030"/>
        <w:gridCol w:w="1030"/>
        <w:gridCol w:w="1030"/>
        <w:gridCol w:w="1706"/>
      </w:tblGrid>
      <w:tr w:rsidR="00BE6DC6" w:rsidRPr="00674D13" w:rsidTr="001779F7">
        <w:trPr>
          <w:cantSplit/>
        </w:trPr>
        <w:tc>
          <w:tcPr>
            <w:tcW w:w="7655" w:type="dxa"/>
            <w:gridSpan w:val="7"/>
            <w:tcBorders>
              <w:top w:val="nil"/>
              <w:left w:val="nil"/>
              <w:bottom w:val="nil"/>
              <w:right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b/>
                <w:bCs/>
                <w:color w:val="000000"/>
                <w:sz w:val="24"/>
                <w:szCs w:val="24"/>
                <w:lang w:eastAsia="en-ID"/>
              </w:rPr>
              <w:t>Tests of Normality</w:t>
            </w:r>
          </w:p>
        </w:tc>
      </w:tr>
      <w:tr w:rsidR="00BE6DC6" w:rsidRPr="00674D13" w:rsidTr="001779F7">
        <w:trPr>
          <w:cantSplit/>
        </w:trPr>
        <w:tc>
          <w:tcPr>
            <w:tcW w:w="799" w:type="dxa"/>
            <w:vMerge w:val="restart"/>
            <w:tcBorders>
              <w:top w:val="single" w:sz="16" w:space="0" w:color="000000"/>
              <w:left w:val="single" w:sz="16" w:space="0" w:color="000000"/>
              <w:bottom w:val="nil"/>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3090" w:type="dxa"/>
            <w:gridSpan w:val="3"/>
            <w:tcBorders>
              <w:top w:val="single" w:sz="16" w:space="0" w:color="000000"/>
              <w:lef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Kolmogorov-Smirnov</w:t>
            </w:r>
            <w:r w:rsidRPr="00674D13">
              <w:rPr>
                <w:rFonts w:ascii="Times New Roman" w:hAnsi="Times New Roman" w:cs="Times New Roman"/>
                <w:color w:val="000000"/>
                <w:sz w:val="24"/>
                <w:szCs w:val="24"/>
                <w:vertAlign w:val="superscript"/>
                <w:lang w:eastAsia="en-ID"/>
              </w:rPr>
              <w:t>a</w:t>
            </w:r>
          </w:p>
        </w:tc>
        <w:tc>
          <w:tcPr>
            <w:tcW w:w="3766" w:type="dxa"/>
            <w:gridSpan w:val="3"/>
            <w:tcBorders>
              <w:top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Shapiro-Wilk</w:t>
            </w:r>
          </w:p>
        </w:tc>
      </w:tr>
      <w:tr w:rsidR="00BE6DC6" w:rsidRPr="00674D13" w:rsidTr="001779F7">
        <w:trPr>
          <w:cantSplit/>
        </w:trPr>
        <w:tc>
          <w:tcPr>
            <w:tcW w:w="799" w:type="dxa"/>
            <w:vMerge/>
            <w:tcBorders>
              <w:top w:val="single" w:sz="16" w:space="0" w:color="000000"/>
              <w:left w:val="single" w:sz="16" w:space="0" w:color="000000"/>
              <w:bottom w:val="nil"/>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lang w:eastAsia="en-ID"/>
              </w:rPr>
            </w:pPr>
          </w:p>
        </w:tc>
        <w:tc>
          <w:tcPr>
            <w:tcW w:w="1030" w:type="dxa"/>
            <w:tcBorders>
              <w:left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Statistic</w:t>
            </w:r>
          </w:p>
        </w:tc>
        <w:tc>
          <w:tcPr>
            <w:tcW w:w="1030"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Df</w:t>
            </w:r>
          </w:p>
        </w:tc>
        <w:tc>
          <w:tcPr>
            <w:tcW w:w="1030"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Sig.</w:t>
            </w:r>
          </w:p>
        </w:tc>
        <w:tc>
          <w:tcPr>
            <w:tcW w:w="1030"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Statistic</w:t>
            </w:r>
          </w:p>
        </w:tc>
        <w:tc>
          <w:tcPr>
            <w:tcW w:w="1030"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Df</w:t>
            </w:r>
          </w:p>
        </w:tc>
        <w:tc>
          <w:tcPr>
            <w:tcW w:w="1706" w:type="dxa"/>
            <w:tcBorders>
              <w:bottom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Sig.</w:t>
            </w:r>
          </w:p>
        </w:tc>
      </w:tr>
      <w:tr w:rsidR="00BE6DC6" w:rsidRPr="00674D13" w:rsidTr="001779F7">
        <w:trPr>
          <w:cantSplit/>
        </w:trPr>
        <w:tc>
          <w:tcPr>
            <w:tcW w:w="799" w:type="dxa"/>
            <w:tcBorders>
              <w:top w:val="single" w:sz="16" w:space="0" w:color="000000"/>
              <w:left w:val="single" w:sz="16" w:space="0" w:color="000000"/>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BH_A</w:t>
            </w:r>
          </w:p>
        </w:tc>
        <w:tc>
          <w:tcPr>
            <w:tcW w:w="1030" w:type="dxa"/>
            <w:tcBorders>
              <w:top w:val="single" w:sz="16" w:space="0" w:color="000000"/>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.314</w:t>
            </w:r>
          </w:p>
        </w:tc>
        <w:tc>
          <w:tcPr>
            <w:tcW w:w="1030"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030"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w:t>
            </w:r>
          </w:p>
        </w:tc>
        <w:tc>
          <w:tcPr>
            <w:tcW w:w="1030"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.893</w:t>
            </w:r>
          </w:p>
        </w:tc>
        <w:tc>
          <w:tcPr>
            <w:tcW w:w="1030"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706" w:type="dxa"/>
            <w:tcBorders>
              <w:top w:val="single" w:sz="16" w:space="0" w:color="000000"/>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.363</w:t>
            </w:r>
          </w:p>
        </w:tc>
      </w:tr>
      <w:tr w:rsidR="00BE6DC6" w:rsidRPr="00674D13" w:rsidTr="001779F7">
        <w:trPr>
          <w:cantSplit/>
        </w:trPr>
        <w:tc>
          <w:tcPr>
            <w:tcW w:w="799" w:type="dxa"/>
            <w:tcBorders>
              <w:top w:val="nil"/>
              <w:left w:val="single" w:sz="16" w:space="0" w:color="000000"/>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BH_B</w:t>
            </w:r>
          </w:p>
        </w:tc>
        <w:tc>
          <w:tcPr>
            <w:tcW w:w="1030"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.272</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.947</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706"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.554</w:t>
            </w:r>
          </w:p>
        </w:tc>
      </w:tr>
      <w:tr w:rsidR="00BE6DC6" w:rsidRPr="00674D13" w:rsidTr="001779F7">
        <w:trPr>
          <w:cantSplit/>
        </w:trPr>
        <w:tc>
          <w:tcPr>
            <w:tcW w:w="799" w:type="dxa"/>
            <w:tcBorders>
              <w:top w:val="nil"/>
              <w:left w:val="single" w:sz="16" w:space="0" w:color="000000"/>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BH_C</w:t>
            </w:r>
          </w:p>
        </w:tc>
        <w:tc>
          <w:tcPr>
            <w:tcW w:w="1030"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.175</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1.000</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706"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1.000</w:t>
            </w:r>
          </w:p>
        </w:tc>
      </w:tr>
      <w:tr w:rsidR="00BE6DC6" w:rsidRPr="00674D13" w:rsidTr="001779F7">
        <w:trPr>
          <w:cantSplit/>
        </w:trPr>
        <w:tc>
          <w:tcPr>
            <w:tcW w:w="799" w:type="dxa"/>
            <w:tcBorders>
              <w:top w:val="nil"/>
              <w:left w:val="single" w:sz="16" w:space="0" w:color="000000"/>
              <w:bottom w:val="single" w:sz="16" w:space="0" w:color="000000"/>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BH_D</w:t>
            </w:r>
          </w:p>
        </w:tc>
        <w:tc>
          <w:tcPr>
            <w:tcW w:w="1030" w:type="dxa"/>
            <w:tcBorders>
              <w:top w:val="nil"/>
              <w:left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.227</w:t>
            </w:r>
          </w:p>
        </w:tc>
        <w:tc>
          <w:tcPr>
            <w:tcW w:w="1030"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030"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w:t>
            </w:r>
          </w:p>
        </w:tc>
        <w:tc>
          <w:tcPr>
            <w:tcW w:w="1030"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.983</w:t>
            </w:r>
          </w:p>
        </w:tc>
        <w:tc>
          <w:tcPr>
            <w:tcW w:w="1030"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706" w:type="dxa"/>
            <w:tcBorders>
              <w:top w:val="nil"/>
              <w:bottom w:val="single" w:sz="16" w:space="0" w:color="000000"/>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.747</w:t>
            </w:r>
          </w:p>
        </w:tc>
      </w:tr>
      <w:tr w:rsidR="00BE6DC6" w:rsidRPr="00674D13" w:rsidTr="001779F7">
        <w:trPr>
          <w:cantSplit/>
        </w:trPr>
        <w:tc>
          <w:tcPr>
            <w:tcW w:w="7655" w:type="dxa"/>
            <w:gridSpan w:val="7"/>
            <w:tcBorders>
              <w:top w:val="nil"/>
              <w:left w:val="nil"/>
              <w:bottom w:val="nil"/>
              <w:right w:val="nil"/>
            </w:tcBorders>
            <w:shd w:val="clear" w:color="auto" w:fill="FFFFFF"/>
          </w:tcPr>
          <w:p w:rsidR="00BE6DC6" w:rsidRPr="00674D13" w:rsidRDefault="00BE6DC6" w:rsidP="001779F7">
            <w:pPr>
              <w:autoSpaceDE w:val="0"/>
              <w:autoSpaceDN w:val="0"/>
              <w:adjustRightInd w:val="0"/>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a. Lilliefors Significance Correction</w:t>
            </w:r>
          </w:p>
        </w:tc>
      </w:tr>
    </w:tbl>
    <w:p w:rsidR="00BE6DC6" w:rsidRPr="00674D13" w:rsidRDefault="00BE6DC6" w:rsidP="00BE6DC6">
      <w:pPr>
        <w:pStyle w:val="ListParagraph"/>
        <w:numPr>
          <w:ilvl w:val="0"/>
          <w:numId w:val="21"/>
        </w:numPr>
        <w:spacing w:after="200"/>
        <w:jc w:val="both"/>
        <w:rPr>
          <w:rFonts w:ascii="Times New Roman" w:hAnsi="Times New Roman" w:cs="Times New Roman"/>
          <w:sz w:val="24"/>
          <w:szCs w:val="24"/>
        </w:rPr>
      </w:pPr>
      <w:r w:rsidRPr="00674D13">
        <w:rPr>
          <w:rFonts w:ascii="Times New Roman" w:hAnsi="Times New Roman" w:cs="Times New Roman"/>
          <w:sz w:val="24"/>
          <w:szCs w:val="24"/>
        </w:rPr>
        <w:t>Sig &gt; 0,05 untuk uji Shapiro-Wilk maka dapat disimpulkan bahwa laju pertumbuhan harian benih ikan komet (</w:t>
      </w:r>
      <w:r w:rsidRPr="00674D13">
        <w:rPr>
          <w:rFonts w:ascii="Times New Roman" w:hAnsi="Times New Roman" w:cs="Times New Roman"/>
          <w:i/>
          <w:sz w:val="24"/>
          <w:szCs w:val="24"/>
        </w:rPr>
        <w:t>Carassius auratus</w:t>
      </w:r>
      <w:r w:rsidRPr="00674D13">
        <w:rPr>
          <w:rFonts w:ascii="Times New Roman" w:hAnsi="Times New Roman" w:cs="Times New Roman"/>
          <w:sz w:val="24"/>
          <w:szCs w:val="24"/>
        </w:rPr>
        <w:t xml:space="preserve">) dengan pemberian pakan </w:t>
      </w:r>
      <w:r w:rsidRPr="00674D13">
        <w:rPr>
          <w:rFonts w:ascii="Times New Roman" w:hAnsi="Times New Roman" w:cs="Times New Roman"/>
          <w:i/>
          <w:sz w:val="24"/>
          <w:szCs w:val="24"/>
        </w:rPr>
        <w:t>Moina sp.</w:t>
      </w:r>
      <w:r w:rsidRPr="00674D13">
        <w:rPr>
          <w:rFonts w:ascii="Times New Roman" w:hAnsi="Times New Roman" w:cs="Times New Roman"/>
          <w:sz w:val="24"/>
          <w:szCs w:val="24"/>
        </w:rPr>
        <w:t xml:space="preserve">  dengan dosis berbeda bersifat normal.</w:t>
      </w:r>
    </w:p>
    <w:p w:rsidR="00BE6DC6" w:rsidRPr="00674D13" w:rsidRDefault="00BE6DC6" w:rsidP="00BE6DC6">
      <w:pPr>
        <w:pStyle w:val="ListParagraph"/>
        <w:rPr>
          <w:rFonts w:ascii="Times New Roman" w:hAnsi="Times New Roman" w:cs="Times New Roman"/>
          <w:b/>
          <w:sz w:val="24"/>
          <w:szCs w:val="24"/>
        </w:rPr>
      </w:pPr>
    </w:p>
    <w:p w:rsidR="00BE6DC6" w:rsidRPr="00674D13" w:rsidRDefault="00BE6DC6" w:rsidP="00BE6DC6">
      <w:pPr>
        <w:pStyle w:val="ListParagraph"/>
        <w:numPr>
          <w:ilvl w:val="0"/>
          <w:numId w:val="19"/>
        </w:numPr>
        <w:spacing w:after="200"/>
        <w:rPr>
          <w:rFonts w:ascii="Times New Roman" w:hAnsi="Times New Roman" w:cs="Times New Roman"/>
          <w:b/>
          <w:sz w:val="24"/>
          <w:szCs w:val="24"/>
        </w:rPr>
      </w:pPr>
      <w:r w:rsidRPr="00674D13">
        <w:rPr>
          <w:rFonts w:ascii="Times New Roman" w:hAnsi="Times New Roman" w:cs="Times New Roman"/>
          <w:b/>
          <w:sz w:val="24"/>
          <w:szCs w:val="24"/>
        </w:rPr>
        <w:t>Uji Homogenitas</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1"/>
        <w:gridCol w:w="1193"/>
        <w:gridCol w:w="1559"/>
        <w:gridCol w:w="3402"/>
      </w:tblGrid>
      <w:tr w:rsidR="00BE6DC6" w:rsidRPr="00674D13" w:rsidTr="001779F7">
        <w:trPr>
          <w:cantSplit/>
        </w:trPr>
        <w:tc>
          <w:tcPr>
            <w:tcW w:w="7655" w:type="dxa"/>
            <w:gridSpan w:val="4"/>
            <w:tcBorders>
              <w:top w:val="nil"/>
              <w:left w:val="nil"/>
              <w:bottom w:val="nil"/>
              <w:right w:val="nil"/>
            </w:tcBorders>
            <w:shd w:val="clear" w:color="auto" w:fill="FFFFFF"/>
            <w:vAlign w:val="center"/>
          </w:tcPr>
          <w:p w:rsidR="00BE6DC6" w:rsidRPr="00674D13" w:rsidRDefault="00BE6DC6" w:rsidP="001779F7">
            <w:pPr>
              <w:pStyle w:val="ListParagraph"/>
              <w:autoSpaceDE w:val="0"/>
              <w:autoSpaceDN w:val="0"/>
              <w:adjustRightInd w:val="0"/>
              <w:ind w:right="60"/>
              <w:jc w:val="center"/>
              <w:rPr>
                <w:rFonts w:ascii="Times New Roman" w:hAnsi="Times New Roman" w:cs="Times New Roman"/>
                <w:color w:val="000000"/>
                <w:sz w:val="24"/>
                <w:szCs w:val="24"/>
                <w:lang w:eastAsia="en-ID"/>
              </w:rPr>
            </w:pPr>
            <w:r w:rsidRPr="00674D13">
              <w:rPr>
                <w:rFonts w:ascii="Times New Roman" w:hAnsi="Times New Roman" w:cs="Times New Roman"/>
                <w:b/>
                <w:bCs/>
                <w:color w:val="000000"/>
                <w:sz w:val="24"/>
                <w:szCs w:val="24"/>
                <w:lang w:eastAsia="en-ID"/>
              </w:rPr>
              <w:t>Test of Homogeneity of Variances</w:t>
            </w:r>
          </w:p>
        </w:tc>
      </w:tr>
      <w:tr w:rsidR="00BE6DC6" w:rsidRPr="00674D13" w:rsidTr="001779F7">
        <w:trPr>
          <w:cantSplit/>
        </w:trPr>
        <w:tc>
          <w:tcPr>
            <w:tcW w:w="1501" w:type="dxa"/>
            <w:tcBorders>
              <w:top w:val="single" w:sz="16" w:space="0" w:color="000000"/>
              <w:left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Levene Statistic</w:t>
            </w:r>
          </w:p>
        </w:tc>
        <w:tc>
          <w:tcPr>
            <w:tcW w:w="1193" w:type="dxa"/>
            <w:tcBorders>
              <w:top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df1</w:t>
            </w:r>
          </w:p>
        </w:tc>
        <w:tc>
          <w:tcPr>
            <w:tcW w:w="1559" w:type="dxa"/>
            <w:tcBorders>
              <w:top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df2</w:t>
            </w:r>
          </w:p>
        </w:tc>
        <w:tc>
          <w:tcPr>
            <w:tcW w:w="3402" w:type="dxa"/>
            <w:tcBorders>
              <w:top w:val="single" w:sz="16" w:space="0" w:color="000000"/>
              <w:bottom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Sig.</w:t>
            </w:r>
          </w:p>
        </w:tc>
      </w:tr>
      <w:tr w:rsidR="00BE6DC6" w:rsidRPr="00674D13" w:rsidTr="001779F7">
        <w:trPr>
          <w:cantSplit/>
        </w:trPr>
        <w:tc>
          <w:tcPr>
            <w:tcW w:w="1501" w:type="dxa"/>
            <w:tcBorders>
              <w:top w:val="single" w:sz="16" w:space="0" w:color="000000"/>
              <w:left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3.159</w:t>
            </w:r>
          </w:p>
        </w:tc>
        <w:tc>
          <w:tcPr>
            <w:tcW w:w="1193" w:type="dxa"/>
            <w:tcBorders>
              <w:top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559" w:type="dxa"/>
            <w:tcBorders>
              <w:top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8</w:t>
            </w:r>
          </w:p>
        </w:tc>
        <w:tc>
          <w:tcPr>
            <w:tcW w:w="3402" w:type="dxa"/>
            <w:tcBorders>
              <w:top w:val="single" w:sz="16" w:space="0" w:color="000000"/>
              <w:bottom w:val="single" w:sz="16" w:space="0" w:color="000000"/>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.086</w:t>
            </w:r>
          </w:p>
        </w:tc>
      </w:tr>
    </w:tbl>
    <w:p w:rsidR="00BE6DC6" w:rsidRPr="00FC2914" w:rsidRDefault="00BE6DC6" w:rsidP="00BE6DC6">
      <w:pPr>
        <w:pStyle w:val="ListParagraph"/>
        <w:numPr>
          <w:ilvl w:val="0"/>
          <w:numId w:val="21"/>
        </w:numPr>
        <w:spacing w:after="200"/>
        <w:jc w:val="both"/>
        <w:rPr>
          <w:rFonts w:ascii="Times New Roman" w:hAnsi="Times New Roman" w:cs="Times New Roman"/>
          <w:sz w:val="24"/>
          <w:szCs w:val="24"/>
        </w:rPr>
      </w:pPr>
      <w:r w:rsidRPr="00FC2914">
        <w:rPr>
          <w:rFonts w:ascii="Times New Roman" w:hAnsi="Times New Roman" w:cs="Times New Roman"/>
          <w:sz w:val="24"/>
          <w:szCs w:val="24"/>
        </w:rPr>
        <w:t>Berdasarkan Uji Homogenitas yang telah dilakukan dapat disimpulkan bahwa laju pertumbuhan harian pada benih ikan komet (</w:t>
      </w:r>
      <w:r w:rsidRPr="00FC2914">
        <w:rPr>
          <w:rFonts w:ascii="Times New Roman" w:hAnsi="Times New Roman" w:cs="Times New Roman"/>
          <w:i/>
          <w:sz w:val="24"/>
          <w:szCs w:val="24"/>
        </w:rPr>
        <w:t>Carassius auratus</w:t>
      </w:r>
      <w:r w:rsidRPr="00FC2914">
        <w:rPr>
          <w:rFonts w:ascii="Times New Roman" w:hAnsi="Times New Roman" w:cs="Times New Roman"/>
          <w:sz w:val="24"/>
          <w:szCs w:val="24"/>
        </w:rPr>
        <w:t>) data yang dihasilkan bersifat data homogen (ragam data yang sama).</w:t>
      </w:r>
    </w:p>
    <w:p w:rsidR="00BE6DC6" w:rsidRPr="00674D13" w:rsidRDefault="00BE6DC6" w:rsidP="00BE6DC6">
      <w:pPr>
        <w:pStyle w:val="ListParagraph"/>
        <w:numPr>
          <w:ilvl w:val="0"/>
          <w:numId w:val="19"/>
        </w:numPr>
        <w:spacing w:after="200"/>
        <w:rPr>
          <w:rFonts w:ascii="Times New Roman" w:hAnsi="Times New Roman" w:cs="Times New Roman"/>
          <w:b/>
          <w:sz w:val="24"/>
          <w:szCs w:val="24"/>
        </w:rPr>
      </w:pPr>
      <w:r w:rsidRPr="00674D13">
        <w:rPr>
          <w:rFonts w:ascii="Times New Roman" w:hAnsi="Times New Roman" w:cs="Times New Roman"/>
          <w:b/>
          <w:sz w:val="24"/>
          <w:szCs w:val="24"/>
        </w:rPr>
        <w:t>Uji ANOVA</w:t>
      </w:r>
    </w:p>
    <w:tbl>
      <w:tblPr>
        <w:tblW w:w="7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415"/>
        <w:gridCol w:w="1030"/>
        <w:gridCol w:w="1030"/>
      </w:tblGrid>
      <w:tr w:rsidR="00BE6DC6" w:rsidRPr="00674D13" w:rsidTr="001779F7">
        <w:trPr>
          <w:cantSplit/>
        </w:trPr>
        <w:tc>
          <w:tcPr>
            <w:tcW w:w="7686" w:type="dxa"/>
            <w:gridSpan w:val="6"/>
            <w:tcBorders>
              <w:top w:val="nil"/>
              <w:left w:val="nil"/>
              <w:bottom w:val="nil"/>
              <w:right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b/>
                <w:bCs/>
                <w:color w:val="000000"/>
                <w:sz w:val="24"/>
                <w:szCs w:val="24"/>
                <w:lang w:eastAsia="en-ID"/>
              </w:rPr>
              <w:t>ANOVA</w:t>
            </w:r>
          </w:p>
        </w:tc>
      </w:tr>
      <w:tr w:rsidR="00BE6DC6" w:rsidRPr="00674D13" w:rsidTr="001779F7">
        <w:trPr>
          <w:cantSplit/>
        </w:trPr>
        <w:tc>
          <w:tcPr>
            <w:tcW w:w="7686" w:type="dxa"/>
            <w:gridSpan w:val="6"/>
            <w:tcBorders>
              <w:top w:val="nil"/>
              <w:left w:val="nil"/>
              <w:bottom w:val="nil"/>
              <w:right w:val="nil"/>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475" w:type="dxa"/>
            <w:tcBorders>
              <w:top w:val="single" w:sz="16" w:space="0" w:color="000000"/>
              <w:left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Sum of Squares</w:t>
            </w:r>
          </w:p>
        </w:tc>
        <w:tc>
          <w:tcPr>
            <w:tcW w:w="1030" w:type="dxa"/>
            <w:tcBorders>
              <w:top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Df</w:t>
            </w:r>
          </w:p>
        </w:tc>
        <w:tc>
          <w:tcPr>
            <w:tcW w:w="1415" w:type="dxa"/>
            <w:tcBorders>
              <w:top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Mean Square</w:t>
            </w:r>
          </w:p>
        </w:tc>
        <w:tc>
          <w:tcPr>
            <w:tcW w:w="1030" w:type="dxa"/>
            <w:tcBorders>
              <w:top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Sig.</w:t>
            </w:r>
          </w:p>
        </w:tc>
      </w:tr>
      <w:tr w:rsidR="00BE6DC6" w:rsidRPr="00674D13" w:rsidTr="001779F7">
        <w:trPr>
          <w:cantSplit/>
        </w:trPr>
        <w:tc>
          <w:tcPr>
            <w:tcW w:w="1706" w:type="dxa"/>
            <w:tcBorders>
              <w:top w:val="single" w:sz="16" w:space="0" w:color="000000"/>
              <w:left w:val="single" w:sz="16" w:space="0" w:color="000000"/>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Between Groups</w:t>
            </w:r>
          </w:p>
        </w:tc>
        <w:tc>
          <w:tcPr>
            <w:tcW w:w="1475" w:type="dxa"/>
            <w:tcBorders>
              <w:top w:val="single" w:sz="16" w:space="0" w:color="000000"/>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.001</w:t>
            </w:r>
          </w:p>
        </w:tc>
        <w:tc>
          <w:tcPr>
            <w:tcW w:w="1030"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415"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.000</w:t>
            </w:r>
          </w:p>
        </w:tc>
        <w:tc>
          <w:tcPr>
            <w:tcW w:w="1030"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10.118</w:t>
            </w:r>
          </w:p>
        </w:tc>
        <w:tc>
          <w:tcPr>
            <w:tcW w:w="1030" w:type="dxa"/>
            <w:tcBorders>
              <w:top w:val="single" w:sz="16" w:space="0" w:color="000000"/>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.004</w:t>
            </w:r>
          </w:p>
        </w:tc>
      </w:tr>
      <w:tr w:rsidR="00BE6DC6" w:rsidRPr="00674D13" w:rsidTr="001779F7">
        <w:trPr>
          <w:cantSplit/>
        </w:trPr>
        <w:tc>
          <w:tcPr>
            <w:tcW w:w="1706" w:type="dxa"/>
            <w:tcBorders>
              <w:top w:val="nil"/>
              <w:left w:val="single" w:sz="16" w:space="0" w:color="000000"/>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Within Groups</w:t>
            </w:r>
          </w:p>
        </w:tc>
        <w:tc>
          <w:tcPr>
            <w:tcW w:w="1475"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.000</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8</w:t>
            </w:r>
          </w:p>
        </w:tc>
        <w:tc>
          <w:tcPr>
            <w:tcW w:w="1415"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.000</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30"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706" w:type="dxa"/>
            <w:tcBorders>
              <w:top w:val="nil"/>
              <w:left w:val="single" w:sz="16" w:space="0" w:color="000000"/>
              <w:bottom w:val="single" w:sz="16" w:space="0" w:color="000000"/>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Total</w:t>
            </w:r>
          </w:p>
        </w:tc>
        <w:tc>
          <w:tcPr>
            <w:tcW w:w="1475" w:type="dxa"/>
            <w:tcBorders>
              <w:top w:val="nil"/>
              <w:left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.001</w:t>
            </w:r>
          </w:p>
        </w:tc>
        <w:tc>
          <w:tcPr>
            <w:tcW w:w="1030"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11</w:t>
            </w:r>
          </w:p>
        </w:tc>
        <w:tc>
          <w:tcPr>
            <w:tcW w:w="1415"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30"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30" w:type="dxa"/>
            <w:tcBorders>
              <w:top w:val="nil"/>
              <w:bottom w:val="single" w:sz="16" w:space="0" w:color="000000"/>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bl>
    <w:p w:rsidR="00BE6DC6" w:rsidRDefault="00BE6DC6" w:rsidP="00BE6DC6">
      <w:pPr>
        <w:pStyle w:val="ListParagraph"/>
        <w:numPr>
          <w:ilvl w:val="0"/>
          <w:numId w:val="21"/>
        </w:numPr>
        <w:spacing w:after="200"/>
        <w:jc w:val="both"/>
        <w:rPr>
          <w:rFonts w:ascii="Times New Roman" w:hAnsi="Times New Roman" w:cs="Times New Roman"/>
          <w:sz w:val="24"/>
          <w:szCs w:val="24"/>
        </w:rPr>
      </w:pPr>
      <w:r w:rsidRPr="00FC2914">
        <w:rPr>
          <w:rFonts w:ascii="Times New Roman" w:hAnsi="Times New Roman" w:cs="Times New Roman"/>
          <w:sz w:val="24"/>
          <w:szCs w:val="24"/>
        </w:rPr>
        <w:t xml:space="preserve">Sig 0.004 &lt; alpa 0.05. H1 diterima dimana pengaruh pemberian pakan alami </w:t>
      </w:r>
      <w:r w:rsidRPr="00FC2914">
        <w:rPr>
          <w:rFonts w:ascii="Times New Roman" w:hAnsi="Times New Roman" w:cs="Times New Roman"/>
          <w:i/>
          <w:sz w:val="24"/>
          <w:szCs w:val="24"/>
        </w:rPr>
        <w:t>Moina sp.</w:t>
      </w:r>
      <w:r w:rsidRPr="00FC2914">
        <w:rPr>
          <w:rFonts w:ascii="Times New Roman" w:hAnsi="Times New Roman" w:cs="Times New Roman"/>
          <w:sz w:val="24"/>
          <w:szCs w:val="24"/>
        </w:rPr>
        <w:t xml:space="preserve"> dengan perbedaan dosis berbeda sangat nyata terhadap pertumbuhan benih ikan komet (</w:t>
      </w:r>
      <w:r w:rsidRPr="00FC2914">
        <w:rPr>
          <w:rFonts w:ascii="Times New Roman" w:hAnsi="Times New Roman" w:cs="Times New Roman"/>
          <w:i/>
          <w:sz w:val="24"/>
          <w:szCs w:val="24"/>
        </w:rPr>
        <w:t>Carassius auratus</w:t>
      </w:r>
      <w:r w:rsidRPr="00FC2914">
        <w:rPr>
          <w:rFonts w:ascii="Times New Roman" w:hAnsi="Times New Roman" w:cs="Times New Roman"/>
          <w:sz w:val="24"/>
          <w:szCs w:val="24"/>
        </w:rPr>
        <w:t>).</w:t>
      </w:r>
    </w:p>
    <w:p w:rsidR="00BE6DC6" w:rsidRPr="00C823AE" w:rsidRDefault="00BE6DC6" w:rsidP="00BE6DC6">
      <w:pPr>
        <w:pStyle w:val="ListParagraph"/>
        <w:spacing w:after="200"/>
        <w:jc w:val="both"/>
        <w:rPr>
          <w:rFonts w:ascii="Times New Roman" w:hAnsi="Times New Roman" w:cs="Times New Roman"/>
          <w:sz w:val="24"/>
          <w:szCs w:val="24"/>
        </w:rPr>
      </w:pPr>
    </w:p>
    <w:p w:rsidR="00BE6DC6" w:rsidRPr="00674D13" w:rsidRDefault="00BE6DC6" w:rsidP="00BE6DC6">
      <w:pPr>
        <w:pStyle w:val="ListParagraph"/>
        <w:numPr>
          <w:ilvl w:val="0"/>
          <w:numId w:val="19"/>
        </w:numPr>
        <w:spacing w:after="200" w:line="240" w:lineRule="auto"/>
        <w:rPr>
          <w:rFonts w:ascii="Times New Roman" w:hAnsi="Times New Roman" w:cs="Times New Roman"/>
          <w:b/>
          <w:sz w:val="24"/>
          <w:szCs w:val="24"/>
        </w:rPr>
      </w:pPr>
      <w:r>
        <w:rPr>
          <w:rFonts w:ascii="Times New Roman" w:hAnsi="Times New Roman" w:cs="Times New Roman"/>
          <w:b/>
          <w:sz w:val="24"/>
          <w:szCs w:val="24"/>
        </w:rPr>
        <w:lastRenderedPageBreak/>
        <w:t>Tu</w:t>
      </w:r>
      <w:r w:rsidRPr="00674D13">
        <w:rPr>
          <w:rFonts w:ascii="Times New Roman" w:hAnsi="Times New Roman" w:cs="Times New Roman"/>
          <w:b/>
          <w:sz w:val="24"/>
          <w:szCs w:val="24"/>
        </w:rPr>
        <w:t>key and Duncan</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1"/>
        <w:gridCol w:w="1092"/>
        <w:gridCol w:w="1131"/>
        <w:gridCol w:w="1276"/>
        <w:gridCol w:w="1417"/>
        <w:gridCol w:w="1418"/>
      </w:tblGrid>
      <w:tr w:rsidR="00BE6DC6" w:rsidRPr="00674D13" w:rsidTr="001779F7">
        <w:trPr>
          <w:cantSplit/>
        </w:trPr>
        <w:tc>
          <w:tcPr>
            <w:tcW w:w="7655" w:type="dxa"/>
            <w:gridSpan w:val="6"/>
            <w:tcBorders>
              <w:top w:val="nil"/>
              <w:left w:val="nil"/>
              <w:bottom w:val="nil"/>
              <w:right w:val="nil"/>
            </w:tcBorders>
            <w:shd w:val="clear" w:color="auto" w:fill="FFFFFF"/>
            <w:vAlign w:val="center"/>
          </w:tcPr>
          <w:p w:rsidR="00BE6DC6" w:rsidRPr="00674D13" w:rsidRDefault="00BE6DC6" w:rsidP="001779F7">
            <w:pPr>
              <w:autoSpaceDE w:val="0"/>
              <w:autoSpaceDN w:val="0"/>
              <w:adjustRightInd w:val="0"/>
              <w:spacing w:line="240" w:lineRule="auto"/>
              <w:ind w:right="60"/>
              <w:rPr>
                <w:rFonts w:ascii="Times New Roman" w:hAnsi="Times New Roman" w:cs="Times New Roman"/>
                <w:color w:val="000000"/>
                <w:sz w:val="24"/>
                <w:szCs w:val="24"/>
                <w:lang w:eastAsia="en-ID"/>
              </w:rPr>
            </w:pPr>
          </w:p>
        </w:tc>
      </w:tr>
      <w:tr w:rsidR="00BE6DC6" w:rsidRPr="00674D13" w:rsidTr="001779F7">
        <w:trPr>
          <w:cantSplit/>
        </w:trPr>
        <w:tc>
          <w:tcPr>
            <w:tcW w:w="1321" w:type="dxa"/>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lang w:eastAsia="en-ID"/>
              </w:rPr>
            </w:pPr>
          </w:p>
        </w:tc>
        <w:tc>
          <w:tcPr>
            <w:tcW w:w="1092" w:type="dxa"/>
            <w:vMerge w:val="restart"/>
            <w:tcBorders>
              <w:top w:val="single" w:sz="16" w:space="0" w:color="000000"/>
              <w:left w:val="nil"/>
              <w:bottom w:val="nil"/>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Akuarium</w:t>
            </w:r>
          </w:p>
        </w:tc>
        <w:tc>
          <w:tcPr>
            <w:tcW w:w="1131" w:type="dxa"/>
            <w:vMerge w:val="restart"/>
            <w:tcBorders>
              <w:top w:val="single" w:sz="16" w:space="0" w:color="000000"/>
              <w:lef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N</w:t>
            </w:r>
          </w:p>
        </w:tc>
        <w:tc>
          <w:tcPr>
            <w:tcW w:w="4111" w:type="dxa"/>
            <w:gridSpan w:val="3"/>
            <w:tcBorders>
              <w:top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Subset for alpha = 0.05</w:t>
            </w:r>
          </w:p>
        </w:tc>
      </w:tr>
      <w:tr w:rsidR="00BE6DC6" w:rsidRPr="00674D13" w:rsidTr="001779F7">
        <w:trPr>
          <w:cantSplit/>
        </w:trPr>
        <w:tc>
          <w:tcPr>
            <w:tcW w:w="1321" w:type="dxa"/>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lang w:eastAsia="en-ID"/>
              </w:rPr>
            </w:pPr>
          </w:p>
        </w:tc>
        <w:tc>
          <w:tcPr>
            <w:tcW w:w="1092" w:type="dxa"/>
            <w:vMerge/>
            <w:tcBorders>
              <w:top w:val="single" w:sz="16" w:space="0" w:color="000000"/>
              <w:left w:val="nil"/>
              <w:bottom w:val="nil"/>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lang w:eastAsia="en-ID"/>
              </w:rPr>
            </w:pPr>
          </w:p>
        </w:tc>
        <w:tc>
          <w:tcPr>
            <w:tcW w:w="1131" w:type="dxa"/>
            <w:vMerge/>
            <w:tcBorders>
              <w:top w:val="single" w:sz="16" w:space="0" w:color="000000"/>
              <w:lef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lang w:eastAsia="en-ID"/>
              </w:rPr>
            </w:pPr>
          </w:p>
        </w:tc>
        <w:tc>
          <w:tcPr>
            <w:tcW w:w="1276"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w:t>
            </w:r>
          </w:p>
        </w:tc>
        <w:tc>
          <w:tcPr>
            <w:tcW w:w="1417"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w:t>
            </w:r>
          </w:p>
        </w:tc>
        <w:tc>
          <w:tcPr>
            <w:tcW w:w="1418" w:type="dxa"/>
            <w:tcBorders>
              <w:bottom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r>
      <w:tr w:rsidR="00BE6DC6" w:rsidRPr="00674D13" w:rsidTr="001779F7">
        <w:trPr>
          <w:cantSplit/>
        </w:trPr>
        <w:tc>
          <w:tcPr>
            <w:tcW w:w="1321" w:type="dxa"/>
            <w:vMerge w:val="restart"/>
            <w:tcBorders>
              <w:top w:val="single" w:sz="16" w:space="0" w:color="000000"/>
              <w:left w:val="single" w:sz="16" w:space="0" w:color="000000"/>
              <w:right w:val="nil"/>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Tukey HSD</w:t>
            </w:r>
            <w:r w:rsidRPr="00674D13">
              <w:rPr>
                <w:rFonts w:ascii="Times New Roman" w:hAnsi="Times New Roman" w:cs="Times New Roman"/>
                <w:color w:val="000000"/>
                <w:sz w:val="24"/>
                <w:szCs w:val="24"/>
                <w:vertAlign w:val="superscript"/>
                <w:lang w:eastAsia="en-ID"/>
              </w:rPr>
              <w:t>a</w:t>
            </w:r>
          </w:p>
        </w:tc>
        <w:tc>
          <w:tcPr>
            <w:tcW w:w="1092" w:type="dxa"/>
            <w:tcBorders>
              <w:top w:val="single" w:sz="16" w:space="0" w:color="000000"/>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w:t>
            </w:r>
          </w:p>
        </w:tc>
        <w:tc>
          <w:tcPr>
            <w:tcW w:w="1131" w:type="dxa"/>
            <w:tcBorders>
              <w:top w:val="single" w:sz="16" w:space="0" w:color="000000"/>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276"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.0860</w:t>
            </w:r>
          </w:p>
        </w:tc>
        <w:tc>
          <w:tcPr>
            <w:tcW w:w="1417"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418" w:type="dxa"/>
            <w:tcBorders>
              <w:top w:val="single" w:sz="16" w:space="0" w:color="000000"/>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single" w:sz="16" w:space="0" w:color="000000"/>
              <w:left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92"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A</w:t>
            </w:r>
          </w:p>
        </w:tc>
        <w:tc>
          <w:tcPr>
            <w:tcW w:w="1131"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276"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.0920</w:t>
            </w:r>
          </w:p>
        </w:tc>
        <w:tc>
          <w:tcPr>
            <w:tcW w:w="1417"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418"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single" w:sz="16" w:space="0" w:color="000000"/>
              <w:left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92"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B</w:t>
            </w:r>
          </w:p>
        </w:tc>
        <w:tc>
          <w:tcPr>
            <w:tcW w:w="1131"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276"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.0997</w:t>
            </w:r>
          </w:p>
        </w:tc>
        <w:tc>
          <w:tcPr>
            <w:tcW w:w="1417"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.0997</w:t>
            </w:r>
          </w:p>
        </w:tc>
        <w:tc>
          <w:tcPr>
            <w:tcW w:w="1418"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single" w:sz="16" w:space="0" w:color="000000"/>
              <w:left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92"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C</w:t>
            </w:r>
          </w:p>
        </w:tc>
        <w:tc>
          <w:tcPr>
            <w:tcW w:w="1131"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276"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417"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.1107</w:t>
            </w:r>
          </w:p>
        </w:tc>
        <w:tc>
          <w:tcPr>
            <w:tcW w:w="1418"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single" w:sz="16" w:space="0" w:color="000000"/>
              <w:left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92" w:type="dxa"/>
            <w:tcBorders>
              <w:top w:val="nil"/>
              <w:left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Sig.</w:t>
            </w:r>
          </w:p>
        </w:tc>
        <w:tc>
          <w:tcPr>
            <w:tcW w:w="1131" w:type="dxa"/>
            <w:tcBorders>
              <w:top w:val="nil"/>
              <w:lef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276" w:type="dxa"/>
            <w:tcBorders>
              <w:top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.070</w:t>
            </w:r>
          </w:p>
        </w:tc>
        <w:tc>
          <w:tcPr>
            <w:tcW w:w="1417" w:type="dxa"/>
            <w:tcBorders>
              <w:top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.158</w:t>
            </w:r>
          </w:p>
        </w:tc>
        <w:tc>
          <w:tcPr>
            <w:tcW w:w="1418" w:type="dxa"/>
            <w:tcBorders>
              <w:top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val="restart"/>
            <w:tcBorders>
              <w:top w:val="nil"/>
              <w:left w:val="single" w:sz="16" w:space="0" w:color="000000"/>
              <w:bottom w:val="single" w:sz="16" w:space="0" w:color="000000"/>
              <w:right w:val="nil"/>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Duncan</w:t>
            </w:r>
            <w:r w:rsidRPr="00674D13">
              <w:rPr>
                <w:rFonts w:ascii="Times New Roman" w:hAnsi="Times New Roman" w:cs="Times New Roman"/>
                <w:color w:val="000000"/>
                <w:sz w:val="24"/>
                <w:szCs w:val="24"/>
                <w:vertAlign w:val="superscript"/>
                <w:lang w:eastAsia="en-ID"/>
              </w:rPr>
              <w:t>a</w:t>
            </w:r>
          </w:p>
        </w:tc>
        <w:tc>
          <w:tcPr>
            <w:tcW w:w="1092"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w:t>
            </w:r>
          </w:p>
        </w:tc>
        <w:tc>
          <w:tcPr>
            <w:tcW w:w="1131"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276"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.0860</w:t>
            </w:r>
          </w:p>
        </w:tc>
        <w:tc>
          <w:tcPr>
            <w:tcW w:w="1417"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418"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nil"/>
              <w:left w:val="single" w:sz="16" w:space="0" w:color="000000"/>
              <w:bottom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92"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A</w:t>
            </w:r>
          </w:p>
        </w:tc>
        <w:tc>
          <w:tcPr>
            <w:tcW w:w="1131"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276"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.0920</w:t>
            </w:r>
          </w:p>
        </w:tc>
        <w:tc>
          <w:tcPr>
            <w:tcW w:w="1417"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.0920</w:t>
            </w:r>
          </w:p>
        </w:tc>
        <w:tc>
          <w:tcPr>
            <w:tcW w:w="1418"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nil"/>
              <w:left w:val="single" w:sz="16" w:space="0" w:color="000000"/>
              <w:bottom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92"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B</w:t>
            </w:r>
          </w:p>
        </w:tc>
        <w:tc>
          <w:tcPr>
            <w:tcW w:w="1131"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276"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417"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.0997</w:t>
            </w:r>
          </w:p>
        </w:tc>
        <w:tc>
          <w:tcPr>
            <w:tcW w:w="1418"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nil"/>
              <w:left w:val="single" w:sz="16" w:space="0" w:color="000000"/>
              <w:bottom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92"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C</w:t>
            </w:r>
          </w:p>
        </w:tc>
        <w:tc>
          <w:tcPr>
            <w:tcW w:w="1131"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276"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417"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418"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.1107</w:t>
            </w:r>
          </w:p>
        </w:tc>
      </w:tr>
      <w:tr w:rsidR="00BE6DC6" w:rsidRPr="00674D13" w:rsidTr="001779F7">
        <w:trPr>
          <w:cantSplit/>
        </w:trPr>
        <w:tc>
          <w:tcPr>
            <w:tcW w:w="1321" w:type="dxa"/>
            <w:vMerge/>
            <w:tcBorders>
              <w:top w:val="nil"/>
              <w:left w:val="single" w:sz="16" w:space="0" w:color="000000"/>
              <w:bottom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lang w:eastAsia="en-ID"/>
              </w:rPr>
            </w:pPr>
          </w:p>
        </w:tc>
        <w:tc>
          <w:tcPr>
            <w:tcW w:w="1092" w:type="dxa"/>
            <w:tcBorders>
              <w:top w:val="nil"/>
              <w:left w:val="nil"/>
              <w:bottom w:val="single" w:sz="16" w:space="0" w:color="000000"/>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Sig.</w:t>
            </w:r>
          </w:p>
        </w:tc>
        <w:tc>
          <w:tcPr>
            <w:tcW w:w="1131" w:type="dxa"/>
            <w:tcBorders>
              <w:top w:val="nil"/>
              <w:left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276"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.230</w:t>
            </w:r>
          </w:p>
        </w:tc>
        <w:tc>
          <w:tcPr>
            <w:tcW w:w="1417"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.135</w:t>
            </w:r>
          </w:p>
        </w:tc>
        <w:tc>
          <w:tcPr>
            <w:tcW w:w="1418" w:type="dxa"/>
            <w:tcBorders>
              <w:top w:val="nil"/>
              <w:bottom w:val="single" w:sz="16" w:space="0" w:color="000000"/>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1.000</w:t>
            </w:r>
          </w:p>
        </w:tc>
      </w:tr>
      <w:tr w:rsidR="00BE6DC6" w:rsidRPr="00674D13" w:rsidTr="001779F7">
        <w:trPr>
          <w:cantSplit/>
        </w:trPr>
        <w:tc>
          <w:tcPr>
            <w:tcW w:w="7655" w:type="dxa"/>
            <w:gridSpan w:val="6"/>
            <w:tcBorders>
              <w:top w:val="nil"/>
              <w:left w:val="nil"/>
              <w:bottom w:val="nil"/>
              <w:right w:val="nil"/>
            </w:tcBorders>
            <w:shd w:val="clear" w:color="auto" w:fill="FFFFFF"/>
          </w:tcPr>
          <w:p w:rsidR="00BE6DC6" w:rsidRPr="00674D13" w:rsidRDefault="00BE6DC6" w:rsidP="001779F7">
            <w:pPr>
              <w:autoSpaceDE w:val="0"/>
              <w:autoSpaceDN w:val="0"/>
              <w:adjustRightInd w:val="0"/>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Means for groups in homogeneous subsets are displayed.</w:t>
            </w:r>
          </w:p>
        </w:tc>
      </w:tr>
      <w:tr w:rsidR="00BE6DC6" w:rsidRPr="00674D13" w:rsidTr="001779F7">
        <w:trPr>
          <w:cantSplit/>
        </w:trPr>
        <w:tc>
          <w:tcPr>
            <w:tcW w:w="7655" w:type="dxa"/>
            <w:gridSpan w:val="6"/>
            <w:tcBorders>
              <w:top w:val="nil"/>
              <w:left w:val="nil"/>
              <w:bottom w:val="nil"/>
              <w:right w:val="nil"/>
            </w:tcBorders>
            <w:shd w:val="clear" w:color="auto" w:fill="FFFFFF"/>
          </w:tcPr>
          <w:p w:rsidR="00BE6DC6" w:rsidRPr="00674D13" w:rsidRDefault="00BE6DC6" w:rsidP="001779F7">
            <w:pPr>
              <w:autoSpaceDE w:val="0"/>
              <w:autoSpaceDN w:val="0"/>
              <w:adjustRightInd w:val="0"/>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a. Uses Harmonic Mean Sample Size = 3.000.</w:t>
            </w:r>
          </w:p>
        </w:tc>
      </w:tr>
    </w:tbl>
    <w:p w:rsidR="00BE6DC6" w:rsidRDefault="00BE6DC6" w:rsidP="00BE6DC6">
      <w:pPr>
        <w:pStyle w:val="ListParagraph"/>
        <w:numPr>
          <w:ilvl w:val="0"/>
          <w:numId w:val="21"/>
        </w:numPr>
        <w:spacing w:after="200"/>
        <w:rPr>
          <w:rFonts w:ascii="Times New Roman" w:hAnsi="Times New Roman" w:cs="Times New Roman"/>
          <w:sz w:val="24"/>
          <w:szCs w:val="24"/>
        </w:rPr>
      </w:pPr>
      <w:r>
        <w:rPr>
          <w:rFonts w:ascii="Times New Roman" w:hAnsi="Times New Roman" w:cs="Times New Roman"/>
          <w:sz w:val="24"/>
          <w:szCs w:val="24"/>
        </w:rPr>
        <w:t>Dari hasil Tu</w:t>
      </w:r>
      <w:r w:rsidRPr="00674D13">
        <w:rPr>
          <w:rFonts w:ascii="Times New Roman" w:hAnsi="Times New Roman" w:cs="Times New Roman"/>
          <w:sz w:val="24"/>
          <w:szCs w:val="24"/>
        </w:rPr>
        <w:t>key dan Duncan dapat disimpulkan perlakuan yang terbaik yaitu C &gt; B &gt; A &gt; D.</w:t>
      </w: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Pr="00AF1E3C" w:rsidRDefault="00BE6DC6" w:rsidP="00BE6DC6">
      <w:pPr>
        <w:spacing w:after="200"/>
        <w:rPr>
          <w:rFonts w:ascii="Times New Roman" w:hAnsi="Times New Roman" w:cs="Times New Roman"/>
          <w:sz w:val="24"/>
          <w:szCs w:val="24"/>
        </w:rPr>
      </w:pPr>
    </w:p>
    <w:p w:rsidR="00BE6DC6" w:rsidRPr="00FC2914" w:rsidRDefault="00BE6DC6" w:rsidP="00BE6DC6">
      <w:pPr>
        <w:spacing w:line="240" w:lineRule="auto"/>
        <w:ind w:left="1418" w:hanging="1418"/>
        <w:rPr>
          <w:rFonts w:ascii="Times New Roman" w:hAnsi="Times New Roman" w:cs="Times New Roman"/>
          <w:sz w:val="24"/>
          <w:szCs w:val="24"/>
        </w:rPr>
      </w:pPr>
      <w:r w:rsidRPr="002F24B5">
        <w:rPr>
          <w:rFonts w:ascii="Times New Roman" w:hAnsi="Times New Roman" w:cs="Times New Roman"/>
          <w:b/>
          <w:sz w:val="24"/>
          <w:szCs w:val="24"/>
        </w:rPr>
        <w:lastRenderedPageBreak/>
        <w:t>Lampiran 10.</w:t>
      </w:r>
      <w:r w:rsidRPr="00FC2914">
        <w:rPr>
          <w:rFonts w:ascii="Times New Roman" w:hAnsi="Times New Roman" w:cs="Times New Roman"/>
          <w:sz w:val="24"/>
          <w:szCs w:val="24"/>
        </w:rPr>
        <w:t xml:space="preserve"> Uji Statistik Pertumbuhan Panjang Mutlak (cm) pada Benih Ikan Komet (</w:t>
      </w:r>
      <w:r w:rsidRPr="00FC2914">
        <w:rPr>
          <w:rFonts w:ascii="Times New Roman" w:hAnsi="Times New Roman" w:cs="Times New Roman"/>
          <w:i/>
          <w:sz w:val="24"/>
          <w:szCs w:val="24"/>
        </w:rPr>
        <w:t>Carassius auratus</w:t>
      </w:r>
      <w:r w:rsidRPr="00FC2914">
        <w:rPr>
          <w:rFonts w:ascii="Times New Roman" w:hAnsi="Times New Roman" w:cs="Times New Roman"/>
          <w:sz w:val="24"/>
          <w:szCs w:val="24"/>
        </w:rPr>
        <w:t>)</w:t>
      </w:r>
    </w:p>
    <w:p w:rsidR="00BE6DC6" w:rsidRPr="00FC2914" w:rsidRDefault="00BE6DC6" w:rsidP="00BE6DC6">
      <w:pPr>
        <w:pStyle w:val="ListParagraph"/>
        <w:numPr>
          <w:ilvl w:val="0"/>
          <w:numId w:val="19"/>
        </w:numPr>
        <w:spacing w:after="200"/>
        <w:rPr>
          <w:rFonts w:ascii="Times New Roman" w:hAnsi="Times New Roman" w:cs="Times New Roman"/>
          <w:b/>
          <w:sz w:val="24"/>
          <w:szCs w:val="24"/>
        </w:rPr>
      </w:pPr>
      <w:r w:rsidRPr="00674D13">
        <w:rPr>
          <w:rFonts w:ascii="Times New Roman" w:hAnsi="Times New Roman" w:cs="Times New Roman"/>
          <w:b/>
          <w:sz w:val="24"/>
          <w:szCs w:val="24"/>
        </w:rPr>
        <w:t>Uji Normalitas</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822"/>
        <w:gridCol w:w="1015"/>
        <w:gridCol w:w="1014"/>
        <w:gridCol w:w="1014"/>
        <w:gridCol w:w="1014"/>
        <w:gridCol w:w="1783"/>
      </w:tblGrid>
      <w:tr w:rsidR="00BE6DC6" w:rsidRPr="00674D13" w:rsidTr="001779F7">
        <w:trPr>
          <w:cantSplit/>
        </w:trPr>
        <w:tc>
          <w:tcPr>
            <w:tcW w:w="7655" w:type="dxa"/>
            <w:gridSpan w:val="7"/>
            <w:tcBorders>
              <w:top w:val="nil"/>
              <w:left w:val="nil"/>
              <w:bottom w:val="nil"/>
              <w:right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rPr>
            </w:pPr>
            <w:r w:rsidRPr="00674D13">
              <w:rPr>
                <w:rFonts w:ascii="Times New Roman" w:hAnsi="Times New Roman" w:cs="Times New Roman"/>
                <w:b/>
                <w:bCs/>
                <w:color w:val="000000"/>
                <w:sz w:val="24"/>
                <w:szCs w:val="24"/>
              </w:rPr>
              <w:t>Tests of Normality</w:t>
            </w:r>
          </w:p>
        </w:tc>
      </w:tr>
      <w:tr w:rsidR="00BE6DC6" w:rsidRPr="00674D13" w:rsidTr="001779F7">
        <w:trPr>
          <w:cantSplit/>
        </w:trPr>
        <w:tc>
          <w:tcPr>
            <w:tcW w:w="993" w:type="dxa"/>
            <w:vMerge w:val="restart"/>
            <w:tcBorders>
              <w:top w:val="single" w:sz="16" w:space="0" w:color="000000"/>
              <w:left w:val="single" w:sz="16" w:space="0" w:color="000000"/>
              <w:bottom w:val="nil"/>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sz w:val="24"/>
                <w:szCs w:val="24"/>
              </w:rPr>
            </w:pPr>
          </w:p>
        </w:tc>
        <w:tc>
          <w:tcPr>
            <w:tcW w:w="2851" w:type="dxa"/>
            <w:gridSpan w:val="3"/>
            <w:tcBorders>
              <w:top w:val="single" w:sz="16" w:space="0" w:color="000000"/>
              <w:lef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rPr>
            </w:pPr>
            <w:r w:rsidRPr="00674D13">
              <w:rPr>
                <w:rFonts w:ascii="Times New Roman" w:hAnsi="Times New Roman" w:cs="Times New Roman"/>
                <w:color w:val="000000"/>
                <w:sz w:val="24"/>
                <w:szCs w:val="24"/>
              </w:rPr>
              <w:t>Kolmogorov-Smirnov</w:t>
            </w:r>
            <w:r w:rsidRPr="00674D13">
              <w:rPr>
                <w:rFonts w:ascii="Times New Roman" w:hAnsi="Times New Roman" w:cs="Times New Roman"/>
                <w:color w:val="000000"/>
                <w:sz w:val="24"/>
                <w:szCs w:val="24"/>
                <w:vertAlign w:val="superscript"/>
              </w:rPr>
              <w:t>a</w:t>
            </w:r>
          </w:p>
        </w:tc>
        <w:tc>
          <w:tcPr>
            <w:tcW w:w="3811" w:type="dxa"/>
            <w:gridSpan w:val="3"/>
            <w:tcBorders>
              <w:top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rPr>
            </w:pPr>
            <w:r w:rsidRPr="00674D13">
              <w:rPr>
                <w:rFonts w:ascii="Times New Roman" w:hAnsi="Times New Roman" w:cs="Times New Roman"/>
                <w:color w:val="000000"/>
                <w:sz w:val="24"/>
                <w:szCs w:val="24"/>
              </w:rPr>
              <w:t>Shapiro-Wilk</w:t>
            </w:r>
          </w:p>
        </w:tc>
      </w:tr>
      <w:tr w:rsidR="00BE6DC6" w:rsidRPr="00674D13" w:rsidTr="001779F7">
        <w:trPr>
          <w:cantSplit/>
        </w:trPr>
        <w:tc>
          <w:tcPr>
            <w:tcW w:w="993" w:type="dxa"/>
            <w:vMerge/>
            <w:tcBorders>
              <w:top w:val="single" w:sz="16" w:space="0" w:color="000000"/>
              <w:left w:val="single" w:sz="16" w:space="0" w:color="000000"/>
              <w:bottom w:val="nil"/>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rPr>
            </w:pPr>
          </w:p>
        </w:tc>
        <w:tc>
          <w:tcPr>
            <w:tcW w:w="822" w:type="dxa"/>
            <w:tcBorders>
              <w:left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rPr>
            </w:pPr>
            <w:r w:rsidRPr="00674D13">
              <w:rPr>
                <w:rFonts w:ascii="Times New Roman" w:hAnsi="Times New Roman" w:cs="Times New Roman"/>
                <w:color w:val="000000"/>
                <w:sz w:val="24"/>
                <w:szCs w:val="24"/>
              </w:rPr>
              <w:t>Statistic</w:t>
            </w:r>
          </w:p>
        </w:tc>
        <w:tc>
          <w:tcPr>
            <w:tcW w:w="1015"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rPr>
            </w:pPr>
            <w:r w:rsidRPr="00674D13">
              <w:rPr>
                <w:rFonts w:ascii="Times New Roman" w:hAnsi="Times New Roman" w:cs="Times New Roman"/>
                <w:color w:val="000000"/>
                <w:sz w:val="24"/>
                <w:szCs w:val="24"/>
              </w:rPr>
              <w:t>Df</w:t>
            </w:r>
          </w:p>
        </w:tc>
        <w:tc>
          <w:tcPr>
            <w:tcW w:w="1014"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rPr>
            </w:pPr>
            <w:r w:rsidRPr="00674D13">
              <w:rPr>
                <w:rFonts w:ascii="Times New Roman" w:hAnsi="Times New Roman" w:cs="Times New Roman"/>
                <w:color w:val="000000"/>
                <w:sz w:val="24"/>
                <w:szCs w:val="24"/>
              </w:rPr>
              <w:t>Sig.</w:t>
            </w:r>
          </w:p>
        </w:tc>
        <w:tc>
          <w:tcPr>
            <w:tcW w:w="1014"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rPr>
            </w:pPr>
            <w:r w:rsidRPr="00674D13">
              <w:rPr>
                <w:rFonts w:ascii="Times New Roman" w:hAnsi="Times New Roman" w:cs="Times New Roman"/>
                <w:color w:val="000000"/>
                <w:sz w:val="24"/>
                <w:szCs w:val="24"/>
              </w:rPr>
              <w:t>Statistic</w:t>
            </w:r>
          </w:p>
        </w:tc>
        <w:tc>
          <w:tcPr>
            <w:tcW w:w="1014"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rPr>
            </w:pPr>
            <w:r w:rsidRPr="00674D13">
              <w:rPr>
                <w:rFonts w:ascii="Times New Roman" w:hAnsi="Times New Roman" w:cs="Times New Roman"/>
                <w:color w:val="000000"/>
                <w:sz w:val="24"/>
                <w:szCs w:val="24"/>
              </w:rPr>
              <w:t>Df</w:t>
            </w:r>
          </w:p>
        </w:tc>
        <w:tc>
          <w:tcPr>
            <w:tcW w:w="1783" w:type="dxa"/>
            <w:tcBorders>
              <w:bottom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rPr>
            </w:pPr>
            <w:r w:rsidRPr="00674D13">
              <w:rPr>
                <w:rFonts w:ascii="Times New Roman" w:hAnsi="Times New Roman" w:cs="Times New Roman"/>
                <w:color w:val="000000"/>
                <w:sz w:val="24"/>
                <w:szCs w:val="24"/>
              </w:rPr>
              <w:t>Sig.</w:t>
            </w:r>
          </w:p>
        </w:tc>
      </w:tr>
      <w:tr w:rsidR="00BE6DC6" w:rsidRPr="00674D13" w:rsidTr="001779F7">
        <w:trPr>
          <w:cantSplit/>
        </w:trPr>
        <w:tc>
          <w:tcPr>
            <w:tcW w:w="993" w:type="dxa"/>
            <w:tcBorders>
              <w:top w:val="single" w:sz="16" w:space="0" w:color="000000"/>
              <w:left w:val="single" w:sz="16" w:space="0" w:color="000000"/>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rPr>
            </w:pPr>
            <w:r w:rsidRPr="00674D13">
              <w:rPr>
                <w:rFonts w:ascii="Times New Roman" w:hAnsi="Times New Roman" w:cs="Times New Roman"/>
                <w:color w:val="000000"/>
                <w:sz w:val="24"/>
                <w:szCs w:val="24"/>
              </w:rPr>
              <w:t>PM_A</w:t>
            </w:r>
          </w:p>
        </w:tc>
        <w:tc>
          <w:tcPr>
            <w:tcW w:w="822" w:type="dxa"/>
            <w:tcBorders>
              <w:top w:val="single" w:sz="16" w:space="0" w:color="000000"/>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.337</w:t>
            </w:r>
          </w:p>
        </w:tc>
        <w:tc>
          <w:tcPr>
            <w:tcW w:w="1015"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3</w:t>
            </w:r>
          </w:p>
        </w:tc>
        <w:tc>
          <w:tcPr>
            <w:tcW w:w="1014"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w:t>
            </w:r>
          </w:p>
        </w:tc>
        <w:tc>
          <w:tcPr>
            <w:tcW w:w="1014"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.855</w:t>
            </w:r>
          </w:p>
        </w:tc>
        <w:tc>
          <w:tcPr>
            <w:tcW w:w="1014"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3</w:t>
            </w:r>
          </w:p>
        </w:tc>
        <w:tc>
          <w:tcPr>
            <w:tcW w:w="1783" w:type="dxa"/>
            <w:tcBorders>
              <w:top w:val="single" w:sz="16" w:space="0" w:color="000000"/>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.253</w:t>
            </w:r>
          </w:p>
        </w:tc>
      </w:tr>
      <w:tr w:rsidR="00BE6DC6" w:rsidRPr="00674D13" w:rsidTr="001779F7">
        <w:trPr>
          <w:cantSplit/>
        </w:trPr>
        <w:tc>
          <w:tcPr>
            <w:tcW w:w="993" w:type="dxa"/>
            <w:tcBorders>
              <w:top w:val="nil"/>
              <w:left w:val="single" w:sz="16" w:space="0" w:color="000000"/>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rPr>
            </w:pPr>
            <w:r w:rsidRPr="00674D13">
              <w:rPr>
                <w:rFonts w:ascii="Times New Roman" w:hAnsi="Times New Roman" w:cs="Times New Roman"/>
                <w:color w:val="000000"/>
                <w:sz w:val="24"/>
                <w:szCs w:val="24"/>
              </w:rPr>
              <w:t>PM_B</w:t>
            </w:r>
          </w:p>
        </w:tc>
        <w:tc>
          <w:tcPr>
            <w:tcW w:w="822"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.265</w:t>
            </w:r>
          </w:p>
        </w:tc>
        <w:tc>
          <w:tcPr>
            <w:tcW w:w="1015"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3</w:t>
            </w:r>
          </w:p>
        </w:tc>
        <w:tc>
          <w:tcPr>
            <w:tcW w:w="1014"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w:t>
            </w:r>
          </w:p>
        </w:tc>
        <w:tc>
          <w:tcPr>
            <w:tcW w:w="1014"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.953</w:t>
            </w:r>
          </w:p>
        </w:tc>
        <w:tc>
          <w:tcPr>
            <w:tcW w:w="1014"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3</w:t>
            </w:r>
          </w:p>
        </w:tc>
        <w:tc>
          <w:tcPr>
            <w:tcW w:w="1783"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.583</w:t>
            </w:r>
          </w:p>
        </w:tc>
      </w:tr>
      <w:tr w:rsidR="00BE6DC6" w:rsidRPr="00674D13" w:rsidTr="001779F7">
        <w:trPr>
          <w:cantSplit/>
        </w:trPr>
        <w:tc>
          <w:tcPr>
            <w:tcW w:w="993" w:type="dxa"/>
            <w:tcBorders>
              <w:top w:val="nil"/>
              <w:left w:val="single" w:sz="16" w:space="0" w:color="000000"/>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rPr>
            </w:pPr>
            <w:r w:rsidRPr="00674D13">
              <w:rPr>
                <w:rFonts w:ascii="Times New Roman" w:hAnsi="Times New Roman" w:cs="Times New Roman"/>
                <w:color w:val="000000"/>
                <w:sz w:val="24"/>
                <w:szCs w:val="24"/>
              </w:rPr>
              <w:t>PM_C</w:t>
            </w:r>
          </w:p>
        </w:tc>
        <w:tc>
          <w:tcPr>
            <w:tcW w:w="822"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.175</w:t>
            </w:r>
          </w:p>
        </w:tc>
        <w:tc>
          <w:tcPr>
            <w:tcW w:w="1015"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3</w:t>
            </w:r>
          </w:p>
        </w:tc>
        <w:tc>
          <w:tcPr>
            <w:tcW w:w="1014"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w:t>
            </w:r>
          </w:p>
        </w:tc>
        <w:tc>
          <w:tcPr>
            <w:tcW w:w="1014"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1.000</w:t>
            </w:r>
          </w:p>
        </w:tc>
        <w:tc>
          <w:tcPr>
            <w:tcW w:w="1014"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3</w:t>
            </w:r>
          </w:p>
        </w:tc>
        <w:tc>
          <w:tcPr>
            <w:tcW w:w="1783"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1.000</w:t>
            </w:r>
          </w:p>
        </w:tc>
      </w:tr>
      <w:tr w:rsidR="00BE6DC6" w:rsidRPr="00674D13" w:rsidTr="001779F7">
        <w:trPr>
          <w:cantSplit/>
        </w:trPr>
        <w:tc>
          <w:tcPr>
            <w:tcW w:w="993" w:type="dxa"/>
            <w:tcBorders>
              <w:top w:val="nil"/>
              <w:left w:val="single" w:sz="16" w:space="0" w:color="000000"/>
              <w:bottom w:val="single" w:sz="16" w:space="0" w:color="000000"/>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rPr>
            </w:pPr>
            <w:r w:rsidRPr="00674D13">
              <w:rPr>
                <w:rFonts w:ascii="Times New Roman" w:hAnsi="Times New Roman" w:cs="Times New Roman"/>
                <w:color w:val="000000"/>
                <w:sz w:val="24"/>
                <w:szCs w:val="24"/>
              </w:rPr>
              <w:t>PM_D</w:t>
            </w:r>
          </w:p>
        </w:tc>
        <w:tc>
          <w:tcPr>
            <w:tcW w:w="822" w:type="dxa"/>
            <w:tcBorders>
              <w:top w:val="nil"/>
              <w:left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.227</w:t>
            </w:r>
          </w:p>
        </w:tc>
        <w:tc>
          <w:tcPr>
            <w:tcW w:w="1015"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3</w:t>
            </w:r>
          </w:p>
        </w:tc>
        <w:tc>
          <w:tcPr>
            <w:tcW w:w="1014"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w:t>
            </w:r>
          </w:p>
        </w:tc>
        <w:tc>
          <w:tcPr>
            <w:tcW w:w="1014"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.983</w:t>
            </w:r>
          </w:p>
        </w:tc>
        <w:tc>
          <w:tcPr>
            <w:tcW w:w="1014"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3</w:t>
            </w:r>
          </w:p>
        </w:tc>
        <w:tc>
          <w:tcPr>
            <w:tcW w:w="1783" w:type="dxa"/>
            <w:tcBorders>
              <w:top w:val="nil"/>
              <w:bottom w:val="single" w:sz="16" w:space="0" w:color="000000"/>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rPr>
            </w:pPr>
            <w:r w:rsidRPr="00674D13">
              <w:rPr>
                <w:rFonts w:ascii="Times New Roman" w:hAnsi="Times New Roman" w:cs="Times New Roman"/>
                <w:color w:val="000000"/>
                <w:sz w:val="24"/>
                <w:szCs w:val="24"/>
              </w:rPr>
              <w:t>.747</w:t>
            </w:r>
          </w:p>
        </w:tc>
      </w:tr>
      <w:tr w:rsidR="00BE6DC6" w:rsidRPr="00674D13" w:rsidTr="001779F7">
        <w:trPr>
          <w:cantSplit/>
        </w:trPr>
        <w:tc>
          <w:tcPr>
            <w:tcW w:w="7655" w:type="dxa"/>
            <w:gridSpan w:val="7"/>
            <w:tcBorders>
              <w:top w:val="nil"/>
              <w:left w:val="nil"/>
              <w:bottom w:val="nil"/>
              <w:right w:val="nil"/>
            </w:tcBorders>
            <w:shd w:val="clear" w:color="auto" w:fill="FFFFFF"/>
          </w:tcPr>
          <w:p w:rsidR="00BE6DC6" w:rsidRPr="00FC2914" w:rsidRDefault="00BE6DC6" w:rsidP="001779F7">
            <w:pPr>
              <w:pStyle w:val="ListParagraph"/>
              <w:numPr>
                <w:ilvl w:val="0"/>
                <w:numId w:val="24"/>
              </w:numPr>
              <w:autoSpaceDE w:val="0"/>
              <w:autoSpaceDN w:val="0"/>
              <w:adjustRightInd w:val="0"/>
              <w:ind w:right="60"/>
              <w:rPr>
                <w:rFonts w:ascii="Times New Roman" w:hAnsi="Times New Roman" w:cs="Times New Roman"/>
                <w:color w:val="000000"/>
                <w:sz w:val="24"/>
                <w:szCs w:val="24"/>
              </w:rPr>
            </w:pPr>
            <w:r w:rsidRPr="00674D13">
              <w:rPr>
                <w:rFonts w:ascii="Times New Roman" w:hAnsi="Times New Roman" w:cs="Times New Roman"/>
                <w:color w:val="000000"/>
                <w:sz w:val="24"/>
                <w:szCs w:val="24"/>
              </w:rPr>
              <w:t>Lilliefors Significance Correction</w:t>
            </w:r>
          </w:p>
        </w:tc>
      </w:tr>
    </w:tbl>
    <w:p w:rsidR="00BE6DC6" w:rsidRPr="00FC2914" w:rsidRDefault="00BE6DC6" w:rsidP="00BE6DC6">
      <w:pPr>
        <w:pStyle w:val="ListParagraph"/>
        <w:numPr>
          <w:ilvl w:val="0"/>
          <w:numId w:val="21"/>
        </w:numPr>
        <w:spacing w:after="200"/>
        <w:jc w:val="both"/>
        <w:rPr>
          <w:rFonts w:ascii="Times New Roman" w:hAnsi="Times New Roman" w:cs="Times New Roman"/>
          <w:sz w:val="24"/>
          <w:szCs w:val="24"/>
        </w:rPr>
      </w:pPr>
      <w:r w:rsidRPr="00674D13">
        <w:rPr>
          <w:rFonts w:ascii="Times New Roman" w:hAnsi="Times New Roman" w:cs="Times New Roman"/>
          <w:sz w:val="24"/>
          <w:szCs w:val="24"/>
        </w:rPr>
        <w:t>Sig &gt; 0,05 untuk uji Shapiro-Wilk maka dapat disimpulkan bahwa pertumbuhan panjang mutlak benih ikan komet (</w:t>
      </w:r>
      <w:r w:rsidRPr="00674D13">
        <w:rPr>
          <w:rFonts w:ascii="Times New Roman" w:hAnsi="Times New Roman" w:cs="Times New Roman"/>
          <w:i/>
          <w:sz w:val="24"/>
          <w:szCs w:val="24"/>
        </w:rPr>
        <w:t>Carassius auratus</w:t>
      </w:r>
      <w:r w:rsidRPr="00674D13">
        <w:rPr>
          <w:rFonts w:ascii="Times New Roman" w:hAnsi="Times New Roman" w:cs="Times New Roman"/>
          <w:sz w:val="24"/>
          <w:szCs w:val="24"/>
        </w:rPr>
        <w:t xml:space="preserve">) dengan pemberian pakan </w:t>
      </w:r>
      <w:r w:rsidRPr="00674D13">
        <w:rPr>
          <w:rFonts w:ascii="Times New Roman" w:hAnsi="Times New Roman" w:cs="Times New Roman"/>
          <w:i/>
          <w:sz w:val="24"/>
          <w:szCs w:val="24"/>
        </w:rPr>
        <w:t>Moina sp.</w:t>
      </w:r>
      <w:r w:rsidRPr="00674D13">
        <w:rPr>
          <w:rFonts w:ascii="Times New Roman" w:hAnsi="Times New Roman" w:cs="Times New Roman"/>
          <w:sz w:val="24"/>
          <w:szCs w:val="24"/>
        </w:rPr>
        <w:t xml:space="preserve">  dengan dosis berbeda bersifat normal.</w:t>
      </w:r>
    </w:p>
    <w:p w:rsidR="00BE6DC6" w:rsidRPr="00674D13" w:rsidRDefault="00BE6DC6" w:rsidP="00BE6DC6">
      <w:pPr>
        <w:pStyle w:val="ListParagraph"/>
        <w:numPr>
          <w:ilvl w:val="0"/>
          <w:numId w:val="19"/>
        </w:numPr>
        <w:spacing w:after="200"/>
        <w:rPr>
          <w:rFonts w:ascii="Times New Roman" w:hAnsi="Times New Roman" w:cs="Times New Roman"/>
          <w:b/>
          <w:sz w:val="24"/>
          <w:szCs w:val="24"/>
        </w:rPr>
      </w:pPr>
      <w:r w:rsidRPr="00674D13">
        <w:rPr>
          <w:rFonts w:ascii="Times New Roman" w:hAnsi="Times New Roman" w:cs="Times New Roman"/>
          <w:b/>
          <w:sz w:val="24"/>
          <w:szCs w:val="24"/>
        </w:rPr>
        <w:t>Uji Homogenitas</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1276"/>
        <w:gridCol w:w="1559"/>
        <w:gridCol w:w="2835"/>
      </w:tblGrid>
      <w:tr w:rsidR="00BE6DC6" w:rsidRPr="00674D13" w:rsidTr="001779F7">
        <w:trPr>
          <w:cantSplit/>
        </w:trPr>
        <w:tc>
          <w:tcPr>
            <w:tcW w:w="7655" w:type="dxa"/>
            <w:gridSpan w:val="4"/>
            <w:tcBorders>
              <w:top w:val="nil"/>
              <w:left w:val="nil"/>
              <w:bottom w:val="nil"/>
              <w:right w:val="nil"/>
            </w:tcBorders>
            <w:shd w:val="clear" w:color="auto" w:fill="FFFFFF"/>
            <w:vAlign w:val="center"/>
          </w:tcPr>
          <w:p w:rsidR="00BE6DC6" w:rsidRPr="00674D13" w:rsidRDefault="00BE6DC6" w:rsidP="001779F7">
            <w:pPr>
              <w:autoSpaceDE w:val="0"/>
              <w:autoSpaceDN w:val="0"/>
              <w:adjustRightInd w:val="0"/>
              <w:spacing w:line="240" w:lineRule="auto"/>
              <w:ind w:right="60"/>
              <w:jc w:val="center"/>
              <w:rPr>
                <w:rFonts w:ascii="Times New Roman" w:hAnsi="Times New Roman" w:cs="Times New Roman"/>
                <w:color w:val="000000"/>
                <w:sz w:val="24"/>
                <w:szCs w:val="24"/>
                <w:lang w:eastAsia="en-ID"/>
              </w:rPr>
            </w:pPr>
            <w:r w:rsidRPr="00674D13">
              <w:rPr>
                <w:rFonts w:ascii="Times New Roman" w:hAnsi="Times New Roman" w:cs="Times New Roman"/>
                <w:b/>
                <w:bCs/>
                <w:color w:val="000000"/>
                <w:sz w:val="24"/>
                <w:szCs w:val="24"/>
                <w:lang w:eastAsia="en-ID"/>
              </w:rPr>
              <w:t>Test of Homogeneity of Variances</w:t>
            </w:r>
          </w:p>
        </w:tc>
      </w:tr>
      <w:tr w:rsidR="00BE6DC6" w:rsidRPr="00674D13" w:rsidTr="001779F7">
        <w:trPr>
          <w:cantSplit/>
        </w:trPr>
        <w:tc>
          <w:tcPr>
            <w:tcW w:w="7655" w:type="dxa"/>
            <w:gridSpan w:val="4"/>
            <w:tcBorders>
              <w:top w:val="nil"/>
              <w:left w:val="nil"/>
              <w:bottom w:val="nil"/>
              <w:right w:val="nil"/>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985" w:type="dxa"/>
            <w:tcBorders>
              <w:top w:val="single" w:sz="16" w:space="0" w:color="000000"/>
              <w:left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Levene Statistic</w:t>
            </w:r>
          </w:p>
        </w:tc>
        <w:tc>
          <w:tcPr>
            <w:tcW w:w="1276" w:type="dxa"/>
            <w:tcBorders>
              <w:top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df1</w:t>
            </w:r>
          </w:p>
        </w:tc>
        <w:tc>
          <w:tcPr>
            <w:tcW w:w="1559" w:type="dxa"/>
            <w:tcBorders>
              <w:top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df2</w:t>
            </w:r>
          </w:p>
        </w:tc>
        <w:tc>
          <w:tcPr>
            <w:tcW w:w="2835" w:type="dxa"/>
            <w:tcBorders>
              <w:top w:val="single" w:sz="16" w:space="0" w:color="000000"/>
              <w:bottom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Sig.</w:t>
            </w:r>
          </w:p>
        </w:tc>
      </w:tr>
      <w:tr w:rsidR="00BE6DC6" w:rsidRPr="00674D13" w:rsidTr="001779F7">
        <w:trPr>
          <w:cantSplit/>
        </w:trPr>
        <w:tc>
          <w:tcPr>
            <w:tcW w:w="1985" w:type="dxa"/>
            <w:tcBorders>
              <w:top w:val="single" w:sz="16" w:space="0" w:color="000000"/>
              <w:left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1.050</w:t>
            </w:r>
          </w:p>
        </w:tc>
        <w:tc>
          <w:tcPr>
            <w:tcW w:w="1276" w:type="dxa"/>
            <w:tcBorders>
              <w:top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559" w:type="dxa"/>
            <w:tcBorders>
              <w:top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8</w:t>
            </w:r>
          </w:p>
        </w:tc>
        <w:tc>
          <w:tcPr>
            <w:tcW w:w="2835" w:type="dxa"/>
            <w:tcBorders>
              <w:top w:val="single" w:sz="16" w:space="0" w:color="000000"/>
              <w:bottom w:val="single" w:sz="16" w:space="0" w:color="000000"/>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.422</w:t>
            </w:r>
          </w:p>
        </w:tc>
      </w:tr>
    </w:tbl>
    <w:p w:rsidR="00BE6DC6" w:rsidRPr="00FC2914" w:rsidRDefault="00BE6DC6" w:rsidP="00BE6DC6">
      <w:pPr>
        <w:pStyle w:val="ListParagraph"/>
        <w:numPr>
          <w:ilvl w:val="0"/>
          <w:numId w:val="21"/>
        </w:numPr>
        <w:spacing w:after="200"/>
        <w:jc w:val="both"/>
        <w:rPr>
          <w:rFonts w:ascii="Times New Roman" w:hAnsi="Times New Roman" w:cs="Times New Roman"/>
          <w:sz w:val="24"/>
          <w:szCs w:val="24"/>
        </w:rPr>
      </w:pPr>
      <w:r w:rsidRPr="00FC2914">
        <w:rPr>
          <w:rFonts w:ascii="Times New Roman" w:hAnsi="Times New Roman" w:cs="Times New Roman"/>
          <w:sz w:val="24"/>
          <w:szCs w:val="24"/>
        </w:rPr>
        <w:t>Berdasarkan Uji Homogenitas yang telah dilakukan dapat disimpulkan bahwa pertumbuhan panjang mutlak pada benih ikan komet (</w:t>
      </w:r>
      <w:r w:rsidRPr="00FC2914">
        <w:rPr>
          <w:rFonts w:ascii="Times New Roman" w:hAnsi="Times New Roman" w:cs="Times New Roman"/>
          <w:i/>
          <w:sz w:val="24"/>
          <w:szCs w:val="24"/>
        </w:rPr>
        <w:t>Carassius auratus</w:t>
      </w:r>
      <w:r w:rsidRPr="00FC2914">
        <w:rPr>
          <w:rFonts w:ascii="Times New Roman" w:hAnsi="Times New Roman" w:cs="Times New Roman"/>
          <w:sz w:val="24"/>
          <w:szCs w:val="24"/>
        </w:rPr>
        <w:t>) data yang dihasilkan bersifat data homogen (ragam data yang sama).</w:t>
      </w:r>
    </w:p>
    <w:p w:rsidR="00BE6DC6" w:rsidRPr="00674D13" w:rsidRDefault="00BE6DC6" w:rsidP="00BE6DC6">
      <w:pPr>
        <w:pStyle w:val="ListParagraph"/>
        <w:numPr>
          <w:ilvl w:val="0"/>
          <w:numId w:val="19"/>
        </w:numPr>
        <w:spacing w:after="200"/>
        <w:rPr>
          <w:rFonts w:ascii="Times New Roman" w:hAnsi="Times New Roman" w:cs="Times New Roman"/>
          <w:b/>
          <w:sz w:val="24"/>
          <w:szCs w:val="24"/>
        </w:rPr>
      </w:pPr>
      <w:r w:rsidRPr="00674D13">
        <w:rPr>
          <w:rFonts w:ascii="Times New Roman" w:hAnsi="Times New Roman" w:cs="Times New Roman"/>
          <w:b/>
          <w:sz w:val="24"/>
          <w:szCs w:val="24"/>
        </w:rPr>
        <w:t>Uji ANOVA</w:t>
      </w:r>
    </w:p>
    <w:tbl>
      <w:tblPr>
        <w:tblW w:w="7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6"/>
        <w:gridCol w:w="1475"/>
        <w:gridCol w:w="1030"/>
        <w:gridCol w:w="1415"/>
        <w:gridCol w:w="1030"/>
        <w:gridCol w:w="1030"/>
      </w:tblGrid>
      <w:tr w:rsidR="00BE6DC6" w:rsidRPr="00674D13" w:rsidTr="001779F7">
        <w:trPr>
          <w:cantSplit/>
        </w:trPr>
        <w:tc>
          <w:tcPr>
            <w:tcW w:w="7686" w:type="dxa"/>
            <w:gridSpan w:val="6"/>
            <w:tcBorders>
              <w:top w:val="nil"/>
              <w:left w:val="nil"/>
              <w:bottom w:val="nil"/>
              <w:right w:val="nil"/>
            </w:tcBorders>
            <w:shd w:val="clear" w:color="auto" w:fill="FFFFFF"/>
            <w:vAlign w:val="center"/>
          </w:tcPr>
          <w:p w:rsidR="00BE6DC6" w:rsidRPr="00674D13" w:rsidRDefault="00BE6DC6" w:rsidP="001779F7">
            <w:pPr>
              <w:pStyle w:val="ListParagraph"/>
              <w:autoSpaceDE w:val="0"/>
              <w:autoSpaceDN w:val="0"/>
              <w:adjustRightInd w:val="0"/>
              <w:spacing w:line="240" w:lineRule="auto"/>
              <w:ind w:right="60"/>
              <w:jc w:val="center"/>
              <w:rPr>
                <w:rFonts w:ascii="Times New Roman" w:hAnsi="Times New Roman" w:cs="Times New Roman"/>
                <w:color w:val="000000"/>
                <w:sz w:val="24"/>
                <w:szCs w:val="24"/>
                <w:lang w:eastAsia="en-ID"/>
              </w:rPr>
            </w:pPr>
            <w:r w:rsidRPr="00674D13">
              <w:rPr>
                <w:rFonts w:ascii="Times New Roman" w:hAnsi="Times New Roman" w:cs="Times New Roman"/>
                <w:b/>
                <w:bCs/>
                <w:color w:val="000000"/>
                <w:sz w:val="24"/>
                <w:szCs w:val="24"/>
                <w:lang w:eastAsia="en-ID"/>
              </w:rPr>
              <w:t>ANOVA</w:t>
            </w:r>
          </w:p>
        </w:tc>
      </w:tr>
      <w:tr w:rsidR="00BE6DC6" w:rsidRPr="00674D13" w:rsidTr="001779F7">
        <w:trPr>
          <w:cantSplit/>
        </w:trPr>
        <w:tc>
          <w:tcPr>
            <w:tcW w:w="7686" w:type="dxa"/>
            <w:gridSpan w:val="6"/>
            <w:tcBorders>
              <w:top w:val="nil"/>
              <w:left w:val="nil"/>
              <w:bottom w:val="nil"/>
              <w:right w:val="nil"/>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70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475" w:type="dxa"/>
            <w:tcBorders>
              <w:top w:val="single" w:sz="16" w:space="0" w:color="000000"/>
              <w:left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Sum of Squares</w:t>
            </w:r>
          </w:p>
        </w:tc>
        <w:tc>
          <w:tcPr>
            <w:tcW w:w="1030" w:type="dxa"/>
            <w:tcBorders>
              <w:top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Df</w:t>
            </w:r>
          </w:p>
        </w:tc>
        <w:tc>
          <w:tcPr>
            <w:tcW w:w="1415" w:type="dxa"/>
            <w:tcBorders>
              <w:top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Mean Square</w:t>
            </w:r>
          </w:p>
        </w:tc>
        <w:tc>
          <w:tcPr>
            <w:tcW w:w="1030" w:type="dxa"/>
            <w:tcBorders>
              <w:top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Sig.</w:t>
            </w:r>
          </w:p>
        </w:tc>
      </w:tr>
      <w:tr w:rsidR="00BE6DC6" w:rsidRPr="00674D13" w:rsidTr="001779F7">
        <w:trPr>
          <w:cantSplit/>
        </w:trPr>
        <w:tc>
          <w:tcPr>
            <w:tcW w:w="1706" w:type="dxa"/>
            <w:tcBorders>
              <w:top w:val="single" w:sz="16" w:space="0" w:color="000000"/>
              <w:left w:val="single" w:sz="16" w:space="0" w:color="000000"/>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Between Groups</w:t>
            </w:r>
          </w:p>
        </w:tc>
        <w:tc>
          <w:tcPr>
            <w:tcW w:w="1475" w:type="dxa"/>
            <w:tcBorders>
              <w:top w:val="single" w:sz="16" w:space="0" w:color="000000"/>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.736</w:t>
            </w:r>
          </w:p>
        </w:tc>
        <w:tc>
          <w:tcPr>
            <w:tcW w:w="1030"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415"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.245</w:t>
            </w:r>
          </w:p>
        </w:tc>
        <w:tc>
          <w:tcPr>
            <w:tcW w:w="1030"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32.975</w:t>
            </w:r>
          </w:p>
        </w:tc>
        <w:tc>
          <w:tcPr>
            <w:tcW w:w="1030" w:type="dxa"/>
            <w:tcBorders>
              <w:top w:val="single" w:sz="16" w:space="0" w:color="000000"/>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.000</w:t>
            </w:r>
          </w:p>
        </w:tc>
      </w:tr>
      <w:tr w:rsidR="00BE6DC6" w:rsidRPr="00674D13" w:rsidTr="001779F7">
        <w:trPr>
          <w:cantSplit/>
        </w:trPr>
        <w:tc>
          <w:tcPr>
            <w:tcW w:w="1706" w:type="dxa"/>
            <w:tcBorders>
              <w:top w:val="nil"/>
              <w:left w:val="single" w:sz="16" w:space="0" w:color="000000"/>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Within Groups</w:t>
            </w:r>
          </w:p>
        </w:tc>
        <w:tc>
          <w:tcPr>
            <w:tcW w:w="1475"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.060</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8</w:t>
            </w:r>
          </w:p>
        </w:tc>
        <w:tc>
          <w:tcPr>
            <w:tcW w:w="1415"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.007</w:t>
            </w:r>
          </w:p>
        </w:tc>
        <w:tc>
          <w:tcPr>
            <w:tcW w:w="1030"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30"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706" w:type="dxa"/>
            <w:tcBorders>
              <w:top w:val="nil"/>
              <w:left w:val="single" w:sz="16" w:space="0" w:color="000000"/>
              <w:bottom w:val="single" w:sz="16" w:space="0" w:color="000000"/>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Total</w:t>
            </w:r>
          </w:p>
        </w:tc>
        <w:tc>
          <w:tcPr>
            <w:tcW w:w="1475" w:type="dxa"/>
            <w:tcBorders>
              <w:top w:val="nil"/>
              <w:left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.796</w:t>
            </w:r>
          </w:p>
        </w:tc>
        <w:tc>
          <w:tcPr>
            <w:tcW w:w="1030"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11</w:t>
            </w:r>
          </w:p>
        </w:tc>
        <w:tc>
          <w:tcPr>
            <w:tcW w:w="1415"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30"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30" w:type="dxa"/>
            <w:tcBorders>
              <w:top w:val="nil"/>
              <w:bottom w:val="single" w:sz="16" w:space="0" w:color="000000"/>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bl>
    <w:p w:rsidR="00BE6DC6" w:rsidRDefault="00BE6DC6" w:rsidP="00BE6DC6">
      <w:pPr>
        <w:pStyle w:val="ListParagraph"/>
        <w:numPr>
          <w:ilvl w:val="0"/>
          <w:numId w:val="21"/>
        </w:numPr>
        <w:spacing w:after="200"/>
        <w:jc w:val="both"/>
        <w:rPr>
          <w:rFonts w:ascii="Times New Roman" w:hAnsi="Times New Roman" w:cs="Times New Roman"/>
          <w:sz w:val="24"/>
          <w:szCs w:val="24"/>
        </w:rPr>
      </w:pPr>
      <w:r w:rsidRPr="00674D13">
        <w:rPr>
          <w:rFonts w:ascii="Times New Roman" w:hAnsi="Times New Roman" w:cs="Times New Roman"/>
          <w:sz w:val="24"/>
          <w:szCs w:val="24"/>
        </w:rPr>
        <w:t xml:space="preserve">Sig 0.000 &lt; alpa 0.05. H1 diterima dimana pengaruh pemberian pakan alami </w:t>
      </w:r>
      <w:r w:rsidRPr="00674D13">
        <w:rPr>
          <w:rFonts w:ascii="Times New Roman" w:hAnsi="Times New Roman" w:cs="Times New Roman"/>
          <w:i/>
          <w:sz w:val="24"/>
          <w:szCs w:val="24"/>
        </w:rPr>
        <w:t>Moina sp.</w:t>
      </w:r>
      <w:r w:rsidRPr="00674D13">
        <w:rPr>
          <w:rFonts w:ascii="Times New Roman" w:hAnsi="Times New Roman" w:cs="Times New Roman"/>
          <w:sz w:val="24"/>
          <w:szCs w:val="24"/>
        </w:rPr>
        <w:t xml:space="preserve"> dengan perbedaan dosis berbeda sangat nyata terhadap pertumbuhan benih ikan komet (</w:t>
      </w:r>
      <w:r w:rsidRPr="00674D13">
        <w:rPr>
          <w:rFonts w:ascii="Times New Roman" w:hAnsi="Times New Roman" w:cs="Times New Roman"/>
          <w:i/>
          <w:sz w:val="24"/>
          <w:szCs w:val="24"/>
        </w:rPr>
        <w:t>Carassius auratus</w:t>
      </w:r>
      <w:r w:rsidRPr="00674D13">
        <w:rPr>
          <w:rFonts w:ascii="Times New Roman" w:hAnsi="Times New Roman" w:cs="Times New Roman"/>
          <w:sz w:val="24"/>
          <w:szCs w:val="24"/>
        </w:rPr>
        <w:t>)</w:t>
      </w:r>
      <w:r>
        <w:rPr>
          <w:rFonts w:ascii="Times New Roman" w:hAnsi="Times New Roman" w:cs="Times New Roman"/>
          <w:sz w:val="24"/>
          <w:szCs w:val="24"/>
        </w:rPr>
        <w:t>.</w:t>
      </w:r>
    </w:p>
    <w:p w:rsidR="00BE6DC6" w:rsidRDefault="00BE6DC6" w:rsidP="00BE6DC6">
      <w:pPr>
        <w:pStyle w:val="ListParagraph"/>
        <w:spacing w:after="200"/>
        <w:jc w:val="both"/>
        <w:rPr>
          <w:rFonts w:ascii="Times New Roman" w:hAnsi="Times New Roman" w:cs="Times New Roman"/>
          <w:sz w:val="24"/>
          <w:szCs w:val="24"/>
        </w:rPr>
      </w:pPr>
    </w:p>
    <w:p w:rsidR="00BE6DC6" w:rsidRPr="00FC2914" w:rsidRDefault="00BE6DC6" w:rsidP="00BE6DC6">
      <w:pPr>
        <w:pStyle w:val="ListParagraph"/>
        <w:spacing w:after="200"/>
        <w:jc w:val="both"/>
        <w:rPr>
          <w:rFonts w:ascii="Times New Roman" w:hAnsi="Times New Roman" w:cs="Times New Roman"/>
          <w:sz w:val="24"/>
          <w:szCs w:val="24"/>
        </w:rPr>
      </w:pPr>
    </w:p>
    <w:p w:rsidR="00BE6DC6" w:rsidRPr="00674D13" w:rsidRDefault="00BE6DC6" w:rsidP="00BE6DC6">
      <w:pPr>
        <w:pStyle w:val="ListParagraph"/>
        <w:numPr>
          <w:ilvl w:val="0"/>
          <w:numId w:val="19"/>
        </w:numPr>
        <w:spacing w:after="200" w:line="240" w:lineRule="auto"/>
        <w:rPr>
          <w:rFonts w:ascii="Times New Roman" w:hAnsi="Times New Roman" w:cs="Times New Roman"/>
          <w:b/>
          <w:sz w:val="24"/>
          <w:szCs w:val="24"/>
        </w:rPr>
      </w:pPr>
      <w:r>
        <w:rPr>
          <w:rFonts w:ascii="Times New Roman" w:hAnsi="Times New Roman" w:cs="Times New Roman"/>
          <w:b/>
          <w:sz w:val="24"/>
          <w:szCs w:val="24"/>
        </w:rPr>
        <w:lastRenderedPageBreak/>
        <w:t>Tu</w:t>
      </w:r>
      <w:r w:rsidRPr="00674D13">
        <w:rPr>
          <w:rFonts w:ascii="Times New Roman" w:hAnsi="Times New Roman" w:cs="Times New Roman"/>
          <w:b/>
          <w:sz w:val="24"/>
          <w:szCs w:val="24"/>
        </w:rPr>
        <w:t>key and Duncan</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21"/>
        <w:gridCol w:w="1092"/>
        <w:gridCol w:w="1030"/>
        <w:gridCol w:w="1377"/>
        <w:gridCol w:w="1276"/>
        <w:gridCol w:w="1559"/>
      </w:tblGrid>
      <w:tr w:rsidR="00BE6DC6" w:rsidRPr="00674D13" w:rsidTr="001779F7">
        <w:trPr>
          <w:cantSplit/>
        </w:trPr>
        <w:tc>
          <w:tcPr>
            <w:tcW w:w="7655" w:type="dxa"/>
            <w:gridSpan w:val="6"/>
            <w:tcBorders>
              <w:top w:val="nil"/>
              <w:left w:val="nil"/>
              <w:bottom w:val="nil"/>
              <w:right w:val="nil"/>
            </w:tcBorders>
            <w:shd w:val="clear" w:color="auto" w:fill="FFFFFF"/>
            <w:vAlign w:val="center"/>
          </w:tcPr>
          <w:p w:rsidR="00BE6DC6" w:rsidRPr="00674D13" w:rsidRDefault="00BE6DC6" w:rsidP="001779F7">
            <w:pPr>
              <w:autoSpaceDE w:val="0"/>
              <w:autoSpaceDN w:val="0"/>
              <w:adjustRightInd w:val="0"/>
              <w:spacing w:line="240" w:lineRule="auto"/>
              <w:ind w:right="60"/>
              <w:rPr>
                <w:rFonts w:ascii="Times New Roman" w:hAnsi="Times New Roman" w:cs="Times New Roman"/>
                <w:color w:val="000000"/>
                <w:sz w:val="24"/>
                <w:szCs w:val="24"/>
                <w:lang w:eastAsia="en-ID"/>
              </w:rPr>
            </w:pPr>
          </w:p>
        </w:tc>
      </w:tr>
      <w:tr w:rsidR="00BE6DC6" w:rsidRPr="00674D13" w:rsidTr="001779F7">
        <w:trPr>
          <w:cantSplit/>
        </w:trPr>
        <w:tc>
          <w:tcPr>
            <w:tcW w:w="1321" w:type="dxa"/>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lang w:eastAsia="en-ID"/>
              </w:rPr>
            </w:pPr>
          </w:p>
        </w:tc>
        <w:tc>
          <w:tcPr>
            <w:tcW w:w="1092" w:type="dxa"/>
            <w:vMerge w:val="restart"/>
            <w:tcBorders>
              <w:top w:val="single" w:sz="16" w:space="0" w:color="000000"/>
              <w:left w:val="nil"/>
              <w:bottom w:val="nil"/>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akuarium</w:t>
            </w:r>
          </w:p>
        </w:tc>
        <w:tc>
          <w:tcPr>
            <w:tcW w:w="1030" w:type="dxa"/>
            <w:vMerge w:val="restart"/>
            <w:tcBorders>
              <w:top w:val="single" w:sz="16" w:space="0" w:color="000000"/>
              <w:lef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N</w:t>
            </w:r>
          </w:p>
        </w:tc>
        <w:tc>
          <w:tcPr>
            <w:tcW w:w="4212" w:type="dxa"/>
            <w:gridSpan w:val="3"/>
            <w:tcBorders>
              <w:top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Subset for alpha = 0.05</w:t>
            </w:r>
          </w:p>
        </w:tc>
      </w:tr>
      <w:tr w:rsidR="00BE6DC6" w:rsidRPr="00674D13" w:rsidTr="001779F7">
        <w:trPr>
          <w:cantSplit/>
        </w:trPr>
        <w:tc>
          <w:tcPr>
            <w:tcW w:w="1321" w:type="dxa"/>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lang w:eastAsia="en-ID"/>
              </w:rPr>
            </w:pPr>
          </w:p>
        </w:tc>
        <w:tc>
          <w:tcPr>
            <w:tcW w:w="1092" w:type="dxa"/>
            <w:vMerge/>
            <w:tcBorders>
              <w:top w:val="single" w:sz="16" w:space="0" w:color="000000"/>
              <w:left w:val="nil"/>
              <w:bottom w:val="nil"/>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lang w:eastAsia="en-ID"/>
              </w:rPr>
            </w:pPr>
          </w:p>
        </w:tc>
        <w:tc>
          <w:tcPr>
            <w:tcW w:w="1030" w:type="dxa"/>
            <w:vMerge/>
            <w:tcBorders>
              <w:top w:val="single" w:sz="16" w:space="0" w:color="000000"/>
              <w:lef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lang w:eastAsia="en-ID"/>
              </w:rPr>
            </w:pPr>
          </w:p>
        </w:tc>
        <w:tc>
          <w:tcPr>
            <w:tcW w:w="1377"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w:t>
            </w:r>
          </w:p>
        </w:tc>
        <w:tc>
          <w:tcPr>
            <w:tcW w:w="1276" w:type="dxa"/>
            <w:tcBorders>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w:t>
            </w:r>
          </w:p>
        </w:tc>
        <w:tc>
          <w:tcPr>
            <w:tcW w:w="1559" w:type="dxa"/>
            <w:tcBorders>
              <w:bottom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r>
      <w:tr w:rsidR="00BE6DC6" w:rsidRPr="00674D13" w:rsidTr="001779F7">
        <w:trPr>
          <w:cantSplit/>
        </w:trPr>
        <w:tc>
          <w:tcPr>
            <w:tcW w:w="1321" w:type="dxa"/>
            <w:vMerge w:val="restart"/>
            <w:tcBorders>
              <w:top w:val="single" w:sz="16" w:space="0" w:color="000000"/>
              <w:left w:val="single" w:sz="16" w:space="0" w:color="000000"/>
              <w:right w:val="nil"/>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Tukey HSD</w:t>
            </w:r>
            <w:r w:rsidRPr="00674D13">
              <w:rPr>
                <w:rFonts w:ascii="Times New Roman" w:hAnsi="Times New Roman" w:cs="Times New Roman"/>
                <w:color w:val="000000"/>
                <w:sz w:val="24"/>
                <w:szCs w:val="24"/>
                <w:vertAlign w:val="superscript"/>
                <w:lang w:eastAsia="en-ID"/>
              </w:rPr>
              <w:t>a</w:t>
            </w:r>
          </w:p>
        </w:tc>
        <w:tc>
          <w:tcPr>
            <w:tcW w:w="1092" w:type="dxa"/>
            <w:tcBorders>
              <w:top w:val="single" w:sz="16" w:space="0" w:color="000000"/>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w:t>
            </w:r>
          </w:p>
        </w:tc>
        <w:tc>
          <w:tcPr>
            <w:tcW w:w="1030" w:type="dxa"/>
            <w:tcBorders>
              <w:top w:val="single" w:sz="16" w:space="0" w:color="000000"/>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377"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1.6900</w:t>
            </w:r>
          </w:p>
        </w:tc>
        <w:tc>
          <w:tcPr>
            <w:tcW w:w="1276" w:type="dxa"/>
            <w:tcBorders>
              <w:top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559" w:type="dxa"/>
            <w:tcBorders>
              <w:top w:val="single" w:sz="16" w:space="0" w:color="000000"/>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single" w:sz="16" w:space="0" w:color="000000"/>
              <w:left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92"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A</w:t>
            </w:r>
          </w:p>
        </w:tc>
        <w:tc>
          <w:tcPr>
            <w:tcW w:w="1030"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377"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1.8167</w:t>
            </w:r>
          </w:p>
        </w:tc>
        <w:tc>
          <w:tcPr>
            <w:tcW w:w="1276"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1.8167</w:t>
            </w:r>
          </w:p>
        </w:tc>
        <w:tc>
          <w:tcPr>
            <w:tcW w:w="1559"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single" w:sz="16" w:space="0" w:color="000000"/>
              <w:left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92"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B</w:t>
            </w:r>
          </w:p>
        </w:tc>
        <w:tc>
          <w:tcPr>
            <w:tcW w:w="1030"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377"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276"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1.9467</w:t>
            </w:r>
          </w:p>
        </w:tc>
        <w:tc>
          <w:tcPr>
            <w:tcW w:w="1559"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single" w:sz="16" w:space="0" w:color="000000"/>
              <w:left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92"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C</w:t>
            </w:r>
          </w:p>
        </w:tc>
        <w:tc>
          <w:tcPr>
            <w:tcW w:w="1030"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377"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276"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559"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2.3500</w:t>
            </w:r>
          </w:p>
        </w:tc>
      </w:tr>
      <w:tr w:rsidR="00BE6DC6" w:rsidRPr="00674D13" w:rsidTr="001779F7">
        <w:trPr>
          <w:cantSplit/>
        </w:trPr>
        <w:tc>
          <w:tcPr>
            <w:tcW w:w="1321" w:type="dxa"/>
            <w:vMerge/>
            <w:tcBorders>
              <w:top w:val="single" w:sz="16" w:space="0" w:color="000000"/>
              <w:left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lang w:eastAsia="en-ID"/>
              </w:rPr>
            </w:pPr>
          </w:p>
        </w:tc>
        <w:tc>
          <w:tcPr>
            <w:tcW w:w="1092" w:type="dxa"/>
            <w:tcBorders>
              <w:top w:val="nil"/>
              <w:left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Sig.</w:t>
            </w:r>
          </w:p>
        </w:tc>
        <w:tc>
          <w:tcPr>
            <w:tcW w:w="1030" w:type="dxa"/>
            <w:tcBorders>
              <w:top w:val="nil"/>
              <w:lef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377" w:type="dxa"/>
            <w:tcBorders>
              <w:top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.340</w:t>
            </w:r>
          </w:p>
        </w:tc>
        <w:tc>
          <w:tcPr>
            <w:tcW w:w="1276" w:type="dxa"/>
            <w:tcBorders>
              <w:top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.321</w:t>
            </w:r>
          </w:p>
        </w:tc>
        <w:tc>
          <w:tcPr>
            <w:tcW w:w="1559" w:type="dxa"/>
            <w:tcBorders>
              <w:top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1.000</w:t>
            </w:r>
          </w:p>
        </w:tc>
      </w:tr>
      <w:tr w:rsidR="00BE6DC6" w:rsidRPr="00674D13" w:rsidTr="001779F7">
        <w:trPr>
          <w:cantSplit/>
        </w:trPr>
        <w:tc>
          <w:tcPr>
            <w:tcW w:w="1321" w:type="dxa"/>
            <w:vMerge w:val="restart"/>
            <w:tcBorders>
              <w:top w:val="nil"/>
              <w:left w:val="single" w:sz="16" w:space="0" w:color="000000"/>
              <w:bottom w:val="single" w:sz="16" w:space="0" w:color="000000"/>
              <w:right w:val="nil"/>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Duncan</w:t>
            </w:r>
            <w:r w:rsidRPr="00674D13">
              <w:rPr>
                <w:rFonts w:ascii="Times New Roman" w:hAnsi="Times New Roman" w:cs="Times New Roman"/>
                <w:color w:val="000000"/>
                <w:sz w:val="24"/>
                <w:szCs w:val="24"/>
                <w:vertAlign w:val="superscript"/>
                <w:lang w:eastAsia="en-ID"/>
              </w:rPr>
              <w:t>a</w:t>
            </w:r>
          </w:p>
        </w:tc>
        <w:tc>
          <w:tcPr>
            <w:tcW w:w="1092"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D</w:t>
            </w:r>
          </w:p>
        </w:tc>
        <w:tc>
          <w:tcPr>
            <w:tcW w:w="1030"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377"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1.6900</w:t>
            </w:r>
          </w:p>
        </w:tc>
        <w:tc>
          <w:tcPr>
            <w:tcW w:w="1276"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559"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nil"/>
              <w:left w:val="single" w:sz="16" w:space="0" w:color="000000"/>
              <w:bottom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92"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A</w:t>
            </w:r>
          </w:p>
        </w:tc>
        <w:tc>
          <w:tcPr>
            <w:tcW w:w="1030"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377"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1.8167</w:t>
            </w:r>
          </w:p>
        </w:tc>
        <w:tc>
          <w:tcPr>
            <w:tcW w:w="1276"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1.8167</w:t>
            </w:r>
          </w:p>
        </w:tc>
        <w:tc>
          <w:tcPr>
            <w:tcW w:w="1559"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nil"/>
              <w:left w:val="single" w:sz="16" w:space="0" w:color="000000"/>
              <w:bottom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92"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B</w:t>
            </w:r>
          </w:p>
        </w:tc>
        <w:tc>
          <w:tcPr>
            <w:tcW w:w="1030"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377"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276"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1.9467</w:t>
            </w:r>
          </w:p>
        </w:tc>
        <w:tc>
          <w:tcPr>
            <w:tcW w:w="1559"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r>
      <w:tr w:rsidR="00BE6DC6" w:rsidRPr="00674D13" w:rsidTr="001779F7">
        <w:trPr>
          <w:cantSplit/>
        </w:trPr>
        <w:tc>
          <w:tcPr>
            <w:tcW w:w="1321" w:type="dxa"/>
            <w:vMerge/>
            <w:tcBorders>
              <w:top w:val="nil"/>
              <w:left w:val="single" w:sz="16" w:space="0" w:color="000000"/>
              <w:bottom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092" w:type="dxa"/>
            <w:tcBorders>
              <w:top w:val="nil"/>
              <w:left w:val="nil"/>
              <w:bottom w:val="nil"/>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C</w:t>
            </w:r>
          </w:p>
        </w:tc>
        <w:tc>
          <w:tcPr>
            <w:tcW w:w="1030" w:type="dxa"/>
            <w:tcBorders>
              <w:top w:val="nil"/>
              <w:left w:val="single" w:sz="16" w:space="0" w:color="000000"/>
              <w:bottom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3</w:t>
            </w:r>
          </w:p>
        </w:tc>
        <w:tc>
          <w:tcPr>
            <w:tcW w:w="1377"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276" w:type="dxa"/>
            <w:tcBorders>
              <w:top w:val="nil"/>
              <w:bottom w:val="nil"/>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559" w:type="dxa"/>
            <w:tcBorders>
              <w:top w:val="nil"/>
              <w:bottom w:val="nil"/>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2.3500</w:t>
            </w:r>
          </w:p>
        </w:tc>
      </w:tr>
      <w:tr w:rsidR="00BE6DC6" w:rsidRPr="00674D13" w:rsidTr="001779F7">
        <w:trPr>
          <w:cantSplit/>
        </w:trPr>
        <w:tc>
          <w:tcPr>
            <w:tcW w:w="1321" w:type="dxa"/>
            <w:vMerge/>
            <w:tcBorders>
              <w:top w:val="nil"/>
              <w:left w:val="single" w:sz="16" w:space="0" w:color="000000"/>
              <w:bottom w:val="single" w:sz="16" w:space="0" w:color="000000"/>
              <w:right w:val="nil"/>
            </w:tcBorders>
            <w:shd w:val="clear" w:color="auto" w:fill="FFFFFF"/>
          </w:tcPr>
          <w:p w:rsidR="00BE6DC6" w:rsidRPr="00674D13" w:rsidRDefault="00BE6DC6" w:rsidP="001779F7">
            <w:pPr>
              <w:autoSpaceDE w:val="0"/>
              <w:autoSpaceDN w:val="0"/>
              <w:adjustRightInd w:val="0"/>
              <w:spacing w:line="240" w:lineRule="auto"/>
              <w:rPr>
                <w:rFonts w:ascii="Times New Roman" w:hAnsi="Times New Roman" w:cs="Times New Roman"/>
                <w:color w:val="000000"/>
                <w:sz w:val="24"/>
                <w:szCs w:val="24"/>
                <w:lang w:eastAsia="en-ID"/>
              </w:rPr>
            </w:pPr>
          </w:p>
        </w:tc>
        <w:tc>
          <w:tcPr>
            <w:tcW w:w="1092" w:type="dxa"/>
            <w:tcBorders>
              <w:top w:val="nil"/>
              <w:left w:val="nil"/>
              <w:bottom w:val="single" w:sz="16" w:space="0" w:color="000000"/>
              <w:right w:val="single" w:sz="16" w:space="0" w:color="000000"/>
            </w:tcBorders>
            <w:shd w:val="clear" w:color="auto" w:fill="FFFFFF"/>
          </w:tcPr>
          <w:p w:rsidR="00BE6DC6" w:rsidRPr="00674D13" w:rsidRDefault="00BE6DC6" w:rsidP="001779F7">
            <w:pPr>
              <w:autoSpaceDE w:val="0"/>
              <w:autoSpaceDN w:val="0"/>
              <w:adjustRightInd w:val="0"/>
              <w:spacing w:line="240" w:lineRule="auto"/>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Sig.</w:t>
            </w:r>
          </w:p>
        </w:tc>
        <w:tc>
          <w:tcPr>
            <w:tcW w:w="1030" w:type="dxa"/>
            <w:tcBorders>
              <w:top w:val="nil"/>
              <w:left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rPr>
                <w:rFonts w:ascii="Times New Roman" w:hAnsi="Times New Roman" w:cs="Times New Roman"/>
                <w:sz w:val="24"/>
                <w:szCs w:val="24"/>
                <w:lang w:eastAsia="en-ID"/>
              </w:rPr>
            </w:pPr>
          </w:p>
        </w:tc>
        <w:tc>
          <w:tcPr>
            <w:tcW w:w="1377"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.110</w:t>
            </w:r>
          </w:p>
        </w:tc>
        <w:tc>
          <w:tcPr>
            <w:tcW w:w="1276" w:type="dxa"/>
            <w:tcBorders>
              <w:top w:val="nil"/>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.102</w:t>
            </w:r>
          </w:p>
        </w:tc>
        <w:tc>
          <w:tcPr>
            <w:tcW w:w="1559" w:type="dxa"/>
            <w:tcBorders>
              <w:top w:val="nil"/>
              <w:bottom w:val="single" w:sz="16" w:space="0" w:color="000000"/>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1.000</w:t>
            </w:r>
          </w:p>
        </w:tc>
      </w:tr>
      <w:tr w:rsidR="00BE6DC6" w:rsidRPr="00674D13" w:rsidTr="001779F7">
        <w:trPr>
          <w:cantSplit/>
        </w:trPr>
        <w:tc>
          <w:tcPr>
            <w:tcW w:w="7655" w:type="dxa"/>
            <w:gridSpan w:val="6"/>
            <w:tcBorders>
              <w:top w:val="nil"/>
              <w:left w:val="nil"/>
              <w:bottom w:val="nil"/>
              <w:right w:val="nil"/>
            </w:tcBorders>
            <w:shd w:val="clear" w:color="auto" w:fill="FFFFFF"/>
          </w:tcPr>
          <w:p w:rsidR="00BE6DC6" w:rsidRPr="00674D13" w:rsidRDefault="00BE6DC6" w:rsidP="001779F7">
            <w:pPr>
              <w:autoSpaceDE w:val="0"/>
              <w:autoSpaceDN w:val="0"/>
              <w:adjustRightInd w:val="0"/>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Means for groups in homogeneous subsets are displayed.</w:t>
            </w:r>
          </w:p>
        </w:tc>
      </w:tr>
      <w:tr w:rsidR="00BE6DC6" w:rsidRPr="00674D13" w:rsidTr="001779F7">
        <w:trPr>
          <w:cantSplit/>
        </w:trPr>
        <w:tc>
          <w:tcPr>
            <w:tcW w:w="7655" w:type="dxa"/>
            <w:gridSpan w:val="6"/>
            <w:tcBorders>
              <w:top w:val="nil"/>
              <w:left w:val="nil"/>
              <w:bottom w:val="nil"/>
              <w:right w:val="nil"/>
            </w:tcBorders>
            <w:shd w:val="clear" w:color="auto" w:fill="FFFFFF"/>
          </w:tcPr>
          <w:p w:rsidR="00BE6DC6" w:rsidRPr="00FC2914" w:rsidRDefault="00BE6DC6" w:rsidP="001779F7">
            <w:pPr>
              <w:pStyle w:val="ListParagraph"/>
              <w:numPr>
                <w:ilvl w:val="0"/>
                <w:numId w:val="23"/>
              </w:numPr>
              <w:autoSpaceDE w:val="0"/>
              <w:autoSpaceDN w:val="0"/>
              <w:adjustRightInd w:val="0"/>
              <w:ind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Uses Harmonic Mean Sample Size = 3.000.</w:t>
            </w:r>
          </w:p>
        </w:tc>
      </w:tr>
    </w:tbl>
    <w:p w:rsidR="00BE6DC6" w:rsidRDefault="00BE6DC6" w:rsidP="00BE6DC6">
      <w:pPr>
        <w:pStyle w:val="ListParagraph"/>
        <w:numPr>
          <w:ilvl w:val="0"/>
          <w:numId w:val="21"/>
        </w:numPr>
        <w:spacing w:after="200"/>
        <w:rPr>
          <w:rFonts w:ascii="Times New Roman" w:hAnsi="Times New Roman" w:cs="Times New Roman"/>
          <w:sz w:val="24"/>
          <w:szCs w:val="24"/>
        </w:rPr>
      </w:pPr>
      <w:r>
        <w:rPr>
          <w:rFonts w:ascii="Times New Roman" w:hAnsi="Times New Roman" w:cs="Times New Roman"/>
          <w:sz w:val="24"/>
          <w:szCs w:val="24"/>
        </w:rPr>
        <w:t>Dari hasil Tu</w:t>
      </w:r>
      <w:r w:rsidRPr="00674D13">
        <w:rPr>
          <w:rFonts w:ascii="Times New Roman" w:hAnsi="Times New Roman" w:cs="Times New Roman"/>
          <w:sz w:val="24"/>
          <w:szCs w:val="24"/>
        </w:rPr>
        <w:t>key dan Duncan dapat disimpulkan perlakuan yang terbaik yaitu C &gt; B &gt; A &gt; D.</w:t>
      </w: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Default="00BE6DC6" w:rsidP="00BE6DC6">
      <w:pPr>
        <w:spacing w:after="200"/>
        <w:rPr>
          <w:rFonts w:ascii="Times New Roman" w:hAnsi="Times New Roman" w:cs="Times New Roman"/>
          <w:sz w:val="24"/>
          <w:szCs w:val="24"/>
        </w:rPr>
      </w:pPr>
    </w:p>
    <w:p w:rsidR="00BE6DC6" w:rsidRPr="00AF1E3C" w:rsidRDefault="00BE6DC6" w:rsidP="00BE6DC6">
      <w:pPr>
        <w:spacing w:after="200" w:line="240" w:lineRule="auto"/>
        <w:ind w:left="1418" w:hanging="1418"/>
        <w:rPr>
          <w:rFonts w:ascii="Times New Roman" w:hAnsi="Times New Roman" w:cs="Times New Roman"/>
          <w:sz w:val="24"/>
          <w:szCs w:val="24"/>
        </w:rPr>
      </w:pPr>
      <w:r w:rsidRPr="002F24B5">
        <w:rPr>
          <w:rFonts w:ascii="Times New Roman" w:hAnsi="Times New Roman" w:cs="Times New Roman"/>
          <w:b/>
          <w:sz w:val="24"/>
          <w:szCs w:val="24"/>
        </w:rPr>
        <w:lastRenderedPageBreak/>
        <w:t>Lampiran 11</w:t>
      </w:r>
      <w:r w:rsidRPr="00AF1E3C">
        <w:rPr>
          <w:rFonts w:ascii="Times New Roman" w:hAnsi="Times New Roman" w:cs="Times New Roman"/>
          <w:sz w:val="24"/>
          <w:szCs w:val="24"/>
        </w:rPr>
        <w:t>. Uji Statistik Kelangsungan Hidup (%) pada Benih Ikan Komet (</w:t>
      </w:r>
      <w:r w:rsidRPr="00AF1E3C">
        <w:rPr>
          <w:rFonts w:ascii="Times New Roman" w:hAnsi="Times New Roman" w:cs="Times New Roman"/>
          <w:i/>
          <w:sz w:val="24"/>
          <w:szCs w:val="24"/>
        </w:rPr>
        <w:t>Carassius auratus</w:t>
      </w:r>
      <w:r w:rsidRPr="00AF1E3C">
        <w:rPr>
          <w:rFonts w:ascii="Times New Roman" w:hAnsi="Times New Roman" w:cs="Times New Roman"/>
          <w:sz w:val="24"/>
          <w:szCs w:val="24"/>
        </w:rPr>
        <w:t>)</w:t>
      </w:r>
    </w:p>
    <w:tbl>
      <w:tblPr>
        <w:tblW w:w="7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856"/>
        <w:gridCol w:w="2126"/>
      </w:tblGrid>
      <w:tr w:rsidR="00BE6DC6" w:rsidRPr="00674D13" w:rsidTr="001779F7">
        <w:trPr>
          <w:cantSplit/>
        </w:trPr>
        <w:tc>
          <w:tcPr>
            <w:tcW w:w="7655" w:type="dxa"/>
            <w:gridSpan w:val="6"/>
            <w:tcBorders>
              <w:top w:val="nil"/>
              <w:left w:val="nil"/>
              <w:bottom w:val="nil"/>
              <w:right w:val="nil"/>
            </w:tcBorders>
            <w:shd w:val="clear" w:color="auto" w:fill="FFFFFF"/>
            <w:vAlign w:val="center"/>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Pr>
                <w:rFonts w:ascii="Times New Roman" w:hAnsi="Times New Roman" w:cs="Times New Roman"/>
                <w:b/>
                <w:bCs/>
                <w:color w:val="000000"/>
                <w:sz w:val="24"/>
                <w:szCs w:val="24"/>
                <w:lang w:eastAsia="en-ID"/>
              </w:rPr>
              <w:t>Kelangsungan H</w:t>
            </w:r>
            <w:r w:rsidRPr="00674D13">
              <w:rPr>
                <w:rFonts w:ascii="Times New Roman" w:hAnsi="Times New Roman" w:cs="Times New Roman"/>
                <w:b/>
                <w:bCs/>
                <w:color w:val="000000"/>
                <w:sz w:val="24"/>
                <w:szCs w:val="24"/>
                <w:lang w:eastAsia="en-ID"/>
              </w:rPr>
              <w:t>idup</w:t>
            </w:r>
          </w:p>
        </w:tc>
      </w:tr>
      <w:tr w:rsidR="00BE6DC6" w:rsidRPr="00674D13" w:rsidTr="001779F7">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BE6DC6" w:rsidRPr="00674D13" w:rsidRDefault="00BE6DC6" w:rsidP="001779F7">
            <w:pPr>
              <w:autoSpaceDE w:val="0"/>
              <w:autoSpaceDN w:val="0"/>
              <w:adjustRightInd w:val="0"/>
              <w:rPr>
                <w:rFonts w:ascii="Times New Roman" w:hAnsi="Times New Roman" w:cs="Times New Roman"/>
                <w:sz w:val="24"/>
                <w:szCs w:val="24"/>
                <w:lang w:eastAsia="en-ID"/>
              </w:rPr>
            </w:pPr>
          </w:p>
        </w:tc>
        <w:tc>
          <w:tcPr>
            <w:tcW w:w="1169" w:type="dxa"/>
            <w:tcBorders>
              <w:top w:val="single" w:sz="16" w:space="0" w:color="000000"/>
              <w:left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Frequency</w:t>
            </w:r>
          </w:p>
        </w:tc>
        <w:tc>
          <w:tcPr>
            <w:tcW w:w="1030" w:type="dxa"/>
            <w:tcBorders>
              <w:top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Percent</w:t>
            </w:r>
          </w:p>
        </w:tc>
        <w:tc>
          <w:tcPr>
            <w:tcW w:w="1856" w:type="dxa"/>
            <w:tcBorders>
              <w:top w:val="single" w:sz="16" w:space="0" w:color="000000"/>
              <w:bottom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Valid Percent</w:t>
            </w:r>
          </w:p>
        </w:tc>
        <w:tc>
          <w:tcPr>
            <w:tcW w:w="2126" w:type="dxa"/>
            <w:tcBorders>
              <w:top w:val="single" w:sz="16" w:space="0" w:color="000000"/>
              <w:bottom w:val="single" w:sz="16" w:space="0" w:color="000000"/>
              <w:right w:val="single" w:sz="16" w:space="0" w:color="000000"/>
            </w:tcBorders>
            <w:shd w:val="clear" w:color="auto" w:fill="FFFFFF"/>
            <w:vAlign w:val="bottom"/>
          </w:tcPr>
          <w:p w:rsidR="00BE6DC6" w:rsidRPr="00674D13" w:rsidRDefault="00BE6DC6" w:rsidP="001779F7">
            <w:pPr>
              <w:autoSpaceDE w:val="0"/>
              <w:autoSpaceDN w:val="0"/>
              <w:adjustRightInd w:val="0"/>
              <w:spacing w:line="240" w:lineRule="auto"/>
              <w:ind w:left="60" w:right="60"/>
              <w:jc w:val="center"/>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Cumulative Percent</w:t>
            </w:r>
          </w:p>
        </w:tc>
      </w:tr>
      <w:tr w:rsidR="00BE6DC6" w:rsidRPr="00674D13" w:rsidTr="001779F7">
        <w:trPr>
          <w:cantSplit/>
        </w:trPr>
        <w:tc>
          <w:tcPr>
            <w:tcW w:w="737" w:type="dxa"/>
            <w:tcBorders>
              <w:top w:val="single" w:sz="16" w:space="0" w:color="000000"/>
              <w:left w:val="single" w:sz="16" w:space="0" w:color="000000"/>
              <w:bottom w:val="single" w:sz="16" w:space="0" w:color="000000"/>
              <w:right w:val="nil"/>
            </w:tcBorders>
            <w:shd w:val="clear" w:color="auto" w:fill="FFFFFF"/>
          </w:tcPr>
          <w:p w:rsidR="00BE6DC6" w:rsidRPr="00674D13" w:rsidRDefault="00BE6DC6" w:rsidP="001779F7">
            <w:pPr>
              <w:autoSpaceDE w:val="0"/>
              <w:autoSpaceDN w:val="0"/>
              <w:adjustRightInd w:val="0"/>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Valid</w:t>
            </w:r>
          </w:p>
        </w:tc>
        <w:tc>
          <w:tcPr>
            <w:tcW w:w="737" w:type="dxa"/>
            <w:tcBorders>
              <w:top w:val="single" w:sz="16" w:space="0" w:color="000000"/>
              <w:left w:val="nil"/>
              <w:bottom w:val="single" w:sz="16" w:space="0" w:color="000000"/>
              <w:right w:val="single" w:sz="16" w:space="0" w:color="000000"/>
            </w:tcBorders>
            <w:shd w:val="clear" w:color="auto" w:fill="FFFFFF"/>
          </w:tcPr>
          <w:p w:rsidR="00BE6DC6" w:rsidRPr="00674D13" w:rsidRDefault="00BE6DC6" w:rsidP="001779F7">
            <w:pPr>
              <w:autoSpaceDE w:val="0"/>
              <w:autoSpaceDN w:val="0"/>
              <w:adjustRightInd w:val="0"/>
              <w:ind w:left="60" w:right="60"/>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100</w:t>
            </w:r>
          </w:p>
        </w:tc>
        <w:tc>
          <w:tcPr>
            <w:tcW w:w="1169" w:type="dxa"/>
            <w:tcBorders>
              <w:top w:val="single" w:sz="16" w:space="0" w:color="000000"/>
              <w:left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4</w:t>
            </w:r>
          </w:p>
        </w:tc>
        <w:tc>
          <w:tcPr>
            <w:tcW w:w="1030" w:type="dxa"/>
            <w:tcBorders>
              <w:top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100.0</w:t>
            </w:r>
          </w:p>
        </w:tc>
        <w:tc>
          <w:tcPr>
            <w:tcW w:w="1856" w:type="dxa"/>
            <w:tcBorders>
              <w:top w:val="single" w:sz="16" w:space="0" w:color="000000"/>
              <w:bottom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100.0</w:t>
            </w:r>
          </w:p>
        </w:tc>
        <w:tc>
          <w:tcPr>
            <w:tcW w:w="2126" w:type="dxa"/>
            <w:tcBorders>
              <w:top w:val="single" w:sz="16" w:space="0" w:color="000000"/>
              <w:bottom w:val="single" w:sz="16" w:space="0" w:color="000000"/>
              <w:right w:val="single" w:sz="16" w:space="0" w:color="000000"/>
            </w:tcBorders>
            <w:shd w:val="clear" w:color="auto" w:fill="FFFFFF"/>
            <w:vAlign w:val="center"/>
          </w:tcPr>
          <w:p w:rsidR="00BE6DC6" w:rsidRPr="00674D13" w:rsidRDefault="00BE6DC6" w:rsidP="001779F7">
            <w:pPr>
              <w:autoSpaceDE w:val="0"/>
              <w:autoSpaceDN w:val="0"/>
              <w:adjustRightInd w:val="0"/>
              <w:spacing w:line="240" w:lineRule="auto"/>
              <w:ind w:left="60" w:right="60"/>
              <w:jc w:val="right"/>
              <w:rPr>
                <w:rFonts w:ascii="Times New Roman" w:hAnsi="Times New Roman" w:cs="Times New Roman"/>
                <w:color w:val="000000"/>
                <w:sz w:val="24"/>
                <w:szCs w:val="24"/>
                <w:lang w:eastAsia="en-ID"/>
              </w:rPr>
            </w:pPr>
            <w:r w:rsidRPr="00674D13">
              <w:rPr>
                <w:rFonts w:ascii="Times New Roman" w:hAnsi="Times New Roman" w:cs="Times New Roman"/>
                <w:color w:val="000000"/>
                <w:sz w:val="24"/>
                <w:szCs w:val="24"/>
                <w:lang w:eastAsia="en-ID"/>
              </w:rPr>
              <w:t>100.0</w:t>
            </w:r>
          </w:p>
        </w:tc>
      </w:tr>
    </w:tbl>
    <w:p w:rsidR="00BE6DC6" w:rsidRPr="00674D13" w:rsidRDefault="00BE6DC6" w:rsidP="00BE6DC6">
      <w:pPr>
        <w:pStyle w:val="ListParagraph"/>
        <w:rPr>
          <w:rFonts w:ascii="Times New Roman" w:hAnsi="Times New Roman" w:cs="Times New Roman"/>
          <w:b/>
          <w:sz w:val="24"/>
          <w:szCs w:val="24"/>
        </w:rPr>
      </w:pPr>
    </w:p>
    <w:p w:rsidR="00BE6DC6" w:rsidRPr="00674D13" w:rsidRDefault="00BE6DC6" w:rsidP="00BE6DC6">
      <w:pPr>
        <w:pStyle w:val="ListParagraph"/>
        <w:numPr>
          <w:ilvl w:val="0"/>
          <w:numId w:val="19"/>
        </w:numPr>
        <w:spacing w:after="200"/>
        <w:rPr>
          <w:rFonts w:ascii="Times New Roman" w:hAnsi="Times New Roman" w:cs="Times New Roman"/>
          <w:b/>
          <w:sz w:val="24"/>
          <w:szCs w:val="24"/>
        </w:rPr>
      </w:pPr>
      <w:r w:rsidRPr="00674D13">
        <w:rPr>
          <w:rFonts w:ascii="Times New Roman" w:hAnsi="Times New Roman" w:cs="Times New Roman"/>
          <w:b/>
          <w:sz w:val="24"/>
          <w:szCs w:val="24"/>
        </w:rPr>
        <w:t>Uji Normalitas</w:t>
      </w:r>
    </w:p>
    <w:p w:rsidR="00BE6DC6" w:rsidRPr="00AF1E3C" w:rsidRDefault="00BE6DC6" w:rsidP="00BE6DC6">
      <w:pPr>
        <w:pStyle w:val="ListParagraph"/>
        <w:numPr>
          <w:ilvl w:val="0"/>
          <w:numId w:val="21"/>
        </w:numPr>
        <w:spacing w:after="200"/>
        <w:jc w:val="both"/>
        <w:rPr>
          <w:rFonts w:ascii="Times New Roman" w:hAnsi="Times New Roman" w:cs="Times New Roman"/>
          <w:sz w:val="24"/>
          <w:szCs w:val="24"/>
        </w:rPr>
      </w:pPr>
      <w:r w:rsidRPr="00674D13">
        <w:rPr>
          <w:rFonts w:ascii="Times New Roman" w:hAnsi="Times New Roman" w:cs="Times New Roman"/>
          <w:sz w:val="24"/>
          <w:szCs w:val="24"/>
        </w:rPr>
        <w:t>Sig &gt; 0.05 berdasarkan uji normalitas dapat disimpulkan data yang diperoleh normal.</w:t>
      </w:r>
    </w:p>
    <w:p w:rsidR="00BE6DC6" w:rsidRPr="00674D13" w:rsidRDefault="00BE6DC6" w:rsidP="00BE6DC6">
      <w:pPr>
        <w:pStyle w:val="ListParagraph"/>
        <w:numPr>
          <w:ilvl w:val="0"/>
          <w:numId w:val="19"/>
        </w:numPr>
        <w:spacing w:after="200"/>
        <w:rPr>
          <w:rFonts w:ascii="Times New Roman" w:hAnsi="Times New Roman" w:cs="Times New Roman"/>
          <w:b/>
          <w:sz w:val="24"/>
          <w:szCs w:val="24"/>
        </w:rPr>
      </w:pPr>
      <w:r w:rsidRPr="00674D13">
        <w:rPr>
          <w:rFonts w:ascii="Times New Roman" w:hAnsi="Times New Roman" w:cs="Times New Roman"/>
          <w:b/>
          <w:sz w:val="24"/>
          <w:szCs w:val="24"/>
        </w:rPr>
        <w:t>Uji Homogenitas</w:t>
      </w:r>
    </w:p>
    <w:p w:rsidR="00BE6DC6" w:rsidRPr="00AF1E3C" w:rsidRDefault="00BE6DC6" w:rsidP="00BE6DC6">
      <w:pPr>
        <w:pStyle w:val="ListParagraph"/>
        <w:numPr>
          <w:ilvl w:val="0"/>
          <w:numId w:val="21"/>
        </w:numPr>
        <w:spacing w:after="200"/>
        <w:jc w:val="both"/>
        <w:rPr>
          <w:rFonts w:ascii="Times New Roman" w:hAnsi="Times New Roman" w:cs="Times New Roman"/>
          <w:sz w:val="24"/>
          <w:szCs w:val="24"/>
        </w:rPr>
      </w:pPr>
      <w:r w:rsidRPr="00674D13">
        <w:rPr>
          <w:rFonts w:ascii="Times New Roman" w:hAnsi="Times New Roman" w:cs="Times New Roman"/>
          <w:sz w:val="24"/>
          <w:szCs w:val="24"/>
        </w:rPr>
        <w:t>Sig &gt; 0.05 berdasarkan uji homogenitas dapat disimpulkan data yang diperoleh data</w:t>
      </w:r>
      <w:r>
        <w:rPr>
          <w:rFonts w:ascii="Times New Roman" w:hAnsi="Times New Roman" w:cs="Times New Roman"/>
          <w:sz w:val="24"/>
          <w:szCs w:val="24"/>
        </w:rPr>
        <w:t xml:space="preserve"> homogen (ragam data yang sama)</w:t>
      </w:r>
    </w:p>
    <w:p w:rsidR="00BE6DC6" w:rsidRPr="00674D13" w:rsidRDefault="00BE6DC6" w:rsidP="00BE6DC6">
      <w:pPr>
        <w:pStyle w:val="ListParagraph"/>
        <w:numPr>
          <w:ilvl w:val="0"/>
          <w:numId w:val="19"/>
        </w:numPr>
        <w:spacing w:after="200"/>
        <w:rPr>
          <w:rFonts w:ascii="Times New Roman" w:hAnsi="Times New Roman" w:cs="Times New Roman"/>
          <w:b/>
          <w:sz w:val="24"/>
          <w:szCs w:val="24"/>
        </w:rPr>
      </w:pPr>
      <w:r w:rsidRPr="00674D13">
        <w:rPr>
          <w:rFonts w:ascii="Times New Roman" w:hAnsi="Times New Roman" w:cs="Times New Roman"/>
          <w:b/>
          <w:sz w:val="24"/>
          <w:szCs w:val="24"/>
        </w:rPr>
        <w:t>Uji ANOVA</w:t>
      </w:r>
    </w:p>
    <w:p w:rsidR="00BE6DC6" w:rsidRPr="00674D13" w:rsidRDefault="00BE6DC6" w:rsidP="00BE6DC6">
      <w:pPr>
        <w:pStyle w:val="ListParagraph"/>
        <w:numPr>
          <w:ilvl w:val="0"/>
          <w:numId w:val="21"/>
        </w:numPr>
        <w:spacing w:after="200"/>
        <w:jc w:val="both"/>
        <w:rPr>
          <w:rFonts w:ascii="Times New Roman" w:hAnsi="Times New Roman" w:cs="Times New Roman"/>
          <w:sz w:val="24"/>
          <w:szCs w:val="24"/>
        </w:rPr>
      </w:pPr>
      <w:r w:rsidRPr="00674D13">
        <w:rPr>
          <w:rFonts w:ascii="Times New Roman" w:hAnsi="Times New Roman" w:cs="Times New Roman"/>
          <w:sz w:val="24"/>
          <w:szCs w:val="24"/>
        </w:rPr>
        <w:t xml:space="preserve">Sig &lt; 0.05 . Disimpulkan H1 diterima dimana pengaruh pemberian pakan alami </w:t>
      </w:r>
      <w:r w:rsidRPr="00674D13">
        <w:rPr>
          <w:rFonts w:ascii="Times New Roman" w:hAnsi="Times New Roman" w:cs="Times New Roman"/>
          <w:i/>
          <w:sz w:val="24"/>
          <w:szCs w:val="24"/>
        </w:rPr>
        <w:t>Moina sp.</w:t>
      </w:r>
      <w:r w:rsidRPr="00674D13">
        <w:rPr>
          <w:rFonts w:ascii="Times New Roman" w:hAnsi="Times New Roman" w:cs="Times New Roman"/>
          <w:sz w:val="24"/>
          <w:szCs w:val="24"/>
        </w:rPr>
        <w:t xml:space="preserve"> dengan perbedaan </w:t>
      </w:r>
      <w:r>
        <w:rPr>
          <w:rFonts w:ascii="Times New Roman" w:hAnsi="Times New Roman" w:cs="Times New Roman"/>
          <w:sz w:val="24"/>
          <w:szCs w:val="24"/>
        </w:rPr>
        <w:t xml:space="preserve">dosis berbeda sangat </w:t>
      </w:r>
      <w:r w:rsidRPr="00674D13">
        <w:rPr>
          <w:rFonts w:ascii="Times New Roman" w:hAnsi="Times New Roman" w:cs="Times New Roman"/>
          <w:sz w:val="24"/>
          <w:szCs w:val="24"/>
        </w:rPr>
        <w:t>nyata terhadap kelangsungan hidup benih ikan komet (</w:t>
      </w:r>
      <w:r w:rsidRPr="00674D13">
        <w:rPr>
          <w:rFonts w:ascii="Times New Roman" w:hAnsi="Times New Roman" w:cs="Times New Roman"/>
          <w:i/>
          <w:sz w:val="24"/>
          <w:szCs w:val="24"/>
        </w:rPr>
        <w:t>Carassius auratus</w:t>
      </w:r>
      <w:r w:rsidRPr="00674D13">
        <w:rPr>
          <w:rFonts w:ascii="Times New Roman" w:hAnsi="Times New Roman" w:cs="Times New Roman"/>
          <w:sz w:val="24"/>
          <w:szCs w:val="24"/>
        </w:rPr>
        <w:t>)</w:t>
      </w: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r w:rsidRPr="002F24B5">
        <w:rPr>
          <w:rFonts w:ascii="Times New Roman" w:hAnsi="Times New Roman" w:cs="Times New Roman"/>
          <w:b/>
          <w:sz w:val="24"/>
          <w:szCs w:val="24"/>
        </w:rPr>
        <w:lastRenderedPageBreak/>
        <w:t>Lampiran 12.</w:t>
      </w:r>
      <w:r>
        <w:rPr>
          <w:rFonts w:ascii="Times New Roman" w:hAnsi="Times New Roman" w:cs="Times New Roman"/>
          <w:sz w:val="24"/>
          <w:szCs w:val="24"/>
        </w:rPr>
        <w:t xml:space="preserve"> Lampiran Dokumentasi Penelitian</w:t>
      </w:r>
    </w:p>
    <w:p w:rsidR="00BE6DC6" w:rsidRDefault="00BE6DC6" w:rsidP="00BE6DC6">
      <w:pPr>
        <w:ind w:firstLine="72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36F8DC04" wp14:editId="041D54BB">
            <wp:extent cx="775411" cy="1376630"/>
            <wp:effectExtent l="0" t="0" r="0" b="0"/>
            <wp:docPr id="29" name="Picture 29" descr="C:\Users\Lenovo\Pictures\skripsi\33daf54e-c0d3-42e5-b8b0-bdf39acbdf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skripsi\33daf54e-c0d3-42e5-b8b0-bdf39acbdf4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8398" cy="1381932"/>
                    </a:xfrm>
                    <a:prstGeom prst="rect">
                      <a:avLst/>
                    </a:prstGeom>
                    <a:noFill/>
                    <a:ln>
                      <a:noFill/>
                    </a:ln>
                  </pic:spPr>
                </pic:pic>
              </a:graphicData>
            </a:graphic>
          </wp:inline>
        </w:drawing>
      </w:r>
    </w:p>
    <w:p w:rsidR="00BE6DC6" w:rsidRDefault="00BE6DC6" w:rsidP="00BE6DC6">
      <w:pPr>
        <w:ind w:firstLine="720"/>
        <w:jc w:val="center"/>
        <w:rPr>
          <w:rFonts w:ascii="Times New Roman" w:hAnsi="Times New Roman" w:cs="Times New Roman"/>
          <w:sz w:val="24"/>
          <w:szCs w:val="24"/>
        </w:rPr>
      </w:pPr>
      <w:r>
        <w:rPr>
          <w:rFonts w:ascii="Times New Roman" w:hAnsi="Times New Roman" w:cs="Times New Roman"/>
          <w:sz w:val="24"/>
          <w:szCs w:val="24"/>
        </w:rPr>
        <w:t>Gambar 1. Aquarium Penelitian</w:t>
      </w:r>
    </w:p>
    <w:p w:rsidR="00BE6DC6" w:rsidRDefault="00BE6DC6" w:rsidP="00BE6DC6">
      <w:pPr>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1AFB837A" wp14:editId="3DEFA8E6">
            <wp:extent cx="790041" cy="1402601"/>
            <wp:effectExtent l="0" t="0" r="0" b="0"/>
            <wp:docPr id="30" name="Picture 30" descr="C:\Users\Lenovo\Pictures\skripsi\70715997-d595-475f-bd31-d9aac43d42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Pictures\skripsi\70715997-d595-475f-bd31-d9aac43d42f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290" cy="1406593"/>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lang w:eastAsia="id-ID"/>
        </w:rPr>
        <w:drawing>
          <wp:inline distT="0" distB="0" distL="0" distR="0" wp14:anchorId="2E2F67A2" wp14:editId="6BA770CA">
            <wp:extent cx="797357" cy="1415591"/>
            <wp:effectExtent l="0" t="0" r="0" b="0"/>
            <wp:docPr id="31" name="Picture 31" descr="C:\Users\Lenovo\Pictures\skrip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Pictures\skrips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289" cy="1417246"/>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lang w:eastAsia="id-ID"/>
        </w:rPr>
        <w:drawing>
          <wp:inline distT="0" distB="0" distL="0" distR="0" wp14:anchorId="119EE567" wp14:editId="17D3692D">
            <wp:extent cx="804672" cy="1428577"/>
            <wp:effectExtent l="0" t="0" r="0" b="0"/>
            <wp:docPr id="32" name="Picture 32" descr="C:\Users\Lenovo\Pictures\skrip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Pictures\skripsi\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152" cy="1436531"/>
                    </a:xfrm>
                    <a:prstGeom prst="rect">
                      <a:avLst/>
                    </a:prstGeom>
                    <a:noFill/>
                    <a:ln>
                      <a:noFill/>
                    </a:ln>
                  </pic:spPr>
                </pic:pic>
              </a:graphicData>
            </a:graphic>
          </wp:inline>
        </w:drawing>
      </w:r>
      <w:r>
        <w:rPr>
          <w:rFonts w:ascii="Times New Roman" w:hAnsi="Times New Roman" w:cs="Times New Roman"/>
          <w:sz w:val="24"/>
          <w:szCs w:val="24"/>
        </w:rPr>
        <w:t xml:space="preserve"> </w:t>
      </w:r>
    </w:p>
    <w:p w:rsidR="00BE6DC6" w:rsidRDefault="00BE6DC6" w:rsidP="00BE6DC6">
      <w:pPr>
        <w:ind w:firstLine="720"/>
        <w:jc w:val="center"/>
        <w:rPr>
          <w:rFonts w:ascii="Times New Roman" w:hAnsi="Times New Roman" w:cs="Times New Roman"/>
          <w:sz w:val="24"/>
          <w:szCs w:val="24"/>
        </w:rPr>
      </w:pPr>
      <w:r>
        <w:rPr>
          <w:rFonts w:ascii="Times New Roman" w:hAnsi="Times New Roman" w:cs="Times New Roman"/>
          <w:sz w:val="24"/>
          <w:szCs w:val="24"/>
        </w:rPr>
        <w:t>Gambar 2. Proses Pemilihan Benih Ikan Komet (</w:t>
      </w:r>
      <w:r>
        <w:rPr>
          <w:rFonts w:ascii="Times New Roman" w:hAnsi="Times New Roman" w:cs="Times New Roman"/>
          <w:i/>
          <w:sz w:val="24"/>
          <w:szCs w:val="24"/>
        </w:rPr>
        <w:t>Carassius auratus</w:t>
      </w:r>
      <w:r>
        <w:rPr>
          <w:rFonts w:ascii="Times New Roman" w:hAnsi="Times New Roman" w:cs="Times New Roman"/>
          <w:sz w:val="24"/>
          <w:szCs w:val="24"/>
        </w:rPr>
        <w:t xml:space="preserve">) </w:t>
      </w:r>
    </w:p>
    <w:p w:rsidR="00BE6DC6" w:rsidRDefault="00BE6DC6" w:rsidP="00BE6DC6">
      <w:pPr>
        <w:ind w:firstLine="720"/>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7140C0A8" wp14:editId="5C2BDC73">
            <wp:extent cx="1111910" cy="1111910"/>
            <wp:effectExtent l="0" t="0" r="0" b="0"/>
            <wp:docPr id="33" name="Picture 33" descr="C:\Users\Lenovo\Pictures\skrips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Pictures\skripsi\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870" cy="1111870"/>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noProof/>
          <w:sz w:val="24"/>
          <w:szCs w:val="24"/>
          <w:lang w:eastAsia="id-ID"/>
        </w:rPr>
        <w:drawing>
          <wp:inline distT="0" distB="0" distL="0" distR="0" wp14:anchorId="19B50584" wp14:editId="50A15558">
            <wp:extent cx="1119226" cy="1119226"/>
            <wp:effectExtent l="0" t="0" r="0" b="0"/>
            <wp:docPr id="35" name="Picture 35" descr="C:\Users\Lenovo\Pictures\skrips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Pictures\skripsi\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9189" cy="1119189"/>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noProof/>
          <w:sz w:val="24"/>
          <w:szCs w:val="24"/>
          <w:lang w:eastAsia="id-ID"/>
        </w:rPr>
        <w:drawing>
          <wp:inline distT="0" distB="0" distL="0" distR="0" wp14:anchorId="5853FA3E" wp14:editId="28B3FE3B">
            <wp:extent cx="1133856" cy="1133856"/>
            <wp:effectExtent l="0" t="0" r="0" b="0"/>
            <wp:docPr id="36" name="Picture 36" descr="C:\Users\Lenovo\Pictures\skripsi\7da6407f-3893-44e9-9c8f-db09cd63d0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Pictures\skripsi\7da6407f-3893-44e9-9c8f-db09cd63d0d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816" cy="1133816"/>
                    </a:xfrm>
                    <a:prstGeom prst="rect">
                      <a:avLst/>
                    </a:prstGeom>
                    <a:noFill/>
                    <a:ln>
                      <a:noFill/>
                    </a:ln>
                  </pic:spPr>
                </pic:pic>
              </a:graphicData>
            </a:graphic>
          </wp:inline>
        </w:drawing>
      </w:r>
    </w:p>
    <w:p w:rsidR="00BE6DC6" w:rsidRDefault="00BE6DC6" w:rsidP="00BE6DC6">
      <w:pPr>
        <w:ind w:firstLine="720"/>
        <w:jc w:val="center"/>
        <w:rPr>
          <w:rFonts w:ascii="Times New Roman" w:hAnsi="Times New Roman" w:cs="Times New Roman"/>
          <w:sz w:val="24"/>
          <w:szCs w:val="24"/>
        </w:rPr>
      </w:pPr>
      <w:r>
        <w:rPr>
          <w:rFonts w:ascii="Times New Roman" w:hAnsi="Times New Roman" w:cs="Times New Roman"/>
          <w:sz w:val="24"/>
          <w:szCs w:val="24"/>
        </w:rPr>
        <w:t>Gambar 3. Penimbangan dan pengukuran awal benih ikan</w:t>
      </w:r>
    </w:p>
    <w:p w:rsidR="00BE6DC6" w:rsidRDefault="00BE6DC6" w:rsidP="00BE6DC6">
      <w:pPr>
        <w:ind w:left="720"/>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7F1D98B4" wp14:editId="2D78315F">
            <wp:extent cx="1018951" cy="1808998"/>
            <wp:effectExtent l="0" t="0" r="0" b="0"/>
            <wp:docPr id="37" name="Picture 37" descr="C:\Users\Lenovo\Pictures\skrips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Pictures\skripsi\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787" cy="1815808"/>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noProof/>
          <w:sz w:val="24"/>
          <w:szCs w:val="24"/>
          <w:lang w:eastAsia="id-ID"/>
        </w:rPr>
        <w:drawing>
          <wp:inline distT="0" distB="0" distL="0" distR="0" wp14:anchorId="770ADD34" wp14:editId="76D50FF8">
            <wp:extent cx="1022633" cy="1815491"/>
            <wp:effectExtent l="0" t="0" r="0" b="0"/>
            <wp:docPr id="38" name="Picture 38" descr="C:\Users\Lenovo\Pictures\skrips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Pictures\skripsi\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1457" cy="1813403"/>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noProof/>
          <w:sz w:val="24"/>
          <w:szCs w:val="24"/>
          <w:lang w:eastAsia="id-ID"/>
        </w:rPr>
        <w:drawing>
          <wp:inline distT="0" distB="0" distL="0" distR="0" wp14:anchorId="66D29580" wp14:editId="37BE4BCF">
            <wp:extent cx="1823978" cy="1027413"/>
            <wp:effectExtent l="0" t="0" r="0" b="0"/>
            <wp:docPr id="39" name="Picture 39" descr="C:\Users\Lenovo\Pictures\skrips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Pictures\skripsi\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4438" cy="1027672"/>
                    </a:xfrm>
                    <a:prstGeom prst="rect">
                      <a:avLst/>
                    </a:prstGeom>
                    <a:noFill/>
                    <a:ln>
                      <a:noFill/>
                    </a:ln>
                  </pic:spPr>
                </pic:pic>
              </a:graphicData>
            </a:graphic>
          </wp:inline>
        </w:drawing>
      </w:r>
    </w:p>
    <w:p w:rsidR="00BE6DC6" w:rsidRDefault="00BE6DC6" w:rsidP="00BE6DC6">
      <w:pPr>
        <w:ind w:left="720"/>
        <w:jc w:val="center"/>
        <w:rPr>
          <w:rFonts w:ascii="Times New Roman" w:hAnsi="Times New Roman" w:cs="Times New Roman"/>
          <w:sz w:val="24"/>
          <w:szCs w:val="24"/>
        </w:rPr>
      </w:pPr>
      <w:r>
        <w:rPr>
          <w:rFonts w:ascii="Times New Roman" w:hAnsi="Times New Roman" w:cs="Times New Roman"/>
          <w:sz w:val="24"/>
          <w:szCs w:val="24"/>
        </w:rPr>
        <w:t>Gambar 4. Sampling berat dan panjang ikan</w:t>
      </w:r>
    </w:p>
    <w:p w:rsidR="00BE6DC6" w:rsidRDefault="00BE6DC6" w:rsidP="00BE6DC6">
      <w:pPr>
        <w:ind w:firstLine="720"/>
        <w:jc w:val="both"/>
        <w:rPr>
          <w:rFonts w:ascii="Times New Roman" w:hAnsi="Times New Roman" w:cs="Times New Roman"/>
          <w:sz w:val="24"/>
          <w:szCs w:val="24"/>
        </w:rPr>
      </w:pPr>
    </w:p>
    <w:p w:rsidR="00BE6DC6" w:rsidRDefault="00BE6DC6" w:rsidP="00BE6DC6">
      <w:pPr>
        <w:ind w:firstLine="720"/>
        <w:rPr>
          <w:rFonts w:ascii="Times New Roman" w:hAnsi="Times New Roman" w:cs="Times New Roman"/>
          <w:sz w:val="24"/>
          <w:szCs w:val="24"/>
        </w:rPr>
      </w:pPr>
    </w:p>
    <w:p w:rsidR="00BE6DC6" w:rsidRDefault="00BE6DC6" w:rsidP="00BE6DC6">
      <w:pPr>
        <w:ind w:firstLine="720"/>
        <w:jc w:val="center"/>
        <w:rPr>
          <w:rFonts w:ascii="Times New Roman" w:hAnsi="Times New Roman" w:cs="Times New Roman"/>
          <w:noProof/>
          <w:sz w:val="24"/>
          <w:szCs w:val="24"/>
          <w:lang w:eastAsia="id-ID"/>
        </w:rPr>
      </w:pPr>
    </w:p>
    <w:p w:rsidR="00BE6DC6" w:rsidRDefault="00BE6DC6" w:rsidP="00BE6DC6">
      <w:pPr>
        <w:ind w:left="720"/>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lastRenderedPageBreak/>
        <w:drawing>
          <wp:inline distT="0" distB="0" distL="0" distR="0" wp14:anchorId="167808CB" wp14:editId="15F6232C">
            <wp:extent cx="1116281" cy="1703027"/>
            <wp:effectExtent l="0" t="0" r="0" b="0"/>
            <wp:docPr id="40" name="Picture 40" descr="C:\Users\Lenovo\Pictures\skripsi\e793cd84-ca45-4a74-b267-08079b1788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Pictures\skripsi\e793cd84-ca45-4a74-b267-08079b17889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8338" cy="1706166"/>
                    </a:xfrm>
                    <a:prstGeom prst="rect">
                      <a:avLst/>
                    </a:prstGeom>
                    <a:noFill/>
                    <a:ln>
                      <a:noFill/>
                    </a:ln>
                  </pic:spPr>
                </pic:pic>
              </a:graphicData>
            </a:graphic>
          </wp:inline>
        </w:drawing>
      </w:r>
    </w:p>
    <w:p w:rsidR="00BE6DC6" w:rsidRPr="00234A12" w:rsidRDefault="00BE6DC6" w:rsidP="00BE6DC6">
      <w:pPr>
        <w:ind w:firstLine="720"/>
        <w:jc w:val="center"/>
        <w:rPr>
          <w:rFonts w:ascii="Times New Roman" w:hAnsi="Times New Roman" w:cs="Times New Roman"/>
          <w:sz w:val="24"/>
          <w:szCs w:val="24"/>
        </w:rPr>
      </w:pPr>
      <w:r>
        <w:rPr>
          <w:rFonts w:ascii="Times New Roman" w:hAnsi="Times New Roman" w:cs="Times New Roman"/>
          <w:sz w:val="24"/>
          <w:szCs w:val="24"/>
        </w:rPr>
        <w:t xml:space="preserve">Gambar 5. Budidaya </w:t>
      </w:r>
      <w:r w:rsidRPr="00C20814">
        <w:rPr>
          <w:rFonts w:ascii="Times New Roman" w:hAnsi="Times New Roman" w:cs="Times New Roman"/>
          <w:i/>
          <w:sz w:val="24"/>
          <w:szCs w:val="24"/>
        </w:rPr>
        <w:t>Moina sp</w:t>
      </w:r>
      <w:r>
        <w:rPr>
          <w:rFonts w:ascii="Times New Roman" w:hAnsi="Times New Roman" w:cs="Times New Roman"/>
          <w:i/>
          <w:sz w:val="24"/>
          <w:szCs w:val="24"/>
        </w:rPr>
        <w:t>.</w:t>
      </w:r>
      <w:r>
        <w:rPr>
          <w:rFonts w:ascii="Times New Roman" w:hAnsi="Times New Roman" w:cs="Times New Roman"/>
          <w:sz w:val="24"/>
          <w:szCs w:val="24"/>
        </w:rPr>
        <w:t>dengan Kol Busuk</w:t>
      </w:r>
    </w:p>
    <w:p w:rsidR="00BE6DC6" w:rsidRDefault="00BE6DC6" w:rsidP="00BE6DC6">
      <w:pPr>
        <w:ind w:left="1440" w:firstLine="720"/>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67CBC358" wp14:editId="0F11EFDF">
            <wp:extent cx="914400" cy="1621096"/>
            <wp:effectExtent l="0" t="0" r="0" b="0"/>
            <wp:docPr id="42" name="Picture 42" descr="C:\Users\Lenovo\Pictures\skripsi\281e2f93-95ee-45f6-814c-61497638cf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Pictures\skripsi\281e2f93-95ee-45f6-814c-61497638cf9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7192" cy="162604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noProof/>
          <w:sz w:val="24"/>
          <w:szCs w:val="24"/>
          <w:lang w:eastAsia="id-ID"/>
        </w:rPr>
        <w:drawing>
          <wp:inline distT="0" distB="0" distL="0" distR="0" wp14:anchorId="3E2BFCE1" wp14:editId="3891066D">
            <wp:extent cx="1211283" cy="1615046"/>
            <wp:effectExtent l="0" t="0" r="0" b="0"/>
            <wp:docPr id="43" name="Picture 43" descr="C:\Users\Lenovo\Pictures\skripsi\91ed9734-cf0b-4cd3-9db7-48531ac450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Pictures\skripsi\91ed9734-cf0b-4cd3-9db7-48531ac450cf.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1168" cy="1614893"/>
                    </a:xfrm>
                    <a:prstGeom prst="rect">
                      <a:avLst/>
                    </a:prstGeom>
                    <a:noFill/>
                    <a:ln>
                      <a:noFill/>
                    </a:ln>
                  </pic:spPr>
                </pic:pic>
              </a:graphicData>
            </a:graphic>
          </wp:inline>
        </w:drawing>
      </w:r>
    </w:p>
    <w:p w:rsidR="00BE6DC6" w:rsidRDefault="00BE6DC6" w:rsidP="00BE6DC6">
      <w:pPr>
        <w:ind w:firstLine="720"/>
        <w:jc w:val="center"/>
        <w:rPr>
          <w:rFonts w:ascii="Times New Roman" w:hAnsi="Times New Roman" w:cs="Times New Roman"/>
          <w:sz w:val="24"/>
          <w:szCs w:val="24"/>
        </w:rPr>
      </w:pPr>
      <w:r>
        <w:rPr>
          <w:rFonts w:ascii="Times New Roman" w:hAnsi="Times New Roman" w:cs="Times New Roman"/>
          <w:sz w:val="24"/>
          <w:szCs w:val="24"/>
        </w:rPr>
        <w:t xml:space="preserve">Gambar 6. Sampling Pakan Alami </w:t>
      </w:r>
      <w:r w:rsidRPr="00203D51">
        <w:rPr>
          <w:rFonts w:ascii="Times New Roman" w:hAnsi="Times New Roman" w:cs="Times New Roman"/>
          <w:i/>
          <w:sz w:val="24"/>
          <w:szCs w:val="24"/>
        </w:rPr>
        <w:t>Moina sp.</w:t>
      </w:r>
    </w:p>
    <w:p w:rsidR="00BE6DC6" w:rsidRDefault="00BE6DC6" w:rsidP="00BE6DC6">
      <w:pPr>
        <w:ind w:firstLine="720"/>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25FDA0D6" wp14:editId="0E100B82">
            <wp:extent cx="1024859" cy="1816924"/>
            <wp:effectExtent l="0" t="0" r="0" b="0"/>
            <wp:docPr id="44" name="Picture 44" descr="C:\Users\Lenovo\Pictures\skripsi\4d0e650f-50cf-4312-a0b1-7ef90ed53b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enovo\Pictures\skripsi\4d0e650f-50cf-4312-a0b1-7ef90ed53b8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7506" cy="1821616"/>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noProof/>
          <w:sz w:val="24"/>
          <w:szCs w:val="24"/>
          <w:lang w:eastAsia="id-ID"/>
        </w:rPr>
        <w:drawing>
          <wp:inline distT="0" distB="0" distL="0" distR="0" wp14:anchorId="189644EF" wp14:editId="57DF3BF8">
            <wp:extent cx="1045029" cy="1859086"/>
            <wp:effectExtent l="0" t="0" r="0" b="0"/>
            <wp:docPr id="45" name="Picture 45" descr="C:\Users\Lenovo\Pictures\skrips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enovo\Pictures\skripsi\5.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1055619" cy="1877926"/>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noProof/>
          <w:sz w:val="24"/>
          <w:szCs w:val="24"/>
          <w:lang w:eastAsia="id-ID"/>
        </w:rPr>
        <w:drawing>
          <wp:inline distT="0" distB="0" distL="0" distR="0" wp14:anchorId="2A0C8D4F" wp14:editId="3E95DEF9">
            <wp:extent cx="1033153" cy="1837961"/>
            <wp:effectExtent l="0" t="0" r="0" b="0"/>
            <wp:docPr id="6" name="Picture 6" descr="C:\Users\Lenovo\Pictures\skrips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enovo\Pictures\skripsi\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5186" cy="1841578"/>
                    </a:xfrm>
                    <a:prstGeom prst="rect">
                      <a:avLst/>
                    </a:prstGeom>
                    <a:noFill/>
                    <a:ln>
                      <a:noFill/>
                    </a:ln>
                  </pic:spPr>
                </pic:pic>
              </a:graphicData>
            </a:graphic>
          </wp:inline>
        </w:drawing>
      </w:r>
    </w:p>
    <w:p w:rsidR="00BE6DC6" w:rsidRDefault="00BE6DC6" w:rsidP="00BE6DC6">
      <w:pPr>
        <w:jc w:val="center"/>
        <w:rPr>
          <w:rFonts w:ascii="Times New Roman" w:hAnsi="Times New Roman" w:cs="Times New Roman"/>
          <w:sz w:val="24"/>
          <w:szCs w:val="24"/>
        </w:rPr>
      </w:pPr>
      <w:r>
        <w:rPr>
          <w:rFonts w:ascii="Times New Roman" w:hAnsi="Times New Roman" w:cs="Times New Roman"/>
          <w:sz w:val="24"/>
          <w:szCs w:val="24"/>
        </w:rPr>
        <w:t xml:space="preserve">Gambar 7. </w:t>
      </w:r>
      <w:r w:rsidRPr="00203D51">
        <w:rPr>
          <w:rFonts w:ascii="Times New Roman" w:hAnsi="Times New Roman" w:cs="Times New Roman"/>
          <w:sz w:val="24"/>
          <w:szCs w:val="24"/>
        </w:rPr>
        <w:t>Pengambilan</w:t>
      </w:r>
      <w:r w:rsidRPr="00203D51">
        <w:rPr>
          <w:rFonts w:ascii="Times New Roman" w:hAnsi="Times New Roman" w:cs="Times New Roman"/>
          <w:i/>
          <w:sz w:val="24"/>
          <w:szCs w:val="24"/>
        </w:rPr>
        <w:t xml:space="preserve"> Moina sp</w:t>
      </w:r>
      <w:r>
        <w:rPr>
          <w:rFonts w:ascii="Times New Roman" w:hAnsi="Times New Roman" w:cs="Times New Roman"/>
          <w:sz w:val="24"/>
          <w:szCs w:val="24"/>
        </w:rPr>
        <w:t>. dan Pemberian pakan ikan</w:t>
      </w:r>
    </w:p>
    <w:p w:rsidR="00BE6DC6" w:rsidRDefault="00BE6DC6" w:rsidP="00BE6DC6">
      <w:pPr>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51446EB4" wp14:editId="4957DF55">
            <wp:extent cx="1710046" cy="1710046"/>
            <wp:effectExtent l="0" t="0" r="0" b="0"/>
            <wp:docPr id="48" name="Picture 48" descr="C:\Users\Lenovo\Pictures\skripsi\82061a7f-b40a-42f9-8eec-96b503924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enovo\Pictures\skripsi\82061a7f-b40a-42f9-8eec-96b50392481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5179" cy="1715179"/>
                    </a:xfrm>
                    <a:prstGeom prst="rect">
                      <a:avLst/>
                    </a:prstGeom>
                    <a:noFill/>
                    <a:ln>
                      <a:noFill/>
                    </a:ln>
                  </pic:spPr>
                </pic:pic>
              </a:graphicData>
            </a:graphic>
          </wp:inline>
        </w:drawing>
      </w:r>
    </w:p>
    <w:p w:rsidR="00BE6DC6" w:rsidRDefault="00BE6DC6" w:rsidP="00BE6DC6">
      <w:pPr>
        <w:jc w:val="center"/>
        <w:rPr>
          <w:rFonts w:ascii="Times New Roman" w:hAnsi="Times New Roman" w:cs="Times New Roman"/>
          <w:sz w:val="24"/>
          <w:szCs w:val="24"/>
        </w:rPr>
      </w:pPr>
      <w:r>
        <w:rPr>
          <w:rFonts w:ascii="Times New Roman" w:hAnsi="Times New Roman" w:cs="Times New Roman"/>
          <w:sz w:val="24"/>
          <w:szCs w:val="24"/>
        </w:rPr>
        <w:t xml:space="preserve">Gambar 8. Sipons Akuarium </w:t>
      </w:r>
    </w:p>
    <w:p w:rsidR="00BE6DC6" w:rsidRDefault="00BE6DC6" w:rsidP="00BE6DC6">
      <w:pPr>
        <w:jc w:val="center"/>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r w:rsidRPr="008E21F2">
        <w:rPr>
          <w:rFonts w:ascii="Times New Roman" w:hAnsi="Times New Roman" w:cs="Times New Roman"/>
          <w:b/>
          <w:sz w:val="24"/>
          <w:szCs w:val="24"/>
        </w:rPr>
        <w:lastRenderedPageBreak/>
        <w:t>Lampiran 13.</w:t>
      </w:r>
      <w:r>
        <w:rPr>
          <w:rFonts w:ascii="Times New Roman" w:hAnsi="Times New Roman" w:cs="Times New Roman"/>
          <w:sz w:val="24"/>
          <w:szCs w:val="24"/>
        </w:rPr>
        <w:t xml:space="preserve"> Hasil Uji Kualitas Air Ikan Komet (</w:t>
      </w:r>
      <w:r w:rsidRPr="008E21F2">
        <w:rPr>
          <w:rFonts w:ascii="Times New Roman" w:hAnsi="Times New Roman" w:cs="Times New Roman"/>
          <w:i/>
          <w:sz w:val="24"/>
          <w:szCs w:val="24"/>
        </w:rPr>
        <w:t>Carassius auratus</w:t>
      </w:r>
      <w:r>
        <w:rPr>
          <w:rFonts w:ascii="Times New Roman" w:hAnsi="Times New Roman" w:cs="Times New Roman"/>
          <w:sz w:val="24"/>
          <w:szCs w:val="24"/>
        </w:rPr>
        <w:t>)</w:t>
      </w: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0" distR="0" simplePos="0" relativeHeight="251662336" behindDoc="0" locked="0" layoutInCell="1" allowOverlap="1" wp14:anchorId="0D760C93" wp14:editId="04CD2891">
            <wp:simplePos x="0" y="0"/>
            <wp:positionH relativeFrom="page">
              <wp:posOffset>2092960</wp:posOffset>
            </wp:positionH>
            <wp:positionV relativeFrom="paragraph">
              <wp:posOffset>59690</wp:posOffset>
            </wp:positionV>
            <wp:extent cx="520700" cy="5575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0700" cy="557530"/>
                    </a:xfrm>
                    <a:prstGeom prst="rect">
                      <a:avLst/>
                    </a:prstGeom>
                    <a:noFill/>
                  </pic:spPr>
                </pic:pic>
              </a:graphicData>
            </a:graphic>
            <wp14:sizeRelH relativeFrom="page">
              <wp14:pctWidth>0</wp14:pctWidth>
            </wp14:sizeRelH>
            <wp14:sizeRelV relativeFrom="page">
              <wp14:pctHeight>0</wp14:pctHeight>
            </wp14:sizeRelV>
          </wp:anchor>
        </w:drawing>
      </w:r>
    </w:p>
    <w:p w:rsidR="00BE6DC6" w:rsidRPr="00C82ACF" w:rsidRDefault="00BE6DC6" w:rsidP="00BE6DC6">
      <w:pPr>
        <w:jc w:val="both"/>
        <w:rPr>
          <w:rFonts w:ascii="Times New Roman" w:hAnsi="Times New Roman" w:cs="Times New Roman"/>
          <w:sz w:val="24"/>
          <w:szCs w:val="24"/>
        </w:rPr>
      </w:pPr>
    </w:p>
    <w:tbl>
      <w:tblPr>
        <w:tblStyle w:val="TableGrid"/>
        <w:tblpPr w:leftFromText="180" w:rightFromText="180" w:vertAnchor="text" w:horzAnchor="page" w:tblpX="2436" w:tblpY="17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40"/>
      </w:tblGrid>
      <w:tr w:rsidR="00BE6DC6" w:rsidTr="001779F7">
        <w:trPr>
          <w:trHeight w:val="677"/>
        </w:trPr>
        <w:tc>
          <w:tcPr>
            <w:tcW w:w="3140" w:type="dxa"/>
          </w:tcPr>
          <w:p w:rsidR="00BE6DC6" w:rsidRDefault="00BE6DC6" w:rsidP="001779F7">
            <w:pPr>
              <w:jc w:val="center"/>
              <w:rPr>
                <w:rFonts w:ascii="Times New Roman" w:hAnsi="Times New Roman" w:cs="Times New Roman"/>
                <w:sz w:val="16"/>
                <w:szCs w:val="16"/>
              </w:rPr>
            </w:pPr>
            <w:r>
              <w:rPr>
                <w:rFonts w:ascii="Times New Roman" w:hAnsi="Times New Roman" w:cs="Times New Roman"/>
                <w:sz w:val="16"/>
                <w:szCs w:val="16"/>
              </w:rPr>
              <w:t>Lab. PT. Indonesia</w:t>
            </w:r>
            <w:r>
              <w:rPr>
                <w:rFonts w:ascii="Times New Roman" w:hAnsi="Times New Roman" w:cs="Times New Roman"/>
                <w:spacing w:val="8"/>
                <w:sz w:val="16"/>
                <w:szCs w:val="16"/>
              </w:rPr>
              <w:t xml:space="preserve"> </w:t>
            </w:r>
            <w:r>
              <w:rPr>
                <w:rFonts w:ascii="Times New Roman" w:hAnsi="Times New Roman" w:cs="Times New Roman"/>
                <w:sz w:val="16"/>
                <w:szCs w:val="16"/>
              </w:rPr>
              <w:t>Evergreen</w:t>
            </w:r>
            <w:r>
              <w:rPr>
                <w:rFonts w:ascii="Times New Roman" w:hAnsi="Times New Roman" w:cs="Times New Roman"/>
                <w:spacing w:val="4"/>
                <w:sz w:val="16"/>
                <w:szCs w:val="16"/>
              </w:rPr>
              <w:t xml:space="preserve"> </w:t>
            </w:r>
            <w:r>
              <w:rPr>
                <w:rFonts w:ascii="Times New Roman" w:hAnsi="Times New Roman" w:cs="Times New Roman"/>
                <w:sz w:val="16"/>
                <w:szCs w:val="16"/>
              </w:rPr>
              <w:t>Agriculture</w:t>
            </w:r>
          </w:p>
          <w:p w:rsidR="00BE6DC6" w:rsidRDefault="00BE6DC6" w:rsidP="001779F7">
            <w:pPr>
              <w:spacing w:before="22" w:line="283" w:lineRule="auto"/>
              <w:ind w:right="12"/>
              <w:jc w:val="center"/>
              <w:rPr>
                <w:rFonts w:ascii="Times New Roman" w:hAnsi="Times New Roman" w:cs="Times New Roman"/>
                <w:b/>
                <w:sz w:val="16"/>
                <w:szCs w:val="16"/>
              </w:rPr>
            </w:pPr>
            <w:r>
              <w:rPr>
                <w:rFonts w:ascii="Times New Roman" w:hAnsi="Times New Roman" w:cs="Times New Roman"/>
                <w:b/>
                <w:sz w:val="16"/>
                <w:szCs w:val="16"/>
              </w:rPr>
              <w:t xml:space="preserve">Dusun Bojongkelor, Desa Kedungkelor </w:t>
            </w:r>
          </w:p>
          <w:p w:rsidR="00BE6DC6" w:rsidRDefault="00BE6DC6" w:rsidP="001779F7">
            <w:pPr>
              <w:spacing w:before="22" w:line="283" w:lineRule="auto"/>
              <w:ind w:right="12"/>
              <w:jc w:val="center"/>
              <w:rPr>
                <w:rFonts w:ascii="Times New Roman" w:hAnsi="Times New Roman" w:cs="Times New Roman"/>
                <w:b/>
                <w:sz w:val="16"/>
                <w:szCs w:val="16"/>
              </w:rPr>
            </w:pPr>
            <w:r>
              <w:rPr>
                <w:rFonts w:ascii="Times New Roman" w:hAnsi="Times New Roman" w:cs="Times New Roman"/>
                <w:b/>
                <w:sz w:val="16"/>
                <w:szCs w:val="16"/>
              </w:rPr>
              <w:t>Kab. Tegal, Jawa Tengah.</w:t>
            </w:r>
          </w:p>
          <w:p w:rsidR="00BE6DC6" w:rsidRDefault="00BE6DC6" w:rsidP="001779F7">
            <w:pPr>
              <w:jc w:val="center"/>
              <w:rPr>
                <w:rFonts w:ascii="Times New Roman" w:hAnsi="Times New Roman" w:cs="Times New Roman"/>
                <w:sz w:val="16"/>
                <w:szCs w:val="16"/>
              </w:rPr>
            </w:pPr>
          </w:p>
        </w:tc>
      </w:tr>
    </w:tbl>
    <w:p w:rsidR="00BE6DC6" w:rsidRDefault="00BE6DC6" w:rsidP="00BE6DC6">
      <w:pPr>
        <w:rPr>
          <w:rFonts w:ascii="Times New Roman" w:hAnsi="Times New Roman" w:cs="Times New Roman"/>
          <w:sz w:val="16"/>
          <w:szCs w:val="16"/>
          <w:lang w:val="en-US"/>
        </w:rPr>
      </w:pPr>
    </w:p>
    <w:p w:rsidR="00BE6DC6" w:rsidRDefault="00BE6DC6" w:rsidP="00BE6DC6">
      <w:pPr>
        <w:rPr>
          <w:lang w:val="en-US"/>
        </w:rPr>
      </w:pPr>
    </w:p>
    <w:p w:rsidR="00BE6DC6" w:rsidRDefault="00BE6DC6" w:rsidP="00BE6DC6">
      <w:pPr>
        <w:rPr>
          <w:lang w:val="en-US"/>
        </w:rPr>
      </w:pPr>
    </w:p>
    <w:p w:rsidR="00BE6DC6" w:rsidRDefault="00BE6DC6" w:rsidP="00BE6DC6">
      <w:pPr>
        <w:rPr>
          <w:lang w:val="en-US"/>
        </w:rPr>
      </w:pPr>
    </w:p>
    <w:tbl>
      <w:tblPr>
        <w:tblpPr w:leftFromText="180" w:rightFromText="180" w:vertAnchor="text" w:horzAnchor="page" w:tblpX="2262" w:tblpY="237"/>
        <w:tblOverlap w:val="never"/>
        <w:tblW w:w="7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86"/>
        <w:gridCol w:w="358"/>
        <w:gridCol w:w="435"/>
        <w:gridCol w:w="412"/>
        <w:gridCol w:w="412"/>
        <w:gridCol w:w="493"/>
        <w:gridCol w:w="606"/>
        <w:gridCol w:w="463"/>
        <w:gridCol w:w="424"/>
        <w:gridCol w:w="366"/>
        <w:gridCol w:w="389"/>
        <w:gridCol w:w="692"/>
        <w:gridCol w:w="447"/>
        <w:gridCol w:w="641"/>
        <w:gridCol w:w="623"/>
        <w:gridCol w:w="572"/>
      </w:tblGrid>
      <w:tr w:rsidR="00BE6DC6" w:rsidTr="001779F7">
        <w:trPr>
          <w:trHeight w:val="206"/>
        </w:trPr>
        <w:tc>
          <w:tcPr>
            <w:tcW w:w="586" w:type="dxa"/>
            <w:vMerge w:val="restart"/>
            <w:shd w:val="clear" w:color="auto" w:fill="auto"/>
          </w:tcPr>
          <w:p w:rsidR="00BE6DC6" w:rsidRDefault="00BE6DC6" w:rsidP="001779F7">
            <w:pPr>
              <w:pStyle w:val="TableParagraph"/>
              <w:jc w:val="center"/>
              <w:rPr>
                <w:rFonts w:ascii="Times New Roman" w:hAnsi="Times New Roman"/>
                <w:b/>
                <w:sz w:val="10"/>
                <w:szCs w:val="10"/>
              </w:rPr>
            </w:pPr>
          </w:p>
          <w:p w:rsidR="00BE6DC6" w:rsidRDefault="00BE6DC6" w:rsidP="001779F7">
            <w:pPr>
              <w:pStyle w:val="TableParagraph"/>
              <w:spacing w:before="92" w:line="259" w:lineRule="auto"/>
              <w:ind w:left="132" w:right="106" w:firstLine="64"/>
              <w:jc w:val="center"/>
              <w:rPr>
                <w:rFonts w:ascii="Times New Roman" w:hAnsi="Times New Roman"/>
                <w:b/>
                <w:sz w:val="10"/>
                <w:szCs w:val="10"/>
              </w:rPr>
            </w:pPr>
            <w:r>
              <w:rPr>
                <w:rFonts w:ascii="Times New Roman" w:hAnsi="Times New Roman"/>
                <w:b/>
                <w:sz w:val="10"/>
                <w:szCs w:val="10"/>
              </w:rPr>
              <w:t>Kode Sampel</w:t>
            </w:r>
          </w:p>
        </w:tc>
        <w:tc>
          <w:tcPr>
            <w:tcW w:w="358" w:type="dxa"/>
            <w:vMerge w:val="restart"/>
            <w:shd w:val="clear" w:color="auto" w:fill="auto"/>
          </w:tcPr>
          <w:p w:rsidR="00BE6DC6" w:rsidRDefault="00BE6DC6" w:rsidP="001779F7">
            <w:pPr>
              <w:pStyle w:val="TableParagraph"/>
              <w:jc w:val="center"/>
              <w:rPr>
                <w:rFonts w:ascii="Times New Roman" w:hAnsi="Times New Roman"/>
                <w:b/>
                <w:sz w:val="10"/>
                <w:szCs w:val="10"/>
              </w:rPr>
            </w:pPr>
          </w:p>
          <w:p w:rsidR="00BE6DC6" w:rsidRDefault="00BE6DC6" w:rsidP="001779F7">
            <w:pPr>
              <w:pStyle w:val="TableParagraph"/>
              <w:spacing w:before="9"/>
              <w:jc w:val="center"/>
              <w:rPr>
                <w:rFonts w:ascii="Times New Roman" w:hAnsi="Times New Roman"/>
                <w:b/>
                <w:sz w:val="10"/>
                <w:szCs w:val="10"/>
              </w:rPr>
            </w:pPr>
          </w:p>
          <w:p w:rsidR="00BE6DC6" w:rsidRDefault="00BE6DC6" w:rsidP="001779F7">
            <w:pPr>
              <w:pStyle w:val="TableParagraph"/>
              <w:jc w:val="center"/>
              <w:rPr>
                <w:rFonts w:ascii="Times New Roman" w:hAnsi="Times New Roman"/>
                <w:b/>
                <w:sz w:val="10"/>
                <w:szCs w:val="10"/>
              </w:rPr>
            </w:pPr>
            <w:r>
              <w:rPr>
                <w:rFonts w:ascii="Times New Roman" w:hAnsi="Times New Roman"/>
                <w:b/>
                <w:sz w:val="10"/>
                <w:szCs w:val="10"/>
              </w:rPr>
              <w:t>DOC</w:t>
            </w:r>
          </w:p>
        </w:tc>
        <w:tc>
          <w:tcPr>
            <w:tcW w:w="6975" w:type="dxa"/>
            <w:gridSpan w:val="14"/>
            <w:shd w:val="clear" w:color="auto" w:fill="FFC000"/>
          </w:tcPr>
          <w:p w:rsidR="00BE6DC6" w:rsidRDefault="00BE6DC6" w:rsidP="001779F7">
            <w:pPr>
              <w:pStyle w:val="TableParagraph"/>
              <w:spacing w:line="137" w:lineRule="exact"/>
              <w:ind w:right="3913"/>
              <w:jc w:val="center"/>
              <w:rPr>
                <w:rFonts w:ascii="Times New Roman" w:hAnsi="Times New Roman"/>
                <w:b/>
                <w:sz w:val="10"/>
                <w:szCs w:val="10"/>
              </w:rPr>
            </w:pPr>
            <w:r>
              <w:rPr>
                <w:rFonts w:ascii="Times New Roman" w:hAnsi="Times New Roman"/>
                <w:b/>
                <w:sz w:val="10"/>
                <w:szCs w:val="10"/>
              </w:rPr>
              <w:t>PARAM</w:t>
            </w:r>
            <w:r>
              <w:rPr>
                <w:rFonts w:ascii="Times New Roman" w:hAnsi="Times New Roman"/>
                <w:b/>
                <w:sz w:val="10"/>
                <w:szCs w:val="10"/>
                <w:lang w:val="en-US"/>
              </w:rPr>
              <w:t xml:space="preserve"> </w:t>
            </w:r>
            <w:r>
              <w:rPr>
                <w:rFonts w:ascii="Times New Roman" w:hAnsi="Times New Roman"/>
                <w:b/>
                <w:sz w:val="10"/>
                <w:szCs w:val="10"/>
              </w:rPr>
              <w:t>KIMIA</w:t>
            </w:r>
          </w:p>
        </w:tc>
      </w:tr>
      <w:tr w:rsidR="00BE6DC6" w:rsidTr="001779F7">
        <w:trPr>
          <w:trHeight w:val="211"/>
        </w:trPr>
        <w:tc>
          <w:tcPr>
            <w:tcW w:w="586" w:type="dxa"/>
            <w:vMerge/>
            <w:tcBorders>
              <w:top w:val="nil"/>
            </w:tcBorders>
          </w:tcPr>
          <w:p w:rsidR="00BE6DC6" w:rsidRDefault="00BE6DC6" w:rsidP="001779F7">
            <w:pPr>
              <w:jc w:val="center"/>
              <w:rPr>
                <w:rFonts w:ascii="Times New Roman" w:hAnsi="Times New Roman" w:cs="Times New Roman"/>
                <w:sz w:val="10"/>
                <w:szCs w:val="10"/>
              </w:rPr>
            </w:pPr>
          </w:p>
        </w:tc>
        <w:tc>
          <w:tcPr>
            <w:tcW w:w="358" w:type="dxa"/>
            <w:vMerge/>
            <w:tcBorders>
              <w:top w:val="nil"/>
            </w:tcBorders>
          </w:tcPr>
          <w:p w:rsidR="00BE6DC6" w:rsidRDefault="00BE6DC6" w:rsidP="001779F7">
            <w:pPr>
              <w:jc w:val="center"/>
              <w:rPr>
                <w:rFonts w:ascii="Times New Roman" w:hAnsi="Times New Roman" w:cs="Times New Roman"/>
                <w:sz w:val="10"/>
                <w:szCs w:val="10"/>
              </w:rPr>
            </w:pPr>
          </w:p>
        </w:tc>
        <w:tc>
          <w:tcPr>
            <w:tcW w:w="435" w:type="dxa"/>
            <w:vMerge w:val="restart"/>
          </w:tcPr>
          <w:p w:rsidR="00BE6DC6" w:rsidRDefault="00BE6DC6" w:rsidP="001779F7">
            <w:pPr>
              <w:pStyle w:val="TableParagraph"/>
              <w:spacing w:before="4"/>
              <w:jc w:val="center"/>
              <w:rPr>
                <w:rFonts w:ascii="Times New Roman" w:hAnsi="Times New Roman"/>
                <w:b/>
                <w:sz w:val="10"/>
                <w:szCs w:val="10"/>
              </w:rPr>
            </w:pPr>
          </w:p>
          <w:p w:rsidR="00BE6DC6" w:rsidRDefault="00BE6DC6" w:rsidP="001779F7">
            <w:pPr>
              <w:pStyle w:val="TableParagraph"/>
              <w:spacing w:before="1"/>
              <w:ind w:left="158"/>
              <w:jc w:val="center"/>
              <w:rPr>
                <w:rFonts w:ascii="Times New Roman" w:hAnsi="Times New Roman"/>
                <w:b/>
                <w:sz w:val="10"/>
                <w:szCs w:val="10"/>
              </w:rPr>
            </w:pPr>
            <w:r>
              <w:rPr>
                <w:rFonts w:ascii="Times New Roman" w:hAnsi="Times New Roman"/>
                <w:b/>
                <w:sz w:val="10"/>
                <w:szCs w:val="10"/>
              </w:rPr>
              <w:t>pH</w:t>
            </w:r>
          </w:p>
        </w:tc>
        <w:tc>
          <w:tcPr>
            <w:tcW w:w="1317" w:type="dxa"/>
            <w:gridSpan w:val="3"/>
          </w:tcPr>
          <w:p w:rsidR="00BE6DC6" w:rsidRDefault="00BE6DC6" w:rsidP="001779F7">
            <w:pPr>
              <w:pStyle w:val="TableParagraph"/>
              <w:spacing w:line="137" w:lineRule="exact"/>
              <w:ind w:left="431"/>
              <w:jc w:val="center"/>
              <w:rPr>
                <w:rFonts w:ascii="Times New Roman" w:hAnsi="Times New Roman"/>
                <w:b/>
                <w:sz w:val="10"/>
                <w:szCs w:val="10"/>
              </w:rPr>
            </w:pPr>
            <w:r>
              <w:rPr>
                <w:rFonts w:ascii="Times New Roman" w:hAnsi="Times New Roman"/>
                <w:b/>
                <w:sz w:val="10"/>
                <w:szCs w:val="10"/>
              </w:rPr>
              <w:t>Hardness</w:t>
            </w:r>
          </w:p>
        </w:tc>
        <w:tc>
          <w:tcPr>
            <w:tcW w:w="606" w:type="dxa"/>
            <w:vMerge w:val="restart"/>
          </w:tcPr>
          <w:p w:rsidR="00BE6DC6" w:rsidRDefault="00BE6DC6" w:rsidP="001779F7">
            <w:pPr>
              <w:pStyle w:val="TableParagraph"/>
              <w:spacing w:before="4"/>
              <w:jc w:val="center"/>
              <w:rPr>
                <w:rFonts w:ascii="Times New Roman" w:hAnsi="Times New Roman"/>
                <w:b/>
                <w:sz w:val="10"/>
                <w:szCs w:val="10"/>
              </w:rPr>
            </w:pPr>
          </w:p>
          <w:p w:rsidR="00BE6DC6" w:rsidRDefault="00BE6DC6" w:rsidP="001779F7">
            <w:pPr>
              <w:pStyle w:val="TableParagraph"/>
              <w:spacing w:before="1"/>
              <w:ind w:left="30"/>
              <w:jc w:val="center"/>
              <w:rPr>
                <w:rFonts w:ascii="Times New Roman" w:hAnsi="Times New Roman"/>
                <w:sz w:val="10"/>
                <w:szCs w:val="10"/>
              </w:rPr>
            </w:pPr>
            <w:r>
              <w:rPr>
                <w:rFonts w:ascii="Times New Roman" w:hAnsi="Times New Roman"/>
                <w:b/>
                <w:w w:val="105"/>
                <w:sz w:val="10"/>
                <w:szCs w:val="10"/>
              </w:rPr>
              <w:t xml:space="preserve">NO2 </w:t>
            </w:r>
            <w:r>
              <w:rPr>
                <w:rFonts w:ascii="Times New Roman" w:hAnsi="Times New Roman"/>
                <w:w w:val="105"/>
                <w:sz w:val="10"/>
                <w:szCs w:val="10"/>
              </w:rPr>
              <w:t>(Nitrite)</w:t>
            </w:r>
          </w:p>
        </w:tc>
        <w:tc>
          <w:tcPr>
            <w:tcW w:w="463" w:type="dxa"/>
            <w:vMerge w:val="restart"/>
          </w:tcPr>
          <w:p w:rsidR="00BE6DC6" w:rsidRDefault="00BE6DC6" w:rsidP="001779F7">
            <w:pPr>
              <w:pStyle w:val="TableParagraph"/>
              <w:spacing w:before="58"/>
              <w:jc w:val="center"/>
              <w:rPr>
                <w:rFonts w:ascii="Times New Roman" w:hAnsi="Times New Roman"/>
                <w:b/>
                <w:sz w:val="10"/>
                <w:szCs w:val="10"/>
              </w:rPr>
            </w:pPr>
            <w:r>
              <w:rPr>
                <w:rFonts w:ascii="Times New Roman" w:hAnsi="Times New Roman"/>
                <w:b/>
                <w:sz w:val="10"/>
                <w:szCs w:val="10"/>
              </w:rPr>
              <w:t>NO3</w:t>
            </w:r>
          </w:p>
          <w:p w:rsidR="00BE6DC6" w:rsidRDefault="00BE6DC6" w:rsidP="001779F7">
            <w:pPr>
              <w:pStyle w:val="TableParagraph"/>
              <w:spacing w:before="17"/>
              <w:jc w:val="center"/>
              <w:rPr>
                <w:rFonts w:ascii="Times New Roman" w:hAnsi="Times New Roman"/>
                <w:b/>
                <w:sz w:val="10"/>
                <w:szCs w:val="10"/>
              </w:rPr>
            </w:pPr>
            <w:r>
              <w:rPr>
                <w:rFonts w:ascii="Times New Roman" w:hAnsi="Times New Roman"/>
                <w:b/>
                <w:w w:val="105"/>
                <w:sz w:val="10"/>
                <w:szCs w:val="10"/>
              </w:rPr>
              <w:t>Nitrate</w:t>
            </w:r>
          </w:p>
        </w:tc>
        <w:tc>
          <w:tcPr>
            <w:tcW w:w="424" w:type="dxa"/>
            <w:vMerge w:val="restart"/>
          </w:tcPr>
          <w:p w:rsidR="00BE6DC6" w:rsidRDefault="00BE6DC6" w:rsidP="001779F7">
            <w:pPr>
              <w:pStyle w:val="TableParagraph"/>
              <w:spacing w:before="4"/>
              <w:jc w:val="center"/>
              <w:rPr>
                <w:rFonts w:ascii="Times New Roman" w:hAnsi="Times New Roman"/>
                <w:b/>
                <w:sz w:val="10"/>
                <w:szCs w:val="10"/>
              </w:rPr>
            </w:pPr>
          </w:p>
          <w:p w:rsidR="00BE6DC6" w:rsidRDefault="00BE6DC6" w:rsidP="001779F7">
            <w:pPr>
              <w:pStyle w:val="TableParagraph"/>
              <w:spacing w:before="1"/>
              <w:ind w:left="83"/>
              <w:jc w:val="center"/>
              <w:rPr>
                <w:rFonts w:ascii="Times New Roman" w:hAnsi="Times New Roman"/>
                <w:b/>
                <w:sz w:val="10"/>
                <w:szCs w:val="10"/>
              </w:rPr>
            </w:pPr>
            <w:r>
              <w:rPr>
                <w:rFonts w:ascii="Times New Roman" w:hAnsi="Times New Roman"/>
                <w:b/>
                <w:w w:val="105"/>
                <w:sz w:val="10"/>
                <w:szCs w:val="10"/>
              </w:rPr>
              <w:t>Fe (Besi)</w:t>
            </w:r>
          </w:p>
        </w:tc>
        <w:tc>
          <w:tcPr>
            <w:tcW w:w="366" w:type="dxa"/>
            <w:vMerge w:val="restart"/>
          </w:tcPr>
          <w:p w:rsidR="00BE6DC6" w:rsidRDefault="00BE6DC6" w:rsidP="001779F7">
            <w:pPr>
              <w:pStyle w:val="TableParagraph"/>
              <w:spacing w:before="58"/>
              <w:ind w:firstLineChars="50" w:firstLine="53"/>
              <w:jc w:val="center"/>
              <w:rPr>
                <w:rFonts w:ascii="Times New Roman" w:hAnsi="Times New Roman"/>
                <w:b/>
                <w:sz w:val="10"/>
                <w:szCs w:val="10"/>
              </w:rPr>
            </w:pPr>
            <w:r>
              <w:rPr>
                <w:rFonts w:ascii="Times New Roman" w:hAnsi="Times New Roman"/>
                <w:b/>
                <w:w w:val="105"/>
                <w:sz w:val="10"/>
                <w:szCs w:val="10"/>
              </w:rPr>
              <w:t>NH3</w:t>
            </w:r>
          </w:p>
        </w:tc>
        <w:tc>
          <w:tcPr>
            <w:tcW w:w="389" w:type="dxa"/>
            <w:vMerge w:val="restart"/>
          </w:tcPr>
          <w:p w:rsidR="00BE6DC6" w:rsidRDefault="00BE6DC6" w:rsidP="001779F7">
            <w:pPr>
              <w:pStyle w:val="TableParagraph"/>
              <w:spacing w:before="14"/>
              <w:ind w:left="51" w:right="17"/>
              <w:jc w:val="center"/>
              <w:rPr>
                <w:rFonts w:ascii="Times New Roman" w:hAnsi="Times New Roman"/>
                <w:b/>
                <w:sz w:val="10"/>
                <w:szCs w:val="10"/>
              </w:rPr>
            </w:pPr>
            <w:r>
              <w:rPr>
                <w:rFonts w:ascii="Times New Roman" w:hAnsi="Times New Roman"/>
                <w:b/>
                <w:sz w:val="10"/>
                <w:szCs w:val="10"/>
              </w:rPr>
              <w:t>TAN</w:t>
            </w:r>
          </w:p>
          <w:p w:rsidR="00BE6DC6" w:rsidRDefault="00BE6DC6" w:rsidP="001779F7">
            <w:pPr>
              <w:pStyle w:val="TableParagraph"/>
              <w:spacing w:line="100" w:lineRule="atLeast"/>
              <w:ind w:left="54" w:right="17"/>
              <w:jc w:val="center"/>
              <w:rPr>
                <w:rFonts w:ascii="Times New Roman" w:hAnsi="Times New Roman"/>
                <w:b/>
                <w:sz w:val="10"/>
                <w:szCs w:val="10"/>
              </w:rPr>
            </w:pPr>
          </w:p>
        </w:tc>
        <w:tc>
          <w:tcPr>
            <w:tcW w:w="692" w:type="dxa"/>
            <w:vMerge w:val="restart"/>
          </w:tcPr>
          <w:p w:rsidR="00BE6DC6" w:rsidRDefault="00BE6DC6" w:rsidP="001779F7">
            <w:pPr>
              <w:pStyle w:val="TableParagraph"/>
              <w:spacing w:before="58"/>
              <w:ind w:left="76" w:right="34"/>
              <w:jc w:val="center"/>
              <w:rPr>
                <w:rFonts w:ascii="Times New Roman" w:hAnsi="Times New Roman"/>
                <w:b/>
                <w:sz w:val="10"/>
                <w:szCs w:val="10"/>
              </w:rPr>
            </w:pPr>
            <w:r>
              <w:rPr>
                <w:rFonts w:ascii="Times New Roman" w:hAnsi="Times New Roman"/>
                <w:b/>
                <w:w w:val="105"/>
                <w:sz w:val="10"/>
                <w:szCs w:val="10"/>
              </w:rPr>
              <w:t>PO4</w:t>
            </w:r>
          </w:p>
          <w:p w:rsidR="00BE6DC6" w:rsidRDefault="00BE6DC6" w:rsidP="001779F7">
            <w:pPr>
              <w:pStyle w:val="TableParagraph"/>
              <w:spacing w:before="17"/>
              <w:ind w:left="76" w:right="40"/>
              <w:jc w:val="center"/>
              <w:rPr>
                <w:rFonts w:ascii="Times New Roman" w:hAnsi="Times New Roman"/>
                <w:b/>
                <w:sz w:val="10"/>
                <w:szCs w:val="10"/>
              </w:rPr>
            </w:pPr>
            <w:r>
              <w:rPr>
                <w:rFonts w:ascii="Times New Roman" w:hAnsi="Times New Roman"/>
                <w:b/>
                <w:w w:val="105"/>
                <w:sz w:val="10"/>
                <w:szCs w:val="10"/>
              </w:rPr>
              <w:t>(Phosphate)</w:t>
            </w:r>
          </w:p>
        </w:tc>
        <w:tc>
          <w:tcPr>
            <w:tcW w:w="447" w:type="dxa"/>
            <w:vMerge w:val="restart"/>
          </w:tcPr>
          <w:p w:rsidR="00BE6DC6" w:rsidRDefault="00BE6DC6" w:rsidP="001779F7">
            <w:pPr>
              <w:pStyle w:val="TableParagraph"/>
              <w:spacing w:before="4"/>
              <w:jc w:val="center"/>
              <w:rPr>
                <w:rFonts w:ascii="Times New Roman" w:hAnsi="Times New Roman"/>
                <w:b/>
                <w:sz w:val="10"/>
                <w:szCs w:val="10"/>
              </w:rPr>
            </w:pPr>
          </w:p>
          <w:p w:rsidR="00BE6DC6" w:rsidRDefault="00BE6DC6" w:rsidP="001779F7">
            <w:pPr>
              <w:pStyle w:val="TableParagraph"/>
              <w:spacing w:before="1"/>
              <w:ind w:left="155"/>
              <w:jc w:val="center"/>
              <w:rPr>
                <w:rFonts w:ascii="Times New Roman" w:hAnsi="Times New Roman"/>
                <w:b/>
                <w:sz w:val="10"/>
                <w:szCs w:val="10"/>
              </w:rPr>
            </w:pPr>
            <w:r>
              <w:rPr>
                <w:rFonts w:ascii="Times New Roman" w:hAnsi="Times New Roman"/>
                <w:b/>
                <w:sz w:val="10"/>
                <w:szCs w:val="10"/>
              </w:rPr>
              <w:t>TOM</w:t>
            </w:r>
          </w:p>
        </w:tc>
        <w:tc>
          <w:tcPr>
            <w:tcW w:w="1836" w:type="dxa"/>
            <w:gridSpan w:val="3"/>
          </w:tcPr>
          <w:p w:rsidR="00BE6DC6" w:rsidRDefault="00BE6DC6" w:rsidP="001779F7">
            <w:pPr>
              <w:pStyle w:val="TableParagraph"/>
              <w:spacing w:line="137" w:lineRule="exact"/>
              <w:ind w:right="787"/>
              <w:jc w:val="center"/>
              <w:rPr>
                <w:rFonts w:ascii="Times New Roman" w:hAnsi="Times New Roman"/>
                <w:b/>
                <w:sz w:val="10"/>
                <w:szCs w:val="10"/>
              </w:rPr>
            </w:pPr>
            <w:r>
              <w:rPr>
                <w:rFonts w:ascii="Times New Roman" w:hAnsi="Times New Roman"/>
                <w:b/>
                <w:sz w:val="10"/>
                <w:szCs w:val="10"/>
              </w:rPr>
              <w:t>Alkalinitas</w:t>
            </w:r>
          </w:p>
        </w:tc>
      </w:tr>
      <w:tr w:rsidR="00BE6DC6" w:rsidTr="001779F7">
        <w:trPr>
          <w:trHeight w:val="349"/>
        </w:trPr>
        <w:tc>
          <w:tcPr>
            <w:tcW w:w="586" w:type="dxa"/>
            <w:vMerge/>
            <w:tcBorders>
              <w:top w:val="nil"/>
            </w:tcBorders>
          </w:tcPr>
          <w:p w:rsidR="00BE6DC6" w:rsidRDefault="00BE6DC6" w:rsidP="001779F7">
            <w:pPr>
              <w:jc w:val="center"/>
              <w:rPr>
                <w:rFonts w:ascii="Times New Roman" w:hAnsi="Times New Roman" w:cs="Times New Roman"/>
                <w:sz w:val="10"/>
                <w:szCs w:val="10"/>
              </w:rPr>
            </w:pPr>
          </w:p>
        </w:tc>
        <w:tc>
          <w:tcPr>
            <w:tcW w:w="358" w:type="dxa"/>
            <w:vMerge/>
            <w:tcBorders>
              <w:top w:val="nil"/>
            </w:tcBorders>
          </w:tcPr>
          <w:p w:rsidR="00BE6DC6" w:rsidRDefault="00BE6DC6" w:rsidP="001779F7">
            <w:pPr>
              <w:jc w:val="center"/>
              <w:rPr>
                <w:rFonts w:ascii="Times New Roman" w:hAnsi="Times New Roman" w:cs="Times New Roman"/>
                <w:sz w:val="10"/>
                <w:szCs w:val="10"/>
              </w:rPr>
            </w:pPr>
          </w:p>
        </w:tc>
        <w:tc>
          <w:tcPr>
            <w:tcW w:w="435" w:type="dxa"/>
            <w:vMerge/>
            <w:tcBorders>
              <w:top w:val="nil"/>
            </w:tcBorders>
          </w:tcPr>
          <w:p w:rsidR="00BE6DC6" w:rsidRDefault="00BE6DC6" w:rsidP="001779F7">
            <w:pPr>
              <w:jc w:val="center"/>
              <w:rPr>
                <w:rFonts w:ascii="Times New Roman" w:hAnsi="Times New Roman" w:cs="Times New Roman"/>
                <w:sz w:val="10"/>
                <w:szCs w:val="10"/>
              </w:rPr>
            </w:pPr>
          </w:p>
        </w:tc>
        <w:tc>
          <w:tcPr>
            <w:tcW w:w="412" w:type="dxa"/>
          </w:tcPr>
          <w:p w:rsidR="00BE6DC6" w:rsidRDefault="00BE6DC6" w:rsidP="001779F7">
            <w:pPr>
              <w:pStyle w:val="TableParagraph"/>
              <w:spacing w:before="38"/>
              <w:ind w:left="97" w:right="85"/>
              <w:jc w:val="center"/>
              <w:rPr>
                <w:rFonts w:ascii="Times New Roman" w:hAnsi="Times New Roman"/>
                <w:b/>
                <w:sz w:val="10"/>
                <w:szCs w:val="10"/>
              </w:rPr>
            </w:pPr>
            <w:r>
              <w:rPr>
                <w:rFonts w:ascii="Times New Roman" w:hAnsi="Times New Roman"/>
                <w:b/>
                <w:sz w:val="10"/>
                <w:szCs w:val="10"/>
              </w:rPr>
              <w:t>Ca</w:t>
            </w:r>
          </w:p>
        </w:tc>
        <w:tc>
          <w:tcPr>
            <w:tcW w:w="412" w:type="dxa"/>
          </w:tcPr>
          <w:p w:rsidR="00BE6DC6" w:rsidRDefault="00BE6DC6" w:rsidP="001779F7">
            <w:pPr>
              <w:pStyle w:val="TableParagraph"/>
              <w:spacing w:before="38"/>
              <w:ind w:left="101" w:right="84"/>
              <w:jc w:val="center"/>
              <w:rPr>
                <w:rFonts w:ascii="Times New Roman" w:hAnsi="Times New Roman"/>
                <w:b/>
                <w:sz w:val="10"/>
                <w:szCs w:val="10"/>
              </w:rPr>
            </w:pPr>
            <w:r>
              <w:rPr>
                <w:rFonts w:ascii="Times New Roman" w:hAnsi="Times New Roman"/>
                <w:b/>
                <w:sz w:val="10"/>
                <w:szCs w:val="10"/>
              </w:rPr>
              <w:t>Mg</w:t>
            </w:r>
          </w:p>
        </w:tc>
        <w:tc>
          <w:tcPr>
            <w:tcW w:w="493" w:type="dxa"/>
          </w:tcPr>
          <w:p w:rsidR="00BE6DC6" w:rsidRDefault="00BE6DC6" w:rsidP="001779F7">
            <w:pPr>
              <w:pStyle w:val="TableParagraph"/>
              <w:spacing w:before="38"/>
              <w:ind w:left="28" w:right="7"/>
              <w:jc w:val="center"/>
              <w:rPr>
                <w:rFonts w:ascii="Times New Roman" w:hAnsi="Times New Roman"/>
                <w:b/>
                <w:sz w:val="10"/>
                <w:szCs w:val="10"/>
              </w:rPr>
            </w:pPr>
            <w:r>
              <w:rPr>
                <w:rFonts w:ascii="Times New Roman" w:hAnsi="Times New Roman"/>
                <w:b/>
                <w:sz w:val="10"/>
                <w:szCs w:val="10"/>
              </w:rPr>
              <w:t>Total</w:t>
            </w:r>
          </w:p>
        </w:tc>
        <w:tc>
          <w:tcPr>
            <w:tcW w:w="606" w:type="dxa"/>
            <w:vMerge/>
            <w:tcBorders>
              <w:top w:val="nil"/>
            </w:tcBorders>
          </w:tcPr>
          <w:p w:rsidR="00BE6DC6" w:rsidRDefault="00BE6DC6" w:rsidP="001779F7">
            <w:pPr>
              <w:jc w:val="center"/>
              <w:rPr>
                <w:rFonts w:ascii="Times New Roman" w:hAnsi="Times New Roman" w:cs="Times New Roman"/>
                <w:sz w:val="10"/>
                <w:szCs w:val="10"/>
              </w:rPr>
            </w:pPr>
          </w:p>
        </w:tc>
        <w:tc>
          <w:tcPr>
            <w:tcW w:w="463" w:type="dxa"/>
            <w:vMerge/>
            <w:tcBorders>
              <w:top w:val="nil"/>
            </w:tcBorders>
          </w:tcPr>
          <w:p w:rsidR="00BE6DC6" w:rsidRDefault="00BE6DC6" w:rsidP="001779F7">
            <w:pPr>
              <w:jc w:val="center"/>
              <w:rPr>
                <w:rFonts w:ascii="Times New Roman" w:hAnsi="Times New Roman" w:cs="Times New Roman"/>
                <w:sz w:val="10"/>
                <w:szCs w:val="10"/>
              </w:rPr>
            </w:pPr>
          </w:p>
        </w:tc>
        <w:tc>
          <w:tcPr>
            <w:tcW w:w="424" w:type="dxa"/>
            <w:vMerge/>
            <w:tcBorders>
              <w:top w:val="nil"/>
            </w:tcBorders>
          </w:tcPr>
          <w:p w:rsidR="00BE6DC6" w:rsidRDefault="00BE6DC6" w:rsidP="001779F7">
            <w:pPr>
              <w:jc w:val="center"/>
              <w:rPr>
                <w:rFonts w:ascii="Times New Roman" w:hAnsi="Times New Roman" w:cs="Times New Roman"/>
                <w:sz w:val="10"/>
                <w:szCs w:val="10"/>
              </w:rPr>
            </w:pPr>
          </w:p>
        </w:tc>
        <w:tc>
          <w:tcPr>
            <w:tcW w:w="366" w:type="dxa"/>
            <w:vMerge/>
            <w:tcBorders>
              <w:top w:val="nil"/>
            </w:tcBorders>
          </w:tcPr>
          <w:p w:rsidR="00BE6DC6" w:rsidRDefault="00BE6DC6" w:rsidP="001779F7">
            <w:pPr>
              <w:jc w:val="center"/>
              <w:rPr>
                <w:rFonts w:ascii="Times New Roman" w:hAnsi="Times New Roman" w:cs="Times New Roman"/>
                <w:sz w:val="10"/>
                <w:szCs w:val="10"/>
              </w:rPr>
            </w:pPr>
          </w:p>
        </w:tc>
        <w:tc>
          <w:tcPr>
            <w:tcW w:w="389" w:type="dxa"/>
            <w:vMerge/>
            <w:tcBorders>
              <w:top w:val="nil"/>
            </w:tcBorders>
          </w:tcPr>
          <w:p w:rsidR="00BE6DC6" w:rsidRDefault="00BE6DC6" w:rsidP="001779F7">
            <w:pPr>
              <w:jc w:val="center"/>
              <w:rPr>
                <w:rFonts w:ascii="Times New Roman" w:hAnsi="Times New Roman" w:cs="Times New Roman"/>
                <w:sz w:val="10"/>
                <w:szCs w:val="10"/>
              </w:rPr>
            </w:pPr>
          </w:p>
        </w:tc>
        <w:tc>
          <w:tcPr>
            <w:tcW w:w="692" w:type="dxa"/>
            <w:vMerge/>
            <w:tcBorders>
              <w:top w:val="nil"/>
            </w:tcBorders>
          </w:tcPr>
          <w:p w:rsidR="00BE6DC6" w:rsidRDefault="00BE6DC6" w:rsidP="001779F7">
            <w:pPr>
              <w:jc w:val="center"/>
              <w:rPr>
                <w:rFonts w:ascii="Times New Roman" w:hAnsi="Times New Roman" w:cs="Times New Roman"/>
                <w:sz w:val="10"/>
                <w:szCs w:val="10"/>
              </w:rPr>
            </w:pPr>
          </w:p>
        </w:tc>
        <w:tc>
          <w:tcPr>
            <w:tcW w:w="447" w:type="dxa"/>
            <w:vMerge/>
            <w:tcBorders>
              <w:top w:val="nil"/>
            </w:tcBorders>
          </w:tcPr>
          <w:p w:rsidR="00BE6DC6" w:rsidRDefault="00BE6DC6" w:rsidP="001779F7">
            <w:pPr>
              <w:jc w:val="center"/>
              <w:rPr>
                <w:rFonts w:ascii="Times New Roman" w:hAnsi="Times New Roman" w:cs="Times New Roman"/>
                <w:sz w:val="10"/>
                <w:szCs w:val="10"/>
              </w:rPr>
            </w:pPr>
          </w:p>
        </w:tc>
        <w:tc>
          <w:tcPr>
            <w:tcW w:w="641" w:type="dxa"/>
          </w:tcPr>
          <w:p w:rsidR="00BE6DC6" w:rsidRDefault="00BE6DC6" w:rsidP="001779F7">
            <w:pPr>
              <w:pStyle w:val="TableParagraph"/>
              <w:spacing w:before="70" w:line="142" w:lineRule="exact"/>
              <w:ind w:right="416"/>
              <w:jc w:val="center"/>
              <w:rPr>
                <w:rFonts w:ascii="Times New Roman" w:hAnsi="Times New Roman"/>
                <w:b/>
                <w:sz w:val="10"/>
                <w:szCs w:val="10"/>
              </w:rPr>
            </w:pPr>
            <w:r>
              <w:rPr>
                <w:rFonts w:ascii="Times New Roman" w:hAnsi="Times New Roman"/>
                <w:b/>
                <w:w w:val="105"/>
                <w:sz w:val="10"/>
                <w:szCs w:val="10"/>
              </w:rPr>
              <w:t>CO3</w:t>
            </w:r>
          </w:p>
        </w:tc>
        <w:tc>
          <w:tcPr>
            <w:tcW w:w="623" w:type="dxa"/>
          </w:tcPr>
          <w:p w:rsidR="00BE6DC6" w:rsidRDefault="00BE6DC6" w:rsidP="001779F7">
            <w:pPr>
              <w:pStyle w:val="TableParagraph"/>
              <w:spacing w:before="70" w:line="142" w:lineRule="exact"/>
              <w:ind w:left="52" w:right="9"/>
              <w:jc w:val="center"/>
              <w:rPr>
                <w:rFonts w:ascii="Times New Roman" w:hAnsi="Times New Roman"/>
                <w:b/>
                <w:sz w:val="10"/>
                <w:szCs w:val="10"/>
              </w:rPr>
            </w:pPr>
            <w:r>
              <w:rPr>
                <w:rFonts w:ascii="Times New Roman" w:hAnsi="Times New Roman"/>
                <w:b/>
                <w:w w:val="105"/>
                <w:sz w:val="10"/>
                <w:szCs w:val="10"/>
              </w:rPr>
              <w:t>HCO3</w:t>
            </w:r>
          </w:p>
        </w:tc>
        <w:tc>
          <w:tcPr>
            <w:tcW w:w="572" w:type="dxa"/>
          </w:tcPr>
          <w:p w:rsidR="00BE6DC6" w:rsidRDefault="00BE6DC6" w:rsidP="001779F7">
            <w:pPr>
              <w:pStyle w:val="TableParagraph"/>
              <w:spacing w:before="70" w:line="142" w:lineRule="exact"/>
              <w:ind w:left="52" w:right="11"/>
              <w:jc w:val="center"/>
              <w:rPr>
                <w:rFonts w:ascii="Times New Roman" w:hAnsi="Times New Roman"/>
                <w:b/>
                <w:sz w:val="10"/>
                <w:szCs w:val="10"/>
              </w:rPr>
            </w:pPr>
            <w:r>
              <w:rPr>
                <w:rFonts w:ascii="Times New Roman" w:hAnsi="Times New Roman"/>
                <w:b/>
                <w:sz w:val="10"/>
                <w:szCs w:val="10"/>
              </w:rPr>
              <w:t>Total</w:t>
            </w:r>
          </w:p>
        </w:tc>
      </w:tr>
      <w:tr w:rsidR="00BE6DC6" w:rsidTr="001779F7">
        <w:trPr>
          <w:trHeight w:val="623"/>
        </w:trPr>
        <w:tc>
          <w:tcPr>
            <w:tcW w:w="586" w:type="dxa"/>
            <w:vMerge/>
            <w:tcBorders>
              <w:top w:val="nil"/>
            </w:tcBorders>
          </w:tcPr>
          <w:p w:rsidR="00BE6DC6" w:rsidRDefault="00BE6DC6" w:rsidP="001779F7">
            <w:pPr>
              <w:jc w:val="center"/>
              <w:rPr>
                <w:rFonts w:ascii="Times New Roman" w:hAnsi="Times New Roman" w:cs="Times New Roman"/>
                <w:sz w:val="10"/>
                <w:szCs w:val="10"/>
              </w:rPr>
            </w:pPr>
          </w:p>
        </w:tc>
        <w:tc>
          <w:tcPr>
            <w:tcW w:w="358" w:type="dxa"/>
            <w:vMerge/>
            <w:tcBorders>
              <w:top w:val="nil"/>
            </w:tcBorders>
          </w:tcPr>
          <w:p w:rsidR="00BE6DC6" w:rsidRDefault="00BE6DC6" w:rsidP="001779F7">
            <w:pPr>
              <w:jc w:val="center"/>
              <w:rPr>
                <w:rFonts w:ascii="Times New Roman" w:hAnsi="Times New Roman" w:cs="Times New Roman"/>
                <w:sz w:val="10"/>
                <w:szCs w:val="10"/>
              </w:rPr>
            </w:pPr>
          </w:p>
        </w:tc>
        <w:tc>
          <w:tcPr>
            <w:tcW w:w="435"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left="98"/>
              <w:jc w:val="center"/>
              <w:rPr>
                <w:rFonts w:ascii="Times New Roman" w:hAnsi="Times New Roman"/>
                <w:b/>
                <w:sz w:val="10"/>
                <w:szCs w:val="10"/>
              </w:rPr>
            </w:pPr>
            <w:r>
              <w:rPr>
                <w:rFonts w:ascii="Times New Roman" w:hAnsi="Times New Roman"/>
                <w:b/>
                <w:color w:val="FF0000"/>
                <w:w w:val="105"/>
                <w:sz w:val="10"/>
                <w:szCs w:val="10"/>
              </w:rPr>
              <w:t>7,2 - 8,4</w:t>
            </w:r>
          </w:p>
        </w:tc>
        <w:tc>
          <w:tcPr>
            <w:tcW w:w="412" w:type="dxa"/>
          </w:tcPr>
          <w:p w:rsidR="00BE6DC6" w:rsidRDefault="00BE6DC6" w:rsidP="001779F7">
            <w:pPr>
              <w:pStyle w:val="TableParagraph"/>
              <w:spacing w:before="28"/>
              <w:ind w:left="99"/>
              <w:jc w:val="center"/>
              <w:rPr>
                <w:rFonts w:ascii="Times New Roman" w:hAnsi="Times New Roman"/>
                <w:b/>
                <w:sz w:val="10"/>
                <w:szCs w:val="10"/>
              </w:rPr>
            </w:pPr>
            <w:r>
              <w:rPr>
                <w:rFonts w:ascii="Times New Roman" w:hAnsi="Times New Roman"/>
                <w:b/>
                <w:color w:val="FF0000"/>
                <w:w w:val="105"/>
                <w:sz w:val="10"/>
                <w:szCs w:val="10"/>
              </w:rPr>
              <w:t>&lt;</w:t>
            </w:r>
            <w:r>
              <w:rPr>
                <w:rFonts w:ascii="Times New Roman" w:hAnsi="Times New Roman"/>
                <w:b/>
                <w:color w:val="FF0000"/>
                <w:spacing w:val="-8"/>
                <w:w w:val="105"/>
                <w:sz w:val="10"/>
                <w:szCs w:val="10"/>
              </w:rPr>
              <w:t xml:space="preserve"> </w:t>
            </w:r>
            <w:r>
              <w:rPr>
                <w:rFonts w:ascii="Times New Roman" w:hAnsi="Times New Roman"/>
                <w:b/>
                <w:color w:val="FF0000"/>
                <w:w w:val="105"/>
                <w:sz w:val="10"/>
                <w:szCs w:val="10"/>
              </w:rPr>
              <w:t>1.000</w:t>
            </w:r>
          </w:p>
          <w:p w:rsidR="00BE6DC6" w:rsidRDefault="00BE6DC6" w:rsidP="001779F7">
            <w:pPr>
              <w:pStyle w:val="TableParagraph"/>
              <w:spacing w:before="14" w:line="85" w:lineRule="exact"/>
              <w:ind w:left="126"/>
              <w:jc w:val="center"/>
              <w:rPr>
                <w:rFonts w:ascii="Times New Roman" w:hAnsi="Times New Roman"/>
                <w:b/>
                <w:sz w:val="10"/>
                <w:szCs w:val="10"/>
              </w:rPr>
            </w:pPr>
            <w:r>
              <w:rPr>
                <w:rFonts w:ascii="Times New Roman" w:hAnsi="Times New Roman"/>
                <w:b/>
                <w:color w:val="FF0000"/>
                <w:w w:val="105"/>
                <w:sz w:val="10"/>
                <w:szCs w:val="10"/>
              </w:rPr>
              <w:t>mg/L</w:t>
            </w:r>
          </w:p>
        </w:tc>
        <w:tc>
          <w:tcPr>
            <w:tcW w:w="412" w:type="dxa"/>
          </w:tcPr>
          <w:p w:rsidR="00BE6DC6" w:rsidRDefault="00BE6DC6" w:rsidP="001779F7">
            <w:pPr>
              <w:pStyle w:val="TableParagraph"/>
              <w:spacing w:before="28"/>
              <w:ind w:left="103"/>
              <w:jc w:val="center"/>
              <w:rPr>
                <w:rFonts w:ascii="Times New Roman" w:hAnsi="Times New Roman"/>
                <w:b/>
                <w:sz w:val="10"/>
                <w:szCs w:val="10"/>
              </w:rPr>
            </w:pPr>
            <w:r>
              <w:rPr>
                <w:rFonts w:ascii="Times New Roman" w:hAnsi="Times New Roman"/>
                <w:b/>
                <w:color w:val="FF0000"/>
                <w:w w:val="105"/>
                <w:sz w:val="10"/>
                <w:szCs w:val="10"/>
              </w:rPr>
              <w:t>&gt;</w:t>
            </w:r>
            <w:r>
              <w:rPr>
                <w:rFonts w:ascii="Times New Roman" w:hAnsi="Times New Roman"/>
                <w:b/>
                <w:color w:val="FF0000"/>
                <w:spacing w:val="-8"/>
                <w:w w:val="105"/>
                <w:sz w:val="10"/>
                <w:szCs w:val="10"/>
              </w:rPr>
              <w:t xml:space="preserve"> </w:t>
            </w:r>
            <w:r>
              <w:rPr>
                <w:rFonts w:ascii="Times New Roman" w:hAnsi="Times New Roman"/>
                <w:b/>
                <w:color w:val="FF0000"/>
                <w:w w:val="105"/>
                <w:sz w:val="10"/>
                <w:szCs w:val="10"/>
              </w:rPr>
              <w:t>1.250</w:t>
            </w:r>
          </w:p>
          <w:p w:rsidR="00BE6DC6" w:rsidRDefault="00BE6DC6" w:rsidP="001779F7">
            <w:pPr>
              <w:pStyle w:val="TableParagraph"/>
              <w:spacing w:before="14" w:line="85" w:lineRule="exact"/>
              <w:ind w:left="130"/>
              <w:jc w:val="center"/>
              <w:rPr>
                <w:rFonts w:ascii="Times New Roman" w:hAnsi="Times New Roman"/>
                <w:b/>
                <w:sz w:val="10"/>
                <w:szCs w:val="10"/>
              </w:rPr>
            </w:pPr>
            <w:r>
              <w:rPr>
                <w:rFonts w:ascii="Times New Roman" w:hAnsi="Times New Roman"/>
                <w:b/>
                <w:color w:val="FF0000"/>
                <w:w w:val="105"/>
                <w:sz w:val="10"/>
                <w:szCs w:val="10"/>
              </w:rPr>
              <w:t>mg/L</w:t>
            </w:r>
          </w:p>
        </w:tc>
        <w:tc>
          <w:tcPr>
            <w:tcW w:w="493"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left="28" w:right="14"/>
              <w:jc w:val="center"/>
              <w:rPr>
                <w:rFonts w:ascii="Times New Roman" w:hAnsi="Times New Roman"/>
                <w:b/>
                <w:sz w:val="10"/>
                <w:szCs w:val="10"/>
              </w:rPr>
            </w:pPr>
            <w:r>
              <w:rPr>
                <w:rFonts w:ascii="Times New Roman" w:hAnsi="Times New Roman"/>
                <w:b/>
                <w:color w:val="FF0000"/>
                <w:w w:val="105"/>
                <w:sz w:val="10"/>
                <w:szCs w:val="10"/>
              </w:rPr>
              <w:t>3000 - 6000</w:t>
            </w:r>
          </w:p>
        </w:tc>
        <w:tc>
          <w:tcPr>
            <w:tcW w:w="606"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left="114" w:right="97"/>
              <w:jc w:val="center"/>
              <w:rPr>
                <w:rFonts w:ascii="Times New Roman" w:hAnsi="Times New Roman"/>
                <w:b/>
                <w:sz w:val="10"/>
                <w:szCs w:val="10"/>
              </w:rPr>
            </w:pPr>
            <w:r>
              <w:rPr>
                <w:rFonts w:ascii="Times New Roman" w:hAnsi="Times New Roman"/>
                <w:b/>
                <w:color w:val="FF0000"/>
                <w:w w:val="105"/>
                <w:sz w:val="10"/>
                <w:szCs w:val="10"/>
              </w:rPr>
              <w:t>0,1 mg/L</w:t>
            </w:r>
          </w:p>
        </w:tc>
        <w:tc>
          <w:tcPr>
            <w:tcW w:w="463"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left="41" w:right="15"/>
              <w:jc w:val="center"/>
              <w:rPr>
                <w:rFonts w:ascii="Times New Roman" w:hAnsi="Times New Roman"/>
                <w:b/>
                <w:sz w:val="10"/>
                <w:szCs w:val="10"/>
              </w:rPr>
            </w:pPr>
            <w:r>
              <w:rPr>
                <w:rFonts w:ascii="Times New Roman" w:hAnsi="Times New Roman"/>
                <w:b/>
                <w:color w:val="FF0000"/>
                <w:w w:val="105"/>
                <w:sz w:val="10"/>
                <w:szCs w:val="10"/>
              </w:rPr>
              <w:t>&lt; 0,1 mg/L</w:t>
            </w:r>
          </w:p>
        </w:tc>
        <w:tc>
          <w:tcPr>
            <w:tcW w:w="424"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left="120" w:right="90"/>
              <w:jc w:val="center"/>
              <w:rPr>
                <w:rFonts w:ascii="Times New Roman" w:hAnsi="Times New Roman"/>
                <w:b/>
                <w:sz w:val="10"/>
                <w:szCs w:val="10"/>
              </w:rPr>
            </w:pPr>
            <w:r>
              <w:rPr>
                <w:rFonts w:ascii="Times New Roman" w:hAnsi="Times New Roman"/>
                <w:b/>
                <w:color w:val="FF0000"/>
                <w:w w:val="105"/>
                <w:sz w:val="10"/>
                <w:szCs w:val="10"/>
              </w:rPr>
              <w:t>1 mg/L</w:t>
            </w:r>
          </w:p>
        </w:tc>
        <w:tc>
          <w:tcPr>
            <w:tcW w:w="366"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left="49" w:right="17"/>
              <w:jc w:val="center"/>
              <w:rPr>
                <w:rFonts w:ascii="Times New Roman" w:hAnsi="Times New Roman"/>
                <w:b/>
                <w:sz w:val="10"/>
                <w:szCs w:val="10"/>
              </w:rPr>
            </w:pPr>
            <w:r>
              <w:rPr>
                <w:rFonts w:ascii="Times New Roman" w:hAnsi="Times New Roman"/>
                <w:b/>
                <w:color w:val="FF0000"/>
                <w:w w:val="105"/>
                <w:sz w:val="10"/>
                <w:szCs w:val="10"/>
              </w:rPr>
              <w:t>&lt; 0,1 mg/L</w:t>
            </w:r>
          </w:p>
        </w:tc>
        <w:tc>
          <w:tcPr>
            <w:tcW w:w="389"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right="76"/>
              <w:jc w:val="center"/>
              <w:rPr>
                <w:rFonts w:ascii="Times New Roman" w:hAnsi="Times New Roman"/>
                <w:b/>
                <w:sz w:val="10"/>
                <w:szCs w:val="10"/>
              </w:rPr>
            </w:pPr>
            <w:r>
              <w:rPr>
                <w:rFonts w:ascii="Times New Roman" w:hAnsi="Times New Roman"/>
                <w:b/>
                <w:color w:val="FF0000"/>
                <w:w w:val="105"/>
                <w:sz w:val="10"/>
                <w:szCs w:val="10"/>
              </w:rPr>
              <w:t>&lt; 0.1 mg/L</w:t>
            </w:r>
          </w:p>
        </w:tc>
        <w:tc>
          <w:tcPr>
            <w:tcW w:w="692"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left="73" w:right="40"/>
              <w:jc w:val="center"/>
              <w:rPr>
                <w:rFonts w:ascii="Times New Roman" w:hAnsi="Times New Roman"/>
                <w:b/>
                <w:sz w:val="10"/>
                <w:szCs w:val="10"/>
              </w:rPr>
            </w:pPr>
            <w:r>
              <w:rPr>
                <w:rFonts w:ascii="Times New Roman" w:hAnsi="Times New Roman"/>
                <w:b/>
                <w:color w:val="FF0000"/>
                <w:w w:val="105"/>
                <w:sz w:val="10"/>
                <w:szCs w:val="10"/>
              </w:rPr>
              <w:t>0,5-1 mg/L</w:t>
            </w:r>
          </w:p>
        </w:tc>
        <w:tc>
          <w:tcPr>
            <w:tcW w:w="447"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left="73" w:right="41"/>
              <w:jc w:val="center"/>
              <w:rPr>
                <w:rFonts w:ascii="Times New Roman" w:hAnsi="Times New Roman"/>
                <w:b/>
                <w:sz w:val="10"/>
                <w:szCs w:val="10"/>
              </w:rPr>
            </w:pPr>
            <w:r>
              <w:rPr>
                <w:rFonts w:ascii="Times New Roman" w:hAnsi="Times New Roman"/>
                <w:b/>
                <w:color w:val="FF0000"/>
                <w:w w:val="105"/>
                <w:sz w:val="10"/>
                <w:szCs w:val="10"/>
              </w:rPr>
              <w:t>&lt; 100 mg/L</w:t>
            </w:r>
          </w:p>
        </w:tc>
        <w:tc>
          <w:tcPr>
            <w:tcW w:w="641" w:type="dxa"/>
          </w:tcPr>
          <w:p w:rsidR="00BE6DC6" w:rsidRDefault="00BE6DC6" w:rsidP="001779F7">
            <w:pPr>
              <w:pStyle w:val="TableParagraph"/>
              <w:ind w:right="417"/>
              <w:jc w:val="center"/>
              <w:rPr>
                <w:rFonts w:ascii="Times New Roman" w:hAnsi="Times New Roman"/>
                <w:b/>
                <w:sz w:val="10"/>
                <w:szCs w:val="10"/>
              </w:rPr>
            </w:pPr>
            <w:r>
              <w:rPr>
                <w:rFonts w:ascii="Times New Roman" w:hAnsi="Times New Roman"/>
                <w:b/>
                <w:color w:val="FF0000"/>
                <w:w w:val="105"/>
                <w:sz w:val="10"/>
                <w:szCs w:val="10"/>
              </w:rPr>
              <w:t>&lt;3</w:t>
            </w:r>
            <w:r>
              <w:rPr>
                <w:rFonts w:ascii="Times New Roman" w:hAnsi="Times New Roman"/>
                <w:b/>
                <w:color w:val="FF0000"/>
                <w:w w:val="105"/>
                <w:sz w:val="10"/>
                <w:szCs w:val="10"/>
                <w:lang w:val="en-US"/>
              </w:rPr>
              <w:t xml:space="preserve"> </w:t>
            </w:r>
            <w:r>
              <w:rPr>
                <w:rFonts w:ascii="Times New Roman" w:hAnsi="Times New Roman"/>
                <w:b/>
                <w:color w:val="FF0000"/>
                <w:w w:val="105"/>
                <w:sz w:val="10"/>
                <w:szCs w:val="10"/>
              </w:rPr>
              <w:t>mg</w:t>
            </w:r>
            <w:r>
              <w:rPr>
                <w:rFonts w:ascii="Times New Roman" w:hAnsi="Times New Roman"/>
                <w:b/>
                <w:color w:val="FF0000"/>
                <w:w w:val="105"/>
                <w:sz w:val="10"/>
                <w:szCs w:val="10"/>
                <w:lang w:val="en-US"/>
              </w:rPr>
              <w:t>/</w:t>
            </w:r>
            <w:r>
              <w:rPr>
                <w:rFonts w:ascii="Times New Roman" w:hAnsi="Times New Roman"/>
                <w:b/>
                <w:color w:val="FF0000"/>
                <w:w w:val="105"/>
                <w:sz w:val="10"/>
                <w:szCs w:val="10"/>
              </w:rPr>
              <w:t>L</w:t>
            </w:r>
          </w:p>
        </w:tc>
        <w:tc>
          <w:tcPr>
            <w:tcW w:w="623" w:type="dxa"/>
          </w:tcPr>
          <w:p w:rsidR="00BE6DC6" w:rsidRDefault="00BE6DC6" w:rsidP="001779F7">
            <w:pPr>
              <w:pStyle w:val="TableParagraph"/>
              <w:spacing w:before="18"/>
              <w:ind w:left="101"/>
              <w:jc w:val="center"/>
              <w:rPr>
                <w:rFonts w:ascii="Times New Roman" w:hAnsi="Times New Roman"/>
                <w:b/>
                <w:sz w:val="10"/>
                <w:szCs w:val="10"/>
              </w:rPr>
            </w:pPr>
            <w:r>
              <w:rPr>
                <w:rFonts w:ascii="Times New Roman" w:hAnsi="Times New Roman"/>
                <w:b/>
                <w:color w:val="FF0000"/>
                <w:w w:val="105"/>
                <w:sz w:val="10"/>
                <w:szCs w:val="10"/>
              </w:rPr>
              <w:t>90 – 120</w:t>
            </w:r>
          </w:p>
          <w:p w:rsidR="00BE6DC6" w:rsidRDefault="00BE6DC6" w:rsidP="001779F7">
            <w:pPr>
              <w:pStyle w:val="TableParagraph"/>
              <w:spacing w:before="14" w:line="83" w:lineRule="exact"/>
              <w:ind w:left="161"/>
              <w:jc w:val="center"/>
              <w:rPr>
                <w:rFonts w:ascii="Times New Roman" w:hAnsi="Times New Roman"/>
                <w:b/>
                <w:sz w:val="10"/>
                <w:szCs w:val="10"/>
              </w:rPr>
            </w:pPr>
            <w:r>
              <w:rPr>
                <w:rFonts w:ascii="Times New Roman" w:hAnsi="Times New Roman"/>
                <w:b/>
                <w:color w:val="FF0000"/>
                <w:w w:val="105"/>
                <w:sz w:val="10"/>
                <w:szCs w:val="10"/>
              </w:rPr>
              <w:t>mg/L</w:t>
            </w:r>
          </w:p>
        </w:tc>
        <w:tc>
          <w:tcPr>
            <w:tcW w:w="572" w:type="dxa"/>
          </w:tcPr>
          <w:p w:rsidR="00BE6DC6" w:rsidRDefault="00BE6DC6" w:rsidP="001779F7">
            <w:pPr>
              <w:pStyle w:val="TableParagraph"/>
              <w:spacing w:before="18"/>
              <w:ind w:left="82"/>
              <w:jc w:val="center"/>
              <w:rPr>
                <w:rFonts w:ascii="Times New Roman" w:hAnsi="Times New Roman"/>
                <w:b/>
                <w:sz w:val="10"/>
                <w:szCs w:val="10"/>
              </w:rPr>
            </w:pPr>
            <w:r>
              <w:rPr>
                <w:rFonts w:ascii="Times New Roman" w:hAnsi="Times New Roman"/>
                <w:b/>
                <w:color w:val="FF0000"/>
                <w:w w:val="105"/>
                <w:sz w:val="10"/>
                <w:szCs w:val="10"/>
              </w:rPr>
              <w:t>150 – 170</w:t>
            </w:r>
          </w:p>
          <w:p w:rsidR="00BE6DC6" w:rsidRDefault="00BE6DC6" w:rsidP="001779F7">
            <w:pPr>
              <w:pStyle w:val="TableParagraph"/>
              <w:spacing w:before="14" w:line="83" w:lineRule="exact"/>
              <w:ind w:left="166"/>
              <w:jc w:val="center"/>
              <w:rPr>
                <w:rFonts w:ascii="Times New Roman" w:hAnsi="Times New Roman"/>
                <w:b/>
                <w:sz w:val="10"/>
                <w:szCs w:val="10"/>
              </w:rPr>
            </w:pPr>
            <w:r>
              <w:rPr>
                <w:rFonts w:ascii="Times New Roman" w:hAnsi="Times New Roman"/>
                <w:b/>
                <w:color w:val="FF0000"/>
                <w:w w:val="105"/>
                <w:sz w:val="10"/>
                <w:szCs w:val="10"/>
              </w:rPr>
              <w:t>mg/L</w:t>
            </w:r>
          </w:p>
        </w:tc>
      </w:tr>
      <w:tr w:rsidR="00BE6DC6" w:rsidTr="001779F7">
        <w:trPr>
          <w:trHeight w:val="257"/>
        </w:trPr>
        <w:tc>
          <w:tcPr>
            <w:tcW w:w="586" w:type="dxa"/>
            <w:shd w:val="clear" w:color="auto" w:fill="auto"/>
          </w:tcPr>
          <w:p w:rsidR="00BE6DC6" w:rsidRDefault="00BE6DC6" w:rsidP="001779F7">
            <w:pPr>
              <w:pStyle w:val="TableParagraph"/>
              <w:jc w:val="center"/>
              <w:rPr>
                <w:rFonts w:ascii="Times New Roman" w:hAnsi="Times New Roman"/>
                <w:sz w:val="10"/>
                <w:szCs w:val="10"/>
              </w:rPr>
            </w:pPr>
          </w:p>
        </w:tc>
        <w:tc>
          <w:tcPr>
            <w:tcW w:w="358" w:type="dxa"/>
            <w:shd w:val="clear" w:color="auto" w:fill="auto"/>
          </w:tcPr>
          <w:p w:rsidR="00BE6DC6" w:rsidRDefault="00BE6DC6" w:rsidP="001779F7">
            <w:pPr>
              <w:pStyle w:val="TableParagraph"/>
              <w:jc w:val="center"/>
              <w:rPr>
                <w:rFonts w:ascii="Times New Roman" w:hAnsi="Times New Roman"/>
                <w:sz w:val="10"/>
                <w:szCs w:val="10"/>
              </w:rPr>
            </w:pPr>
          </w:p>
        </w:tc>
        <w:tc>
          <w:tcPr>
            <w:tcW w:w="435" w:type="dxa"/>
            <w:shd w:val="clear" w:color="auto" w:fill="auto"/>
          </w:tcPr>
          <w:p w:rsidR="00BE6DC6" w:rsidRDefault="00BE6DC6" w:rsidP="001779F7">
            <w:pPr>
              <w:pStyle w:val="TableParagraph"/>
              <w:spacing w:before="2" w:line="134" w:lineRule="exact"/>
              <w:ind w:left="150"/>
              <w:jc w:val="center"/>
              <w:rPr>
                <w:rFonts w:ascii="Times New Roman" w:hAnsi="Times New Roman"/>
                <w:b/>
                <w:sz w:val="10"/>
                <w:szCs w:val="10"/>
              </w:rPr>
            </w:pPr>
            <w:r>
              <w:rPr>
                <w:rFonts w:ascii="Times New Roman" w:hAnsi="Times New Roman"/>
                <w:b/>
                <w:sz w:val="10"/>
                <w:szCs w:val="10"/>
              </w:rPr>
              <w:t>7.3</w:t>
            </w:r>
          </w:p>
        </w:tc>
        <w:tc>
          <w:tcPr>
            <w:tcW w:w="412" w:type="dxa"/>
            <w:shd w:val="clear" w:color="auto" w:fill="auto"/>
          </w:tcPr>
          <w:p w:rsidR="00BE6DC6" w:rsidRDefault="00BE6DC6" w:rsidP="001779F7">
            <w:pPr>
              <w:pStyle w:val="TableParagraph"/>
              <w:spacing w:before="2" w:line="134" w:lineRule="exact"/>
              <w:ind w:left="98" w:right="85"/>
              <w:jc w:val="center"/>
              <w:rPr>
                <w:rFonts w:ascii="Times New Roman" w:hAnsi="Times New Roman"/>
                <w:b/>
                <w:sz w:val="10"/>
                <w:szCs w:val="10"/>
              </w:rPr>
            </w:pPr>
            <w:r>
              <w:rPr>
                <w:rFonts w:ascii="Times New Roman" w:hAnsi="Times New Roman"/>
                <w:b/>
                <w:sz w:val="10"/>
                <w:szCs w:val="10"/>
              </w:rPr>
              <w:t>200</w:t>
            </w:r>
          </w:p>
        </w:tc>
        <w:tc>
          <w:tcPr>
            <w:tcW w:w="412" w:type="dxa"/>
            <w:shd w:val="clear" w:color="auto" w:fill="FFC6CE"/>
          </w:tcPr>
          <w:p w:rsidR="00BE6DC6" w:rsidRDefault="00BE6DC6" w:rsidP="001779F7">
            <w:pPr>
              <w:pStyle w:val="TableParagraph"/>
              <w:spacing w:before="2" w:line="134" w:lineRule="exact"/>
              <w:ind w:left="102" w:right="84"/>
              <w:jc w:val="center"/>
              <w:rPr>
                <w:rFonts w:ascii="Times New Roman" w:hAnsi="Times New Roman"/>
                <w:b/>
                <w:sz w:val="10"/>
                <w:szCs w:val="10"/>
              </w:rPr>
            </w:pPr>
            <w:r>
              <w:rPr>
                <w:rFonts w:ascii="Times New Roman" w:hAnsi="Times New Roman"/>
                <w:b/>
                <w:color w:val="9C0005"/>
                <w:sz w:val="10"/>
                <w:szCs w:val="10"/>
              </w:rPr>
              <w:t>200</w:t>
            </w:r>
          </w:p>
        </w:tc>
        <w:tc>
          <w:tcPr>
            <w:tcW w:w="493" w:type="dxa"/>
            <w:shd w:val="clear" w:color="auto" w:fill="FFC6CE"/>
          </w:tcPr>
          <w:p w:rsidR="00BE6DC6" w:rsidRDefault="00BE6DC6" w:rsidP="001779F7">
            <w:pPr>
              <w:pStyle w:val="TableParagraph"/>
              <w:spacing w:before="2" w:line="134" w:lineRule="exact"/>
              <w:ind w:left="28" w:right="7"/>
              <w:jc w:val="center"/>
              <w:rPr>
                <w:rFonts w:ascii="Times New Roman" w:hAnsi="Times New Roman"/>
                <w:b/>
                <w:sz w:val="10"/>
                <w:szCs w:val="10"/>
              </w:rPr>
            </w:pPr>
            <w:r>
              <w:rPr>
                <w:rFonts w:ascii="Times New Roman" w:hAnsi="Times New Roman"/>
                <w:b/>
                <w:color w:val="9C0005"/>
                <w:sz w:val="10"/>
                <w:szCs w:val="10"/>
              </w:rPr>
              <w:t>400</w:t>
            </w:r>
          </w:p>
        </w:tc>
        <w:tc>
          <w:tcPr>
            <w:tcW w:w="606" w:type="dxa"/>
            <w:shd w:val="clear" w:color="auto" w:fill="FFC6CE"/>
          </w:tcPr>
          <w:p w:rsidR="00BE6DC6" w:rsidRDefault="00BE6DC6" w:rsidP="001779F7">
            <w:pPr>
              <w:pStyle w:val="TableParagraph"/>
              <w:spacing w:before="2" w:line="134" w:lineRule="exact"/>
              <w:ind w:left="113" w:right="97"/>
              <w:jc w:val="center"/>
              <w:rPr>
                <w:rFonts w:ascii="Times New Roman" w:hAnsi="Times New Roman"/>
                <w:b/>
                <w:sz w:val="10"/>
                <w:szCs w:val="10"/>
              </w:rPr>
            </w:pPr>
            <w:r>
              <w:rPr>
                <w:rFonts w:ascii="Times New Roman" w:hAnsi="Times New Roman"/>
                <w:b/>
                <w:color w:val="9C0005"/>
                <w:sz w:val="10"/>
                <w:szCs w:val="10"/>
              </w:rPr>
              <w:t>0.369</w:t>
            </w:r>
          </w:p>
        </w:tc>
        <w:tc>
          <w:tcPr>
            <w:tcW w:w="463" w:type="dxa"/>
            <w:shd w:val="clear" w:color="auto" w:fill="FFC6CE"/>
          </w:tcPr>
          <w:p w:rsidR="00BE6DC6" w:rsidRDefault="00BE6DC6" w:rsidP="001779F7">
            <w:pPr>
              <w:pStyle w:val="TableParagraph"/>
              <w:spacing w:before="2" w:line="134" w:lineRule="exact"/>
              <w:ind w:left="22"/>
              <w:jc w:val="center"/>
              <w:rPr>
                <w:rFonts w:ascii="Times New Roman" w:hAnsi="Times New Roman"/>
                <w:b/>
                <w:sz w:val="10"/>
                <w:szCs w:val="10"/>
              </w:rPr>
            </w:pPr>
            <w:r>
              <w:rPr>
                <w:rFonts w:ascii="Times New Roman" w:hAnsi="Times New Roman"/>
                <w:b/>
                <w:sz w:val="10"/>
                <w:szCs w:val="10"/>
              </w:rPr>
              <w:t>5</w:t>
            </w:r>
          </w:p>
        </w:tc>
        <w:tc>
          <w:tcPr>
            <w:tcW w:w="424" w:type="dxa"/>
            <w:shd w:val="clear" w:color="auto" w:fill="auto"/>
          </w:tcPr>
          <w:p w:rsidR="00BE6DC6" w:rsidRDefault="00BE6DC6" w:rsidP="001779F7">
            <w:pPr>
              <w:pStyle w:val="TableParagraph"/>
              <w:spacing w:before="2" w:line="134" w:lineRule="exact"/>
              <w:ind w:left="30"/>
              <w:jc w:val="center"/>
              <w:rPr>
                <w:rFonts w:ascii="Times New Roman" w:hAnsi="Times New Roman"/>
                <w:b/>
                <w:sz w:val="10"/>
                <w:szCs w:val="10"/>
              </w:rPr>
            </w:pPr>
            <w:r>
              <w:rPr>
                <w:rFonts w:ascii="Times New Roman" w:hAnsi="Times New Roman"/>
                <w:b/>
                <w:w w:val="101"/>
                <w:sz w:val="10"/>
                <w:szCs w:val="10"/>
              </w:rPr>
              <w:t>0</w:t>
            </w:r>
          </w:p>
        </w:tc>
        <w:tc>
          <w:tcPr>
            <w:tcW w:w="366" w:type="dxa"/>
            <w:shd w:val="clear" w:color="auto" w:fill="auto"/>
          </w:tcPr>
          <w:p w:rsidR="00BE6DC6" w:rsidRDefault="00BE6DC6" w:rsidP="001779F7">
            <w:pPr>
              <w:pStyle w:val="TableParagraph"/>
              <w:spacing w:before="2" w:line="134" w:lineRule="exact"/>
              <w:ind w:left="44" w:right="17"/>
              <w:jc w:val="center"/>
              <w:rPr>
                <w:rFonts w:ascii="Times New Roman" w:hAnsi="Times New Roman"/>
                <w:b/>
                <w:sz w:val="10"/>
                <w:szCs w:val="10"/>
              </w:rPr>
            </w:pPr>
            <w:r>
              <w:rPr>
                <w:rFonts w:ascii="Times New Roman" w:hAnsi="Times New Roman"/>
                <w:b/>
                <w:sz w:val="10"/>
                <w:szCs w:val="10"/>
              </w:rPr>
              <w:t>0.001</w:t>
            </w:r>
          </w:p>
        </w:tc>
        <w:tc>
          <w:tcPr>
            <w:tcW w:w="389" w:type="dxa"/>
            <w:shd w:val="clear" w:color="auto" w:fill="FFC6CE"/>
          </w:tcPr>
          <w:p w:rsidR="00BE6DC6" w:rsidRDefault="00BE6DC6" w:rsidP="001779F7">
            <w:pPr>
              <w:pStyle w:val="TableParagraph"/>
              <w:spacing w:before="2" w:line="134" w:lineRule="exact"/>
              <w:ind w:right="109"/>
              <w:jc w:val="center"/>
              <w:rPr>
                <w:rFonts w:ascii="Times New Roman" w:hAnsi="Times New Roman"/>
                <w:b/>
                <w:sz w:val="10"/>
                <w:szCs w:val="10"/>
              </w:rPr>
            </w:pPr>
            <w:r>
              <w:rPr>
                <w:rFonts w:ascii="Times New Roman" w:hAnsi="Times New Roman"/>
                <w:b/>
                <w:color w:val="9C0005"/>
                <w:sz w:val="10"/>
                <w:szCs w:val="10"/>
              </w:rPr>
              <w:t>0.053</w:t>
            </w:r>
          </w:p>
        </w:tc>
        <w:tc>
          <w:tcPr>
            <w:tcW w:w="692" w:type="dxa"/>
            <w:shd w:val="clear" w:color="auto" w:fill="auto"/>
          </w:tcPr>
          <w:p w:rsidR="00BE6DC6" w:rsidRDefault="00BE6DC6" w:rsidP="001779F7">
            <w:pPr>
              <w:pStyle w:val="TableParagraph"/>
              <w:spacing w:before="2" w:line="134" w:lineRule="exact"/>
              <w:ind w:left="76" w:right="40"/>
              <w:jc w:val="center"/>
              <w:rPr>
                <w:rFonts w:ascii="Times New Roman" w:hAnsi="Times New Roman"/>
                <w:b/>
                <w:sz w:val="10"/>
                <w:szCs w:val="10"/>
              </w:rPr>
            </w:pPr>
            <w:r>
              <w:rPr>
                <w:rFonts w:ascii="Times New Roman" w:hAnsi="Times New Roman"/>
                <w:b/>
                <w:sz w:val="10"/>
                <w:szCs w:val="10"/>
              </w:rPr>
              <w:t>0.1</w:t>
            </w:r>
          </w:p>
        </w:tc>
        <w:tc>
          <w:tcPr>
            <w:tcW w:w="447" w:type="dxa"/>
            <w:shd w:val="clear" w:color="auto" w:fill="auto"/>
          </w:tcPr>
          <w:p w:rsidR="00BE6DC6" w:rsidRDefault="00BE6DC6" w:rsidP="001779F7">
            <w:pPr>
              <w:pStyle w:val="TableParagraph"/>
              <w:spacing w:before="2" w:line="134" w:lineRule="exact"/>
              <w:ind w:left="35"/>
              <w:jc w:val="center"/>
              <w:rPr>
                <w:rFonts w:ascii="Times New Roman" w:hAnsi="Times New Roman"/>
                <w:b/>
                <w:sz w:val="10"/>
                <w:szCs w:val="10"/>
              </w:rPr>
            </w:pPr>
            <w:r>
              <w:rPr>
                <w:rFonts w:ascii="Times New Roman" w:hAnsi="Times New Roman"/>
                <w:b/>
                <w:w w:val="101"/>
                <w:sz w:val="10"/>
                <w:szCs w:val="10"/>
              </w:rPr>
              <w:t>7</w:t>
            </w:r>
          </w:p>
        </w:tc>
        <w:tc>
          <w:tcPr>
            <w:tcW w:w="641" w:type="dxa"/>
            <w:shd w:val="clear" w:color="auto" w:fill="auto"/>
          </w:tcPr>
          <w:p w:rsidR="00BE6DC6" w:rsidRDefault="00BE6DC6" w:rsidP="001779F7">
            <w:pPr>
              <w:pStyle w:val="TableParagraph"/>
              <w:spacing w:before="2" w:line="134" w:lineRule="exact"/>
              <w:ind w:left="38"/>
              <w:jc w:val="center"/>
              <w:rPr>
                <w:rFonts w:ascii="Times New Roman" w:hAnsi="Times New Roman"/>
                <w:b/>
                <w:sz w:val="10"/>
                <w:szCs w:val="10"/>
              </w:rPr>
            </w:pPr>
            <w:r>
              <w:rPr>
                <w:rFonts w:ascii="Times New Roman" w:hAnsi="Times New Roman"/>
                <w:b/>
                <w:w w:val="101"/>
                <w:sz w:val="10"/>
                <w:szCs w:val="10"/>
              </w:rPr>
              <w:t>0</w:t>
            </w:r>
          </w:p>
        </w:tc>
        <w:tc>
          <w:tcPr>
            <w:tcW w:w="623" w:type="dxa"/>
            <w:shd w:val="clear" w:color="auto" w:fill="FFC6CE"/>
          </w:tcPr>
          <w:p w:rsidR="00BE6DC6" w:rsidRDefault="00BE6DC6" w:rsidP="001779F7">
            <w:pPr>
              <w:pStyle w:val="TableParagraph"/>
              <w:spacing w:before="2" w:line="134" w:lineRule="exact"/>
              <w:ind w:left="52" w:right="10"/>
              <w:jc w:val="center"/>
              <w:rPr>
                <w:rFonts w:ascii="Times New Roman" w:hAnsi="Times New Roman"/>
                <w:b/>
                <w:sz w:val="10"/>
                <w:szCs w:val="10"/>
              </w:rPr>
            </w:pPr>
            <w:r>
              <w:rPr>
                <w:rFonts w:ascii="Times New Roman" w:hAnsi="Times New Roman"/>
                <w:b/>
                <w:color w:val="9C0005"/>
                <w:sz w:val="10"/>
                <w:szCs w:val="10"/>
              </w:rPr>
              <w:t>92</w:t>
            </w:r>
          </w:p>
        </w:tc>
        <w:tc>
          <w:tcPr>
            <w:tcW w:w="572" w:type="dxa"/>
            <w:shd w:val="clear" w:color="auto" w:fill="FFC6CE"/>
          </w:tcPr>
          <w:p w:rsidR="00BE6DC6" w:rsidRDefault="00BE6DC6" w:rsidP="001779F7">
            <w:pPr>
              <w:pStyle w:val="TableParagraph"/>
              <w:spacing w:before="2" w:line="134" w:lineRule="exact"/>
              <w:ind w:left="52" w:right="8"/>
              <w:jc w:val="center"/>
              <w:rPr>
                <w:rFonts w:ascii="Times New Roman" w:hAnsi="Times New Roman"/>
                <w:b/>
                <w:sz w:val="10"/>
                <w:szCs w:val="10"/>
              </w:rPr>
            </w:pPr>
            <w:r>
              <w:rPr>
                <w:rFonts w:ascii="Times New Roman" w:hAnsi="Times New Roman"/>
                <w:b/>
                <w:color w:val="9C0005"/>
                <w:sz w:val="10"/>
                <w:szCs w:val="10"/>
              </w:rPr>
              <w:t>92</w:t>
            </w:r>
          </w:p>
        </w:tc>
      </w:tr>
    </w:tbl>
    <w:p w:rsidR="00BE6DC6" w:rsidRDefault="00BE6DC6" w:rsidP="00BE6DC6">
      <w:pPr>
        <w:rPr>
          <w:lang w:val="en-US"/>
        </w:rPr>
      </w:pPr>
      <w:r>
        <w:rPr>
          <w:noProof/>
          <w:sz w:val="20"/>
          <w:lang w:eastAsia="id-ID"/>
        </w:rPr>
        <mc:AlternateContent>
          <mc:Choice Requires="wpg">
            <w:drawing>
              <wp:inline distT="0" distB="0" distL="0" distR="0" wp14:anchorId="68277D70" wp14:editId="4E04174A">
                <wp:extent cx="4867275" cy="1245870"/>
                <wp:effectExtent l="0" t="0" r="9525" b="11430"/>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67275" cy="1245870"/>
                          <a:chOff x="0" y="0"/>
                          <a:chExt cx="8401" cy="2251"/>
                        </a:xfrm>
                      </wpg:grpSpPr>
                      <wps:wsp>
                        <wps:cNvPr id="23" name="Rectangles 2"/>
                        <wps:cNvSpPr/>
                        <wps:spPr>
                          <a:xfrm>
                            <a:off x="12" y="12"/>
                            <a:ext cx="8377" cy="2227"/>
                          </a:xfrm>
                          <a:prstGeom prst="rect">
                            <a:avLst/>
                          </a:prstGeom>
                          <a:noFill/>
                          <a:ln w="15240" cap="flat" cmpd="sng">
                            <a:solidFill>
                              <a:srgbClr val="000000"/>
                            </a:solidFill>
                            <a:prstDash val="solid"/>
                            <a:miter/>
                            <a:headEnd type="none" w="med" len="med"/>
                            <a:tailEnd type="none" w="med" len="med"/>
                          </a:ln>
                        </wps:spPr>
                        <wps:bodyPr upright="1"/>
                      </wps:wsp>
                      <wps:wsp>
                        <wps:cNvPr id="34" name="Text Box 3"/>
                        <wps:cNvSpPr txBox="1"/>
                        <wps:spPr>
                          <a:xfrm>
                            <a:off x="98" y="246"/>
                            <a:ext cx="1898" cy="1097"/>
                          </a:xfrm>
                          <a:prstGeom prst="rect">
                            <a:avLst/>
                          </a:prstGeom>
                          <a:noFill/>
                          <a:ln>
                            <a:noFill/>
                          </a:ln>
                        </wps:spPr>
                        <wps:txbx>
                          <w:txbxContent>
                            <w:p w:rsidR="00BE6DC6" w:rsidRDefault="00BE6DC6" w:rsidP="00BE6DC6">
                              <w:pPr>
                                <w:spacing w:line="134" w:lineRule="exact"/>
                                <w:rPr>
                                  <w:sz w:val="13"/>
                                </w:rPr>
                              </w:pPr>
                              <w:r>
                                <w:rPr>
                                  <w:sz w:val="13"/>
                                </w:rPr>
                                <w:t>Salinitas rendah &lt;15 ppt</w:t>
                              </w:r>
                            </w:p>
                            <w:p w:rsidR="00BE6DC6" w:rsidRDefault="00BE6DC6" w:rsidP="00BE6DC6">
                              <w:pPr>
                                <w:spacing w:before="1" w:line="242" w:lineRule="auto"/>
                                <w:rPr>
                                  <w:sz w:val="13"/>
                                </w:rPr>
                              </w:pPr>
                              <w:r>
                                <w:rPr>
                                  <w:sz w:val="13"/>
                                </w:rPr>
                                <w:t>Mg Hardness rendah &lt;1250 mg/L Total Hardness rendah &lt;3000 mg/L Nitrit tinggi &gt;0,1 mg/L</w:t>
                              </w:r>
                            </w:p>
                            <w:p w:rsidR="00BE6DC6" w:rsidRDefault="00BE6DC6" w:rsidP="00BE6DC6">
                              <w:pPr>
                                <w:spacing w:before="2" w:line="242" w:lineRule="auto"/>
                                <w:ind w:right="688"/>
                                <w:rPr>
                                  <w:sz w:val="13"/>
                                </w:rPr>
                              </w:pPr>
                              <w:r>
                                <w:rPr>
                                  <w:sz w:val="13"/>
                                </w:rPr>
                                <w:t>Nitrat tinggi &gt;0,1 mg/L TAN tinggi &gt;0,1 mg/L</w:t>
                              </w:r>
                            </w:p>
                            <w:p w:rsidR="00BE6DC6" w:rsidRDefault="00BE6DC6" w:rsidP="00BE6DC6">
                              <w:pPr>
                                <w:spacing w:before="2" w:line="157" w:lineRule="exact"/>
                                <w:rPr>
                                  <w:sz w:val="13"/>
                                </w:rPr>
                              </w:pPr>
                              <w:r>
                                <w:rPr>
                                  <w:sz w:val="13"/>
                                </w:rPr>
                                <w:t>Total Alkalinitas rendah &lt;150 mg/L</w:t>
                              </w:r>
                            </w:p>
                          </w:txbxContent>
                        </wps:txbx>
                        <wps:bodyPr lIns="0" tIns="0" rIns="0" bIns="0" upright="1"/>
                      </wps:wsp>
                      <wps:wsp>
                        <wps:cNvPr id="41" name="Text Box 4"/>
                        <wps:cNvSpPr txBox="1"/>
                        <wps:spPr>
                          <a:xfrm>
                            <a:off x="962" y="82"/>
                            <a:ext cx="57" cy="132"/>
                          </a:xfrm>
                          <a:prstGeom prst="rect">
                            <a:avLst/>
                          </a:prstGeom>
                          <a:noFill/>
                          <a:ln>
                            <a:noFill/>
                          </a:ln>
                        </wps:spPr>
                        <wps:txbx>
                          <w:txbxContent>
                            <w:p w:rsidR="00BE6DC6" w:rsidRDefault="00BE6DC6" w:rsidP="00BE6DC6">
                              <w:pPr>
                                <w:spacing w:line="132" w:lineRule="exact"/>
                                <w:rPr>
                                  <w:b/>
                                  <w:sz w:val="13"/>
                                </w:rPr>
                              </w:pPr>
                              <w:r>
                                <w:rPr>
                                  <w:b/>
                                  <w:w w:val="101"/>
                                  <w:sz w:val="13"/>
                                </w:rPr>
                                <w:t>:</w:t>
                              </w:r>
                            </w:p>
                          </w:txbxContent>
                        </wps:txbx>
                        <wps:bodyPr lIns="0" tIns="0" rIns="0" bIns="0" upright="1"/>
                      </wps:wsp>
                      <wps:wsp>
                        <wps:cNvPr id="46" name="Text Box 5"/>
                        <wps:cNvSpPr txBox="1"/>
                        <wps:spPr>
                          <a:xfrm>
                            <a:off x="98" y="82"/>
                            <a:ext cx="476" cy="132"/>
                          </a:xfrm>
                          <a:prstGeom prst="rect">
                            <a:avLst/>
                          </a:prstGeom>
                          <a:noFill/>
                          <a:ln>
                            <a:noFill/>
                          </a:ln>
                        </wps:spPr>
                        <wps:txbx>
                          <w:txbxContent>
                            <w:p w:rsidR="00BE6DC6" w:rsidRDefault="00BE6DC6" w:rsidP="00BE6DC6">
                              <w:pPr>
                                <w:spacing w:line="132" w:lineRule="exact"/>
                                <w:rPr>
                                  <w:b/>
                                  <w:sz w:val="13"/>
                                </w:rPr>
                              </w:pPr>
                              <w:r>
                                <w:rPr>
                                  <w:b/>
                                  <w:sz w:val="13"/>
                                </w:rPr>
                                <w:t>RECORD</w:t>
                              </w:r>
                            </w:p>
                          </w:txbxContent>
                        </wps:txbx>
                        <wps:bodyPr lIns="0" tIns="0" rIns="0" bIns="0" upright="1"/>
                      </wps:wsp>
                    </wpg:wgp>
                  </a:graphicData>
                </a:graphic>
              </wp:inline>
            </w:drawing>
          </mc:Choice>
          <mc:Fallback>
            <w:pict>
              <v:group id="Group 6" o:spid="_x0000_s1026" style="width:383.25pt;height:98.1pt;mso-position-horizontal-relative:char;mso-position-vertical-relative:line" coordsize="8401,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">
                <v:rect id="Rectangles 2" o:spid="_x0000_s1027" style="position:absolute;left:12;top:12;width:8377;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6csUA&#10;AADbAAAADwAAAGRycy9kb3ducmV2LnhtbESPT2sCMRTE7wW/Q3hCL0WzWqi6NUotSD1UwT/0/Ni8&#10;JttuXpZN3F2/fVMo9DjMzG+Y5bp3lWipCaVnBZNxBoK48Lpko+By3o7mIEJE1lh5JgU3CrBeDe6W&#10;mGvf8ZHaUzQiQTjkqMDGWOdShsKSwzD2NXHyPn3jMCbZGKkb7BLcVXKaZU/SYclpwWJNr5aK79PV&#10;KQhfb8eZfjhsF9fu4922ZDbnvVHqfti/PIOI1Mf/8F97pxVMH+H3S/o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XpyxQAAANsAAAAPAAAAAAAAAAAAAAAAAJgCAABkcnMv&#10;ZG93bnJldi54bWxQSwUGAAAAAAQABAD1AAAAigMAAAAA&#10;" filled="f" strokeweight="1.2pt"/>
                <v:shapetype id="_x0000_t202" coordsize="21600,21600" o:spt="202" path="m,l,21600r21600,l21600,xe">
                  <v:stroke joinstyle="miter"/>
                  <v:path gradientshapeok="t" o:connecttype="rect"/>
                </v:shapetype>
                <v:shape id="Text Box 3" o:spid="_x0000_s1028" type="#_x0000_t202" style="position:absolute;left:98;top:246;width:1898;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BE6DC6" w:rsidRDefault="00BE6DC6" w:rsidP="00BE6DC6">
                        <w:pPr>
                          <w:spacing w:line="134" w:lineRule="exact"/>
                          <w:rPr>
                            <w:sz w:val="13"/>
                          </w:rPr>
                        </w:pPr>
                        <w:r>
                          <w:rPr>
                            <w:sz w:val="13"/>
                          </w:rPr>
                          <w:t>Salinitas rendah &lt;15 ppt</w:t>
                        </w:r>
                      </w:p>
                      <w:p w:rsidR="00BE6DC6" w:rsidRDefault="00BE6DC6" w:rsidP="00BE6DC6">
                        <w:pPr>
                          <w:spacing w:before="1" w:line="242" w:lineRule="auto"/>
                          <w:rPr>
                            <w:sz w:val="13"/>
                          </w:rPr>
                        </w:pPr>
                        <w:r>
                          <w:rPr>
                            <w:sz w:val="13"/>
                          </w:rPr>
                          <w:t>Mg Hardness rendah &lt;1250 mg/L Total Hardness rendah &lt;3000 mg/L Nitrit tinggi &gt;0,1 mg/L</w:t>
                        </w:r>
                      </w:p>
                      <w:p w:rsidR="00BE6DC6" w:rsidRDefault="00BE6DC6" w:rsidP="00BE6DC6">
                        <w:pPr>
                          <w:spacing w:before="2" w:line="242" w:lineRule="auto"/>
                          <w:ind w:right="688"/>
                          <w:rPr>
                            <w:sz w:val="13"/>
                          </w:rPr>
                        </w:pPr>
                        <w:r>
                          <w:rPr>
                            <w:sz w:val="13"/>
                          </w:rPr>
                          <w:t>Nitrat tinggi &gt;0,1 mg/L TAN tinggi &gt;0,1 mg/L</w:t>
                        </w:r>
                      </w:p>
                      <w:p w:rsidR="00BE6DC6" w:rsidRDefault="00BE6DC6" w:rsidP="00BE6DC6">
                        <w:pPr>
                          <w:spacing w:before="2" w:line="157" w:lineRule="exact"/>
                          <w:rPr>
                            <w:sz w:val="13"/>
                          </w:rPr>
                        </w:pPr>
                        <w:r>
                          <w:rPr>
                            <w:sz w:val="13"/>
                          </w:rPr>
                          <w:t>Total Alkalinitas rendah &lt;150 mg/L</w:t>
                        </w:r>
                      </w:p>
                    </w:txbxContent>
                  </v:textbox>
                </v:shape>
                <v:shape id="Text Box 4" o:spid="_x0000_s1029" type="#_x0000_t202" style="position:absolute;left:962;top:82;width:57;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BE6DC6" w:rsidRDefault="00BE6DC6" w:rsidP="00BE6DC6">
                        <w:pPr>
                          <w:spacing w:line="132" w:lineRule="exact"/>
                          <w:rPr>
                            <w:b/>
                            <w:sz w:val="13"/>
                          </w:rPr>
                        </w:pPr>
                        <w:r>
                          <w:rPr>
                            <w:b/>
                            <w:w w:val="101"/>
                            <w:sz w:val="13"/>
                          </w:rPr>
                          <w:t>:</w:t>
                        </w:r>
                      </w:p>
                    </w:txbxContent>
                  </v:textbox>
                </v:shape>
                <v:shape id="Text Box 5" o:spid="_x0000_s1030" type="#_x0000_t202" style="position:absolute;left:98;top:82;width:476;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BE6DC6" w:rsidRDefault="00BE6DC6" w:rsidP="00BE6DC6">
                        <w:pPr>
                          <w:spacing w:line="132" w:lineRule="exact"/>
                          <w:rPr>
                            <w:b/>
                            <w:sz w:val="13"/>
                          </w:rPr>
                        </w:pPr>
                        <w:r>
                          <w:rPr>
                            <w:b/>
                            <w:sz w:val="13"/>
                          </w:rPr>
                          <w:t>RECORD</w:t>
                        </w:r>
                      </w:p>
                    </w:txbxContent>
                  </v:textbox>
                </v:shape>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717"/>
        <w:gridCol w:w="2718"/>
        <w:gridCol w:w="2718"/>
      </w:tblGrid>
      <w:tr w:rsidR="00BE6DC6" w:rsidTr="001779F7">
        <w:tc>
          <w:tcPr>
            <w:tcW w:w="2717" w:type="dxa"/>
          </w:tcPr>
          <w:p w:rsidR="00BE6DC6" w:rsidRDefault="00BE6DC6" w:rsidP="001779F7">
            <w:pPr>
              <w:pStyle w:val="BodyText"/>
              <w:spacing w:before="1"/>
              <w:ind w:left="1027" w:right="565"/>
              <w:jc w:val="center"/>
            </w:pPr>
            <w:r>
              <w:t>Diperiksa</w:t>
            </w:r>
          </w:p>
          <w:p w:rsidR="00BE6DC6" w:rsidRDefault="00BE6DC6" w:rsidP="001779F7">
            <w:pPr>
              <w:pStyle w:val="Heading1"/>
              <w:tabs>
                <w:tab w:val="left" w:pos="1931"/>
              </w:tabs>
              <w:outlineLvl w:val="0"/>
            </w:pPr>
          </w:p>
          <w:p w:rsidR="00BE6DC6" w:rsidRDefault="00BE6DC6" w:rsidP="001779F7">
            <w:pPr>
              <w:pStyle w:val="Heading1"/>
              <w:tabs>
                <w:tab w:val="left" w:pos="1931"/>
              </w:tabs>
              <w:outlineLvl w:val="0"/>
            </w:pPr>
          </w:p>
          <w:p w:rsidR="00BE6DC6" w:rsidRDefault="00BE6DC6" w:rsidP="001779F7">
            <w:pPr>
              <w:pStyle w:val="Heading1"/>
              <w:tabs>
                <w:tab w:val="left" w:pos="1931"/>
              </w:tabs>
              <w:outlineLvl w:val="0"/>
            </w:pPr>
          </w:p>
          <w:p w:rsidR="00BE6DC6" w:rsidRDefault="00BE6DC6" w:rsidP="001779F7">
            <w:pPr>
              <w:pStyle w:val="Heading1"/>
              <w:tabs>
                <w:tab w:val="left" w:pos="1931"/>
              </w:tabs>
              <w:outlineLvl w:val="0"/>
            </w:pPr>
            <w:r>
              <w:rPr>
                <w:noProof/>
                <w:lang w:eastAsia="id-ID"/>
              </w:rPr>
              <w:drawing>
                <wp:inline distT="0" distB="0" distL="0" distR="0" wp14:anchorId="1119F6FD" wp14:editId="2C24F6BE">
                  <wp:extent cx="488950" cy="4102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8950" cy="410210"/>
                          </a:xfrm>
                          <a:prstGeom prst="rect">
                            <a:avLst/>
                          </a:prstGeom>
                          <a:noFill/>
                          <a:ln>
                            <a:noFill/>
                          </a:ln>
                        </pic:spPr>
                      </pic:pic>
                    </a:graphicData>
                  </a:graphic>
                </wp:inline>
              </w:drawing>
            </w:r>
            <w:r>
              <w:rPr>
                <w:noProof/>
                <w:position w:val="1"/>
                <w:lang w:eastAsia="id-ID"/>
              </w:rPr>
              <w:drawing>
                <wp:inline distT="0" distB="0" distL="0" distR="0" wp14:anchorId="211A9EA8" wp14:editId="15455F63">
                  <wp:extent cx="882650" cy="4102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2650" cy="410210"/>
                          </a:xfrm>
                          <a:prstGeom prst="rect">
                            <a:avLst/>
                          </a:prstGeom>
                          <a:noFill/>
                          <a:ln>
                            <a:noFill/>
                          </a:ln>
                        </pic:spPr>
                      </pic:pic>
                    </a:graphicData>
                  </a:graphic>
                </wp:inline>
              </w:drawing>
            </w:r>
          </w:p>
          <w:p w:rsidR="00BE6DC6" w:rsidRDefault="00BE6DC6" w:rsidP="001779F7">
            <w:pPr>
              <w:pStyle w:val="BodyText"/>
              <w:spacing w:before="10"/>
              <w:rPr>
                <w:sz w:val="12"/>
              </w:rPr>
            </w:pPr>
          </w:p>
          <w:p w:rsidR="00BE6DC6" w:rsidRDefault="00BE6DC6" w:rsidP="001779F7">
            <w:pPr>
              <w:rPr>
                <w:lang w:val="en-US"/>
              </w:rPr>
            </w:pPr>
            <w:r>
              <w:t xml:space="preserve">(Isna Hidayah) (Dwi Kartika </w:t>
            </w:r>
            <w:r>
              <w:rPr>
                <w:lang w:val="en-US"/>
              </w:rPr>
              <w:t>S</w:t>
            </w:r>
            <w:r>
              <w:t>)</w:t>
            </w:r>
          </w:p>
        </w:tc>
        <w:tc>
          <w:tcPr>
            <w:tcW w:w="2718" w:type="dxa"/>
          </w:tcPr>
          <w:p w:rsidR="00BE6DC6" w:rsidRDefault="00BE6DC6" w:rsidP="001779F7">
            <w:pPr>
              <w:pStyle w:val="BodyText"/>
              <w:ind w:left="856" w:right="122"/>
              <w:jc w:val="both"/>
            </w:pPr>
            <w:r>
              <w:t>Disetujui</w:t>
            </w:r>
          </w:p>
          <w:p w:rsidR="00BE6DC6" w:rsidRDefault="00BE6DC6" w:rsidP="001779F7">
            <w:pPr>
              <w:pStyle w:val="BodyText"/>
              <w:spacing w:before="2"/>
              <w:rPr>
                <w:sz w:val="8"/>
              </w:rPr>
            </w:pPr>
          </w:p>
          <w:p w:rsidR="00BE6DC6" w:rsidRDefault="00BE6DC6" w:rsidP="001779F7">
            <w:pPr>
              <w:pStyle w:val="BodyText"/>
              <w:ind w:left="933"/>
              <w:rPr>
                <w:b w:val="0"/>
                <w:sz w:val="20"/>
              </w:rPr>
            </w:pPr>
          </w:p>
          <w:p w:rsidR="00BE6DC6" w:rsidRDefault="00BE6DC6" w:rsidP="001779F7">
            <w:pPr>
              <w:pStyle w:val="BodyText"/>
              <w:spacing w:before="5"/>
              <w:rPr>
                <w:sz w:val="14"/>
              </w:rPr>
            </w:pPr>
          </w:p>
          <w:p w:rsidR="00BE6DC6" w:rsidRDefault="00BE6DC6" w:rsidP="001779F7">
            <w:r>
              <w:rPr>
                <w:sz w:val="20"/>
                <w:lang w:val="en-US"/>
              </w:rPr>
              <w:t xml:space="preserve">        </w:t>
            </w:r>
            <w:r>
              <w:rPr>
                <w:noProof/>
                <w:sz w:val="20"/>
                <w:lang w:eastAsia="id-ID"/>
              </w:rPr>
              <w:drawing>
                <wp:inline distT="0" distB="0" distL="0" distR="0" wp14:anchorId="21690FF7" wp14:editId="569636A5">
                  <wp:extent cx="535940" cy="3308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5940" cy="330835"/>
                          </a:xfrm>
                          <a:prstGeom prst="rect">
                            <a:avLst/>
                          </a:prstGeom>
                          <a:noFill/>
                          <a:ln>
                            <a:noFill/>
                          </a:ln>
                        </pic:spPr>
                      </pic:pic>
                    </a:graphicData>
                  </a:graphic>
                </wp:inline>
              </w:drawing>
            </w:r>
          </w:p>
          <w:p w:rsidR="00BE6DC6" w:rsidRDefault="00BE6DC6" w:rsidP="001779F7"/>
          <w:p w:rsidR="00BE6DC6" w:rsidRDefault="00BE6DC6" w:rsidP="001779F7"/>
          <w:p w:rsidR="00BE6DC6" w:rsidRDefault="00BE6DC6" w:rsidP="001779F7">
            <w:pPr>
              <w:jc w:val="center"/>
              <w:rPr>
                <w:lang w:val="en-US"/>
              </w:rPr>
            </w:pPr>
            <w:r>
              <w:t>(Septri Andika</w:t>
            </w:r>
            <w:r>
              <w:rPr>
                <w:lang w:val="en-US"/>
              </w:rPr>
              <w:t>)</w:t>
            </w:r>
          </w:p>
        </w:tc>
        <w:tc>
          <w:tcPr>
            <w:tcW w:w="2718" w:type="dxa"/>
          </w:tcPr>
          <w:p w:rsidR="00BE6DC6" w:rsidRDefault="00BE6DC6" w:rsidP="001779F7">
            <w:pPr>
              <w:pStyle w:val="BodyText"/>
              <w:spacing w:before="4"/>
              <w:jc w:val="center"/>
              <w:rPr>
                <w:sz w:val="11"/>
                <w:lang w:val="en-US"/>
              </w:rPr>
            </w:pPr>
            <w:proofErr w:type="spellStart"/>
            <w:r>
              <w:rPr>
                <w:sz w:val="11"/>
                <w:lang w:val="en-US"/>
              </w:rPr>
              <w:t>Mengetahui</w:t>
            </w:r>
            <w:proofErr w:type="spellEnd"/>
          </w:p>
          <w:p w:rsidR="00BE6DC6" w:rsidRDefault="00BE6DC6" w:rsidP="001779F7">
            <w:pPr>
              <w:pStyle w:val="BodyText"/>
              <w:spacing w:before="4"/>
              <w:jc w:val="center"/>
              <w:rPr>
                <w:sz w:val="11"/>
                <w:lang w:val="en-US"/>
              </w:rPr>
            </w:pPr>
            <w:proofErr w:type="spellStart"/>
            <w:r>
              <w:rPr>
                <w:sz w:val="11"/>
                <w:lang w:val="en-US"/>
              </w:rPr>
              <w:t>Penanggungjawab</w:t>
            </w:r>
            <w:proofErr w:type="spellEnd"/>
            <w:r>
              <w:rPr>
                <w:sz w:val="11"/>
                <w:lang w:val="en-US"/>
              </w:rPr>
              <w:t xml:space="preserve"> </w:t>
            </w:r>
            <w:proofErr w:type="spellStart"/>
            <w:r>
              <w:rPr>
                <w:sz w:val="11"/>
                <w:lang w:val="en-US"/>
              </w:rPr>
              <w:t>Laboratorium</w:t>
            </w:r>
            <w:proofErr w:type="spellEnd"/>
          </w:p>
          <w:p w:rsidR="00BE6DC6" w:rsidRDefault="00BE6DC6" w:rsidP="001779F7">
            <w:pPr>
              <w:pStyle w:val="BodyText"/>
              <w:spacing w:before="9"/>
            </w:pPr>
            <w:r>
              <w:rPr>
                <w:noProof/>
                <w:lang w:eastAsia="id-ID"/>
              </w:rPr>
              <w:drawing>
                <wp:anchor distT="0" distB="0" distL="0" distR="0" simplePos="0" relativeHeight="251661312" behindDoc="0" locked="0" layoutInCell="1" allowOverlap="1" wp14:anchorId="5BBB2F75" wp14:editId="37187B57">
                  <wp:simplePos x="0" y="0"/>
                  <wp:positionH relativeFrom="page">
                    <wp:posOffset>488950</wp:posOffset>
                  </wp:positionH>
                  <wp:positionV relativeFrom="paragraph">
                    <wp:posOffset>374650</wp:posOffset>
                  </wp:positionV>
                  <wp:extent cx="696595" cy="27051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6595" cy="270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DC6" w:rsidRDefault="00BE6DC6" w:rsidP="001779F7">
            <w:pPr>
              <w:pStyle w:val="BodyText"/>
              <w:spacing w:before="9"/>
            </w:pPr>
          </w:p>
          <w:p w:rsidR="00BE6DC6" w:rsidRDefault="00BE6DC6" w:rsidP="001779F7">
            <w:pPr>
              <w:pStyle w:val="BodyText"/>
              <w:spacing w:before="9"/>
            </w:pPr>
          </w:p>
          <w:p w:rsidR="00BE6DC6" w:rsidRDefault="00BE6DC6" w:rsidP="001779F7">
            <w:pPr>
              <w:pStyle w:val="BodyText"/>
              <w:spacing w:before="9"/>
            </w:pPr>
          </w:p>
          <w:p w:rsidR="00BE6DC6" w:rsidRDefault="00BE6DC6" w:rsidP="001779F7">
            <w:pPr>
              <w:pStyle w:val="BodyText"/>
              <w:spacing w:before="9"/>
            </w:pPr>
          </w:p>
          <w:p w:rsidR="00BE6DC6" w:rsidRDefault="00BE6DC6" w:rsidP="001779F7">
            <w:pPr>
              <w:ind w:firstLineChars="250" w:firstLine="550"/>
              <w:rPr>
                <w:lang w:val="en-US"/>
              </w:rPr>
            </w:pPr>
            <w:bookmarkStart w:id="0" w:name="_GoBack"/>
            <w:bookmarkEnd w:id="0"/>
            <w:r>
              <w:t>(Margawan Kelana)</w:t>
            </w:r>
          </w:p>
        </w:tc>
      </w:tr>
    </w:tbl>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rPr>
          <w:rFonts w:ascii="Times New Roman" w:hAnsi="Times New Roman" w:cs="Times New Roman"/>
          <w:sz w:val="24"/>
          <w:szCs w:val="24"/>
        </w:rPr>
      </w:pPr>
    </w:p>
    <w:p w:rsidR="00BE6DC6" w:rsidRDefault="00BE6DC6" w:rsidP="00BE6DC6">
      <w:pPr>
        <w:jc w:val="both"/>
        <w:rPr>
          <w:rFonts w:ascii="Times New Roman" w:hAnsi="Times New Roman" w:cs="Times New Roman"/>
          <w:i/>
          <w:sz w:val="24"/>
          <w:szCs w:val="24"/>
        </w:rPr>
      </w:pPr>
      <w:r w:rsidRPr="008E21F2">
        <w:rPr>
          <w:rFonts w:ascii="Times New Roman" w:hAnsi="Times New Roman" w:cs="Times New Roman"/>
          <w:b/>
          <w:sz w:val="24"/>
          <w:szCs w:val="24"/>
        </w:rPr>
        <w:lastRenderedPageBreak/>
        <w:t>Lampiran 1</w:t>
      </w:r>
      <w:r>
        <w:rPr>
          <w:rFonts w:ascii="Times New Roman" w:hAnsi="Times New Roman" w:cs="Times New Roman"/>
          <w:b/>
          <w:sz w:val="24"/>
          <w:szCs w:val="24"/>
        </w:rPr>
        <w:t>4</w:t>
      </w:r>
      <w:r w:rsidRPr="008E21F2">
        <w:rPr>
          <w:rFonts w:ascii="Times New Roman" w:hAnsi="Times New Roman" w:cs="Times New Roman"/>
          <w:b/>
          <w:sz w:val="24"/>
          <w:szCs w:val="24"/>
        </w:rPr>
        <w:t>.</w:t>
      </w:r>
      <w:r>
        <w:rPr>
          <w:rFonts w:ascii="Times New Roman" w:hAnsi="Times New Roman" w:cs="Times New Roman"/>
          <w:sz w:val="24"/>
          <w:szCs w:val="24"/>
        </w:rPr>
        <w:t xml:space="preserve"> Hasil Uji Kualitas Air Pakan Alami </w:t>
      </w:r>
      <w:r>
        <w:rPr>
          <w:rFonts w:ascii="Times New Roman" w:hAnsi="Times New Roman" w:cs="Times New Roman"/>
          <w:i/>
          <w:sz w:val="24"/>
          <w:szCs w:val="24"/>
        </w:rPr>
        <w:t>Moina sp.</w:t>
      </w:r>
    </w:p>
    <w:p w:rsidR="00BE6DC6" w:rsidRDefault="00BE6DC6" w:rsidP="00BE6DC6">
      <w:pPr>
        <w:jc w:val="both"/>
        <w:rPr>
          <w:rFonts w:ascii="Times New Roman" w:hAnsi="Times New Roman" w:cs="Times New Roman"/>
          <w:sz w:val="24"/>
          <w:szCs w:val="24"/>
        </w:rPr>
      </w:pPr>
    </w:p>
    <w:p w:rsidR="00BE6DC6" w:rsidRDefault="00BE6DC6" w:rsidP="00BE6DC6">
      <w:pPr>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0" distR="0" simplePos="0" relativeHeight="251660288" behindDoc="0" locked="0" layoutInCell="1" allowOverlap="1" wp14:anchorId="649BCB02" wp14:editId="47C7FBE5">
            <wp:simplePos x="0" y="0"/>
            <wp:positionH relativeFrom="page">
              <wp:posOffset>2092960</wp:posOffset>
            </wp:positionH>
            <wp:positionV relativeFrom="paragraph">
              <wp:posOffset>59690</wp:posOffset>
            </wp:positionV>
            <wp:extent cx="520700" cy="5575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0700" cy="557530"/>
                    </a:xfrm>
                    <a:prstGeom prst="rect">
                      <a:avLst/>
                    </a:prstGeom>
                    <a:noFill/>
                  </pic:spPr>
                </pic:pic>
              </a:graphicData>
            </a:graphic>
            <wp14:sizeRelH relativeFrom="page">
              <wp14:pctWidth>0</wp14:pctWidth>
            </wp14:sizeRelH>
            <wp14:sizeRelV relativeFrom="page">
              <wp14:pctHeight>0</wp14:pctHeight>
            </wp14:sizeRelV>
          </wp:anchor>
        </w:drawing>
      </w:r>
    </w:p>
    <w:p w:rsidR="00BE6DC6" w:rsidRPr="00C82ACF" w:rsidRDefault="00BE6DC6" w:rsidP="00BE6DC6">
      <w:pPr>
        <w:jc w:val="both"/>
        <w:rPr>
          <w:rFonts w:ascii="Times New Roman" w:hAnsi="Times New Roman" w:cs="Times New Roman"/>
          <w:sz w:val="24"/>
          <w:szCs w:val="24"/>
        </w:rPr>
      </w:pPr>
    </w:p>
    <w:tbl>
      <w:tblPr>
        <w:tblStyle w:val="TableGrid"/>
        <w:tblpPr w:leftFromText="180" w:rightFromText="180" w:vertAnchor="text" w:horzAnchor="page" w:tblpX="2436" w:tblpY="17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140"/>
      </w:tblGrid>
      <w:tr w:rsidR="00BE6DC6" w:rsidTr="001779F7">
        <w:trPr>
          <w:trHeight w:val="677"/>
        </w:trPr>
        <w:tc>
          <w:tcPr>
            <w:tcW w:w="3140" w:type="dxa"/>
          </w:tcPr>
          <w:p w:rsidR="00BE6DC6" w:rsidRDefault="00BE6DC6" w:rsidP="001779F7">
            <w:pPr>
              <w:jc w:val="center"/>
              <w:rPr>
                <w:rFonts w:ascii="Times New Roman" w:hAnsi="Times New Roman" w:cs="Times New Roman"/>
                <w:sz w:val="16"/>
                <w:szCs w:val="16"/>
              </w:rPr>
            </w:pPr>
            <w:r>
              <w:rPr>
                <w:rFonts w:ascii="Times New Roman" w:hAnsi="Times New Roman" w:cs="Times New Roman"/>
                <w:sz w:val="16"/>
                <w:szCs w:val="16"/>
              </w:rPr>
              <w:t>Lab. PT. Indonesia</w:t>
            </w:r>
            <w:r>
              <w:rPr>
                <w:rFonts w:ascii="Times New Roman" w:hAnsi="Times New Roman" w:cs="Times New Roman"/>
                <w:spacing w:val="8"/>
                <w:sz w:val="16"/>
                <w:szCs w:val="16"/>
              </w:rPr>
              <w:t xml:space="preserve"> </w:t>
            </w:r>
            <w:r>
              <w:rPr>
                <w:rFonts w:ascii="Times New Roman" w:hAnsi="Times New Roman" w:cs="Times New Roman"/>
                <w:sz w:val="16"/>
                <w:szCs w:val="16"/>
              </w:rPr>
              <w:t>Evergreen</w:t>
            </w:r>
            <w:r>
              <w:rPr>
                <w:rFonts w:ascii="Times New Roman" w:hAnsi="Times New Roman" w:cs="Times New Roman"/>
                <w:spacing w:val="4"/>
                <w:sz w:val="16"/>
                <w:szCs w:val="16"/>
              </w:rPr>
              <w:t xml:space="preserve"> </w:t>
            </w:r>
            <w:r>
              <w:rPr>
                <w:rFonts w:ascii="Times New Roman" w:hAnsi="Times New Roman" w:cs="Times New Roman"/>
                <w:sz w:val="16"/>
                <w:szCs w:val="16"/>
              </w:rPr>
              <w:t>Agriculture</w:t>
            </w:r>
          </w:p>
          <w:p w:rsidR="00BE6DC6" w:rsidRDefault="00BE6DC6" w:rsidP="001779F7">
            <w:pPr>
              <w:spacing w:before="22" w:line="283" w:lineRule="auto"/>
              <w:ind w:right="12"/>
              <w:jc w:val="center"/>
              <w:rPr>
                <w:rFonts w:ascii="Times New Roman" w:hAnsi="Times New Roman" w:cs="Times New Roman"/>
                <w:b/>
                <w:sz w:val="16"/>
                <w:szCs w:val="16"/>
              </w:rPr>
            </w:pPr>
            <w:r>
              <w:rPr>
                <w:rFonts w:ascii="Times New Roman" w:hAnsi="Times New Roman" w:cs="Times New Roman"/>
                <w:b/>
                <w:sz w:val="16"/>
                <w:szCs w:val="16"/>
              </w:rPr>
              <w:t xml:space="preserve">Dusun Bojongkelor, Desa Kedungkelor </w:t>
            </w:r>
          </w:p>
          <w:p w:rsidR="00BE6DC6" w:rsidRDefault="00BE6DC6" w:rsidP="001779F7">
            <w:pPr>
              <w:spacing w:before="22" w:line="283" w:lineRule="auto"/>
              <w:ind w:right="12"/>
              <w:jc w:val="center"/>
              <w:rPr>
                <w:rFonts w:ascii="Times New Roman" w:hAnsi="Times New Roman" w:cs="Times New Roman"/>
                <w:b/>
                <w:sz w:val="16"/>
                <w:szCs w:val="16"/>
              </w:rPr>
            </w:pPr>
            <w:r>
              <w:rPr>
                <w:rFonts w:ascii="Times New Roman" w:hAnsi="Times New Roman" w:cs="Times New Roman"/>
                <w:b/>
                <w:sz w:val="16"/>
                <w:szCs w:val="16"/>
              </w:rPr>
              <w:t>Kab. Tegal, Jawa Tengah.</w:t>
            </w:r>
          </w:p>
          <w:p w:rsidR="00BE6DC6" w:rsidRDefault="00BE6DC6" w:rsidP="001779F7">
            <w:pPr>
              <w:jc w:val="center"/>
              <w:rPr>
                <w:rFonts w:ascii="Times New Roman" w:hAnsi="Times New Roman" w:cs="Times New Roman"/>
                <w:sz w:val="16"/>
                <w:szCs w:val="16"/>
              </w:rPr>
            </w:pPr>
          </w:p>
        </w:tc>
      </w:tr>
    </w:tbl>
    <w:p w:rsidR="00BE6DC6" w:rsidRDefault="00BE6DC6" w:rsidP="00BE6DC6">
      <w:pPr>
        <w:rPr>
          <w:rFonts w:ascii="Times New Roman" w:hAnsi="Times New Roman" w:cs="Times New Roman"/>
          <w:sz w:val="16"/>
          <w:szCs w:val="16"/>
          <w:lang w:val="en-US"/>
        </w:rPr>
      </w:pPr>
    </w:p>
    <w:p w:rsidR="00BE6DC6" w:rsidRDefault="00BE6DC6" w:rsidP="00BE6DC6">
      <w:pPr>
        <w:rPr>
          <w:lang w:val="en-US"/>
        </w:rPr>
      </w:pPr>
    </w:p>
    <w:p w:rsidR="00BE6DC6" w:rsidRDefault="00BE6DC6" w:rsidP="00BE6DC6">
      <w:pPr>
        <w:rPr>
          <w:lang w:val="en-US"/>
        </w:rPr>
      </w:pPr>
    </w:p>
    <w:p w:rsidR="00BE6DC6" w:rsidRDefault="00BE6DC6" w:rsidP="00BE6DC6">
      <w:pPr>
        <w:rPr>
          <w:lang w:val="en-US"/>
        </w:rPr>
      </w:pPr>
    </w:p>
    <w:tbl>
      <w:tblPr>
        <w:tblpPr w:leftFromText="180" w:rightFromText="180" w:vertAnchor="text" w:horzAnchor="page" w:tblpX="2262" w:tblpY="237"/>
        <w:tblOverlap w:val="never"/>
        <w:tblW w:w="79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86"/>
        <w:gridCol w:w="358"/>
        <w:gridCol w:w="435"/>
        <w:gridCol w:w="412"/>
        <w:gridCol w:w="412"/>
        <w:gridCol w:w="493"/>
        <w:gridCol w:w="606"/>
        <w:gridCol w:w="463"/>
        <w:gridCol w:w="424"/>
        <w:gridCol w:w="366"/>
        <w:gridCol w:w="389"/>
        <w:gridCol w:w="692"/>
        <w:gridCol w:w="447"/>
        <w:gridCol w:w="641"/>
        <w:gridCol w:w="623"/>
        <w:gridCol w:w="572"/>
      </w:tblGrid>
      <w:tr w:rsidR="00BE6DC6" w:rsidTr="001779F7">
        <w:trPr>
          <w:trHeight w:val="206"/>
        </w:trPr>
        <w:tc>
          <w:tcPr>
            <w:tcW w:w="586" w:type="dxa"/>
            <w:vMerge w:val="restart"/>
            <w:shd w:val="clear" w:color="auto" w:fill="auto"/>
          </w:tcPr>
          <w:p w:rsidR="00BE6DC6" w:rsidRDefault="00BE6DC6" w:rsidP="001779F7">
            <w:pPr>
              <w:pStyle w:val="TableParagraph"/>
              <w:jc w:val="center"/>
              <w:rPr>
                <w:rFonts w:ascii="Times New Roman" w:hAnsi="Times New Roman"/>
                <w:b/>
                <w:sz w:val="10"/>
                <w:szCs w:val="10"/>
              </w:rPr>
            </w:pPr>
          </w:p>
          <w:p w:rsidR="00BE6DC6" w:rsidRDefault="00BE6DC6" w:rsidP="001779F7">
            <w:pPr>
              <w:pStyle w:val="TableParagraph"/>
              <w:spacing w:before="92" w:line="259" w:lineRule="auto"/>
              <w:ind w:left="132" w:right="106" w:firstLine="64"/>
              <w:jc w:val="center"/>
              <w:rPr>
                <w:rFonts w:ascii="Times New Roman" w:hAnsi="Times New Roman"/>
                <w:b/>
                <w:sz w:val="10"/>
                <w:szCs w:val="10"/>
              </w:rPr>
            </w:pPr>
            <w:r>
              <w:rPr>
                <w:rFonts w:ascii="Times New Roman" w:hAnsi="Times New Roman"/>
                <w:b/>
                <w:sz w:val="10"/>
                <w:szCs w:val="10"/>
              </w:rPr>
              <w:t>Kode Sampel</w:t>
            </w:r>
          </w:p>
        </w:tc>
        <w:tc>
          <w:tcPr>
            <w:tcW w:w="358" w:type="dxa"/>
            <w:vMerge w:val="restart"/>
            <w:shd w:val="clear" w:color="auto" w:fill="auto"/>
          </w:tcPr>
          <w:p w:rsidR="00BE6DC6" w:rsidRDefault="00BE6DC6" w:rsidP="001779F7">
            <w:pPr>
              <w:pStyle w:val="TableParagraph"/>
              <w:jc w:val="center"/>
              <w:rPr>
                <w:rFonts w:ascii="Times New Roman" w:hAnsi="Times New Roman"/>
                <w:b/>
                <w:sz w:val="10"/>
                <w:szCs w:val="10"/>
              </w:rPr>
            </w:pPr>
          </w:p>
          <w:p w:rsidR="00BE6DC6" w:rsidRDefault="00BE6DC6" w:rsidP="001779F7">
            <w:pPr>
              <w:pStyle w:val="TableParagraph"/>
              <w:spacing w:before="9"/>
              <w:jc w:val="center"/>
              <w:rPr>
                <w:rFonts w:ascii="Times New Roman" w:hAnsi="Times New Roman"/>
                <w:b/>
                <w:sz w:val="10"/>
                <w:szCs w:val="10"/>
              </w:rPr>
            </w:pPr>
          </w:p>
          <w:p w:rsidR="00BE6DC6" w:rsidRDefault="00BE6DC6" w:rsidP="001779F7">
            <w:pPr>
              <w:pStyle w:val="TableParagraph"/>
              <w:jc w:val="center"/>
              <w:rPr>
                <w:rFonts w:ascii="Times New Roman" w:hAnsi="Times New Roman"/>
                <w:b/>
                <w:sz w:val="10"/>
                <w:szCs w:val="10"/>
              </w:rPr>
            </w:pPr>
            <w:r>
              <w:rPr>
                <w:rFonts w:ascii="Times New Roman" w:hAnsi="Times New Roman"/>
                <w:b/>
                <w:sz w:val="10"/>
                <w:szCs w:val="10"/>
              </w:rPr>
              <w:t>DOC</w:t>
            </w:r>
          </w:p>
        </w:tc>
        <w:tc>
          <w:tcPr>
            <w:tcW w:w="6975" w:type="dxa"/>
            <w:gridSpan w:val="14"/>
            <w:shd w:val="clear" w:color="auto" w:fill="FFC000"/>
          </w:tcPr>
          <w:p w:rsidR="00BE6DC6" w:rsidRDefault="00BE6DC6" w:rsidP="001779F7">
            <w:pPr>
              <w:pStyle w:val="TableParagraph"/>
              <w:spacing w:line="137" w:lineRule="exact"/>
              <w:ind w:right="3913"/>
              <w:jc w:val="center"/>
              <w:rPr>
                <w:rFonts w:ascii="Times New Roman" w:hAnsi="Times New Roman"/>
                <w:b/>
                <w:sz w:val="10"/>
                <w:szCs w:val="10"/>
              </w:rPr>
            </w:pPr>
            <w:r>
              <w:rPr>
                <w:rFonts w:ascii="Times New Roman" w:hAnsi="Times New Roman"/>
                <w:b/>
                <w:sz w:val="10"/>
                <w:szCs w:val="10"/>
              </w:rPr>
              <w:t>PARAM</w:t>
            </w:r>
            <w:r>
              <w:rPr>
                <w:rFonts w:ascii="Times New Roman" w:hAnsi="Times New Roman"/>
                <w:b/>
                <w:sz w:val="10"/>
                <w:szCs w:val="10"/>
                <w:lang w:val="en-US"/>
              </w:rPr>
              <w:t xml:space="preserve"> </w:t>
            </w:r>
            <w:r>
              <w:rPr>
                <w:rFonts w:ascii="Times New Roman" w:hAnsi="Times New Roman"/>
                <w:b/>
                <w:sz w:val="10"/>
                <w:szCs w:val="10"/>
              </w:rPr>
              <w:t>KIMIA</w:t>
            </w:r>
          </w:p>
        </w:tc>
      </w:tr>
      <w:tr w:rsidR="00BE6DC6" w:rsidTr="001779F7">
        <w:trPr>
          <w:trHeight w:val="211"/>
        </w:trPr>
        <w:tc>
          <w:tcPr>
            <w:tcW w:w="586" w:type="dxa"/>
            <w:vMerge/>
            <w:tcBorders>
              <w:top w:val="nil"/>
            </w:tcBorders>
          </w:tcPr>
          <w:p w:rsidR="00BE6DC6" w:rsidRDefault="00BE6DC6" w:rsidP="001779F7">
            <w:pPr>
              <w:jc w:val="center"/>
              <w:rPr>
                <w:rFonts w:ascii="Times New Roman" w:hAnsi="Times New Roman" w:cs="Times New Roman"/>
                <w:sz w:val="10"/>
                <w:szCs w:val="10"/>
              </w:rPr>
            </w:pPr>
          </w:p>
        </w:tc>
        <w:tc>
          <w:tcPr>
            <w:tcW w:w="358" w:type="dxa"/>
            <w:vMerge/>
            <w:tcBorders>
              <w:top w:val="nil"/>
            </w:tcBorders>
          </w:tcPr>
          <w:p w:rsidR="00BE6DC6" w:rsidRDefault="00BE6DC6" w:rsidP="001779F7">
            <w:pPr>
              <w:jc w:val="center"/>
              <w:rPr>
                <w:rFonts w:ascii="Times New Roman" w:hAnsi="Times New Roman" w:cs="Times New Roman"/>
                <w:sz w:val="10"/>
                <w:szCs w:val="10"/>
              </w:rPr>
            </w:pPr>
          </w:p>
        </w:tc>
        <w:tc>
          <w:tcPr>
            <w:tcW w:w="435" w:type="dxa"/>
            <w:vMerge w:val="restart"/>
          </w:tcPr>
          <w:p w:rsidR="00BE6DC6" w:rsidRDefault="00BE6DC6" w:rsidP="001779F7">
            <w:pPr>
              <w:pStyle w:val="TableParagraph"/>
              <w:spacing w:before="4"/>
              <w:jc w:val="center"/>
              <w:rPr>
                <w:rFonts w:ascii="Times New Roman" w:hAnsi="Times New Roman"/>
                <w:b/>
                <w:sz w:val="10"/>
                <w:szCs w:val="10"/>
              </w:rPr>
            </w:pPr>
          </w:p>
          <w:p w:rsidR="00BE6DC6" w:rsidRDefault="00BE6DC6" w:rsidP="001779F7">
            <w:pPr>
              <w:pStyle w:val="TableParagraph"/>
              <w:spacing w:before="1"/>
              <w:ind w:left="158"/>
              <w:jc w:val="center"/>
              <w:rPr>
                <w:rFonts w:ascii="Times New Roman" w:hAnsi="Times New Roman"/>
                <w:b/>
                <w:sz w:val="10"/>
                <w:szCs w:val="10"/>
              </w:rPr>
            </w:pPr>
            <w:r>
              <w:rPr>
                <w:rFonts w:ascii="Times New Roman" w:hAnsi="Times New Roman"/>
                <w:b/>
                <w:sz w:val="10"/>
                <w:szCs w:val="10"/>
              </w:rPr>
              <w:t>pH</w:t>
            </w:r>
          </w:p>
        </w:tc>
        <w:tc>
          <w:tcPr>
            <w:tcW w:w="1317" w:type="dxa"/>
            <w:gridSpan w:val="3"/>
          </w:tcPr>
          <w:p w:rsidR="00BE6DC6" w:rsidRDefault="00BE6DC6" w:rsidP="001779F7">
            <w:pPr>
              <w:pStyle w:val="TableParagraph"/>
              <w:spacing w:line="137" w:lineRule="exact"/>
              <w:ind w:left="431"/>
              <w:jc w:val="center"/>
              <w:rPr>
                <w:rFonts w:ascii="Times New Roman" w:hAnsi="Times New Roman"/>
                <w:b/>
                <w:sz w:val="10"/>
                <w:szCs w:val="10"/>
              </w:rPr>
            </w:pPr>
            <w:r>
              <w:rPr>
                <w:rFonts w:ascii="Times New Roman" w:hAnsi="Times New Roman"/>
                <w:b/>
                <w:sz w:val="10"/>
                <w:szCs w:val="10"/>
              </w:rPr>
              <w:t>Hardness</w:t>
            </w:r>
          </w:p>
        </w:tc>
        <w:tc>
          <w:tcPr>
            <w:tcW w:w="606" w:type="dxa"/>
            <w:vMerge w:val="restart"/>
          </w:tcPr>
          <w:p w:rsidR="00BE6DC6" w:rsidRDefault="00BE6DC6" w:rsidP="001779F7">
            <w:pPr>
              <w:pStyle w:val="TableParagraph"/>
              <w:spacing w:before="4"/>
              <w:jc w:val="center"/>
              <w:rPr>
                <w:rFonts w:ascii="Times New Roman" w:hAnsi="Times New Roman"/>
                <w:b/>
                <w:sz w:val="10"/>
                <w:szCs w:val="10"/>
              </w:rPr>
            </w:pPr>
          </w:p>
          <w:p w:rsidR="00BE6DC6" w:rsidRDefault="00BE6DC6" w:rsidP="001779F7">
            <w:pPr>
              <w:pStyle w:val="TableParagraph"/>
              <w:spacing w:before="1"/>
              <w:ind w:left="30"/>
              <w:jc w:val="center"/>
              <w:rPr>
                <w:rFonts w:ascii="Times New Roman" w:hAnsi="Times New Roman"/>
                <w:sz w:val="10"/>
                <w:szCs w:val="10"/>
              </w:rPr>
            </w:pPr>
            <w:r>
              <w:rPr>
                <w:rFonts w:ascii="Times New Roman" w:hAnsi="Times New Roman"/>
                <w:b/>
                <w:w w:val="105"/>
                <w:sz w:val="10"/>
                <w:szCs w:val="10"/>
              </w:rPr>
              <w:t xml:space="preserve">NO2 </w:t>
            </w:r>
            <w:r>
              <w:rPr>
                <w:rFonts w:ascii="Times New Roman" w:hAnsi="Times New Roman"/>
                <w:w w:val="105"/>
                <w:sz w:val="10"/>
                <w:szCs w:val="10"/>
              </w:rPr>
              <w:t>(Nitrite)</w:t>
            </w:r>
          </w:p>
        </w:tc>
        <w:tc>
          <w:tcPr>
            <w:tcW w:w="463" w:type="dxa"/>
            <w:vMerge w:val="restart"/>
          </w:tcPr>
          <w:p w:rsidR="00BE6DC6" w:rsidRDefault="00BE6DC6" w:rsidP="001779F7">
            <w:pPr>
              <w:pStyle w:val="TableParagraph"/>
              <w:spacing w:before="58"/>
              <w:jc w:val="center"/>
              <w:rPr>
                <w:rFonts w:ascii="Times New Roman" w:hAnsi="Times New Roman"/>
                <w:b/>
                <w:sz w:val="10"/>
                <w:szCs w:val="10"/>
              </w:rPr>
            </w:pPr>
            <w:r>
              <w:rPr>
                <w:rFonts w:ascii="Times New Roman" w:hAnsi="Times New Roman"/>
                <w:b/>
                <w:sz w:val="10"/>
                <w:szCs w:val="10"/>
              </w:rPr>
              <w:t>NO3</w:t>
            </w:r>
          </w:p>
          <w:p w:rsidR="00BE6DC6" w:rsidRDefault="00BE6DC6" w:rsidP="001779F7">
            <w:pPr>
              <w:pStyle w:val="TableParagraph"/>
              <w:spacing w:before="17"/>
              <w:jc w:val="center"/>
              <w:rPr>
                <w:rFonts w:ascii="Times New Roman" w:hAnsi="Times New Roman"/>
                <w:b/>
                <w:sz w:val="10"/>
                <w:szCs w:val="10"/>
              </w:rPr>
            </w:pPr>
            <w:r>
              <w:rPr>
                <w:rFonts w:ascii="Times New Roman" w:hAnsi="Times New Roman"/>
                <w:b/>
                <w:w w:val="105"/>
                <w:sz w:val="10"/>
                <w:szCs w:val="10"/>
              </w:rPr>
              <w:t>Nitrate</w:t>
            </w:r>
          </w:p>
        </w:tc>
        <w:tc>
          <w:tcPr>
            <w:tcW w:w="424" w:type="dxa"/>
            <w:vMerge w:val="restart"/>
          </w:tcPr>
          <w:p w:rsidR="00BE6DC6" w:rsidRDefault="00BE6DC6" w:rsidP="001779F7">
            <w:pPr>
              <w:pStyle w:val="TableParagraph"/>
              <w:spacing w:before="4"/>
              <w:jc w:val="center"/>
              <w:rPr>
                <w:rFonts w:ascii="Times New Roman" w:hAnsi="Times New Roman"/>
                <w:b/>
                <w:sz w:val="10"/>
                <w:szCs w:val="10"/>
              </w:rPr>
            </w:pPr>
          </w:p>
          <w:p w:rsidR="00BE6DC6" w:rsidRDefault="00BE6DC6" w:rsidP="001779F7">
            <w:pPr>
              <w:pStyle w:val="TableParagraph"/>
              <w:spacing w:before="1"/>
              <w:ind w:left="83"/>
              <w:jc w:val="center"/>
              <w:rPr>
                <w:rFonts w:ascii="Times New Roman" w:hAnsi="Times New Roman"/>
                <w:b/>
                <w:sz w:val="10"/>
                <w:szCs w:val="10"/>
              </w:rPr>
            </w:pPr>
            <w:r>
              <w:rPr>
                <w:rFonts w:ascii="Times New Roman" w:hAnsi="Times New Roman"/>
                <w:b/>
                <w:w w:val="105"/>
                <w:sz w:val="10"/>
                <w:szCs w:val="10"/>
              </w:rPr>
              <w:t>Fe (Besi)</w:t>
            </w:r>
          </w:p>
        </w:tc>
        <w:tc>
          <w:tcPr>
            <w:tcW w:w="366" w:type="dxa"/>
            <w:vMerge w:val="restart"/>
          </w:tcPr>
          <w:p w:rsidR="00BE6DC6" w:rsidRDefault="00BE6DC6" w:rsidP="001779F7">
            <w:pPr>
              <w:pStyle w:val="TableParagraph"/>
              <w:spacing w:before="58"/>
              <w:ind w:firstLineChars="50" w:firstLine="53"/>
              <w:jc w:val="center"/>
              <w:rPr>
                <w:rFonts w:ascii="Times New Roman" w:hAnsi="Times New Roman"/>
                <w:b/>
                <w:sz w:val="10"/>
                <w:szCs w:val="10"/>
              </w:rPr>
            </w:pPr>
            <w:r>
              <w:rPr>
                <w:rFonts w:ascii="Times New Roman" w:hAnsi="Times New Roman"/>
                <w:b/>
                <w:w w:val="105"/>
                <w:sz w:val="10"/>
                <w:szCs w:val="10"/>
              </w:rPr>
              <w:t>NH3</w:t>
            </w:r>
          </w:p>
        </w:tc>
        <w:tc>
          <w:tcPr>
            <w:tcW w:w="389" w:type="dxa"/>
            <w:vMerge w:val="restart"/>
          </w:tcPr>
          <w:p w:rsidR="00BE6DC6" w:rsidRDefault="00BE6DC6" w:rsidP="001779F7">
            <w:pPr>
              <w:pStyle w:val="TableParagraph"/>
              <w:spacing w:before="14"/>
              <w:ind w:left="51" w:right="17"/>
              <w:jc w:val="center"/>
              <w:rPr>
                <w:rFonts w:ascii="Times New Roman" w:hAnsi="Times New Roman"/>
                <w:b/>
                <w:sz w:val="10"/>
                <w:szCs w:val="10"/>
              </w:rPr>
            </w:pPr>
            <w:r>
              <w:rPr>
                <w:rFonts w:ascii="Times New Roman" w:hAnsi="Times New Roman"/>
                <w:b/>
                <w:sz w:val="10"/>
                <w:szCs w:val="10"/>
              </w:rPr>
              <w:t>TAN</w:t>
            </w:r>
          </w:p>
          <w:p w:rsidR="00BE6DC6" w:rsidRDefault="00BE6DC6" w:rsidP="001779F7">
            <w:pPr>
              <w:pStyle w:val="TableParagraph"/>
              <w:spacing w:line="100" w:lineRule="atLeast"/>
              <w:ind w:left="54" w:right="17"/>
              <w:jc w:val="center"/>
              <w:rPr>
                <w:rFonts w:ascii="Times New Roman" w:hAnsi="Times New Roman"/>
                <w:b/>
                <w:sz w:val="10"/>
                <w:szCs w:val="10"/>
              </w:rPr>
            </w:pPr>
          </w:p>
        </w:tc>
        <w:tc>
          <w:tcPr>
            <w:tcW w:w="692" w:type="dxa"/>
            <w:vMerge w:val="restart"/>
          </w:tcPr>
          <w:p w:rsidR="00BE6DC6" w:rsidRDefault="00BE6DC6" w:rsidP="001779F7">
            <w:pPr>
              <w:pStyle w:val="TableParagraph"/>
              <w:spacing w:before="58"/>
              <w:ind w:left="76" w:right="34"/>
              <w:jc w:val="center"/>
              <w:rPr>
                <w:rFonts w:ascii="Times New Roman" w:hAnsi="Times New Roman"/>
                <w:b/>
                <w:sz w:val="10"/>
                <w:szCs w:val="10"/>
              </w:rPr>
            </w:pPr>
            <w:r>
              <w:rPr>
                <w:rFonts w:ascii="Times New Roman" w:hAnsi="Times New Roman"/>
                <w:b/>
                <w:w w:val="105"/>
                <w:sz w:val="10"/>
                <w:szCs w:val="10"/>
              </w:rPr>
              <w:t>PO4</w:t>
            </w:r>
          </w:p>
          <w:p w:rsidR="00BE6DC6" w:rsidRDefault="00BE6DC6" w:rsidP="001779F7">
            <w:pPr>
              <w:pStyle w:val="TableParagraph"/>
              <w:spacing w:before="17"/>
              <w:ind w:left="76" w:right="40"/>
              <w:jc w:val="center"/>
              <w:rPr>
                <w:rFonts w:ascii="Times New Roman" w:hAnsi="Times New Roman"/>
                <w:b/>
                <w:sz w:val="10"/>
                <w:szCs w:val="10"/>
              </w:rPr>
            </w:pPr>
            <w:r>
              <w:rPr>
                <w:rFonts w:ascii="Times New Roman" w:hAnsi="Times New Roman"/>
                <w:b/>
                <w:w w:val="105"/>
                <w:sz w:val="10"/>
                <w:szCs w:val="10"/>
              </w:rPr>
              <w:t>(Phosphate)</w:t>
            </w:r>
          </w:p>
        </w:tc>
        <w:tc>
          <w:tcPr>
            <w:tcW w:w="447" w:type="dxa"/>
            <w:vMerge w:val="restart"/>
          </w:tcPr>
          <w:p w:rsidR="00BE6DC6" w:rsidRDefault="00BE6DC6" w:rsidP="001779F7">
            <w:pPr>
              <w:pStyle w:val="TableParagraph"/>
              <w:spacing w:before="4"/>
              <w:jc w:val="center"/>
              <w:rPr>
                <w:rFonts w:ascii="Times New Roman" w:hAnsi="Times New Roman"/>
                <w:b/>
                <w:sz w:val="10"/>
                <w:szCs w:val="10"/>
              </w:rPr>
            </w:pPr>
          </w:p>
          <w:p w:rsidR="00BE6DC6" w:rsidRDefault="00BE6DC6" w:rsidP="001779F7">
            <w:pPr>
              <w:pStyle w:val="TableParagraph"/>
              <w:spacing w:before="1"/>
              <w:ind w:left="155"/>
              <w:jc w:val="center"/>
              <w:rPr>
                <w:rFonts w:ascii="Times New Roman" w:hAnsi="Times New Roman"/>
                <w:b/>
                <w:sz w:val="10"/>
                <w:szCs w:val="10"/>
              </w:rPr>
            </w:pPr>
            <w:r>
              <w:rPr>
                <w:rFonts w:ascii="Times New Roman" w:hAnsi="Times New Roman"/>
                <w:b/>
                <w:sz w:val="10"/>
                <w:szCs w:val="10"/>
              </w:rPr>
              <w:t>TOM</w:t>
            </w:r>
          </w:p>
        </w:tc>
        <w:tc>
          <w:tcPr>
            <w:tcW w:w="1836" w:type="dxa"/>
            <w:gridSpan w:val="3"/>
          </w:tcPr>
          <w:p w:rsidR="00BE6DC6" w:rsidRDefault="00BE6DC6" w:rsidP="001779F7">
            <w:pPr>
              <w:pStyle w:val="TableParagraph"/>
              <w:spacing w:line="137" w:lineRule="exact"/>
              <w:ind w:right="787"/>
              <w:jc w:val="center"/>
              <w:rPr>
                <w:rFonts w:ascii="Times New Roman" w:hAnsi="Times New Roman"/>
                <w:b/>
                <w:sz w:val="10"/>
                <w:szCs w:val="10"/>
              </w:rPr>
            </w:pPr>
            <w:r>
              <w:rPr>
                <w:rFonts w:ascii="Times New Roman" w:hAnsi="Times New Roman"/>
                <w:b/>
                <w:sz w:val="10"/>
                <w:szCs w:val="10"/>
              </w:rPr>
              <w:t>Alkalinitas</w:t>
            </w:r>
          </w:p>
        </w:tc>
      </w:tr>
      <w:tr w:rsidR="00BE6DC6" w:rsidTr="001779F7">
        <w:trPr>
          <w:trHeight w:val="349"/>
        </w:trPr>
        <w:tc>
          <w:tcPr>
            <w:tcW w:w="586" w:type="dxa"/>
            <w:vMerge/>
            <w:tcBorders>
              <w:top w:val="nil"/>
            </w:tcBorders>
          </w:tcPr>
          <w:p w:rsidR="00BE6DC6" w:rsidRDefault="00BE6DC6" w:rsidP="001779F7">
            <w:pPr>
              <w:jc w:val="center"/>
              <w:rPr>
                <w:rFonts w:ascii="Times New Roman" w:hAnsi="Times New Roman" w:cs="Times New Roman"/>
                <w:sz w:val="10"/>
                <w:szCs w:val="10"/>
              </w:rPr>
            </w:pPr>
          </w:p>
        </w:tc>
        <w:tc>
          <w:tcPr>
            <w:tcW w:w="358" w:type="dxa"/>
            <w:vMerge/>
            <w:tcBorders>
              <w:top w:val="nil"/>
            </w:tcBorders>
          </w:tcPr>
          <w:p w:rsidR="00BE6DC6" w:rsidRDefault="00BE6DC6" w:rsidP="001779F7">
            <w:pPr>
              <w:jc w:val="center"/>
              <w:rPr>
                <w:rFonts w:ascii="Times New Roman" w:hAnsi="Times New Roman" w:cs="Times New Roman"/>
                <w:sz w:val="10"/>
                <w:szCs w:val="10"/>
              </w:rPr>
            </w:pPr>
          </w:p>
        </w:tc>
        <w:tc>
          <w:tcPr>
            <w:tcW w:w="435" w:type="dxa"/>
            <w:vMerge/>
            <w:tcBorders>
              <w:top w:val="nil"/>
            </w:tcBorders>
          </w:tcPr>
          <w:p w:rsidR="00BE6DC6" w:rsidRDefault="00BE6DC6" w:rsidP="001779F7">
            <w:pPr>
              <w:jc w:val="center"/>
              <w:rPr>
                <w:rFonts w:ascii="Times New Roman" w:hAnsi="Times New Roman" w:cs="Times New Roman"/>
                <w:sz w:val="10"/>
                <w:szCs w:val="10"/>
              </w:rPr>
            </w:pPr>
          </w:p>
        </w:tc>
        <w:tc>
          <w:tcPr>
            <w:tcW w:w="412" w:type="dxa"/>
          </w:tcPr>
          <w:p w:rsidR="00BE6DC6" w:rsidRDefault="00BE6DC6" w:rsidP="001779F7">
            <w:pPr>
              <w:pStyle w:val="TableParagraph"/>
              <w:spacing w:before="38"/>
              <w:ind w:left="97" w:right="85"/>
              <w:jc w:val="center"/>
              <w:rPr>
                <w:rFonts w:ascii="Times New Roman" w:hAnsi="Times New Roman"/>
                <w:b/>
                <w:sz w:val="10"/>
                <w:szCs w:val="10"/>
              </w:rPr>
            </w:pPr>
            <w:r>
              <w:rPr>
                <w:rFonts w:ascii="Times New Roman" w:hAnsi="Times New Roman"/>
                <w:b/>
                <w:sz w:val="10"/>
                <w:szCs w:val="10"/>
              </w:rPr>
              <w:t>Ca</w:t>
            </w:r>
          </w:p>
        </w:tc>
        <w:tc>
          <w:tcPr>
            <w:tcW w:w="412" w:type="dxa"/>
          </w:tcPr>
          <w:p w:rsidR="00BE6DC6" w:rsidRDefault="00BE6DC6" w:rsidP="001779F7">
            <w:pPr>
              <w:pStyle w:val="TableParagraph"/>
              <w:spacing w:before="38"/>
              <w:ind w:left="101" w:right="84"/>
              <w:jc w:val="center"/>
              <w:rPr>
                <w:rFonts w:ascii="Times New Roman" w:hAnsi="Times New Roman"/>
                <w:b/>
                <w:sz w:val="10"/>
                <w:szCs w:val="10"/>
              </w:rPr>
            </w:pPr>
            <w:r>
              <w:rPr>
                <w:rFonts w:ascii="Times New Roman" w:hAnsi="Times New Roman"/>
                <w:b/>
                <w:sz w:val="10"/>
                <w:szCs w:val="10"/>
              </w:rPr>
              <w:t>Mg</w:t>
            </w:r>
          </w:p>
        </w:tc>
        <w:tc>
          <w:tcPr>
            <w:tcW w:w="493" w:type="dxa"/>
          </w:tcPr>
          <w:p w:rsidR="00BE6DC6" w:rsidRDefault="00BE6DC6" w:rsidP="001779F7">
            <w:pPr>
              <w:pStyle w:val="TableParagraph"/>
              <w:spacing w:before="38"/>
              <w:ind w:left="28" w:right="7"/>
              <w:jc w:val="center"/>
              <w:rPr>
                <w:rFonts w:ascii="Times New Roman" w:hAnsi="Times New Roman"/>
                <w:b/>
                <w:sz w:val="10"/>
                <w:szCs w:val="10"/>
              </w:rPr>
            </w:pPr>
            <w:r>
              <w:rPr>
                <w:rFonts w:ascii="Times New Roman" w:hAnsi="Times New Roman"/>
                <w:b/>
                <w:sz w:val="10"/>
                <w:szCs w:val="10"/>
              </w:rPr>
              <w:t>Total</w:t>
            </w:r>
          </w:p>
        </w:tc>
        <w:tc>
          <w:tcPr>
            <w:tcW w:w="606" w:type="dxa"/>
            <w:vMerge/>
            <w:tcBorders>
              <w:top w:val="nil"/>
            </w:tcBorders>
          </w:tcPr>
          <w:p w:rsidR="00BE6DC6" w:rsidRDefault="00BE6DC6" w:rsidP="001779F7">
            <w:pPr>
              <w:jc w:val="center"/>
              <w:rPr>
                <w:rFonts w:ascii="Times New Roman" w:hAnsi="Times New Roman" w:cs="Times New Roman"/>
                <w:sz w:val="10"/>
                <w:szCs w:val="10"/>
              </w:rPr>
            </w:pPr>
          </w:p>
        </w:tc>
        <w:tc>
          <w:tcPr>
            <w:tcW w:w="463" w:type="dxa"/>
            <w:vMerge/>
            <w:tcBorders>
              <w:top w:val="nil"/>
            </w:tcBorders>
          </w:tcPr>
          <w:p w:rsidR="00BE6DC6" w:rsidRDefault="00BE6DC6" w:rsidP="001779F7">
            <w:pPr>
              <w:jc w:val="center"/>
              <w:rPr>
                <w:rFonts w:ascii="Times New Roman" w:hAnsi="Times New Roman" w:cs="Times New Roman"/>
                <w:sz w:val="10"/>
                <w:szCs w:val="10"/>
              </w:rPr>
            </w:pPr>
          </w:p>
        </w:tc>
        <w:tc>
          <w:tcPr>
            <w:tcW w:w="424" w:type="dxa"/>
            <w:vMerge/>
            <w:tcBorders>
              <w:top w:val="nil"/>
            </w:tcBorders>
          </w:tcPr>
          <w:p w:rsidR="00BE6DC6" w:rsidRDefault="00BE6DC6" w:rsidP="001779F7">
            <w:pPr>
              <w:jc w:val="center"/>
              <w:rPr>
                <w:rFonts w:ascii="Times New Roman" w:hAnsi="Times New Roman" w:cs="Times New Roman"/>
                <w:sz w:val="10"/>
                <w:szCs w:val="10"/>
              </w:rPr>
            </w:pPr>
          </w:p>
        </w:tc>
        <w:tc>
          <w:tcPr>
            <w:tcW w:w="366" w:type="dxa"/>
            <w:vMerge/>
            <w:tcBorders>
              <w:top w:val="nil"/>
            </w:tcBorders>
          </w:tcPr>
          <w:p w:rsidR="00BE6DC6" w:rsidRDefault="00BE6DC6" w:rsidP="001779F7">
            <w:pPr>
              <w:jc w:val="center"/>
              <w:rPr>
                <w:rFonts w:ascii="Times New Roman" w:hAnsi="Times New Roman" w:cs="Times New Roman"/>
                <w:sz w:val="10"/>
                <w:szCs w:val="10"/>
              </w:rPr>
            </w:pPr>
          </w:p>
        </w:tc>
        <w:tc>
          <w:tcPr>
            <w:tcW w:w="389" w:type="dxa"/>
            <w:vMerge/>
            <w:tcBorders>
              <w:top w:val="nil"/>
            </w:tcBorders>
          </w:tcPr>
          <w:p w:rsidR="00BE6DC6" w:rsidRDefault="00BE6DC6" w:rsidP="001779F7">
            <w:pPr>
              <w:jc w:val="center"/>
              <w:rPr>
                <w:rFonts w:ascii="Times New Roman" w:hAnsi="Times New Roman" w:cs="Times New Roman"/>
                <w:sz w:val="10"/>
                <w:szCs w:val="10"/>
              </w:rPr>
            </w:pPr>
          </w:p>
        </w:tc>
        <w:tc>
          <w:tcPr>
            <w:tcW w:w="692" w:type="dxa"/>
            <w:vMerge/>
            <w:tcBorders>
              <w:top w:val="nil"/>
            </w:tcBorders>
          </w:tcPr>
          <w:p w:rsidR="00BE6DC6" w:rsidRDefault="00BE6DC6" w:rsidP="001779F7">
            <w:pPr>
              <w:jc w:val="center"/>
              <w:rPr>
                <w:rFonts w:ascii="Times New Roman" w:hAnsi="Times New Roman" w:cs="Times New Roman"/>
                <w:sz w:val="10"/>
                <w:szCs w:val="10"/>
              </w:rPr>
            </w:pPr>
          </w:p>
        </w:tc>
        <w:tc>
          <w:tcPr>
            <w:tcW w:w="447" w:type="dxa"/>
            <w:vMerge/>
            <w:tcBorders>
              <w:top w:val="nil"/>
            </w:tcBorders>
          </w:tcPr>
          <w:p w:rsidR="00BE6DC6" w:rsidRDefault="00BE6DC6" w:rsidP="001779F7">
            <w:pPr>
              <w:jc w:val="center"/>
              <w:rPr>
                <w:rFonts w:ascii="Times New Roman" w:hAnsi="Times New Roman" w:cs="Times New Roman"/>
                <w:sz w:val="10"/>
                <w:szCs w:val="10"/>
              </w:rPr>
            </w:pPr>
          </w:p>
        </w:tc>
        <w:tc>
          <w:tcPr>
            <w:tcW w:w="641" w:type="dxa"/>
          </w:tcPr>
          <w:p w:rsidR="00BE6DC6" w:rsidRDefault="00BE6DC6" w:rsidP="001779F7">
            <w:pPr>
              <w:pStyle w:val="TableParagraph"/>
              <w:spacing w:before="70" w:line="142" w:lineRule="exact"/>
              <w:ind w:right="416"/>
              <w:jc w:val="center"/>
              <w:rPr>
                <w:rFonts w:ascii="Times New Roman" w:hAnsi="Times New Roman"/>
                <w:b/>
                <w:sz w:val="10"/>
                <w:szCs w:val="10"/>
              </w:rPr>
            </w:pPr>
            <w:r>
              <w:rPr>
                <w:rFonts w:ascii="Times New Roman" w:hAnsi="Times New Roman"/>
                <w:b/>
                <w:w w:val="105"/>
                <w:sz w:val="10"/>
                <w:szCs w:val="10"/>
              </w:rPr>
              <w:t>CO3</w:t>
            </w:r>
          </w:p>
        </w:tc>
        <w:tc>
          <w:tcPr>
            <w:tcW w:w="623" w:type="dxa"/>
          </w:tcPr>
          <w:p w:rsidR="00BE6DC6" w:rsidRDefault="00BE6DC6" w:rsidP="001779F7">
            <w:pPr>
              <w:pStyle w:val="TableParagraph"/>
              <w:spacing w:before="70" w:line="142" w:lineRule="exact"/>
              <w:ind w:left="52" w:right="9"/>
              <w:jc w:val="center"/>
              <w:rPr>
                <w:rFonts w:ascii="Times New Roman" w:hAnsi="Times New Roman"/>
                <w:b/>
                <w:sz w:val="10"/>
                <w:szCs w:val="10"/>
              </w:rPr>
            </w:pPr>
            <w:r>
              <w:rPr>
                <w:rFonts w:ascii="Times New Roman" w:hAnsi="Times New Roman"/>
                <w:b/>
                <w:w w:val="105"/>
                <w:sz w:val="10"/>
                <w:szCs w:val="10"/>
              </w:rPr>
              <w:t>HCO3</w:t>
            </w:r>
          </w:p>
        </w:tc>
        <w:tc>
          <w:tcPr>
            <w:tcW w:w="572" w:type="dxa"/>
          </w:tcPr>
          <w:p w:rsidR="00BE6DC6" w:rsidRDefault="00BE6DC6" w:rsidP="001779F7">
            <w:pPr>
              <w:pStyle w:val="TableParagraph"/>
              <w:spacing w:before="70" w:line="142" w:lineRule="exact"/>
              <w:ind w:left="52" w:right="11"/>
              <w:jc w:val="center"/>
              <w:rPr>
                <w:rFonts w:ascii="Times New Roman" w:hAnsi="Times New Roman"/>
                <w:b/>
                <w:sz w:val="10"/>
                <w:szCs w:val="10"/>
              </w:rPr>
            </w:pPr>
            <w:r>
              <w:rPr>
                <w:rFonts w:ascii="Times New Roman" w:hAnsi="Times New Roman"/>
                <w:b/>
                <w:sz w:val="10"/>
                <w:szCs w:val="10"/>
              </w:rPr>
              <w:t>Total</w:t>
            </w:r>
          </w:p>
        </w:tc>
      </w:tr>
      <w:tr w:rsidR="00BE6DC6" w:rsidTr="001779F7">
        <w:trPr>
          <w:trHeight w:val="623"/>
        </w:trPr>
        <w:tc>
          <w:tcPr>
            <w:tcW w:w="586" w:type="dxa"/>
            <w:vMerge/>
            <w:tcBorders>
              <w:top w:val="nil"/>
            </w:tcBorders>
          </w:tcPr>
          <w:p w:rsidR="00BE6DC6" w:rsidRDefault="00BE6DC6" w:rsidP="001779F7">
            <w:pPr>
              <w:jc w:val="center"/>
              <w:rPr>
                <w:rFonts w:ascii="Times New Roman" w:hAnsi="Times New Roman" w:cs="Times New Roman"/>
                <w:sz w:val="10"/>
                <w:szCs w:val="10"/>
              </w:rPr>
            </w:pPr>
          </w:p>
        </w:tc>
        <w:tc>
          <w:tcPr>
            <w:tcW w:w="358" w:type="dxa"/>
            <w:vMerge/>
            <w:tcBorders>
              <w:top w:val="nil"/>
            </w:tcBorders>
          </w:tcPr>
          <w:p w:rsidR="00BE6DC6" w:rsidRDefault="00BE6DC6" w:rsidP="001779F7">
            <w:pPr>
              <w:jc w:val="center"/>
              <w:rPr>
                <w:rFonts w:ascii="Times New Roman" w:hAnsi="Times New Roman" w:cs="Times New Roman"/>
                <w:sz w:val="10"/>
                <w:szCs w:val="10"/>
              </w:rPr>
            </w:pPr>
          </w:p>
        </w:tc>
        <w:tc>
          <w:tcPr>
            <w:tcW w:w="435"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left="98"/>
              <w:jc w:val="center"/>
              <w:rPr>
                <w:rFonts w:ascii="Times New Roman" w:hAnsi="Times New Roman"/>
                <w:b/>
                <w:sz w:val="10"/>
                <w:szCs w:val="10"/>
              </w:rPr>
            </w:pPr>
            <w:r>
              <w:rPr>
                <w:rFonts w:ascii="Times New Roman" w:hAnsi="Times New Roman"/>
                <w:b/>
                <w:color w:val="FF0000"/>
                <w:w w:val="105"/>
                <w:sz w:val="10"/>
                <w:szCs w:val="10"/>
              </w:rPr>
              <w:t>7,2 - 8,4</w:t>
            </w:r>
          </w:p>
        </w:tc>
        <w:tc>
          <w:tcPr>
            <w:tcW w:w="412" w:type="dxa"/>
          </w:tcPr>
          <w:p w:rsidR="00BE6DC6" w:rsidRDefault="00BE6DC6" w:rsidP="001779F7">
            <w:pPr>
              <w:pStyle w:val="TableParagraph"/>
              <w:spacing w:before="28"/>
              <w:ind w:left="99"/>
              <w:jc w:val="center"/>
              <w:rPr>
                <w:rFonts w:ascii="Times New Roman" w:hAnsi="Times New Roman"/>
                <w:b/>
                <w:sz w:val="10"/>
                <w:szCs w:val="10"/>
              </w:rPr>
            </w:pPr>
            <w:r>
              <w:rPr>
                <w:rFonts w:ascii="Times New Roman" w:hAnsi="Times New Roman"/>
                <w:b/>
                <w:color w:val="FF0000"/>
                <w:w w:val="105"/>
                <w:sz w:val="10"/>
                <w:szCs w:val="10"/>
              </w:rPr>
              <w:t>&lt;</w:t>
            </w:r>
            <w:r>
              <w:rPr>
                <w:rFonts w:ascii="Times New Roman" w:hAnsi="Times New Roman"/>
                <w:b/>
                <w:color w:val="FF0000"/>
                <w:spacing w:val="-8"/>
                <w:w w:val="105"/>
                <w:sz w:val="10"/>
                <w:szCs w:val="10"/>
              </w:rPr>
              <w:t xml:space="preserve"> </w:t>
            </w:r>
            <w:r>
              <w:rPr>
                <w:rFonts w:ascii="Times New Roman" w:hAnsi="Times New Roman"/>
                <w:b/>
                <w:color w:val="FF0000"/>
                <w:w w:val="105"/>
                <w:sz w:val="10"/>
                <w:szCs w:val="10"/>
              </w:rPr>
              <w:t>1.000</w:t>
            </w:r>
          </w:p>
          <w:p w:rsidR="00BE6DC6" w:rsidRDefault="00BE6DC6" w:rsidP="001779F7">
            <w:pPr>
              <w:pStyle w:val="TableParagraph"/>
              <w:spacing w:before="14" w:line="85" w:lineRule="exact"/>
              <w:ind w:left="126"/>
              <w:jc w:val="center"/>
              <w:rPr>
                <w:rFonts w:ascii="Times New Roman" w:hAnsi="Times New Roman"/>
                <w:b/>
                <w:sz w:val="10"/>
                <w:szCs w:val="10"/>
              </w:rPr>
            </w:pPr>
            <w:r>
              <w:rPr>
                <w:rFonts w:ascii="Times New Roman" w:hAnsi="Times New Roman"/>
                <w:b/>
                <w:color w:val="FF0000"/>
                <w:w w:val="105"/>
                <w:sz w:val="10"/>
                <w:szCs w:val="10"/>
              </w:rPr>
              <w:t>mg/L</w:t>
            </w:r>
          </w:p>
        </w:tc>
        <w:tc>
          <w:tcPr>
            <w:tcW w:w="412" w:type="dxa"/>
          </w:tcPr>
          <w:p w:rsidR="00BE6DC6" w:rsidRDefault="00BE6DC6" w:rsidP="001779F7">
            <w:pPr>
              <w:pStyle w:val="TableParagraph"/>
              <w:spacing w:before="28"/>
              <w:ind w:left="103"/>
              <w:jc w:val="center"/>
              <w:rPr>
                <w:rFonts w:ascii="Times New Roman" w:hAnsi="Times New Roman"/>
                <w:b/>
                <w:sz w:val="10"/>
                <w:szCs w:val="10"/>
              </w:rPr>
            </w:pPr>
            <w:r>
              <w:rPr>
                <w:rFonts w:ascii="Times New Roman" w:hAnsi="Times New Roman"/>
                <w:b/>
                <w:color w:val="FF0000"/>
                <w:w w:val="105"/>
                <w:sz w:val="10"/>
                <w:szCs w:val="10"/>
              </w:rPr>
              <w:t>&gt;</w:t>
            </w:r>
            <w:r>
              <w:rPr>
                <w:rFonts w:ascii="Times New Roman" w:hAnsi="Times New Roman"/>
                <w:b/>
                <w:color w:val="FF0000"/>
                <w:spacing w:val="-8"/>
                <w:w w:val="105"/>
                <w:sz w:val="10"/>
                <w:szCs w:val="10"/>
              </w:rPr>
              <w:t xml:space="preserve"> </w:t>
            </w:r>
            <w:r>
              <w:rPr>
                <w:rFonts w:ascii="Times New Roman" w:hAnsi="Times New Roman"/>
                <w:b/>
                <w:color w:val="FF0000"/>
                <w:w w:val="105"/>
                <w:sz w:val="10"/>
                <w:szCs w:val="10"/>
              </w:rPr>
              <w:t>1.250</w:t>
            </w:r>
          </w:p>
          <w:p w:rsidR="00BE6DC6" w:rsidRDefault="00BE6DC6" w:rsidP="001779F7">
            <w:pPr>
              <w:pStyle w:val="TableParagraph"/>
              <w:spacing w:before="14" w:line="85" w:lineRule="exact"/>
              <w:ind w:left="130"/>
              <w:jc w:val="center"/>
              <w:rPr>
                <w:rFonts w:ascii="Times New Roman" w:hAnsi="Times New Roman"/>
                <w:b/>
                <w:sz w:val="10"/>
                <w:szCs w:val="10"/>
              </w:rPr>
            </w:pPr>
            <w:r>
              <w:rPr>
                <w:rFonts w:ascii="Times New Roman" w:hAnsi="Times New Roman"/>
                <w:b/>
                <w:color w:val="FF0000"/>
                <w:w w:val="105"/>
                <w:sz w:val="10"/>
                <w:szCs w:val="10"/>
              </w:rPr>
              <w:t>mg/L</w:t>
            </w:r>
          </w:p>
        </w:tc>
        <w:tc>
          <w:tcPr>
            <w:tcW w:w="493"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left="28" w:right="14"/>
              <w:jc w:val="center"/>
              <w:rPr>
                <w:rFonts w:ascii="Times New Roman" w:hAnsi="Times New Roman"/>
                <w:b/>
                <w:sz w:val="10"/>
                <w:szCs w:val="10"/>
              </w:rPr>
            </w:pPr>
            <w:r>
              <w:rPr>
                <w:rFonts w:ascii="Times New Roman" w:hAnsi="Times New Roman"/>
                <w:b/>
                <w:color w:val="FF0000"/>
                <w:w w:val="105"/>
                <w:sz w:val="10"/>
                <w:szCs w:val="10"/>
              </w:rPr>
              <w:t>3000 - 6000</w:t>
            </w:r>
          </w:p>
        </w:tc>
        <w:tc>
          <w:tcPr>
            <w:tcW w:w="606"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left="114" w:right="97"/>
              <w:jc w:val="center"/>
              <w:rPr>
                <w:rFonts w:ascii="Times New Roman" w:hAnsi="Times New Roman"/>
                <w:b/>
                <w:sz w:val="10"/>
                <w:szCs w:val="10"/>
              </w:rPr>
            </w:pPr>
            <w:r>
              <w:rPr>
                <w:rFonts w:ascii="Times New Roman" w:hAnsi="Times New Roman"/>
                <w:b/>
                <w:color w:val="FF0000"/>
                <w:w w:val="105"/>
                <w:sz w:val="10"/>
                <w:szCs w:val="10"/>
              </w:rPr>
              <w:t>0,1 mg/L</w:t>
            </w:r>
          </w:p>
        </w:tc>
        <w:tc>
          <w:tcPr>
            <w:tcW w:w="463"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left="41" w:right="15"/>
              <w:jc w:val="center"/>
              <w:rPr>
                <w:rFonts w:ascii="Times New Roman" w:hAnsi="Times New Roman"/>
                <w:b/>
                <w:sz w:val="10"/>
                <w:szCs w:val="10"/>
              </w:rPr>
            </w:pPr>
            <w:r>
              <w:rPr>
                <w:rFonts w:ascii="Times New Roman" w:hAnsi="Times New Roman"/>
                <w:b/>
                <w:color w:val="FF0000"/>
                <w:w w:val="105"/>
                <w:sz w:val="10"/>
                <w:szCs w:val="10"/>
              </w:rPr>
              <w:t>&lt; 0,1 mg/L</w:t>
            </w:r>
          </w:p>
        </w:tc>
        <w:tc>
          <w:tcPr>
            <w:tcW w:w="424"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left="120" w:right="90"/>
              <w:jc w:val="center"/>
              <w:rPr>
                <w:rFonts w:ascii="Times New Roman" w:hAnsi="Times New Roman"/>
                <w:b/>
                <w:sz w:val="10"/>
                <w:szCs w:val="10"/>
              </w:rPr>
            </w:pPr>
            <w:r>
              <w:rPr>
                <w:rFonts w:ascii="Times New Roman" w:hAnsi="Times New Roman"/>
                <w:b/>
                <w:color w:val="FF0000"/>
                <w:w w:val="105"/>
                <w:sz w:val="10"/>
                <w:szCs w:val="10"/>
              </w:rPr>
              <w:t>1 mg/L</w:t>
            </w:r>
          </w:p>
        </w:tc>
        <w:tc>
          <w:tcPr>
            <w:tcW w:w="366"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left="49" w:right="17"/>
              <w:jc w:val="center"/>
              <w:rPr>
                <w:rFonts w:ascii="Times New Roman" w:hAnsi="Times New Roman"/>
                <w:b/>
                <w:sz w:val="10"/>
                <w:szCs w:val="10"/>
              </w:rPr>
            </w:pPr>
            <w:r>
              <w:rPr>
                <w:rFonts w:ascii="Times New Roman" w:hAnsi="Times New Roman"/>
                <w:b/>
                <w:color w:val="FF0000"/>
                <w:w w:val="105"/>
                <w:sz w:val="10"/>
                <w:szCs w:val="10"/>
              </w:rPr>
              <w:t>&lt; 0,1 mg/L</w:t>
            </w:r>
          </w:p>
        </w:tc>
        <w:tc>
          <w:tcPr>
            <w:tcW w:w="389"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right="76"/>
              <w:jc w:val="center"/>
              <w:rPr>
                <w:rFonts w:ascii="Times New Roman" w:hAnsi="Times New Roman"/>
                <w:b/>
                <w:sz w:val="10"/>
                <w:szCs w:val="10"/>
              </w:rPr>
            </w:pPr>
            <w:r>
              <w:rPr>
                <w:rFonts w:ascii="Times New Roman" w:hAnsi="Times New Roman"/>
                <w:b/>
                <w:color w:val="FF0000"/>
                <w:w w:val="105"/>
                <w:sz w:val="10"/>
                <w:szCs w:val="10"/>
              </w:rPr>
              <w:t>&lt; 0.1 mg/L</w:t>
            </w:r>
          </w:p>
        </w:tc>
        <w:tc>
          <w:tcPr>
            <w:tcW w:w="692"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left="73" w:right="40"/>
              <w:jc w:val="center"/>
              <w:rPr>
                <w:rFonts w:ascii="Times New Roman" w:hAnsi="Times New Roman"/>
                <w:b/>
                <w:sz w:val="10"/>
                <w:szCs w:val="10"/>
              </w:rPr>
            </w:pPr>
            <w:r>
              <w:rPr>
                <w:rFonts w:ascii="Times New Roman" w:hAnsi="Times New Roman"/>
                <w:b/>
                <w:color w:val="FF0000"/>
                <w:w w:val="105"/>
                <w:sz w:val="10"/>
                <w:szCs w:val="10"/>
              </w:rPr>
              <w:t>0,5-1 mg/L</w:t>
            </w:r>
          </w:p>
        </w:tc>
        <w:tc>
          <w:tcPr>
            <w:tcW w:w="447" w:type="dxa"/>
          </w:tcPr>
          <w:p w:rsidR="00BE6DC6" w:rsidRDefault="00BE6DC6" w:rsidP="001779F7">
            <w:pPr>
              <w:pStyle w:val="TableParagraph"/>
              <w:spacing w:before="1"/>
              <w:jc w:val="center"/>
              <w:rPr>
                <w:rFonts w:ascii="Times New Roman" w:hAnsi="Times New Roman"/>
                <w:b/>
                <w:sz w:val="10"/>
                <w:szCs w:val="10"/>
              </w:rPr>
            </w:pPr>
          </w:p>
          <w:p w:rsidR="00BE6DC6" w:rsidRDefault="00BE6DC6" w:rsidP="001779F7">
            <w:pPr>
              <w:pStyle w:val="TableParagraph"/>
              <w:ind w:left="73" w:right="41"/>
              <w:jc w:val="center"/>
              <w:rPr>
                <w:rFonts w:ascii="Times New Roman" w:hAnsi="Times New Roman"/>
                <w:b/>
                <w:sz w:val="10"/>
                <w:szCs w:val="10"/>
              </w:rPr>
            </w:pPr>
            <w:r>
              <w:rPr>
                <w:rFonts w:ascii="Times New Roman" w:hAnsi="Times New Roman"/>
                <w:b/>
                <w:color w:val="FF0000"/>
                <w:w w:val="105"/>
                <w:sz w:val="10"/>
                <w:szCs w:val="10"/>
              </w:rPr>
              <w:t>&lt; 100 mg/L</w:t>
            </w:r>
          </w:p>
        </w:tc>
        <w:tc>
          <w:tcPr>
            <w:tcW w:w="641" w:type="dxa"/>
          </w:tcPr>
          <w:p w:rsidR="00BE6DC6" w:rsidRDefault="00BE6DC6" w:rsidP="001779F7">
            <w:pPr>
              <w:pStyle w:val="TableParagraph"/>
              <w:ind w:right="417"/>
              <w:jc w:val="center"/>
              <w:rPr>
                <w:rFonts w:ascii="Times New Roman" w:hAnsi="Times New Roman"/>
                <w:b/>
                <w:sz w:val="10"/>
                <w:szCs w:val="10"/>
              </w:rPr>
            </w:pPr>
            <w:r>
              <w:rPr>
                <w:rFonts w:ascii="Times New Roman" w:hAnsi="Times New Roman"/>
                <w:b/>
                <w:color w:val="FF0000"/>
                <w:w w:val="105"/>
                <w:sz w:val="10"/>
                <w:szCs w:val="10"/>
              </w:rPr>
              <w:t>&lt;3</w:t>
            </w:r>
            <w:r>
              <w:rPr>
                <w:rFonts w:ascii="Times New Roman" w:hAnsi="Times New Roman"/>
                <w:b/>
                <w:color w:val="FF0000"/>
                <w:w w:val="105"/>
                <w:sz w:val="10"/>
                <w:szCs w:val="10"/>
                <w:lang w:val="en-US"/>
              </w:rPr>
              <w:t xml:space="preserve"> </w:t>
            </w:r>
            <w:r>
              <w:rPr>
                <w:rFonts w:ascii="Times New Roman" w:hAnsi="Times New Roman"/>
                <w:b/>
                <w:color w:val="FF0000"/>
                <w:w w:val="105"/>
                <w:sz w:val="10"/>
                <w:szCs w:val="10"/>
              </w:rPr>
              <w:t>mg</w:t>
            </w:r>
            <w:r>
              <w:rPr>
                <w:rFonts w:ascii="Times New Roman" w:hAnsi="Times New Roman"/>
                <w:b/>
                <w:color w:val="FF0000"/>
                <w:w w:val="105"/>
                <w:sz w:val="10"/>
                <w:szCs w:val="10"/>
                <w:lang w:val="en-US"/>
              </w:rPr>
              <w:t>/</w:t>
            </w:r>
            <w:r>
              <w:rPr>
                <w:rFonts w:ascii="Times New Roman" w:hAnsi="Times New Roman"/>
                <w:b/>
                <w:color w:val="FF0000"/>
                <w:w w:val="105"/>
                <w:sz w:val="10"/>
                <w:szCs w:val="10"/>
              </w:rPr>
              <w:t>L</w:t>
            </w:r>
          </w:p>
        </w:tc>
        <w:tc>
          <w:tcPr>
            <w:tcW w:w="623" w:type="dxa"/>
          </w:tcPr>
          <w:p w:rsidR="00BE6DC6" w:rsidRDefault="00BE6DC6" w:rsidP="001779F7">
            <w:pPr>
              <w:pStyle w:val="TableParagraph"/>
              <w:spacing w:before="18"/>
              <w:ind w:left="101"/>
              <w:jc w:val="center"/>
              <w:rPr>
                <w:rFonts w:ascii="Times New Roman" w:hAnsi="Times New Roman"/>
                <w:b/>
                <w:sz w:val="10"/>
                <w:szCs w:val="10"/>
              </w:rPr>
            </w:pPr>
            <w:r>
              <w:rPr>
                <w:rFonts w:ascii="Times New Roman" w:hAnsi="Times New Roman"/>
                <w:b/>
                <w:color w:val="FF0000"/>
                <w:w w:val="105"/>
                <w:sz w:val="10"/>
                <w:szCs w:val="10"/>
              </w:rPr>
              <w:t>90 – 120</w:t>
            </w:r>
          </w:p>
          <w:p w:rsidR="00BE6DC6" w:rsidRDefault="00BE6DC6" w:rsidP="001779F7">
            <w:pPr>
              <w:pStyle w:val="TableParagraph"/>
              <w:spacing w:before="14" w:line="83" w:lineRule="exact"/>
              <w:ind w:left="161"/>
              <w:jc w:val="center"/>
              <w:rPr>
                <w:rFonts w:ascii="Times New Roman" w:hAnsi="Times New Roman"/>
                <w:b/>
                <w:sz w:val="10"/>
                <w:szCs w:val="10"/>
              </w:rPr>
            </w:pPr>
            <w:r>
              <w:rPr>
                <w:rFonts w:ascii="Times New Roman" w:hAnsi="Times New Roman"/>
                <w:b/>
                <w:color w:val="FF0000"/>
                <w:w w:val="105"/>
                <w:sz w:val="10"/>
                <w:szCs w:val="10"/>
              </w:rPr>
              <w:t>mg/L</w:t>
            </w:r>
          </w:p>
        </w:tc>
        <w:tc>
          <w:tcPr>
            <w:tcW w:w="572" w:type="dxa"/>
          </w:tcPr>
          <w:p w:rsidR="00BE6DC6" w:rsidRDefault="00BE6DC6" w:rsidP="001779F7">
            <w:pPr>
              <w:pStyle w:val="TableParagraph"/>
              <w:spacing w:before="18"/>
              <w:ind w:left="82"/>
              <w:jc w:val="center"/>
              <w:rPr>
                <w:rFonts w:ascii="Times New Roman" w:hAnsi="Times New Roman"/>
                <w:b/>
                <w:sz w:val="10"/>
                <w:szCs w:val="10"/>
              </w:rPr>
            </w:pPr>
            <w:r>
              <w:rPr>
                <w:rFonts w:ascii="Times New Roman" w:hAnsi="Times New Roman"/>
                <w:b/>
                <w:color w:val="FF0000"/>
                <w:w w:val="105"/>
                <w:sz w:val="10"/>
                <w:szCs w:val="10"/>
              </w:rPr>
              <w:t>150 – 170</w:t>
            </w:r>
          </w:p>
          <w:p w:rsidR="00BE6DC6" w:rsidRDefault="00BE6DC6" w:rsidP="001779F7">
            <w:pPr>
              <w:pStyle w:val="TableParagraph"/>
              <w:spacing w:before="14" w:line="83" w:lineRule="exact"/>
              <w:ind w:left="166"/>
              <w:jc w:val="center"/>
              <w:rPr>
                <w:rFonts w:ascii="Times New Roman" w:hAnsi="Times New Roman"/>
                <w:b/>
                <w:sz w:val="10"/>
                <w:szCs w:val="10"/>
              </w:rPr>
            </w:pPr>
            <w:r>
              <w:rPr>
                <w:rFonts w:ascii="Times New Roman" w:hAnsi="Times New Roman"/>
                <w:b/>
                <w:color w:val="FF0000"/>
                <w:w w:val="105"/>
                <w:sz w:val="10"/>
                <w:szCs w:val="10"/>
              </w:rPr>
              <w:t>mg/L</w:t>
            </w:r>
          </w:p>
        </w:tc>
      </w:tr>
      <w:tr w:rsidR="00BE6DC6" w:rsidTr="001779F7">
        <w:trPr>
          <w:trHeight w:val="257"/>
        </w:trPr>
        <w:tc>
          <w:tcPr>
            <w:tcW w:w="586" w:type="dxa"/>
            <w:shd w:val="clear" w:color="auto" w:fill="auto"/>
          </w:tcPr>
          <w:p w:rsidR="00BE6DC6" w:rsidRDefault="00BE6DC6" w:rsidP="001779F7">
            <w:pPr>
              <w:pStyle w:val="TableParagraph"/>
              <w:jc w:val="center"/>
              <w:rPr>
                <w:rFonts w:ascii="Times New Roman" w:hAnsi="Times New Roman"/>
                <w:sz w:val="10"/>
                <w:szCs w:val="10"/>
              </w:rPr>
            </w:pPr>
          </w:p>
        </w:tc>
        <w:tc>
          <w:tcPr>
            <w:tcW w:w="358" w:type="dxa"/>
            <w:shd w:val="clear" w:color="auto" w:fill="auto"/>
          </w:tcPr>
          <w:p w:rsidR="00BE6DC6" w:rsidRDefault="00BE6DC6" w:rsidP="001779F7">
            <w:pPr>
              <w:pStyle w:val="TableParagraph"/>
              <w:jc w:val="center"/>
              <w:rPr>
                <w:rFonts w:ascii="Times New Roman" w:hAnsi="Times New Roman"/>
                <w:sz w:val="10"/>
                <w:szCs w:val="10"/>
              </w:rPr>
            </w:pPr>
          </w:p>
        </w:tc>
        <w:tc>
          <w:tcPr>
            <w:tcW w:w="435" w:type="dxa"/>
            <w:shd w:val="clear" w:color="auto" w:fill="auto"/>
          </w:tcPr>
          <w:p w:rsidR="00BE6DC6" w:rsidRDefault="00BE6DC6" w:rsidP="001779F7">
            <w:pPr>
              <w:pStyle w:val="TableParagraph"/>
              <w:spacing w:before="2" w:line="134" w:lineRule="exact"/>
              <w:ind w:left="150"/>
              <w:jc w:val="center"/>
              <w:rPr>
                <w:rFonts w:ascii="Times New Roman" w:hAnsi="Times New Roman"/>
                <w:b/>
                <w:sz w:val="10"/>
                <w:szCs w:val="10"/>
              </w:rPr>
            </w:pPr>
            <w:r>
              <w:rPr>
                <w:rFonts w:ascii="Times New Roman" w:hAnsi="Times New Roman"/>
                <w:b/>
                <w:sz w:val="10"/>
                <w:szCs w:val="10"/>
              </w:rPr>
              <w:t>7.3</w:t>
            </w:r>
          </w:p>
        </w:tc>
        <w:tc>
          <w:tcPr>
            <w:tcW w:w="412" w:type="dxa"/>
            <w:shd w:val="clear" w:color="auto" w:fill="auto"/>
          </w:tcPr>
          <w:p w:rsidR="00BE6DC6" w:rsidRDefault="00BE6DC6" w:rsidP="001779F7">
            <w:pPr>
              <w:pStyle w:val="TableParagraph"/>
              <w:spacing w:before="2" w:line="134" w:lineRule="exact"/>
              <w:ind w:left="98" w:right="85"/>
              <w:jc w:val="center"/>
              <w:rPr>
                <w:rFonts w:ascii="Times New Roman" w:hAnsi="Times New Roman"/>
                <w:b/>
                <w:sz w:val="10"/>
                <w:szCs w:val="10"/>
              </w:rPr>
            </w:pPr>
            <w:r>
              <w:rPr>
                <w:rFonts w:ascii="Times New Roman" w:hAnsi="Times New Roman"/>
                <w:b/>
                <w:sz w:val="10"/>
                <w:szCs w:val="10"/>
              </w:rPr>
              <w:t>100</w:t>
            </w:r>
          </w:p>
        </w:tc>
        <w:tc>
          <w:tcPr>
            <w:tcW w:w="412" w:type="dxa"/>
            <w:shd w:val="clear" w:color="auto" w:fill="FFC6CE"/>
          </w:tcPr>
          <w:p w:rsidR="00BE6DC6" w:rsidRDefault="00BE6DC6" w:rsidP="001779F7">
            <w:pPr>
              <w:pStyle w:val="TableParagraph"/>
              <w:spacing w:before="2" w:line="134" w:lineRule="exact"/>
              <w:ind w:left="102" w:right="84"/>
              <w:jc w:val="center"/>
              <w:rPr>
                <w:rFonts w:ascii="Times New Roman" w:hAnsi="Times New Roman"/>
                <w:b/>
                <w:sz w:val="10"/>
                <w:szCs w:val="10"/>
              </w:rPr>
            </w:pPr>
            <w:r>
              <w:rPr>
                <w:rFonts w:ascii="Times New Roman" w:hAnsi="Times New Roman"/>
                <w:b/>
                <w:color w:val="9C0005"/>
                <w:sz w:val="10"/>
                <w:szCs w:val="10"/>
              </w:rPr>
              <w:t>200</w:t>
            </w:r>
          </w:p>
        </w:tc>
        <w:tc>
          <w:tcPr>
            <w:tcW w:w="493" w:type="dxa"/>
            <w:shd w:val="clear" w:color="auto" w:fill="FFC6CE"/>
          </w:tcPr>
          <w:p w:rsidR="00BE6DC6" w:rsidRDefault="00BE6DC6" w:rsidP="001779F7">
            <w:pPr>
              <w:pStyle w:val="TableParagraph"/>
              <w:spacing w:before="2" w:line="134" w:lineRule="exact"/>
              <w:ind w:left="28" w:right="7"/>
              <w:jc w:val="center"/>
              <w:rPr>
                <w:rFonts w:ascii="Times New Roman" w:hAnsi="Times New Roman"/>
                <w:b/>
                <w:sz w:val="10"/>
                <w:szCs w:val="10"/>
              </w:rPr>
            </w:pPr>
            <w:r>
              <w:rPr>
                <w:rFonts w:ascii="Times New Roman" w:hAnsi="Times New Roman"/>
                <w:b/>
                <w:color w:val="9C0005"/>
                <w:sz w:val="10"/>
                <w:szCs w:val="10"/>
              </w:rPr>
              <w:t>300</w:t>
            </w:r>
          </w:p>
        </w:tc>
        <w:tc>
          <w:tcPr>
            <w:tcW w:w="606" w:type="dxa"/>
            <w:shd w:val="clear" w:color="auto" w:fill="FFC6CE"/>
          </w:tcPr>
          <w:p w:rsidR="00BE6DC6" w:rsidRDefault="00BE6DC6" w:rsidP="001779F7">
            <w:pPr>
              <w:pStyle w:val="TableParagraph"/>
              <w:spacing w:before="2" w:line="134" w:lineRule="exact"/>
              <w:ind w:left="113" w:right="97"/>
              <w:jc w:val="center"/>
              <w:rPr>
                <w:rFonts w:ascii="Times New Roman" w:hAnsi="Times New Roman"/>
                <w:b/>
                <w:sz w:val="10"/>
                <w:szCs w:val="10"/>
              </w:rPr>
            </w:pPr>
            <w:r>
              <w:rPr>
                <w:rFonts w:ascii="Times New Roman" w:hAnsi="Times New Roman"/>
                <w:b/>
                <w:color w:val="9C0005"/>
                <w:sz w:val="10"/>
                <w:szCs w:val="10"/>
              </w:rPr>
              <w:t>0.118</w:t>
            </w:r>
          </w:p>
        </w:tc>
        <w:tc>
          <w:tcPr>
            <w:tcW w:w="463" w:type="dxa"/>
            <w:shd w:val="clear" w:color="auto" w:fill="FFC6CE"/>
          </w:tcPr>
          <w:p w:rsidR="00BE6DC6" w:rsidRDefault="00BE6DC6" w:rsidP="001779F7">
            <w:pPr>
              <w:pStyle w:val="TableParagraph"/>
              <w:spacing w:before="2" w:line="134" w:lineRule="exact"/>
              <w:ind w:left="22"/>
              <w:jc w:val="center"/>
              <w:rPr>
                <w:rFonts w:ascii="Times New Roman" w:hAnsi="Times New Roman"/>
                <w:b/>
                <w:sz w:val="10"/>
                <w:szCs w:val="10"/>
              </w:rPr>
            </w:pPr>
            <w:r>
              <w:rPr>
                <w:rFonts w:ascii="Times New Roman" w:hAnsi="Times New Roman"/>
                <w:b/>
                <w:color w:val="9C0005"/>
                <w:w w:val="101"/>
                <w:sz w:val="10"/>
                <w:szCs w:val="10"/>
              </w:rPr>
              <w:t>2</w:t>
            </w:r>
          </w:p>
        </w:tc>
        <w:tc>
          <w:tcPr>
            <w:tcW w:w="424" w:type="dxa"/>
            <w:shd w:val="clear" w:color="auto" w:fill="auto"/>
          </w:tcPr>
          <w:p w:rsidR="00BE6DC6" w:rsidRDefault="00BE6DC6" w:rsidP="001779F7">
            <w:pPr>
              <w:pStyle w:val="TableParagraph"/>
              <w:spacing w:before="2" w:line="134" w:lineRule="exact"/>
              <w:ind w:left="30"/>
              <w:jc w:val="center"/>
              <w:rPr>
                <w:rFonts w:ascii="Times New Roman" w:hAnsi="Times New Roman"/>
                <w:b/>
                <w:sz w:val="10"/>
                <w:szCs w:val="10"/>
              </w:rPr>
            </w:pPr>
            <w:r>
              <w:rPr>
                <w:rFonts w:ascii="Times New Roman" w:hAnsi="Times New Roman"/>
                <w:b/>
                <w:w w:val="101"/>
                <w:sz w:val="10"/>
                <w:szCs w:val="10"/>
              </w:rPr>
              <w:t>0</w:t>
            </w:r>
          </w:p>
        </w:tc>
        <w:tc>
          <w:tcPr>
            <w:tcW w:w="366" w:type="dxa"/>
            <w:shd w:val="clear" w:color="auto" w:fill="auto"/>
          </w:tcPr>
          <w:p w:rsidR="00BE6DC6" w:rsidRDefault="00BE6DC6" w:rsidP="001779F7">
            <w:pPr>
              <w:pStyle w:val="TableParagraph"/>
              <w:spacing w:before="2" w:line="134" w:lineRule="exact"/>
              <w:ind w:left="44" w:right="17"/>
              <w:jc w:val="center"/>
              <w:rPr>
                <w:rFonts w:ascii="Times New Roman" w:hAnsi="Times New Roman"/>
                <w:b/>
                <w:sz w:val="10"/>
                <w:szCs w:val="10"/>
              </w:rPr>
            </w:pPr>
            <w:r>
              <w:rPr>
                <w:rFonts w:ascii="Times New Roman" w:hAnsi="Times New Roman"/>
                <w:b/>
                <w:sz w:val="10"/>
                <w:szCs w:val="10"/>
              </w:rPr>
              <w:t>0.006</w:t>
            </w:r>
          </w:p>
        </w:tc>
        <w:tc>
          <w:tcPr>
            <w:tcW w:w="389" w:type="dxa"/>
            <w:shd w:val="clear" w:color="auto" w:fill="FFC6CE"/>
          </w:tcPr>
          <w:p w:rsidR="00BE6DC6" w:rsidRDefault="00BE6DC6" w:rsidP="001779F7">
            <w:pPr>
              <w:pStyle w:val="TableParagraph"/>
              <w:spacing w:before="2" w:line="134" w:lineRule="exact"/>
              <w:ind w:right="109"/>
              <w:jc w:val="center"/>
              <w:rPr>
                <w:rFonts w:ascii="Times New Roman" w:hAnsi="Times New Roman"/>
                <w:b/>
                <w:sz w:val="10"/>
                <w:szCs w:val="10"/>
              </w:rPr>
            </w:pPr>
            <w:r>
              <w:rPr>
                <w:rFonts w:ascii="Times New Roman" w:hAnsi="Times New Roman"/>
                <w:b/>
                <w:color w:val="9C0005"/>
                <w:sz w:val="10"/>
                <w:szCs w:val="10"/>
              </w:rPr>
              <w:t>0.448</w:t>
            </w:r>
          </w:p>
        </w:tc>
        <w:tc>
          <w:tcPr>
            <w:tcW w:w="692" w:type="dxa"/>
            <w:shd w:val="clear" w:color="auto" w:fill="auto"/>
          </w:tcPr>
          <w:p w:rsidR="00BE6DC6" w:rsidRDefault="00BE6DC6" w:rsidP="001779F7">
            <w:pPr>
              <w:pStyle w:val="TableParagraph"/>
              <w:spacing w:before="2" w:line="134" w:lineRule="exact"/>
              <w:ind w:left="76" w:right="40"/>
              <w:jc w:val="center"/>
              <w:rPr>
                <w:rFonts w:ascii="Times New Roman" w:hAnsi="Times New Roman"/>
                <w:b/>
                <w:sz w:val="10"/>
                <w:szCs w:val="10"/>
              </w:rPr>
            </w:pPr>
            <w:r>
              <w:rPr>
                <w:rFonts w:ascii="Times New Roman" w:hAnsi="Times New Roman"/>
                <w:b/>
                <w:sz w:val="10"/>
                <w:szCs w:val="10"/>
              </w:rPr>
              <w:t>0.025</w:t>
            </w:r>
          </w:p>
        </w:tc>
        <w:tc>
          <w:tcPr>
            <w:tcW w:w="447" w:type="dxa"/>
            <w:shd w:val="clear" w:color="auto" w:fill="auto"/>
          </w:tcPr>
          <w:p w:rsidR="00BE6DC6" w:rsidRDefault="00BE6DC6" w:rsidP="001779F7">
            <w:pPr>
              <w:pStyle w:val="TableParagraph"/>
              <w:spacing w:before="2" w:line="134" w:lineRule="exact"/>
              <w:ind w:left="35"/>
              <w:jc w:val="center"/>
              <w:rPr>
                <w:rFonts w:ascii="Times New Roman" w:hAnsi="Times New Roman"/>
                <w:b/>
                <w:sz w:val="10"/>
                <w:szCs w:val="10"/>
              </w:rPr>
            </w:pPr>
            <w:r>
              <w:rPr>
                <w:rFonts w:ascii="Times New Roman" w:hAnsi="Times New Roman"/>
                <w:b/>
                <w:w w:val="101"/>
                <w:sz w:val="10"/>
                <w:szCs w:val="10"/>
              </w:rPr>
              <w:t>1</w:t>
            </w:r>
          </w:p>
        </w:tc>
        <w:tc>
          <w:tcPr>
            <w:tcW w:w="641" w:type="dxa"/>
            <w:shd w:val="clear" w:color="auto" w:fill="auto"/>
          </w:tcPr>
          <w:p w:rsidR="00BE6DC6" w:rsidRDefault="00BE6DC6" w:rsidP="001779F7">
            <w:pPr>
              <w:pStyle w:val="TableParagraph"/>
              <w:spacing w:before="2" w:line="134" w:lineRule="exact"/>
              <w:ind w:left="38"/>
              <w:jc w:val="center"/>
              <w:rPr>
                <w:rFonts w:ascii="Times New Roman" w:hAnsi="Times New Roman"/>
                <w:b/>
                <w:sz w:val="10"/>
                <w:szCs w:val="10"/>
              </w:rPr>
            </w:pPr>
            <w:r>
              <w:rPr>
                <w:rFonts w:ascii="Times New Roman" w:hAnsi="Times New Roman"/>
                <w:b/>
                <w:w w:val="101"/>
                <w:sz w:val="10"/>
                <w:szCs w:val="10"/>
              </w:rPr>
              <w:t>0</w:t>
            </w:r>
          </w:p>
        </w:tc>
        <w:tc>
          <w:tcPr>
            <w:tcW w:w="623" w:type="dxa"/>
            <w:shd w:val="clear" w:color="auto" w:fill="FFC6CE"/>
          </w:tcPr>
          <w:p w:rsidR="00BE6DC6" w:rsidRDefault="00BE6DC6" w:rsidP="001779F7">
            <w:pPr>
              <w:pStyle w:val="TableParagraph"/>
              <w:spacing w:before="2" w:line="134" w:lineRule="exact"/>
              <w:ind w:left="52" w:right="10"/>
              <w:jc w:val="center"/>
              <w:rPr>
                <w:rFonts w:ascii="Times New Roman" w:hAnsi="Times New Roman"/>
                <w:b/>
                <w:sz w:val="10"/>
                <w:szCs w:val="10"/>
              </w:rPr>
            </w:pPr>
            <w:r>
              <w:rPr>
                <w:rFonts w:ascii="Times New Roman" w:hAnsi="Times New Roman"/>
                <w:b/>
                <w:color w:val="9C0005"/>
                <w:sz w:val="10"/>
                <w:szCs w:val="10"/>
              </w:rPr>
              <w:t>24</w:t>
            </w:r>
          </w:p>
        </w:tc>
        <w:tc>
          <w:tcPr>
            <w:tcW w:w="572" w:type="dxa"/>
            <w:shd w:val="clear" w:color="auto" w:fill="FFC6CE"/>
          </w:tcPr>
          <w:p w:rsidR="00BE6DC6" w:rsidRDefault="00BE6DC6" w:rsidP="001779F7">
            <w:pPr>
              <w:pStyle w:val="TableParagraph"/>
              <w:spacing w:before="2" w:line="134" w:lineRule="exact"/>
              <w:ind w:left="52" w:right="8"/>
              <w:jc w:val="center"/>
              <w:rPr>
                <w:rFonts w:ascii="Times New Roman" w:hAnsi="Times New Roman"/>
                <w:b/>
                <w:sz w:val="10"/>
                <w:szCs w:val="10"/>
              </w:rPr>
            </w:pPr>
            <w:r>
              <w:rPr>
                <w:rFonts w:ascii="Times New Roman" w:hAnsi="Times New Roman"/>
                <w:b/>
                <w:color w:val="9C0005"/>
                <w:sz w:val="10"/>
                <w:szCs w:val="10"/>
              </w:rPr>
              <w:t>24</w:t>
            </w:r>
          </w:p>
        </w:tc>
      </w:tr>
    </w:tbl>
    <w:p w:rsidR="00BE6DC6" w:rsidRDefault="00BE6DC6" w:rsidP="00BE6DC6">
      <w:pPr>
        <w:rPr>
          <w:lang w:val="en-US"/>
        </w:rPr>
      </w:pPr>
      <w:r>
        <w:rPr>
          <w:noProof/>
          <w:sz w:val="20"/>
          <w:lang w:eastAsia="id-ID"/>
        </w:rPr>
        <mc:AlternateContent>
          <mc:Choice Requires="wpg">
            <w:drawing>
              <wp:inline distT="0" distB="0" distL="0" distR="0" wp14:anchorId="6488AFFB" wp14:editId="6AD40E84">
                <wp:extent cx="4867275" cy="1245870"/>
                <wp:effectExtent l="0" t="0" r="9525" b="1143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67275" cy="1245870"/>
                          <a:chOff x="0" y="0"/>
                          <a:chExt cx="8401" cy="2251"/>
                        </a:xfrm>
                      </wpg:grpSpPr>
                      <wps:wsp>
                        <wps:cNvPr id="11" name="Rectangles 2"/>
                        <wps:cNvSpPr/>
                        <wps:spPr>
                          <a:xfrm>
                            <a:off x="12" y="12"/>
                            <a:ext cx="8377" cy="2227"/>
                          </a:xfrm>
                          <a:prstGeom prst="rect">
                            <a:avLst/>
                          </a:prstGeom>
                          <a:noFill/>
                          <a:ln w="15240" cap="flat" cmpd="sng">
                            <a:solidFill>
                              <a:srgbClr val="000000"/>
                            </a:solidFill>
                            <a:prstDash val="solid"/>
                            <a:miter/>
                            <a:headEnd type="none" w="med" len="med"/>
                            <a:tailEnd type="none" w="med" len="med"/>
                          </a:ln>
                        </wps:spPr>
                        <wps:bodyPr upright="1"/>
                      </wps:wsp>
                      <wps:wsp>
                        <wps:cNvPr id="13" name="Text Box 3"/>
                        <wps:cNvSpPr txBox="1"/>
                        <wps:spPr>
                          <a:xfrm>
                            <a:off x="98" y="246"/>
                            <a:ext cx="1898" cy="1097"/>
                          </a:xfrm>
                          <a:prstGeom prst="rect">
                            <a:avLst/>
                          </a:prstGeom>
                          <a:noFill/>
                          <a:ln>
                            <a:noFill/>
                          </a:ln>
                        </wps:spPr>
                        <wps:txbx>
                          <w:txbxContent>
                            <w:p w:rsidR="00BE6DC6" w:rsidRDefault="00BE6DC6" w:rsidP="00BE6DC6">
                              <w:pPr>
                                <w:spacing w:line="134" w:lineRule="exact"/>
                                <w:rPr>
                                  <w:sz w:val="13"/>
                                </w:rPr>
                              </w:pPr>
                              <w:r>
                                <w:rPr>
                                  <w:sz w:val="13"/>
                                </w:rPr>
                                <w:t xml:space="preserve">Salinitas </w:t>
                              </w:r>
                              <w:r>
                                <w:rPr>
                                  <w:sz w:val="13"/>
                                </w:rPr>
                                <w:t>rendah &lt;15 ppt</w:t>
                              </w:r>
                            </w:p>
                            <w:p w:rsidR="00BE6DC6" w:rsidRDefault="00BE6DC6" w:rsidP="00BE6DC6">
                              <w:pPr>
                                <w:spacing w:before="1" w:line="242" w:lineRule="auto"/>
                                <w:rPr>
                                  <w:sz w:val="13"/>
                                </w:rPr>
                              </w:pPr>
                              <w:r>
                                <w:rPr>
                                  <w:sz w:val="13"/>
                                </w:rPr>
                                <w:t>Mg Hardness rendah &lt;1250 mg/L Total Hardness rendah &lt;3000 mg/L Nitrit tinggi &gt;0,1 mg/L</w:t>
                              </w:r>
                            </w:p>
                            <w:p w:rsidR="00BE6DC6" w:rsidRDefault="00BE6DC6" w:rsidP="00BE6DC6">
                              <w:pPr>
                                <w:spacing w:before="2" w:line="242" w:lineRule="auto"/>
                                <w:ind w:right="688"/>
                                <w:rPr>
                                  <w:sz w:val="13"/>
                                </w:rPr>
                              </w:pPr>
                              <w:r>
                                <w:rPr>
                                  <w:sz w:val="13"/>
                                </w:rPr>
                                <w:t>Nitrat tinggi &gt;0,1 mg/L TAN tinggi &gt;0,1 mg/L</w:t>
                              </w:r>
                            </w:p>
                            <w:p w:rsidR="00BE6DC6" w:rsidRDefault="00BE6DC6" w:rsidP="00BE6DC6">
                              <w:pPr>
                                <w:spacing w:before="2" w:line="157" w:lineRule="exact"/>
                                <w:rPr>
                                  <w:sz w:val="13"/>
                                </w:rPr>
                              </w:pPr>
                              <w:r>
                                <w:rPr>
                                  <w:sz w:val="13"/>
                                </w:rPr>
                                <w:t>Total Alkalinitas rendah &lt;150 mg/L</w:t>
                              </w:r>
                            </w:p>
                          </w:txbxContent>
                        </wps:txbx>
                        <wps:bodyPr lIns="0" tIns="0" rIns="0" bIns="0" upright="1"/>
                      </wps:wsp>
                      <wps:wsp>
                        <wps:cNvPr id="15" name="Text Box 4"/>
                        <wps:cNvSpPr txBox="1"/>
                        <wps:spPr>
                          <a:xfrm>
                            <a:off x="962" y="82"/>
                            <a:ext cx="57" cy="132"/>
                          </a:xfrm>
                          <a:prstGeom prst="rect">
                            <a:avLst/>
                          </a:prstGeom>
                          <a:noFill/>
                          <a:ln>
                            <a:noFill/>
                          </a:ln>
                        </wps:spPr>
                        <wps:txbx>
                          <w:txbxContent>
                            <w:p w:rsidR="00BE6DC6" w:rsidRDefault="00BE6DC6" w:rsidP="00BE6DC6">
                              <w:pPr>
                                <w:spacing w:line="132" w:lineRule="exact"/>
                                <w:rPr>
                                  <w:b/>
                                  <w:sz w:val="13"/>
                                </w:rPr>
                              </w:pPr>
                              <w:r>
                                <w:rPr>
                                  <w:b/>
                                  <w:w w:val="101"/>
                                  <w:sz w:val="13"/>
                                </w:rPr>
                                <w:t>:</w:t>
                              </w:r>
                            </w:p>
                          </w:txbxContent>
                        </wps:txbx>
                        <wps:bodyPr lIns="0" tIns="0" rIns="0" bIns="0" upright="1"/>
                      </wps:wsp>
                      <wps:wsp>
                        <wps:cNvPr id="19" name="Text Box 5"/>
                        <wps:cNvSpPr txBox="1"/>
                        <wps:spPr>
                          <a:xfrm>
                            <a:off x="98" y="82"/>
                            <a:ext cx="476" cy="132"/>
                          </a:xfrm>
                          <a:prstGeom prst="rect">
                            <a:avLst/>
                          </a:prstGeom>
                          <a:noFill/>
                          <a:ln>
                            <a:noFill/>
                          </a:ln>
                        </wps:spPr>
                        <wps:txbx>
                          <w:txbxContent>
                            <w:p w:rsidR="00BE6DC6" w:rsidRDefault="00BE6DC6" w:rsidP="00BE6DC6">
                              <w:pPr>
                                <w:spacing w:line="132" w:lineRule="exact"/>
                                <w:rPr>
                                  <w:b/>
                                  <w:sz w:val="13"/>
                                </w:rPr>
                              </w:pPr>
                              <w:r>
                                <w:rPr>
                                  <w:b/>
                                  <w:sz w:val="13"/>
                                </w:rPr>
                                <w:t>RECORD</w:t>
                              </w:r>
                            </w:p>
                          </w:txbxContent>
                        </wps:txbx>
                        <wps:bodyPr lIns="0" tIns="0" rIns="0" bIns="0" upright="1"/>
                      </wps:wsp>
                    </wpg:wgp>
                  </a:graphicData>
                </a:graphic>
              </wp:inline>
            </w:drawing>
          </mc:Choice>
          <mc:Fallback>
            <w:pict>
              <v:group id="_x0000_s1031" style="width:383.25pt;height:98.1pt;mso-position-horizontal-relative:char;mso-position-vertical-relative:line" coordsize="8401,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">
                <v:rect id="Rectangles 2" o:spid="_x0000_s1032" style="position:absolute;left:12;top:12;width:8377;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LI8IA&#10;AADbAAAADwAAAGRycy9kb3ducmV2LnhtbERPS2sCMRC+F/wPYYReimbtoa2rUdqCtAdb8IHnYTMm&#10;q5vJsom76783QqG3+fieM1/2rhItNaH0rGAyzkAQF16XbBTsd6vRG4gQkTVWnknBlQIsF4OHOeba&#10;d7yhdhuNSCEcclRgY6xzKUNhyWEY+5o4cUffOIwJNkbqBrsU7ir5nGUv0mHJqcFiTZ+WivP24hSE&#10;09fmVT/9rqaX7rC2LZmP3Y9R6nHYv89AROrjv/jP/a3T/Ancf0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4sjwgAAANsAAAAPAAAAAAAAAAAAAAAAAJgCAABkcnMvZG93&#10;bnJldi54bWxQSwUGAAAAAAQABAD1AAAAhwMAAAAA&#10;" filled="f" strokeweight="1.2pt"/>
                <v:shape id="Text Box 3" o:spid="_x0000_s1033" type="#_x0000_t202" style="position:absolute;left:98;top:246;width:1898;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BE6DC6" w:rsidRDefault="00BE6DC6" w:rsidP="00BE6DC6">
                        <w:pPr>
                          <w:spacing w:line="134" w:lineRule="exact"/>
                          <w:rPr>
                            <w:sz w:val="13"/>
                          </w:rPr>
                        </w:pPr>
                        <w:r>
                          <w:rPr>
                            <w:sz w:val="13"/>
                          </w:rPr>
                          <w:t xml:space="preserve">Salinitas </w:t>
                        </w:r>
                        <w:r>
                          <w:rPr>
                            <w:sz w:val="13"/>
                          </w:rPr>
                          <w:t>rendah &lt;15 ppt</w:t>
                        </w:r>
                      </w:p>
                      <w:p w:rsidR="00BE6DC6" w:rsidRDefault="00BE6DC6" w:rsidP="00BE6DC6">
                        <w:pPr>
                          <w:spacing w:before="1" w:line="242" w:lineRule="auto"/>
                          <w:rPr>
                            <w:sz w:val="13"/>
                          </w:rPr>
                        </w:pPr>
                        <w:r>
                          <w:rPr>
                            <w:sz w:val="13"/>
                          </w:rPr>
                          <w:t>Mg Hardness rendah &lt;1250 mg/L Total Hardness rendah &lt;3000 mg/L Nitrit tinggi &gt;0,1 mg/L</w:t>
                        </w:r>
                      </w:p>
                      <w:p w:rsidR="00BE6DC6" w:rsidRDefault="00BE6DC6" w:rsidP="00BE6DC6">
                        <w:pPr>
                          <w:spacing w:before="2" w:line="242" w:lineRule="auto"/>
                          <w:ind w:right="688"/>
                          <w:rPr>
                            <w:sz w:val="13"/>
                          </w:rPr>
                        </w:pPr>
                        <w:r>
                          <w:rPr>
                            <w:sz w:val="13"/>
                          </w:rPr>
                          <w:t>Nitrat tinggi &gt;0,1 mg/L TAN tinggi &gt;0,1 mg/L</w:t>
                        </w:r>
                      </w:p>
                      <w:p w:rsidR="00BE6DC6" w:rsidRDefault="00BE6DC6" w:rsidP="00BE6DC6">
                        <w:pPr>
                          <w:spacing w:before="2" w:line="157" w:lineRule="exact"/>
                          <w:rPr>
                            <w:sz w:val="13"/>
                          </w:rPr>
                        </w:pPr>
                        <w:r>
                          <w:rPr>
                            <w:sz w:val="13"/>
                          </w:rPr>
                          <w:t>Total Alkalinitas rendah &lt;150 mg/L</w:t>
                        </w:r>
                      </w:p>
                    </w:txbxContent>
                  </v:textbox>
                </v:shape>
                <v:shape id="Text Box 4" o:spid="_x0000_s1034" type="#_x0000_t202" style="position:absolute;left:962;top:82;width:57;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BE6DC6" w:rsidRDefault="00BE6DC6" w:rsidP="00BE6DC6">
                        <w:pPr>
                          <w:spacing w:line="132" w:lineRule="exact"/>
                          <w:rPr>
                            <w:b/>
                            <w:sz w:val="13"/>
                          </w:rPr>
                        </w:pPr>
                        <w:r>
                          <w:rPr>
                            <w:b/>
                            <w:w w:val="101"/>
                            <w:sz w:val="13"/>
                          </w:rPr>
                          <w:t>:</w:t>
                        </w:r>
                      </w:p>
                    </w:txbxContent>
                  </v:textbox>
                </v:shape>
                <v:shape id="Text Box 5" o:spid="_x0000_s1035" type="#_x0000_t202" style="position:absolute;left:98;top:82;width:476;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BE6DC6" w:rsidRDefault="00BE6DC6" w:rsidP="00BE6DC6">
                        <w:pPr>
                          <w:spacing w:line="132" w:lineRule="exact"/>
                          <w:rPr>
                            <w:b/>
                            <w:sz w:val="13"/>
                          </w:rPr>
                        </w:pPr>
                        <w:r>
                          <w:rPr>
                            <w:b/>
                            <w:sz w:val="13"/>
                          </w:rPr>
                          <w:t>RECORD</w:t>
                        </w:r>
                      </w:p>
                    </w:txbxContent>
                  </v:textbox>
                </v:shape>
                <w10:anchorlock/>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717"/>
        <w:gridCol w:w="2718"/>
        <w:gridCol w:w="2718"/>
      </w:tblGrid>
      <w:tr w:rsidR="00BE6DC6" w:rsidTr="001779F7">
        <w:tc>
          <w:tcPr>
            <w:tcW w:w="2717" w:type="dxa"/>
          </w:tcPr>
          <w:p w:rsidR="00BE6DC6" w:rsidRDefault="00BE6DC6" w:rsidP="001779F7">
            <w:pPr>
              <w:pStyle w:val="BodyText"/>
              <w:spacing w:before="1"/>
              <w:ind w:left="1027" w:right="565"/>
              <w:jc w:val="center"/>
            </w:pPr>
            <w:r>
              <w:t>Diperiksa</w:t>
            </w:r>
          </w:p>
          <w:p w:rsidR="00BE6DC6" w:rsidRDefault="00BE6DC6" w:rsidP="001779F7">
            <w:pPr>
              <w:pStyle w:val="Heading1"/>
              <w:tabs>
                <w:tab w:val="left" w:pos="1931"/>
              </w:tabs>
              <w:outlineLvl w:val="0"/>
            </w:pPr>
          </w:p>
          <w:p w:rsidR="00BE6DC6" w:rsidRDefault="00BE6DC6" w:rsidP="001779F7">
            <w:pPr>
              <w:pStyle w:val="Heading1"/>
              <w:tabs>
                <w:tab w:val="left" w:pos="1931"/>
              </w:tabs>
              <w:outlineLvl w:val="0"/>
            </w:pPr>
          </w:p>
          <w:p w:rsidR="00BE6DC6" w:rsidRDefault="00BE6DC6" w:rsidP="001779F7">
            <w:pPr>
              <w:pStyle w:val="Heading1"/>
              <w:tabs>
                <w:tab w:val="left" w:pos="1931"/>
              </w:tabs>
              <w:outlineLvl w:val="0"/>
            </w:pPr>
          </w:p>
          <w:p w:rsidR="00BE6DC6" w:rsidRDefault="00BE6DC6" w:rsidP="001779F7">
            <w:pPr>
              <w:pStyle w:val="Heading1"/>
              <w:tabs>
                <w:tab w:val="left" w:pos="1931"/>
              </w:tabs>
              <w:outlineLvl w:val="0"/>
            </w:pPr>
            <w:r>
              <w:rPr>
                <w:noProof/>
                <w:lang w:eastAsia="id-ID"/>
              </w:rPr>
              <w:drawing>
                <wp:inline distT="0" distB="0" distL="0" distR="0" wp14:anchorId="38A7EC1A" wp14:editId="1D196149">
                  <wp:extent cx="488950" cy="4102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8950" cy="410210"/>
                          </a:xfrm>
                          <a:prstGeom prst="rect">
                            <a:avLst/>
                          </a:prstGeom>
                          <a:noFill/>
                          <a:ln>
                            <a:noFill/>
                          </a:ln>
                        </pic:spPr>
                      </pic:pic>
                    </a:graphicData>
                  </a:graphic>
                </wp:inline>
              </w:drawing>
            </w:r>
            <w:r>
              <w:rPr>
                <w:noProof/>
                <w:position w:val="1"/>
                <w:lang w:eastAsia="id-ID"/>
              </w:rPr>
              <w:drawing>
                <wp:inline distT="0" distB="0" distL="0" distR="0" wp14:anchorId="71B5FE11" wp14:editId="6DE0B621">
                  <wp:extent cx="882650" cy="4102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2650" cy="410210"/>
                          </a:xfrm>
                          <a:prstGeom prst="rect">
                            <a:avLst/>
                          </a:prstGeom>
                          <a:noFill/>
                          <a:ln>
                            <a:noFill/>
                          </a:ln>
                        </pic:spPr>
                      </pic:pic>
                    </a:graphicData>
                  </a:graphic>
                </wp:inline>
              </w:drawing>
            </w:r>
          </w:p>
          <w:p w:rsidR="00BE6DC6" w:rsidRDefault="00BE6DC6" w:rsidP="001779F7">
            <w:pPr>
              <w:pStyle w:val="BodyText"/>
              <w:spacing w:before="10"/>
              <w:rPr>
                <w:sz w:val="12"/>
              </w:rPr>
            </w:pPr>
          </w:p>
          <w:p w:rsidR="00BE6DC6" w:rsidRDefault="00BE6DC6" w:rsidP="001779F7">
            <w:pPr>
              <w:rPr>
                <w:lang w:val="en-US"/>
              </w:rPr>
            </w:pPr>
            <w:r>
              <w:t xml:space="preserve">(Isna Hidayah) (Dwi Kartika </w:t>
            </w:r>
            <w:r>
              <w:rPr>
                <w:lang w:val="en-US"/>
              </w:rPr>
              <w:t>S</w:t>
            </w:r>
            <w:r>
              <w:t>)</w:t>
            </w:r>
          </w:p>
        </w:tc>
        <w:tc>
          <w:tcPr>
            <w:tcW w:w="2718" w:type="dxa"/>
          </w:tcPr>
          <w:p w:rsidR="00BE6DC6" w:rsidRDefault="00BE6DC6" w:rsidP="001779F7">
            <w:pPr>
              <w:pStyle w:val="BodyText"/>
              <w:ind w:left="856" w:right="122"/>
              <w:jc w:val="both"/>
            </w:pPr>
            <w:r>
              <w:t>Disetujui</w:t>
            </w:r>
          </w:p>
          <w:p w:rsidR="00BE6DC6" w:rsidRDefault="00BE6DC6" w:rsidP="001779F7">
            <w:pPr>
              <w:pStyle w:val="BodyText"/>
              <w:spacing w:before="2"/>
              <w:rPr>
                <w:sz w:val="8"/>
              </w:rPr>
            </w:pPr>
          </w:p>
          <w:p w:rsidR="00BE6DC6" w:rsidRDefault="00BE6DC6" w:rsidP="001779F7">
            <w:pPr>
              <w:pStyle w:val="BodyText"/>
              <w:ind w:left="933"/>
              <w:rPr>
                <w:b w:val="0"/>
                <w:sz w:val="20"/>
              </w:rPr>
            </w:pPr>
          </w:p>
          <w:p w:rsidR="00BE6DC6" w:rsidRDefault="00BE6DC6" w:rsidP="001779F7">
            <w:pPr>
              <w:pStyle w:val="BodyText"/>
              <w:spacing w:before="5"/>
              <w:rPr>
                <w:sz w:val="14"/>
              </w:rPr>
            </w:pPr>
          </w:p>
          <w:p w:rsidR="00BE6DC6" w:rsidRDefault="00BE6DC6" w:rsidP="001779F7">
            <w:r>
              <w:rPr>
                <w:sz w:val="20"/>
                <w:lang w:val="en-US"/>
              </w:rPr>
              <w:t xml:space="preserve">        </w:t>
            </w:r>
            <w:r>
              <w:rPr>
                <w:noProof/>
                <w:sz w:val="20"/>
                <w:lang w:eastAsia="id-ID"/>
              </w:rPr>
              <w:drawing>
                <wp:inline distT="0" distB="0" distL="0" distR="0" wp14:anchorId="36F041CD" wp14:editId="3A1933BC">
                  <wp:extent cx="535940" cy="3308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5940" cy="330835"/>
                          </a:xfrm>
                          <a:prstGeom prst="rect">
                            <a:avLst/>
                          </a:prstGeom>
                          <a:noFill/>
                          <a:ln>
                            <a:noFill/>
                          </a:ln>
                        </pic:spPr>
                      </pic:pic>
                    </a:graphicData>
                  </a:graphic>
                </wp:inline>
              </w:drawing>
            </w:r>
          </w:p>
          <w:p w:rsidR="00BE6DC6" w:rsidRDefault="00BE6DC6" w:rsidP="001779F7"/>
          <w:p w:rsidR="00BE6DC6" w:rsidRDefault="00BE6DC6" w:rsidP="001779F7"/>
          <w:p w:rsidR="00BE6DC6" w:rsidRDefault="00BE6DC6" w:rsidP="001779F7">
            <w:pPr>
              <w:jc w:val="center"/>
              <w:rPr>
                <w:lang w:val="en-US"/>
              </w:rPr>
            </w:pPr>
            <w:r>
              <w:t>(Septri Andika</w:t>
            </w:r>
            <w:r>
              <w:rPr>
                <w:lang w:val="en-US"/>
              </w:rPr>
              <w:t>)</w:t>
            </w:r>
          </w:p>
        </w:tc>
        <w:tc>
          <w:tcPr>
            <w:tcW w:w="2718" w:type="dxa"/>
          </w:tcPr>
          <w:p w:rsidR="00BE6DC6" w:rsidRDefault="00BE6DC6" w:rsidP="001779F7">
            <w:pPr>
              <w:pStyle w:val="BodyText"/>
              <w:spacing w:before="4"/>
              <w:jc w:val="center"/>
              <w:rPr>
                <w:sz w:val="11"/>
                <w:lang w:val="en-US"/>
              </w:rPr>
            </w:pPr>
            <w:proofErr w:type="spellStart"/>
            <w:r>
              <w:rPr>
                <w:sz w:val="11"/>
                <w:lang w:val="en-US"/>
              </w:rPr>
              <w:t>Mengetahui</w:t>
            </w:r>
            <w:proofErr w:type="spellEnd"/>
          </w:p>
          <w:p w:rsidR="00BE6DC6" w:rsidRDefault="00BE6DC6" w:rsidP="001779F7">
            <w:pPr>
              <w:pStyle w:val="BodyText"/>
              <w:spacing w:before="4"/>
              <w:jc w:val="center"/>
              <w:rPr>
                <w:sz w:val="11"/>
                <w:lang w:val="en-US"/>
              </w:rPr>
            </w:pPr>
            <w:proofErr w:type="spellStart"/>
            <w:r>
              <w:rPr>
                <w:sz w:val="11"/>
                <w:lang w:val="en-US"/>
              </w:rPr>
              <w:t>Penanggungjawab</w:t>
            </w:r>
            <w:proofErr w:type="spellEnd"/>
            <w:r>
              <w:rPr>
                <w:sz w:val="11"/>
                <w:lang w:val="en-US"/>
              </w:rPr>
              <w:t xml:space="preserve"> </w:t>
            </w:r>
            <w:proofErr w:type="spellStart"/>
            <w:r>
              <w:rPr>
                <w:sz w:val="11"/>
                <w:lang w:val="en-US"/>
              </w:rPr>
              <w:t>Laboratorium</w:t>
            </w:r>
            <w:proofErr w:type="spellEnd"/>
          </w:p>
          <w:p w:rsidR="00BE6DC6" w:rsidRDefault="00BE6DC6" w:rsidP="001779F7">
            <w:pPr>
              <w:pStyle w:val="BodyText"/>
              <w:spacing w:before="9"/>
            </w:pPr>
            <w:r>
              <w:rPr>
                <w:noProof/>
                <w:lang w:eastAsia="id-ID"/>
              </w:rPr>
              <w:drawing>
                <wp:anchor distT="0" distB="0" distL="0" distR="0" simplePos="0" relativeHeight="251659264" behindDoc="0" locked="0" layoutInCell="1" allowOverlap="1" wp14:anchorId="2837996F" wp14:editId="7805FBCF">
                  <wp:simplePos x="0" y="0"/>
                  <wp:positionH relativeFrom="page">
                    <wp:posOffset>488950</wp:posOffset>
                  </wp:positionH>
                  <wp:positionV relativeFrom="paragraph">
                    <wp:posOffset>374650</wp:posOffset>
                  </wp:positionV>
                  <wp:extent cx="696595" cy="27051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96595" cy="270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DC6" w:rsidRDefault="00BE6DC6" w:rsidP="001779F7">
            <w:pPr>
              <w:pStyle w:val="BodyText"/>
              <w:spacing w:before="9"/>
            </w:pPr>
          </w:p>
          <w:p w:rsidR="00BE6DC6" w:rsidRDefault="00BE6DC6" w:rsidP="001779F7">
            <w:pPr>
              <w:pStyle w:val="BodyText"/>
              <w:spacing w:before="9"/>
            </w:pPr>
          </w:p>
          <w:p w:rsidR="00BE6DC6" w:rsidRDefault="00BE6DC6" w:rsidP="001779F7">
            <w:pPr>
              <w:pStyle w:val="BodyText"/>
              <w:spacing w:before="9"/>
            </w:pPr>
          </w:p>
          <w:p w:rsidR="00BE6DC6" w:rsidRDefault="00BE6DC6" w:rsidP="001779F7">
            <w:pPr>
              <w:pStyle w:val="BodyText"/>
              <w:spacing w:before="9"/>
            </w:pPr>
          </w:p>
          <w:p w:rsidR="00BE6DC6" w:rsidRDefault="00BE6DC6" w:rsidP="001779F7">
            <w:pPr>
              <w:ind w:firstLineChars="250" w:firstLine="550"/>
              <w:rPr>
                <w:lang w:val="en-US"/>
              </w:rPr>
            </w:pPr>
            <w:r>
              <w:t>(Margawan Kelana)</w:t>
            </w:r>
          </w:p>
        </w:tc>
      </w:tr>
    </w:tbl>
    <w:p w:rsidR="00BE6DC6" w:rsidRDefault="00BE6DC6" w:rsidP="00BE6DC6"/>
    <w:p w:rsidR="00BE6DC6" w:rsidRDefault="00BE6DC6" w:rsidP="00BE6DC6"/>
    <w:p w:rsidR="00BE6DC6" w:rsidRDefault="00BE6DC6" w:rsidP="00BE6DC6"/>
    <w:p w:rsidR="00BE6DC6" w:rsidRDefault="00BE6DC6" w:rsidP="00BE6DC6"/>
    <w:p w:rsidR="00BE6DC6" w:rsidRDefault="00BE6DC6" w:rsidP="00BE6DC6"/>
    <w:p w:rsidR="00BE6DC6" w:rsidRDefault="00BE6DC6" w:rsidP="00BE6DC6"/>
    <w:p w:rsidR="00BE6DC6" w:rsidRDefault="00BE6DC6" w:rsidP="00BE6DC6"/>
    <w:p w:rsidR="00BE6DC6" w:rsidRDefault="00BE6DC6" w:rsidP="00BE6DC6"/>
    <w:p w:rsidR="00BE6DC6" w:rsidRDefault="00BE6DC6" w:rsidP="00BE6DC6"/>
    <w:p w:rsidR="00BE6DC6" w:rsidRDefault="00BE6DC6" w:rsidP="00BE6DC6">
      <w:pPr>
        <w:jc w:val="center"/>
        <w:rPr>
          <w:rFonts w:ascii="Times New Roman" w:hAnsi="Times New Roman" w:cs="Times New Roman"/>
          <w:b/>
          <w:sz w:val="24"/>
          <w:szCs w:val="24"/>
        </w:rPr>
      </w:pPr>
      <w:r>
        <w:rPr>
          <w:rFonts w:ascii="Times New Roman" w:hAnsi="Times New Roman" w:cs="Times New Roman"/>
          <w:b/>
          <w:sz w:val="24"/>
          <w:szCs w:val="24"/>
        </w:rPr>
        <w:lastRenderedPageBreak/>
        <w:t>RIWAYAT HIDUP</w:t>
      </w:r>
    </w:p>
    <w:p w:rsidR="00BE6DC6" w:rsidRDefault="00BE6DC6" w:rsidP="00BE6DC6">
      <w:pPr>
        <w:jc w:val="center"/>
        <w:rPr>
          <w:rFonts w:ascii="Times New Roman" w:hAnsi="Times New Roman" w:cs="Times New Roman"/>
          <w:b/>
          <w:sz w:val="24"/>
          <w:szCs w:val="24"/>
        </w:rPr>
      </w:pPr>
    </w:p>
    <w:p w:rsidR="00BE6DC6" w:rsidRPr="00AD64FE" w:rsidRDefault="00BE6DC6" w:rsidP="00BE6DC6">
      <w:pPr>
        <w:jc w:val="both"/>
        <w:rPr>
          <w:rFonts w:ascii="Times New Roman" w:hAnsi="Times New Roman" w:cs="Times New Roman"/>
          <w:b/>
          <w:sz w:val="24"/>
          <w:szCs w:val="24"/>
        </w:rPr>
        <w:sectPr w:rsidR="00BE6DC6" w:rsidRPr="00AD64FE" w:rsidSect="009267B5">
          <w:headerReference w:type="default" r:id="rId28"/>
          <w:footerReference w:type="default" r:id="rId29"/>
          <w:pgSz w:w="11906" w:h="16838"/>
          <w:pgMar w:top="1701" w:right="1701" w:bottom="1701" w:left="2268" w:header="720" w:footer="720" w:gutter="0"/>
          <w:pgNumType w:start="1"/>
          <w:cols w:space="720"/>
          <w:docGrid w:linePitch="360"/>
        </w:sectPr>
      </w:pPr>
      <w:r>
        <w:rPr>
          <w:rFonts w:ascii="Times New Roman" w:hAnsi="Times New Roman" w:cs="Times New Roman"/>
          <w:noProof/>
          <w:sz w:val="24"/>
          <w:szCs w:val="24"/>
          <w:lang w:eastAsia="id-ID"/>
        </w:rPr>
        <w:drawing>
          <wp:anchor distT="0" distB="0" distL="114300" distR="114300" simplePos="0" relativeHeight="251663360" behindDoc="0" locked="0" layoutInCell="1" allowOverlap="1" wp14:anchorId="0B3E9F7A" wp14:editId="7C78C769">
            <wp:simplePos x="0" y="0"/>
            <wp:positionH relativeFrom="column">
              <wp:align>left</wp:align>
            </wp:positionH>
            <wp:positionV relativeFrom="paragraph">
              <wp:align>top</wp:align>
            </wp:positionV>
            <wp:extent cx="1171575" cy="1585595"/>
            <wp:effectExtent l="0" t="0" r="0" b="0"/>
            <wp:wrapSquare wrapText="bothSides"/>
            <wp:docPr id="66" name="Picture 66" descr="C:\Users\Lenovo\Pictures\f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ft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71972" cy="15862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HANI RIHADATUL ‘AISY, dilahirkan di Tegal, 19 Januari 2001. Putri pertama dari dua bersaudara keluarga Bapak Sobirin dan Ibu Sri Rejeki. Pendidikan Sekolah Dasar diselesaikan pada tahun 2013 di SD Budi Mulia Muhamadiyah Adiwerna Kabupaten Tegal. Pendidikan Sekolah Lanjutan Tingkat Menengah Pertama diselesaikan pada tahun 2016 di SMP Negeri 03 Adiwerna, Kabupaten Tegal. Pendidikan Sekolah Lanjutan Tingkat Menengah Atas diselesaikan pada tahun 2019 di SMA Negeri 1 Pangkah, Kabupaten Tegal. Pada tahun yang sama 2019 penulis melanjutkan pendidikan di Universitas Pancasakti Tegal, Fakultas Perikanan dan Ilmu Kelautan, Program studi Budidaya Perairan (BDP).</w:t>
      </w:r>
    </w:p>
    <w:p w:rsidR="0052324D" w:rsidRPr="00BE6DC6" w:rsidRDefault="00BE6DC6">
      <w:pPr>
        <w:rPr>
          <w:rFonts w:ascii="Times New Roman" w:hAnsi="Times New Roman" w:cs="Times New Roman"/>
          <w:sz w:val="24"/>
          <w:szCs w:val="24"/>
        </w:rPr>
      </w:pPr>
    </w:p>
    <w:sectPr w:rsidR="0052324D" w:rsidRPr="00BE6DC6" w:rsidSect="00BE6DC6">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360799"/>
      <w:docPartObj>
        <w:docPartGallery w:val="Page Numbers (Bottom of Page)"/>
        <w:docPartUnique/>
      </w:docPartObj>
    </w:sdtPr>
    <w:sdtEndPr>
      <w:rPr>
        <w:noProof/>
      </w:rPr>
    </w:sdtEndPr>
    <w:sdtContent>
      <w:p w:rsidR="00C937BF" w:rsidRDefault="00BE6DC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C937BF" w:rsidRDefault="00BE6DC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7BF" w:rsidRDefault="00BE6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655"/>
    <w:multiLevelType w:val="hybridMultilevel"/>
    <w:tmpl w:val="E2683D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E7499E"/>
    <w:multiLevelType w:val="multilevel"/>
    <w:tmpl w:val="FA6A5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FD122D"/>
    <w:multiLevelType w:val="hybridMultilevel"/>
    <w:tmpl w:val="8F8082C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70D79E2"/>
    <w:multiLevelType w:val="hybridMultilevel"/>
    <w:tmpl w:val="2B0493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7304C92"/>
    <w:multiLevelType w:val="hybridMultilevel"/>
    <w:tmpl w:val="52C4A112"/>
    <w:lvl w:ilvl="0" w:tplc="86AC1CF6">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5">
    <w:nsid w:val="21740449"/>
    <w:multiLevelType w:val="multilevel"/>
    <w:tmpl w:val="57DCF64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6">
    <w:nsid w:val="23E40BDF"/>
    <w:multiLevelType w:val="hybridMultilevel"/>
    <w:tmpl w:val="121034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4FB61F6"/>
    <w:multiLevelType w:val="hybridMultilevel"/>
    <w:tmpl w:val="A90A6D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5FD1D3B"/>
    <w:multiLevelType w:val="hybridMultilevel"/>
    <w:tmpl w:val="6D607640"/>
    <w:lvl w:ilvl="0" w:tplc="D5A01C56">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9">
    <w:nsid w:val="267B64BD"/>
    <w:multiLevelType w:val="hybridMultilevel"/>
    <w:tmpl w:val="CF464BA6"/>
    <w:lvl w:ilvl="0" w:tplc="04210001">
      <w:start w:val="1"/>
      <w:numFmt w:val="bullet"/>
      <w:lvlText w:val=""/>
      <w:lvlJc w:val="left"/>
      <w:pPr>
        <w:ind w:left="1485" w:hanging="360"/>
      </w:pPr>
      <w:rPr>
        <w:rFonts w:ascii="Symbol" w:hAnsi="Symbol" w:hint="default"/>
      </w:rPr>
    </w:lvl>
    <w:lvl w:ilvl="1" w:tplc="04210003" w:tentative="1">
      <w:start w:val="1"/>
      <w:numFmt w:val="bullet"/>
      <w:lvlText w:val="o"/>
      <w:lvlJc w:val="left"/>
      <w:pPr>
        <w:ind w:left="2205" w:hanging="360"/>
      </w:pPr>
      <w:rPr>
        <w:rFonts w:ascii="Courier New" w:hAnsi="Courier New" w:cs="Courier New" w:hint="default"/>
      </w:rPr>
    </w:lvl>
    <w:lvl w:ilvl="2" w:tplc="04210005" w:tentative="1">
      <w:start w:val="1"/>
      <w:numFmt w:val="bullet"/>
      <w:lvlText w:val=""/>
      <w:lvlJc w:val="left"/>
      <w:pPr>
        <w:ind w:left="2925" w:hanging="360"/>
      </w:pPr>
      <w:rPr>
        <w:rFonts w:ascii="Wingdings" w:hAnsi="Wingdings" w:hint="default"/>
      </w:rPr>
    </w:lvl>
    <w:lvl w:ilvl="3" w:tplc="04210001" w:tentative="1">
      <w:start w:val="1"/>
      <w:numFmt w:val="bullet"/>
      <w:lvlText w:val=""/>
      <w:lvlJc w:val="left"/>
      <w:pPr>
        <w:ind w:left="3645" w:hanging="360"/>
      </w:pPr>
      <w:rPr>
        <w:rFonts w:ascii="Symbol" w:hAnsi="Symbol" w:hint="default"/>
      </w:rPr>
    </w:lvl>
    <w:lvl w:ilvl="4" w:tplc="04210003" w:tentative="1">
      <w:start w:val="1"/>
      <w:numFmt w:val="bullet"/>
      <w:lvlText w:val="o"/>
      <w:lvlJc w:val="left"/>
      <w:pPr>
        <w:ind w:left="4365" w:hanging="360"/>
      </w:pPr>
      <w:rPr>
        <w:rFonts w:ascii="Courier New" w:hAnsi="Courier New" w:cs="Courier New" w:hint="default"/>
      </w:rPr>
    </w:lvl>
    <w:lvl w:ilvl="5" w:tplc="04210005" w:tentative="1">
      <w:start w:val="1"/>
      <w:numFmt w:val="bullet"/>
      <w:lvlText w:val=""/>
      <w:lvlJc w:val="left"/>
      <w:pPr>
        <w:ind w:left="5085" w:hanging="360"/>
      </w:pPr>
      <w:rPr>
        <w:rFonts w:ascii="Wingdings" w:hAnsi="Wingdings" w:hint="default"/>
      </w:rPr>
    </w:lvl>
    <w:lvl w:ilvl="6" w:tplc="04210001" w:tentative="1">
      <w:start w:val="1"/>
      <w:numFmt w:val="bullet"/>
      <w:lvlText w:val=""/>
      <w:lvlJc w:val="left"/>
      <w:pPr>
        <w:ind w:left="5805" w:hanging="360"/>
      </w:pPr>
      <w:rPr>
        <w:rFonts w:ascii="Symbol" w:hAnsi="Symbol" w:hint="default"/>
      </w:rPr>
    </w:lvl>
    <w:lvl w:ilvl="7" w:tplc="04210003" w:tentative="1">
      <w:start w:val="1"/>
      <w:numFmt w:val="bullet"/>
      <w:lvlText w:val="o"/>
      <w:lvlJc w:val="left"/>
      <w:pPr>
        <w:ind w:left="6525" w:hanging="360"/>
      </w:pPr>
      <w:rPr>
        <w:rFonts w:ascii="Courier New" w:hAnsi="Courier New" w:cs="Courier New" w:hint="default"/>
      </w:rPr>
    </w:lvl>
    <w:lvl w:ilvl="8" w:tplc="04210005" w:tentative="1">
      <w:start w:val="1"/>
      <w:numFmt w:val="bullet"/>
      <w:lvlText w:val=""/>
      <w:lvlJc w:val="left"/>
      <w:pPr>
        <w:ind w:left="7245" w:hanging="360"/>
      </w:pPr>
      <w:rPr>
        <w:rFonts w:ascii="Wingdings" w:hAnsi="Wingdings" w:hint="default"/>
      </w:rPr>
    </w:lvl>
  </w:abstractNum>
  <w:abstractNum w:abstractNumId="10">
    <w:nsid w:val="2E5235D5"/>
    <w:multiLevelType w:val="hybridMultilevel"/>
    <w:tmpl w:val="E35609EC"/>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1">
    <w:nsid w:val="2F285090"/>
    <w:multiLevelType w:val="hybridMultilevel"/>
    <w:tmpl w:val="C89826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16A7DF5"/>
    <w:multiLevelType w:val="hybridMultilevel"/>
    <w:tmpl w:val="C6A8D0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726428"/>
    <w:multiLevelType w:val="hybridMultilevel"/>
    <w:tmpl w:val="96F84F42"/>
    <w:lvl w:ilvl="0" w:tplc="934E918E">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4">
    <w:nsid w:val="410D4692"/>
    <w:multiLevelType w:val="multilevel"/>
    <w:tmpl w:val="31FE3580"/>
    <w:lvl w:ilvl="0">
      <w:start w:val="2"/>
      <w:numFmt w:val="decimal"/>
      <w:lvlText w:val="%1"/>
      <w:lvlJc w:val="left"/>
      <w:pPr>
        <w:ind w:left="660" w:hanging="660"/>
      </w:pPr>
      <w:rPr>
        <w:rFonts w:hint="default"/>
        <w:i w:val="0"/>
      </w:rPr>
    </w:lvl>
    <w:lvl w:ilvl="1">
      <w:start w:val="2"/>
      <w:numFmt w:val="decimal"/>
      <w:lvlText w:val="%1.%2"/>
      <w:lvlJc w:val="left"/>
      <w:pPr>
        <w:ind w:left="660" w:hanging="660"/>
      </w:pPr>
      <w:rPr>
        <w:rFonts w:hint="default"/>
        <w:i w:val="0"/>
      </w:rPr>
    </w:lvl>
    <w:lvl w:ilvl="2">
      <w:start w:val="1"/>
      <w:numFmt w:val="decimal"/>
      <w:lvlText w:val="%1.%2.%3"/>
      <w:lvlJc w:val="left"/>
      <w:pPr>
        <w:ind w:left="720" w:hanging="720"/>
      </w:pPr>
      <w:rPr>
        <w:rFonts w:hint="default"/>
        <w:i w:val="0"/>
      </w:rPr>
    </w:lvl>
    <w:lvl w:ilvl="3">
      <w:start w:val="6"/>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4B6777BC"/>
    <w:multiLevelType w:val="hybridMultilevel"/>
    <w:tmpl w:val="8DE86076"/>
    <w:lvl w:ilvl="0" w:tplc="04210001">
      <w:start w:val="1"/>
      <w:numFmt w:val="bullet"/>
      <w:lvlText w:val=""/>
      <w:lvlJc w:val="left"/>
      <w:pPr>
        <w:ind w:left="502" w:hanging="360"/>
      </w:pPr>
      <w:rPr>
        <w:rFonts w:ascii="Symbol" w:hAnsi="Symbol"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6">
    <w:nsid w:val="54A63863"/>
    <w:multiLevelType w:val="hybridMultilevel"/>
    <w:tmpl w:val="CEAE810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54E81691"/>
    <w:multiLevelType w:val="multilevel"/>
    <w:tmpl w:val="E0E0A4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C6B3131"/>
    <w:multiLevelType w:val="hybridMultilevel"/>
    <w:tmpl w:val="BAC48F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2743FC5"/>
    <w:multiLevelType w:val="hybridMultilevel"/>
    <w:tmpl w:val="D7D8FC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41D0599"/>
    <w:multiLevelType w:val="multilevel"/>
    <w:tmpl w:val="D2104B6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i w:val="0"/>
        <w:i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6AC1B94"/>
    <w:multiLevelType w:val="hybridMultilevel"/>
    <w:tmpl w:val="2F0094D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A5757E2"/>
    <w:multiLevelType w:val="hybridMultilevel"/>
    <w:tmpl w:val="1E109F9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EBF5EC8"/>
    <w:multiLevelType w:val="hybridMultilevel"/>
    <w:tmpl w:val="E5D851FE"/>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1"/>
  </w:num>
  <w:num w:numId="2">
    <w:abstractNumId w:val="19"/>
  </w:num>
  <w:num w:numId="3">
    <w:abstractNumId w:val="17"/>
  </w:num>
  <w:num w:numId="4">
    <w:abstractNumId w:val="1"/>
  </w:num>
  <w:num w:numId="5">
    <w:abstractNumId w:val="5"/>
  </w:num>
  <w:num w:numId="6">
    <w:abstractNumId w:val="15"/>
  </w:num>
  <w:num w:numId="7">
    <w:abstractNumId w:val="20"/>
  </w:num>
  <w:num w:numId="8">
    <w:abstractNumId w:val="2"/>
  </w:num>
  <w:num w:numId="9">
    <w:abstractNumId w:val="9"/>
  </w:num>
  <w:num w:numId="10">
    <w:abstractNumId w:val="3"/>
  </w:num>
  <w:num w:numId="11">
    <w:abstractNumId w:val="10"/>
  </w:num>
  <w:num w:numId="12">
    <w:abstractNumId w:val="0"/>
  </w:num>
  <w:num w:numId="13">
    <w:abstractNumId w:val="14"/>
  </w:num>
  <w:num w:numId="14">
    <w:abstractNumId w:val="23"/>
  </w:num>
  <w:num w:numId="15">
    <w:abstractNumId w:val="12"/>
  </w:num>
  <w:num w:numId="16">
    <w:abstractNumId w:val="11"/>
  </w:num>
  <w:num w:numId="17">
    <w:abstractNumId w:val="18"/>
  </w:num>
  <w:num w:numId="18">
    <w:abstractNumId w:val="6"/>
  </w:num>
  <w:num w:numId="19">
    <w:abstractNumId w:val="7"/>
  </w:num>
  <w:num w:numId="20">
    <w:abstractNumId w:val="16"/>
  </w:num>
  <w:num w:numId="21">
    <w:abstractNumId w:val="22"/>
  </w:num>
  <w:num w:numId="22">
    <w:abstractNumId w:val="4"/>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C6"/>
    <w:rsid w:val="00465A84"/>
    <w:rsid w:val="00500672"/>
    <w:rsid w:val="00BE6D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DC6"/>
    <w:pPr>
      <w:spacing w:after="0" w:line="360" w:lineRule="auto"/>
    </w:pPr>
  </w:style>
  <w:style w:type="paragraph" w:styleId="Heading1">
    <w:name w:val="heading 1"/>
    <w:basedOn w:val="Normal"/>
    <w:next w:val="Normal"/>
    <w:link w:val="Heading1Char"/>
    <w:uiPriority w:val="1"/>
    <w:qFormat/>
    <w:rsid w:val="00BE6DC6"/>
    <w:pPr>
      <w:spacing w:line="240" w:lineRule="auto"/>
      <w:ind w:left="259"/>
      <w:outlineLvl w:val="0"/>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6DC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E6D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C6"/>
    <w:rPr>
      <w:rFonts w:ascii="Tahoma" w:hAnsi="Tahoma" w:cs="Tahoma"/>
      <w:sz w:val="16"/>
      <w:szCs w:val="16"/>
    </w:rPr>
  </w:style>
  <w:style w:type="table" w:styleId="TableGrid">
    <w:name w:val="Table Grid"/>
    <w:basedOn w:val="TableNormal"/>
    <w:rsid w:val="00BE6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E6DC6"/>
    <w:pPr>
      <w:ind w:left="720"/>
      <w:contextualSpacing/>
    </w:pPr>
  </w:style>
  <w:style w:type="paragraph" w:styleId="Header">
    <w:name w:val="header"/>
    <w:basedOn w:val="Normal"/>
    <w:link w:val="HeaderChar"/>
    <w:uiPriority w:val="99"/>
    <w:unhideWhenUsed/>
    <w:rsid w:val="00BE6DC6"/>
    <w:pPr>
      <w:tabs>
        <w:tab w:val="center" w:pos="4513"/>
        <w:tab w:val="right" w:pos="9026"/>
      </w:tabs>
      <w:spacing w:line="240" w:lineRule="auto"/>
    </w:pPr>
  </w:style>
  <w:style w:type="character" w:customStyle="1" w:styleId="HeaderChar">
    <w:name w:val="Header Char"/>
    <w:basedOn w:val="DefaultParagraphFont"/>
    <w:link w:val="Header"/>
    <w:uiPriority w:val="99"/>
    <w:rsid w:val="00BE6DC6"/>
  </w:style>
  <w:style w:type="paragraph" w:styleId="Footer">
    <w:name w:val="footer"/>
    <w:basedOn w:val="Normal"/>
    <w:link w:val="FooterChar"/>
    <w:uiPriority w:val="99"/>
    <w:unhideWhenUsed/>
    <w:rsid w:val="00BE6DC6"/>
    <w:pPr>
      <w:tabs>
        <w:tab w:val="center" w:pos="4513"/>
        <w:tab w:val="right" w:pos="9026"/>
      </w:tabs>
      <w:spacing w:line="240" w:lineRule="auto"/>
    </w:pPr>
  </w:style>
  <w:style w:type="character" w:customStyle="1" w:styleId="FooterChar">
    <w:name w:val="Footer Char"/>
    <w:basedOn w:val="DefaultParagraphFont"/>
    <w:link w:val="Footer"/>
    <w:uiPriority w:val="99"/>
    <w:rsid w:val="00BE6DC6"/>
  </w:style>
  <w:style w:type="paragraph" w:customStyle="1" w:styleId="Default">
    <w:name w:val="Default"/>
    <w:rsid w:val="00BE6DC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BE6DC6"/>
    <w:pPr>
      <w:spacing w:line="240" w:lineRule="auto"/>
    </w:pPr>
    <w:rPr>
      <w:rFonts w:ascii="Calibri" w:eastAsia="Calibri" w:hAnsi="Calibri" w:cs="Times New Roman"/>
      <w:b/>
      <w:bCs/>
      <w:sz w:val="13"/>
      <w:szCs w:val="13"/>
    </w:rPr>
  </w:style>
  <w:style w:type="character" w:customStyle="1" w:styleId="BodyTextChar">
    <w:name w:val="Body Text Char"/>
    <w:basedOn w:val="DefaultParagraphFont"/>
    <w:link w:val="BodyText"/>
    <w:uiPriority w:val="1"/>
    <w:rsid w:val="00BE6DC6"/>
    <w:rPr>
      <w:rFonts w:ascii="Calibri" w:eastAsia="Calibri" w:hAnsi="Calibri" w:cs="Times New Roman"/>
      <w:b/>
      <w:bCs/>
      <w:sz w:val="13"/>
      <w:szCs w:val="13"/>
    </w:rPr>
  </w:style>
  <w:style w:type="paragraph" w:customStyle="1" w:styleId="TableParagraph">
    <w:name w:val="Table Paragraph"/>
    <w:basedOn w:val="Normal"/>
    <w:uiPriority w:val="1"/>
    <w:qFormat/>
    <w:rsid w:val="00BE6DC6"/>
    <w:pPr>
      <w:spacing w:line="240" w:lineRule="auto"/>
    </w:pPr>
    <w:rPr>
      <w:rFonts w:ascii="Calibri" w:eastAsia="Calibri" w:hAnsi="Calibri" w:cs="Times New Roman"/>
      <w:sz w:val="20"/>
      <w:szCs w:val="20"/>
    </w:rPr>
  </w:style>
  <w:style w:type="paragraph" w:styleId="NormalWeb">
    <w:name w:val="Normal (Web)"/>
    <w:basedOn w:val="Normal"/>
    <w:uiPriority w:val="99"/>
    <w:semiHidden/>
    <w:unhideWhenUsed/>
    <w:rsid w:val="00BE6DC6"/>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DC6"/>
    <w:pPr>
      <w:spacing w:after="0" w:line="360" w:lineRule="auto"/>
    </w:pPr>
  </w:style>
  <w:style w:type="paragraph" w:styleId="Heading1">
    <w:name w:val="heading 1"/>
    <w:basedOn w:val="Normal"/>
    <w:next w:val="Normal"/>
    <w:link w:val="Heading1Char"/>
    <w:uiPriority w:val="1"/>
    <w:qFormat/>
    <w:rsid w:val="00BE6DC6"/>
    <w:pPr>
      <w:spacing w:line="240" w:lineRule="auto"/>
      <w:ind w:left="259"/>
      <w:outlineLvl w:val="0"/>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6DC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E6D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C6"/>
    <w:rPr>
      <w:rFonts w:ascii="Tahoma" w:hAnsi="Tahoma" w:cs="Tahoma"/>
      <w:sz w:val="16"/>
      <w:szCs w:val="16"/>
    </w:rPr>
  </w:style>
  <w:style w:type="table" w:styleId="TableGrid">
    <w:name w:val="Table Grid"/>
    <w:basedOn w:val="TableNormal"/>
    <w:rsid w:val="00BE6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E6DC6"/>
    <w:pPr>
      <w:ind w:left="720"/>
      <w:contextualSpacing/>
    </w:pPr>
  </w:style>
  <w:style w:type="paragraph" w:styleId="Header">
    <w:name w:val="header"/>
    <w:basedOn w:val="Normal"/>
    <w:link w:val="HeaderChar"/>
    <w:uiPriority w:val="99"/>
    <w:unhideWhenUsed/>
    <w:rsid w:val="00BE6DC6"/>
    <w:pPr>
      <w:tabs>
        <w:tab w:val="center" w:pos="4513"/>
        <w:tab w:val="right" w:pos="9026"/>
      </w:tabs>
      <w:spacing w:line="240" w:lineRule="auto"/>
    </w:pPr>
  </w:style>
  <w:style w:type="character" w:customStyle="1" w:styleId="HeaderChar">
    <w:name w:val="Header Char"/>
    <w:basedOn w:val="DefaultParagraphFont"/>
    <w:link w:val="Header"/>
    <w:uiPriority w:val="99"/>
    <w:rsid w:val="00BE6DC6"/>
  </w:style>
  <w:style w:type="paragraph" w:styleId="Footer">
    <w:name w:val="footer"/>
    <w:basedOn w:val="Normal"/>
    <w:link w:val="FooterChar"/>
    <w:uiPriority w:val="99"/>
    <w:unhideWhenUsed/>
    <w:rsid w:val="00BE6DC6"/>
    <w:pPr>
      <w:tabs>
        <w:tab w:val="center" w:pos="4513"/>
        <w:tab w:val="right" w:pos="9026"/>
      </w:tabs>
      <w:spacing w:line="240" w:lineRule="auto"/>
    </w:pPr>
  </w:style>
  <w:style w:type="character" w:customStyle="1" w:styleId="FooterChar">
    <w:name w:val="Footer Char"/>
    <w:basedOn w:val="DefaultParagraphFont"/>
    <w:link w:val="Footer"/>
    <w:uiPriority w:val="99"/>
    <w:rsid w:val="00BE6DC6"/>
  </w:style>
  <w:style w:type="paragraph" w:customStyle="1" w:styleId="Default">
    <w:name w:val="Default"/>
    <w:rsid w:val="00BE6DC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BE6DC6"/>
    <w:pPr>
      <w:spacing w:line="240" w:lineRule="auto"/>
    </w:pPr>
    <w:rPr>
      <w:rFonts w:ascii="Calibri" w:eastAsia="Calibri" w:hAnsi="Calibri" w:cs="Times New Roman"/>
      <w:b/>
      <w:bCs/>
      <w:sz w:val="13"/>
      <w:szCs w:val="13"/>
    </w:rPr>
  </w:style>
  <w:style w:type="character" w:customStyle="1" w:styleId="BodyTextChar">
    <w:name w:val="Body Text Char"/>
    <w:basedOn w:val="DefaultParagraphFont"/>
    <w:link w:val="BodyText"/>
    <w:uiPriority w:val="1"/>
    <w:rsid w:val="00BE6DC6"/>
    <w:rPr>
      <w:rFonts w:ascii="Calibri" w:eastAsia="Calibri" w:hAnsi="Calibri" w:cs="Times New Roman"/>
      <w:b/>
      <w:bCs/>
      <w:sz w:val="13"/>
      <w:szCs w:val="13"/>
    </w:rPr>
  </w:style>
  <w:style w:type="paragraph" w:customStyle="1" w:styleId="TableParagraph">
    <w:name w:val="Table Paragraph"/>
    <w:basedOn w:val="Normal"/>
    <w:uiPriority w:val="1"/>
    <w:qFormat/>
    <w:rsid w:val="00BE6DC6"/>
    <w:pPr>
      <w:spacing w:line="240" w:lineRule="auto"/>
    </w:pPr>
    <w:rPr>
      <w:rFonts w:ascii="Calibri" w:eastAsia="Calibri" w:hAnsi="Calibri" w:cs="Times New Roman"/>
      <w:sz w:val="20"/>
      <w:szCs w:val="20"/>
    </w:rPr>
  </w:style>
  <w:style w:type="paragraph" w:styleId="NormalWeb">
    <w:name w:val="Normal (Web)"/>
    <w:basedOn w:val="Normal"/>
    <w:uiPriority w:val="99"/>
    <w:semiHidden/>
    <w:unhideWhenUsed/>
    <w:rsid w:val="00BE6DC6"/>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header" Target="header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2912</Words>
  <Characters>16604</Characters>
  <Application>Microsoft Office Word</Application>
  <DocSecurity>0</DocSecurity>
  <Lines>138</Lines>
  <Paragraphs>38</Paragraphs>
  <ScaleCrop>false</ScaleCrop>
  <Company/>
  <LinksUpToDate>false</LinksUpToDate>
  <CharactersWithSpaces>19478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2023-02-10T06:42:00Z</dcterms:created>
  <dcterms:modified xsi:type="dcterms:W3CDTF">2023-02-10T06:49:00Z</dcterms:modified>
</cp:coreProperties>
</file>