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9" w:rsidRDefault="008C6D3F" w:rsidP="003C5DBD">
      <w:pPr>
        <w:pStyle w:val="Heading1"/>
        <w:spacing w:before="209"/>
        <w:ind w:left="0" w:right="64" w:firstLine="0"/>
        <w:jc w:val="center"/>
      </w:pPr>
      <w:r>
        <w:t>BAB III</w:t>
      </w:r>
    </w:p>
    <w:p w:rsidR="00F50359" w:rsidRDefault="00F50359">
      <w:pPr>
        <w:pStyle w:val="BodyText"/>
        <w:rPr>
          <w:b/>
        </w:rPr>
      </w:pPr>
    </w:p>
    <w:p w:rsidR="00F50359" w:rsidRDefault="008C6D3F" w:rsidP="003C5DBD">
      <w:pPr>
        <w:ind w:right="64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PEMBAHASAN</w:t>
      </w:r>
    </w:p>
    <w:p w:rsidR="00F50359" w:rsidRDefault="00F50359">
      <w:pPr>
        <w:pStyle w:val="BodyText"/>
        <w:rPr>
          <w:b/>
          <w:sz w:val="26"/>
        </w:rPr>
      </w:pPr>
    </w:p>
    <w:p w:rsidR="00F50359" w:rsidRDefault="00F50359">
      <w:pPr>
        <w:pStyle w:val="BodyText"/>
        <w:rPr>
          <w:b/>
          <w:sz w:val="26"/>
        </w:rPr>
      </w:pPr>
    </w:p>
    <w:p w:rsidR="00F50359" w:rsidRDefault="00F50359">
      <w:pPr>
        <w:pStyle w:val="BodyText"/>
        <w:rPr>
          <w:b/>
          <w:sz w:val="26"/>
        </w:rPr>
      </w:pPr>
    </w:p>
    <w:p w:rsidR="00F50359" w:rsidRDefault="00F50359">
      <w:pPr>
        <w:pStyle w:val="BodyText"/>
        <w:spacing w:before="10"/>
        <w:rPr>
          <w:b/>
          <w:sz w:val="29"/>
        </w:rPr>
      </w:pPr>
    </w:p>
    <w:p w:rsidR="00F50359" w:rsidRDefault="008C6D3F">
      <w:pPr>
        <w:pStyle w:val="Heading1"/>
        <w:numPr>
          <w:ilvl w:val="0"/>
          <w:numId w:val="18"/>
        </w:numPr>
        <w:tabs>
          <w:tab w:val="left" w:pos="1472"/>
        </w:tabs>
      </w:pPr>
      <w:bookmarkStart w:id="0" w:name="_TOC_250003"/>
      <w:r>
        <w:t>Perkembangan</w:t>
      </w:r>
      <w:r>
        <w:rPr>
          <w:spacing w:val="-1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Pemidanaan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bookmarkEnd w:id="0"/>
      <w:r>
        <w:t>Indonesia</w:t>
      </w:r>
    </w:p>
    <w:p w:rsidR="00F50359" w:rsidRDefault="00F50359">
      <w:pPr>
        <w:pStyle w:val="BodyText"/>
        <w:spacing w:before="1"/>
        <w:rPr>
          <w:b/>
        </w:rPr>
      </w:pPr>
    </w:p>
    <w:p w:rsidR="00F50359" w:rsidRDefault="008C6D3F">
      <w:pPr>
        <w:pStyle w:val="BodyText"/>
        <w:spacing w:line="480" w:lineRule="auto"/>
        <w:ind w:left="1471" w:right="1137" w:firstLine="628"/>
        <w:jc w:val="both"/>
      </w:pPr>
      <w:r>
        <w:t>Sistem dalam Kamus Besar Bahasa Indonesia mengandung dua arti yaitu</w:t>
      </w:r>
      <w:r>
        <w:rPr>
          <w:spacing w:val="-57"/>
        </w:rPr>
        <w:t xml:space="preserve"> </w:t>
      </w:r>
      <w:r>
        <w:t>seperangkat unsur yang secara teratur saling berkaitan sehingga membentuk</w:t>
      </w:r>
      <w:r>
        <w:rPr>
          <w:spacing w:val="1"/>
        </w:rPr>
        <w:t xml:space="preserve"> </w:t>
      </w:r>
      <w:r>
        <w:t>suatu totalitas dan juga dapat diartikan sebagai susunan yang teratur daripada</w:t>
      </w:r>
      <w:r>
        <w:rPr>
          <w:spacing w:val="1"/>
        </w:rPr>
        <w:t xml:space="preserve"> </w:t>
      </w:r>
      <w:r>
        <w:t>pandangan, teori, asas dan sebagainya atau diartikan pula sistem itu metode.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penjatuhan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penghukuman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sempit.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penghukuman</w:t>
      </w:r>
      <w:r>
        <w:rPr>
          <w:spacing w:val="-1"/>
        </w:rPr>
        <w:t xml:space="preserve"> </w:t>
      </w:r>
      <w:r>
        <w:t>yang demikian</w:t>
      </w:r>
      <w:r>
        <w:rPr>
          <w:spacing w:val="-1"/>
        </w:rPr>
        <w:t xml:space="preserve"> </w:t>
      </w:r>
      <w:r>
        <w:t>mempunyai makna</w:t>
      </w:r>
      <w:r>
        <w:rPr>
          <w:spacing w:val="1"/>
        </w:rPr>
        <w:t xml:space="preserve"> </w:t>
      </w:r>
      <w:r>
        <w:rPr>
          <w:i/>
        </w:rPr>
        <w:t xml:space="preserve">sentence </w:t>
      </w:r>
      <w:r>
        <w:t>atau</w:t>
      </w:r>
      <w:r>
        <w:rPr>
          <w:spacing w:val="-1"/>
        </w:rPr>
        <w:t xml:space="preserve"> </w:t>
      </w:r>
      <w:r>
        <w:rPr>
          <w:i/>
        </w:rPr>
        <w:t>veroordeling</w:t>
      </w:r>
      <w:r>
        <w:t>.</w:t>
      </w:r>
    </w:p>
    <w:p w:rsidR="00F50359" w:rsidRDefault="008C6D3F">
      <w:pPr>
        <w:pStyle w:val="BodyText"/>
        <w:spacing w:before="1" w:line="480" w:lineRule="auto"/>
        <w:ind w:left="1471" w:right="1138" w:firstLine="628"/>
        <w:jc w:val="both"/>
      </w:pPr>
      <w:r>
        <w:t>Pemidanaan merupakan salah satu cara untuk mencapai tujuan hukum</w:t>
      </w:r>
      <w:r>
        <w:rPr>
          <w:spacing w:val="1"/>
        </w:rPr>
        <w:t xml:space="preserve"> </w:t>
      </w:r>
      <w:r>
        <w:t>pidana yang berupa tindakan memidana seseorang atau sekelompok orang yang</w:t>
      </w:r>
      <w:r>
        <w:rPr>
          <w:spacing w:val="-57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bertentangan</w:t>
      </w:r>
      <w:r>
        <w:rPr>
          <w:spacing w:val="-57"/>
        </w:rPr>
        <w:t xml:space="preserve"> </w:t>
      </w:r>
      <w:r>
        <w:t>dengan norma yang ada. Salah satu dasar pemidanaan adalah perlindungan</w:t>
      </w:r>
      <w:r>
        <w:rPr>
          <w:spacing w:val="1"/>
        </w:rPr>
        <w:t xml:space="preserve"> </w:t>
      </w:r>
      <w:r>
        <w:t>hukumya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penghidupan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ketertiban hukum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tercapai.</w:t>
      </w:r>
      <w:r>
        <w:rPr>
          <w:vertAlign w:val="superscript"/>
        </w:rPr>
        <w:t>35</w:t>
      </w:r>
    </w:p>
    <w:p w:rsidR="00F50359" w:rsidRDefault="00C73277">
      <w:pPr>
        <w:pStyle w:val="BodyText"/>
        <w:spacing w:before="1" w:line="480" w:lineRule="auto"/>
        <w:ind w:left="1471" w:right="1136" w:firstLine="568"/>
        <w:jc w:val="both"/>
      </w:pPr>
      <w:r>
        <w:pict>
          <v:rect id="_x0000_s1045" style="position:absolute;left:0;text-align:left;margin-left:113.4pt;margin-top:58.3pt;width:2in;height:.7pt;z-index:-15717376;mso-wrap-distance-left:0;mso-wrap-distance-right:0;mso-position-horizontal-relative:page" fillcolor="black" stroked="f">
            <w10:wrap type="topAndBottom" anchorx="page"/>
          </v:rect>
        </w:pict>
      </w:r>
      <w:r w:rsidR="008C6D3F">
        <w:t>Patut dicatat bahwa pengertian sistem pemidanaan tidak hanya dilihat</w:t>
      </w:r>
      <w:r w:rsidR="008C6D3F">
        <w:rPr>
          <w:spacing w:val="1"/>
        </w:rPr>
        <w:t xml:space="preserve"> </w:t>
      </w:r>
      <w:r w:rsidR="008C6D3F">
        <w:t>dalam</w:t>
      </w:r>
      <w:r w:rsidR="008C6D3F">
        <w:rPr>
          <w:spacing w:val="42"/>
        </w:rPr>
        <w:t xml:space="preserve"> </w:t>
      </w:r>
      <w:r w:rsidR="008C6D3F">
        <w:t>arti</w:t>
      </w:r>
      <w:r w:rsidR="008C6D3F">
        <w:rPr>
          <w:spacing w:val="42"/>
        </w:rPr>
        <w:t xml:space="preserve"> </w:t>
      </w:r>
      <w:r w:rsidR="008C6D3F">
        <w:t>sempit</w:t>
      </w:r>
      <w:r w:rsidR="008C6D3F">
        <w:rPr>
          <w:spacing w:val="42"/>
        </w:rPr>
        <w:t xml:space="preserve"> </w:t>
      </w:r>
      <w:r w:rsidR="008C6D3F">
        <w:t>atau</w:t>
      </w:r>
      <w:r w:rsidR="008C6D3F">
        <w:rPr>
          <w:spacing w:val="43"/>
        </w:rPr>
        <w:t xml:space="preserve"> </w:t>
      </w:r>
      <w:r w:rsidR="008C6D3F">
        <w:t>formal,</w:t>
      </w:r>
      <w:r w:rsidR="008C6D3F">
        <w:rPr>
          <w:spacing w:val="42"/>
        </w:rPr>
        <w:t xml:space="preserve"> </w:t>
      </w:r>
      <w:r w:rsidR="008C6D3F">
        <w:t>tetapi</w:t>
      </w:r>
      <w:r w:rsidR="008C6D3F">
        <w:rPr>
          <w:spacing w:val="43"/>
        </w:rPr>
        <w:t xml:space="preserve"> </w:t>
      </w:r>
      <w:r w:rsidR="008C6D3F">
        <w:t>juga</w:t>
      </w:r>
      <w:r w:rsidR="008C6D3F">
        <w:rPr>
          <w:spacing w:val="41"/>
        </w:rPr>
        <w:t xml:space="preserve"> </w:t>
      </w:r>
      <w:r w:rsidR="008C6D3F">
        <w:t>dapat</w:t>
      </w:r>
      <w:r w:rsidR="008C6D3F">
        <w:rPr>
          <w:spacing w:val="44"/>
        </w:rPr>
        <w:t xml:space="preserve"> </w:t>
      </w:r>
      <w:r w:rsidR="008C6D3F">
        <w:t>dilihat</w:t>
      </w:r>
      <w:r w:rsidR="008C6D3F">
        <w:rPr>
          <w:spacing w:val="42"/>
        </w:rPr>
        <w:t xml:space="preserve"> </w:t>
      </w:r>
      <w:r w:rsidR="008C6D3F">
        <w:t>dalam</w:t>
      </w:r>
      <w:r w:rsidR="008C6D3F">
        <w:rPr>
          <w:spacing w:val="42"/>
        </w:rPr>
        <w:t xml:space="preserve"> </w:t>
      </w:r>
      <w:r w:rsidR="008C6D3F">
        <w:t>arti</w:t>
      </w:r>
      <w:r w:rsidR="008C6D3F">
        <w:rPr>
          <w:spacing w:val="42"/>
        </w:rPr>
        <w:t xml:space="preserve"> </w:t>
      </w:r>
      <w:r w:rsidR="008C6D3F">
        <w:t>luas</w:t>
      </w:r>
      <w:r w:rsidR="008C6D3F">
        <w:rPr>
          <w:spacing w:val="42"/>
        </w:rPr>
        <w:t xml:space="preserve"> </w:t>
      </w:r>
      <w:r w:rsidR="008C6D3F">
        <w:t>atau</w:t>
      </w:r>
    </w:p>
    <w:p w:rsidR="00F50359" w:rsidRDefault="008C6D3F">
      <w:pPr>
        <w:spacing w:before="70"/>
        <w:ind w:left="1188" w:right="1136" w:firstLine="566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</w:rPr>
        <w:t xml:space="preserve"> Rafael Ariston Jones Situmorang, “Analisis Yuridis Perkembangan Sistem Pemidanaan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Pemasyarakatan”,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Rectum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Januari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https://jurnal.darmaagung.ac.id/index.php/jurnalrectum/article/view/1976.</w:t>
      </w: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"/>
        <w:rPr>
          <w:sz w:val="23"/>
        </w:rPr>
      </w:pPr>
    </w:p>
    <w:p w:rsidR="00F50359" w:rsidRDefault="008C6D3F">
      <w:pPr>
        <w:ind w:right="1135"/>
        <w:jc w:val="right"/>
        <w:rPr>
          <w:sz w:val="20"/>
        </w:rPr>
      </w:pPr>
      <w:r>
        <w:rPr>
          <w:sz w:val="20"/>
        </w:rPr>
        <w:t>58</w:t>
      </w:r>
    </w:p>
    <w:p w:rsidR="00F50359" w:rsidRDefault="00F50359">
      <w:pPr>
        <w:jc w:val="right"/>
        <w:rPr>
          <w:sz w:val="20"/>
        </w:rPr>
        <w:sectPr w:rsidR="00F50359">
          <w:headerReference w:type="default" r:id="rId8"/>
          <w:footerReference w:type="default" r:id="rId9"/>
          <w:pgSz w:w="11910" w:h="16840"/>
          <w:pgMar w:top="1580" w:right="560" w:bottom="280" w:left="1080" w:header="0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8"/>
        <w:jc w:val="both"/>
      </w:pPr>
      <w:r>
        <w:t>materiil. Dalam arti sempit atau formal, sistem pemidanaan berarti kewenangan</w:t>
      </w:r>
      <w:r>
        <w:rPr>
          <w:spacing w:val="-57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mengenakan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berwenang</w:t>
      </w:r>
      <w:r>
        <w:rPr>
          <w:spacing w:val="1"/>
        </w:rPr>
        <w:t xml:space="preserve"> </w:t>
      </w:r>
      <w:r>
        <w:t>(hakim).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 merupakan suatu mata rantai proses tindakan hukum dari pejabat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berwenang,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penyidikan,</w:t>
      </w:r>
      <w:r>
        <w:rPr>
          <w:spacing w:val="1"/>
        </w:rPr>
        <w:t xml:space="preserve"> </w:t>
      </w:r>
      <w:r>
        <w:t>penuntutan,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dijatuhkan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pelaksana.</w:t>
      </w:r>
    </w:p>
    <w:p w:rsidR="00F50359" w:rsidRDefault="008C6D3F">
      <w:pPr>
        <w:pStyle w:val="BodyText"/>
        <w:spacing w:before="1" w:line="480" w:lineRule="auto"/>
        <w:ind w:left="1471" w:right="1136" w:firstLine="568"/>
        <w:jc w:val="both"/>
      </w:pPr>
      <w:r>
        <w:t>Sistem pemidanaan dalam arti luas merupakan sistem penegakan 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penanggulangan</w:t>
      </w:r>
      <w:r>
        <w:rPr>
          <w:spacing w:val="60"/>
        </w:rPr>
        <w:t xml:space="preserve"> </w:t>
      </w:r>
      <w:r>
        <w:t>kejahatan.</w:t>
      </w:r>
      <w:r>
        <w:rPr>
          <w:spacing w:val="1"/>
        </w:rPr>
        <w:t xml:space="preserve"> </w:t>
      </w:r>
      <w:r>
        <w:t>Sistem pemidanaan (</w:t>
      </w:r>
      <w:r>
        <w:rPr>
          <w:i/>
        </w:rPr>
        <w:t>the sentencing system</w:t>
      </w:r>
      <w:r>
        <w:t>) adalah aturan perundang-undangan</w:t>
      </w:r>
      <w:r>
        <w:rPr>
          <w:spacing w:val="-57"/>
        </w:rPr>
        <w:t xml:space="preserve"> </w:t>
      </w:r>
      <w:r>
        <w:t>yang berhubungan dengan sanksi pidana.</w:t>
      </w:r>
      <w:r>
        <w:rPr>
          <w:vertAlign w:val="superscript"/>
        </w:rPr>
        <w:t>36</w:t>
      </w:r>
      <w:r>
        <w:t xml:space="preserve"> Tujuan akhir dari politik kriminal</w:t>
      </w:r>
      <w:r>
        <w:rPr>
          <w:spacing w:val="1"/>
        </w:rPr>
        <w:t xml:space="preserve"> </w:t>
      </w:r>
      <w:r>
        <w:t>adalah perlindungan masyarakat untuk mencapai tujuan utama yaitu kesejah-</w:t>
      </w:r>
      <w:r>
        <w:rPr>
          <w:spacing w:val="1"/>
        </w:rPr>
        <w:t xml:space="preserve"> </w:t>
      </w:r>
      <w:r>
        <w:t>teraan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 dari politik kriminal, pada hakikatnya juga merupakan bagian integral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kebijakan untuk</w:t>
      </w:r>
      <w:r>
        <w:rPr>
          <w:spacing w:val="-1"/>
        </w:rPr>
        <w:t xml:space="preserve"> </w:t>
      </w:r>
      <w:r>
        <w:t>mencapai kesejahteraan</w:t>
      </w:r>
      <w:r>
        <w:rPr>
          <w:spacing w:val="-1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(politik</w:t>
      </w:r>
      <w:r>
        <w:rPr>
          <w:spacing w:val="-1"/>
        </w:rPr>
        <w:t xml:space="preserve"> </w:t>
      </w:r>
      <w:r>
        <w:t>sosial).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Pidana merupakan masalah pokok dalam hukum pidana, bahkan sejarah</w:t>
      </w:r>
      <w:r>
        <w:rPr>
          <w:spacing w:val="1"/>
        </w:rPr>
        <w:t xml:space="preserve"> </w:t>
      </w:r>
      <w:r>
        <w:t>hukum pidana pada hakikatnya merupakan sejarah pidana dan pemidanaan.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pidananya,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ringannya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bagaimana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tersebut akan dilaksanakan.</w:t>
      </w:r>
      <w:r>
        <w:rPr>
          <w:vertAlign w:val="superscript"/>
        </w:rPr>
        <w:t>37</w:t>
      </w: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44" style="position:absolute;margin-left:113.4pt;margin-top:9.9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2"/>
        <w:ind w:left="1188" w:right="1136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Abdul</w:t>
      </w:r>
      <w:r>
        <w:rPr>
          <w:spacing w:val="1"/>
          <w:sz w:val="20"/>
        </w:rPr>
        <w:t xml:space="preserve"> </w:t>
      </w:r>
      <w:r>
        <w:rPr>
          <w:sz w:val="20"/>
        </w:rPr>
        <w:t>Syatar,</w:t>
      </w:r>
      <w:r>
        <w:rPr>
          <w:spacing w:val="1"/>
          <w:sz w:val="20"/>
        </w:rPr>
        <w:t xml:space="preserve"> </w:t>
      </w:r>
      <w:r>
        <w:rPr>
          <w:sz w:val="20"/>
        </w:rPr>
        <w:t>“Relevansi</w:t>
      </w:r>
      <w:r>
        <w:rPr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1"/>
          <w:sz w:val="20"/>
        </w:rPr>
        <w:t xml:space="preserve"> </w:t>
      </w:r>
      <w:r>
        <w:rPr>
          <w:sz w:val="20"/>
        </w:rPr>
        <w:t>Pemidanaan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Islam”,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Syari’ah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Diktum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Juli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https://ejurnal.iainpare.ac.id/index.php/diktum/article/download/525/397.</w:t>
      </w:r>
    </w:p>
    <w:p w:rsidR="00F50359" w:rsidRDefault="008C6D3F">
      <w:pPr>
        <w:ind w:left="1188" w:right="1138" w:firstLine="566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Elly</w:t>
      </w:r>
      <w:r>
        <w:rPr>
          <w:spacing w:val="1"/>
          <w:sz w:val="20"/>
        </w:rPr>
        <w:t xml:space="preserve"> </w:t>
      </w:r>
      <w:r>
        <w:rPr>
          <w:sz w:val="20"/>
        </w:rPr>
        <w:t>Sudarti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Sahuri</w:t>
      </w:r>
      <w:r>
        <w:rPr>
          <w:spacing w:val="1"/>
          <w:sz w:val="20"/>
        </w:rPr>
        <w:t xml:space="preserve"> </w:t>
      </w:r>
      <w:r>
        <w:rPr>
          <w:sz w:val="20"/>
        </w:rPr>
        <w:t>Lasmadi,</w:t>
      </w:r>
      <w:r>
        <w:rPr>
          <w:spacing w:val="1"/>
          <w:sz w:val="20"/>
        </w:rPr>
        <w:t xml:space="preserve"> </w:t>
      </w:r>
      <w:r>
        <w:rPr>
          <w:sz w:val="20"/>
        </w:rPr>
        <w:t>“Harmonisasi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Pemidanaan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Tujuan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Pemidanaan pada Tindak Pidana Korupsi Suap”, </w:t>
      </w:r>
      <w:r>
        <w:rPr>
          <w:i/>
          <w:sz w:val="20"/>
        </w:rPr>
        <w:t>Pandecta</w:t>
      </w:r>
      <w:r>
        <w:rPr>
          <w:sz w:val="20"/>
        </w:rPr>
        <w:t>, Volume 16, Nomor 1. Juni 2021.</w:t>
      </w:r>
      <w:r>
        <w:rPr>
          <w:spacing w:val="1"/>
          <w:sz w:val="20"/>
        </w:rPr>
        <w:t xml:space="preserve"> </w:t>
      </w:r>
      <w:r>
        <w:rPr>
          <w:sz w:val="20"/>
        </w:rPr>
        <w:t>https://journal.unnes.ac.id/nju/index.php/pandecta/article/view/27516/11951.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10"/>
          <w:footerReference w:type="default" r:id="rId11"/>
          <w:pgSz w:w="11910" w:h="16840"/>
          <w:pgMar w:top="1640" w:right="560" w:bottom="280" w:left="1080" w:header="1428" w:footer="0" w:gutter="0"/>
          <w:pgNumType w:start="59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spacing w:before="90" w:line="480" w:lineRule="auto"/>
        <w:ind w:left="1471" w:right="1136" w:firstLine="568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pemidanaan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sentencing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</w:t>
      </w:r>
      <w:r>
        <w:rPr>
          <w:spacing w:val="-57"/>
          <w:sz w:val="24"/>
        </w:rPr>
        <w:t xml:space="preserve"> </w:t>
      </w:r>
      <w:r>
        <w:rPr>
          <w:sz w:val="24"/>
        </w:rPr>
        <w:t>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pemidanaan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statutory rules to penal sanctions and punishment</w:t>
      </w:r>
      <w:r>
        <w:rPr>
          <w:sz w:val="24"/>
        </w:rPr>
        <w:t>). Pengertian pemidanaan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diartikan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penjatuhan</w:t>
      </w:r>
      <w:r>
        <w:rPr>
          <w:spacing w:val="1"/>
          <w:sz w:val="24"/>
        </w:rPr>
        <w:t xml:space="preserve"> </w:t>
      </w:r>
      <w:r>
        <w:rPr>
          <w:sz w:val="24"/>
        </w:rPr>
        <w:t>pidana,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pengertian</w:t>
      </w:r>
      <w:r>
        <w:rPr>
          <w:spacing w:val="-1"/>
          <w:sz w:val="24"/>
        </w:rPr>
        <w:t xml:space="preserve"> </w:t>
      </w:r>
      <w:r>
        <w:rPr>
          <w:sz w:val="24"/>
        </w:rPr>
        <w:t>sistem pemidanaan dapat dilihat</w:t>
      </w:r>
      <w:r>
        <w:rPr>
          <w:spacing w:val="-1"/>
          <w:sz w:val="24"/>
        </w:rPr>
        <w:t xml:space="preserve"> </w:t>
      </w:r>
      <w:r>
        <w:rPr>
          <w:sz w:val="24"/>
        </w:rPr>
        <w:t>dari 2</w:t>
      </w:r>
      <w:r>
        <w:rPr>
          <w:spacing w:val="1"/>
          <w:sz w:val="24"/>
        </w:rPr>
        <w:t xml:space="preserve"> </w:t>
      </w:r>
      <w:r>
        <w:rPr>
          <w:sz w:val="24"/>
        </w:rPr>
        <w:t>(dua)</w:t>
      </w:r>
      <w:r>
        <w:rPr>
          <w:spacing w:val="-2"/>
          <w:sz w:val="24"/>
        </w:rPr>
        <w:t xml:space="preserve"> </w:t>
      </w:r>
      <w:r>
        <w:rPr>
          <w:sz w:val="24"/>
        </w:rPr>
        <w:t>sudut, yaitu:</w:t>
      </w:r>
    </w:p>
    <w:p w:rsidR="00F50359" w:rsidRDefault="008C6D3F">
      <w:pPr>
        <w:pStyle w:val="ListParagraph"/>
        <w:numPr>
          <w:ilvl w:val="1"/>
          <w:numId w:val="18"/>
        </w:numPr>
        <w:tabs>
          <w:tab w:val="left" w:pos="1755"/>
        </w:tabs>
        <w:spacing w:before="1" w:line="480" w:lineRule="auto"/>
        <w:ind w:right="1138"/>
        <w:jc w:val="both"/>
        <w:rPr>
          <w:sz w:val="24"/>
        </w:rPr>
      </w:pPr>
      <w:r>
        <w:rPr>
          <w:sz w:val="24"/>
        </w:rPr>
        <w:t>Dalam arti luas, sistem pemidanaan dilihat dari sudut fungsional, yaitu dari</w:t>
      </w:r>
      <w:r>
        <w:rPr>
          <w:spacing w:val="1"/>
          <w:sz w:val="24"/>
        </w:rPr>
        <w:t xml:space="preserve"> </w:t>
      </w:r>
      <w:r>
        <w:rPr>
          <w:sz w:val="24"/>
        </w:rPr>
        <w:t>sudut bekerjanya atau prosesnya. Dalam arti luas ini, sistem pemidanaan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diartikan sebagai:</w:t>
      </w:r>
    </w:p>
    <w:p w:rsidR="00F50359" w:rsidRDefault="008C6D3F">
      <w:pPr>
        <w:pStyle w:val="ListParagraph"/>
        <w:numPr>
          <w:ilvl w:val="2"/>
          <w:numId w:val="18"/>
        </w:numPr>
        <w:tabs>
          <w:tab w:val="left" w:pos="2041"/>
        </w:tabs>
        <w:spacing w:line="480" w:lineRule="auto"/>
        <w:ind w:right="1137"/>
        <w:jc w:val="both"/>
        <w:rPr>
          <w:sz w:val="24"/>
        </w:rPr>
      </w:pPr>
      <w:r>
        <w:rPr>
          <w:sz w:val="24"/>
        </w:rPr>
        <w:t>Keseluruhan sistem (aturan perundang-undangan) untuk fungsionalisasi/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operasionalisasi/konkretisasi</w:t>
      </w:r>
      <w:r>
        <w:rPr>
          <w:spacing w:val="-1"/>
          <w:sz w:val="24"/>
        </w:rPr>
        <w:t xml:space="preserve"> </w:t>
      </w:r>
      <w:r>
        <w:rPr>
          <w:sz w:val="24"/>
        </w:rPr>
        <w:t>pidana.</w:t>
      </w:r>
    </w:p>
    <w:p w:rsidR="00F50359" w:rsidRDefault="008C6D3F">
      <w:pPr>
        <w:pStyle w:val="ListParagraph"/>
        <w:numPr>
          <w:ilvl w:val="2"/>
          <w:numId w:val="18"/>
        </w:numPr>
        <w:tabs>
          <w:tab w:val="left" w:pos="2041"/>
        </w:tabs>
        <w:spacing w:line="480" w:lineRule="auto"/>
        <w:ind w:right="1137"/>
        <w:jc w:val="both"/>
        <w:rPr>
          <w:sz w:val="24"/>
        </w:rPr>
      </w:pP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(perundang-undangan)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ditegakan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dioperasionalkan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konkret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seseorang dijatuhi sanksi (hukum) pidana.</w:t>
      </w:r>
    </w:p>
    <w:p w:rsidR="00F50359" w:rsidRDefault="008C6D3F">
      <w:pPr>
        <w:pStyle w:val="ListParagraph"/>
        <w:numPr>
          <w:ilvl w:val="1"/>
          <w:numId w:val="18"/>
        </w:numPr>
        <w:tabs>
          <w:tab w:val="left" w:pos="1755"/>
        </w:tabs>
        <w:spacing w:line="480" w:lineRule="auto"/>
        <w:ind w:right="1139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sempit,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pemidanaan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sudut</w:t>
      </w:r>
      <w:r>
        <w:rPr>
          <w:spacing w:val="1"/>
          <w:sz w:val="24"/>
        </w:rPr>
        <w:t xml:space="preserve"> </w:t>
      </w:r>
      <w:r>
        <w:rPr>
          <w:sz w:val="24"/>
        </w:rPr>
        <w:t>normatif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substantif, yaitu hanya dilihat dari norma-norma hukum pidana substantif.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arti sempit ini, maka</w:t>
      </w:r>
      <w:r>
        <w:rPr>
          <w:spacing w:val="-3"/>
          <w:sz w:val="24"/>
        </w:rPr>
        <w:t xml:space="preserve"> </w:t>
      </w:r>
      <w:r>
        <w:rPr>
          <w:sz w:val="24"/>
        </w:rPr>
        <w:t>sistem pemidanaan dapat diartikan</w:t>
      </w:r>
      <w:r>
        <w:rPr>
          <w:spacing w:val="-1"/>
          <w:sz w:val="24"/>
        </w:rPr>
        <w:t xml:space="preserve"> </w:t>
      </w:r>
      <w:r>
        <w:rPr>
          <w:sz w:val="24"/>
        </w:rPr>
        <w:t>sebagai:</w:t>
      </w:r>
    </w:p>
    <w:p w:rsidR="00F50359" w:rsidRDefault="008C6D3F">
      <w:pPr>
        <w:pStyle w:val="ListParagraph"/>
        <w:numPr>
          <w:ilvl w:val="2"/>
          <w:numId w:val="18"/>
        </w:numPr>
        <w:tabs>
          <w:tab w:val="left" w:pos="2041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Keseluruhan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(aturan</w:t>
      </w:r>
      <w:r>
        <w:rPr>
          <w:spacing w:val="-2"/>
          <w:sz w:val="24"/>
        </w:rPr>
        <w:t xml:space="preserve"> </w:t>
      </w:r>
      <w:r>
        <w:rPr>
          <w:sz w:val="24"/>
        </w:rPr>
        <w:t>perundang-undangan) untuk</w:t>
      </w:r>
      <w:r>
        <w:rPr>
          <w:spacing w:val="-1"/>
          <w:sz w:val="24"/>
        </w:rPr>
        <w:t xml:space="preserve"> </w:t>
      </w:r>
      <w:r>
        <w:rPr>
          <w:sz w:val="24"/>
        </w:rPr>
        <w:t>pemidanaan.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2"/>
          <w:numId w:val="18"/>
        </w:numPr>
        <w:tabs>
          <w:tab w:val="left" w:pos="2041"/>
        </w:tabs>
        <w:spacing w:line="480" w:lineRule="auto"/>
        <w:ind w:right="1137"/>
        <w:jc w:val="both"/>
        <w:rPr>
          <w:sz w:val="24"/>
        </w:rPr>
      </w:pPr>
      <w:r>
        <w:rPr>
          <w:sz w:val="24"/>
        </w:rPr>
        <w:t>Keseluruhan sistem (aturan perundang-undangan) untuk pemberian atau</w:t>
      </w:r>
      <w:r>
        <w:rPr>
          <w:spacing w:val="1"/>
          <w:sz w:val="24"/>
        </w:rPr>
        <w:t xml:space="preserve"> </w:t>
      </w:r>
      <w:r>
        <w:rPr>
          <w:sz w:val="24"/>
        </w:rPr>
        <w:t>penjatuhan</w:t>
      </w:r>
      <w:r>
        <w:rPr>
          <w:spacing w:val="-1"/>
          <w:sz w:val="24"/>
        </w:rPr>
        <w:t xml:space="preserve"> </w:t>
      </w:r>
      <w:r>
        <w:rPr>
          <w:sz w:val="24"/>
        </w:rPr>
        <w:t>dan pelaksanaan pidana.</w:t>
      </w:r>
    </w:p>
    <w:p w:rsidR="00F50359" w:rsidRDefault="008C6D3F">
      <w:pPr>
        <w:pStyle w:val="BodyText"/>
        <w:spacing w:line="480" w:lineRule="auto"/>
        <w:ind w:left="1471" w:right="1135" w:firstLine="568"/>
        <w:jc w:val="both"/>
      </w:pPr>
      <w:r>
        <w:t>Keseluruhan peraturan perundang-undangan (</w:t>
      </w:r>
      <w:r>
        <w:rPr>
          <w:i/>
        </w:rPr>
        <w:t>statutory rules</w:t>
      </w:r>
      <w:r>
        <w:t>) yang ada di</w:t>
      </w:r>
      <w:r>
        <w:rPr>
          <w:spacing w:val="-57"/>
        </w:rPr>
        <w:t xml:space="preserve"> </w:t>
      </w:r>
      <w:r>
        <w:t>dalam KUHP maupun di dalam undang-undang khusus di luar KUHP, 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aturan</w:t>
      </w:r>
      <w:r>
        <w:rPr>
          <w:spacing w:val="17"/>
        </w:rPr>
        <w:t xml:space="preserve"> </w:t>
      </w:r>
      <w:r>
        <w:t>umum</w:t>
      </w:r>
      <w:r>
        <w:rPr>
          <w:spacing w:val="19"/>
        </w:rPr>
        <w:t xml:space="preserve"> </w:t>
      </w:r>
      <w:r>
        <w:t>(</w:t>
      </w:r>
      <w:r>
        <w:rPr>
          <w:i/>
        </w:rPr>
        <w:t>general</w:t>
      </w:r>
      <w:r>
        <w:rPr>
          <w:i/>
          <w:spacing w:val="19"/>
        </w:rPr>
        <w:t xml:space="preserve"> </w:t>
      </w:r>
      <w:r>
        <w:rPr>
          <w:i/>
        </w:rPr>
        <w:t>rules</w:t>
      </w:r>
      <w:r>
        <w:t>)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aturan</w:t>
      </w:r>
      <w:r>
        <w:rPr>
          <w:spacing w:val="18"/>
        </w:rPr>
        <w:t xml:space="preserve"> </w:t>
      </w:r>
      <w:r>
        <w:t>khusus</w:t>
      </w:r>
      <w:r>
        <w:rPr>
          <w:spacing w:val="21"/>
        </w:rPr>
        <w:t xml:space="preserve"> </w:t>
      </w:r>
      <w:r>
        <w:t>(</w:t>
      </w:r>
      <w:r>
        <w:rPr>
          <w:i/>
        </w:rPr>
        <w:t>special</w:t>
      </w:r>
      <w:r>
        <w:rPr>
          <w:i/>
          <w:spacing w:val="18"/>
        </w:rPr>
        <w:t xml:space="preserve"> </w:t>
      </w:r>
      <w:r>
        <w:rPr>
          <w:i/>
        </w:rPr>
        <w:t>rules</w:t>
      </w:r>
      <w:r>
        <w:t>).</w:t>
      </w:r>
      <w:r>
        <w:rPr>
          <w:spacing w:val="18"/>
        </w:rPr>
        <w:t xml:space="preserve"> </w:t>
      </w:r>
      <w:r>
        <w:t>Aturan</w:t>
      </w:r>
      <w:r>
        <w:rPr>
          <w:spacing w:val="18"/>
        </w:rPr>
        <w:t xml:space="preserve"> </w:t>
      </w:r>
      <w:r>
        <w:t>umum</w:t>
      </w:r>
    </w:p>
    <w:p w:rsidR="00F50359" w:rsidRDefault="00F50359">
      <w:pPr>
        <w:spacing w:line="480" w:lineRule="auto"/>
        <w:jc w:val="both"/>
        <w:sectPr w:rsidR="00F50359">
          <w:headerReference w:type="default" r:id="rId12"/>
          <w:footerReference w:type="default" r:id="rId13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9"/>
        <w:jc w:val="both"/>
      </w:pPr>
      <w:r>
        <w:t>terdapat di dalam Buku I KUHP dan aturan khusus terdapat di dalam Buku II</w:t>
      </w:r>
      <w:r>
        <w:rPr>
          <w:spacing w:val="1"/>
        </w:rPr>
        <w:t xml:space="preserve"> </w:t>
      </w:r>
      <w:r>
        <w:t>dan III KUHP maupun dalam undang-undang khusus di luar KUHP. Aturan</w:t>
      </w:r>
      <w:r>
        <w:rPr>
          <w:spacing w:val="1"/>
        </w:rPr>
        <w:t xml:space="preserve"> </w:t>
      </w:r>
      <w:r>
        <w:t>khusus ini pada umumnya memuat perumusan tindak pidana tertentu dan juga</w:t>
      </w:r>
      <w:r>
        <w:rPr>
          <w:spacing w:val="1"/>
        </w:rPr>
        <w:t xml:space="preserve"> </w:t>
      </w:r>
      <w:r>
        <w:t>memuat</w:t>
      </w:r>
      <w:r>
        <w:rPr>
          <w:spacing w:val="-1"/>
        </w:rPr>
        <w:t xml:space="preserve"> </w:t>
      </w:r>
      <w:r>
        <w:t>aturan khusus yang menyimpang dari aturan</w:t>
      </w:r>
      <w:r>
        <w:rPr>
          <w:spacing w:val="-1"/>
        </w:rPr>
        <w:t xml:space="preserve"> </w:t>
      </w:r>
      <w:r>
        <w:t>umum.</w:t>
      </w:r>
    </w:p>
    <w:p w:rsidR="00F50359" w:rsidRDefault="008C6D3F">
      <w:pPr>
        <w:pStyle w:val="BodyText"/>
        <w:spacing w:line="480" w:lineRule="auto"/>
        <w:ind w:left="1471" w:right="1138" w:firstLine="568"/>
        <w:jc w:val="both"/>
      </w:pP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dalam KUHP</w:t>
      </w:r>
      <w:r>
        <w:rPr>
          <w:spacing w:val="1"/>
        </w:rPr>
        <w:t xml:space="preserve"> </w:t>
      </w:r>
      <w:r>
        <w:t>lama</w:t>
      </w:r>
      <w:r>
        <w:rPr>
          <w:spacing w:val="-2"/>
        </w:rPr>
        <w:t xml:space="preserve"> </w:t>
      </w:r>
      <w:r>
        <w:t>yang perlu mendapat perhatian</w:t>
      </w:r>
      <w:r>
        <w:rPr>
          <w:spacing w:val="-1"/>
        </w:rPr>
        <w:t xml:space="preserve"> </w:t>
      </w:r>
      <w:r>
        <w:t>adalah mengenai:</w:t>
      </w:r>
    </w:p>
    <w:p w:rsidR="00F50359" w:rsidRDefault="008C6D3F">
      <w:pPr>
        <w:pStyle w:val="ListParagraph"/>
        <w:numPr>
          <w:ilvl w:val="0"/>
          <w:numId w:val="17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Pidana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pemidanaan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spacing w:line="480" w:lineRule="auto"/>
        <w:ind w:left="1754" w:right="1136" w:firstLine="568"/>
        <w:jc w:val="both"/>
      </w:pPr>
      <w:r>
        <w:t>KUHP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dijatuhkan</w:t>
      </w:r>
      <w:r>
        <w:rPr>
          <w:spacing w:val="1"/>
        </w:rPr>
        <w:t xml:space="preserve"> </w:t>
      </w:r>
      <w:r>
        <w:t>ditafsirkan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penegak hukum dan hakim yang masing-masing memiliki interpretasi yang</w:t>
      </w:r>
      <w:r>
        <w:rPr>
          <w:spacing w:val="1"/>
        </w:rPr>
        <w:t xml:space="preserve"> </w:t>
      </w:r>
      <w:r>
        <w:t>berbeda. Pidana dalam KUHP lama juga bersifat kaku,</w:t>
      </w:r>
      <w:r>
        <w:rPr>
          <w:vertAlign w:val="superscript"/>
        </w:rPr>
        <w:t>38</w:t>
      </w:r>
      <w:r>
        <w:t xml:space="preserve"> dalam arti tidak</w:t>
      </w:r>
      <w:r>
        <w:rPr>
          <w:spacing w:val="1"/>
        </w:rPr>
        <w:t xml:space="preserve"> </w:t>
      </w:r>
      <w:r>
        <w:t>dimungkinkannya modifikasi pidana yang didasarkan pada perubahan atau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pelaku.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 yang</w:t>
      </w:r>
      <w:r>
        <w:rPr>
          <w:spacing w:val="-57"/>
        </w:rPr>
        <w:t xml:space="preserve"> </w:t>
      </w:r>
      <w:r>
        <w:t>demikian itu jelas tidak memberi keleluasaan bagi hakim untuk memilih</w:t>
      </w:r>
      <w:r>
        <w:rPr>
          <w:spacing w:val="1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yang tepat untuk pelaku tindak pidana.</w:t>
      </w:r>
    </w:p>
    <w:p w:rsidR="00F50359" w:rsidRDefault="008C6D3F">
      <w:pPr>
        <w:pStyle w:val="BodyText"/>
        <w:spacing w:before="2" w:line="480" w:lineRule="auto"/>
        <w:ind w:left="1754" w:right="1138" w:firstLine="568"/>
        <w:jc w:val="both"/>
      </w:pPr>
      <w:r>
        <w:t>Buku ke-I KUHP lama yang berisi asas-asas umum dalam pengaturan</w:t>
      </w:r>
      <w:r>
        <w:rPr>
          <w:spacing w:val="1"/>
        </w:rPr>
        <w:t xml:space="preserve"> </w:t>
      </w:r>
      <w:r>
        <w:t>hukum pidana nasional, ternyata tidak mampu menampung perkembangan</w:t>
      </w:r>
      <w:r>
        <w:rPr>
          <w:spacing w:val="1"/>
        </w:rPr>
        <w:t xml:space="preserve"> </w:t>
      </w:r>
      <w:r>
        <w:t>hukum di Indonesia. Akibatnya, perkembangan asas hukum Indonesia tidak</w:t>
      </w:r>
      <w:r>
        <w:rPr>
          <w:spacing w:val="1"/>
        </w:rPr>
        <w:t xml:space="preserve"> </w:t>
      </w:r>
      <w:r>
        <w:t>lagi hanya berpegang</w:t>
      </w:r>
      <w:r>
        <w:rPr>
          <w:spacing w:val="1"/>
        </w:rPr>
        <w:t xml:space="preserve"> </w:t>
      </w:r>
      <w:r>
        <w:t>pada Buku</w:t>
      </w:r>
      <w:r>
        <w:rPr>
          <w:spacing w:val="1"/>
        </w:rPr>
        <w:t xml:space="preserve"> </w:t>
      </w:r>
      <w:r>
        <w:t>ke-I karena segala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(politik</w:t>
      </w:r>
      <w:r>
        <w:rPr>
          <w:spacing w:val="60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 xml:space="preserve">dan  </w:t>
      </w:r>
      <w:r>
        <w:rPr>
          <w:spacing w:val="32"/>
        </w:rPr>
        <w:t xml:space="preserve"> </w:t>
      </w:r>
      <w:r>
        <w:t xml:space="preserve">politik  </w:t>
      </w:r>
      <w:r>
        <w:rPr>
          <w:spacing w:val="33"/>
        </w:rPr>
        <w:t xml:space="preserve"> </w:t>
      </w:r>
      <w:r>
        <w:t xml:space="preserve">hukum)  </w:t>
      </w:r>
      <w:r>
        <w:rPr>
          <w:spacing w:val="30"/>
        </w:rPr>
        <w:t xml:space="preserve"> </w:t>
      </w:r>
      <w:r>
        <w:t xml:space="preserve">bangsa  </w:t>
      </w:r>
      <w:r>
        <w:rPr>
          <w:spacing w:val="31"/>
        </w:rPr>
        <w:t xml:space="preserve"> </w:t>
      </w:r>
      <w:r>
        <w:t xml:space="preserve">berkembang  </w:t>
      </w:r>
      <w:r>
        <w:rPr>
          <w:spacing w:val="32"/>
        </w:rPr>
        <w:t xml:space="preserve"> </w:t>
      </w:r>
      <w:r>
        <w:t xml:space="preserve">dengan  </w:t>
      </w:r>
      <w:r>
        <w:rPr>
          <w:spacing w:val="33"/>
        </w:rPr>
        <w:t xml:space="preserve"> </w:t>
      </w:r>
      <w:r>
        <w:t xml:space="preserve">pesat.  </w:t>
      </w:r>
      <w:r>
        <w:rPr>
          <w:spacing w:val="32"/>
        </w:rPr>
        <w:t xml:space="preserve"> </w:t>
      </w:r>
      <w:r>
        <w:t>Akibatnya,</w:t>
      </w:r>
    </w:p>
    <w:p w:rsidR="00F50359" w:rsidRDefault="008C6D3F">
      <w:pPr>
        <w:pStyle w:val="BodyText"/>
        <w:ind w:left="1754"/>
        <w:jc w:val="both"/>
      </w:pPr>
      <w:r>
        <w:t>pengembangan</w:t>
      </w:r>
      <w:r>
        <w:rPr>
          <w:spacing w:val="10"/>
        </w:rPr>
        <w:t xml:space="preserve"> </w:t>
      </w:r>
      <w:r>
        <w:t>asas</w:t>
      </w:r>
      <w:r>
        <w:rPr>
          <w:spacing w:val="9"/>
        </w:rPr>
        <w:t xml:space="preserve"> </w:t>
      </w:r>
      <w:r>
        <w:t>cenderung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luar</w:t>
      </w:r>
      <w:r>
        <w:rPr>
          <w:spacing w:val="11"/>
        </w:rPr>
        <w:t xml:space="preserve"> </w:t>
      </w:r>
      <w:r>
        <w:t>KUHP</w:t>
      </w:r>
      <w:r>
        <w:rPr>
          <w:spacing w:val="13"/>
        </w:rPr>
        <w:t xml:space="preserve"> </w:t>
      </w:r>
      <w:r>
        <w:t>lama.</w:t>
      </w:r>
      <w:r>
        <w:rPr>
          <w:spacing w:val="9"/>
        </w:rPr>
        <w:t xml:space="preserve"> </w:t>
      </w:r>
      <w:r>
        <w:t>Undang-undang</w:t>
      </w:r>
      <w:r>
        <w:rPr>
          <w:spacing w:val="10"/>
        </w:rPr>
        <w:t xml:space="preserve"> </w:t>
      </w:r>
      <w:r>
        <w:t>khusus</w:t>
      </w: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43" style="position:absolute;margin-left:113.4pt;margin-top:9.9pt;width:2in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41" w:firstLine="566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</w:rPr>
        <w:t xml:space="preserve"> Putu Mery Lusyana Dewi, “Kebijakan Formulasi Rechterlijk Pardon (Pemaafan Hakim)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RKUHP”,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Kertha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Wicara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1"/>
          <w:sz w:val="20"/>
        </w:rPr>
        <w:t xml:space="preserve"> </w:t>
      </w:r>
      <w:r>
        <w:rPr>
          <w:sz w:val="20"/>
        </w:rPr>
        <w:t>https://ojs.unud.ac.id/index.php/kerthawicara/article/download/62056/35808.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14"/>
          <w:footerReference w:type="default" r:id="rId15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754" w:right="1139"/>
        <w:jc w:val="both"/>
      </w:pPr>
      <w:r>
        <w:t>dikatakan sangat liar karena mengatur hal-hal dan asas-asas sendiri yang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rujukannya</w:t>
      </w:r>
      <w:r>
        <w:rPr>
          <w:spacing w:val="-2"/>
        </w:rPr>
        <w:t xml:space="preserve"> </w:t>
      </w:r>
      <w:r>
        <w:t>dengan KUHP</w:t>
      </w:r>
      <w:r>
        <w:rPr>
          <w:spacing w:val="1"/>
        </w:rPr>
        <w:t xml:space="preserve"> </w:t>
      </w:r>
      <w:r>
        <w:t>lama</w:t>
      </w:r>
      <w:r>
        <w:rPr>
          <w:spacing w:val="-1"/>
        </w:rPr>
        <w:t xml:space="preserve"> </w:t>
      </w:r>
      <w:r>
        <w:t>yang diatur</w:t>
      </w:r>
      <w:r>
        <w:rPr>
          <w:spacing w:val="-1"/>
        </w:rPr>
        <w:t xml:space="preserve"> </w:t>
      </w:r>
      <w:r>
        <w:t>dalam Buku</w:t>
      </w:r>
      <w:r>
        <w:rPr>
          <w:spacing w:val="-1"/>
        </w:rPr>
        <w:t xml:space="preserve"> </w:t>
      </w:r>
      <w:r>
        <w:t>ke-II.</w:t>
      </w:r>
    </w:p>
    <w:p w:rsidR="00F50359" w:rsidRDefault="008C6D3F">
      <w:pPr>
        <w:pStyle w:val="BodyText"/>
        <w:spacing w:line="480" w:lineRule="auto"/>
        <w:ind w:left="1754" w:right="1138" w:firstLine="568"/>
        <w:jc w:val="both"/>
      </w:pP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pemidanaan,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khusus.</w:t>
      </w:r>
      <w:r>
        <w:rPr>
          <w:spacing w:val="1"/>
        </w:rPr>
        <w:t xml:space="preserve"> </w:t>
      </w:r>
      <w:r>
        <w:t>Seharusnya,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mengenai ancaman pidana minimum khusus dalam hukum pidana khusus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 KUHP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melakukan amandemen KUHP lama maka seharusnya pasal dalam KUHP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diamandemen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luar</w:t>
      </w:r>
      <w:r>
        <w:rPr>
          <w:spacing w:val="60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lama, sehingga undang-undang yang bersifat khusus tersebut mempunyai</w:t>
      </w:r>
      <w:r>
        <w:rPr>
          <w:spacing w:val="1"/>
        </w:rPr>
        <w:t xml:space="preserve"> </w:t>
      </w:r>
      <w:r>
        <w:t>pegangan terhadap KUHP lama yang merupakan ketentuan umum hukum</w:t>
      </w:r>
      <w:r>
        <w:rPr>
          <w:spacing w:val="1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nasional</w:t>
      </w:r>
      <w:r>
        <w:rPr>
          <w:spacing w:val="2"/>
        </w:rPr>
        <w:t xml:space="preserve"> </w:t>
      </w:r>
      <w:r>
        <w:t>Indonesia.</w:t>
      </w:r>
    </w:p>
    <w:p w:rsidR="00F50359" w:rsidRDefault="008C6D3F">
      <w:pPr>
        <w:pStyle w:val="ListParagraph"/>
        <w:numPr>
          <w:ilvl w:val="0"/>
          <w:numId w:val="17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Perbuatan</w:t>
      </w:r>
      <w:r>
        <w:rPr>
          <w:spacing w:val="-2"/>
          <w:sz w:val="24"/>
        </w:rPr>
        <w:t xml:space="preserve"> </w:t>
      </w:r>
      <w:r>
        <w:rPr>
          <w:sz w:val="24"/>
        </w:rPr>
        <w:t>pidana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754" w:right="1136" w:firstLine="568"/>
        <w:jc w:val="both"/>
      </w:pPr>
      <w:r>
        <w:t>Dalam menetapkan dasar patut dipidananya perbuatan, KUHP lama</w:t>
      </w:r>
      <w:r>
        <w:rPr>
          <w:spacing w:val="1"/>
        </w:rPr>
        <w:t xml:space="preserve"> </w:t>
      </w:r>
      <w:r>
        <w:t>bersifat positivis dalam arti harus dicantumkan dengan undang-undang (asas</w:t>
      </w:r>
      <w:r>
        <w:rPr>
          <w:spacing w:val="-57"/>
        </w:rPr>
        <w:t xml:space="preserve"> </w:t>
      </w:r>
      <w:r>
        <w:t>legalitas formil). Dengan demikian, KUHP lama tidak memberikan tempat</w:t>
      </w:r>
      <w:r>
        <w:rPr>
          <w:spacing w:val="1"/>
        </w:rPr>
        <w:t xml:space="preserve"> </w:t>
      </w:r>
      <w:r>
        <w:t>bagi hukum yang hidup di tengah-tengah masyarakat yang tidak tertulis</w:t>
      </w:r>
      <w:r>
        <w:rPr>
          <w:spacing w:val="1"/>
        </w:rPr>
        <w:t xml:space="preserve"> </w:t>
      </w:r>
      <w:r>
        <w:t>dalam perundang-undangan. Oleh karena itu, secara sosiologis KUHP lama</w:t>
      </w:r>
      <w:r>
        <w:rPr>
          <w:spacing w:val="1"/>
        </w:rPr>
        <w:t xml:space="preserve"> </w:t>
      </w:r>
      <w:r>
        <w:t>telah</w:t>
      </w:r>
      <w:r>
        <w:rPr>
          <w:spacing w:val="57"/>
        </w:rPr>
        <w:t xml:space="preserve"> </w:t>
      </w:r>
      <w:r>
        <w:t>ketinggalan</w:t>
      </w:r>
      <w:r>
        <w:rPr>
          <w:spacing w:val="59"/>
        </w:rPr>
        <w:t xml:space="preserve"> </w:t>
      </w:r>
      <w:r>
        <w:t>zaman</w:t>
      </w:r>
      <w:r>
        <w:rPr>
          <w:spacing w:val="59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sering</w:t>
      </w:r>
      <w:r>
        <w:rPr>
          <w:spacing w:val="57"/>
        </w:rPr>
        <w:t xml:space="preserve"> </w:t>
      </w:r>
      <w:r>
        <w:t>tidak</w:t>
      </w:r>
      <w:r>
        <w:rPr>
          <w:spacing w:val="57"/>
        </w:rPr>
        <w:t xml:space="preserve"> </w:t>
      </w:r>
      <w:r>
        <w:t>sesuai</w:t>
      </w:r>
      <w:r>
        <w:rPr>
          <w:spacing w:val="57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nilai-nilai</w:t>
      </w:r>
      <w:r>
        <w:rPr>
          <w:spacing w:val="5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di masyarakat.</w:t>
      </w:r>
    </w:p>
    <w:p w:rsidR="00F50359" w:rsidRDefault="008C6D3F">
      <w:pPr>
        <w:pStyle w:val="BodyText"/>
        <w:spacing w:before="1" w:line="480" w:lineRule="auto"/>
        <w:ind w:left="1754" w:right="1136" w:firstLine="568"/>
        <w:jc w:val="both"/>
      </w:pPr>
      <w:r>
        <w:t>KUHP lama sebagai hukum tertulis selalu lamban dalam merespon</w:t>
      </w:r>
      <w:r>
        <w:rPr>
          <w:spacing w:val="1"/>
        </w:rPr>
        <w:t xml:space="preserve"> </w:t>
      </w:r>
      <w:r>
        <w:t>perkembangan hukum yang terjadi dalam masyarakat, keadaan ini kemudian</w:t>
      </w:r>
      <w:r>
        <w:rPr>
          <w:spacing w:val="-57"/>
        </w:rPr>
        <w:t xml:space="preserve"> </w:t>
      </w:r>
      <w:r>
        <w:t>melahirkan ide untuk membentuk hukum pidana baru di luar KUHP lama.</w:t>
      </w:r>
      <w:r>
        <w:rPr>
          <w:spacing w:val="1"/>
        </w:rPr>
        <w:t xml:space="preserve"> </w:t>
      </w:r>
      <w:r>
        <w:t>Namun</w:t>
      </w:r>
      <w:r>
        <w:rPr>
          <w:spacing w:val="6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perumusan</w:t>
      </w:r>
      <w:r>
        <w:rPr>
          <w:spacing w:val="6"/>
        </w:rPr>
        <w:t xml:space="preserve"> </w:t>
      </w:r>
      <w:r>
        <w:t>norma</w:t>
      </w:r>
      <w:r>
        <w:rPr>
          <w:spacing w:val="4"/>
        </w:rPr>
        <w:t xml:space="preserve"> </w:t>
      </w:r>
      <w:r>
        <w:t>hukum</w:t>
      </w:r>
      <w:r>
        <w:rPr>
          <w:spacing w:val="7"/>
        </w:rPr>
        <w:t xml:space="preserve"> </w:t>
      </w:r>
      <w:r>
        <w:t>pidana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KUHP</w:t>
      </w:r>
      <w:r>
        <w:rPr>
          <w:spacing w:val="11"/>
        </w:rPr>
        <w:t xml:space="preserve"> </w:t>
      </w:r>
      <w:r>
        <w:t>lama</w:t>
      </w:r>
      <w:r>
        <w:rPr>
          <w:spacing w:val="5"/>
        </w:rPr>
        <w:t xml:space="preserve"> </w:t>
      </w:r>
      <w:r>
        <w:t>tersebut</w:t>
      </w:r>
    </w:p>
    <w:p w:rsidR="00F50359" w:rsidRDefault="00F50359">
      <w:pPr>
        <w:spacing w:line="480" w:lineRule="auto"/>
        <w:jc w:val="both"/>
        <w:sectPr w:rsidR="00F50359">
          <w:headerReference w:type="default" r:id="rId16"/>
          <w:footerReference w:type="default" r:id="rId17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754" w:right="1136"/>
        <w:jc w:val="both"/>
      </w:pPr>
      <w:r>
        <w:t>cenderung melepaskan diri ikatannya dari KUHP lama, terutama Buku I</w:t>
      </w:r>
      <w:r>
        <w:rPr>
          <w:spacing w:val="1"/>
        </w:rPr>
        <w:t xml:space="preserve"> </w:t>
      </w:r>
      <w:r>
        <w:t>KUHP lama yang kemudian melahirkan sistem norma sendiri yang memiliki</w:t>
      </w:r>
      <w:r>
        <w:rPr>
          <w:spacing w:val="-57"/>
        </w:rPr>
        <w:t xml:space="preserve"> </w:t>
      </w:r>
      <w:r>
        <w:t>nilai dan asas-asas hukum pidana yang lepas dari ketentuan umum hukum</w:t>
      </w:r>
      <w:r>
        <w:rPr>
          <w:spacing w:val="1"/>
        </w:rPr>
        <w:t xml:space="preserve"> </w:t>
      </w:r>
      <w:r>
        <w:t>pidana Buku I KUHP lama, bahkan dalam kaitannya dengan Buku II dan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duplikasi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pengulangan</w:t>
      </w:r>
      <w:r>
        <w:rPr>
          <w:spacing w:val="1"/>
        </w:rPr>
        <w:t xml:space="preserve"> </w:t>
      </w:r>
      <w:r>
        <w:t>pengaturan dan sebagian di antaranya ada yang triplikasi pengaturan, yakni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disertai dengan ancaman sanksi pidana</w:t>
      </w:r>
      <w:r>
        <w:rPr>
          <w:spacing w:val="-2"/>
        </w:rPr>
        <w:t xml:space="preserve"> </w:t>
      </w:r>
      <w:r>
        <w:t>yang berbeda.</w:t>
      </w:r>
    </w:p>
    <w:p w:rsidR="00F50359" w:rsidRDefault="008C6D3F">
      <w:pPr>
        <w:pStyle w:val="ListParagraph"/>
        <w:numPr>
          <w:ilvl w:val="0"/>
          <w:numId w:val="17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Pertanggungjawaban</w:t>
      </w:r>
      <w:r>
        <w:rPr>
          <w:spacing w:val="-2"/>
          <w:sz w:val="24"/>
        </w:rPr>
        <w:t xml:space="preserve"> </w:t>
      </w:r>
      <w:r>
        <w:rPr>
          <w:sz w:val="24"/>
        </w:rPr>
        <w:t>pidana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754" w:right="1136" w:firstLine="568"/>
        <w:jc w:val="both"/>
      </w:pPr>
      <w:r>
        <w:t>Beberapa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rPr>
          <w:i/>
        </w:rPr>
        <w:t>(culpabilitas)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disebutkan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Memorie</w:t>
      </w:r>
      <w:r>
        <w:rPr>
          <w:i/>
          <w:spacing w:val="1"/>
        </w:rPr>
        <w:t xml:space="preserve"> </w:t>
      </w:r>
      <w:r>
        <w:rPr>
          <w:i/>
        </w:rPr>
        <w:t>van</w:t>
      </w:r>
      <w:r>
        <w:rPr>
          <w:i/>
          <w:spacing w:val="1"/>
        </w:rPr>
        <w:t xml:space="preserve"> </w:t>
      </w:r>
      <w:r>
        <w:rPr>
          <w:i/>
        </w:rPr>
        <w:t>Toelichting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MvT</w:t>
      </w:r>
      <w:r>
        <w:t>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rPr>
          <w:i/>
        </w:rPr>
        <w:t>WvS</w:t>
      </w:r>
      <w:r>
        <w:t>.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rPr>
          <w:i/>
        </w:rPr>
        <w:t xml:space="preserve">culpabilitas </w:t>
      </w:r>
      <w:r>
        <w:t>merupakan penyeimbang dari asas legalitas yang dicantumkan</w:t>
      </w:r>
      <w:r>
        <w:rPr>
          <w:spacing w:val="1"/>
        </w:rPr>
        <w:t xml:space="preserve"> </w:t>
      </w:r>
      <w:r>
        <w:t>dalam Pasal 1 Ayat (1), yang berarti bahwa seseorang dapat dipidana karena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obyektif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61"/>
        </w:rPr>
        <w:t xml:space="preserve"> </w:t>
      </w:r>
      <w:r>
        <w:t>(memenuhi</w:t>
      </w:r>
      <w:r>
        <w:rPr>
          <w:spacing w:val="-57"/>
        </w:rPr>
        <w:t xml:space="preserve"> </w:t>
      </w:r>
      <w:r>
        <w:t>rumusan asas legalitas) dan secara subyektif terdapat unsur kesalahan dalam</w:t>
      </w:r>
      <w:r>
        <w:rPr>
          <w:spacing w:val="-57"/>
        </w:rPr>
        <w:t xml:space="preserve"> </w:t>
      </w:r>
      <w:r>
        <w:t xml:space="preserve">diri pelaku (memenuhi rumusan asas </w:t>
      </w:r>
      <w:r>
        <w:rPr>
          <w:i/>
        </w:rPr>
        <w:t>culpabilitas</w:t>
      </w:r>
      <w:r>
        <w:t>).</w:t>
      </w:r>
      <w:r>
        <w:rPr>
          <w:vertAlign w:val="superscript"/>
        </w:rPr>
        <w:t>39</w:t>
      </w:r>
      <w:r>
        <w:t xml:space="preserve"> Demikian juga tidak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korporasi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korporasi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59"/>
        </w:rPr>
        <w:t xml:space="preserve"> </w:t>
      </w:r>
      <w:r>
        <w:t>terjadinya</w:t>
      </w:r>
      <w:r>
        <w:rPr>
          <w:spacing w:val="59"/>
        </w:rPr>
        <w:t xml:space="preserve"> </w:t>
      </w:r>
      <w:r>
        <w:t>penafsiran</w:t>
      </w:r>
      <w:r>
        <w:rPr>
          <w:spacing w:val="59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tidak</w:t>
      </w:r>
      <w:r>
        <w:rPr>
          <w:spacing w:val="59"/>
        </w:rPr>
        <w:t xml:space="preserve"> </w:t>
      </w:r>
      <w:r>
        <w:t>sama</w:t>
      </w: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C73277">
      <w:pPr>
        <w:pStyle w:val="BodyText"/>
        <w:spacing w:before="10"/>
        <w:rPr>
          <w:sz w:val="25"/>
        </w:rPr>
      </w:pPr>
      <w:r>
        <w:pict>
          <v:rect id="_x0000_s1042" style="position:absolute;margin-left:113.4pt;margin-top:16.85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2"/>
        <w:ind w:left="1188" w:right="1140" w:firstLine="566"/>
        <w:jc w:val="both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</w:rPr>
        <w:t xml:space="preserve"> Tisa Windayani, “Proporsionalitas Pasal 79 Huruf C Undang-Undang No.29 Tahun 2004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Praktek</w:t>
      </w:r>
      <w:r>
        <w:rPr>
          <w:spacing w:val="1"/>
          <w:sz w:val="20"/>
        </w:rPr>
        <w:t xml:space="preserve"> </w:t>
      </w:r>
      <w:r>
        <w:rPr>
          <w:sz w:val="20"/>
        </w:rPr>
        <w:t>Kedokteran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Pasal</w:t>
      </w:r>
      <w:r>
        <w:rPr>
          <w:spacing w:val="1"/>
          <w:sz w:val="20"/>
        </w:rPr>
        <w:t xml:space="preserve"> </w:t>
      </w:r>
      <w:r>
        <w:rPr>
          <w:sz w:val="20"/>
        </w:rPr>
        <w:t>360</w:t>
      </w:r>
      <w:r>
        <w:rPr>
          <w:spacing w:val="1"/>
          <w:sz w:val="20"/>
        </w:rPr>
        <w:t xml:space="preserve"> </w:t>
      </w:r>
      <w:r>
        <w:rPr>
          <w:sz w:val="20"/>
        </w:rPr>
        <w:t>KUHP</w:t>
      </w:r>
      <w:r>
        <w:rPr>
          <w:spacing w:val="1"/>
          <w:sz w:val="20"/>
        </w:rPr>
        <w:t xml:space="preserve"> </w:t>
      </w:r>
      <w:r>
        <w:rPr>
          <w:sz w:val="20"/>
        </w:rPr>
        <w:t>Dikaitkan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Unsur</w:t>
      </w:r>
      <w:r>
        <w:rPr>
          <w:spacing w:val="1"/>
          <w:sz w:val="20"/>
        </w:rPr>
        <w:t xml:space="preserve"> </w:t>
      </w:r>
      <w:r>
        <w:rPr>
          <w:sz w:val="20"/>
        </w:rPr>
        <w:t>Kesalahan</w:t>
      </w:r>
      <w:r>
        <w:rPr>
          <w:spacing w:val="1"/>
          <w:sz w:val="20"/>
        </w:rPr>
        <w:t xml:space="preserve"> </w:t>
      </w:r>
      <w:r>
        <w:rPr>
          <w:sz w:val="20"/>
        </w:rPr>
        <w:t>Terdakwa”,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Panorama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Desember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sz w:val="20"/>
        </w:rPr>
        <w:t>https://ejournal.unikama.ac.id/index.php/jph/article/download/3860/2402.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18"/>
          <w:footerReference w:type="default" r:id="rId19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754" w:right="1142"/>
        <w:jc w:val="both"/>
      </w:pPr>
      <w:r>
        <w:t>mengenai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bertangungjawab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ditengarai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pelanggaran</w:t>
      </w:r>
      <w:r>
        <w:rPr>
          <w:spacing w:val="-1"/>
        </w:rPr>
        <w:t xml:space="preserve"> </w:t>
      </w:r>
      <w:r>
        <w:t>hukum yang</w:t>
      </w:r>
      <w:r>
        <w:rPr>
          <w:spacing w:val="1"/>
        </w:rPr>
        <w:t xml:space="preserve"> </w:t>
      </w:r>
      <w:r>
        <w:t>melibatkan korporasi.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Apabila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</w:t>
      </w:r>
      <w:r>
        <w:rPr>
          <w:spacing w:val="60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penjatuhan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hakim,</w:t>
      </w:r>
      <w:r>
        <w:rPr>
          <w:vertAlign w:val="superscript"/>
        </w:rPr>
        <w:t>40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dapatlah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peraturan perundang-undangan yang mengatur bagaimana hukum pidana itu</w:t>
      </w:r>
      <w:r>
        <w:rPr>
          <w:spacing w:val="1"/>
        </w:rPr>
        <w:t xml:space="preserve"> </w:t>
      </w:r>
      <w:r>
        <w:t>ditegakan atau dioperasionalkan secara konkret, sehingga seseorang dijatuhi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(hukum</w:t>
      </w:r>
      <w:r>
        <w:rPr>
          <w:spacing w:val="1"/>
        </w:rPr>
        <w:t xml:space="preserve"> </w:t>
      </w:r>
      <w:r>
        <w:t>pidana).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aturan</w:t>
      </w:r>
      <w:r>
        <w:rPr>
          <w:spacing w:val="6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substantif,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pelaksanaan pidana dapat dilihat sebagai satu</w:t>
      </w:r>
      <w:r>
        <w:rPr>
          <w:spacing w:val="1"/>
        </w:rPr>
        <w:t xml:space="preserve"> </w:t>
      </w:r>
      <w:r>
        <w:t>kesatuan sistem pemidanaan.</w:t>
      </w:r>
      <w:r>
        <w:rPr>
          <w:spacing w:val="1"/>
        </w:rPr>
        <w:t xml:space="preserve"> </w:t>
      </w:r>
      <w:r>
        <w:t>Dapat dikatakan bahwa pemidanaan tidak dapat terlepas dari jenis-jenis pidana</w:t>
      </w:r>
      <w:r>
        <w:rPr>
          <w:spacing w:val="1"/>
        </w:rPr>
        <w:t xml:space="preserve"> </w:t>
      </w:r>
      <w:r>
        <w:t>yang diatur dalam</w:t>
      </w:r>
      <w:r>
        <w:rPr>
          <w:spacing w:val="1"/>
        </w:rPr>
        <w:t xml:space="preserve"> </w:t>
      </w:r>
      <w:r>
        <w:t>hukum positif suatu negara. Pemidanaan</w:t>
      </w:r>
      <w:r>
        <w:rPr>
          <w:spacing w:val="60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oleh suatu masyarakat yang teratur terhadap pelaku kejahatan dapat berbentuk</w:t>
      </w:r>
      <w:r>
        <w:rPr>
          <w:spacing w:val="1"/>
        </w:rPr>
        <w:t xml:space="preserve"> </w:t>
      </w:r>
      <w:r>
        <w:t>menyingkirkan atau melumpuhkan para pelaku tindak pidana, sehingga pelaku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tidak lagi</w:t>
      </w:r>
      <w:r>
        <w:rPr>
          <w:spacing w:val="1"/>
        </w:rPr>
        <w:t xml:space="preserve"> </w:t>
      </w:r>
      <w:r>
        <w:t>menggangu di masa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datang.</w:t>
      </w:r>
    </w:p>
    <w:p w:rsidR="00F50359" w:rsidRDefault="008C6D3F">
      <w:pPr>
        <w:pStyle w:val="BodyText"/>
        <w:spacing w:before="1" w:line="480" w:lineRule="auto"/>
        <w:ind w:left="1471" w:right="1136" w:firstLine="568"/>
        <w:jc w:val="both"/>
      </w:pPr>
      <w:r>
        <w:t>Perumusan tindak pidana di dalam aturan khusus hanya merupakan sub-</w:t>
      </w:r>
      <w:r>
        <w:rPr>
          <w:spacing w:val="1"/>
        </w:rPr>
        <w:t xml:space="preserve"> </w:t>
      </w:r>
      <w:r>
        <w:t>sistem dari keseluruhan sistem hukum pidana (sistem pemidanaan). Artinya,</w:t>
      </w:r>
      <w:r>
        <w:rPr>
          <w:spacing w:val="1"/>
        </w:rPr>
        <w:t xml:space="preserve"> </w:t>
      </w:r>
      <w:r>
        <w:t>perumusan tindak pidana baik unsur-unsurnya, jenis tindak pidananya, maupun</w:t>
      </w:r>
      <w:r>
        <w:rPr>
          <w:spacing w:val="-57"/>
        </w:rPr>
        <w:t xml:space="preserve"> </w:t>
      </w:r>
      <w:r>
        <w:t>jenis pidana atau sanksi dan lamanya pidana, tidak merupakan sistem yang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diterapkan,</w:t>
      </w:r>
      <w:r>
        <w:rPr>
          <w:spacing w:val="1"/>
        </w:rPr>
        <w:t xml:space="preserve"> </w:t>
      </w:r>
      <w:r>
        <w:t>dioperasionalkan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difungsikan,</w:t>
      </w:r>
      <w:r>
        <w:rPr>
          <w:spacing w:val="1"/>
        </w:rPr>
        <w:t xml:space="preserve"> </w:t>
      </w:r>
      <w:r>
        <w:t>perumusan</w:t>
      </w:r>
      <w:r>
        <w:rPr>
          <w:spacing w:val="87"/>
        </w:rPr>
        <w:t xml:space="preserve"> </w:t>
      </w:r>
      <w:r>
        <w:t>tindak</w:t>
      </w:r>
      <w:r>
        <w:rPr>
          <w:spacing w:val="88"/>
        </w:rPr>
        <w:t xml:space="preserve"> </w:t>
      </w:r>
      <w:r>
        <w:t>pidana</w:t>
      </w:r>
      <w:r>
        <w:rPr>
          <w:spacing w:val="86"/>
        </w:rPr>
        <w:t xml:space="preserve"> </w:t>
      </w:r>
      <w:r>
        <w:t>itu</w:t>
      </w:r>
      <w:r>
        <w:rPr>
          <w:spacing w:val="88"/>
        </w:rPr>
        <w:t xml:space="preserve"> </w:t>
      </w:r>
      <w:r>
        <w:t>masih</w:t>
      </w:r>
      <w:r>
        <w:rPr>
          <w:spacing w:val="88"/>
        </w:rPr>
        <w:t xml:space="preserve"> </w:t>
      </w:r>
      <w:r>
        <w:t>harus</w:t>
      </w:r>
      <w:r>
        <w:rPr>
          <w:spacing w:val="87"/>
        </w:rPr>
        <w:t xml:space="preserve"> </w:t>
      </w:r>
      <w:r>
        <w:t>ditunjang</w:t>
      </w:r>
      <w:r>
        <w:rPr>
          <w:spacing w:val="88"/>
        </w:rPr>
        <w:t xml:space="preserve"> </w:t>
      </w:r>
      <w:r>
        <w:t>oleh</w:t>
      </w:r>
      <w:r>
        <w:rPr>
          <w:spacing w:val="88"/>
        </w:rPr>
        <w:t xml:space="preserve"> </w:t>
      </w:r>
      <w:r>
        <w:t>sub-sub</w:t>
      </w:r>
      <w:r>
        <w:rPr>
          <w:spacing w:val="87"/>
        </w:rPr>
        <w:t xml:space="preserve"> </w:t>
      </w:r>
      <w:r>
        <w:t>sistem</w:t>
      </w:r>
    </w:p>
    <w:p w:rsidR="00F50359" w:rsidRDefault="008C6D3F">
      <w:pPr>
        <w:pStyle w:val="BodyText"/>
        <w:spacing w:before="1"/>
        <w:ind w:left="1471"/>
        <w:jc w:val="both"/>
      </w:pPr>
      <w:r>
        <w:t>lainnya,</w:t>
      </w:r>
      <w:r>
        <w:rPr>
          <w:spacing w:val="10"/>
        </w:rPr>
        <w:t xml:space="preserve"> </w:t>
      </w:r>
      <w:r>
        <w:t>yaitu</w:t>
      </w:r>
      <w:r>
        <w:rPr>
          <w:spacing w:val="10"/>
        </w:rPr>
        <w:t xml:space="preserve"> </w:t>
      </w:r>
      <w:r>
        <w:t>sub-sistem</w:t>
      </w:r>
      <w:r>
        <w:rPr>
          <w:spacing w:val="10"/>
        </w:rPr>
        <w:t xml:space="preserve"> </w:t>
      </w:r>
      <w:r>
        <w:t>aturan</w:t>
      </w:r>
      <w:r>
        <w:rPr>
          <w:spacing w:val="11"/>
        </w:rPr>
        <w:t xml:space="preserve"> </w:t>
      </w:r>
      <w:r>
        <w:t>atau</w:t>
      </w:r>
      <w:r>
        <w:rPr>
          <w:spacing w:val="10"/>
        </w:rPr>
        <w:t xml:space="preserve"> </w:t>
      </w:r>
      <w:r>
        <w:t>pedoman</w:t>
      </w:r>
      <w:r>
        <w:rPr>
          <w:spacing w:val="10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asas-asas</w:t>
      </w:r>
      <w:r>
        <w:rPr>
          <w:spacing w:val="11"/>
        </w:rPr>
        <w:t xml:space="preserve"> </w:t>
      </w:r>
      <w:r>
        <w:t>pemidanaan</w:t>
      </w:r>
      <w:r>
        <w:rPr>
          <w:spacing w:val="13"/>
        </w:rPr>
        <w:t xml:space="preserve"> </w:t>
      </w:r>
      <w:r>
        <w:t>yang</w:t>
      </w: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41" style="position:absolute;margin-left:113.4pt;margin-top:9.9pt;width:2in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35" w:firstLine="566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Abdul</w:t>
      </w:r>
      <w:r>
        <w:rPr>
          <w:spacing w:val="1"/>
          <w:sz w:val="20"/>
        </w:rPr>
        <w:t xml:space="preserve"> </w:t>
      </w:r>
      <w:r>
        <w:rPr>
          <w:sz w:val="20"/>
        </w:rPr>
        <w:t>Syatar,</w:t>
      </w:r>
      <w:r>
        <w:rPr>
          <w:spacing w:val="1"/>
          <w:sz w:val="20"/>
        </w:rPr>
        <w:t xml:space="preserve"> </w:t>
      </w:r>
      <w:r>
        <w:rPr>
          <w:sz w:val="20"/>
        </w:rPr>
        <w:t>“Relevansi</w:t>
      </w:r>
      <w:r>
        <w:rPr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1"/>
          <w:sz w:val="20"/>
        </w:rPr>
        <w:t xml:space="preserve"> </w:t>
      </w:r>
      <w:r>
        <w:rPr>
          <w:sz w:val="20"/>
        </w:rPr>
        <w:t>Pemidanaan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Sanksi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Islam”,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Syari’ah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Diktum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Juli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https://ejurnal.iainpare.ac.id/index.php/diktum/article/download/525/397/.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20"/>
          <w:footerReference w:type="default" r:id="rId21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7"/>
        <w:jc w:val="both"/>
      </w:pPr>
      <w:r>
        <w:t>ada di dalam aturan umum KUHP atau aturan khusus di dalam undang-undang</w:t>
      </w:r>
      <w:r>
        <w:rPr>
          <w:spacing w:val="1"/>
        </w:rPr>
        <w:t xml:space="preserve"> </w:t>
      </w:r>
      <w:r>
        <w:t>khusus</w:t>
      </w:r>
      <w:r>
        <w:rPr>
          <w:spacing w:val="-1"/>
        </w:rPr>
        <w:t xml:space="preserve"> </w:t>
      </w:r>
      <w:r>
        <w:t>yang bersangkutan.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KUHP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kejahatan dan pelanggaran, artinya kualifikasi tindak pidana berupa kejahatan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konsekuensi yuridis yang berbeda. Oleh karena itu, setiap tindak pidana 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kualifikasi</w:t>
      </w:r>
      <w:r>
        <w:rPr>
          <w:spacing w:val="1"/>
        </w:rPr>
        <w:t xml:space="preserve"> </w:t>
      </w:r>
      <w:r>
        <w:t>yuridisnya, sebab apabila tidak disebutkan akan menimbulkan masalah yuridis</w:t>
      </w:r>
      <w:r>
        <w:rPr>
          <w:spacing w:val="1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menerapkan</w:t>
      </w:r>
      <w:r>
        <w:rPr>
          <w:spacing w:val="29"/>
        </w:rPr>
        <w:t xml:space="preserve"> </w:t>
      </w:r>
      <w:r>
        <w:t>aturan</w:t>
      </w:r>
      <w:r>
        <w:rPr>
          <w:spacing w:val="30"/>
        </w:rPr>
        <w:t xml:space="preserve"> </w:t>
      </w:r>
      <w:r>
        <w:t>umum</w:t>
      </w:r>
      <w:r>
        <w:rPr>
          <w:spacing w:val="30"/>
        </w:rPr>
        <w:t xml:space="preserve"> </w:t>
      </w:r>
      <w:r>
        <w:t>KUHP</w:t>
      </w:r>
      <w:r>
        <w:rPr>
          <w:spacing w:val="31"/>
        </w:rPr>
        <w:t xml:space="preserve"> </w:t>
      </w:r>
      <w:r>
        <w:t>terhadap</w:t>
      </w:r>
      <w:r>
        <w:rPr>
          <w:spacing w:val="29"/>
        </w:rPr>
        <w:t xml:space="preserve"> </w:t>
      </w:r>
      <w:r>
        <w:t>undang-undang</w:t>
      </w:r>
      <w:r>
        <w:rPr>
          <w:spacing w:val="30"/>
        </w:rPr>
        <w:t xml:space="preserve"> </w:t>
      </w:r>
      <w:r>
        <w:t>khusus</w:t>
      </w:r>
      <w:r>
        <w:rPr>
          <w:spacing w:val="30"/>
        </w:rPr>
        <w:t xml:space="preserve"> </w:t>
      </w:r>
      <w:r>
        <w:t>itu.</w:t>
      </w:r>
      <w:r>
        <w:rPr>
          <w:spacing w:val="-57"/>
        </w:rPr>
        <w:t xml:space="preserve"> </w:t>
      </w:r>
      <w:r>
        <w:t>Di dalam produk legislatif selama ini, banyak sekali undang-undang yang tidak</w:t>
      </w:r>
      <w:r>
        <w:rPr>
          <w:spacing w:val="-57"/>
        </w:rPr>
        <w:t xml:space="preserve"> </w:t>
      </w:r>
      <w:r>
        <w:t>menyebutkan</w:t>
      </w:r>
      <w:r>
        <w:rPr>
          <w:spacing w:val="-1"/>
        </w:rPr>
        <w:t xml:space="preserve"> </w:t>
      </w:r>
      <w:r>
        <w:t>atau menetapkan kualifikasi</w:t>
      </w:r>
      <w:r>
        <w:rPr>
          <w:spacing w:val="-1"/>
        </w:rPr>
        <w:t xml:space="preserve"> </w:t>
      </w:r>
      <w:r>
        <w:t>yuridis</w:t>
      </w:r>
      <w:r>
        <w:rPr>
          <w:spacing w:val="2"/>
        </w:rPr>
        <w:t xml:space="preserve"> </w:t>
      </w:r>
      <w:r>
        <w:t>tindak pidana.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Sistem pemidanaan adalah sebagai bagian dari mekanisme penegakan</w:t>
      </w:r>
      <w:r>
        <w:rPr>
          <w:spacing w:val="1"/>
        </w:rPr>
        <w:t xml:space="preserve"> </w:t>
      </w:r>
      <w:r>
        <w:t>hukum (pidana) maka pemidanaan yang biasa juga diartikan pemberian pidana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direncanakan.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legislatif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 merupakan suatu proses kebijakan yang melalui beberapa tahap,</w:t>
      </w:r>
      <w:r>
        <w:rPr>
          <w:spacing w:val="1"/>
        </w:rPr>
        <w:t xml:space="preserve"> </w:t>
      </w:r>
      <w:r>
        <w:t>yaitu:</w:t>
      </w:r>
    </w:p>
    <w:p w:rsidR="00F50359" w:rsidRDefault="008C6D3F">
      <w:pPr>
        <w:pStyle w:val="ListParagraph"/>
        <w:numPr>
          <w:ilvl w:val="0"/>
          <w:numId w:val="16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penetapan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undang-undang.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6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pemberian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badan yang</w:t>
      </w:r>
      <w:r>
        <w:rPr>
          <w:spacing w:val="-1"/>
          <w:sz w:val="24"/>
        </w:rPr>
        <w:t xml:space="preserve"> </w:t>
      </w:r>
      <w:r>
        <w:rPr>
          <w:sz w:val="24"/>
        </w:rPr>
        <w:t>berwenang.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6"/>
        </w:numPr>
        <w:tabs>
          <w:tab w:val="left" w:pos="1755"/>
        </w:tabs>
        <w:rPr>
          <w:sz w:val="24"/>
        </w:rPr>
      </w:pPr>
      <w:r>
        <w:rPr>
          <w:sz w:val="24"/>
        </w:rPr>
        <w:t>Tahap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instansi</w:t>
      </w:r>
      <w:r>
        <w:rPr>
          <w:spacing w:val="-2"/>
          <w:sz w:val="24"/>
        </w:rPr>
        <w:t xml:space="preserve"> </w:t>
      </w:r>
      <w:r>
        <w:rPr>
          <w:sz w:val="24"/>
        </w:rPr>
        <w:t>pelaksana yang</w:t>
      </w:r>
      <w:r>
        <w:rPr>
          <w:spacing w:val="-1"/>
          <w:sz w:val="24"/>
        </w:rPr>
        <w:t xml:space="preserve"> </w:t>
      </w:r>
      <w:r>
        <w:rPr>
          <w:sz w:val="24"/>
        </w:rPr>
        <w:t>berwenang.</w:t>
      </w:r>
    </w:p>
    <w:p w:rsidR="00F50359" w:rsidRDefault="00F50359">
      <w:pPr>
        <w:rPr>
          <w:sz w:val="24"/>
        </w:rPr>
        <w:sectPr w:rsidR="00F50359">
          <w:headerReference w:type="default" r:id="rId22"/>
          <w:footerReference w:type="default" r:id="rId23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6" w:firstLine="568"/>
        <w:jc w:val="both"/>
      </w:pPr>
      <w:r>
        <w:t xml:space="preserve">Prof. Van Hammel mengartikan pidana </w:t>
      </w:r>
      <w:r>
        <w:rPr>
          <w:i/>
        </w:rPr>
        <w:t xml:space="preserve">(straf) </w:t>
      </w:r>
      <w:r>
        <w:t>menurut hukum positif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khusus.</w:t>
      </w:r>
      <w:r>
        <w:rPr>
          <w:vertAlign w:val="superscript"/>
        </w:rPr>
        <w:t>41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dijatuhkan oleh kekuasaan yang berwenang untuk menjatuhkan pidana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nama negara sebagai penangungjawab ketertiban hukum umum bagi seorang</w:t>
      </w:r>
      <w:r>
        <w:rPr>
          <w:spacing w:val="1"/>
        </w:rPr>
        <w:t xml:space="preserve"> </w:t>
      </w:r>
      <w:r>
        <w:t>pelanggar, penderitaan itu dikenakan semata-mata karena orang tersebut telah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ditegakan</w:t>
      </w:r>
      <w:r>
        <w:rPr>
          <w:spacing w:val="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Prof</w:t>
      </w:r>
      <w:r>
        <w:rPr>
          <w:spacing w:val="1"/>
        </w:rPr>
        <w:t xml:space="preserve"> </w:t>
      </w:r>
      <w:r>
        <w:t>Simon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mengartikan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(</w:t>
      </w:r>
      <w:r>
        <w:rPr>
          <w:i/>
        </w:rPr>
        <w:t>straf</w:t>
      </w:r>
      <w:r>
        <w:t>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ditimpakan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undang-undang pidana dikaitkan dengan telah terjadinya pelanggaran terhadap</w:t>
      </w:r>
      <w:r>
        <w:rPr>
          <w:spacing w:val="1"/>
        </w:rPr>
        <w:t xml:space="preserve"> </w:t>
      </w:r>
      <w:r>
        <w:t>suatu norma, yang dengan suatu putusan hakim telah dijatuhkan bagi seseorang</w:t>
      </w:r>
      <w:r>
        <w:rPr>
          <w:spacing w:val="-57"/>
        </w:rPr>
        <w:t xml:space="preserve"> </w:t>
      </w:r>
      <w:r>
        <w:t>yang bersalah.</w:t>
      </w:r>
      <w:r>
        <w:rPr>
          <w:vertAlign w:val="superscript"/>
        </w:rPr>
        <w:t>42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Kedua ahli hukum pidana Belanda ini memiliki pandangan yang sama</w:t>
      </w:r>
      <w:r>
        <w:rPr>
          <w:spacing w:val="1"/>
        </w:rPr>
        <w:t xml:space="preserve"> </w:t>
      </w:r>
      <w:r>
        <w:t>dalam memberikan batasan tentang pidana, yang pada hakikatnya adalah suatu</w:t>
      </w:r>
      <w:r>
        <w:rPr>
          <w:spacing w:val="1"/>
        </w:rPr>
        <w:t xml:space="preserve"> </w:t>
      </w:r>
      <w:r>
        <w:t>penderitaan.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dipahami,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merupakan suatu tujuan, melainkan hanyalah semata-mata sebagai alat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kejahatan.</w:t>
      </w:r>
    </w:p>
    <w:p w:rsidR="00F50359" w:rsidRDefault="008C6D3F">
      <w:pPr>
        <w:pStyle w:val="BodyText"/>
        <w:spacing w:before="1" w:line="480" w:lineRule="auto"/>
        <w:ind w:left="1471" w:right="1140" w:firstLine="568"/>
        <w:jc w:val="both"/>
      </w:pP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60"/>
        </w:rPr>
        <w:t xml:space="preserve"> </w:t>
      </w:r>
      <w:r>
        <w:t>pandangan</w:t>
      </w:r>
      <w:r>
        <w:rPr>
          <w:spacing w:val="-57"/>
        </w:rPr>
        <w:t xml:space="preserve"> </w:t>
      </w:r>
      <w:r>
        <w:t>yang sama dalam memahami dan memberikan alasan terhadap konsep pidana.</w:t>
      </w:r>
      <w:r>
        <w:rPr>
          <w:spacing w:val="1"/>
        </w:rPr>
        <w:t xml:space="preserve"> </w:t>
      </w:r>
      <w:r>
        <w:t>Menurul Prof Sudarto, secara tradisional pidana dapat didefinisikan sebagai</w:t>
      </w:r>
      <w:r>
        <w:rPr>
          <w:spacing w:val="1"/>
        </w:rPr>
        <w:t xml:space="preserve"> </w:t>
      </w:r>
      <w:r>
        <w:t>nestapa</w:t>
      </w:r>
      <w:r>
        <w:rPr>
          <w:spacing w:val="98"/>
        </w:rPr>
        <w:t xml:space="preserve"> </w:t>
      </w:r>
      <w:r>
        <w:t>yang</w:t>
      </w:r>
      <w:r>
        <w:rPr>
          <w:spacing w:val="98"/>
        </w:rPr>
        <w:t xml:space="preserve"> </w:t>
      </w:r>
      <w:r>
        <w:t>dikenakan</w:t>
      </w:r>
      <w:r>
        <w:rPr>
          <w:spacing w:val="99"/>
        </w:rPr>
        <w:t xml:space="preserve"> </w:t>
      </w:r>
      <w:r>
        <w:t>oleh</w:t>
      </w:r>
      <w:r>
        <w:rPr>
          <w:spacing w:val="101"/>
        </w:rPr>
        <w:t xml:space="preserve"> </w:t>
      </w:r>
      <w:r>
        <w:t>negara</w:t>
      </w:r>
      <w:r>
        <w:rPr>
          <w:spacing w:val="98"/>
        </w:rPr>
        <w:t xml:space="preserve"> </w:t>
      </w:r>
      <w:r>
        <w:t>kepada</w:t>
      </w:r>
      <w:r>
        <w:rPr>
          <w:spacing w:val="100"/>
        </w:rPr>
        <w:t xml:space="preserve"> </w:t>
      </w:r>
      <w:r>
        <w:t>seseorang</w:t>
      </w:r>
      <w:r>
        <w:rPr>
          <w:spacing w:val="99"/>
        </w:rPr>
        <w:t xml:space="preserve"> </w:t>
      </w:r>
      <w:r>
        <w:t>yang</w:t>
      </w:r>
      <w:r>
        <w:rPr>
          <w:spacing w:val="99"/>
        </w:rPr>
        <w:t xml:space="preserve"> </w:t>
      </w:r>
      <w:r>
        <w:t>melakukan</w:t>
      </w:r>
    </w:p>
    <w:p w:rsidR="00F50359" w:rsidRDefault="008C6D3F">
      <w:pPr>
        <w:pStyle w:val="BodyText"/>
        <w:ind w:left="1471"/>
        <w:jc w:val="both"/>
      </w:pPr>
      <w:r>
        <w:t>pelanggaran</w:t>
      </w:r>
      <w:r>
        <w:rPr>
          <w:spacing w:val="21"/>
        </w:rPr>
        <w:t xml:space="preserve"> </w:t>
      </w:r>
      <w:r>
        <w:t>terhadap</w:t>
      </w:r>
      <w:r>
        <w:rPr>
          <w:spacing w:val="21"/>
        </w:rPr>
        <w:t xml:space="preserve"> </w:t>
      </w:r>
      <w:r>
        <w:t>ketentuan</w:t>
      </w:r>
      <w:r>
        <w:rPr>
          <w:spacing w:val="22"/>
        </w:rPr>
        <w:t xml:space="preserve"> </w:t>
      </w:r>
      <w:r>
        <w:t>undang-undang,</w:t>
      </w:r>
      <w:r>
        <w:rPr>
          <w:spacing w:val="24"/>
        </w:rPr>
        <w:t xml:space="preserve"> </w:t>
      </w:r>
      <w:r>
        <w:t>sengaja</w:t>
      </w:r>
      <w:r>
        <w:rPr>
          <w:spacing w:val="22"/>
        </w:rPr>
        <w:t xml:space="preserve"> </w:t>
      </w:r>
      <w:r>
        <w:t>agar</w:t>
      </w:r>
      <w:r>
        <w:rPr>
          <w:spacing w:val="21"/>
        </w:rPr>
        <w:t xml:space="preserve"> </w:t>
      </w:r>
      <w:r>
        <w:t>rasakan</w:t>
      </w:r>
      <w:r>
        <w:rPr>
          <w:spacing w:val="21"/>
        </w:rPr>
        <w:t xml:space="preserve"> </w:t>
      </w:r>
      <w:r>
        <w:t>sebagai</w:t>
      </w: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40" style="position:absolute;margin-left:113.4pt;margin-top:9.9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228" w:firstLine="566"/>
        <w:rPr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</w:rPr>
        <w:t xml:space="preserve"> Ibrahim Fikma Edrisy, </w:t>
      </w:r>
      <w:r>
        <w:rPr>
          <w:i/>
          <w:sz w:val="20"/>
        </w:rPr>
        <w:t>Pengantar Hukum Siber</w:t>
      </w:r>
      <w:r>
        <w:rPr>
          <w:sz w:val="20"/>
        </w:rPr>
        <w:t>, Kotabumi: Universitas Muhammadiyah</w:t>
      </w:r>
      <w:r>
        <w:rPr>
          <w:spacing w:val="-47"/>
          <w:sz w:val="20"/>
        </w:rPr>
        <w:t xml:space="preserve"> </w:t>
      </w:r>
      <w:r>
        <w:rPr>
          <w:sz w:val="20"/>
        </w:rPr>
        <w:t>Kotabumi,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</w:p>
    <w:p w:rsidR="00F50359" w:rsidRDefault="008C6D3F">
      <w:pPr>
        <w:spacing w:before="1"/>
        <w:ind w:left="1754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Ayu Efritadewi, </w:t>
      </w:r>
      <w:r>
        <w:rPr>
          <w:i/>
          <w:sz w:val="20"/>
        </w:rPr>
        <w:t>Modul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Pidana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Tanjungpinang:</w:t>
      </w:r>
      <w:r>
        <w:rPr>
          <w:spacing w:val="-1"/>
          <w:sz w:val="20"/>
        </w:rPr>
        <w:t xml:space="preserve"> </w:t>
      </w:r>
      <w:r>
        <w:rPr>
          <w:sz w:val="20"/>
        </w:rPr>
        <w:t>UMRAH</w:t>
      </w:r>
      <w:r>
        <w:rPr>
          <w:spacing w:val="-1"/>
          <w:sz w:val="20"/>
        </w:rPr>
        <w:t xml:space="preserve"> </w:t>
      </w:r>
      <w:r>
        <w:rPr>
          <w:sz w:val="20"/>
        </w:rPr>
        <w:t>Press,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F50359" w:rsidRDefault="00F50359">
      <w:pPr>
        <w:rPr>
          <w:sz w:val="20"/>
        </w:rPr>
        <w:sectPr w:rsidR="00F50359">
          <w:headerReference w:type="default" r:id="rId24"/>
          <w:footerReference w:type="default" r:id="rId25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nestapa. Sementara itu, Prof. Roeslan Saleh mengartikan pidana sebagai reaksi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delik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berujud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nestapa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sengaja</w:t>
      </w:r>
      <w:r>
        <w:rPr>
          <w:spacing w:val="60"/>
        </w:rPr>
        <w:t xml:space="preserve"> </w:t>
      </w:r>
      <w:r>
        <w:t>ditimpakan</w:t>
      </w:r>
      <w:r>
        <w:rPr>
          <w:spacing w:val="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pembuat delik itu.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Dalam memberikan pemahaman terhadap konsep pidana, maka setelah</w:t>
      </w:r>
      <w:r>
        <w:rPr>
          <w:spacing w:val="1"/>
        </w:rPr>
        <w:t xml:space="preserve"> </w:t>
      </w:r>
      <w:r>
        <w:t>mengemukakan berbagai definisi, akhirnya Prof. Muladi sampai kepada sebuah</w:t>
      </w:r>
      <w:r>
        <w:rPr>
          <w:spacing w:val="-57"/>
        </w:rPr>
        <w:t xml:space="preserve"> </w:t>
      </w:r>
      <w:r>
        <w:t>kesimpulan tentang unsur-unsur atau ciri-ciri yang terkandung di dalam pidana,</w:t>
      </w:r>
      <w:r>
        <w:rPr>
          <w:spacing w:val="-57"/>
        </w:rPr>
        <w:t xml:space="preserve"> </w:t>
      </w:r>
      <w:r>
        <w:t>yaitu:</w:t>
      </w:r>
    </w:p>
    <w:p w:rsidR="00F50359" w:rsidRDefault="008C6D3F">
      <w:pPr>
        <w:pStyle w:val="ListParagraph"/>
        <w:numPr>
          <w:ilvl w:val="0"/>
          <w:numId w:val="15"/>
        </w:numPr>
        <w:tabs>
          <w:tab w:val="left" w:pos="1755"/>
        </w:tabs>
        <w:spacing w:before="1" w:line="480" w:lineRule="auto"/>
        <w:ind w:right="1139"/>
        <w:rPr>
          <w:sz w:val="24"/>
        </w:rPr>
      </w:pPr>
      <w:r>
        <w:rPr>
          <w:sz w:val="24"/>
        </w:rPr>
        <w:t>Pidana itu</w:t>
      </w:r>
      <w:r>
        <w:rPr>
          <w:spacing w:val="1"/>
          <w:sz w:val="24"/>
        </w:rPr>
        <w:t xml:space="preserve"> </w:t>
      </w:r>
      <w:r>
        <w:rPr>
          <w:sz w:val="24"/>
        </w:rPr>
        <w:t>pada hakikatnya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pengenaan</w:t>
      </w:r>
      <w:r>
        <w:rPr>
          <w:spacing w:val="1"/>
          <w:sz w:val="24"/>
        </w:rPr>
        <w:t xml:space="preserve"> </w:t>
      </w:r>
      <w:r>
        <w:rPr>
          <w:sz w:val="24"/>
        </w:rPr>
        <w:t>penderitaan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nestapa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akibat-akibat lain yang tidak menyenangkan.</w:t>
      </w:r>
    </w:p>
    <w:p w:rsidR="00F50359" w:rsidRDefault="008C6D3F">
      <w:pPr>
        <w:pStyle w:val="ListParagraph"/>
        <w:numPr>
          <w:ilvl w:val="0"/>
          <w:numId w:val="15"/>
        </w:numPr>
        <w:tabs>
          <w:tab w:val="left" w:pos="1755"/>
        </w:tabs>
        <w:spacing w:line="480" w:lineRule="auto"/>
        <w:ind w:right="1141"/>
        <w:rPr>
          <w:sz w:val="24"/>
        </w:rPr>
      </w:pP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itu diberikan dengan</w:t>
      </w:r>
      <w:r>
        <w:rPr>
          <w:spacing w:val="2"/>
          <w:sz w:val="24"/>
        </w:rPr>
        <w:t xml:space="preserve"> </w:t>
      </w:r>
      <w:r>
        <w:rPr>
          <w:sz w:val="24"/>
        </w:rPr>
        <w:t>sengaja oleh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-57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(oleh</w:t>
      </w:r>
      <w:r>
        <w:rPr>
          <w:spacing w:val="1"/>
          <w:sz w:val="24"/>
        </w:rPr>
        <w:t xml:space="preserve"> </w:t>
      </w:r>
      <w:r>
        <w:rPr>
          <w:sz w:val="24"/>
        </w:rPr>
        <w:t>yang berwenang).</w:t>
      </w:r>
    </w:p>
    <w:p w:rsidR="00F50359" w:rsidRDefault="008C6D3F">
      <w:pPr>
        <w:pStyle w:val="ListParagraph"/>
        <w:numPr>
          <w:ilvl w:val="0"/>
          <w:numId w:val="15"/>
        </w:numPr>
        <w:tabs>
          <w:tab w:val="left" w:pos="1755"/>
        </w:tabs>
        <w:spacing w:line="480" w:lineRule="auto"/>
        <w:ind w:right="1138"/>
        <w:rPr>
          <w:sz w:val="24"/>
        </w:rPr>
      </w:pPr>
      <w:r>
        <w:rPr>
          <w:sz w:val="24"/>
        </w:rPr>
        <w:t>Pidana</w:t>
      </w:r>
      <w:r>
        <w:rPr>
          <w:spacing w:val="6"/>
          <w:sz w:val="24"/>
        </w:rPr>
        <w:t xml:space="preserve"> </w:t>
      </w:r>
      <w:r>
        <w:rPr>
          <w:sz w:val="24"/>
        </w:rPr>
        <w:t>itu</w:t>
      </w:r>
      <w:r>
        <w:rPr>
          <w:spacing w:val="9"/>
          <w:sz w:val="24"/>
        </w:rPr>
        <w:t xml:space="preserve"> </w:t>
      </w:r>
      <w:r>
        <w:rPr>
          <w:sz w:val="24"/>
        </w:rPr>
        <w:t>dikenakan</w:t>
      </w:r>
      <w:r>
        <w:rPr>
          <w:spacing w:val="8"/>
          <w:sz w:val="24"/>
        </w:rPr>
        <w:t xml:space="preserve"> </w:t>
      </w:r>
      <w:r>
        <w:rPr>
          <w:sz w:val="24"/>
        </w:rPr>
        <w:t>kepada</w:t>
      </w:r>
      <w:r>
        <w:rPr>
          <w:spacing w:val="8"/>
          <w:sz w:val="24"/>
        </w:rPr>
        <w:t xml:space="preserve"> </w:t>
      </w:r>
      <w:r>
        <w:rPr>
          <w:sz w:val="24"/>
        </w:rPr>
        <w:t>seseorang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telah</w:t>
      </w:r>
      <w:r>
        <w:rPr>
          <w:spacing w:val="10"/>
          <w:sz w:val="24"/>
        </w:rPr>
        <w:t xml:space="preserve"> </w:t>
      </w:r>
      <w:r>
        <w:rPr>
          <w:sz w:val="24"/>
        </w:rPr>
        <w:t>melakukan</w:t>
      </w:r>
      <w:r>
        <w:rPr>
          <w:spacing w:val="10"/>
          <w:sz w:val="24"/>
        </w:rPr>
        <w:t xml:space="preserve"> </w:t>
      </w:r>
      <w:r>
        <w:rPr>
          <w:sz w:val="24"/>
        </w:rPr>
        <w:t>tindak</w:t>
      </w:r>
      <w:r>
        <w:rPr>
          <w:spacing w:val="9"/>
          <w:sz w:val="24"/>
        </w:rPr>
        <w:t xml:space="preserve"> </w:t>
      </w:r>
      <w:r>
        <w:rPr>
          <w:sz w:val="24"/>
        </w:rPr>
        <w:t>pidana</w:t>
      </w:r>
      <w:r>
        <w:rPr>
          <w:spacing w:val="-57"/>
          <w:sz w:val="24"/>
        </w:rPr>
        <w:t xml:space="preserve"> </w:t>
      </w: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undang-undang.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Terdapat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karakteristiknya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pengenaan</w:t>
      </w:r>
      <w:r>
        <w:rPr>
          <w:spacing w:val="1"/>
        </w:rPr>
        <w:t xml:space="preserve"> </w:t>
      </w:r>
      <w:r>
        <w:t>nestapa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penderitaan dengan sengaja. Ciri ini erat kaitannya dengan sifat hukum pidana</w:t>
      </w:r>
      <w:r>
        <w:rPr>
          <w:spacing w:val="1"/>
        </w:rPr>
        <w:t xml:space="preserve"> </w:t>
      </w:r>
      <w:r>
        <w:t>yang dengan sengaja mengenakan penderitaan dalam mempertahankan norma-</w:t>
      </w:r>
      <w:r>
        <w:rPr>
          <w:spacing w:val="1"/>
        </w:rPr>
        <w:t xml:space="preserve"> </w:t>
      </w:r>
      <w:r>
        <w:t>norma yang diakui di dalam hukum. Pemberian nestapa atau penderitaan yang</w:t>
      </w:r>
      <w:r>
        <w:rPr>
          <w:spacing w:val="1"/>
        </w:rPr>
        <w:t xml:space="preserve"> </w:t>
      </w:r>
      <w:r>
        <w:t>sengaja dikenakan kepada seorang pelaku yang melanggar ketentuan-ketentuan</w:t>
      </w:r>
      <w:r>
        <w:rPr>
          <w:spacing w:val="-57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penjeraan,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-57"/>
        </w:rPr>
        <w:t xml:space="preserve"> </w:t>
      </w:r>
      <w:r>
        <w:t>mengulangi</w:t>
      </w:r>
      <w:r>
        <w:rPr>
          <w:spacing w:val="-1"/>
        </w:rPr>
        <w:t xml:space="preserve"> </w:t>
      </w:r>
      <w:r>
        <w:t>melakukan kejahatan.</w:t>
      </w:r>
    </w:p>
    <w:p w:rsidR="00F50359" w:rsidRDefault="00F50359">
      <w:pPr>
        <w:spacing w:line="480" w:lineRule="auto"/>
        <w:jc w:val="both"/>
        <w:sectPr w:rsidR="00F50359">
          <w:headerReference w:type="default" r:id="rId26"/>
          <w:footerReference w:type="default" r:id="rId27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7" w:firstLine="568"/>
        <w:jc w:val="both"/>
      </w:pP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jenis-jenis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pidana pokok dan pidana tambahan. Hal tersebut secara tegas dirumuskan di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Pasal 10 KUHP</w:t>
      </w:r>
      <w:r>
        <w:rPr>
          <w:spacing w:val="1"/>
        </w:rPr>
        <w:t xml:space="preserve"> </w:t>
      </w:r>
      <w:r>
        <w:t>lama</w:t>
      </w:r>
      <w:r>
        <w:rPr>
          <w:spacing w:val="-1"/>
        </w:rPr>
        <w:t xml:space="preserve"> </w:t>
      </w:r>
      <w:r>
        <w:t>yang berbunyi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terdiri atas:</w:t>
      </w:r>
      <w:r>
        <w:rPr>
          <w:vertAlign w:val="superscript"/>
        </w:rPr>
        <w:t>43</w:t>
      </w:r>
    </w:p>
    <w:p w:rsidR="00F50359" w:rsidRDefault="008C6D3F">
      <w:pPr>
        <w:pStyle w:val="ListParagraph"/>
        <w:numPr>
          <w:ilvl w:val="0"/>
          <w:numId w:val="14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Pokok: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mati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spacing w:before="1"/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4"/>
          <w:sz w:val="24"/>
        </w:rPr>
        <w:t xml:space="preserve"> </w:t>
      </w:r>
      <w:r>
        <w:rPr>
          <w:sz w:val="24"/>
        </w:rPr>
        <w:t>penjara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kurungan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denda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tambahan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14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Pencabutan</w:t>
      </w:r>
      <w:r>
        <w:rPr>
          <w:spacing w:val="-1"/>
          <w:sz w:val="24"/>
        </w:rPr>
        <w:t xml:space="preserve"> </w:t>
      </w:r>
      <w:r>
        <w:rPr>
          <w:sz w:val="24"/>
        </w:rPr>
        <w:t>hak-hak</w:t>
      </w:r>
      <w:r>
        <w:rPr>
          <w:spacing w:val="-1"/>
          <w:sz w:val="24"/>
        </w:rPr>
        <w:t xml:space="preserve"> </w:t>
      </w:r>
      <w:r>
        <w:rPr>
          <w:sz w:val="24"/>
        </w:rPr>
        <w:t>tertentu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4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Perampasan</w:t>
      </w:r>
      <w:r>
        <w:rPr>
          <w:spacing w:val="-2"/>
          <w:sz w:val="24"/>
        </w:rPr>
        <w:t xml:space="preserve"> </w:t>
      </w:r>
      <w:r>
        <w:rPr>
          <w:sz w:val="24"/>
        </w:rPr>
        <w:t>barang-barang</w:t>
      </w:r>
      <w:r>
        <w:rPr>
          <w:spacing w:val="-2"/>
          <w:sz w:val="24"/>
        </w:rPr>
        <w:t xml:space="preserve"> </w:t>
      </w:r>
      <w:r>
        <w:rPr>
          <w:sz w:val="24"/>
        </w:rPr>
        <w:t>tertentu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4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Pengumuman</w:t>
      </w:r>
      <w:r>
        <w:rPr>
          <w:spacing w:val="-2"/>
          <w:sz w:val="24"/>
        </w:rPr>
        <w:t xml:space="preserve"> </w:t>
      </w:r>
      <w:r>
        <w:rPr>
          <w:sz w:val="24"/>
        </w:rPr>
        <w:t>putusan</w:t>
      </w:r>
      <w:r>
        <w:rPr>
          <w:spacing w:val="-1"/>
          <w:sz w:val="24"/>
        </w:rPr>
        <w:t xml:space="preserve"> </w:t>
      </w:r>
      <w:r>
        <w:rPr>
          <w:sz w:val="24"/>
        </w:rPr>
        <w:t>hakim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Pada tahun 1916 dengan Undang-Undang Republik Indonesia Nomor 20</w:t>
      </w:r>
      <w:r>
        <w:rPr>
          <w:spacing w:val="1"/>
        </w:rPr>
        <w:t xml:space="preserve"> </w:t>
      </w:r>
      <w:r>
        <w:t>Tahun 1946, hukum pidana Indonesia mengenal suatu jenis pidana pokok yang</w:t>
      </w:r>
      <w:r>
        <w:rPr>
          <w:spacing w:val="1"/>
        </w:rPr>
        <w:t xml:space="preserve"> </w:t>
      </w:r>
      <w:r>
        <w:t>baru, yaitu yang disebut pidana tutupan. Pidana tutupan ini pada hakikatnya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mengadili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kejahatan yang diancam dengan penjara, karena terdorong oleh maksud yang</w:t>
      </w:r>
      <w:r>
        <w:rPr>
          <w:spacing w:val="1"/>
        </w:rPr>
        <w:t xml:space="preserve"> </w:t>
      </w:r>
      <w:r>
        <w:t>patut dihormati, maka hakim</w:t>
      </w:r>
      <w:r>
        <w:rPr>
          <w:spacing w:val="1"/>
        </w:rPr>
        <w:t xml:space="preserve"> </w:t>
      </w:r>
      <w:r>
        <w:t>dapat menjatuhkan pidana tutupan.</w:t>
      </w:r>
      <w:r>
        <w:rPr>
          <w:spacing w:val="60"/>
        </w:rPr>
        <w:t xml:space="preserve"> </w:t>
      </w:r>
      <w:r>
        <w:t>Ini semua</w:t>
      </w:r>
      <w:r>
        <w:rPr>
          <w:spacing w:val="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yang ada</w:t>
      </w:r>
      <w:r>
        <w:rPr>
          <w:spacing w:val="-1"/>
        </w:rPr>
        <w:t xml:space="preserve"> </w:t>
      </w:r>
      <w:r>
        <w:t>di dalam KUHP</w:t>
      </w:r>
      <w:r>
        <w:rPr>
          <w:spacing w:val="2"/>
        </w:rPr>
        <w:t xml:space="preserve"> </w:t>
      </w:r>
      <w:r>
        <w:t>lama.</w:t>
      </w:r>
    </w:p>
    <w:p w:rsidR="00F50359" w:rsidRDefault="008C6D3F">
      <w:pPr>
        <w:pStyle w:val="BodyText"/>
        <w:spacing w:before="1"/>
        <w:ind w:left="1471" w:firstLine="568"/>
        <w:jc w:val="both"/>
      </w:pPr>
      <w:r>
        <w:t>Ketentuan</w:t>
      </w:r>
      <w:r>
        <w:rPr>
          <w:spacing w:val="20"/>
        </w:rPr>
        <w:t xml:space="preserve"> </w:t>
      </w:r>
      <w:r>
        <w:t>pidana</w:t>
      </w:r>
      <w:r>
        <w:rPr>
          <w:spacing w:val="18"/>
        </w:rPr>
        <w:t xml:space="preserve"> </w:t>
      </w:r>
      <w:r>
        <w:t>tersebut</w:t>
      </w:r>
      <w:r>
        <w:rPr>
          <w:spacing w:val="20"/>
        </w:rPr>
        <w:t xml:space="preserve"> </w:t>
      </w:r>
      <w:r>
        <w:t>metode</w:t>
      </w:r>
      <w:r>
        <w:rPr>
          <w:spacing w:val="20"/>
        </w:rPr>
        <w:t xml:space="preserve"> </w:t>
      </w:r>
      <w:r>
        <w:t>pengamanannya</w:t>
      </w:r>
      <w:r>
        <w:rPr>
          <w:spacing w:val="19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norma</w:t>
      </w:r>
      <w:r>
        <w:rPr>
          <w:spacing w:val="19"/>
        </w:rPr>
        <w:t xml:space="preserve"> </w:t>
      </w:r>
      <w:r>
        <w:t>hukum</w:t>
      </w:r>
    </w:p>
    <w:p w:rsidR="00F50359" w:rsidRDefault="008C6D3F">
      <w:pPr>
        <w:pStyle w:val="BodyText"/>
        <w:spacing w:before="2" w:line="550" w:lineRule="atLeast"/>
        <w:ind w:left="1471" w:right="1137"/>
        <w:jc w:val="both"/>
      </w:pPr>
      <w:r>
        <w:t>pidana diatur dalam Pasal 11 sampai dengan Pasal 43 KUHP lama. Ketentuan</w:t>
      </w:r>
      <w:r>
        <w:rPr>
          <w:spacing w:val="1"/>
        </w:rPr>
        <w:t xml:space="preserve"> </w:t>
      </w:r>
      <w:r>
        <w:t>pemidanaan</w:t>
      </w:r>
      <w:r>
        <w:rPr>
          <w:spacing w:val="46"/>
        </w:rPr>
        <w:t xml:space="preserve"> </w:t>
      </w:r>
      <w:r>
        <w:t>dalam</w:t>
      </w:r>
      <w:r>
        <w:rPr>
          <w:spacing w:val="47"/>
        </w:rPr>
        <w:t xml:space="preserve"> </w:t>
      </w:r>
      <w:r>
        <w:t>Buku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KUHP</w:t>
      </w:r>
      <w:r>
        <w:rPr>
          <w:spacing w:val="49"/>
        </w:rPr>
        <w:t xml:space="preserve"> </w:t>
      </w:r>
      <w:r>
        <w:t>lama</w:t>
      </w:r>
      <w:r>
        <w:rPr>
          <w:spacing w:val="47"/>
        </w:rPr>
        <w:t xml:space="preserve"> </w:t>
      </w:r>
      <w:r>
        <w:t>ini</w:t>
      </w:r>
      <w:r>
        <w:rPr>
          <w:spacing w:val="47"/>
        </w:rPr>
        <w:t xml:space="preserve"> </w:t>
      </w:r>
      <w:r>
        <w:t>diformulasikan</w:t>
      </w:r>
      <w:r>
        <w:rPr>
          <w:spacing w:val="47"/>
        </w:rPr>
        <w:t xml:space="preserve"> </w:t>
      </w:r>
      <w:r>
        <w:t>secara</w:t>
      </w:r>
      <w:r>
        <w:rPr>
          <w:spacing w:val="45"/>
        </w:rPr>
        <w:t xml:space="preserve"> </w:t>
      </w:r>
      <w:r>
        <w:t>konsisten</w:t>
      </w:r>
    </w:p>
    <w:p w:rsidR="00F50359" w:rsidRDefault="00C73277">
      <w:pPr>
        <w:pStyle w:val="BodyText"/>
        <w:spacing w:before="11"/>
        <w:rPr>
          <w:sz w:val="13"/>
        </w:rPr>
      </w:pPr>
      <w:r>
        <w:pict>
          <v:rect id="_x0000_s1039" style="position:absolute;margin-left:113.4pt;margin-top:10pt;width:2in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36" w:firstLine="566"/>
        <w:jc w:val="both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</w:rPr>
        <w:t xml:space="preserve"> Alexandra E. J. Timbuleng, “Tindak Pidana Di Bidang Perizinan Menurut Undang-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Undang Nomor 11 Tahun 2010 Tentang Cagar Budaya”, </w:t>
      </w:r>
      <w:r>
        <w:rPr>
          <w:i/>
          <w:sz w:val="20"/>
        </w:rPr>
        <w:t>Lex Crimen</w:t>
      </w:r>
      <w:r>
        <w:rPr>
          <w:sz w:val="20"/>
        </w:rPr>
        <w:t>, Volume IX, Nomor 2,</w:t>
      </w:r>
      <w:r>
        <w:rPr>
          <w:spacing w:val="1"/>
          <w:sz w:val="20"/>
        </w:rPr>
        <w:t xml:space="preserve"> </w:t>
      </w:r>
      <w:r>
        <w:rPr>
          <w:sz w:val="20"/>
        </w:rPr>
        <w:t>April-Juni</w:t>
      </w:r>
      <w:r>
        <w:rPr>
          <w:spacing w:val="-5"/>
          <w:sz w:val="20"/>
        </w:rPr>
        <w:t xml:space="preserve"> </w:t>
      </w:r>
      <w:r>
        <w:rPr>
          <w:sz w:val="20"/>
        </w:rPr>
        <w:t>2020.</w:t>
      </w:r>
      <w:r>
        <w:rPr>
          <w:spacing w:val="-6"/>
          <w:sz w:val="20"/>
        </w:rPr>
        <w:t xml:space="preserve"> </w:t>
      </w:r>
      <w:r>
        <w:rPr>
          <w:sz w:val="20"/>
        </w:rPr>
        <w:t>https://ejournal.unsrat.ac.id/index.php/lexcrimen/article/download/28549/27898.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28"/>
          <w:footerReference w:type="default" r:id="rId29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6"/>
        <w:jc w:val="both"/>
      </w:pPr>
      <w:r>
        <w:t>dalam norma hukum pidana dalam Buku II dan Buku II KUHP lama. Fungsi</w:t>
      </w:r>
      <w:r>
        <w:rPr>
          <w:spacing w:val="1"/>
        </w:rPr>
        <w:t xml:space="preserve"> </w:t>
      </w:r>
      <w:r>
        <w:t>ketentuan umum hukum pidana dalam Buku I benar-benar menjadi pedoman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memformulasikan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pelaksanaan pidana.</w:t>
      </w:r>
    </w:p>
    <w:p w:rsidR="00F50359" w:rsidRDefault="008C6D3F">
      <w:pPr>
        <w:pStyle w:val="BodyText"/>
        <w:spacing w:line="480" w:lineRule="auto"/>
        <w:ind w:left="1471" w:right="1140" w:firstLine="568"/>
        <w:jc w:val="both"/>
      </w:pPr>
      <w:r>
        <w:t>Tujuan pengenaan sanksi pidana dipengaruhi oleh alasan yang dijadikan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pengancaman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penjatuhan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pembalasan,</w:t>
      </w:r>
      <w:r>
        <w:rPr>
          <w:spacing w:val="1"/>
        </w:rPr>
        <w:t xml:space="preserve"> </w:t>
      </w:r>
      <w:r>
        <w:t>kemanfaatan,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gabungan</w:t>
      </w:r>
      <w:r>
        <w:rPr>
          <w:spacing w:val="6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pelaku dengan maksud dan tujuan tertentu. Dalam merumuskan norma hukum</w:t>
      </w:r>
      <w:r>
        <w:rPr>
          <w:spacing w:val="1"/>
        </w:rPr>
        <w:t xml:space="preserve"> </w:t>
      </w:r>
      <w:r>
        <w:t>pidana dan merumuskan ancaman pidana, paling tidak terdapat 3</w:t>
      </w:r>
      <w:r>
        <w:rPr>
          <w:spacing w:val="60"/>
        </w:rPr>
        <w:t xml:space="preserve"> </w:t>
      </w:r>
      <w:r>
        <w:t>(tiga) hal</w:t>
      </w:r>
      <w:r>
        <w:rPr>
          <w:spacing w:val="1"/>
        </w:rPr>
        <w:t xml:space="preserve"> </w:t>
      </w:r>
      <w:r>
        <w:t>yang ingin dicapai dengan pemberlakuan hukum pidana di dalam masyarakat,</w:t>
      </w:r>
      <w:r>
        <w:rPr>
          <w:spacing w:val="1"/>
        </w:rPr>
        <w:t xml:space="preserve"> </w:t>
      </w:r>
      <w:r>
        <w:t>yaitu:</w:t>
      </w:r>
    </w:p>
    <w:p w:rsidR="00F50359" w:rsidRDefault="008C6D3F">
      <w:pPr>
        <w:pStyle w:val="ListParagraph"/>
        <w:numPr>
          <w:ilvl w:val="0"/>
          <w:numId w:val="13"/>
        </w:numPr>
        <w:tabs>
          <w:tab w:val="left" w:pos="1755"/>
        </w:tabs>
        <w:spacing w:before="1" w:line="480" w:lineRule="auto"/>
        <w:ind w:right="1139"/>
        <w:jc w:val="both"/>
        <w:rPr>
          <w:sz w:val="24"/>
        </w:rPr>
      </w:pP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cita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ideal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yang dicitakan.</w:t>
      </w:r>
    </w:p>
    <w:p w:rsidR="00F50359" w:rsidRDefault="008C6D3F">
      <w:pPr>
        <w:pStyle w:val="ListParagraph"/>
        <w:numPr>
          <w:ilvl w:val="0"/>
          <w:numId w:val="13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Mempertahankan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menegakan</w:t>
      </w:r>
      <w:r>
        <w:rPr>
          <w:spacing w:val="-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2"/>
          <w:sz w:val="24"/>
        </w:rPr>
        <w:t xml:space="preserve"> </w:t>
      </w:r>
      <w:r>
        <w:rPr>
          <w:sz w:val="24"/>
        </w:rPr>
        <w:t>luhur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3"/>
        </w:numPr>
        <w:tabs>
          <w:tab w:val="left" w:pos="1755"/>
        </w:tabs>
        <w:spacing w:line="480" w:lineRule="auto"/>
        <w:ind w:right="1144"/>
        <w:jc w:val="both"/>
        <w:rPr>
          <w:sz w:val="24"/>
        </w:rPr>
      </w:pPr>
      <w:r>
        <w:rPr>
          <w:sz w:val="24"/>
        </w:rPr>
        <w:t>Mempertahankan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(ideal)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dengan teknik perumusan norma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negatif.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Pidana mati masih tercantum di dalam KUHP lama.</w:t>
      </w:r>
      <w:r>
        <w:rPr>
          <w:vertAlign w:val="superscript"/>
        </w:rPr>
        <w:t>44</w:t>
      </w:r>
      <w:r>
        <w:t xml:space="preserve"> Pada setiap delik</w:t>
      </w:r>
      <w:r>
        <w:rPr>
          <w:spacing w:val="1"/>
        </w:rPr>
        <w:t xml:space="preserve"> </w:t>
      </w:r>
      <w:r>
        <w:t>yang diancam dengan pidana mati selalu tercantum alternatif pidana seumur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hakim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memilih</w:t>
      </w:r>
      <w:r>
        <w:rPr>
          <w:spacing w:val="66"/>
        </w:rPr>
        <w:t xml:space="preserve"> </w:t>
      </w:r>
      <w:r>
        <w:t>antara</w:t>
      </w:r>
      <w:r>
        <w:rPr>
          <w:spacing w:val="67"/>
        </w:rPr>
        <w:t xml:space="preserve"> </w:t>
      </w:r>
      <w:r>
        <w:t>tiga</w:t>
      </w:r>
      <w:r>
        <w:rPr>
          <w:spacing w:val="65"/>
        </w:rPr>
        <w:t xml:space="preserve"> </w:t>
      </w:r>
      <w:r>
        <w:t>kemungkinan</w:t>
      </w:r>
      <w:r>
        <w:rPr>
          <w:spacing w:val="69"/>
        </w:rPr>
        <w:t xml:space="preserve"> </w:t>
      </w:r>
      <w:r>
        <w:t>tersebut</w:t>
      </w:r>
      <w:r>
        <w:rPr>
          <w:spacing w:val="68"/>
        </w:rPr>
        <w:t xml:space="preserve"> </w:t>
      </w:r>
      <w:r>
        <w:t>melihat</w:t>
      </w:r>
      <w:r>
        <w:rPr>
          <w:spacing w:val="66"/>
        </w:rPr>
        <w:t xml:space="preserve"> </w:t>
      </w:r>
      <w:r>
        <w:t>bentuk</w:t>
      </w:r>
      <w:r>
        <w:rPr>
          <w:spacing w:val="66"/>
        </w:rPr>
        <w:t xml:space="preserve"> </w:t>
      </w:r>
      <w:r>
        <w:t>delik</w:t>
      </w:r>
      <w:r>
        <w:rPr>
          <w:spacing w:val="68"/>
        </w:rPr>
        <w:t xml:space="preserve"> </w:t>
      </w:r>
      <w:r>
        <w:t>itu,</w:t>
      </w:r>
      <w:r>
        <w:rPr>
          <w:spacing w:val="68"/>
        </w:rPr>
        <w:t xml:space="preserve"> </w:t>
      </w:r>
      <w:r>
        <w:t>maka</w:t>
      </w:r>
    </w:p>
    <w:p w:rsidR="00F50359" w:rsidRDefault="00C73277">
      <w:pPr>
        <w:pStyle w:val="BodyText"/>
        <w:spacing w:before="9"/>
        <w:rPr>
          <w:sz w:val="17"/>
        </w:rPr>
      </w:pPr>
      <w:r>
        <w:pict>
          <v:rect id="_x0000_s1038" style="position:absolute;margin-left:113.4pt;margin-top:12.2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tabs>
          <w:tab w:val="left" w:pos="2707"/>
          <w:tab w:val="left" w:pos="4107"/>
          <w:tab w:val="left" w:pos="5014"/>
          <w:tab w:val="left" w:pos="6337"/>
          <w:tab w:val="left" w:pos="7243"/>
          <w:tab w:val="left" w:pos="8675"/>
        </w:tabs>
        <w:spacing w:before="72"/>
        <w:ind w:left="1188" w:right="1133" w:firstLine="566"/>
        <w:jc w:val="both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Komang</w:t>
      </w:r>
      <w:r>
        <w:rPr>
          <w:spacing w:val="1"/>
          <w:sz w:val="20"/>
        </w:rPr>
        <w:t xml:space="preserve"> </w:t>
      </w:r>
      <w:r>
        <w:rPr>
          <w:sz w:val="20"/>
        </w:rPr>
        <w:t>Ratih</w:t>
      </w:r>
      <w:r>
        <w:rPr>
          <w:spacing w:val="1"/>
          <w:sz w:val="20"/>
        </w:rPr>
        <w:t xml:space="preserve"> </w:t>
      </w:r>
      <w:r>
        <w:rPr>
          <w:sz w:val="20"/>
        </w:rPr>
        <w:t>Kumala</w:t>
      </w:r>
      <w:r>
        <w:rPr>
          <w:spacing w:val="1"/>
          <w:sz w:val="20"/>
        </w:rPr>
        <w:t xml:space="preserve"> </w:t>
      </w:r>
      <w:r>
        <w:rPr>
          <w:sz w:val="20"/>
        </w:rPr>
        <w:t>Dewi,</w:t>
      </w:r>
      <w:r>
        <w:rPr>
          <w:spacing w:val="1"/>
          <w:sz w:val="20"/>
        </w:rPr>
        <w:t xml:space="preserve"> </w:t>
      </w:r>
      <w:r>
        <w:rPr>
          <w:sz w:val="20"/>
        </w:rPr>
        <w:t>“Keberadaan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Mati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Kitab</w:t>
      </w:r>
      <w:r>
        <w:rPr>
          <w:spacing w:val="1"/>
          <w:sz w:val="20"/>
        </w:rPr>
        <w:t xml:space="preserve"> </w:t>
      </w:r>
      <w:r>
        <w:rPr>
          <w:sz w:val="20"/>
        </w:rPr>
        <w:t>Undang-</w:t>
      </w:r>
      <w:r>
        <w:rPr>
          <w:spacing w:val="1"/>
          <w:sz w:val="20"/>
        </w:rPr>
        <w:t xml:space="preserve"> </w:t>
      </w:r>
      <w:r>
        <w:rPr>
          <w:sz w:val="20"/>
        </w:rPr>
        <w:t>Undang</w:t>
      </w:r>
      <w:r>
        <w:rPr>
          <w:spacing w:val="1"/>
          <w:sz w:val="20"/>
        </w:rPr>
        <w:t xml:space="preserve"> </w:t>
      </w:r>
      <w:r>
        <w:rPr>
          <w:sz w:val="20"/>
        </w:rPr>
        <w:t>Hukum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(KUHP)”,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Komunikasi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JKH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Universitas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Ganesha</w:t>
      </w:r>
      <w:r>
        <w:rPr>
          <w:sz w:val="20"/>
        </w:rPr>
        <w:t>,</w:t>
      </w:r>
      <w:r>
        <w:rPr>
          <w:sz w:val="20"/>
        </w:rPr>
        <w:tab/>
        <w:t>Volume</w:t>
      </w:r>
      <w:r>
        <w:rPr>
          <w:sz w:val="20"/>
        </w:rPr>
        <w:tab/>
        <w:t>6,</w:t>
      </w:r>
      <w:r>
        <w:rPr>
          <w:sz w:val="20"/>
        </w:rPr>
        <w:tab/>
        <w:t>Nomor</w:t>
      </w:r>
      <w:r>
        <w:rPr>
          <w:sz w:val="20"/>
        </w:rPr>
        <w:tab/>
        <w:t>1,</w:t>
      </w:r>
      <w:r>
        <w:rPr>
          <w:sz w:val="20"/>
        </w:rPr>
        <w:tab/>
        <w:t>Februari</w:t>
      </w:r>
      <w:r>
        <w:rPr>
          <w:sz w:val="20"/>
        </w:rPr>
        <w:tab/>
        <w:t>2020.</w:t>
      </w:r>
    </w:p>
    <w:p w:rsidR="00F50359" w:rsidRDefault="008C6D3F">
      <w:pPr>
        <w:spacing w:line="229" w:lineRule="exact"/>
        <w:ind w:left="1188"/>
        <w:rPr>
          <w:sz w:val="20"/>
        </w:rPr>
      </w:pPr>
      <w:r>
        <w:rPr>
          <w:sz w:val="20"/>
        </w:rPr>
        <w:t>https://ejournal.undiksha.ac.id/index.php/jkh/article/download/23444/14343/37846.</w:t>
      </w:r>
    </w:p>
    <w:p w:rsidR="00F50359" w:rsidRDefault="00F50359">
      <w:pPr>
        <w:spacing w:line="229" w:lineRule="exact"/>
        <w:rPr>
          <w:sz w:val="20"/>
        </w:rPr>
        <w:sectPr w:rsidR="00F50359">
          <w:headerReference w:type="default" r:id="rId30"/>
          <w:footerReference w:type="default" r:id="rId31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8"/>
        <w:jc w:val="both"/>
      </w:pPr>
      <w:r>
        <w:t>pidana mati hanya dijatuhkan terhadap delik yang benar dianggap berat saja,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dijatuhkan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grasi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presiden.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memohon</w:t>
      </w:r>
      <w:r>
        <w:rPr>
          <w:spacing w:val="1"/>
        </w:rPr>
        <w:t xml:space="preserve"> </w:t>
      </w:r>
      <w:r>
        <w:t>grasi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presiden menyetujui eksekusi pidana</w:t>
      </w:r>
      <w:r>
        <w:rPr>
          <w:spacing w:val="-2"/>
        </w:rPr>
        <w:t xml:space="preserve"> </w:t>
      </w:r>
      <w:r>
        <w:t>mati tersebut.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Dengan demikian, sistem pemidanaan yang tercantum dalam KUHP lama</w:t>
      </w:r>
      <w:r>
        <w:rPr>
          <w:spacing w:val="-57"/>
        </w:rPr>
        <w:t xml:space="preserve"> </w:t>
      </w:r>
      <w:r>
        <w:t>mengenal dua macam sistem yaitu sistem pemidanaan alternatif dan 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tunggal.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putusannya,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 tunggal diartikan bahwa hakim dalam menjatuhkan putusannya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sesuai dengan</w:t>
      </w:r>
      <w:r>
        <w:rPr>
          <w:spacing w:val="-1"/>
        </w:rPr>
        <w:t xml:space="preserve"> </w:t>
      </w:r>
      <w:r>
        <w:t>rumusan yang terdapat dalam</w:t>
      </w:r>
      <w:r>
        <w:rPr>
          <w:spacing w:val="2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tersebut.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Penjatuhan pidana mati menurut pemidanaan dalam KUHP lama, selalu</w:t>
      </w:r>
      <w:r>
        <w:rPr>
          <w:spacing w:val="1"/>
        </w:rPr>
        <w:t xml:space="preserve"> </w:t>
      </w:r>
      <w:r>
        <w:t>dialternatifkan dengan jenis pidana lainnya yaitu pidana penjara, baik 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seumur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selama-lamanya</w:t>
      </w:r>
      <w:r>
        <w:rPr>
          <w:spacing w:val="1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(pidana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tahun),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pembunuhan</w:t>
      </w:r>
      <w:r>
        <w:rPr>
          <w:spacing w:val="1"/>
        </w:rPr>
        <w:t xml:space="preserve"> </w:t>
      </w:r>
      <w:r>
        <w:t>berencana.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dianut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 dalam Pasal 489 Ayat (1) Buku ke III KUHP lama tentang pelanggaran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umum bagi orang dan barang.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  <w:rPr>
          <w:i/>
        </w:rPr>
      </w:pPr>
      <w:r>
        <w:t>Berbicara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dapat dilepaskan dari proses dan tujuan pemidanaan masa penjajahan Belanda.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Belanda,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sistem</w:t>
      </w:r>
      <w:r>
        <w:rPr>
          <w:spacing w:val="7"/>
        </w:rPr>
        <w:t xml:space="preserve"> </w:t>
      </w:r>
      <w:r>
        <w:t>pemidanaannya.</w:t>
      </w:r>
      <w:r>
        <w:rPr>
          <w:spacing w:val="9"/>
        </w:rPr>
        <w:t xml:space="preserve"> </w:t>
      </w:r>
      <w:r>
        <w:t>KUHP</w:t>
      </w:r>
      <w:r>
        <w:rPr>
          <w:spacing w:val="9"/>
        </w:rPr>
        <w:t xml:space="preserve"> </w:t>
      </w:r>
      <w:r>
        <w:t>lama</w:t>
      </w:r>
      <w:r>
        <w:rPr>
          <w:spacing w:val="8"/>
        </w:rPr>
        <w:t xml:space="preserve"> </w:t>
      </w:r>
      <w:r>
        <w:t>atau</w:t>
      </w:r>
      <w:r>
        <w:rPr>
          <w:spacing w:val="9"/>
        </w:rPr>
        <w:t xml:space="preserve"> </w:t>
      </w:r>
      <w:r>
        <w:rPr>
          <w:i/>
        </w:rPr>
        <w:t>Wetboek</w:t>
      </w:r>
      <w:r>
        <w:rPr>
          <w:i/>
          <w:spacing w:val="8"/>
        </w:rPr>
        <w:t xml:space="preserve"> </w:t>
      </w:r>
      <w:r>
        <w:rPr>
          <w:i/>
        </w:rPr>
        <w:t>van</w:t>
      </w:r>
      <w:r>
        <w:rPr>
          <w:i/>
          <w:spacing w:val="6"/>
        </w:rPr>
        <w:t xml:space="preserve"> </w:t>
      </w:r>
      <w:r>
        <w:rPr>
          <w:i/>
        </w:rPr>
        <w:t>Strafrecht</w:t>
      </w:r>
      <w:r>
        <w:rPr>
          <w:i/>
          <w:spacing w:val="9"/>
        </w:rPr>
        <w:t xml:space="preserve"> </w:t>
      </w:r>
      <w:r>
        <w:rPr>
          <w:i/>
        </w:rPr>
        <w:t>voor</w:t>
      </w:r>
      <w:r>
        <w:rPr>
          <w:i/>
          <w:spacing w:val="7"/>
        </w:rPr>
        <w:t xml:space="preserve"> </w:t>
      </w:r>
      <w:r>
        <w:rPr>
          <w:i/>
        </w:rPr>
        <w:t>de</w:t>
      </w:r>
    </w:p>
    <w:p w:rsidR="00F50359" w:rsidRDefault="00F50359">
      <w:pPr>
        <w:spacing w:line="480" w:lineRule="auto"/>
        <w:jc w:val="both"/>
        <w:sectPr w:rsidR="00F50359">
          <w:headerReference w:type="default" r:id="rId32"/>
          <w:footerReference w:type="default" r:id="rId33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i/>
          <w:sz w:val="20"/>
        </w:rPr>
      </w:pPr>
    </w:p>
    <w:p w:rsidR="00F50359" w:rsidRDefault="00F50359">
      <w:pPr>
        <w:pStyle w:val="BodyText"/>
        <w:spacing w:before="11"/>
        <w:rPr>
          <w:i/>
          <w:sz w:val="25"/>
        </w:rPr>
      </w:pPr>
    </w:p>
    <w:p w:rsidR="00F50359" w:rsidRDefault="008C6D3F">
      <w:pPr>
        <w:spacing w:before="90" w:line="480" w:lineRule="auto"/>
        <w:ind w:left="1471" w:right="1139"/>
        <w:jc w:val="both"/>
        <w:rPr>
          <w:sz w:val="24"/>
        </w:rPr>
      </w:pPr>
      <w:r>
        <w:rPr>
          <w:i/>
          <w:sz w:val="24"/>
        </w:rPr>
        <w:t>Inlenders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Nederlandsch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ladle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peninggalan</w:t>
      </w:r>
      <w:r>
        <w:rPr>
          <w:spacing w:val="1"/>
          <w:sz w:val="24"/>
        </w:rPr>
        <w:t xml:space="preserve"> </w:t>
      </w:r>
      <w:r>
        <w:rPr>
          <w:sz w:val="24"/>
        </w:rPr>
        <w:t>Belanda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ditetapkan</w:t>
      </w:r>
      <w:r>
        <w:rPr>
          <w:spacing w:val="-1"/>
          <w:sz w:val="24"/>
        </w:rPr>
        <w:t xml:space="preserve"> </w:t>
      </w:r>
      <w:r>
        <w:rPr>
          <w:sz w:val="24"/>
        </w:rPr>
        <w:t>sejak tahun 1872.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Tahun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kolonial</w:t>
      </w:r>
      <w:r>
        <w:rPr>
          <w:spacing w:val="1"/>
        </w:rPr>
        <w:t xml:space="preserve"> </w:t>
      </w:r>
      <w:r>
        <w:t>Belanda,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paksa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penjeraan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pengkonsentrasian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paksa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pusat-pusat</w:t>
      </w:r>
      <w:r>
        <w:rPr>
          <w:spacing w:val="1"/>
        </w:rPr>
        <w:t xml:space="preserve"> </w:t>
      </w:r>
      <w:r>
        <w:t>penampungan</w:t>
      </w:r>
      <w:r>
        <w:rPr>
          <w:spacing w:val="1"/>
        </w:rPr>
        <w:t xml:space="preserve"> </w:t>
      </w:r>
      <w:r>
        <w:t>wilayah,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"penjara-penjara</w:t>
      </w:r>
      <w:r>
        <w:rPr>
          <w:spacing w:val="1"/>
        </w:rPr>
        <w:t xml:space="preserve"> </w:t>
      </w:r>
      <w:r>
        <w:t>pusat",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difungsikan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tahanan,</w:t>
      </w:r>
      <w:r>
        <w:rPr>
          <w:spacing w:val="1"/>
        </w:rPr>
        <w:t xml:space="preserve"> </w:t>
      </w:r>
      <w:r>
        <w:t>sandera,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terpidana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paksa</w:t>
      </w:r>
      <w:r>
        <w:rPr>
          <w:spacing w:val="-2"/>
        </w:rPr>
        <w:t xml:space="preserve"> </w:t>
      </w:r>
      <w:r>
        <w:t>di tempatkan jauh</w:t>
      </w:r>
      <w:r>
        <w:rPr>
          <w:spacing w:val="3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daerah asalnya.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Sementara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sendiri,</w:t>
      </w:r>
      <w:r>
        <w:rPr>
          <w:spacing w:val="-57"/>
        </w:rPr>
        <w:t xml:space="preserve"> </w:t>
      </w:r>
      <w:r>
        <w:t>didirikan tempat pelaksanaan pidana khusus yang disebut sebagai</w:t>
      </w:r>
      <w:r>
        <w:rPr>
          <w:spacing w:val="1"/>
        </w:rPr>
        <w:t xml:space="preserve"> </w:t>
      </w:r>
      <w:r>
        <w:rPr>
          <w:i/>
        </w:rPr>
        <w:t>Centrale</w:t>
      </w:r>
      <w:r>
        <w:rPr>
          <w:i/>
          <w:spacing w:val="1"/>
        </w:rPr>
        <w:t xml:space="preserve"> </w:t>
      </w:r>
      <w:r>
        <w:rPr>
          <w:i/>
        </w:rPr>
        <w:t>Gevangenis</w:t>
      </w:r>
      <w:r>
        <w:rPr>
          <w:i/>
          <w:spacing w:val="1"/>
        </w:rPr>
        <w:t xml:space="preserve"> </w:t>
      </w:r>
      <w:r>
        <w:rPr>
          <w:i/>
        </w:rPr>
        <w:t>voor</w:t>
      </w:r>
      <w:r>
        <w:rPr>
          <w:i/>
          <w:spacing w:val="1"/>
        </w:rPr>
        <w:t xml:space="preserve"> </w:t>
      </w:r>
      <w:r>
        <w:rPr>
          <w:i/>
        </w:rPr>
        <w:t>Europeanen</w:t>
      </w:r>
      <w:r>
        <w:rPr>
          <w:i/>
          <w:spacing w:val="1"/>
        </w:rPr>
        <w:t xml:space="preserve"> </w:t>
      </w:r>
      <w:r>
        <w:t>(Penjara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Eropa).</w:t>
      </w:r>
      <w:r>
        <w:rPr>
          <w:spacing w:val="1"/>
        </w:rPr>
        <w:t xml:space="preserve"> </w:t>
      </w:r>
      <w:r>
        <w:t>Bangunan fisik penjara dikelilingi oleh tembok setinggi 4,5 meter, terdiri dari</w:t>
      </w:r>
      <w:r>
        <w:rPr>
          <w:spacing w:val="1"/>
        </w:rPr>
        <w:t xml:space="preserve"> </w:t>
      </w:r>
      <w:r>
        <w:t>kamar-kamar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terpidana,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kapasitas 700-2700 terpidana.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 xml:space="preserve">Setelah ditetapkannya </w:t>
      </w:r>
      <w:r>
        <w:rPr>
          <w:i/>
        </w:rPr>
        <w:t>Wetboek van Strafrecht voor Nederlandsch Indie</w:t>
      </w:r>
      <w:r>
        <w:rPr>
          <w:i/>
          <w:spacing w:val="1"/>
        </w:rPr>
        <w:t xml:space="preserve"> </w:t>
      </w:r>
      <w:r>
        <w:t>(KUHP) tanggal 15 Oktober 1915 tidak dikenal lagi adanya "pidana kerja", dan</w:t>
      </w:r>
      <w:r>
        <w:rPr>
          <w:spacing w:val="-57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"pidana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kemerdekaan".</w:t>
      </w:r>
      <w:r>
        <w:rPr>
          <w:spacing w:val="1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rPr>
          <w:i/>
        </w:rPr>
        <w:t>Wetbuk</w:t>
      </w:r>
      <w:r>
        <w:rPr>
          <w:i/>
          <w:spacing w:val="1"/>
        </w:rPr>
        <w:t xml:space="preserve"> </w:t>
      </w:r>
      <w:r>
        <w:rPr>
          <w:i/>
        </w:rPr>
        <w:t>van</w:t>
      </w:r>
      <w:r>
        <w:rPr>
          <w:i/>
          <w:spacing w:val="1"/>
        </w:rPr>
        <w:t xml:space="preserve"> </w:t>
      </w:r>
      <w:r>
        <w:rPr>
          <w:i/>
        </w:rPr>
        <w:t>Strafrecht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rPr>
          <w:i/>
        </w:rPr>
        <w:t>Gestichten</w:t>
      </w:r>
      <w:r>
        <w:rPr>
          <w:i/>
          <w:spacing w:val="1"/>
        </w:rPr>
        <w:t xml:space="preserve"> </w:t>
      </w:r>
      <w:r>
        <w:rPr>
          <w:i/>
        </w:rPr>
        <w:t xml:space="preserve">Reglement Staatsblad </w:t>
      </w:r>
      <w:r>
        <w:t>(Reglemen Penjara) 1917. Pelaksanaan reglemen penjara</w:t>
      </w:r>
      <w:r>
        <w:rPr>
          <w:spacing w:val="-57"/>
        </w:rPr>
        <w:t xml:space="preserve"> </w:t>
      </w:r>
      <w:r>
        <w:t>ini membawa konsekwensi digantinya sistem penjara-penjara sentral 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tahanan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menampung</w:t>
      </w:r>
      <w:r>
        <w:rPr>
          <w:spacing w:val="5"/>
        </w:rPr>
        <w:t xml:space="preserve"> </w:t>
      </w:r>
      <w:r>
        <w:t>orang-orang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masih</w:t>
      </w:r>
      <w:r>
        <w:rPr>
          <w:spacing w:val="5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proses</w:t>
      </w:r>
      <w:r>
        <w:rPr>
          <w:spacing w:val="4"/>
        </w:rPr>
        <w:t xml:space="preserve"> </w:t>
      </w:r>
      <w:r>
        <w:t>pengadilan.</w:t>
      </w:r>
      <w:r>
        <w:rPr>
          <w:spacing w:val="4"/>
        </w:rPr>
        <w:t xml:space="preserve"> </w:t>
      </w:r>
      <w:r>
        <w:t>Seiring</w:t>
      </w:r>
      <w:r>
        <w:rPr>
          <w:spacing w:val="4"/>
        </w:rPr>
        <w:t xml:space="preserve"> </w:t>
      </w:r>
      <w:r>
        <w:t>itu</w:t>
      </w:r>
    </w:p>
    <w:p w:rsidR="00F50359" w:rsidRDefault="00F50359">
      <w:pPr>
        <w:spacing w:line="480" w:lineRule="auto"/>
        <w:jc w:val="both"/>
        <w:sectPr w:rsidR="00F50359">
          <w:headerReference w:type="default" r:id="rId34"/>
          <w:footerReference w:type="default" r:id="rId35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6"/>
        <w:jc w:val="both"/>
      </w:pPr>
      <w:r>
        <w:t xml:space="preserve">dilakukan </w:t>
      </w:r>
      <w:r>
        <w:rPr>
          <w:i/>
        </w:rPr>
        <w:t xml:space="preserve">reformasi penjara </w:t>
      </w:r>
      <w:r>
        <w:t>dengan memberikan perhatian kepada terpidana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pengklasifikasian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dewasa.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 16 tahun ditempatkan di rumah pendidikan dan penempatan anak di luar</w:t>
      </w:r>
      <w:r>
        <w:rPr>
          <w:spacing w:val="-57"/>
        </w:rPr>
        <w:t xml:space="preserve"> </w:t>
      </w:r>
      <w:r>
        <w:t>penjara dengan syarat (</w:t>
      </w:r>
      <w:r>
        <w:rPr>
          <w:i/>
        </w:rPr>
        <w:t>probation</w:t>
      </w:r>
      <w:r>
        <w:t>) serta keharusan untuk selalu mendahulukan</w:t>
      </w:r>
      <w:r>
        <w:rPr>
          <w:spacing w:val="1"/>
        </w:rPr>
        <w:t xml:space="preserve"> </w:t>
      </w:r>
      <w:r>
        <w:t>penyelesaian</w:t>
      </w:r>
      <w:r>
        <w:rPr>
          <w:spacing w:val="-1"/>
        </w:rPr>
        <w:t xml:space="preserve"> </w:t>
      </w:r>
      <w:r>
        <w:t>perkara anak.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Setelah kemerdekaan, 26 Januari 1946, Kepala Bagian Urusan Penjara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reglemen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dinyatakan</w:t>
      </w:r>
      <w:r>
        <w:rPr>
          <w:spacing w:val="61"/>
        </w:rPr>
        <w:t xml:space="preserve"> </w:t>
      </w:r>
      <w:r>
        <w:t>berlaku,</w:t>
      </w:r>
      <w:r>
        <w:rPr>
          <w:spacing w:val="1"/>
        </w:rPr>
        <w:t xml:space="preserve"> </w:t>
      </w:r>
      <w:r>
        <w:t>meskipun dilakukan sedikit perubahan dalam hal pengurusan dan pengawasan</w:t>
      </w:r>
      <w:r>
        <w:rPr>
          <w:spacing w:val="1"/>
        </w:rPr>
        <w:t xml:space="preserve"> </w:t>
      </w:r>
      <w:r>
        <w:t>terhadap penjara-penjara dan menginstruksikan agar dilakukan pemisahan yang</w:t>
      </w:r>
      <w:r>
        <w:rPr>
          <w:spacing w:val="-57"/>
        </w:rPr>
        <w:t xml:space="preserve"> </w:t>
      </w:r>
      <w:r>
        <w:t>ketat antara pelanggar hukum anak-anak dengan dewasa serta instruksi untuk</w:t>
      </w:r>
      <w:r>
        <w:rPr>
          <w:spacing w:val="1"/>
        </w:rPr>
        <w:t xml:space="preserve"> </w:t>
      </w:r>
      <w:r>
        <w:t>menunjuk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antuk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anak-anak</w:t>
      </w:r>
      <w:r>
        <w:rPr>
          <w:spacing w:val="-57"/>
        </w:rPr>
        <w:t xml:space="preserve"> </w:t>
      </w:r>
      <w:r>
        <w:t>terpenjara,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(langkah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menjauhkan</w:t>
      </w:r>
      <w:r>
        <w:rPr>
          <w:spacing w:val="-57"/>
        </w:rPr>
        <w:t xml:space="preserve"> </w:t>
      </w:r>
      <w:r>
        <w:t>pemrosesan perkara pidana secara formal) untuk kasus-kasus yang sebelumnya</w:t>
      </w:r>
      <w:r>
        <w:rPr>
          <w:spacing w:val="1"/>
        </w:rPr>
        <w:t xml:space="preserve"> </w:t>
      </w:r>
      <w:r>
        <w:t>dipidana penjara, seperti mengemis. Pada periode tahun 1946-1948 ditetapkan</w:t>
      </w:r>
      <w:r>
        <w:rPr>
          <w:spacing w:val="1"/>
        </w:rPr>
        <w:t xml:space="preserve"> </w:t>
      </w:r>
      <w:r>
        <w:t>pemberian</w:t>
      </w:r>
      <w:r>
        <w:rPr>
          <w:spacing w:val="-2"/>
        </w:rPr>
        <w:t xml:space="preserve"> </w:t>
      </w:r>
      <w:r>
        <w:t>remisi (pemotongan masa</w:t>
      </w:r>
      <w:r>
        <w:rPr>
          <w:spacing w:val="-2"/>
        </w:rPr>
        <w:t xml:space="preserve"> </w:t>
      </w:r>
      <w:r>
        <w:t>pidana)</w:t>
      </w:r>
      <w:r>
        <w:rPr>
          <w:spacing w:val="-1"/>
        </w:rPr>
        <w:t xml:space="preserve"> </w:t>
      </w:r>
      <w:r>
        <w:t>setiap tanggal 17</w:t>
      </w:r>
      <w:r>
        <w:rPr>
          <w:spacing w:val="-1"/>
        </w:rPr>
        <w:t xml:space="preserve"> </w:t>
      </w:r>
      <w:r>
        <w:t>Agustus.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makin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manusia, sebagai akibat perlakuan kejam, buruk, penyiksaan dan perlakuan</w:t>
      </w:r>
      <w:r>
        <w:rPr>
          <w:spacing w:val="1"/>
        </w:rPr>
        <w:t xml:space="preserve"> </w:t>
      </w:r>
      <w:r>
        <w:t>tidak manusiawi selama perang dunia ke II, maka pemikiran sistem perlakuan</w:t>
      </w:r>
      <w:r>
        <w:rPr>
          <w:spacing w:val="1"/>
        </w:rPr>
        <w:t xml:space="preserve"> </w:t>
      </w:r>
      <w:r>
        <w:t>terhadap pelanggar hukum berkembang makin manusiawi. Demikian pula yang</w:t>
      </w:r>
      <w:r>
        <w:rPr>
          <w:spacing w:val="-57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pemidanaan, dengan tujuan pemidanaan yang lebih manusiawi yakni konsepsi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terpidana</w:t>
      </w:r>
      <w:r>
        <w:rPr>
          <w:spacing w:val="6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masyarakat.</w:t>
      </w:r>
      <w:r>
        <w:rPr>
          <w:spacing w:val="-1"/>
        </w:rPr>
        <w:t xml:space="preserve"> </w:t>
      </w:r>
      <w:r>
        <w:t>(re-integrasi</w:t>
      </w:r>
      <w:r>
        <w:rPr>
          <w:spacing w:val="2"/>
        </w:rPr>
        <w:t xml:space="preserve"> </w:t>
      </w:r>
      <w:r>
        <w:t>sosial).</w:t>
      </w:r>
    </w:p>
    <w:p w:rsidR="00F50359" w:rsidRDefault="00F50359">
      <w:pPr>
        <w:spacing w:line="480" w:lineRule="auto"/>
        <w:jc w:val="both"/>
        <w:sectPr w:rsidR="00F50359">
          <w:headerReference w:type="default" r:id="rId36"/>
          <w:footerReference w:type="default" r:id="rId37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9" w:firstLine="568"/>
        <w:jc w:val="both"/>
      </w:pPr>
      <w:r>
        <w:t>Konsep pemasyarakatan di Indonesia diperkenalkan Sahardjo pada tahun</w:t>
      </w:r>
      <w:r>
        <w:rPr>
          <w:spacing w:val="1"/>
        </w:rPr>
        <w:t xml:space="preserve"> </w:t>
      </w:r>
      <w:r>
        <w:t>1963, dijelaskan bahwa tujuan dari pidana penjara di samping menimbulkan</w:t>
      </w:r>
      <w:r>
        <w:rPr>
          <w:spacing w:val="1"/>
        </w:rPr>
        <w:t xml:space="preserve"> </w:t>
      </w:r>
      <w:r>
        <w:t>rasa derita pada terpidana karena dihilangkannya kemerdekaan bergerak, tetapi</w:t>
      </w:r>
      <w:r>
        <w:rPr>
          <w:spacing w:val="1"/>
        </w:rPr>
        <w:t xml:space="preserve"> </w:t>
      </w:r>
      <w:r>
        <w:t>juga ditujukan untuk membimbing terpidana agar bertobat, mendidik supaya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sosialis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berguna.</w:t>
      </w:r>
      <w:r>
        <w:rPr>
          <w:spacing w:val="1"/>
        </w:rPr>
        <w:t xml:space="preserve"> </w:t>
      </w:r>
      <w:r>
        <w:t>Perumusan lebih jauh tentang konsep pemasyarakatan dilakukan oleh Bahrudin</w:t>
      </w:r>
      <w:r>
        <w:rPr>
          <w:spacing w:val="-57"/>
        </w:rPr>
        <w:t xml:space="preserve"> </w:t>
      </w:r>
      <w:r>
        <w:t>Suryobroto,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penjara, melainkan suatu proses yang bertujuan memulihkan kembali kesatuan</w:t>
      </w:r>
      <w:r>
        <w:rPr>
          <w:spacing w:val="1"/>
        </w:rPr>
        <w:t xml:space="preserve"> </w:t>
      </w:r>
      <w:r>
        <w:t>hubungan kehidupan dan penghidupan yang terjalin antara individu terpidana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masyarakat (re-integrasi sosial).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Munculnya konsep pemasyarakatan pada dasarnya 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 dorongan pemikiran untuk pelaksanaan pemidanaan yang lebih manusiawi</w:t>
      </w:r>
      <w:r>
        <w:rPr>
          <w:spacing w:val="-57"/>
        </w:rPr>
        <w:t xml:space="preserve"> </w:t>
      </w:r>
      <w:r>
        <w:t>dan melindungi hak-hak asasi terpidana, termasuk tahanan. Dorongan tersebut</w:t>
      </w:r>
      <w:r>
        <w:rPr>
          <w:spacing w:val="1"/>
        </w:rPr>
        <w:t xml:space="preserve"> </w:t>
      </w:r>
      <w:r>
        <w:t>telah diformalisasi oleh Perserikatan Bangsa-Bangsa (PBB) pada tahun 1955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i/>
        </w:rPr>
        <w:t>standard</w:t>
      </w:r>
      <w:r>
        <w:rPr>
          <w:i/>
          <w:spacing w:val="1"/>
        </w:rPr>
        <w:t xml:space="preserve"> </w:t>
      </w:r>
      <w:r>
        <w:rPr>
          <w:i/>
        </w:rPr>
        <w:t>minimum</w:t>
      </w:r>
      <w:r>
        <w:rPr>
          <w:i/>
          <w:spacing w:val="1"/>
        </w:rPr>
        <w:t xml:space="preserve"> </w:t>
      </w:r>
      <w:r>
        <w:rPr>
          <w:i/>
        </w:rPr>
        <w:t>rules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prisoners</w:t>
      </w:r>
      <w:r>
        <w:t>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 terdapat sejumlah hak dan perlakuan minimum yang harus diberikan</w:t>
      </w:r>
      <w:r>
        <w:rPr>
          <w:spacing w:val="1"/>
        </w:rPr>
        <w:t xml:space="preserve"> </w:t>
      </w:r>
      <w:r>
        <w:t>kepada terpidana atau tahanan selama berada dalam institusi pemenjaraan dan</w:t>
      </w:r>
      <w:r>
        <w:rPr>
          <w:spacing w:val="1"/>
        </w:rPr>
        <w:t xml:space="preserve"> </w:t>
      </w:r>
      <w:r>
        <w:t xml:space="preserve">penahanan. </w:t>
      </w:r>
      <w:r>
        <w:rPr>
          <w:i/>
        </w:rPr>
        <w:t xml:space="preserve">Standard minimum rules </w:t>
      </w:r>
      <w:r>
        <w:t>dan munculnya konsep pemasyarakatan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menandai</w:t>
      </w:r>
      <w:r>
        <w:rPr>
          <w:spacing w:val="1"/>
        </w:rPr>
        <w:t xml:space="preserve"> </w:t>
      </w:r>
      <w:r>
        <w:t>peralihan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pemenjaraan yang dalam praktik lebih menekankan sentimen penghukuman</w:t>
      </w:r>
      <w:r>
        <w:rPr>
          <w:spacing w:val="1"/>
        </w:rPr>
        <w:t xml:space="preserve"> </w:t>
      </w:r>
      <w:r>
        <w:t>(</w:t>
      </w:r>
      <w:r>
        <w:rPr>
          <w:i/>
        </w:rPr>
        <w:t>punitive</w:t>
      </w:r>
      <w:r>
        <w:rPr>
          <w:i/>
          <w:spacing w:val="-3"/>
        </w:rPr>
        <w:t xml:space="preserve"> </w:t>
      </w:r>
      <w:r>
        <w:rPr>
          <w:i/>
        </w:rPr>
        <w:t>sentiment</w:t>
      </w:r>
      <w:r>
        <w:t>) dan</w:t>
      </w:r>
      <w:r>
        <w:rPr>
          <w:spacing w:val="2"/>
        </w:rPr>
        <w:t xml:space="preserve"> </w:t>
      </w:r>
      <w:r>
        <w:t>atau pembalasan</w:t>
      </w:r>
      <w:r>
        <w:rPr>
          <w:spacing w:val="-1"/>
        </w:rPr>
        <w:t xml:space="preserve"> </w:t>
      </w:r>
      <w:r>
        <w:t>(</w:t>
      </w:r>
      <w:r>
        <w:rPr>
          <w:i/>
        </w:rPr>
        <w:t>retributiv</w:t>
      </w:r>
      <w:r>
        <w:t>e).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perumusannya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undang,</w:t>
      </w:r>
      <w:r>
        <w:rPr>
          <w:spacing w:val="46"/>
        </w:rPr>
        <w:t xml:space="preserve"> </w:t>
      </w:r>
      <w:r>
        <w:t>pada</w:t>
      </w:r>
      <w:r>
        <w:rPr>
          <w:spacing w:val="45"/>
        </w:rPr>
        <w:t xml:space="preserve"> </w:t>
      </w:r>
      <w:r>
        <w:t>hakikatnya</w:t>
      </w:r>
      <w:r>
        <w:rPr>
          <w:spacing w:val="46"/>
        </w:rPr>
        <w:t xml:space="preserve"> </w:t>
      </w:r>
      <w:r>
        <w:t>merupakan</w:t>
      </w:r>
      <w:r>
        <w:rPr>
          <w:spacing w:val="47"/>
        </w:rPr>
        <w:t xml:space="preserve"> </w:t>
      </w:r>
      <w:r>
        <w:t>suatu</w:t>
      </w:r>
      <w:r>
        <w:rPr>
          <w:spacing w:val="47"/>
        </w:rPr>
        <w:t xml:space="preserve"> </w:t>
      </w:r>
      <w:r>
        <w:t>sistem</w:t>
      </w:r>
      <w:r>
        <w:rPr>
          <w:spacing w:val="46"/>
        </w:rPr>
        <w:t xml:space="preserve"> </w:t>
      </w:r>
      <w:r>
        <w:t>kewenangan</w:t>
      </w:r>
      <w:r>
        <w:rPr>
          <w:spacing w:val="46"/>
        </w:rPr>
        <w:t xml:space="preserve"> </w:t>
      </w:r>
      <w:r>
        <w:t>menjatuhkan</w:t>
      </w:r>
    </w:p>
    <w:p w:rsidR="00F50359" w:rsidRDefault="00F50359">
      <w:pPr>
        <w:spacing w:line="480" w:lineRule="auto"/>
        <w:jc w:val="both"/>
        <w:sectPr w:rsidR="00F50359">
          <w:headerReference w:type="default" r:id="rId38"/>
          <w:footerReference w:type="default" r:id="rId39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8"/>
        <w:jc w:val="both"/>
      </w:pPr>
      <w:r>
        <w:t>pidana dalam kenyataannya mekanisme pemidanaan yang ada saat ini dianggap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persoalan-persoalan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-1"/>
        </w:rPr>
        <w:t xml:space="preserve"> </w:t>
      </w:r>
      <w:r>
        <w:t>dengan penanganan tindak pidana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terjadi.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Pembaharuan hukum pidana menuntut adanya penelitian dan pemikiran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sentral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strategis.</w:t>
      </w:r>
      <w:r>
        <w:rPr>
          <w:vertAlign w:val="superscript"/>
        </w:rPr>
        <w:t>45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kebijakan menetapkan pidana dalam perundang-undangan. Kebijakan legislatif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keseluruhan</w:t>
      </w:r>
      <w:r>
        <w:rPr>
          <w:spacing w:val="6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mengoperasionalkan hukum</w:t>
      </w:r>
      <w:r>
        <w:rPr>
          <w:spacing w:val="1"/>
        </w:rPr>
        <w:t xml:space="preserve"> </w:t>
      </w:r>
      <w:r>
        <w:t>pidana.</w:t>
      </w:r>
      <w:r>
        <w:rPr>
          <w:spacing w:val="1"/>
        </w:rPr>
        <w:t xml:space="preserve"> </w:t>
      </w:r>
      <w:r>
        <w:t>Pada tahap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garis-garis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pemidanaan,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legalitas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tahap-tahap</w:t>
      </w:r>
      <w:r>
        <w:rPr>
          <w:spacing w:val="1"/>
        </w:rPr>
        <w:t xml:space="preserve"> </w:t>
      </w:r>
      <w:r>
        <w:t>berikutnya,</w:t>
      </w:r>
      <w:r>
        <w:rPr>
          <w:spacing w:val="60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tahap penerapan pidana oleh badan pengadilan dan tahap pelaksanaan pidana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aparat pelaksana</w:t>
      </w:r>
      <w:r>
        <w:rPr>
          <w:spacing w:val="-1"/>
        </w:rPr>
        <w:t xml:space="preserve"> </w:t>
      </w:r>
      <w:r>
        <w:t>pidana.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diadakannya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-57"/>
        </w:rPr>
        <w:t xml:space="preserve"> </w:t>
      </w:r>
      <w:r>
        <w:t>dapat ditinjau dari aspek sosiopolitik, sosiofilosofis, sosiokultural, atau dari</w:t>
      </w:r>
      <w:r>
        <w:rPr>
          <w:spacing w:val="1"/>
        </w:rPr>
        <w:t xml:space="preserve"> </w:t>
      </w:r>
      <w:r>
        <w:t>berbagai aspek kebijakan (khususnya kebijakan sosial, kebijakan kriminal, dan</w:t>
      </w:r>
      <w:r>
        <w:rPr>
          <w:spacing w:val="1"/>
        </w:rPr>
        <w:t xml:space="preserve"> </w:t>
      </w:r>
      <w:r>
        <w:t>kebijakan penegakan hukum). Dengan demikian, pembaharuan hukum pidana</w:t>
      </w:r>
      <w:r>
        <w:rPr>
          <w:spacing w:val="1"/>
        </w:rPr>
        <w:t xml:space="preserve"> </w:t>
      </w:r>
      <w:r>
        <w:t>pada hakikatnya mengandung makna suatu upaya untuk melakukan reorientasi</w:t>
      </w:r>
      <w:r>
        <w:rPr>
          <w:spacing w:val="1"/>
        </w:rPr>
        <w:t xml:space="preserve"> </w:t>
      </w:r>
      <w:r>
        <w:t>dan reformasi hukum pidana yang sesuai dengan nilai-nilai sentral sosiopolitik,</w:t>
      </w:r>
      <w:r>
        <w:rPr>
          <w:spacing w:val="-57"/>
        </w:rPr>
        <w:t xml:space="preserve"> </w:t>
      </w:r>
      <w:r>
        <w:t xml:space="preserve">sosiofilosofis,  </w:t>
      </w:r>
      <w:r>
        <w:rPr>
          <w:spacing w:val="28"/>
        </w:rPr>
        <w:t xml:space="preserve"> </w:t>
      </w:r>
      <w:r>
        <w:t xml:space="preserve">dan  </w:t>
      </w:r>
      <w:r>
        <w:rPr>
          <w:spacing w:val="28"/>
        </w:rPr>
        <w:t xml:space="preserve"> </w:t>
      </w:r>
      <w:r>
        <w:t xml:space="preserve">sosiokultural  </w:t>
      </w:r>
      <w:r>
        <w:rPr>
          <w:spacing w:val="30"/>
        </w:rPr>
        <w:t xml:space="preserve"> </w:t>
      </w:r>
      <w:r>
        <w:t xml:space="preserve">masyarakat  </w:t>
      </w:r>
      <w:r>
        <w:rPr>
          <w:spacing w:val="29"/>
        </w:rPr>
        <w:t xml:space="preserve"> </w:t>
      </w:r>
      <w:r>
        <w:t xml:space="preserve">Indonesia  </w:t>
      </w:r>
      <w:r>
        <w:rPr>
          <w:spacing w:val="28"/>
        </w:rPr>
        <w:t xml:space="preserve"> </w:t>
      </w:r>
      <w:r>
        <w:t xml:space="preserve">yang  </w:t>
      </w:r>
      <w:r>
        <w:rPr>
          <w:spacing w:val="27"/>
        </w:rPr>
        <w:t xml:space="preserve"> </w:t>
      </w:r>
      <w:r>
        <w:t>melandasi</w:t>
      </w:r>
    </w:p>
    <w:p w:rsidR="00F50359" w:rsidRDefault="00C73277">
      <w:pPr>
        <w:pStyle w:val="BodyText"/>
        <w:spacing w:before="10"/>
        <w:rPr>
          <w:sz w:val="17"/>
        </w:rPr>
      </w:pPr>
      <w:r>
        <w:pict>
          <v:rect id="_x0000_s1037" style="position:absolute;margin-left:113.4pt;margin-top:12.25pt;width:2in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tabs>
          <w:tab w:val="left" w:pos="3057"/>
          <w:tab w:val="left" w:pos="4386"/>
          <w:tab w:val="left" w:pos="5223"/>
          <w:tab w:val="left" w:pos="6473"/>
          <w:tab w:val="left" w:pos="7310"/>
          <w:tab w:val="left" w:pos="8670"/>
        </w:tabs>
        <w:spacing w:before="72"/>
        <w:ind w:left="1188" w:right="1144" w:firstLine="566"/>
        <w:jc w:val="both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Lucky</w:t>
      </w:r>
      <w:r>
        <w:rPr>
          <w:spacing w:val="1"/>
          <w:sz w:val="20"/>
        </w:rPr>
        <w:t xml:space="preserve"> </w:t>
      </w:r>
      <w:r>
        <w:rPr>
          <w:sz w:val="20"/>
        </w:rPr>
        <w:t>Endrawati,</w:t>
      </w:r>
      <w:r>
        <w:rPr>
          <w:spacing w:val="1"/>
          <w:sz w:val="20"/>
        </w:rPr>
        <w:t xml:space="preserve"> </w:t>
      </w:r>
      <w:r>
        <w:rPr>
          <w:sz w:val="20"/>
        </w:rPr>
        <w:t>“Rekonstruksi</w:t>
      </w:r>
      <w:r>
        <w:rPr>
          <w:spacing w:val="1"/>
          <w:sz w:val="20"/>
        </w:rPr>
        <w:t xml:space="preserve"> </w:t>
      </w:r>
      <w:r>
        <w:rPr>
          <w:sz w:val="20"/>
        </w:rPr>
        <w:t>Analogi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Hukum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Metode</w:t>
      </w:r>
      <w:r>
        <w:rPr>
          <w:spacing w:val="1"/>
          <w:sz w:val="20"/>
        </w:rPr>
        <w:t xml:space="preserve"> </w:t>
      </w:r>
      <w:r>
        <w:rPr>
          <w:sz w:val="20"/>
        </w:rPr>
        <w:t>Penafsiran Hukum Untuk Pembaharuan Hukum Pidana Dengan Pendekatan Aliran Progresif”,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Hermeneutika</w:t>
      </w:r>
      <w:r>
        <w:rPr>
          <w:sz w:val="20"/>
        </w:rPr>
        <w:t>,</w:t>
      </w:r>
      <w:r>
        <w:rPr>
          <w:sz w:val="20"/>
        </w:rPr>
        <w:tab/>
        <w:t>Volume</w:t>
      </w:r>
      <w:r>
        <w:rPr>
          <w:sz w:val="20"/>
        </w:rPr>
        <w:tab/>
        <w:t>2,</w:t>
      </w:r>
      <w:r>
        <w:rPr>
          <w:sz w:val="20"/>
        </w:rPr>
        <w:tab/>
        <w:t>Nomor</w:t>
      </w:r>
      <w:r>
        <w:rPr>
          <w:sz w:val="20"/>
        </w:rPr>
        <w:tab/>
        <w:t>1,</w:t>
      </w:r>
      <w:r>
        <w:rPr>
          <w:sz w:val="20"/>
        </w:rPr>
        <w:tab/>
        <w:t>Februari</w:t>
      </w:r>
      <w:r>
        <w:rPr>
          <w:sz w:val="20"/>
        </w:rPr>
        <w:tab/>
      </w:r>
      <w:r>
        <w:rPr>
          <w:spacing w:val="-1"/>
          <w:sz w:val="20"/>
        </w:rPr>
        <w:t>2018.</w:t>
      </w:r>
    </w:p>
    <w:p w:rsidR="00F50359" w:rsidRDefault="008C6D3F">
      <w:pPr>
        <w:spacing w:line="229" w:lineRule="exact"/>
        <w:ind w:left="1188"/>
        <w:rPr>
          <w:sz w:val="20"/>
        </w:rPr>
      </w:pPr>
      <w:r>
        <w:rPr>
          <w:sz w:val="20"/>
        </w:rPr>
        <w:t>https</w:t>
      </w:r>
      <w:hyperlink r:id="rId40">
        <w:r>
          <w:rPr>
            <w:sz w:val="20"/>
          </w:rPr>
          <w:t>://www.</w:t>
        </w:r>
      </w:hyperlink>
      <w:r>
        <w:rPr>
          <w:sz w:val="20"/>
        </w:rPr>
        <w:t>jur</w:t>
      </w:r>
      <w:hyperlink r:id="rId41">
        <w:r>
          <w:rPr>
            <w:sz w:val="20"/>
          </w:rPr>
          <w:t>nal.ugj.ac.id/index.php/HERMENEUTIKA/article/download/1116/719.</w:t>
        </w:r>
      </w:hyperlink>
    </w:p>
    <w:p w:rsidR="00F50359" w:rsidRDefault="00F50359">
      <w:pPr>
        <w:spacing w:line="229" w:lineRule="exact"/>
        <w:rPr>
          <w:sz w:val="20"/>
        </w:rPr>
        <w:sectPr w:rsidR="00F50359">
          <w:headerReference w:type="default" r:id="rId42"/>
          <w:footerReference w:type="default" r:id="rId43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7"/>
        <w:jc w:val="both"/>
        <w:rPr>
          <w:i/>
        </w:rPr>
      </w:pPr>
      <w:r>
        <w:t>kebijakan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kriminal,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Singkatnya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pendekatan,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(</w:t>
      </w:r>
      <w:r>
        <w:rPr>
          <w:i/>
        </w:rPr>
        <w:t>policy-oriented</w:t>
      </w:r>
      <w:r>
        <w:rPr>
          <w:i/>
          <w:spacing w:val="-57"/>
        </w:rPr>
        <w:t xml:space="preserve"> </w:t>
      </w:r>
      <w:r>
        <w:rPr>
          <w:i/>
        </w:rPr>
        <w:t>approach</w:t>
      </w:r>
      <w:r>
        <w:t>)</w:t>
      </w:r>
      <w:r>
        <w:rPr>
          <w:spacing w:val="-1"/>
        </w:rPr>
        <w:t xml:space="preserve"> </w:t>
      </w:r>
      <w:r>
        <w:t>dan pendekatan nilai (</w:t>
      </w:r>
      <w:r>
        <w:rPr>
          <w:i/>
        </w:rPr>
        <w:t>value</w:t>
      </w:r>
      <w:r>
        <w:rPr>
          <w:i/>
          <w:spacing w:val="-1"/>
        </w:rPr>
        <w:t xml:space="preserve"> </w:t>
      </w:r>
      <w:r>
        <w:rPr>
          <w:i/>
        </w:rPr>
        <w:t>oriented approach</w:t>
      </w:r>
      <w:r>
        <w:t>)</w:t>
      </w:r>
      <w:r>
        <w:rPr>
          <w:i/>
        </w:rPr>
        <w:t>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Pembaharuan hukum pidana pada hakikatnya mengandung makna suatu</w:t>
      </w:r>
      <w:r>
        <w:rPr>
          <w:spacing w:val="1"/>
        </w:rPr>
        <w:t xml:space="preserve"> </w:t>
      </w:r>
      <w:r>
        <w:t>upaya untuk melakukan reorientasi dan reformasi hukum pidana yang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sentral</w:t>
      </w:r>
      <w:r>
        <w:rPr>
          <w:spacing w:val="1"/>
        </w:rPr>
        <w:t xml:space="preserve"> </w:t>
      </w:r>
      <w:r>
        <w:t>sosio-politik,</w:t>
      </w:r>
      <w:r>
        <w:rPr>
          <w:spacing w:val="1"/>
        </w:rPr>
        <w:t xml:space="preserve"> </w:t>
      </w:r>
      <w:r>
        <w:t>sosio</w:t>
      </w:r>
      <w:r>
        <w:rPr>
          <w:spacing w:val="1"/>
        </w:rPr>
        <w:t xml:space="preserve"> </w:t>
      </w:r>
      <w:r>
        <w:t>filosofik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sosio</w:t>
      </w:r>
      <w:r>
        <w:rPr>
          <w:spacing w:val="1"/>
        </w:rPr>
        <w:t xml:space="preserve"> </w:t>
      </w:r>
      <w:r>
        <w:t>kultural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melandasi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kriminal</w:t>
      </w:r>
      <w:r>
        <w:rPr>
          <w:spacing w:val="1"/>
        </w:rPr>
        <w:t xml:space="preserve"> </w:t>
      </w:r>
      <w:r>
        <w:t>dankebijakan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memperbaharui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meliputi substansi hukum (</w:t>
      </w:r>
      <w:r>
        <w:rPr>
          <w:i/>
        </w:rPr>
        <w:t>legal substance</w:t>
      </w:r>
      <w:r>
        <w:t>), struktur hukum (</w:t>
      </w:r>
      <w:r>
        <w:rPr>
          <w:i/>
        </w:rPr>
        <w:t>legal structure</w:t>
      </w:r>
      <w:r>
        <w:t>)</w:t>
      </w:r>
      <w:r>
        <w:rPr>
          <w:spacing w:val="1"/>
        </w:rPr>
        <w:t xml:space="preserve"> </w:t>
      </w:r>
      <w:r>
        <w:t>dan budaya</w:t>
      </w:r>
      <w:r>
        <w:rPr>
          <w:spacing w:val="-1"/>
        </w:rPr>
        <w:t xml:space="preserve"> </w:t>
      </w:r>
      <w:r>
        <w:t>hukum (</w:t>
      </w:r>
      <w:r>
        <w:rPr>
          <w:i/>
        </w:rPr>
        <w:t>legal</w:t>
      </w:r>
      <w:r>
        <w:rPr>
          <w:i/>
          <w:spacing w:val="2"/>
        </w:rPr>
        <w:t xml:space="preserve"> </w:t>
      </w:r>
      <w:r>
        <w:rPr>
          <w:i/>
        </w:rPr>
        <w:t>culture</w:t>
      </w:r>
      <w:r>
        <w:t>).</w:t>
      </w:r>
      <w:r>
        <w:rPr>
          <w:vertAlign w:val="superscript"/>
        </w:rPr>
        <w:t>46</w:t>
      </w:r>
    </w:p>
    <w:p w:rsidR="00F50359" w:rsidRDefault="008C6D3F">
      <w:pPr>
        <w:pStyle w:val="BodyText"/>
        <w:spacing w:before="1" w:line="480" w:lineRule="auto"/>
        <w:ind w:left="1471" w:right="1133" w:firstLine="568"/>
        <w:jc w:val="both"/>
      </w:pPr>
      <w:r>
        <w:t>Tujuan pemidanaan bertolak dari pemikiran bahwa sistem hukum pidana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(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rPr>
          <w:i/>
          <w:spacing w:val="1"/>
        </w:rPr>
        <w:t xml:space="preserve"> </w:t>
      </w:r>
      <w:r>
        <w:rPr>
          <w:i/>
        </w:rPr>
        <w:t>atau</w:t>
      </w:r>
      <w:r>
        <w:rPr>
          <w:i/>
          <w:spacing w:val="1"/>
        </w:rPr>
        <w:t xml:space="preserve"> </w:t>
      </w:r>
      <w:r>
        <w:rPr>
          <w:i/>
        </w:rPr>
        <w:t>teleological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 tujuan, maka di dalam KUHP baru merumuskan tujuan pemidanaan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bertolak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pokok,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masyarakat (</w:t>
      </w:r>
      <w:r>
        <w:rPr>
          <w:i/>
        </w:rPr>
        <w:t>general prevention</w:t>
      </w:r>
      <w:r>
        <w:t>) dan perlindungan atau pembinaan individu</w:t>
      </w:r>
      <w:r>
        <w:rPr>
          <w:spacing w:val="1"/>
        </w:rPr>
        <w:t xml:space="preserve"> </w:t>
      </w:r>
      <w:r>
        <w:t>(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prevention</w:t>
      </w:r>
      <w:r>
        <w:t>).</w:t>
      </w:r>
    </w:p>
    <w:p w:rsidR="00F50359" w:rsidRDefault="008C6D3F">
      <w:pPr>
        <w:pStyle w:val="BodyText"/>
        <w:spacing w:before="1" w:after="13" w:line="480" w:lineRule="auto"/>
        <w:ind w:left="1471" w:right="1138" w:firstLine="568"/>
        <w:jc w:val="both"/>
      </w:pPr>
      <w:r>
        <w:t>Perkembangan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ialah</w:t>
      </w:r>
      <w:r>
        <w:rPr>
          <w:spacing w:val="19"/>
        </w:rPr>
        <w:t xml:space="preserve"> </w:t>
      </w:r>
      <w:r>
        <w:t>lamban</w:t>
      </w:r>
      <w:r>
        <w:rPr>
          <w:spacing w:val="19"/>
        </w:rPr>
        <w:t xml:space="preserve"> </w:t>
      </w:r>
      <w:r>
        <w:t>datangnya,</w:t>
      </w:r>
      <w:r>
        <w:rPr>
          <w:spacing w:val="22"/>
        </w:rPr>
        <w:t xml:space="preserve"> </w:t>
      </w:r>
      <w:r>
        <w:t>hal</w:t>
      </w:r>
      <w:r>
        <w:rPr>
          <w:spacing w:val="19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dikarenakan</w:t>
      </w:r>
      <w:r>
        <w:rPr>
          <w:spacing w:val="22"/>
        </w:rPr>
        <w:t xml:space="preserve"> </w:t>
      </w:r>
      <w:r>
        <w:t>bila</w:t>
      </w:r>
      <w:r>
        <w:rPr>
          <w:spacing w:val="19"/>
        </w:rPr>
        <w:t xml:space="preserve"> </w:t>
      </w:r>
      <w:r>
        <w:t>kebijakan</w:t>
      </w:r>
      <w:r>
        <w:rPr>
          <w:spacing w:val="20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dilakukan</w:t>
      </w:r>
      <w:r>
        <w:rPr>
          <w:spacing w:val="20"/>
        </w:rPr>
        <w:t xml:space="preserve"> </w:t>
      </w:r>
      <w:r>
        <w:t>oleh</w:t>
      </w:r>
    </w:p>
    <w:p w:rsidR="00F50359" w:rsidRDefault="00C73277">
      <w:pPr>
        <w:pStyle w:val="BodyText"/>
        <w:spacing w:line="20" w:lineRule="exact"/>
        <w:ind w:left="1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44.05pt;height:.75pt;mso-position-horizontal-relative:char;mso-position-vertical-relative:line" coordsize="2881,15">
            <v:rect id="_x0000_s1036" style="position:absolute;width:2881;height:15" fillcolor="black" stroked="f"/>
            <w10:wrap type="none"/>
            <w10:anchorlock/>
          </v:group>
        </w:pict>
      </w:r>
    </w:p>
    <w:p w:rsidR="00F50359" w:rsidRDefault="008C6D3F">
      <w:pPr>
        <w:tabs>
          <w:tab w:val="left" w:pos="2705"/>
          <w:tab w:val="left" w:pos="3643"/>
          <w:tab w:val="left" w:pos="4848"/>
          <w:tab w:val="left" w:pos="5851"/>
          <w:tab w:val="left" w:pos="6364"/>
          <w:tab w:val="left" w:pos="7289"/>
          <w:tab w:val="left" w:pos="7802"/>
          <w:tab w:val="left" w:pos="8673"/>
        </w:tabs>
        <w:spacing w:before="95"/>
        <w:ind w:left="1188" w:right="1135" w:firstLine="566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1"/>
          <w:sz w:val="20"/>
        </w:rPr>
        <w:t xml:space="preserve"> </w:t>
      </w:r>
      <w:r>
        <w:rPr>
          <w:sz w:val="20"/>
        </w:rPr>
        <w:t>Noveria</w:t>
      </w:r>
      <w:r>
        <w:rPr>
          <w:spacing w:val="1"/>
          <w:sz w:val="20"/>
        </w:rPr>
        <w:t xml:space="preserve"> </w:t>
      </w:r>
      <w:r>
        <w:rPr>
          <w:sz w:val="20"/>
        </w:rPr>
        <w:t>Devy</w:t>
      </w:r>
      <w:r>
        <w:rPr>
          <w:spacing w:val="1"/>
          <w:sz w:val="20"/>
        </w:rPr>
        <w:t xml:space="preserve"> </w:t>
      </w:r>
      <w:r>
        <w:rPr>
          <w:sz w:val="20"/>
        </w:rPr>
        <w:t>Irmawanti dan</w:t>
      </w:r>
      <w:r>
        <w:rPr>
          <w:spacing w:val="1"/>
          <w:sz w:val="20"/>
        </w:rPr>
        <w:t xml:space="preserve"> </w:t>
      </w:r>
      <w:r>
        <w:rPr>
          <w:sz w:val="20"/>
        </w:rPr>
        <w:t>Barda</w:t>
      </w:r>
      <w:r>
        <w:rPr>
          <w:spacing w:val="1"/>
          <w:sz w:val="20"/>
        </w:rPr>
        <w:t xml:space="preserve"> </w:t>
      </w:r>
      <w:r>
        <w:rPr>
          <w:sz w:val="20"/>
        </w:rPr>
        <w:t>Nawawi</w:t>
      </w:r>
      <w:r>
        <w:rPr>
          <w:spacing w:val="1"/>
          <w:sz w:val="20"/>
        </w:rPr>
        <w:t xml:space="preserve"> </w:t>
      </w:r>
      <w:r>
        <w:rPr>
          <w:sz w:val="20"/>
        </w:rPr>
        <w:t>Arief,</w:t>
      </w:r>
      <w:r>
        <w:rPr>
          <w:spacing w:val="1"/>
          <w:sz w:val="20"/>
        </w:rPr>
        <w:t xml:space="preserve"> </w:t>
      </w:r>
      <w:r>
        <w:rPr>
          <w:sz w:val="20"/>
        </w:rPr>
        <w:t>“Urgensi</w:t>
      </w:r>
      <w:r>
        <w:rPr>
          <w:spacing w:val="1"/>
          <w:sz w:val="20"/>
        </w:rPr>
        <w:t xml:space="preserve"> </w:t>
      </w:r>
      <w:r>
        <w:rPr>
          <w:sz w:val="20"/>
        </w:rPr>
        <w:t>Tujuan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47"/>
          <w:sz w:val="20"/>
        </w:rPr>
        <w:t xml:space="preserve"> </w:t>
      </w:r>
      <w:r>
        <w:rPr>
          <w:sz w:val="20"/>
        </w:rPr>
        <w:t>Pemidanaan</w:t>
      </w:r>
      <w:r>
        <w:rPr>
          <w:spacing w:val="23"/>
          <w:sz w:val="20"/>
        </w:rPr>
        <w:t xml:space="preserve"> </w:t>
      </w:r>
      <w:r>
        <w:rPr>
          <w:sz w:val="20"/>
        </w:rPr>
        <w:t>Dalam</w:t>
      </w:r>
      <w:r>
        <w:rPr>
          <w:spacing w:val="22"/>
          <w:sz w:val="20"/>
        </w:rPr>
        <w:t xml:space="preserve"> </w:t>
      </w:r>
      <w:r>
        <w:rPr>
          <w:sz w:val="20"/>
        </w:rPr>
        <w:t>Rangka</w:t>
      </w:r>
      <w:r>
        <w:rPr>
          <w:spacing w:val="22"/>
          <w:sz w:val="20"/>
        </w:rPr>
        <w:t xml:space="preserve"> </w:t>
      </w:r>
      <w:r>
        <w:rPr>
          <w:sz w:val="20"/>
        </w:rPr>
        <w:t>Pembaharuan</w:t>
      </w:r>
      <w:r>
        <w:rPr>
          <w:spacing w:val="23"/>
          <w:sz w:val="20"/>
        </w:rPr>
        <w:t xml:space="preserve"> </w:t>
      </w:r>
      <w:r>
        <w:rPr>
          <w:sz w:val="20"/>
        </w:rPr>
        <w:t>Sistem</w:t>
      </w:r>
      <w:r>
        <w:rPr>
          <w:spacing w:val="28"/>
          <w:sz w:val="20"/>
        </w:rPr>
        <w:t xml:space="preserve"> </w:t>
      </w:r>
      <w:r>
        <w:rPr>
          <w:sz w:val="20"/>
        </w:rPr>
        <w:t>Pemidanaan</w:t>
      </w:r>
      <w:r>
        <w:rPr>
          <w:spacing w:val="23"/>
          <w:sz w:val="20"/>
        </w:rPr>
        <w:t xml:space="preserve"> </w:t>
      </w:r>
      <w:r>
        <w:rPr>
          <w:sz w:val="20"/>
        </w:rPr>
        <w:t>Hukum</w:t>
      </w:r>
      <w:r>
        <w:rPr>
          <w:spacing w:val="22"/>
          <w:sz w:val="20"/>
        </w:rPr>
        <w:t xml:space="preserve"> </w:t>
      </w:r>
      <w:r>
        <w:rPr>
          <w:sz w:val="20"/>
        </w:rPr>
        <w:t>Pidana”,</w:t>
      </w:r>
      <w:r>
        <w:rPr>
          <w:spacing w:val="23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Pembangunan</w:t>
      </w:r>
      <w:r>
        <w:rPr>
          <w:i/>
          <w:sz w:val="20"/>
        </w:rPr>
        <w:tab/>
        <w:t>Hukum</w:t>
      </w:r>
      <w:r>
        <w:rPr>
          <w:i/>
          <w:sz w:val="20"/>
        </w:rPr>
        <w:tab/>
        <w:t>Indonesia</w:t>
      </w:r>
      <w:r>
        <w:rPr>
          <w:sz w:val="20"/>
        </w:rPr>
        <w:t>,</w:t>
      </w:r>
      <w:r>
        <w:rPr>
          <w:sz w:val="20"/>
        </w:rPr>
        <w:tab/>
        <w:t>Volume</w:t>
      </w:r>
      <w:r>
        <w:rPr>
          <w:sz w:val="20"/>
        </w:rPr>
        <w:tab/>
        <w:t>3,</w:t>
      </w:r>
      <w:r>
        <w:rPr>
          <w:sz w:val="20"/>
        </w:rPr>
        <w:tab/>
        <w:t>Nomor</w:t>
      </w:r>
      <w:r>
        <w:rPr>
          <w:sz w:val="20"/>
        </w:rPr>
        <w:tab/>
        <w:t>2,</w:t>
      </w:r>
      <w:r>
        <w:rPr>
          <w:sz w:val="20"/>
        </w:rPr>
        <w:tab/>
        <w:t>Tahun</w:t>
      </w:r>
      <w:r>
        <w:rPr>
          <w:sz w:val="20"/>
        </w:rPr>
        <w:tab/>
        <w:t>2021.</w:t>
      </w:r>
      <w:r>
        <w:rPr>
          <w:spacing w:val="-47"/>
          <w:sz w:val="20"/>
        </w:rPr>
        <w:t xml:space="preserve"> </w:t>
      </w:r>
      <w:r>
        <w:rPr>
          <w:sz w:val="20"/>
        </w:rPr>
        <w:t>https://ejournal2.undip.ac.id/index.php/jphi/article/download/11090/5553#:~:text=RUU%20KUH</w:t>
      </w:r>
      <w:r>
        <w:rPr>
          <w:spacing w:val="1"/>
          <w:sz w:val="20"/>
        </w:rPr>
        <w:t xml:space="preserve"> </w:t>
      </w:r>
      <w:r>
        <w:rPr>
          <w:sz w:val="20"/>
        </w:rPr>
        <w:t>P%20Tahun%202019%20menyebutkan,agar%20menjadi%20orang%20yang%20baik.</w:t>
      </w:r>
    </w:p>
    <w:p w:rsidR="00F50359" w:rsidRDefault="00F50359">
      <w:pPr>
        <w:rPr>
          <w:sz w:val="20"/>
        </w:rPr>
        <w:sectPr w:rsidR="00F50359">
          <w:headerReference w:type="default" r:id="rId44"/>
          <w:footerReference w:type="default" r:id="rId45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6"/>
        <w:jc w:val="both"/>
      </w:pPr>
      <w:r>
        <w:t>Dewan Perwakilan Rakyat yang pada dasarnya harus melewati proses legislasi</w:t>
      </w:r>
      <w:r>
        <w:rPr>
          <w:spacing w:val="1"/>
        </w:rPr>
        <w:t xml:space="preserve"> </w:t>
      </w:r>
      <w:r>
        <w:t>dan proses legislatif belum siap untuk pendekatan yang demikian serta masalah</w:t>
      </w:r>
      <w:r>
        <w:rPr>
          <w:spacing w:val="-57"/>
        </w:rPr>
        <w:t xml:space="preserve"> </w:t>
      </w:r>
      <w:r>
        <w:t>yang lain ialah proses kriminalisasi ini yang berlangsung terus menerus tanpa</w:t>
      </w:r>
      <w:r>
        <w:rPr>
          <w:spacing w:val="1"/>
        </w:rPr>
        <w:t xml:space="preserve"> </w:t>
      </w:r>
      <w:r>
        <w:t>diadakannya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sistem. Hal ini mengakibatkan timbulnya krisis kelebihan kriminalisiasi dan</w:t>
      </w:r>
      <w:r>
        <w:rPr>
          <w:spacing w:val="1"/>
        </w:rPr>
        <w:t xml:space="preserve"> </w:t>
      </w:r>
      <w:r>
        <w:t>krisis</w:t>
      </w:r>
      <w:r>
        <w:rPr>
          <w:spacing w:val="-1"/>
        </w:rPr>
        <w:t xml:space="preserve"> </w:t>
      </w:r>
      <w:r>
        <w:t>kelampuan batas dari hukum pidana.</w:t>
      </w:r>
    </w:p>
    <w:p w:rsidR="00F50359" w:rsidRDefault="008C6D3F">
      <w:pPr>
        <w:pStyle w:val="BodyText"/>
        <w:spacing w:before="1" w:line="480" w:lineRule="auto"/>
        <w:ind w:left="1471" w:right="1140" w:firstLine="568"/>
        <w:jc w:val="both"/>
      </w:pPr>
      <w:r>
        <w:t>Kebijakan yang ditempuh oleh bangsa Indonesia dalam melaksanakan</w:t>
      </w:r>
      <w:r>
        <w:rPr>
          <w:spacing w:val="1"/>
        </w:rPr>
        <w:t xml:space="preserve"> </w:t>
      </w:r>
      <w:r>
        <w:t>pembaruan</w:t>
      </w:r>
      <w:r>
        <w:rPr>
          <w:spacing w:val="-1"/>
        </w:rPr>
        <w:t xml:space="preserve"> </w:t>
      </w:r>
      <w:r>
        <w:t>hukum pidana, melalui dua jalur,</w:t>
      </w:r>
      <w:r>
        <w:rPr>
          <w:spacing w:val="-1"/>
        </w:rPr>
        <w:t xml:space="preserve"> </w:t>
      </w:r>
      <w:r>
        <w:t>yaitu:</w:t>
      </w:r>
    </w:p>
    <w:p w:rsidR="00F50359" w:rsidRDefault="008C6D3F">
      <w:pPr>
        <w:pStyle w:val="ListParagraph"/>
        <w:numPr>
          <w:ilvl w:val="0"/>
          <w:numId w:val="12"/>
        </w:numPr>
        <w:tabs>
          <w:tab w:val="left" w:pos="1909"/>
        </w:tabs>
        <w:spacing w:line="480" w:lineRule="auto"/>
        <w:ind w:right="1140"/>
        <w:jc w:val="both"/>
        <w:rPr>
          <w:sz w:val="24"/>
        </w:rPr>
      </w:pPr>
      <w:r>
        <w:rPr>
          <w:sz w:val="24"/>
        </w:rPr>
        <w:t>Pembuatan konsep</w:t>
      </w:r>
      <w:r>
        <w:rPr>
          <w:spacing w:val="1"/>
          <w:sz w:val="24"/>
        </w:rPr>
        <w:t xml:space="preserve"> </w:t>
      </w:r>
      <w:r>
        <w:rPr>
          <w:sz w:val="24"/>
        </w:rPr>
        <w:t>rancangan KUHP Nasional,</w:t>
      </w:r>
      <w:r>
        <w:rPr>
          <w:spacing w:val="1"/>
          <w:sz w:val="24"/>
        </w:rPr>
        <w:t xml:space="preserve"> </w:t>
      </w:r>
      <w:r>
        <w:rPr>
          <w:sz w:val="24"/>
        </w:rPr>
        <w:t>yang maksudnya untuk</w:t>
      </w:r>
      <w:r>
        <w:rPr>
          <w:spacing w:val="1"/>
          <w:sz w:val="24"/>
        </w:rPr>
        <w:t xml:space="preserve"> </w:t>
      </w:r>
      <w:r>
        <w:rPr>
          <w:sz w:val="24"/>
        </w:rPr>
        <w:t>menggantikan</w:t>
      </w:r>
      <w:r>
        <w:rPr>
          <w:spacing w:val="-1"/>
          <w:sz w:val="24"/>
        </w:rPr>
        <w:t xml:space="preserve"> </w:t>
      </w:r>
      <w:r>
        <w:rPr>
          <w:sz w:val="24"/>
        </w:rPr>
        <w:t>KUHP lama.</w:t>
      </w:r>
    </w:p>
    <w:p w:rsidR="00F50359" w:rsidRDefault="008C6D3F">
      <w:pPr>
        <w:pStyle w:val="ListParagraph"/>
        <w:numPr>
          <w:ilvl w:val="0"/>
          <w:numId w:val="12"/>
        </w:numPr>
        <w:tabs>
          <w:tab w:val="left" w:pos="1909"/>
        </w:tabs>
        <w:spacing w:line="480" w:lineRule="auto"/>
        <w:ind w:right="1140"/>
        <w:jc w:val="both"/>
        <w:rPr>
          <w:sz w:val="24"/>
        </w:rPr>
      </w:pPr>
      <w:r>
        <w:rPr>
          <w:sz w:val="24"/>
        </w:rPr>
        <w:t>Pembaruan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maksudnya</w:t>
      </w:r>
      <w:r>
        <w:rPr>
          <w:spacing w:val="1"/>
          <w:sz w:val="24"/>
        </w:rPr>
        <w:t xml:space="preserve"> </w:t>
      </w:r>
      <w:r>
        <w:rPr>
          <w:sz w:val="24"/>
        </w:rPr>
        <w:t>mengubah,</w:t>
      </w:r>
      <w:r>
        <w:rPr>
          <w:spacing w:val="1"/>
          <w:sz w:val="24"/>
        </w:rPr>
        <w:t xml:space="preserve"> </w:t>
      </w:r>
      <w:r>
        <w:rPr>
          <w:sz w:val="24"/>
        </w:rPr>
        <w:t>menambah,</w:t>
      </w:r>
      <w:r>
        <w:rPr>
          <w:spacing w:val="-1"/>
          <w:sz w:val="24"/>
        </w:rPr>
        <w:t xml:space="preserve"> </w:t>
      </w:r>
      <w:r>
        <w:rPr>
          <w:sz w:val="24"/>
        </w:rPr>
        <w:t>dan melengkapi KUHP lama.</w:t>
      </w:r>
    </w:p>
    <w:p w:rsidR="00F50359" w:rsidRDefault="008C6D3F">
      <w:pPr>
        <w:pStyle w:val="BodyText"/>
        <w:spacing w:line="480" w:lineRule="auto"/>
        <w:ind w:left="1471" w:right="1135" w:firstLine="568"/>
        <w:jc w:val="both"/>
      </w:pPr>
      <w:r>
        <w:t>Masalah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kriminal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kriminalisasi,</w:t>
      </w:r>
      <w:r>
        <w:rPr>
          <w:vertAlign w:val="superscript"/>
        </w:rPr>
        <w:t>47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diikatnya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diancam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diancam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pidana.</w:t>
      </w:r>
      <w:r>
        <w:rPr>
          <w:spacing w:val="1"/>
        </w:rPr>
        <w:t xml:space="preserve"> </w:t>
      </w:r>
      <w:r>
        <w:t>Kriminalisasi</w:t>
      </w:r>
      <w:r>
        <w:rPr>
          <w:spacing w:val="-1"/>
        </w:rPr>
        <w:t xml:space="preserve"> </w:t>
      </w:r>
      <w:r>
        <w:t>ini diakhiri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diundangkannya suatu</w:t>
      </w:r>
      <w:r>
        <w:rPr>
          <w:spacing w:val="1"/>
        </w:rPr>
        <w:t xml:space="preserve"> </w:t>
      </w:r>
      <w:r>
        <w:t>perbuatan</w:t>
      </w:r>
      <w:r>
        <w:rPr>
          <w:spacing w:val="-1"/>
        </w:rPr>
        <w:t xml:space="preserve"> </w:t>
      </w:r>
      <w:r>
        <w:t>tersebut.</w:t>
      </w:r>
    </w:p>
    <w:p w:rsidR="00F50359" w:rsidRDefault="008C6D3F">
      <w:pPr>
        <w:pStyle w:val="BodyText"/>
        <w:spacing w:before="1" w:line="480" w:lineRule="auto"/>
        <w:ind w:left="1471" w:right="1141" w:firstLine="568"/>
        <w:jc w:val="both"/>
      </w:pPr>
      <w:r>
        <w:t>KUHP baru dilatarbelakangi oleh berbagai pokok pikiran yang secara</w:t>
      </w:r>
      <w:r>
        <w:rPr>
          <w:spacing w:val="1"/>
        </w:rPr>
        <w:t xml:space="preserve"> </w:t>
      </w:r>
      <w:r>
        <w:t>garis besar dapat disebut ide keseimbangan. Ide keseimbangan yang dimaksud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 mencakup:</w:t>
      </w: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spacing w:line="480" w:lineRule="auto"/>
        <w:ind w:right="1140"/>
        <w:jc w:val="both"/>
        <w:rPr>
          <w:sz w:val="24"/>
        </w:rPr>
      </w:pPr>
      <w:r>
        <w:rPr>
          <w:sz w:val="24"/>
        </w:rPr>
        <w:t>Keseimbangan</w:t>
      </w:r>
      <w:r>
        <w:rPr>
          <w:spacing w:val="1"/>
          <w:sz w:val="24"/>
        </w:rPr>
        <w:t xml:space="preserve"> </w:t>
      </w:r>
      <w:r>
        <w:rPr>
          <w:sz w:val="24"/>
        </w:rPr>
        <w:t>monodualistik antara kepentingan umum</w:t>
      </w:r>
      <w:r>
        <w:rPr>
          <w:spacing w:val="60"/>
          <w:sz w:val="24"/>
        </w:rPr>
        <w:t xml:space="preserve"> </w:t>
      </w:r>
      <w:r>
        <w:rPr>
          <w:sz w:val="24"/>
        </w:rPr>
        <w:t>atau 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perorangan.</w:t>
      </w:r>
    </w:p>
    <w:p w:rsidR="00F50359" w:rsidRDefault="00C73277">
      <w:pPr>
        <w:pStyle w:val="BodyText"/>
        <w:spacing w:before="9"/>
        <w:rPr>
          <w:sz w:val="17"/>
        </w:rPr>
      </w:pPr>
      <w:r>
        <w:pict>
          <v:rect id="_x0000_s1034" style="position:absolute;margin-left:113.4pt;margin-top:12.2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tabs>
          <w:tab w:val="left" w:pos="2702"/>
          <w:tab w:val="left" w:pos="4074"/>
          <w:tab w:val="left" w:pos="4956"/>
          <w:tab w:val="left" w:pos="6252"/>
          <w:tab w:val="left" w:pos="7134"/>
          <w:tab w:val="left" w:pos="8674"/>
        </w:tabs>
        <w:spacing w:before="72"/>
        <w:ind w:left="1188" w:right="1135" w:firstLine="566"/>
        <w:jc w:val="both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Endang</w:t>
      </w:r>
      <w:r>
        <w:rPr>
          <w:spacing w:val="1"/>
          <w:sz w:val="20"/>
        </w:rPr>
        <w:t xml:space="preserve"> </w:t>
      </w:r>
      <w:r>
        <w:rPr>
          <w:sz w:val="20"/>
        </w:rPr>
        <w:t>Prastini,</w:t>
      </w:r>
      <w:r>
        <w:rPr>
          <w:spacing w:val="1"/>
          <w:sz w:val="20"/>
        </w:rPr>
        <w:t xml:space="preserve"> </w:t>
      </w:r>
      <w:r>
        <w:rPr>
          <w:sz w:val="20"/>
        </w:rPr>
        <w:t>“Kebijakan</w:t>
      </w:r>
      <w:r>
        <w:rPr>
          <w:spacing w:val="1"/>
          <w:sz w:val="20"/>
        </w:rPr>
        <w:t xml:space="preserve"> </w:t>
      </w:r>
      <w:r>
        <w:rPr>
          <w:sz w:val="20"/>
        </w:rPr>
        <w:t>Kriminal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Terhadap</w:t>
      </w:r>
      <w:r>
        <w:rPr>
          <w:spacing w:val="1"/>
          <w:sz w:val="20"/>
        </w:rPr>
        <w:t xml:space="preserve"> </w:t>
      </w:r>
      <w:r>
        <w:rPr>
          <w:sz w:val="20"/>
        </w:rPr>
        <w:t>Kejahatan</w:t>
      </w:r>
      <w:r>
        <w:rPr>
          <w:spacing w:val="1"/>
          <w:sz w:val="20"/>
        </w:rPr>
        <w:t xml:space="preserve"> </w:t>
      </w:r>
      <w:r>
        <w:rPr>
          <w:sz w:val="20"/>
        </w:rPr>
        <w:t>Dunia</w:t>
      </w:r>
      <w:r>
        <w:rPr>
          <w:spacing w:val="1"/>
          <w:sz w:val="20"/>
        </w:rPr>
        <w:t xml:space="preserve"> </w:t>
      </w:r>
      <w:r>
        <w:rPr>
          <w:sz w:val="20"/>
        </w:rPr>
        <w:t>Maya</w:t>
      </w:r>
      <w:r>
        <w:rPr>
          <w:spacing w:val="1"/>
          <w:sz w:val="20"/>
        </w:rPr>
        <w:t xml:space="preserve"> </w:t>
      </w:r>
      <w:r>
        <w:rPr>
          <w:sz w:val="20"/>
        </w:rPr>
        <w:t>(Cyber</w:t>
      </w:r>
      <w:r>
        <w:rPr>
          <w:spacing w:val="1"/>
          <w:sz w:val="20"/>
        </w:rPr>
        <w:t xml:space="preserve"> </w:t>
      </w:r>
      <w:r>
        <w:rPr>
          <w:sz w:val="20"/>
        </w:rPr>
        <w:t>Crime)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Indonesia”,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Surya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Kencana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Dua: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Dinamika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Masalah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Keadilan</w:t>
      </w:r>
      <w:r>
        <w:rPr>
          <w:sz w:val="20"/>
        </w:rPr>
        <w:t>,</w:t>
      </w:r>
      <w:r>
        <w:rPr>
          <w:sz w:val="20"/>
        </w:rPr>
        <w:tab/>
        <w:t>Volume</w:t>
      </w:r>
      <w:r>
        <w:rPr>
          <w:sz w:val="20"/>
        </w:rPr>
        <w:tab/>
        <w:t>5,</w:t>
      </w:r>
      <w:r>
        <w:rPr>
          <w:sz w:val="20"/>
        </w:rPr>
        <w:tab/>
        <w:t>Nomor</w:t>
      </w:r>
      <w:r>
        <w:rPr>
          <w:sz w:val="20"/>
        </w:rPr>
        <w:tab/>
        <w:t>2,</w:t>
      </w:r>
      <w:r>
        <w:rPr>
          <w:sz w:val="20"/>
        </w:rPr>
        <w:tab/>
        <w:t>Desember</w:t>
      </w:r>
      <w:r>
        <w:rPr>
          <w:sz w:val="20"/>
        </w:rPr>
        <w:tab/>
        <w:t>2018.</w:t>
      </w:r>
    </w:p>
    <w:p w:rsidR="00F50359" w:rsidRDefault="00C73277">
      <w:pPr>
        <w:spacing w:line="229" w:lineRule="exact"/>
        <w:ind w:left="1188"/>
        <w:rPr>
          <w:sz w:val="20"/>
        </w:rPr>
      </w:pPr>
      <w:hyperlink r:id="rId46">
        <w:r w:rsidR="008C6D3F">
          <w:rPr>
            <w:sz w:val="20"/>
          </w:rPr>
          <w:t>http://openjournal.unpam.ac.id/index.php/SKD/article/view/2341/1888#.</w:t>
        </w:r>
      </w:hyperlink>
    </w:p>
    <w:p w:rsidR="00F50359" w:rsidRDefault="00F50359">
      <w:pPr>
        <w:spacing w:line="229" w:lineRule="exact"/>
        <w:rPr>
          <w:sz w:val="20"/>
        </w:rPr>
        <w:sectPr w:rsidR="00F50359">
          <w:headerReference w:type="default" r:id="rId47"/>
          <w:footerReference w:type="default" r:id="rId48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spacing w:before="90" w:line="480" w:lineRule="auto"/>
        <w:ind w:right="1141"/>
        <w:rPr>
          <w:sz w:val="24"/>
        </w:rPr>
      </w:pPr>
      <w:r>
        <w:rPr>
          <w:sz w:val="24"/>
        </w:rPr>
        <w:t>Keseimbangan</w:t>
      </w:r>
      <w:r>
        <w:rPr>
          <w:spacing w:val="31"/>
          <w:sz w:val="24"/>
        </w:rPr>
        <w:t xml:space="preserve"> </w:t>
      </w:r>
      <w:r>
        <w:rPr>
          <w:sz w:val="24"/>
        </w:rPr>
        <w:t>antara</w:t>
      </w:r>
      <w:r>
        <w:rPr>
          <w:spacing w:val="29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32"/>
          <w:sz w:val="24"/>
        </w:rPr>
        <w:t xml:space="preserve"> </w:t>
      </w:r>
      <w:r>
        <w:rPr>
          <w:sz w:val="24"/>
        </w:rPr>
        <w:t>atau</w:t>
      </w:r>
      <w:r>
        <w:rPr>
          <w:spacing w:val="28"/>
          <w:sz w:val="24"/>
        </w:rPr>
        <w:t xml:space="preserve"> </w:t>
      </w:r>
      <w:r>
        <w:rPr>
          <w:sz w:val="24"/>
        </w:rPr>
        <w:t>kepentingan</w:t>
      </w:r>
      <w:r>
        <w:rPr>
          <w:spacing w:val="29"/>
          <w:sz w:val="24"/>
        </w:rPr>
        <w:t xml:space="preserve"> </w:t>
      </w:r>
      <w:r>
        <w:rPr>
          <w:sz w:val="24"/>
        </w:rPr>
        <w:t>pelaku</w:t>
      </w:r>
      <w:r>
        <w:rPr>
          <w:spacing w:val="29"/>
          <w:sz w:val="24"/>
        </w:rPr>
        <w:t xml:space="preserve"> </w:t>
      </w:r>
      <w:r>
        <w:rPr>
          <w:sz w:val="24"/>
        </w:rPr>
        <w:t>tindak</w:t>
      </w:r>
      <w:r>
        <w:rPr>
          <w:spacing w:val="29"/>
          <w:sz w:val="24"/>
        </w:rPr>
        <w:t xml:space="preserve"> </w:t>
      </w:r>
      <w:r>
        <w:rPr>
          <w:sz w:val="24"/>
        </w:rPr>
        <w:t>pidana</w:t>
      </w:r>
      <w:r>
        <w:rPr>
          <w:spacing w:val="-57"/>
          <w:sz w:val="24"/>
        </w:rPr>
        <w:t xml:space="preserve"> </w:t>
      </w:r>
      <w:r>
        <w:rPr>
          <w:sz w:val="24"/>
        </w:rPr>
        <w:t>(ide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individualisasi pidana) dan korban tindak pidana.</w:t>
      </w: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spacing w:line="480" w:lineRule="auto"/>
        <w:ind w:right="1137"/>
        <w:rPr>
          <w:sz w:val="24"/>
        </w:rPr>
      </w:pPr>
      <w:r>
        <w:rPr>
          <w:sz w:val="24"/>
        </w:rPr>
        <w:t>Keseimbangan</w:t>
      </w:r>
      <w:r>
        <w:rPr>
          <w:spacing w:val="50"/>
          <w:sz w:val="24"/>
        </w:rPr>
        <w:t xml:space="preserve"> </w:t>
      </w:r>
      <w:r>
        <w:rPr>
          <w:sz w:val="24"/>
        </w:rPr>
        <w:t>antara</w:t>
      </w:r>
      <w:r>
        <w:rPr>
          <w:spacing w:val="45"/>
          <w:sz w:val="24"/>
        </w:rPr>
        <w:t xml:space="preserve"> </w:t>
      </w:r>
      <w:r>
        <w:rPr>
          <w:sz w:val="24"/>
        </w:rPr>
        <w:t>unsur</w:t>
      </w:r>
      <w:r>
        <w:rPr>
          <w:spacing w:val="47"/>
          <w:sz w:val="24"/>
        </w:rPr>
        <w:t xml:space="preserve"> </w:t>
      </w:r>
      <w:r>
        <w:rPr>
          <w:sz w:val="24"/>
        </w:rPr>
        <w:t>atau</w:t>
      </w:r>
      <w:r>
        <w:rPr>
          <w:spacing w:val="47"/>
          <w:sz w:val="24"/>
        </w:rPr>
        <w:t xml:space="preserve"> </w:t>
      </w:r>
      <w:r>
        <w:rPr>
          <w:sz w:val="24"/>
        </w:rPr>
        <w:t>faktor</w:t>
      </w:r>
      <w:r>
        <w:rPr>
          <w:spacing w:val="46"/>
          <w:sz w:val="24"/>
        </w:rPr>
        <w:t xml:space="preserve"> </w:t>
      </w:r>
      <w:r>
        <w:rPr>
          <w:sz w:val="24"/>
        </w:rPr>
        <w:t>objektif</w:t>
      </w:r>
      <w:r>
        <w:rPr>
          <w:spacing w:val="46"/>
          <w:sz w:val="24"/>
        </w:rPr>
        <w:t xml:space="preserve"> </w:t>
      </w:r>
      <w:r>
        <w:rPr>
          <w:sz w:val="24"/>
        </w:rPr>
        <w:t>(perbuatan</w:t>
      </w:r>
      <w:r>
        <w:rPr>
          <w:spacing w:val="50"/>
          <w:sz w:val="24"/>
        </w:rPr>
        <w:t xml:space="preserve"> </w:t>
      </w:r>
      <w:r>
        <w:rPr>
          <w:sz w:val="24"/>
        </w:rPr>
        <w:t>atau</w:t>
      </w:r>
      <w:r>
        <w:rPr>
          <w:spacing w:val="48"/>
          <w:sz w:val="24"/>
        </w:rPr>
        <w:t xml:space="preserve"> </w:t>
      </w:r>
      <w:r>
        <w:rPr>
          <w:sz w:val="24"/>
        </w:rPr>
        <w:t>lahiriah)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subjektif (orang</w:t>
      </w:r>
      <w:r>
        <w:rPr>
          <w:spacing w:val="2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sikap batin);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ide </w:t>
      </w:r>
      <w:r>
        <w:rPr>
          <w:i/>
          <w:sz w:val="24"/>
        </w:rPr>
        <w:t>daad-dader strafrecht</w:t>
      </w:r>
      <w:r>
        <w:rPr>
          <w:sz w:val="24"/>
        </w:rPr>
        <w:t>.</w:t>
      </w: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rPr>
          <w:sz w:val="24"/>
        </w:rPr>
      </w:pPr>
      <w:r>
        <w:rPr>
          <w:sz w:val="24"/>
        </w:rPr>
        <w:t>Keseimbangan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3"/>
          <w:sz w:val="24"/>
        </w:rPr>
        <w:t xml:space="preserve"> </w:t>
      </w:r>
      <w:r>
        <w:rPr>
          <w:sz w:val="24"/>
        </w:rPr>
        <w:t>kriteria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materiel.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Keseimbangan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kepastian</w:t>
      </w:r>
      <w:r>
        <w:rPr>
          <w:spacing w:val="1"/>
          <w:sz w:val="24"/>
        </w:rPr>
        <w:t xml:space="preserve"> </w:t>
      </w:r>
      <w:r>
        <w:rPr>
          <w:sz w:val="24"/>
        </w:rPr>
        <w:t>hukum,</w:t>
      </w:r>
      <w:r>
        <w:rPr>
          <w:spacing w:val="1"/>
          <w:sz w:val="24"/>
        </w:rPr>
        <w:t xml:space="preserve"> </w:t>
      </w:r>
      <w:r>
        <w:rPr>
          <w:sz w:val="24"/>
        </w:rPr>
        <w:t>kelenturan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elastisitas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fleksibilitas</w:t>
      </w:r>
      <w:r>
        <w:rPr>
          <w:spacing w:val="-1"/>
          <w:sz w:val="24"/>
        </w:rPr>
        <w:t xml:space="preserve"> </w:t>
      </w:r>
      <w:r>
        <w:rPr>
          <w:sz w:val="24"/>
        </w:rPr>
        <w:t>dan keadilan.</w:t>
      </w:r>
    </w:p>
    <w:p w:rsidR="00F50359" w:rsidRDefault="008C6D3F">
      <w:pPr>
        <w:pStyle w:val="ListParagraph"/>
        <w:numPr>
          <w:ilvl w:val="0"/>
          <w:numId w:val="11"/>
        </w:numPr>
        <w:tabs>
          <w:tab w:val="left" w:pos="1755"/>
        </w:tabs>
        <w:spacing w:line="480" w:lineRule="auto"/>
        <w:ind w:right="1141"/>
        <w:jc w:val="both"/>
        <w:rPr>
          <w:sz w:val="24"/>
        </w:rPr>
      </w:pPr>
      <w:r>
        <w:rPr>
          <w:sz w:val="24"/>
        </w:rPr>
        <w:t>Keseimbangan nilai-nilai nasional dan nilai-nilai global atau 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universal.</w:t>
      </w:r>
    </w:p>
    <w:p w:rsidR="00F50359" w:rsidRDefault="008C6D3F">
      <w:pPr>
        <w:pStyle w:val="BodyText"/>
        <w:spacing w:line="480" w:lineRule="auto"/>
        <w:ind w:left="1471" w:right="1138" w:firstLine="568"/>
        <w:jc w:val="both"/>
      </w:pPr>
      <w:r>
        <w:t>Hakikat tujuan pemidanaan dalam KUHP baru yang pertama-tama harus</w:t>
      </w:r>
      <w:r>
        <w:rPr>
          <w:spacing w:val="1"/>
        </w:rPr>
        <w:t xml:space="preserve"> </w:t>
      </w:r>
      <w:r>
        <w:t>dihayati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multi-dimensional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</w:t>
      </w:r>
      <w:r>
        <w:rPr>
          <w:i/>
        </w:rPr>
        <w:t>individual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damages</w:t>
      </w:r>
      <w:r>
        <w:t>).</w:t>
      </w:r>
      <w:r>
        <w:rPr>
          <w:spacing w:val="1"/>
        </w:rPr>
        <w:t xml:space="preserve"> </w:t>
      </w:r>
      <w:r>
        <w:t>Memelihara</w:t>
      </w:r>
      <w:r>
        <w:rPr>
          <w:spacing w:val="-57"/>
        </w:rPr>
        <w:t xml:space="preserve"> </w:t>
      </w:r>
      <w:r>
        <w:t>solidaritas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tercakup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kesatuan</w:t>
      </w:r>
      <w:r>
        <w:rPr>
          <w:spacing w:val="-1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(</w:t>
      </w:r>
      <w:r>
        <w:rPr>
          <w:i/>
        </w:rPr>
        <w:t>to maintain social cohesion</w:t>
      </w:r>
      <w:r>
        <w:rPr>
          <w:i/>
          <w:spacing w:val="-1"/>
        </w:rPr>
        <w:t xml:space="preserve"> </w:t>
      </w:r>
      <w:r>
        <w:rPr>
          <w:i/>
        </w:rPr>
        <w:t>intact</w:t>
      </w:r>
      <w:r>
        <w:t>).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Jika tujuan pemidanaan bertolak dari keseimbangan dua sasaran pokok,</w:t>
      </w:r>
      <w:r>
        <w:rPr>
          <w:spacing w:val="1"/>
        </w:rPr>
        <w:t xml:space="preserve"> </w:t>
      </w:r>
      <w:r>
        <w:t>maka syarat pemidanaan di dalam KUHP baru juga bertolak dari keseimbangan</w:t>
      </w:r>
      <w:r>
        <w:rPr>
          <w:spacing w:val="-57"/>
        </w:rPr>
        <w:t xml:space="preserve"> </w:t>
      </w:r>
      <w:r>
        <w:t>mono-dualistik antara kepentingan masyarakat dan kepentingan individu. Oleh</w:t>
      </w:r>
      <w:r>
        <w:rPr>
          <w:spacing w:val="1"/>
        </w:rPr>
        <w:t xml:space="preserve"> </w:t>
      </w:r>
      <w:r>
        <w:t>karena itu, syarat pemidanaan didasarkan pada dua pilar atau asas yang sangat</w:t>
      </w:r>
      <w:r>
        <w:rPr>
          <w:spacing w:val="1"/>
        </w:rPr>
        <w:t xml:space="preserve"> </w:t>
      </w:r>
      <w:r>
        <w:t xml:space="preserve">fundamental, yaitu </w:t>
      </w:r>
      <w:r>
        <w:rPr>
          <w:i/>
        </w:rPr>
        <w:t xml:space="preserve">asas legalitas </w:t>
      </w:r>
      <w:r>
        <w:t>(yang merupakan asas kemasyarakatan) dan</w:t>
      </w:r>
      <w:r>
        <w:rPr>
          <w:spacing w:val="1"/>
        </w:rPr>
        <w:t xml:space="preserve"> </w:t>
      </w:r>
      <w:r>
        <w:t>asas</w:t>
      </w:r>
      <w:r>
        <w:rPr>
          <w:spacing w:val="21"/>
        </w:rPr>
        <w:t xml:space="preserve"> </w:t>
      </w:r>
      <w:r>
        <w:t>kesalahan</w:t>
      </w:r>
      <w:r>
        <w:rPr>
          <w:spacing w:val="22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culpabilitas</w:t>
      </w:r>
      <w:r>
        <w:rPr>
          <w:spacing w:val="21"/>
        </w:rPr>
        <w:t xml:space="preserve"> </w:t>
      </w:r>
      <w:r>
        <w:t>(yang</w:t>
      </w:r>
      <w:r>
        <w:rPr>
          <w:spacing w:val="21"/>
        </w:rPr>
        <w:t xml:space="preserve"> </w:t>
      </w:r>
      <w:r>
        <w:t>merupakan</w:t>
      </w:r>
      <w:r>
        <w:rPr>
          <w:spacing w:val="21"/>
        </w:rPr>
        <w:t xml:space="preserve"> </w:t>
      </w:r>
      <w:r>
        <w:t>asas</w:t>
      </w:r>
      <w:r>
        <w:rPr>
          <w:spacing w:val="22"/>
        </w:rPr>
        <w:t xml:space="preserve"> </w:t>
      </w:r>
      <w:r>
        <w:t>kemanusiaan</w:t>
      </w:r>
      <w:r>
        <w:rPr>
          <w:spacing w:val="24"/>
        </w:rPr>
        <w:t xml:space="preserve"> </w:t>
      </w:r>
      <w:r>
        <w:t>atau</w:t>
      </w:r>
    </w:p>
    <w:p w:rsidR="00F50359" w:rsidRDefault="00F50359">
      <w:pPr>
        <w:spacing w:line="480" w:lineRule="auto"/>
        <w:jc w:val="both"/>
        <w:sectPr w:rsidR="00F50359">
          <w:headerReference w:type="default" r:id="rId49"/>
          <w:footerReference w:type="default" r:id="rId50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2"/>
      </w:pPr>
    </w:p>
    <w:p w:rsidR="00F50359" w:rsidRDefault="008C6D3F">
      <w:pPr>
        <w:pStyle w:val="BodyText"/>
        <w:spacing w:before="110" w:line="480" w:lineRule="auto"/>
        <w:ind w:left="1471" w:right="1136"/>
        <w:jc w:val="both"/>
      </w:pPr>
      <w:r>
        <w:t>individual).</w:t>
      </w:r>
      <w:r>
        <w:rPr>
          <w:vertAlign w:val="superscript"/>
        </w:rPr>
        <w:t>48</w:t>
      </w:r>
      <w:r>
        <w:rPr>
          <w:spacing w:val="1"/>
        </w:rPr>
        <w:t xml:space="preserve"> </w:t>
      </w:r>
      <w:r>
        <w:t>Bertolak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 baru tetap mempertahankan jenis-jenis pidana berat, yaitu pidana mati</w:t>
      </w:r>
      <w:r>
        <w:rPr>
          <w:spacing w:val="1"/>
        </w:rPr>
        <w:t xml:space="preserve"> </w:t>
      </w:r>
      <w:r>
        <w:t>(</w:t>
      </w:r>
      <w:r>
        <w:rPr>
          <w:i/>
        </w:rPr>
        <w:t>capital punishment</w:t>
      </w:r>
      <w:r>
        <w:t>) dan penjara seumur hidup (</w:t>
      </w:r>
      <w:r>
        <w:rPr>
          <w:i/>
        </w:rPr>
        <w:t>life sentence</w:t>
      </w:r>
      <w:r>
        <w:t>). Dalam KUHP</w:t>
      </w:r>
      <w:r>
        <w:rPr>
          <w:spacing w:val="1"/>
        </w:rPr>
        <w:t xml:space="preserve"> </w:t>
      </w:r>
      <w:r>
        <w:t>baru ketentuan mengenai sistem pemidanaan sudah mengalami pembaharuan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dari jenis dan ukuran penjatuhan pidananya.</w:t>
      </w:r>
    </w:p>
    <w:p w:rsidR="00F50359" w:rsidRDefault="008C6D3F">
      <w:pPr>
        <w:pStyle w:val="BodyText"/>
        <w:spacing w:before="1" w:line="480" w:lineRule="auto"/>
        <w:ind w:left="1471" w:right="1141" w:firstLine="568"/>
        <w:jc w:val="both"/>
      </w:pP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formulasinya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perlindungan kepentingan individu (ide individualisasi pidana), yaitu dengan</w:t>
      </w:r>
      <w:r>
        <w:rPr>
          <w:spacing w:val="1"/>
        </w:rPr>
        <w:t xml:space="preserve"> </w:t>
      </w:r>
      <w:r>
        <w:t>diadakannya</w:t>
      </w:r>
      <w:r>
        <w:rPr>
          <w:spacing w:val="-2"/>
        </w:rPr>
        <w:t xml:space="preserve"> </w:t>
      </w:r>
      <w:r>
        <w:t>ketentuan mengenai:</w:t>
      </w:r>
    </w:p>
    <w:p w:rsidR="00F50359" w:rsidRDefault="008C6D3F">
      <w:pPr>
        <w:pStyle w:val="ListParagraph"/>
        <w:numPr>
          <w:ilvl w:val="0"/>
          <w:numId w:val="10"/>
        </w:numPr>
        <w:tabs>
          <w:tab w:val="left" w:pos="1755"/>
        </w:tabs>
        <w:spacing w:line="480" w:lineRule="auto"/>
        <w:ind w:right="1136"/>
        <w:jc w:val="both"/>
        <w:rPr>
          <w:sz w:val="24"/>
        </w:rPr>
      </w:pPr>
      <w:r>
        <w:rPr>
          <w:sz w:val="24"/>
        </w:rPr>
        <w:t>Penundaan pelaksanaan pidana mati atau pidana mati bersyarat (</w:t>
      </w:r>
      <w:r>
        <w:rPr>
          <w:i/>
          <w:sz w:val="24"/>
        </w:rPr>
        <w:t>conditional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punishment</w:t>
      </w:r>
      <w:r>
        <w:rPr>
          <w:sz w:val="24"/>
        </w:rPr>
        <w:t>).</w:t>
      </w:r>
    </w:p>
    <w:p w:rsidR="00F50359" w:rsidRDefault="008C6D3F">
      <w:pPr>
        <w:pStyle w:val="ListParagraph"/>
        <w:numPr>
          <w:ilvl w:val="0"/>
          <w:numId w:val="10"/>
        </w:numPr>
        <w:tabs>
          <w:tab w:val="left" w:pos="1755"/>
        </w:tabs>
        <w:spacing w:before="1" w:line="480" w:lineRule="auto"/>
        <w:ind w:right="1135"/>
        <w:jc w:val="both"/>
        <w:rPr>
          <w:sz w:val="24"/>
        </w:rPr>
      </w:pPr>
      <w:r>
        <w:rPr>
          <w:sz w:val="24"/>
        </w:rPr>
        <w:t>Dapat diubahnya pidana penjara seumur hidup menjadi penjara 15 tahun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terpidana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berkelakuan baik, sehingga dimungkinkan terpidana mendapatkan pelepasan</w:t>
      </w:r>
      <w:r>
        <w:rPr>
          <w:spacing w:val="-57"/>
          <w:sz w:val="24"/>
        </w:rPr>
        <w:t xml:space="preserve"> </w:t>
      </w:r>
      <w:r>
        <w:rPr>
          <w:sz w:val="24"/>
        </w:rPr>
        <w:t>bersyarat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conditional release/parole</w:t>
      </w:r>
      <w:r>
        <w:rPr>
          <w:sz w:val="24"/>
        </w:rPr>
        <w:t>).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Mengenai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(</w:t>
      </w:r>
      <w:r>
        <w:rPr>
          <w:i/>
        </w:rPr>
        <w:t>sentencing</w:t>
      </w:r>
      <w:r>
        <w:rPr>
          <w:i/>
          <w:spacing w:val="1"/>
        </w:rPr>
        <w:t xml:space="preserve"> </w:t>
      </w:r>
      <w:r>
        <w:rPr>
          <w:i/>
        </w:rPr>
        <w:t>guidelines</w:t>
      </w:r>
      <w:r>
        <w:t>)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kepastian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kekakuan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kelenturan</w:t>
      </w:r>
      <w:r>
        <w:rPr>
          <w:spacing w:val="1"/>
        </w:rPr>
        <w:t xml:space="preserve"> </w:t>
      </w:r>
      <w:r>
        <w:t>(</w:t>
      </w:r>
      <w:r>
        <w:rPr>
          <w:i/>
        </w:rPr>
        <w:t>elastisitas-fleksibilitas</w:t>
      </w:r>
      <w:r>
        <w:t>) juga diimplementasikan dalam pedoman dan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pemidanaan,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 sebagai</w:t>
      </w:r>
      <w:r>
        <w:rPr>
          <w:spacing w:val="1"/>
        </w:rPr>
        <w:t xml:space="preserve"> </w:t>
      </w:r>
      <w:r>
        <w:t>berikut:</w:t>
      </w:r>
    </w:p>
    <w:p w:rsidR="00F50359" w:rsidRDefault="008C6D3F">
      <w:pPr>
        <w:pStyle w:val="ListParagraph"/>
        <w:numPr>
          <w:ilvl w:val="0"/>
          <w:numId w:val="9"/>
        </w:numPr>
        <w:tabs>
          <w:tab w:val="left" w:pos="1755"/>
        </w:tabs>
        <w:spacing w:before="1" w:line="480" w:lineRule="auto"/>
        <w:ind w:right="1137"/>
        <w:jc w:val="both"/>
        <w:rPr>
          <w:sz w:val="24"/>
        </w:rPr>
      </w:pPr>
      <w:r>
        <w:rPr>
          <w:sz w:val="24"/>
        </w:rPr>
        <w:t>Walaupun pidana dirumuskan secara tunggal (bersifat imperatif atau kaku),</w:t>
      </w:r>
      <w:r>
        <w:rPr>
          <w:spacing w:val="1"/>
          <w:sz w:val="24"/>
        </w:rPr>
        <w:t xml:space="preserve"> </w:t>
      </w:r>
      <w:r>
        <w:rPr>
          <w:sz w:val="24"/>
        </w:rPr>
        <w:t>namun hakim dapat memilih alternatif pidana lainnya yang tidak 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35"/>
          <w:sz w:val="24"/>
        </w:rPr>
        <w:t xml:space="preserve"> </w:t>
      </w:r>
      <w:r>
        <w:rPr>
          <w:sz w:val="24"/>
        </w:rPr>
        <w:t>perumusan</w:t>
      </w:r>
      <w:r>
        <w:rPr>
          <w:spacing w:val="36"/>
          <w:sz w:val="24"/>
        </w:rPr>
        <w:t xml:space="preserve"> </w:t>
      </w:r>
      <w:r>
        <w:rPr>
          <w:sz w:val="24"/>
        </w:rPr>
        <w:t>delik</w:t>
      </w:r>
      <w:r>
        <w:rPr>
          <w:spacing w:val="37"/>
          <w:sz w:val="24"/>
        </w:rPr>
        <w:t xml:space="preserve"> </w:t>
      </w:r>
      <w:r>
        <w:rPr>
          <w:sz w:val="24"/>
        </w:rPr>
        <w:t>atau</w:t>
      </w:r>
      <w:r>
        <w:rPr>
          <w:spacing w:val="35"/>
          <w:sz w:val="24"/>
        </w:rPr>
        <w:t xml:space="preserve"> </w:t>
      </w:r>
      <w:r>
        <w:rPr>
          <w:sz w:val="24"/>
        </w:rPr>
        <w:t>mengenakan</w:t>
      </w:r>
      <w:r>
        <w:rPr>
          <w:spacing w:val="37"/>
          <w:sz w:val="24"/>
        </w:rPr>
        <w:t xml:space="preserve"> </w:t>
      </w:r>
      <w:r>
        <w:rPr>
          <w:sz w:val="24"/>
        </w:rPr>
        <w:t>pidana</w:t>
      </w:r>
      <w:r>
        <w:rPr>
          <w:spacing w:val="35"/>
          <w:sz w:val="24"/>
        </w:rPr>
        <w:t xml:space="preserve"> </w:t>
      </w:r>
      <w:r>
        <w:rPr>
          <w:sz w:val="24"/>
        </w:rPr>
        <w:t>secara</w:t>
      </w:r>
      <w:r>
        <w:rPr>
          <w:spacing w:val="33"/>
          <w:sz w:val="24"/>
        </w:rPr>
        <w:t xml:space="preserve"> </w:t>
      </w:r>
      <w:r>
        <w:rPr>
          <w:sz w:val="24"/>
        </w:rPr>
        <w:t>kumulatif</w:t>
      </w:r>
      <w:r>
        <w:rPr>
          <w:spacing w:val="35"/>
          <w:sz w:val="24"/>
        </w:rPr>
        <w:t xml:space="preserve"> </w:t>
      </w:r>
      <w:r>
        <w:rPr>
          <w:sz w:val="24"/>
        </w:rPr>
        <w:t>dengan</w:t>
      </w:r>
    </w:p>
    <w:p w:rsidR="00F50359" w:rsidRDefault="008C6D3F">
      <w:pPr>
        <w:pStyle w:val="BodyText"/>
        <w:ind w:left="1754"/>
        <w:jc w:val="both"/>
      </w:pPr>
      <w:r>
        <w:t>pidana</w:t>
      </w:r>
      <w:r>
        <w:rPr>
          <w:spacing w:val="-2"/>
        </w:rPr>
        <w:t xml:space="preserve"> </w:t>
      </w:r>
      <w:r>
        <w:t>lain.</w:t>
      </w: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33" style="position:absolute;margin-left:113.4pt;margin-top:9.9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39" w:firstLine="566"/>
        <w:jc w:val="both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Faisal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Muhammad</w:t>
      </w:r>
      <w:r>
        <w:rPr>
          <w:spacing w:val="1"/>
          <w:sz w:val="20"/>
        </w:rPr>
        <w:t xml:space="preserve"> </w:t>
      </w:r>
      <w:r>
        <w:rPr>
          <w:sz w:val="20"/>
        </w:rPr>
        <w:t>Rustamaji,</w:t>
      </w:r>
      <w:r>
        <w:rPr>
          <w:spacing w:val="1"/>
          <w:sz w:val="20"/>
        </w:rPr>
        <w:t xml:space="preserve"> </w:t>
      </w:r>
      <w:r>
        <w:rPr>
          <w:sz w:val="20"/>
        </w:rPr>
        <w:t>“Pembaruan</w:t>
      </w:r>
      <w:r>
        <w:rPr>
          <w:spacing w:val="1"/>
          <w:sz w:val="20"/>
        </w:rPr>
        <w:t xml:space="preserve"> </w:t>
      </w:r>
      <w:r>
        <w:rPr>
          <w:sz w:val="20"/>
        </w:rPr>
        <w:t>Pilar</w:t>
      </w:r>
      <w:r>
        <w:rPr>
          <w:spacing w:val="1"/>
          <w:sz w:val="20"/>
        </w:rPr>
        <w:t xml:space="preserve"> </w:t>
      </w:r>
      <w:r>
        <w:rPr>
          <w:sz w:val="20"/>
        </w:rPr>
        <w:t>Hukum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50"/>
          <w:sz w:val="20"/>
        </w:rPr>
        <w:t xml:space="preserve"> </w:t>
      </w:r>
      <w:r>
        <w:rPr>
          <w:sz w:val="20"/>
        </w:rPr>
        <w:t>RUU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KUHP”, </w:t>
      </w:r>
      <w:r>
        <w:rPr>
          <w:i/>
          <w:sz w:val="20"/>
        </w:rPr>
        <w:t>Jurnal Magister Hukum Udayana (Udayana Master Law Journal)</w:t>
      </w:r>
      <w:r>
        <w:rPr>
          <w:sz w:val="20"/>
        </w:rPr>
        <w:t>, Volume 10, Nomor 2,</w:t>
      </w:r>
      <w:r>
        <w:rPr>
          <w:spacing w:val="-47"/>
          <w:sz w:val="20"/>
        </w:rPr>
        <w:t xml:space="preserve"> </w:t>
      </w:r>
      <w:r>
        <w:rPr>
          <w:sz w:val="20"/>
        </w:rPr>
        <w:t>Juli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https://ojs.unud.ac.id/index.php/jmhu/article/download/70324/40723/.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51"/>
          <w:footerReference w:type="default" r:id="rId52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ListParagraph"/>
        <w:numPr>
          <w:ilvl w:val="0"/>
          <w:numId w:val="9"/>
        </w:numPr>
        <w:tabs>
          <w:tab w:val="left" w:pos="1755"/>
        </w:tabs>
        <w:spacing w:before="90" w:line="480" w:lineRule="auto"/>
        <w:ind w:right="1139"/>
        <w:jc w:val="both"/>
        <w:rPr>
          <w:sz w:val="24"/>
        </w:rPr>
      </w:pPr>
      <w:r>
        <w:rPr>
          <w:sz w:val="24"/>
        </w:rPr>
        <w:t>Walaupun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dirumuskan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alternatif,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hakim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menjatuhkan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kumulatif.</w:t>
      </w:r>
    </w:p>
    <w:p w:rsidR="00F50359" w:rsidRDefault="008C6D3F">
      <w:pPr>
        <w:pStyle w:val="ListParagraph"/>
        <w:numPr>
          <w:ilvl w:val="0"/>
          <w:numId w:val="9"/>
        </w:numPr>
        <w:tabs>
          <w:tab w:val="left" w:pos="1755"/>
        </w:tabs>
        <w:spacing w:line="480" w:lineRule="auto"/>
        <w:ind w:right="1137"/>
        <w:jc w:val="both"/>
        <w:rPr>
          <w:sz w:val="24"/>
        </w:rPr>
      </w:pPr>
      <w:r>
        <w:rPr>
          <w:sz w:val="24"/>
        </w:rPr>
        <w:t>Walaupun sudah ada putusan pemidanaan yang berkekuatan tetap, masih</w:t>
      </w:r>
      <w:r>
        <w:rPr>
          <w:spacing w:val="1"/>
          <w:sz w:val="24"/>
        </w:rPr>
        <w:t xml:space="preserve"> </w:t>
      </w:r>
      <w:r>
        <w:rPr>
          <w:sz w:val="24"/>
        </w:rPr>
        <w:t>dimungkinkan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modifikasi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peninjauan</w:t>
      </w:r>
      <w:r>
        <w:rPr>
          <w:spacing w:val="-1"/>
          <w:sz w:val="24"/>
        </w:rPr>
        <w:t xml:space="preserve"> </w:t>
      </w:r>
      <w:r>
        <w:rPr>
          <w:sz w:val="24"/>
        </w:rPr>
        <w:t>kembali (asas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modification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sanction</w:t>
      </w:r>
      <w:r>
        <w:rPr>
          <w:sz w:val="24"/>
        </w:rPr>
        <w:t>).</w:t>
      </w:r>
    </w:p>
    <w:p w:rsidR="00F50359" w:rsidRDefault="008C6D3F">
      <w:pPr>
        <w:pStyle w:val="ListParagraph"/>
        <w:numPr>
          <w:ilvl w:val="0"/>
          <w:numId w:val="9"/>
        </w:numPr>
        <w:tabs>
          <w:tab w:val="left" w:pos="1755"/>
        </w:tabs>
        <w:spacing w:before="1" w:line="480" w:lineRule="auto"/>
        <w:ind w:right="1135"/>
        <w:jc w:val="both"/>
        <w:rPr>
          <w:sz w:val="24"/>
        </w:rPr>
      </w:pPr>
      <w:r>
        <w:rPr>
          <w:sz w:val="24"/>
        </w:rPr>
        <w:t>Walaupun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prinsipnya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bertolak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ide</w:t>
      </w:r>
      <w:r>
        <w:rPr>
          <w:spacing w:val="1"/>
          <w:sz w:val="24"/>
        </w:rPr>
        <w:t xml:space="preserve"> </w:t>
      </w:r>
      <w:r>
        <w:rPr>
          <w:sz w:val="24"/>
        </w:rPr>
        <w:t>keseimbangan, namun dalam hal ada perbenturan antara kepastian hukum</w:t>
      </w:r>
      <w:r>
        <w:rPr>
          <w:spacing w:val="1"/>
          <w:sz w:val="24"/>
        </w:rPr>
        <w:t xml:space="preserve"> </w:t>
      </w:r>
      <w:r>
        <w:rPr>
          <w:sz w:val="24"/>
        </w:rPr>
        <w:t>dan keadilan, konsep memberikan pedoman agar dalam mempertimbangkan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diterapkan,</w:t>
      </w:r>
      <w:r>
        <w:rPr>
          <w:spacing w:val="1"/>
          <w:sz w:val="24"/>
        </w:rPr>
        <w:t xml:space="preserve"> </w:t>
      </w:r>
      <w:r>
        <w:rPr>
          <w:sz w:val="24"/>
        </w:rPr>
        <w:t>hakim</w:t>
      </w:r>
      <w:r>
        <w:rPr>
          <w:spacing w:val="1"/>
          <w:sz w:val="24"/>
        </w:rPr>
        <w:t xml:space="preserve"> </w:t>
      </w:r>
      <w:r>
        <w:rPr>
          <w:sz w:val="24"/>
        </w:rPr>
        <w:t>sejauh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mengutamakan</w:t>
      </w:r>
      <w:r>
        <w:rPr>
          <w:spacing w:val="1"/>
          <w:sz w:val="24"/>
        </w:rPr>
        <w:t xml:space="preserve"> </w:t>
      </w:r>
      <w:r>
        <w:rPr>
          <w:sz w:val="24"/>
        </w:rPr>
        <w:t>keadilan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 kepastian hukum.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Posisi sistem pemasyarakatan akan semakin penting. Reintegrasi 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filosofis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eksplisit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 bagian dari rencana nasional dalam pembaruan KUHP. Pada Pasal 51</w:t>
      </w:r>
      <w:r>
        <w:rPr>
          <w:spacing w:val="1"/>
        </w:rPr>
        <w:t xml:space="preserve"> </w:t>
      </w:r>
      <w:r>
        <w:t>KUHP</w:t>
      </w:r>
      <w:r>
        <w:rPr>
          <w:spacing w:val="-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dinyatakan,</w:t>
      </w:r>
      <w:r>
        <w:rPr>
          <w:spacing w:val="3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tujuan pemidanaan</w:t>
      </w:r>
      <w:r>
        <w:rPr>
          <w:spacing w:val="-1"/>
        </w:rPr>
        <w:t xml:space="preserve"> </w:t>
      </w:r>
      <w:r>
        <w:t>adalah:</w:t>
      </w:r>
    </w:p>
    <w:p w:rsidR="00F50359" w:rsidRDefault="008C6D3F">
      <w:pPr>
        <w:pStyle w:val="ListParagraph"/>
        <w:numPr>
          <w:ilvl w:val="1"/>
          <w:numId w:val="9"/>
        </w:numPr>
        <w:tabs>
          <w:tab w:val="left" w:pos="1755"/>
        </w:tabs>
        <w:spacing w:line="480" w:lineRule="auto"/>
        <w:ind w:right="1139"/>
        <w:rPr>
          <w:sz w:val="24"/>
        </w:rPr>
      </w:pPr>
      <w:r>
        <w:rPr>
          <w:sz w:val="24"/>
        </w:rPr>
        <w:t>Mencegah</w:t>
      </w:r>
      <w:r>
        <w:rPr>
          <w:spacing w:val="49"/>
          <w:sz w:val="24"/>
        </w:rPr>
        <w:t xml:space="preserve"> </w:t>
      </w:r>
      <w:r>
        <w:rPr>
          <w:sz w:val="24"/>
        </w:rPr>
        <w:t>dilakukannya</w:t>
      </w:r>
      <w:r>
        <w:rPr>
          <w:spacing w:val="50"/>
          <w:sz w:val="24"/>
        </w:rPr>
        <w:t xml:space="preserve"> </w:t>
      </w:r>
      <w:r>
        <w:rPr>
          <w:sz w:val="24"/>
        </w:rPr>
        <w:t>tindak</w:t>
      </w:r>
      <w:r>
        <w:rPr>
          <w:spacing w:val="49"/>
          <w:sz w:val="24"/>
        </w:rPr>
        <w:t xml:space="preserve"> </w:t>
      </w:r>
      <w:r>
        <w:rPr>
          <w:sz w:val="24"/>
        </w:rPr>
        <w:t>pidana</w:t>
      </w:r>
      <w:r>
        <w:rPr>
          <w:spacing w:val="51"/>
          <w:sz w:val="24"/>
        </w:rPr>
        <w:t xml:space="preserve"> </w:t>
      </w:r>
      <w:r>
        <w:rPr>
          <w:sz w:val="24"/>
        </w:rPr>
        <w:t>dengan</w:t>
      </w:r>
      <w:r>
        <w:rPr>
          <w:spacing w:val="51"/>
          <w:sz w:val="24"/>
        </w:rPr>
        <w:t xml:space="preserve"> </w:t>
      </w:r>
      <w:r>
        <w:rPr>
          <w:sz w:val="24"/>
        </w:rPr>
        <w:t>menegakan</w:t>
      </w:r>
      <w:r>
        <w:rPr>
          <w:spacing w:val="49"/>
          <w:sz w:val="24"/>
        </w:rPr>
        <w:t xml:space="preserve"> </w:t>
      </w:r>
      <w:r>
        <w:rPr>
          <w:sz w:val="24"/>
        </w:rPr>
        <w:t>norma</w:t>
      </w:r>
      <w:r>
        <w:rPr>
          <w:spacing w:val="47"/>
          <w:sz w:val="24"/>
        </w:rPr>
        <w:t xml:space="preserve"> </w:t>
      </w:r>
      <w:r>
        <w:rPr>
          <w:sz w:val="24"/>
        </w:rPr>
        <w:t>hukum</w:t>
      </w:r>
      <w:r>
        <w:rPr>
          <w:spacing w:val="-57"/>
          <w:sz w:val="24"/>
        </w:rPr>
        <w:t xml:space="preserve"> </w:t>
      </w:r>
      <w:r>
        <w:rPr>
          <w:sz w:val="24"/>
        </w:rPr>
        <w:t>demi</w:t>
      </w:r>
      <w:r>
        <w:rPr>
          <w:spacing w:val="-1"/>
          <w:sz w:val="24"/>
        </w:rPr>
        <w:t xml:space="preserve"> </w:t>
      </w:r>
      <w:r>
        <w:rPr>
          <w:sz w:val="24"/>
        </w:rPr>
        <w:t>pelindungan dan pengayoman masyarakat.</w:t>
      </w:r>
    </w:p>
    <w:p w:rsidR="00F50359" w:rsidRDefault="008C6D3F">
      <w:pPr>
        <w:pStyle w:val="ListParagraph"/>
        <w:numPr>
          <w:ilvl w:val="1"/>
          <w:numId w:val="9"/>
        </w:numPr>
        <w:tabs>
          <w:tab w:val="left" w:pos="1755"/>
          <w:tab w:val="left" w:pos="3794"/>
          <w:tab w:val="left" w:pos="4969"/>
          <w:tab w:val="left" w:pos="5943"/>
          <w:tab w:val="left" w:pos="7438"/>
          <w:tab w:val="left" w:pos="8772"/>
        </w:tabs>
        <w:spacing w:before="1" w:line="480" w:lineRule="auto"/>
        <w:ind w:right="1144"/>
        <w:rPr>
          <w:sz w:val="24"/>
        </w:rPr>
      </w:pPr>
      <w:r>
        <w:rPr>
          <w:sz w:val="24"/>
        </w:rPr>
        <w:t>Memasyarakatkan</w:t>
      </w:r>
      <w:r>
        <w:rPr>
          <w:sz w:val="24"/>
        </w:rPr>
        <w:tab/>
        <w:t>terpidana</w:t>
      </w:r>
      <w:r>
        <w:rPr>
          <w:sz w:val="24"/>
        </w:rPr>
        <w:tab/>
        <w:t>dengan</w:t>
      </w:r>
      <w:r>
        <w:rPr>
          <w:sz w:val="24"/>
        </w:rPr>
        <w:tab/>
        <w:t>mengadakan</w:t>
      </w:r>
      <w:r>
        <w:rPr>
          <w:sz w:val="24"/>
        </w:rPr>
        <w:tab/>
        <w:t>pembinaan</w:t>
      </w:r>
      <w:r>
        <w:rPr>
          <w:sz w:val="24"/>
        </w:rPr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pembimbingan</w:t>
      </w:r>
      <w:r>
        <w:rPr>
          <w:spacing w:val="-1"/>
          <w:sz w:val="24"/>
        </w:rPr>
        <w:t xml:space="preserve"> </w:t>
      </w:r>
      <w:r>
        <w:rPr>
          <w:sz w:val="24"/>
        </w:rPr>
        <w:t>agar menjadi orang yang</w:t>
      </w:r>
      <w:r>
        <w:rPr>
          <w:spacing w:val="-1"/>
          <w:sz w:val="24"/>
        </w:rPr>
        <w:t xml:space="preserve"> </w:t>
      </w:r>
      <w:r>
        <w:rPr>
          <w:sz w:val="24"/>
        </w:rPr>
        <w:t>baik dan</w:t>
      </w:r>
      <w:r>
        <w:rPr>
          <w:spacing w:val="1"/>
          <w:sz w:val="24"/>
        </w:rPr>
        <w:t xml:space="preserve"> </w:t>
      </w:r>
      <w:r>
        <w:rPr>
          <w:sz w:val="24"/>
        </w:rPr>
        <w:t>berguna.</w:t>
      </w:r>
    </w:p>
    <w:p w:rsidR="00F50359" w:rsidRDefault="008C6D3F">
      <w:pPr>
        <w:pStyle w:val="ListParagraph"/>
        <w:numPr>
          <w:ilvl w:val="1"/>
          <w:numId w:val="9"/>
        </w:numPr>
        <w:tabs>
          <w:tab w:val="left" w:pos="1755"/>
        </w:tabs>
        <w:spacing w:line="480" w:lineRule="auto"/>
        <w:ind w:right="1142"/>
        <w:rPr>
          <w:sz w:val="24"/>
        </w:rPr>
      </w:pPr>
      <w:r>
        <w:rPr>
          <w:sz w:val="24"/>
        </w:rPr>
        <w:t>Menyelesaikan</w:t>
      </w:r>
      <w:r>
        <w:rPr>
          <w:spacing w:val="12"/>
          <w:sz w:val="24"/>
        </w:rPr>
        <w:t xml:space="preserve"> </w:t>
      </w:r>
      <w:r>
        <w:rPr>
          <w:sz w:val="24"/>
        </w:rPr>
        <w:t>konflik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ditimbulkan</w:t>
      </w:r>
      <w:r>
        <w:rPr>
          <w:spacing w:val="10"/>
          <w:sz w:val="24"/>
        </w:rPr>
        <w:t xml:space="preserve"> </w:t>
      </w:r>
      <w:r>
        <w:rPr>
          <w:sz w:val="24"/>
        </w:rPr>
        <w:t>akibat</w:t>
      </w:r>
      <w:r>
        <w:rPr>
          <w:spacing w:val="11"/>
          <w:sz w:val="24"/>
        </w:rPr>
        <w:t xml:space="preserve"> </w:t>
      </w:r>
      <w:r>
        <w:rPr>
          <w:sz w:val="24"/>
        </w:rPr>
        <w:t>tindak</w:t>
      </w:r>
      <w:r>
        <w:rPr>
          <w:spacing w:val="11"/>
          <w:sz w:val="24"/>
        </w:rPr>
        <w:t xml:space="preserve"> </w:t>
      </w:r>
      <w:r>
        <w:rPr>
          <w:sz w:val="24"/>
        </w:rPr>
        <w:t>pidana,</w:t>
      </w:r>
      <w:r>
        <w:rPr>
          <w:spacing w:val="12"/>
          <w:sz w:val="24"/>
        </w:rPr>
        <w:t xml:space="preserve"> </w:t>
      </w:r>
      <w:r>
        <w:rPr>
          <w:sz w:val="24"/>
        </w:rPr>
        <w:t>memulihkan</w:t>
      </w:r>
      <w:r>
        <w:rPr>
          <w:spacing w:val="-57"/>
          <w:sz w:val="24"/>
        </w:rPr>
        <w:t xml:space="preserve"> </w:t>
      </w:r>
      <w:r>
        <w:rPr>
          <w:sz w:val="24"/>
        </w:rPr>
        <w:t>keseimbangan,</w:t>
      </w:r>
      <w:r>
        <w:rPr>
          <w:spacing w:val="-2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mendatangkan</w:t>
      </w:r>
      <w:r>
        <w:rPr>
          <w:spacing w:val="-1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aman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damai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F50359" w:rsidRDefault="008C6D3F">
      <w:pPr>
        <w:pStyle w:val="ListParagraph"/>
        <w:numPr>
          <w:ilvl w:val="1"/>
          <w:numId w:val="9"/>
        </w:numPr>
        <w:tabs>
          <w:tab w:val="left" w:pos="1755"/>
        </w:tabs>
        <w:spacing w:line="480" w:lineRule="auto"/>
        <w:ind w:right="1141"/>
        <w:rPr>
          <w:sz w:val="24"/>
        </w:rPr>
      </w:pPr>
      <w:r>
        <w:rPr>
          <w:sz w:val="24"/>
        </w:rPr>
        <w:t>Menumbuhkan</w:t>
      </w:r>
      <w:r>
        <w:rPr>
          <w:spacing w:val="37"/>
          <w:sz w:val="24"/>
        </w:rPr>
        <w:t xml:space="preserve"> </w:t>
      </w:r>
      <w:r>
        <w:rPr>
          <w:sz w:val="24"/>
        </w:rPr>
        <w:t>rasa</w:t>
      </w:r>
      <w:r>
        <w:rPr>
          <w:spacing w:val="37"/>
          <w:sz w:val="24"/>
        </w:rPr>
        <w:t xml:space="preserve"> </w:t>
      </w:r>
      <w:r>
        <w:rPr>
          <w:sz w:val="24"/>
        </w:rPr>
        <w:t>penyesalan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38"/>
          <w:sz w:val="24"/>
        </w:rPr>
        <w:t xml:space="preserve"> </w:t>
      </w:r>
      <w:r>
        <w:rPr>
          <w:sz w:val="24"/>
        </w:rPr>
        <w:t>membebaskan</w:t>
      </w:r>
      <w:r>
        <w:rPr>
          <w:spacing w:val="38"/>
          <w:sz w:val="24"/>
        </w:rPr>
        <w:t xml:space="preserve"> </w:t>
      </w:r>
      <w:r>
        <w:rPr>
          <w:sz w:val="24"/>
        </w:rPr>
        <w:t>rasa</w:t>
      </w:r>
      <w:r>
        <w:rPr>
          <w:spacing w:val="37"/>
          <w:sz w:val="24"/>
        </w:rPr>
        <w:t xml:space="preserve"> </w:t>
      </w:r>
      <w:r>
        <w:rPr>
          <w:sz w:val="24"/>
        </w:rPr>
        <w:t>bersalah</w:t>
      </w:r>
      <w:r>
        <w:rPr>
          <w:spacing w:val="37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terpidana.</w:t>
      </w:r>
    </w:p>
    <w:p w:rsidR="00F50359" w:rsidRDefault="00F50359">
      <w:pPr>
        <w:spacing w:line="480" w:lineRule="auto"/>
        <w:rPr>
          <w:sz w:val="24"/>
        </w:rPr>
        <w:sectPr w:rsidR="00F50359">
          <w:headerReference w:type="default" r:id="rId53"/>
          <w:footerReference w:type="default" r:id="rId54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7" w:firstLine="568"/>
        <w:jc w:val="both"/>
        <w:rPr>
          <w:i/>
        </w:rPr>
      </w:pPr>
      <w:r>
        <w:t>Konsep ini</w:t>
      </w:r>
      <w:r>
        <w:rPr>
          <w:spacing w:val="1"/>
        </w:rPr>
        <w:t xml:space="preserve"> </w:t>
      </w:r>
      <w:r>
        <w:t>ke depan</w:t>
      </w:r>
      <w:r>
        <w:rPr>
          <w:spacing w:val="1"/>
        </w:rPr>
        <w:t xml:space="preserve"> </w:t>
      </w:r>
      <w:r>
        <w:t>akan memperkuat posisi</w:t>
      </w:r>
      <w:r>
        <w:rPr>
          <w:spacing w:val="1"/>
        </w:rPr>
        <w:t xml:space="preserve"> </w:t>
      </w:r>
      <w:r>
        <w:t>sistem pemasyarakatan</w:t>
      </w:r>
      <w:r>
        <w:rPr>
          <w:spacing w:val="1"/>
        </w:rPr>
        <w:t xml:space="preserve"> </w:t>
      </w:r>
      <w:r>
        <w:t>sebagai salah satu bagian integral sistem peradilan pidana sekaligus mewarnai</w:t>
      </w:r>
      <w:r>
        <w:rPr>
          <w:spacing w:val="1"/>
        </w:rPr>
        <w:t xml:space="preserve"> </w:t>
      </w:r>
      <w:r>
        <w:t>nuansa</w:t>
      </w:r>
      <w:r>
        <w:rPr>
          <w:spacing w:val="1"/>
        </w:rPr>
        <w:t xml:space="preserve"> </w:t>
      </w:r>
      <w:r>
        <w:t>bekerjanya</w:t>
      </w:r>
      <w:r>
        <w:rPr>
          <w:spacing w:val="1"/>
        </w:rPr>
        <w:t xml:space="preserve"> </w:t>
      </w:r>
      <w:r>
        <w:t>sub-sub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peradilan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-57"/>
        </w:rPr>
        <w:t xml:space="preserve"> </w:t>
      </w:r>
      <w:r>
        <w:t>teknis dan filosofis. Seiring dengan munculnya konsepsi pemasyarakatan dan</w:t>
      </w:r>
      <w:r>
        <w:rPr>
          <w:spacing w:val="1"/>
        </w:rPr>
        <w:t xml:space="preserve"> </w:t>
      </w:r>
      <w:r>
        <w:t>dalam kaitannya dengan sistem peradilan pidana, maka tugas besar insitusi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 manusia makin dirasakan eksistensinya. Rumah tahanan misalnya, selain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hukum untuk melindungi harkat dan martabat tahanan. Demikian pula dengan</w:t>
      </w:r>
      <w:r>
        <w:rPr>
          <w:spacing w:val="1"/>
        </w:rPr>
        <w:t xml:space="preserve"> </w:t>
      </w:r>
      <w:r>
        <w:t>lembaga pemasyarakatan yang mengupayakan seoptimal mungkin pelaksanaan</w:t>
      </w:r>
      <w:r>
        <w:rPr>
          <w:spacing w:val="1"/>
        </w:rPr>
        <w:t xml:space="preserve"> </w:t>
      </w:r>
      <w:r>
        <w:t>pemidanaan,</w:t>
      </w:r>
      <w:r>
        <w:rPr>
          <w:spacing w:val="1"/>
        </w:rPr>
        <w:t xml:space="preserve"> </w:t>
      </w:r>
      <w:r>
        <w:t>menegakan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</w:t>
      </w:r>
      <w:r>
        <w:rPr>
          <w:spacing w:val="-2"/>
        </w:rPr>
        <w:t xml:space="preserve"> </w:t>
      </w:r>
      <w:r>
        <w:t>dalam kerangka</w:t>
      </w:r>
      <w:r>
        <w:rPr>
          <w:spacing w:val="2"/>
        </w:rPr>
        <w:t xml:space="preserve"> </w:t>
      </w:r>
      <w:r>
        <w:t>memanusiakan manusia</w:t>
      </w:r>
      <w:r>
        <w:rPr>
          <w:i/>
        </w:rPr>
        <w:t>.</w:t>
      </w:r>
    </w:p>
    <w:p w:rsidR="00F50359" w:rsidRDefault="008C6D3F">
      <w:pPr>
        <w:pStyle w:val="BodyText"/>
        <w:spacing w:before="1" w:line="480" w:lineRule="auto"/>
        <w:ind w:left="1471" w:right="1141" w:firstLine="568"/>
        <w:jc w:val="both"/>
      </w:pPr>
      <w:r>
        <w:t>Sejarah pemidanaan di Indonesia memperlihatkan sebuah proses panjang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berliku.</w:t>
      </w:r>
      <w:r>
        <w:rPr>
          <w:spacing w:val="1"/>
        </w:rPr>
        <w:t xml:space="preserve"> </w:t>
      </w:r>
      <w:r>
        <w:t>Filosofi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penjajahan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bersifat pembalasan dan penciptaan rasa takut untuk tujuan eksploitasi berubah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resosialisasi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merdeka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re-integrasi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Filosofi</w:t>
      </w:r>
      <w:r>
        <w:rPr>
          <w:spacing w:val="1"/>
        </w:rPr>
        <w:t xml:space="preserve"> </w:t>
      </w:r>
      <w:r>
        <w:t>re-integrasi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menekankan aspek pengembalian</w:t>
      </w:r>
      <w:r>
        <w:rPr>
          <w:spacing w:val="-1"/>
        </w:rPr>
        <w:t xml:space="preserve"> </w:t>
      </w:r>
      <w:r>
        <w:t>narapidana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masyarakat.</w:t>
      </w:r>
    </w:p>
    <w:p w:rsidR="00F50359" w:rsidRDefault="00F50359">
      <w:pPr>
        <w:spacing w:line="480" w:lineRule="auto"/>
        <w:jc w:val="both"/>
        <w:sectPr w:rsidR="00F50359">
          <w:headerReference w:type="default" r:id="rId55"/>
          <w:footerReference w:type="default" r:id="rId56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9" w:firstLine="568"/>
        <w:jc w:val="both"/>
      </w:pPr>
      <w:r>
        <w:t>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penjahat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yuridis saja.</w:t>
      </w:r>
      <w:r>
        <w:rPr>
          <w:vertAlign w:val="superscript"/>
        </w:rPr>
        <w:t>49</w:t>
      </w:r>
      <w:r>
        <w:t xml:space="preserve"> Konsekuensi logisnya bermuara pada penjatuhan pidana penjara.</w:t>
      </w:r>
      <w:r>
        <w:rPr>
          <w:spacing w:val="-57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heran jika</w:t>
      </w:r>
      <w:r>
        <w:rPr>
          <w:spacing w:val="-2"/>
        </w:rPr>
        <w:t xml:space="preserve"> </w:t>
      </w:r>
      <w:r>
        <w:t>kondisi</w:t>
      </w:r>
      <w:r>
        <w:rPr>
          <w:spacing w:val="2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pemasyarakatan selalu</w:t>
      </w:r>
      <w:r>
        <w:rPr>
          <w:spacing w:val="-1"/>
        </w:rPr>
        <w:t xml:space="preserve"> </w:t>
      </w:r>
      <w:r>
        <w:rPr>
          <w:i/>
        </w:rPr>
        <w:t>over</w:t>
      </w:r>
      <w:r>
        <w:rPr>
          <w:i/>
          <w:spacing w:val="2"/>
        </w:rPr>
        <w:t xml:space="preserve"> </w:t>
      </w:r>
      <w:r>
        <w:rPr>
          <w:i/>
        </w:rPr>
        <w:t>capa</w:t>
      </w:r>
      <w:r>
        <w:t>city.</w:t>
      </w:r>
    </w:p>
    <w:p w:rsidR="00F50359" w:rsidRDefault="008C6D3F">
      <w:pPr>
        <w:pStyle w:val="BodyText"/>
        <w:spacing w:line="480" w:lineRule="auto"/>
        <w:ind w:left="1471" w:right="1138" w:firstLine="628"/>
        <w:jc w:val="both"/>
      </w:pPr>
      <w:r>
        <w:t>Pelaksanaan pidana dengan konsep pemenjaraan dianggap sudah tidak</w:t>
      </w:r>
      <w:r>
        <w:rPr>
          <w:spacing w:val="1"/>
        </w:rPr>
        <w:t xml:space="preserve"> </w:t>
      </w:r>
      <w:r>
        <w:t>sesuai dengan perkembangan zaman dan mengurangi rasa kemanusiaan maka</w:t>
      </w:r>
      <w:r>
        <w:rPr>
          <w:spacing w:val="1"/>
        </w:rPr>
        <w:t xml:space="preserve"> </w:t>
      </w:r>
      <w:r>
        <w:t>dari itu konsep kepenjaraan digantikan dengan konsep pemasyarakatan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tujuan</w:t>
      </w:r>
      <w:r>
        <w:rPr>
          <w:spacing w:val="60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memulihkan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penghidupan. Munculnya konsep pemasyarakatan telah mendorong pemikiran-</w:t>
      </w:r>
      <w:r>
        <w:rPr>
          <w:spacing w:val="1"/>
        </w:rPr>
        <w:t xml:space="preserve"> </w:t>
      </w:r>
      <w:r>
        <w:t>pemikiran tentang pelaksanaan pembinaan yang selalu berupaya melakukan</w:t>
      </w:r>
      <w:r>
        <w:rPr>
          <w:spacing w:val="1"/>
        </w:rPr>
        <w:t xml:space="preserve"> </w:t>
      </w:r>
      <w:r>
        <w:t>reintegrasi sosial.</w:t>
      </w:r>
      <w:r>
        <w:rPr>
          <w:vertAlign w:val="superscript"/>
        </w:rPr>
        <w:t>50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Perkembangan filosofi penghukuman ke arah model penghukuman yang</w:t>
      </w:r>
      <w:r>
        <w:rPr>
          <w:spacing w:val="1"/>
        </w:rPr>
        <w:t xml:space="preserve"> </w:t>
      </w:r>
      <w:r>
        <w:t>berbasis masyarakat atau non institusional ini dalam tataran pelaksanaan telah</w:t>
      </w:r>
      <w:r>
        <w:rPr>
          <w:spacing w:val="1"/>
        </w:rPr>
        <w:t xml:space="preserve"> </w:t>
      </w:r>
      <w:r>
        <w:t>diadaptasikan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dalam</w:t>
      </w:r>
      <w:r>
        <w:rPr>
          <w:spacing w:val="54"/>
        </w:rPr>
        <w:t xml:space="preserve"> </w:t>
      </w:r>
      <w:r>
        <w:t>Pasal</w:t>
      </w:r>
      <w:r>
        <w:rPr>
          <w:spacing w:val="55"/>
        </w:rPr>
        <w:t xml:space="preserve"> </w:t>
      </w:r>
      <w:r>
        <w:t>51</w:t>
      </w:r>
      <w:r>
        <w:rPr>
          <w:spacing w:val="53"/>
        </w:rPr>
        <w:t xml:space="preserve"> </w:t>
      </w:r>
      <w:r>
        <w:t>huruf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b</w:t>
      </w:r>
      <w:r>
        <w:rPr>
          <w:spacing w:val="55"/>
        </w:rPr>
        <w:t xml:space="preserve"> </w:t>
      </w:r>
      <w:r>
        <w:t>KUHP</w:t>
      </w:r>
      <w:r>
        <w:rPr>
          <w:spacing w:val="54"/>
        </w:rPr>
        <w:t xml:space="preserve"> </w:t>
      </w:r>
      <w:r>
        <w:t>baru</w:t>
      </w:r>
      <w:r>
        <w:rPr>
          <w:spacing w:val="54"/>
        </w:rPr>
        <w:t xml:space="preserve"> </w:t>
      </w:r>
      <w:r>
        <w:t>mempertegas</w:t>
      </w:r>
      <w:r>
        <w:rPr>
          <w:spacing w:val="54"/>
        </w:rPr>
        <w:t xml:space="preserve"> </w:t>
      </w:r>
      <w:r>
        <w:t>pentingnya</w:t>
      </w:r>
      <w:r>
        <w:rPr>
          <w:spacing w:val="53"/>
        </w:rPr>
        <w:t xml:space="preserve"> </w:t>
      </w:r>
      <w:r>
        <w:t>peran</w:t>
      </w:r>
      <w:r>
        <w:rPr>
          <w:spacing w:val="-57"/>
        </w:rPr>
        <w:t xml:space="preserve"> </w:t>
      </w:r>
      <w:r>
        <w:t>sistem pemasyarakatan ke depan. Pasal ini telah secara eksplisit 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pemasyarakatan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-57"/>
        </w:rPr>
        <w:t xml:space="preserve"> </w:t>
      </w:r>
      <w:r>
        <w:t>Pemidanaan</w:t>
      </w:r>
      <w:r>
        <w:rPr>
          <w:spacing w:val="-1"/>
        </w:rPr>
        <w:t xml:space="preserve"> </w:t>
      </w:r>
      <w:r>
        <w:t>tidak dimaksudkan</w:t>
      </w:r>
      <w:r>
        <w:rPr>
          <w:spacing w:val="-1"/>
        </w:rPr>
        <w:t xml:space="preserve"> </w:t>
      </w:r>
      <w:r>
        <w:t>untuk merendahkan martabat</w:t>
      </w:r>
      <w:r>
        <w:rPr>
          <w:spacing w:val="-1"/>
        </w:rPr>
        <w:t xml:space="preserve"> </w:t>
      </w:r>
      <w:r>
        <w:t>manusia.</w:t>
      </w:r>
    </w:p>
    <w:p w:rsidR="00F50359" w:rsidRDefault="008C6D3F">
      <w:pPr>
        <w:pStyle w:val="BodyText"/>
        <w:spacing w:before="1" w:after="13" w:line="480" w:lineRule="auto"/>
        <w:ind w:left="1471" w:right="1137" w:firstLine="568"/>
        <w:jc w:val="both"/>
      </w:pPr>
      <w:r>
        <w:t>Perkembangan lainnya dari filosofi reintegrasi</w:t>
      </w:r>
      <w:r>
        <w:rPr>
          <w:spacing w:val="1"/>
        </w:rPr>
        <w:t xml:space="preserve"> </w:t>
      </w:r>
      <w:r>
        <w:t>sosial, sekaligus upaya</w:t>
      </w:r>
      <w:r>
        <w:rPr>
          <w:spacing w:val="1"/>
        </w:rPr>
        <w:t xml:space="preserve"> </w:t>
      </w:r>
      <w:r>
        <w:t xml:space="preserve">pemidanaan non institusional ini adalah </w:t>
      </w:r>
      <w:r>
        <w:rPr>
          <w:i/>
        </w:rPr>
        <w:t xml:space="preserve">restorative justice </w:t>
      </w:r>
      <w:r>
        <w:t>dan diversi. Secara</w:t>
      </w:r>
      <w:r>
        <w:rPr>
          <w:spacing w:val="1"/>
        </w:rPr>
        <w:t xml:space="preserve"> </w:t>
      </w:r>
      <w:r>
        <w:t>sederhana</w:t>
      </w:r>
      <w:r>
        <w:rPr>
          <w:spacing w:val="3"/>
        </w:rPr>
        <w:t xml:space="preserve"> </w:t>
      </w:r>
      <w:r>
        <w:rPr>
          <w:i/>
        </w:rPr>
        <w:t>restorative</w:t>
      </w:r>
      <w:r>
        <w:rPr>
          <w:i/>
          <w:spacing w:val="2"/>
        </w:rPr>
        <w:t xml:space="preserve"> </w:t>
      </w:r>
      <w:r>
        <w:rPr>
          <w:i/>
        </w:rPr>
        <w:t>justice</w:t>
      </w:r>
      <w:r>
        <w:rPr>
          <w:i/>
          <w:spacing w:val="4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upaya</w:t>
      </w:r>
      <w:r>
        <w:rPr>
          <w:spacing w:val="2"/>
        </w:rPr>
        <w:t xml:space="preserve"> </w:t>
      </w:r>
      <w:r>
        <w:t>penyelesaian</w:t>
      </w:r>
      <w:r>
        <w:rPr>
          <w:spacing w:val="3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informal</w:t>
      </w:r>
      <w:r>
        <w:rPr>
          <w:spacing w:val="4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di</w:t>
      </w:r>
    </w:p>
    <w:p w:rsidR="00F50359" w:rsidRDefault="00C73277">
      <w:pPr>
        <w:pStyle w:val="BodyText"/>
        <w:spacing w:line="20" w:lineRule="exact"/>
        <w:ind w:left="1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4.05pt;height:.75pt;mso-position-horizontal-relative:char;mso-position-vertical-relative:line" coordsize="2881,15">
            <v:rect id="_x0000_s1032" style="position:absolute;width:2881;height:15" fillcolor="black" stroked="f"/>
            <w10:wrap type="none"/>
            <w10:anchorlock/>
          </v:group>
        </w:pict>
      </w:r>
    </w:p>
    <w:p w:rsidR="00F50359" w:rsidRDefault="008C6D3F">
      <w:pPr>
        <w:spacing w:before="95"/>
        <w:ind w:left="1188" w:right="1138" w:firstLine="566"/>
        <w:jc w:val="both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</w:rPr>
        <w:t xml:space="preserve"> A. Sutrisno, </w:t>
      </w:r>
      <w:r>
        <w:rPr>
          <w:i/>
          <w:sz w:val="20"/>
        </w:rPr>
        <w:t>Kapita Selekta Pemasyarakatan Edisi II</w:t>
      </w:r>
      <w:r>
        <w:rPr>
          <w:sz w:val="20"/>
        </w:rPr>
        <w:t>, Kubu Raya: Ide Publishing, 2021,</w:t>
      </w:r>
      <w:r>
        <w:rPr>
          <w:spacing w:val="1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175.</w:t>
      </w:r>
    </w:p>
    <w:p w:rsidR="00F50359" w:rsidRDefault="008C6D3F">
      <w:pPr>
        <w:ind w:left="1188" w:right="1138" w:firstLine="566"/>
        <w:jc w:val="both"/>
        <w:rPr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</w:rPr>
        <w:t xml:space="preserve"> Aditya Nugraha, “Konsep Community Based Corrections Pada Sistem Pemasyarakatan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Dalam Menghadapi Dampak Pemenjaraan”, </w:t>
      </w:r>
      <w:r>
        <w:rPr>
          <w:i/>
          <w:sz w:val="20"/>
        </w:rPr>
        <w:t>Jurnal Sains Sosio Huaniora</w:t>
      </w:r>
      <w:r>
        <w:rPr>
          <w:sz w:val="20"/>
        </w:rPr>
        <w:t>, Volume 4, Nomor 1,</w:t>
      </w:r>
      <w:r>
        <w:rPr>
          <w:spacing w:val="1"/>
          <w:sz w:val="20"/>
        </w:rPr>
        <w:t xml:space="preserve"> </w:t>
      </w:r>
      <w:r>
        <w:rPr>
          <w:sz w:val="20"/>
        </w:rPr>
        <w:t>Juni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  <w:r>
        <w:rPr>
          <w:spacing w:val="-4"/>
          <w:sz w:val="20"/>
        </w:rPr>
        <w:t xml:space="preserve"> </w:t>
      </w:r>
      <w:r>
        <w:rPr>
          <w:sz w:val="20"/>
        </w:rPr>
        <w:t>https://online-journal.unja.ac.id/JSSH/article/download/9778/5645/24669.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57"/>
          <w:footerReference w:type="default" r:id="rId58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7"/>
        <w:jc w:val="both"/>
      </w:pPr>
      <w:r>
        <w:t>luar peradilan pidana secara bersama-sama kasus pelanggaran hukum dengan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pelaku</w:t>
      </w:r>
      <w:r>
        <w:rPr>
          <w:spacing w:val="60"/>
        </w:rPr>
        <w:t xml:space="preserve"> </w:t>
      </w:r>
      <w:r>
        <w:t>pelanggaran,</w:t>
      </w:r>
      <w:r>
        <w:rPr>
          <w:spacing w:val="1"/>
        </w:rPr>
        <w:t xml:space="preserve"> </w:t>
      </w:r>
      <w:r>
        <w:t>korban,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dimediasi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penegak</w:t>
      </w:r>
      <w:r>
        <w:rPr>
          <w:spacing w:val="1"/>
        </w:rPr>
        <w:t xml:space="preserve"> </w:t>
      </w:r>
      <w:r>
        <w:t>hukum.</w:t>
      </w:r>
      <w:r>
        <w:rPr>
          <w:vertAlign w:val="superscript"/>
        </w:rPr>
        <w:t>51</w:t>
      </w:r>
      <w:r>
        <w:rPr>
          <w:spacing w:val="1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 xml:space="preserve">yang menjadi prinsip-prinsip </w:t>
      </w:r>
      <w:r>
        <w:rPr>
          <w:i/>
        </w:rPr>
        <w:t>restorative</w:t>
      </w:r>
      <w:r>
        <w:rPr>
          <w:i/>
          <w:spacing w:val="-2"/>
        </w:rPr>
        <w:t xml:space="preserve"> </w:t>
      </w:r>
      <w:r>
        <w:rPr>
          <w:i/>
        </w:rPr>
        <w:t>justice</w:t>
      </w:r>
      <w:r>
        <w:rPr>
          <w:i/>
          <w:spacing w:val="-1"/>
        </w:rPr>
        <w:t xml:space="preserve"> </w:t>
      </w:r>
      <w:r>
        <w:t>adalah:</w:t>
      </w:r>
    </w:p>
    <w:p w:rsidR="00F50359" w:rsidRDefault="008C6D3F">
      <w:pPr>
        <w:pStyle w:val="ListParagraph"/>
        <w:numPr>
          <w:ilvl w:val="0"/>
          <w:numId w:val="8"/>
        </w:numPr>
        <w:tabs>
          <w:tab w:val="left" w:pos="1755"/>
        </w:tabs>
        <w:spacing w:line="480" w:lineRule="auto"/>
        <w:ind w:right="1139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keterlibatan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mereka-mereka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 kepedulian (khususnya pelaku, korban, juga keluarga mereka dan</w:t>
      </w:r>
      <w:r>
        <w:rPr>
          <w:spacing w:val="1"/>
          <w:sz w:val="24"/>
        </w:rPr>
        <w:t xml:space="preserve"> </w:t>
      </w:r>
      <w:r>
        <w:rPr>
          <w:sz w:val="24"/>
        </w:rPr>
        <w:t>komunitas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keseluruhan).</w:t>
      </w:r>
    </w:p>
    <w:p w:rsidR="00F50359" w:rsidRDefault="008C6D3F">
      <w:pPr>
        <w:pStyle w:val="ListParagraph"/>
        <w:numPr>
          <w:ilvl w:val="0"/>
          <w:numId w:val="8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Melihat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kejahatan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konteks</w:t>
      </w:r>
      <w:r>
        <w:rPr>
          <w:spacing w:val="-1"/>
          <w:sz w:val="24"/>
        </w:rPr>
        <w:t xml:space="preserve"> </w:t>
      </w:r>
      <w:r>
        <w:rPr>
          <w:sz w:val="24"/>
        </w:rPr>
        <w:t>sosialnya.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ListParagraph"/>
        <w:numPr>
          <w:ilvl w:val="0"/>
          <w:numId w:val="8"/>
        </w:numPr>
        <w:tabs>
          <w:tab w:val="left" w:pos="1755"/>
        </w:tabs>
        <w:spacing w:line="480" w:lineRule="auto"/>
        <w:ind w:right="1138"/>
        <w:jc w:val="both"/>
        <w:rPr>
          <w:sz w:val="24"/>
        </w:rPr>
      </w:pPr>
      <w:r>
        <w:rPr>
          <w:sz w:val="24"/>
        </w:rPr>
        <w:t>Merupakan upaya penyelesaian masalah kejahatan yang melihat ke depan</w:t>
      </w:r>
      <w:r>
        <w:rPr>
          <w:spacing w:val="1"/>
          <w:sz w:val="24"/>
        </w:rPr>
        <w:t xml:space="preserve"> </w:t>
      </w:r>
      <w:r>
        <w:rPr>
          <w:sz w:val="24"/>
        </w:rPr>
        <w:t>(preventif).</w:t>
      </w:r>
    </w:p>
    <w:p w:rsidR="00F50359" w:rsidRDefault="008C6D3F">
      <w:pPr>
        <w:pStyle w:val="ListParagraph"/>
        <w:numPr>
          <w:ilvl w:val="0"/>
          <w:numId w:val="8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Fleksibilitas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praktik</w:t>
      </w:r>
      <w:r>
        <w:rPr>
          <w:spacing w:val="-2"/>
          <w:sz w:val="24"/>
        </w:rPr>
        <w:t xml:space="preserve"> </w:t>
      </w:r>
      <w:r>
        <w:rPr>
          <w:sz w:val="24"/>
        </w:rPr>
        <w:t>(kreatifitas).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 xml:space="preserve">Dalam perkembangannya, </w:t>
      </w:r>
      <w:r>
        <w:rPr>
          <w:i/>
        </w:rPr>
        <w:t xml:space="preserve">restorative justice </w:t>
      </w:r>
      <w:r>
        <w:t>dan diversi sangat terkait</w:t>
      </w:r>
      <w:r>
        <w:rPr>
          <w:spacing w:val="1"/>
        </w:rPr>
        <w:t xml:space="preserve"> </w:t>
      </w:r>
      <w:r>
        <w:t>dan tidak lepas dari aspek sosio-kultural dari masyarakat yang memiliki ciri</w:t>
      </w:r>
      <w:r>
        <w:rPr>
          <w:spacing w:val="1"/>
        </w:rPr>
        <w:t xml:space="preserve"> </w:t>
      </w:r>
      <w:r>
        <w:t>kolektivitas yang lebih tinggi dari pada ciri individualitasnya. Salah satu aspek</w:t>
      </w:r>
      <w:r>
        <w:rPr>
          <w:spacing w:val="1"/>
        </w:rPr>
        <w:t xml:space="preserve"> </w:t>
      </w:r>
      <w:r>
        <w:t>sosio-kultural tersebut adalah praktik penyelesaian masalah dengan mekanisme</w:t>
      </w:r>
      <w:r>
        <w:rPr>
          <w:spacing w:val="-57"/>
        </w:rPr>
        <w:t xml:space="preserve"> </w:t>
      </w:r>
      <w:r>
        <w:t>adat.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pidana</w:t>
      </w:r>
      <w:r>
        <w:rPr>
          <w:spacing w:val="6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 xml:space="preserve">restorative justice </w:t>
      </w:r>
      <w:r>
        <w:t>dan diversi ini memiliki potensi besar untuk dikembangkan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penyelesaian anak yang</w:t>
      </w:r>
      <w:r>
        <w:rPr>
          <w:spacing w:val="2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dengan hukum.</w:t>
      </w: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C73277">
      <w:pPr>
        <w:pStyle w:val="BodyText"/>
        <w:spacing w:before="10"/>
        <w:rPr>
          <w:sz w:val="13"/>
        </w:rPr>
      </w:pPr>
      <w:r>
        <w:pict>
          <v:rect id="_x0000_s1030" style="position:absolute;margin-left:113.4pt;margin-top:9.95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37" w:firstLine="566"/>
        <w:jc w:val="both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Muhaimin,</w:t>
      </w:r>
      <w:r>
        <w:rPr>
          <w:spacing w:val="1"/>
          <w:sz w:val="20"/>
        </w:rPr>
        <w:t xml:space="preserve"> </w:t>
      </w:r>
      <w:r>
        <w:rPr>
          <w:sz w:val="20"/>
        </w:rPr>
        <w:t>“Restoratif</w:t>
      </w:r>
      <w:r>
        <w:rPr>
          <w:spacing w:val="1"/>
          <w:sz w:val="20"/>
        </w:rPr>
        <w:t xml:space="preserve"> </w:t>
      </w:r>
      <w:r>
        <w:rPr>
          <w:sz w:val="20"/>
        </w:rPr>
        <w:t>Justice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Penyelesaian</w:t>
      </w:r>
      <w:r>
        <w:rPr>
          <w:spacing w:val="1"/>
          <w:sz w:val="20"/>
        </w:rPr>
        <w:t xml:space="preserve"> </w:t>
      </w:r>
      <w:r>
        <w:rPr>
          <w:sz w:val="20"/>
        </w:rPr>
        <w:t>Tindak</w:t>
      </w:r>
      <w:r>
        <w:rPr>
          <w:spacing w:val="1"/>
          <w:sz w:val="20"/>
        </w:rPr>
        <w:t xml:space="preserve"> </w:t>
      </w:r>
      <w:r>
        <w:rPr>
          <w:sz w:val="20"/>
        </w:rPr>
        <w:t>Pidana</w:t>
      </w:r>
      <w:r>
        <w:rPr>
          <w:spacing w:val="1"/>
          <w:sz w:val="20"/>
        </w:rPr>
        <w:t xml:space="preserve"> </w:t>
      </w:r>
      <w:r>
        <w:rPr>
          <w:sz w:val="20"/>
        </w:rPr>
        <w:t>Ringan”,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Jure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19,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Juni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sz w:val="20"/>
        </w:rPr>
        <w:t>https://ejournal.balitbangham.go.id/index.php/dejure/article/view/648/pdf.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59"/>
          <w:footerReference w:type="default" r:id="rId60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Heading1"/>
        <w:numPr>
          <w:ilvl w:val="0"/>
          <w:numId w:val="18"/>
        </w:numPr>
        <w:tabs>
          <w:tab w:val="left" w:pos="1472"/>
        </w:tabs>
        <w:spacing w:before="90"/>
      </w:pPr>
      <w:r>
        <w:t>Formulasi</w:t>
      </w:r>
      <w:r>
        <w:rPr>
          <w:spacing w:val="-1"/>
        </w:rPr>
        <w:t xml:space="preserve"> </w:t>
      </w:r>
      <w:r>
        <w:t>Tentang Pidana</w:t>
      </w:r>
      <w:r>
        <w:rPr>
          <w:spacing w:val="-1"/>
        </w:rPr>
        <w:t xml:space="preserve"> </w:t>
      </w:r>
      <w:r>
        <w:t>Dalam KUHP</w:t>
      </w:r>
      <w:r>
        <w:rPr>
          <w:spacing w:val="-1"/>
        </w:rPr>
        <w:t xml:space="preserve"> </w:t>
      </w:r>
      <w:r>
        <w:t>Baru</w:t>
      </w:r>
    </w:p>
    <w:p w:rsidR="00F50359" w:rsidRDefault="00F50359">
      <w:pPr>
        <w:pStyle w:val="BodyText"/>
        <w:rPr>
          <w:b/>
        </w:rPr>
      </w:pP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Kebijakan formulasi atau legislasi adalah proses pembuatan 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pembuat</w:t>
      </w:r>
      <w:r>
        <w:rPr>
          <w:spacing w:val="6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(pemerintah bersama-sama dengan Dewan Perwakilan Rakyat).</w:t>
      </w:r>
      <w:r>
        <w:rPr>
          <w:vertAlign w:val="superscript"/>
        </w:rPr>
        <w:t>52</w:t>
      </w:r>
      <w:r>
        <w:t xml:space="preserve"> Kedua badan</w:t>
      </w:r>
      <w:r>
        <w:rPr>
          <w:spacing w:val="1"/>
        </w:rPr>
        <w:t xml:space="preserve"> </w:t>
      </w:r>
      <w:r>
        <w:t>atau institusi inilah yang berwenang membuat peraturan hukum, yaitu melalui</w:t>
      </w:r>
      <w:r>
        <w:rPr>
          <w:spacing w:val="1"/>
        </w:rPr>
        <w:t xml:space="preserve"> </w:t>
      </w:r>
      <w:r>
        <w:t>proses mewujudkan harapan hukum dalam realita. Oleh sebab itu, setiap aturan</w:t>
      </w:r>
      <w:r>
        <w:rPr>
          <w:spacing w:val="-57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tatanan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kesusilaan.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Tahap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legislasi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strategis,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 pedoman pada tahap-tahap berikutnya dalam proses kebijakan hukum</w:t>
      </w:r>
      <w:r>
        <w:rPr>
          <w:spacing w:val="1"/>
        </w:rPr>
        <w:t xml:space="preserve"> </w:t>
      </w:r>
      <w:r>
        <w:t>pidana. Produk legislatif yang dinamakan undang-undang ini dalam tataran</w:t>
      </w:r>
      <w:r>
        <w:rPr>
          <w:spacing w:val="1"/>
        </w:rPr>
        <w:t xml:space="preserve"> </w:t>
      </w:r>
      <w:r>
        <w:t>kebijakan hukum merupakan tataran formulasi</w:t>
      </w:r>
      <w:r>
        <w:rPr>
          <w:spacing w:val="1"/>
        </w:rPr>
        <w:t xml:space="preserve"> </w:t>
      </w:r>
      <w:r>
        <w:t>dan posisinya berada dalam</w:t>
      </w:r>
      <w:r>
        <w:rPr>
          <w:spacing w:val="1"/>
        </w:rPr>
        <w:t xml:space="preserve"> </w:t>
      </w:r>
      <w:r>
        <w:t>tataran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(berupa</w:t>
      </w:r>
      <w:r>
        <w:rPr>
          <w:spacing w:val="1"/>
        </w:rPr>
        <w:t xml:space="preserve"> </w:t>
      </w:r>
      <w:r>
        <w:t>peraturuan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undang-undang),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makna,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realitas.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terealisai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masyarakat,</w:t>
      </w:r>
      <w:r>
        <w:rPr>
          <w:spacing w:val="-57"/>
        </w:rPr>
        <w:t xml:space="preserve"> </w:t>
      </w:r>
      <w:r>
        <w:t>diperlukan badan-badan yang dapat melaksanakannya yang dalam ilmu hukum</w:t>
      </w:r>
      <w:r>
        <w:rPr>
          <w:spacing w:val="1"/>
        </w:rPr>
        <w:t xml:space="preserve"> </w:t>
      </w:r>
      <w:r>
        <w:t>dinamakan badan eksekutif, sedangkan badan yang bertugas menrapkan atau</w:t>
      </w:r>
      <w:r>
        <w:rPr>
          <w:spacing w:val="1"/>
        </w:rPr>
        <w:t xml:space="preserve"> </w:t>
      </w:r>
      <w:r>
        <w:t>mengefektifkan</w:t>
      </w:r>
      <w:r>
        <w:rPr>
          <w:spacing w:val="9"/>
        </w:rPr>
        <w:t xml:space="preserve"> </w:t>
      </w:r>
      <w:r>
        <w:t>peraturan</w:t>
      </w:r>
      <w:r>
        <w:rPr>
          <w:spacing w:val="9"/>
        </w:rPr>
        <w:t xml:space="preserve"> </w:t>
      </w:r>
      <w:r>
        <w:t>perundang-undangan</w:t>
      </w:r>
      <w:r>
        <w:rPr>
          <w:spacing w:val="10"/>
        </w:rPr>
        <w:t xml:space="preserve"> </w:t>
      </w:r>
      <w:r>
        <w:t>dinamakan</w:t>
      </w:r>
      <w:r>
        <w:rPr>
          <w:spacing w:val="9"/>
        </w:rPr>
        <w:t xml:space="preserve"> </w:t>
      </w:r>
      <w:r>
        <w:t>badan</w:t>
      </w:r>
      <w:r>
        <w:rPr>
          <w:spacing w:val="10"/>
        </w:rPr>
        <w:t xml:space="preserve"> </w:t>
      </w:r>
      <w:r>
        <w:t>yudisial</w:t>
      </w:r>
      <w:r>
        <w:rPr>
          <w:spacing w:val="15"/>
        </w:rPr>
        <w:t xml:space="preserve"> </w:t>
      </w:r>
      <w:r>
        <w:t>atau</w:t>
      </w:r>
    </w:p>
    <w:p w:rsidR="00F50359" w:rsidRDefault="00C73277">
      <w:pPr>
        <w:pStyle w:val="BodyText"/>
        <w:spacing w:before="9"/>
        <w:rPr>
          <w:sz w:val="9"/>
        </w:rPr>
      </w:pPr>
      <w:r>
        <w:pict>
          <v:rect id="_x0000_s1029" style="position:absolute;margin-left:113.4pt;margin-top:7.6pt;width:2in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2"/>
        <w:ind w:left="1188" w:right="733" w:firstLine="566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16"/>
          <w:sz w:val="20"/>
        </w:rPr>
        <w:t xml:space="preserve"> </w:t>
      </w:r>
      <w:r>
        <w:rPr>
          <w:sz w:val="20"/>
        </w:rPr>
        <w:t>Rosmery</w:t>
      </w:r>
      <w:r>
        <w:rPr>
          <w:spacing w:val="17"/>
          <w:sz w:val="20"/>
        </w:rPr>
        <w:t xml:space="preserve"> </w:t>
      </w:r>
      <w:r>
        <w:rPr>
          <w:sz w:val="20"/>
        </w:rPr>
        <w:t>Elsye,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Legislasi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Jatinangor:</w:t>
      </w:r>
      <w:r>
        <w:rPr>
          <w:spacing w:val="16"/>
          <w:sz w:val="20"/>
        </w:rPr>
        <w:t xml:space="preserve"> </w:t>
      </w:r>
      <w:r>
        <w:rPr>
          <w:sz w:val="20"/>
        </w:rPr>
        <w:t>Fakultas</w:t>
      </w:r>
      <w:r>
        <w:rPr>
          <w:spacing w:val="15"/>
          <w:sz w:val="20"/>
        </w:rPr>
        <w:t xml:space="preserve"> </w:t>
      </w:r>
      <w:r>
        <w:rPr>
          <w:sz w:val="20"/>
        </w:rPr>
        <w:t>Hukum</w:t>
      </w:r>
      <w:r>
        <w:rPr>
          <w:spacing w:val="17"/>
          <w:sz w:val="20"/>
        </w:rPr>
        <w:t xml:space="preserve"> </w:t>
      </w:r>
      <w:r>
        <w:rPr>
          <w:sz w:val="20"/>
        </w:rPr>
        <w:t>Tata</w:t>
      </w:r>
      <w:r>
        <w:rPr>
          <w:spacing w:val="16"/>
          <w:sz w:val="20"/>
        </w:rPr>
        <w:t xml:space="preserve"> </w:t>
      </w:r>
      <w:r>
        <w:rPr>
          <w:sz w:val="20"/>
        </w:rPr>
        <w:t>Pemerintahan</w:t>
      </w:r>
      <w:r>
        <w:rPr>
          <w:spacing w:val="17"/>
          <w:sz w:val="20"/>
        </w:rPr>
        <w:t xml:space="preserve"> </w:t>
      </w:r>
      <w:r>
        <w:rPr>
          <w:sz w:val="20"/>
        </w:rPr>
        <w:t>Institut</w:t>
      </w:r>
      <w:r>
        <w:rPr>
          <w:spacing w:val="-47"/>
          <w:sz w:val="20"/>
        </w:rPr>
        <w:t xml:space="preserve"> </w:t>
      </w:r>
      <w:r>
        <w:rPr>
          <w:sz w:val="20"/>
        </w:rPr>
        <w:t>Pemerintahan Dalam</w:t>
      </w:r>
      <w:r>
        <w:rPr>
          <w:spacing w:val="1"/>
          <w:sz w:val="20"/>
        </w:rPr>
        <w:t xml:space="preserve"> </w:t>
      </w:r>
      <w:r>
        <w:rPr>
          <w:sz w:val="20"/>
        </w:rPr>
        <w:t>Negeri,</w:t>
      </w:r>
      <w:r>
        <w:rPr>
          <w:spacing w:val="-4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93.</w:t>
      </w:r>
    </w:p>
    <w:p w:rsidR="00F50359" w:rsidRDefault="00F50359">
      <w:pPr>
        <w:rPr>
          <w:sz w:val="20"/>
        </w:rPr>
        <w:sectPr w:rsidR="00F50359">
          <w:headerReference w:type="default" r:id="rId61"/>
          <w:footerReference w:type="default" r:id="rId62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badan yudikatif yang mandiri dan netral, serta bebas campur tangan badan</w:t>
      </w:r>
      <w:r>
        <w:rPr>
          <w:spacing w:val="1"/>
        </w:rPr>
        <w:t xml:space="preserve"> </w:t>
      </w:r>
      <w:r>
        <w:t>lainnya.</w:t>
      </w:r>
    </w:p>
    <w:p w:rsidR="00F50359" w:rsidRDefault="008C6D3F">
      <w:pPr>
        <w:pStyle w:val="BodyText"/>
        <w:spacing w:line="480" w:lineRule="auto"/>
        <w:ind w:left="1471" w:right="1140" w:firstLine="568"/>
        <w:jc w:val="both"/>
      </w:pPr>
      <w:r>
        <w:t>Konsepsi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menanggulangi kejahatan harus merupakan satu</w:t>
      </w:r>
      <w:r>
        <w:rPr>
          <w:spacing w:val="1"/>
        </w:rPr>
        <w:t xml:space="preserve"> </w:t>
      </w:r>
      <w:r>
        <w:t>kesatuan yang</w:t>
      </w:r>
      <w:r>
        <w:rPr>
          <w:spacing w:val="1"/>
        </w:rPr>
        <w:t xml:space="preserve"> </w:t>
      </w:r>
      <w:r>
        <w:t>terpadu.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 kebijakan penanggulangan hukum pidana harus dipadukan antara penal</w:t>
      </w:r>
      <w:r>
        <w:rPr>
          <w:spacing w:val="1"/>
        </w:rPr>
        <w:t xml:space="preserve"> </w:t>
      </w:r>
      <w:r>
        <w:t>dan non penal yang mencakup bidang yang sangat luas dalam bidang kebijakan</w:t>
      </w:r>
      <w:r>
        <w:rPr>
          <w:spacing w:val="-57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atau pembangunan</w:t>
      </w:r>
      <w:r>
        <w:rPr>
          <w:spacing w:val="2"/>
        </w:rPr>
        <w:t xml:space="preserve"> </w:t>
      </w:r>
      <w:r>
        <w:t>nasional.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Kebijakan penegakan hukum pidana merupakan rangkaian proses yang</w:t>
      </w:r>
      <w:r>
        <w:rPr>
          <w:spacing w:val="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 tiga</w:t>
      </w:r>
      <w:r>
        <w:rPr>
          <w:spacing w:val="-1"/>
        </w:rPr>
        <w:t xml:space="preserve"> </w:t>
      </w:r>
      <w:r>
        <w:t>tahap, yaitu:</w:t>
      </w:r>
    </w:p>
    <w:p w:rsidR="00F50359" w:rsidRDefault="008C6D3F">
      <w:pPr>
        <w:pStyle w:val="ListParagraph"/>
        <w:numPr>
          <w:ilvl w:val="1"/>
          <w:numId w:val="18"/>
        </w:numPr>
        <w:tabs>
          <w:tab w:val="left" w:pos="1755"/>
        </w:tabs>
        <w:spacing w:line="480" w:lineRule="auto"/>
        <w:ind w:right="1141"/>
        <w:jc w:val="both"/>
        <w:rPr>
          <w:sz w:val="24"/>
        </w:rPr>
      </w:pP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legislatif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formulatif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merumuskan</w:t>
      </w:r>
      <w:r>
        <w:rPr>
          <w:spacing w:val="1"/>
          <w:sz w:val="24"/>
        </w:rPr>
        <w:t xml:space="preserve"> </w:t>
      </w:r>
      <w:r>
        <w:rPr>
          <w:sz w:val="24"/>
        </w:rPr>
        <w:t>perbuatan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dipidana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-1"/>
          <w:sz w:val="24"/>
        </w:rPr>
        <w:t xml:space="preserve"> </w:t>
      </w:r>
      <w:r>
        <w:rPr>
          <w:sz w:val="24"/>
        </w:rPr>
        <w:t>oleh badan pembuat undang-undang.</w:t>
      </w:r>
    </w:p>
    <w:p w:rsidR="00F50359" w:rsidRDefault="008C6D3F">
      <w:pPr>
        <w:pStyle w:val="ListParagraph"/>
        <w:numPr>
          <w:ilvl w:val="1"/>
          <w:numId w:val="18"/>
        </w:numPr>
        <w:tabs>
          <w:tab w:val="left" w:pos="1755"/>
        </w:tabs>
        <w:spacing w:line="480" w:lineRule="auto"/>
        <w:ind w:right="1140"/>
        <w:jc w:val="both"/>
        <w:rPr>
          <w:sz w:val="24"/>
        </w:rPr>
      </w:pPr>
      <w:r>
        <w:rPr>
          <w:sz w:val="24"/>
        </w:rPr>
        <w:t>Tahap kebijakan yudikatif atau aplikatif yaitu menerapkan hukum pidana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aparat</w:t>
      </w:r>
      <w:r>
        <w:rPr>
          <w:spacing w:val="1"/>
          <w:sz w:val="24"/>
        </w:rPr>
        <w:t xml:space="preserve"> </w:t>
      </w:r>
      <w:r>
        <w:rPr>
          <w:sz w:val="24"/>
        </w:rPr>
        <w:t>penegak</w:t>
      </w:r>
      <w:r>
        <w:rPr>
          <w:spacing w:val="1"/>
          <w:sz w:val="24"/>
        </w:rPr>
        <w:t xml:space="preserve"> </w:t>
      </w:r>
      <w:r>
        <w:rPr>
          <w:sz w:val="24"/>
        </w:rPr>
        <w:t>hukum,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kepolisisan,</w:t>
      </w:r>
      <w:r>
        <w:rPr>
          <w:spacing w:val="1"/>
          <w:sz w:val="24"/>
        </w:rPr>
        <w:t xml:space="preserve"> </w:t>
      </w:r>
      <w:r>
        <w:rPr>
          <w:sz w:val="24"/>
        </w:rPr>
        <w:t>kejaksaan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pengadilan.</w:t>
      </w:r>
    </w:p>
    <w:p w:rsidR="00F50359" w:rsidRDefault="008C6D3F">
      <w:pPr>
        <w:pStyle w:val="ListParagraph"/>
        <w:numPr>
          <w:ilvl w:val="1"/>
          <w:numId w:val="18"/>
        </w:numPr>
        <w:tabs>
          <w:tab w:val="left" w:pos="1755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Kebijakan eksekutif atau administratif, yaitu melaksanakan hukum pidana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konkret oleh</w:t>
      </w:r>
      <w:r>
        <w:rPr>
          <w:spacing w:val="2"/>
          <w:sz w:val="24"/>
        </w:rPr>
        <w:t xml:space="preserve"> </w:t>
      </w:r>
      <w:r>
        <w:rPr>
          <w:sz w:val="24"/>
        </w:rPr>
        <w:t>aparat pelaksana</w:t>
      </w:r>
      <w:r>
        <w:rPr>
          <w:spacing w:val="-1"/>
          <w:sz w:val="24"/>
        </w:rPr>
        <w:t xml:space="preserve"> </w:t>
      </w:r>
      <w:r>
        <w:rPr>
          <w:sz w:val="24"/>
        </w:rPr>
        <w:t>pidana.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Kebijakan formulasi dapat berupa kriminalisasi atau pembaruan hukum</w:t>
      </w:r>
      <w:r>
        <w:rPr>
          <w:spacing w:val="1"/>
        </w:rPr>
        <w:t xml:space="preserve"> </w:t>
      </w:r>
      <w:r>
        <w:t>dengan menciptakan aturan baru atau dapat berupa regulasi yang merubah dan</w:t>
      </w:r>
      <w:r>
        <w:rPr>
          <w:spacing w:val="1"/>
        </w:rPr>
        <w:t xml:space="preserve"> </w:t>
      </w:r>
      <w:r>
        <w:t>menambah atau merevisi peraturan lama. Secara umum, pembaruan hukum</w:t>
      </w:r>
      <w:r>
        <w:rPr>
          <w:spacing w:val="1"/>
        </w:rPr>
        <w:t xml:space="preserve"> </w:t>
      </w:r>
      <w:r>
        <w:t>pidana</w:t>
      </w:r>
      <w:r>
        <w:rPr>
          <w:spacing w:val="11"/>
        </w:rPr>
        <w:t xml:space="preserve"> </w:t>
      </w:r>
      <w:r>
        <w:t>dapat</w:t>
      </w:r>
      <w:r>
        <w:rPr>
          <w:spacing w:val="14"/>
        </w:rPr>
        <w:t xml:space="preserve"> </w:t>
      </w:r>
      <w:r>
        <w:t>dilakukan</w:t>
      </w:r>
      <w:r>
        <w:rPr>
          <w:spacing w:val="14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seluruh</w:t>
      </w:r>
      <w:r>
        <w:rPr>
          <w:spacing w:val="13"/>
        </w:rPr>
        <w:t xml:space="preserve"> </w:t>
      </w:r>
      <w:r>
        <w:t>bagian</w:t>
      </w:r>
      <w:r>
        <w:rPr>
          <w:spacing w:val="13"/>
        </w:rPr>
        <w:t xml:space="preserve"> </w:t>
      </w:r>
      <w:r>
        <w:t>hukum</w:t>
      </w:r>
      <w:r>
        <w:rPr>
          <w:spacing w:val="14"/>
        </w:rPr>
        <w:t xml:space="preserve"> </w:t>
      </w:r>
      <w:r>
        <w:t>pidana</w:t>
      </w:r>
      <w:r>
        <w:rPr>
          <w:spacing w:val="17"/>
        </w:rPr>
        <w:t xml:space="preserve"> </w:t>
      </w:r>
      <w:r>
        <w:t>secara</w:t>
      </w:r>
      <w:r>
        <w:rPr>
          <w:spacing w:val="13"/>
        </w:rPr>
        <w:t xml:space="preserve"> </w:t>
      </w:r>
      <w:r>
        <w:t>global</w:t>
      </w:r>
      <w:r>
        <w:rPr>
          <w:spacing w:val="17"/>
        </w:rPr>
        <w:t xml:space="preserve"> </w:t>
      </w:r>
      <w:r>
        <w:t>atau</w:t>
      </w:r>
    </w:p>
    <w:p w:rsidR="00F50359" w:rsidRDefault="00F50359">
      <w:pPr>
        <w:spacing w:line="480" w:lineRule="auto"/>
        <w:jc w:val="both"/>
        <w:sectPr w:rsidR="00F50359">
          <w:headerReference w:type="default" r:id="rId63"/>
          <w:footerReference w:type="default" r:id="rId64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menyeluruh ataupun secara parsial atau bagian baik hukum pidana maupun</w:t>
      </w:r>
      <w:r>
        <w:rPr>
          <w:spacing w:val="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khusus.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Pembaharuan hukum di Indonesia ditunjukan melalui penyusunan KUHP</w:t>
      </w:r>
      <w:r>
        <w:rPr>
          <w:spacing w:val="-57"/>
        </w:rPr>
        <w:t xml:space="preserve"> </w:t>
      </w:r>
      <w:r>
        <w:t>baru sebagai hukum yang dicita-citakan bangsa Indonesia (</w:t>
      </w:r>
      <w:r>
        <w:rPr>
          <w:i/>
        </w:rPr>
        <w:t>ius constituendum</w:t>
      </w:r>
      <w:r>
        <w:t>)</w:t>
      </w:r>
      <w:r>
        <w:rPr>
          <w:spacing w:val="1"/>
        </w:rPr>
        <w:t xml:space="preserve"> </w:t>
      </w:r>
      <w:r>
        <w:t>bukan sebuah warisan penjajah. Hal ini dikarenakan nilai yang dianut oleh</w:t>
      </w:r>
      <w:r>
        <w:rPr>
          <w:spacing w:val="1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penjajahan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liberalisme,</w:t>
      </w:r>
      <w:r>
        <w:rPr>
          <w:spacing w:val="1"/>
        </w:rPr>
        <w:t xml:space="preserve"> </w:t>
      </w:r>
      <w:r>
        <w:t>non-religius,</w:t>
      </w:r>
      <w:r>
        <w:rPr>
          <w:spacing w:val="-57"/>
        </w:rPr>
        <w:t xml:space="preserve"> </w:t>
      </w:r>
      <w:r>
        <w:t>diskriminasi</w:t>
      </w:r>
      <w:r>
        <w:rPr>
          <w:spacing w:val="1"/>
        </w:rPr>
        <w:t xml:space="preserve"> </w:t>
      </w:r>
      <w:r>
        <w:t>ras,</w:t>
      </w:r>
      <w:r>
        <w:rPr>
          <w:spacing w:val="1"/>
        </w:rPr>
        <w:t xml:space="preserve"> </w:t>
      </w:r>
      <w:r>
        <w:t>penghormatan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terbatas,</w:t>
      </w:r>
      <w:r>
        <w:rPr>
          <w:spacing w:val="1"/>
        </w:rPr>
        <w:t xml:space="preserve"> </w:t>
      </w:r>
      <w:r>
        <w:t>individualistis, dan absolutisme negara yang kaku. Nilai tersebut jelas tidak</w:t>
      </w:r>
      <w:r>
        <w:rPr>
          <w:spacing w:val="1"/>
        </w:rPr>
        <w:t xml:space="preserve"> </w:t>
      </w:r>
      <w:r>
        <w:t>sesuai dengan nilai jati diri bangsa Indonesia yang bersifat ketuhanan, gotong</w:t>
      </w:r>
      <w:r>
        <w:rPr>
          <w:spacing w:val="1"/>
        </w:rPr>
        <w:t xml:space="preserve"> </w:t>
      </w:r>
      <w:r>
        <w:t>royong,</w:t>
      </w:r>
      <w:r>
        <w:rPr>
          <w:spacing w:val="-1"/>
        </w:rPr>
        <w:t xml:space="preserve"> </w:t>
      </w:r>
      <w:r>
        <w:t>penghormatan kepentingan umum, dan musyawarah mufakat.</w:t>
      </w:r>
      <w:r>
        <w:rPr>
          <w:vertAlign w:val="superscript"/>
        </w:rPr>
        <w:t>53</w:t>
      </w:r>
    </w:p>
    <w:p w:rsidR="00F50359" w:rsidRDefault="008C6D3F">
      <w:pPr>
        <w:pStyle w:val="BodyText"/>
        <w:spacing w:before="1" w:line="480" w:lineRule="auto"/>
        <w:ind w:left="1471" w:right="1136" w:firstLine="568"/>
        <w:jc w:val="both"/>
      </w:pPr>
      <w:r>
        <w:t>Pembaharuan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Pancasila,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 instrumen hukum internasional, sehingga hukum pidana yang dicita-</w:t>
      </w:r>
      <w:r>
        <w:rPr>
          <w:spacing w:val="1"/>
        </w:rPr>
        <w:t xml:space="preserve"> </w:t>
      </w:r>
      <w:r>
        <w:t>citakan</w:t>
      </w:r>
      <w:r>
        <w:rPr>
          <w:spacing w:val="57"/>
        </w:rPr>
        <w:t xml:space="preserve"> </w:t>
      </w:r>
      <w:r>
        <w:t>tercapai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sesuai</w:t>
      </w:r>
      <w:r>
        <w:rPr>
          <w:spacing w:val="57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nilai-nilai</w:t>
      </w:r>
      <w:r>
        <w:rPr>
          <w:spacing w:val="57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dianut</w:t>
      </w:r>
      <w:r>
        <w:rPr>
          <w:spacing w:val="57"/>
        </w:rPr>
        <w:t xml:space="preserve"> </w:t>
      </w:r>
      <w:r>
        <w:t>masyarakat.</w:t>
      </w:r>
      <w:r>
        <w:rPr>
          <w:spacing w:val="-58"/>
        </w:rPr>
        <w:t xml:space="preserve"> </w:t>
      </w:r>
      <w:r>
        <w:t xml:space="preserve">Berdasarkan </w:t>
      </w:r>
      <w:r>
        <w:rPr>
          <w:i/>
        </w:rPr>
        <w:t xml:space="preserve">ius contituendum </w:t>
      </w:r>
      <w:r>
        <w:t>yang mencita-citakan hukum pidana Indonesia</w:t>
      </w:r>
      <w:r>
        <w:rPr>
          <w:spacing w:val="1"/>
        </w:rPr>
        <w:t xml:space="preserve"> </w:t>
      </w:r>
      <w:r>
        <w:t>ke depannya menjadi hukum yang sesuai dengan nilai-nilai bangsa serta juga</w:t>
      </w:r>
      <w:r>
        <w:rPr>
          <w:spacing w:val="1"/>
        </w:rPr>
        <w:t xml:space="preserve"> </w:t>
      </w:r>
      <w:r>
        <w:t>cita-cita bangsa yang digariskan oleh para pendiri bangsa Indonesia maka patut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layaklah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dilakukan.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Kebijakan formulasi dengan membuat peraturan hukum ditujukan untuk</w:t>
      </w:r>
      <w:r>
        <w:rPr>
          <w:spacing w:val="1"/>
        </w:rPr>
        <w:t xml:space="preserve"> </w:t>
      </w:r>
      <w:r>
        <w:t>dilaksanakan.</w:t>
      </w:r>
      <w:r>
        <w:rPr>
          <w:spacing w:val="70"/>
        </w:rPr>
        <w:t xml:space="preserve"> </w:t>
      </w:r>
      <w:r>
        <w:t>Pelaksanaan</w:t>
      </w:r>
      <w:r>
        <w:rPr>
          <w:spacing w:val="70"/>
        </w:rPr>
        <w:t xml:space="preserve"> </w:t>
      </w:r>
      <w:r>
        <w:t>hukum</w:t>
      </w:r>
      <w:r>
        <w:rPr>
          <w:spacing w:val="70"/>
        </w:rPr>
        <w:t xml:space="preserve"> </w:t>
      </w:r>
      <w:r>
        <w:t>tidak</w:t>
      </w:r>
      <w:r>
        <w:rPr>
          <w:spacing w:val="69"/>
        </w:rPr>
        <w:t xml:space="preserve"> </w:t>
      </w:r>
      <w:r>
        <w:t>dapat</w:t>
      </w:r>
      <w:r>
        <w:rPr>
          <w:spacing w:val="70"/>
        </w:rPr>
        <w:t xml:space="preserve"> </w:t>
      </w:r>
      <w:r>
        <w:t>dipisahkan</w:t>
      </w:r>
      <w:r>
        <w:rPr>
          <w:spacing w:val="69"/>
        </w:rPr>
        <w:t xml:space="preserve"> </w:t>
      </w:r>
      <w:r>
        <w:t>dari</w:t>
      </w:r>
      <w:r>
        <w:rPr>
          <w:spacing w:val="69"/>
        </w:rPr>
        <w:t xml:space="preserve"> </w:t>
      </w:r>
      <w:r>
        <w:t>masyarakat,</w:t>
      </w:r>
    </w:p>
    <w:p w:rsidR="00F50359" w:rsidRDefault="00C73277">
      <w:pPr>
        <w:pStyle w:val="BodyText"/>
        <w:spacing w:before="9"/>
        <w:rPr>
          <w:sz w:val="17"/>
        </w:rPr>
      </w:pPr>
      <w:r>
        <w:pict>
          <v:rect id="_x0000_s1028" style="position:absolute;margin-left:113.4pt;margin-top:12.2pt;width:2in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tabs>
          <w:tab w:val="left" w:pos="2296"/>
          <w:tab w:val="left" w:pos="3665"/>
          <w:tab w:val="left" w:pos="4838"/>
          <w:tab w:val="left" w:pos="5517"/>
          <w:tab w:val="left" w:pos="6612"/>
          <w:tab w:val="left" w:pos="7293"/>
        </w:tabs>
        <w:spacing w:before="72"/>
        <w:ind w:left="1188" w:right="1138" w:firstLine="566"/>
        <w:jc w:val="both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Khilmatin</w:t>
      </w:r>
      <w:r>
        <w:rPr>
          <w:spacing w:val="1"/>
          <w:sz w:val="20"/>
        </w:rPr>
        <w:t xml:space="preserve"> </w:t>
      </w:r>
      <w:r>
        <w:rPr>
          <w:sz w:val="20"/>
        </w:rPr>
        <w:t>Maulidah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Nyoman</w:t>
      </w:r>
      <w:r>
        <w:rPr>
          <w:spacing w:val="1"/>
          <w:sz w:val="20"/>
        </w:rPr>
        <w:t xml:space="preserve"> </w:t>
      </w:r>
      <w:r>
        <w:rPr>
          <w:sz w:val="20"/>
        </w:rPr>
        <w:t>Serikat</w:t>
      </w:r>
      <w:r>
        <w:rPr>
          <w:spacing w:val="1"/>
          <w:sz w:val="20"/>
        </w:rPr>
        <w:t xml:space="preserve"> </w:t>
      </w:r>
      <w:r>
        <w:rPr>
          <w:sz w:val="20"/>
        </w:rPr>
        <w:t>Putra</w:t>
      </w:r>
      <w:r>
        <w:rPr>
          <w:spacing w:val="1"/>
          <w:sz w:val="20"/>
        </w:rPr>
        <w:t xml:space="preserve"> </w:t>
      </w:r>
      <w:r>
        <w:rPr>
          <w:sz w:val="20"/>
        </w:rPr>
        <w:t>Jaya,</w:t>
      </w:r>
      <w:r>
        <w:rPr>
          <w:spacing w:val="1"/>
          <w:sz w:val="20"/>
        </w:rPr>
        <w:t xml:space="preserve"> </w:t>
      </w:r>
      <w:r>
        <w:rPr>
          <w:sz w:val="20"/>
        </w:rPr>
        <w:t>“Kebijakan</w:t>
      </w:r>
      <w:r>
        <w:rPr>
          <w:spacing w:val="1"/>
          <w:sz w:val="20"/>
        </w:rPr>
        <w:t xml:space="preserve"> </w:t>
      </w:r>
      <w:r>
        <w:rPr>
          <w:sz w:val="20"/>
        </w:rPr>
        <w:t>Formulasi</w:t>
      </w:r>
      <w:r>
        <w:rPr>
          <w:spacing w:val="1"/>
          <w:sz w:val="20"/>
        </w:rPr>
        <w:t xml:space="preserve"> </w:t>
      </w:r>
      <w:r>
        <w:rPr>
          <w:sz w:val="20"/>
        </w:rPr>
        <w:t>Asas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Permaafan Hakim Dalam Upaya Pemabaharuan Hukum Pidana Nasional”, </w:t>
      </w:r>
      <w:r>
        <w:rPr>
          <w:i/>
          <w:sz w:val="20"/>
        </w:rPr>
        <w:t>Jurnal Pembangunan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z w:val="20"/>
        </w:rPr>
        <w:tab/>
        <w:t>Indonesia</w:t>
      </w:r>
      <w:r>
        <w:rPr>
          <w:sz w:val="20"/>
        </w:rPr>
        <w:t>,</w:t>
      </w:r>
      <w:r>
        <w:rPr>
          <w:sz w:val="20"/>
        </w:rPr>
        <w:tab/>
        <w:t>Volume</w:t>
      </w:r>
      <w:r>
        <w:rPr>
          <w:sz w:val="20"/>
        </w:rPr>
        <w:tab/>
        <w:t>1,</w:t>
      </w:r>
      <w:r>
        <w:rPr>
          <w:sz w:val="20"/>
        </w:rPr>
        <w:tab/>
        <w:t>Nomor</w:t>
      </w:r>
      <w:r>
        <w:rPr>
          <w:sz w:val="20"/>
        </w:rPr>
        <w:tab/>
        <w:t>3,</w:t>
      </w:r>
      <w:r>
        <w:rPr>
          <w:sz w:val="20"/>
        </w:rPr>
        <w:tab/>
        <w:t xml:space="preserve">September         </w:t>
      </w:r>
      <w:r>
        <w:rPr>
          <w:spacing w:val="10"/>
          <w:sz w:val="20"/>
        </w:rPr>
        <w:t xml:space="preserve"> </w:t>
      </w:r>
      <w:r>
        <w:rPr>
          <w:sz w:val="20"/>
        </w:rPr>
        <w:t>2019.</w:t>
      </w:r>
    </w:p>
    <w:p w:rsidR="00F50359" w:rsidRDefault="008C6D3F">
      <w:pPr>
        <w:spacing w:line="229" w:lineRule="exact"/>
        <w:ind w:left="1188"/>
        <w:rPr>
          <w:sz w:val="20"/>
        </w:rPr>
      </w:pPr>
      <w:r>
        <w:rPr>
          <w:sz w:val="20"/>
        </w:rPr>
        <w:t>https://ejournal2.undip.ac.id/index.php/jphi/article/view/6163.</w:t>
      </w:r>
    </w:p>
    <w:p w:rsidR="00F50359" w:rsidRDefault="00F50359">
      <w:pPr>
        <w:spacing w:line="229" w:lineRule="exact"/>
        <w:rPr>
          <w:sz w:val="20"/>
        </w:rPr>
        <w:sectPr w:rsidR="00F50359">
          <w:headerReference w:type="default" r:id="rId65"/>
          <w:footerReference w:type="default" r:id="rId66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karena itu penilaian terhadap bekerja dan berlakunya hukum sangat bergantung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diberlakukan.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Tahap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rantai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konkretisasi</w:t>
      </w:r>
      <w:r>
        <w:rPr>
          <w:spacing w:val="1"/>
        </w:rPr>
        <w:t xml:space="preserve"> </w:t>
      </w:r>
      <w:r>
        <w:t>pidana.</w:t>
      </w:r>
      <w:r>
        <w:rPr>
          <w:spacing w:val="39"/>
        </w:rPr>
        <w:t xml:space="preserve"> </w:t>
      </w:r>
      <w:r>
        <w:t>Tahap</w:t>
      </w:r>
      <w:r>
        <w:rPr>
          <w:spacing w:val="40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merupakan</w:t>
      </w:r>
      <w:r>
        <w:rPr>
          <w:spacing w:val="40"/>
        </w:rPr>
        <w:t xml:space="preserve"> </w:t>
      </w:r>
      <w:r>
        <w:t>tahap</w:t>
      </w:r>
      <w:r>
        <w:rPr>
          <w:spacing w:val="42"/>
        </w:rPr>
        <w:t xml:space="preserve"> </w:t>
      </w:r>
      <w:r>
        <w:t>awal</w:t>
      </w:r>
      <w:r>
        <w:rPr>
          <w:spacing w:val="41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sekaligus</w:t>
      </w:r>
      <w:r>
        <w:rPr>
          <w:spacing w:val="40"/>
        </w:rPr>
        <w:t xml:space="preserve"> </w:t>
      </w:r>
      <w:r>
        <w:t>merupakan</w:t>
      </w:r>
      <w:r>
        <w:rPr>
          <w:spacing w:val="39"/>
        </w:rPr>
        <w:t xml:space="preserve"> </w:t>
      </w:r>
      <w:r>
        <w:t>landasan</w:t>
      </w:r>
      <w:r>
        <w:rPr>
          <w:spacing w:val="-57"/>
        </w:rPr>
        <w:t xml:space="preserve"> </w:t>
      </w:r>
      <w:r>
        <w:t>dari proses konkretisasi pidana berikutnya, yaitu tahap penerapan pidana dan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pidana.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jenis-jenis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hukum pidana merupakan suatu bagian dari keseluruhan kebijakan kriminal.</w:t>
      </w:r>
      <w:r>
        <w:rPr>
          <w:spacing w:val="1"/>
        </w:rPr>
        <w:t xml:space="preserve"> </w:t>
      </w:r>
      <w:r>
        <w:t>Hal ini dipandang penting karena di samping untuk menyediakan seperangkat</w:t>
      </w:r>
      <w:r>
        <w:rPr>
          <w:spacing w:val="1"/>
        </w:rPr>
        <w:t xml:space="preserve"> </w:t>
      </w:r>
      <w:r>
        <w:t>sarana penaggulangan tindak pidana yang dapat dipergunakan hakim, sekaligus</w:t>
      </w:r>
      <w:r>
        <w:rPr>
          <w:spacing w:val="-57"/>
        </w:rPr>
        <w:t xml:space="preserve"> </w:t>
      </w:r>
      <w:r>
        <w:t>untuk membatasi kewenangannya dalam penggunaan sarana pidana lain, selain</w:t>
      </w:r>
      <w:r>
        <w:rPr>
          <w:spacing w:val="1"/>
        </w:rPr>
        <w:t xml:space="preserve"> </w:t>
      </w:r>
      <w:r>
        <w:t>jenis-jenis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yang telah</w:t>
      </w:r>
      <w:r>
        <w:rPr>
          <w:spacing w:val="-9"/>
        </w:rPr>
        <w:t xml:space="preserve"> </w:t>
      </w:r>
      <w:r>
        <w:t>disediakan.</w:t>
      </w:r>
    </w:p>
    <w:p w:rsidR="00F50359" w:rsidRDefault="008C6D3F">
      <w:pPr>
        <w:pStyle w:val="BodyText"/>
        <w:spacing w:before="1" w:line="480" w:lineRule="auto"/>
        <w:ind w:left="1471" w:right="1140" w:firstLine="568"/>
        <w:jc w:val="both"/>
      </w:pPr>
      <w:r>
        <w:t>Kebijakan menetapkan jenis pidana apa yang dianggap paling baik 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mendekati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dilepaskan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persoalan pemilihan berbagai alternatif. Masalah pemilihan berbagai altrnatif.</w:t>
      </w:r>
      <w:r>
        <w:rPr>
          <w:spacing w:val="1"/>
        </w:rPr>
        <w:t xml:space="preserve"> </w:t>
      </w:r>
      <w:r>
        <w:t>Untuk memperoleh pidana mana yang dianggap paling baik, paling tepat atau</w:t>
      </w:r>
      <w:r>
        <w:rPr>
          <w:spacing w:val="1"/>
        </w:rPr>
        <w:t xml:space="preserve"> </w:t>
      </w:r>
      <w:r>
        <w:t>paling</w:t>
      </w:r>
      <w:r>
        <w:rPr>
          <w:spacing w:val="-1"/>
        </w:rPr>
        <w:t xml:space="preserve"> </w:t>
      </w:r>
      <w:r>
        <w:t>efektif merupakan</w:t>
      </w:r>
      <w:r>
        <w:rPr>
          <w:spacing w:val="2"/>
        </w:rPr>
        <w:t xml:space="preserve"> </w:t>
      </w:r>
      <w:r>
        <w:t>masalah yang tidak mudah.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Efek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empiris,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mempunyai persepsi yang tidak sama mengenai sanksi-sanksi tersebut. Pihak-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kriminalitas adalah terlalu ringannya sanksi atau hukuman yang dijatuhkan.</w:t>
      </w:r>
      <w:r>
        <w:rPr>
          <w:spacing w:val="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pihak</w:t>
      </w:r>
      <w:r>
        <w:rPr>
          <w:spacing w:val="50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secara</w:t>
      </w:r>
      <w:r>
        <w:rPr>
          <w:spacing w:val="51"/>
        </w:rPr>
        <w:t xml:space="preserve"> </w:t>
      </w:r>
      <w:r>
        <w:t>cermat</w:t>
      </w:r>
      <w:r>
        <w:rPr>
          <w:spacing w:val="52"/>
        </w:rPr>
        <w:t xml:space="preserve"> </w:t>
      </w:r>
      <w:r>
        <w:t>memperhitungkan</w:t>
      </w:r>
      <w:r>
        <w:rPr>
          <w:spacing w:val="50"/>
        </w:rPr>
        <w:t xml:space="preserve"> </w:t>
      </w:r>
      <w:r>
        <w:t>akibat-akibat</w:t>
      </w:r>
      <w:r>
        <w:rPr>
          <w:spacing w:val="51"/>
        </w:rPr>
        <w:t xml:space="preserve"> </w:t>
      </w:r>
      <w:r>
        <w:t>perilakunya,</w:t>
      </w:r>
    </w:p>
    <w:p w:rsidR="00F50359" w:rsidRDefault="00F50359">
      <w:pPr>
        <w:spacing w:line="480" w:lineRule="auto"/>
        <w:jc w:val="both"/>
        <w:sectPr w:rsidR="00F50359">
          <w:headerReference w:type="default" r:id="rId67"/>
          <w:footerReference w:type="default" r:id="rId68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0"/>
        <w:jc w:val="both"/>
      </w:pPr>
      <w:r>
        <w:t>mempunyai anggapan kuat bahwa sanksi atau hukuman yang ringan tidak akan</w:t>
      </w:r>
      <w:r>
        <w:rPr>
          <w:spacing w:val="1"/>
        </w:rPr>
        <w:t xml:space="preserve"> </w:t>
      </w:r>
      <w:r>
        <w:t>terlalu merugikannya, sehingga resiko yang kelak harus ditanggungnya tidak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terlalu berat.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Penetapan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penegak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menanggulangi</w:t>
      </w:r>
      <w:r>
        <w:rPr>
          <w:spacing w:val="1"/>
        </w:rPr>
        <w:t xml:space="preserve"> </w:t>
      </w:r>
      <w:r>
        <w:t>kejahatan.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pula</w:t>
      </w:r>
      <w:r>
        <w:rPr>
          <w:spacing w:val="-57"/>
        </w:rPr>
        <w:t xml:space="preserve"> </w:t>
      </w:r>
      <w:r>
        <w:t>untuk membatasi penegak hukum dalam menggunakan sarana berupa pidana</w:t>
      </w:r>
      <w:r>
        <w:rPr>
          <w:spacing w:val="1"/>
        </w:rPr>
        <w:t xml:space="preserve"> </w:t>
      </w:r>
      <w:r>
        <w:t>yang telah ditetapkan. Mereka tidak dapat menggunakan sarana pidana yang</w:t>
      </w:r>
      <w:r>
        <w:rPr>
          <w:spacing w:val="1"/>
        </w:rPr>
        <w:t xml:space="preserve"> </w:t>
      </w:r>
      <w:r>
        <w:t>tidak lebih dulu ditetapkan oleh pembuat undang-undang. Dengan demikian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pembuat</w:t>
      </w:r>
      <w:r>
        <w:rPr>
          <w:spacing w:val="60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mengikat</w:t>
      </w:r>
      <w:r>
        <w:rPr>
          <w:spacing w:val="-1"/>
        </w:rPr>
        <w:t xml:space="preserve"> </w:t>
      </w:r>
      <w:r>
        <w:t>dan membatasi</w:t>
      </w:r>
      <w:r>
        <w:rPr>
          <w:spacing w:val="2"/>
        </w:rPr>
        <w:t xml:space="preserve"> </w:t>
      </w:r>
      <w:r>
        <w:t>penegak hukum lainnya.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Keberadaan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arah dan pertimbangan mengenai pengenaan sanksi terhadap suatu</w:t>
      </w:r>
      <w:r>
        <w:rPr>
          <w:spacing w:val="-57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kriminal,</w:t>
      </w:r>
      <w:r>
        <w:rPr>
          <w:spacing w:val="1"/>
        </w:rPr>
        <w:t xml:space="preserve"> </w:t>
      </w:r>
      <w:r>
        <w:t>sanksi</w:t>
      </w:r>
      <w:r>
        <w:rPr>
          <w:spacing w:val="60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memiliki tujuan sebagai pencegahan agar orang tidak melakukan tindak pidana</w:t>
      </w:r>
      <w:r>
        <w:rPr>
          <w:spacing w:val="1"/>
        </w:rPr>
        <w:t xml:space="preserve"> </w:t>
      </w:r>
      <w:r>
        <w:t>bukan untuk “mencegah agar orang tidak melakukan tindak pidana” atau lebih</w:t>
      </w:r>
      <w:r>
        <w:rPr>
          <w:spacing w:val="1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individual.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Ketentuan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mengalami pembaharuan yaitu dari jenis dan ukuran penjatuhan pidananya.</w:t>
      </w:r>
      <w:r>
        <w:rPr>
          <w:spacing w:val="1"/>
        </w:rPr>
        <w:t xml:space="preserve"> </w:t>
      </w:r>
      <w:r>
        <w:t>Jenis-jenis</w:t>
      </w:r>
      <w:r>
        <w:rPr>
          <w:spacing w:val="-1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 KUHP</w:t>
      </w:r>
      <w:r>
        <w:rPr>
          <w:spacing w:val="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F50359" w:rsidRDefault="008C6D3F">
      <w:pPr>
        <w:pStyle w:val="ListParagraph"/>
        <w:numPr>
          <w:ilvl w:val="2"/>
          <w:numId w:val="18"/>
        </w:numPr>
        <w:tabs>
          <w:tab w:val="left" w:pos="1755"/>
        </w:tabs>
        <w:ind w:left="1754" w:hanging="284"/>
        <w:jc w:val="both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pokok.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2"/>
          <w:numId w:val="18"/>
        </w:numPr>
        <w:tabs>
          <w:tab w:val="left" w:pos="1755"/>
        </w:tabs>
        <w:ind w:left="1754" w:hanging="284"/>
        <w:jc w:val="both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tambahan.</w:t>
      </w:r>
    </w:p>
    <w:p w:rsidR="00F50359" w:rsidRDefault="00F50359">
      <w:pPr>
        <w:jc w:val="both"/>
        <w:rPr>
          <w:sz w:val="24"/>
        </w:rPr>
        <w:sectPr w:rsidR="00F50359">
          <w:headerReference w:type="default" r:id="rId69"/>
          <w:footerReference w:type="default" r:id="rId70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ListParagraph"/>
        <w:numPr>
          <w:ilvl w:val="2"/>
          <w:numId w:val="18"/>
        </w:numPr>
        <w:tabs>
          <w:tab w:val="left" w:pos="1755"/>
        </w:tabs>
        <w:spacing w:before="90" w:line="480" w:lineRule="auto"/>
        <w:ind w:left="1754" w:right="1141" w:hanging="284"/>
        <w:jc w:val="both"/>
        <w:rPr>
          <w:sz w:val="24"/>
        </w:rPr>
      </w:pPr>
      <w:r>
        <w:rPr>
          <w:sz w:val="24"/>
        </w:rPr>
        <w:t>Pidana yang bersifat khusus untuk tindak pidana tertentu yang ditentukan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undang-undang.</w:t>
      </w:r>
    </w:p>
    <w:p w:rsidR="00F50359" w:rsidRDefault="008C6D3F">
      <w:pPr>
        <w:pStyle w:val="BodyText"/>
        <w:ind w:left="2040"/>
      </w:pPr>
      <w:r>
        <w:t>Pidana</w:t>
      </w:r>
      <w:r>
        <w:rPr>
          <w:spacing w:val="-3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Pasal</w:t>
      </w:r>
      <w:r>
        <w:rPr>
          <w:spacing w:val="2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yaitu: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7"/>
        </w:numPr>
        <w:tabs>
          <w:tab w:val="left" w:pos="1755"/>
        </w:tabs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pokok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2"/>
          <w:sz w:val="24"/>
        </w:rPr>
        <w:t xml:space="preserve"> </w:t>
      </w:r>
      <w:r>
        <w:rPr>
          <w:sz w:val="24"/>
        </w:rPr>
        <w:t>dimaksud dalam</w:t>
      </w:r>
      <w:r>
        <w:rPr>
          <w:spacing w:val="-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huruf a</w:t>
      </w:r>
      <w:r>
        <w:rPr>
          <w:spacing w:val="-3"/>
          <w:sz w:val="24"/>
        </w:rPr>
        <w:t xml:space="preserve"> </w:t>
      </w:r>
      <w:r>
        <w:rPr>
          <w:sz w:val="24"/>
        </w:rPr>
        <w:t>terdiri</w:t>
      </w:r>
      <w:r>
        <w:rPr>
          <w:spacing w:val="-1"/>
          <w:sz w:val="24"/>
        </w:rPr>
        <w:t xml:space="preserve"> </w:t>
      </w:r>
      <w:r>
        <w:rPr>
          <w:sz w:val="24"/>
        </w:rPr>
        <w:t>atas: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7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6"/>
          <w:sz w:val="24"/>
        </w:rPr>
        <w:t xml:space="preserve"> </w:t>
      </w:r>
      <w:r>
        <w:rPr>
          <w:sz w:val="24"/>
        </w:rPr>
        <w:t>penjara.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7"/>
        </w:numPr>
        <w:tabs>
          <w:tab w:val="left" w:pos="2041"/>
        </w:tabs>
        <w:spacing w:before="1"/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tutupan.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ListParagraph"/>
        <w:numPr>
          <w:ilvl w:val="1"/>
          <w:numId w:val="7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pengawasan.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7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denda.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7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sosial.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7"/>
        </w:numPr>
        <w:tabs>
          <w:tab w:val="left" w:pos="1755"/>
        </w:tabs>
        <w:spacing w:line="480" w:lineRule="auto"/>
        <w:ind w:right="1143"/>
        <w:jc w:val="both"/>
        <w:rPr>
          <w:sz w:val="24"/>
        </w:rPr>
      </w:pPr>
      <w:r>
        <w:rPr>
          <w:sz w:val="24"/>
        </w:rPr>
        <w:t>Urutan pidana sebagaimana dimaksud pada Ayat (1) menentukan berat atau</w:t>
      </w:r>
      <w:r>
        <w:rPr>
          <w:spacing w:val="1"/>
          <w:sz w:val="24"/>
        </w:rPr>
        <w:t xml:space="preserve"> </w:t>
      </w:r>
      <w:r>
        <w:rPr>
          <w:sz w:val="24"/>
        </w:rPr>
        <w:t>ringannya</w:t>
      </w:r>
      <w:r>
        <w:rPr>
          <w:spacing w:val="-2"/>
          <w:sz w:val="24"/>
        </w:rPr>
        <w:t xml:space="preserve"> </w:t>
      </w:r>
      <w:r>
        <w:rPr>
          <w:sz w:val="24"/>
        </w:rPr>
        <w:t>pidana.</w:t>
      </w:r>
    </w:p>
    <w:p w:rsidR="00F50359" w:rsidRDefault="008C6D3F">
      <w:pPr>
        <w:pStyle w:val="BodyText"/>
        <w:spacing w:before="1"/>
        <w:ind w:left="2040"/>
      </w:pPr>
      <w:r>
        <w:t>Pidana</w:t>
      </w:r>
      <w:r>
        <w:rPr>
          <w:spacing w:val="-3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66,</w:t>
      </w:r>
      <w:r>
        <w:rPr>
          <w:spacing w:val="-1"/>
        </w:rPr>
        <w:t xml:space="preserve"> </w:t>
      </w:r>
      <w:r>
        <w:t>yaitu: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6"/>
        </w:numPr>
        <w:tabs>
          <w:tab w:val="left" w:pos="1755"/>
        </w:tabs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tambahan sebagaimana</w:t>
      </w:r>
      <w:r>
        <w:rPr>
          <w:spacing w:val="-3"/>
          <w:sz w:val="24"/>
        </w:rPr>
        <w:t xml:space="preserve"> </w:t>
      </w:r>
      <w:r>
        <w:rPr>
          <w:sz w:val="24"/>
        </w:rPr>
        <w:t>dimaksud dalam Pasal</w:t>
      </w:r>
      <w:r>
        <w:rPr>
          <w:spacing w:val="-1"/>
          <w:sz w:val="24"/>
        </w:rPr>
        <w:t xml:space="preserve"> </w:t>
      </w:r>
      <w:r>
        <w:rPr>
          <w:sz w:val="24"/>
        </w:rPr>
        <w:t>64 huruf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terdiri atas: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Pencabutan</w:t>
      </w:r>
      <w:r>
        <w:rPr>
          <w:spacing w:val="-2"/>
          <w:sz w:val="24"/>
        </w:rPr>
        <w:t xml:space="preserve"> </w:t>
      </w:r>
      <w:r>
        <w:rPr>
          <w:sz w:val="24"/>
        </w:rPr>
        <w:t>hak</w:t>
      </w:r>
      <w:r>
        <w:rPr>
          <w:spacing w:val="-2"/>
          <w:sz w:val="24"/>
        </w:rPr>
        <w:t xml:space="preserve"> </w:t>
      </w:r>
      <w:r>
        <w:rPr>
          <w:sz w:val="24"/>
        </w:rPr>
        <w:t>tertentu.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Perampasan</w:t>
      </w:r>
      <w:r>
        <w:rPr>
          <w:spacing w:val="-2"/>
          <w:sz w:val="24"/>
        </w:rPr>
        <w:t xml:space="preserve"> </w:t>
      </w:r>
      <w:r>
        <w:rPr>
          <w:sz w:val="24"/>
        </w:rPr>
        <w:t>barang tertentu</w:t>
      </w:r>
      <w:r>
        <w:rPr>
          <w:spacing w:val="-1"/>
          <w:sz w:val="24"/>
        </w:rPr>
        <w:t xml:space="preserve"> </w:t>
      </w:r>
      <w:r>
        <w:rPr>
          <w:sz w:val="24"/>
        </w:rPr>
        <w:t>dan/atau</w:t>
      </w:r>
      <w:r>
        <w:rPr>
          <w:spacing w:val="-2"/>
          <w:sz w:val="24"/>
        </w:rPr>
        <w:t xml:space="preserve"> </w:t>
      </w:r>
      <w:r>
        <w:rPr>
          <w:sz w:val="24"/>
        </w:rPr>
        <w:t>tagihan.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Pengumuman putusan</w:t>
      </w:r>
      <w:r>
        <w:rPr>
          <w:spacing w:val="-1"/>
          <w:sz w:val="24"/>
        </w:rPr>
        <w:t xml:space="preserve"> </w:t>
      </w:r>
      <w:r>
        <w:rPr>
          <w:sz w:val="24"/>
        </w:rPr>
        <w:t>hakim.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spacing w:before="1"/>
        <w:ind w:hanging="287"/>
        <w:rPr>
          <w:sz w:val="24"/>
        </w:rPr>
      </w:pPr>
      <w:r>
        <w:rPr>
          <w:sz w:val="24"/>
        </w:rPr>
        <w:t>Pembayaran</w:t>
      </w:r>
      <w:r>
        <w:rPr>
          <w:spacing w:val="-2"/>
          <w:sz w:val="24"/>
        </w:rPr>
        <w:t xml:space="preserve"> </w:t>
      </w:r>
      <w:r>
        <w:rPr>
          <w:sz w:val="24"/>
        </w:rPr>
        <w:t>ganti</w:t>
      </w:r>
      <w:r>
        <w:rPr>
          <w:spacing w:val="-1"/>
          <w:sz w:val="24"/>
        </w:rPr>
        <w:t xml:space="preserve"> </w:t>
      </w:r>
      <w:r>
        <w:rPr>
          <w:sz w:val="24"/>
        </w:rPr>
        <w:t>rugi.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Pencabutan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tertentu.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6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Pemenuhan</w:t>
      </w:r>
      <w:r>
        <w:rPr>
          <w:spacing w:val="-2"/>
          <w:sz w:val="24"/>
        </w:rPr>
        <w:t xml:space="preserve"> </w:t>
      </w:r>
      <w:r>
        <w:rPr>
          <w:sz w:val="24"/>
        </w:rPr>
        <w:t>kewajiban</w:t>
      </w:r>
      <w:r>
        <w:rPr>
          <w:spacing w:val="-1"/>
          <w:sz w:val="24"/>
        </w:rPr>
        <w:t xml:space="preserve"> </w:t>
      </w:r>
      <w:r>
        <w:rPr>
          <w:sz w:val="24"/>
        </w:rPr>
        <w:t>adat</w:t>
      </w:r>
      <w:r>
        <w:rPr>
          <w:spacing w:val="-2"/>
          <w:sz w:val="24"/>
        </w:rPr>
        <w:t xml:space="preserve"> </w:t>
      </w:r>
      <w:r>
        <w:rPr>
          <w:sz w:val="24"/>
        </w:rPr>
        <w:t>setempat.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6"/>
        </w:numPr>
        <w:tabs>
          <w:tab w:val="left" w:pos="1755"/>
        </w:tabs>
        <w:spacing w:line="480" w:lineRule="auto"/>
        <w:ind w:right="1139"/>
        <w:jc w:val="both"/>
        <w:rPr>
          <w:sz w:val="24"/>
        </w:rPr>
      </w:pPr>
      <w:r>
        <w:rPr>
          <w:sz w:val="24"/>
        </w:rPr>
        <w:t>Pidana tambahan sebagaimana dimaksud pada</w:t>
      </w:r>
      <w:r>
        <w:rPr>
          <w:spacing w:val="1"/>
          <w:sz w:val="24"/>
        </w:rPr>
        <w:t xml:space="preserve"> </w:t>
      </w:r>
      <w:r>
        <w:rPr>
          <w:sz w:val="24"/>
        </w:rPr>
        <w:t>Ayat (1) dapat dikenakan</w:t>
      </w:r>
      <w:r>
        <w:rPr>
          <w:spacing w:val="1"/>
          <w:sz w:val="24"/>
        </w:rPr>
        <w:t xml:space="preserve"> </w:t>
      </w:r>
      <w:r>
        <w:rPr>
          <w:sz w:val="24"/>
        </w:rPr>
        <w:t>dalam hal penjatuhan pidana pokok saja tidak cukup untuk mencapai tujuan</w:t>
      </w:r>
      <w:r>
        <w:rPr>
          <w:spacing w:val="1"/>
          <w:sz w:val="24"/>
        </w:rPr>
        <w:t xml:space="preserve"> </w:t>
      </w:r>
      <w:r>
        <w:rPr>
          <w:sz w:val="24"/>
        </w:rPr>
        <w:t>pemidanaan.</w:t>
      </w:r>
    </w:p>
    <w:p w:rsidR="00F50359" w:rsidRDefault="00F50359">
      <w:pPr>
        <w:spacing w:line="480" w:lineRule="auto"/>
        <w:jc w:val="both"/>
        <w:rPr>
          <w:sz w:val="24"/>
        </w:rPr>
        <w:sectPr w:rsidR="00F50359">
          <w:headerReference w:type="default" r:id="rId71"/>
          <w:footerReference w:type="default" r:id="rId72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ListParagraph"/>
        <w:numPr>
          <w:ilvl w:val="0"/>
          <w:numId w:val="6"/>
        </w:numPr>
        <w:tabs>
          <w:tab w:val="left" w:pos="1755"/>
        </w:tabs>
        <w:spacing w:before="90" w:line="480" w:lineRule="auto"/>
        <w:ind w:right="1139"/>
        <w:jc w:val="both"/>
        <w:rPr>
          <w:sz w:val="24"/>
        </w:rPr>
      </w:pPr>
      <w:r>
        <w:rPr>
          <w:sz w:val="24"/>
        </w:rPr>
        <w:t>Pidana tambahan sebagaimana dimaksud pada Ayat (1) dapat dijatuhkan 1</w:t>
      </w:r>
      <w:r>
        <w:rPr>
          <w:spacing w:val="1"/>
          <w:sz w:val="24"/>
        </w:rPr>
        <w:t xml:space="preserve"> </w:t>
      </w:r>
      <w:r>
        <w:rPr>
          <w:sz w:val="24"/>
        </w:rPr>
        <w:t>(satu)</w:t>
      </w:r>
      <w:r>
        <w:rPr>
          <w:spacing w:val="-1"/>
          <w:sz w:val="24"/>
        </w:rPr>
        <w:t xml:space="preserve"> </w:t>
      </w:r>
      <w:r>
        <w:rPr>
          <w:sz w:val="24"/>
        </w:rPr>
        <w:t>jenis atau lebih.</w:t>
      </w:r>
    </w:p>
    <w:p w:rsidR="00F50359" w:rsidRDefault="008C6D3F">
      <w:pPr>
        <w:pStyle w:val="ListParagraph"/>
        <w:numPr>
          <w:ilvl w:val="0"/>
          <w:numId w:val="6"/>
        </w:numPr>
        <w:tabs>
          <w:tab w:val="left" w:pos="1755"/>
        </w:tabs>
        <w:spacing w:line="480" w:lineRule="auto"/>
        <w:ind w:right="1144"/>
        <w:jc w:val="both"/>
        <w:rPr>
          <w:sz w:val="24"/>
        </w:rPr>
      </w:pPr>
      <w:r>
        <w:rPr>
          <w:sz w:val="24"/>
        </w:rPr>
        <w:t>Pidana tambahan untuk percobaan dan pembantuan sama dengan pidana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tindak pidananya.</w:t>
      </w:r>
    </w:p>
    <w:p w:rsidR="00F50359" w:rsidRDefault="008C6D3F">
      <w:pPr>
        <w:pStyle w:val="ListParagraph"/>
        <w:numPr>
          <w:ilvl w:val="0"/>
          <w:numId w:val="6"/>
        </w:numPr>
        <w:tabs>
          <w:tab w:val="left" w:pos="1755"/>
        </w:tabs>
        <w:spacing w:line="480" w:lineRule="auto"/>
        <w:ind w:right="1142"/>
        <w:jc w:val="both"/>
        <w:rPr>
          <w:sz w:val="24"/>
        </w:rPr>
      </w:pPr>
      <w:r>
        <w:rPr>
          <w:sz w:val="24"/>
        </w:rPr>
        <w:t>Pidana tambahan bagi anggota Tentara Nasional Indonesia yang 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 pidana dalam perkara koneksitas dikenakan sesuai dengan 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1"/>
          <w:sz w:val="24"/>
        </w:rPr>
        <w:t xml:space="preserve"> </w:t>
      </w:r>
      <w:r>
        <w:rPr>
          <w:sz w:val="24"/>
        </w:rPr>
        <w:t>perundang-undangan bagi Tentara</w:t>
      </w:r>
      <w:r>
        <w:rPr>
          <w:spacing w:val="-1"/>
          <w:sz w:val="24"/>
        </w:rPr>
        <w:t xml:space="preserve"> </w:t>
      </w:r>
      <w:r>
        <w:rPr>
          <w:sz w:val="24"/>
        </w:rPr>
        <w:t>Nasional Indonesia.</w:t>
      </w: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Pidana mati berada pada puncak hierarki terkait jenis pidana, dengan kata</w:t>
      </w:r>
      <w:r>
        <w:rPr>
          <w:spacing w:val="-57"/>
        </w:rPr>
        <w:t xml:space="preserve"> </w:t>
      </w:r>
      <w:r>
        <w:t>lain pidana mati merupakan pidana yang tertinggi dan terberat dalam sistem</w:t>
      </w:r>
      <w:r>
        <w:rPr>
          <w:spacing w:val="1"/>
        </w:rPr>
        <w:t xml:space="preserve"> </w:t>
      </w:r>
      <w:r>
        <w:t>hukum pidana Indonesia, tidak ada jenis pidana lain yang melebihi pidana</w:t>
      </w:r>
      <w:r>
        <w:rPr>
          <w:spacing w:val="1"/>
        </w:rPr>
        <w:t xml:space="preserve"> </w:t>
      </w:r>
      <w:r>
        <w:t>mati.</w:t>
      </w:r>
      <w:r>
        <w:rPr>
          <w:vertAlign w:val="superscript"/>
        </w:rPr>
        <w:t>54</w:t>
      </w:r>
      <w:r>
        <w:t xml:space="preserve"> Pengaturan mengenai kebijakan formulasi pidana mati menjadi sangat</w:t>
      </w:r>
      <w:r>
        <w:rPr>
          <w:spacing w:val="1"/>
        </w:rPr>
        <w:t xml:space="preserve"> </w:t>
      </w:r>
      <w:r>
        <w:t>dibutuhkan oleh bangsa Indonesia terutama terkait kebijakan formulasi pidana</w:t>
      </w:r>
      <w:r>
        <w:rPr>
          <w:spacing w:val="1"/>
        </w:rPr>
        <w:t xml:space="preserve"> </w:t>
      </w:r>
      <w:r>
        <w:t>mati dalam hukum Indonesia yang akan datang sesuai dengan nilai-nilai sosial</w:t>
      </w:r>
      <w:r>
        <w:rPr>
          <w:spacing w:val="1"/>
        </w:rPr>
        <w:t xml:space="preserve"> </w:t>
      </w:r>
      <w:r>
        <w:t>yuridis dan filosofis bangsa Indonesia dengan melakukan upaya pembaharuan</w:t>
      </w:r>
      <w:r>
        <w:rPr>
          <w:spacing w:val="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Indonesia.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Di dalam Pasal 67 KUHP baru diatur tentang pidana mati sebagaimana</w:t>
      </w:r>
      <w:r>
        <w:rPr>
          <w:spacing w:val="1"/>
        </w:rPr>
        <w:t xml:space="preserve"> </w:t>
      </w:r>
      <w:r>
        <w:t>pada Pasal 64 huruf (c) adalah pidana mati yang selalu diancamkan secara</w:t>
      </w:r>
      <w:r>
        <w:rPr>
          <w:spacing w:val="1"/>
        </w:rPr>
        <w:t xml:space="preserve"> </w:t>
      </w:r>
      <w:r>
        <w:t>alternatif. Ketentuan Pasal 64</w:t>
      </w:r>
      <w:r>
        <w:rPr>
          <w:spacing w:val="1"/>
        </w:rPr>
        <w:t xml:space="preserve"> </w:t>
      </w:r>
      <w:r>
        <w:t>huruf (c) dan</w:t>
      </w:r>
      <w:r>
        <w:rPr>
          <w:spacing w:val="1"/>
        </w:rPr>
        <w:t xml:space="preserve"> </w:t>
      </w:r>
      <w:r>
        <w:t>Pasal 67</w:t>
      </w:r>
      <w:r>
        <w:rPr>
          <w:spacing w:val="1"/>
        </w:rPr>
        <w:t xml:space="preserve"> </w:t>
      </w:r>
      <w:r>
        <w:t>KUHP baru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 jalan yang diambil oleh pembentuk undang-undang agar pidana</w:t>
      </w:r>
      <w:r>
        <w:rPr>
          <w:spacing w:val="1"/>
        </w:rPr>
        <w:t xml:space="preserve"> </w:t>
      </w:r>
      <w:r>
        <w:t>mati merupakan pidana yang bersifat khusus dan selalu diancamkan secara</w:t>
      </w:r>
      <w:r>
        <w:rPr>
          <w:spacing w:val="1"/>
        </w:rPr>
        <w:t xml:space="preserve"> </w:t>
      </w:r>
      <w:r>
        <w:t>alternatif.</w:t>
      </w:r>
      <w:r>
        <w:rPr>
          <w:spacing w:val="4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demikian</w:t>
      </w:r>
      <w:r>
        <w:rPr>
          <w:spacing w:val="6"/>
        </w:rPr>
        <w:t xml:space="preserve"> </w:t>
      </w:r>
      <w:r>
        <w:t>menggambarkan</w:t>
      </w:r>
      <w:r>
        <w:rPr>
          <w:spacing w:val="7"/>
        </w:rPr>
        <w:t xml:space="preserve"> </w:t>
      </w:r>
      <w:r>
        <w:t>bahwa</w:t>
      </w:r>
      <w:r>
        <w:rPr>
          <w:spacing w:val="7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pengaturan</w:t>
      </w:r>
      <w:r>
        <w:rPr>
          <w:spacing w:val="5"/>
        </w:rPr>
        <w:t xml:space="preserve"> </w:t>
      </w:r>
      <w:r>
        <w:t>pidana</w:t>
      </w:r>
      <w:r>
        <w:rPr>
          <w:spacing w:val="6"/>
        </w:rPr>
        <w:t xml:space="preserve"> </w:t>
      </w:r>
      <w:r>
        <w:t>mati</w:t>
      </w:r>
    </w:p>
    <w:p w:rsidR="00F50359" w:rsidRDefault="008C6D3F">
      <w:pPr>
        <w:pStyle w:val="BodyText"/>
        <w:spacing w:before="1"/>
        <w:ind w:left="1471"/>
        <w:jc w:val="both"/>
      </w:pPr>
      <w:r>
        <w:t>ke</w:t>
      </w:r>
      <w:r>
        <w:rPr>
          <w:spacing w:val="21"/>
        </w:rPr>
        <w:t xml:space="preserve"> </w:t>
      </w:r>
      <w:r>
        <w:t>depannya</w:t>
      </w:r>
      <w:r>
        <w:rPr>
          <w:spacing w:val="21"/>
        </w:rPr>
        <w:t xml:space="preserve"> </w:t>
      </w:r>
      <w:r>
        <w:t>bangsa</w:t>
      </w:r>
      <w:r>
        <w:rPr>
          <w:spacing w:val="25"/>
        </w:rPr>
        <w:t xml:space="preserve"> </w:t>
      </w:r>
      <w:r>
        <w:t>Indonesia</w:t>
      </w:r>
      <w:r>
        <w:rPr>
          <w:spacing w:val="22"/>
        </w:rPr>
        <w:t xml:space="preserve"> </w:t>
      </w:r>
      <w:r>
        <w:t>mengambil</w:t>
      </w:r>
      <w:r>
        <w:rPr>
          <w:spacing w:val="23"/>
        </w:rPr>
        <w:t xml:space="preserve"> </w:t>
      </w:r>
      <w:r>
        <w:t>jalan</w:t>
      </w:r>
      <w:r>
        <w:rPr>
          <w:spacing w:val="27"/>
        </w:rPr>
        <w:t xml:space="preserve"> </w:t>
      </w:r>
      <w:r>
        <w:t>tengah</w:t>
      </w:r>
      <w:r>
        <w:rPr>
          <w:spacing w:val="23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tetap</w:t>
      </w:r>
      <w:r>
        <w:rPr>
          <w:spacing w:val="24"/>
        </w:rPr>
        <w:t xml:space="preserve"> </w:t>
      </w:r>
      <w:r>
        <w:t>mengakui</w:t>
      </w:r>
    </w:p>
    <w:p w:rsidR="00F50359" w:rsidRDefault="00C73277">
      <w:pPr>
        <w:pStyle w:val="BodyText"/>
        <w:spacing w:before="9"/>
        <w:rPr>
          <w:sz w:val="13"/>
        </w:rPr>
      </w:pPr>
      <w:r>
        <w:pict>
          <v:rect id="_x0000_s1027" style="position:absolute;margin-left:113.4pt;margin-top:9.9pt;width:2in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40" w:firstLine="566"/>
        <w:jc w:val="both"/>
        <w:rPr>
          <w:sz w:val="20"/>
        </w:rPr>
      </w:pPr>
      <w:r>
        <w:rPr>
          <w:sz w:val="20"/>
          <w:vertAlign w:val="superscript"/>
        </w:rPr>
        <w:t>54</w:t>
      </w:r>
      <w:r>
        <w:rPr>
          <w:sz w:val="20"/>
        </w:rPr>
        <w:t xml:space="preserve"> Roby Anugrah dan Raja Desril, “Kebijakan Formulasi Pidana Mati Dalam Pembaharuan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Hukum Pidana Iindonesia”, </w:t>
      </w:r>
      <w:r>
        <w:rPr>
          <w:i/>
          <w:sz w:val="20"/>
        </w:rPr>
        <w:t>Jurnal Pembangunan Hukum Indonesia</w:t>
      </w:r>
      <w:r>
        <w:rPr>
          <w:sz w:val="20"/>
        </w:rPr>
        <w:t>, Volume 3, Nomor 1, Tahun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https://ejournal2.undip.ac.id/index.php/jphi/article/download/10236/5181.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73"/>
          <w:footerReference w:type="default" r:id="rId74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0"/>
        <w:jc w:val="both"/>
      </w:pPr>
      <w:r>
        <w:t>adanya pidana mati namun pidana mati tersebut haruslah bersifat khusus 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diancamkan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pertimbangannya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memutus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akan diberikan</w:t>
      </w:r>
      <w:r>
        <w:rPr>
          <w:spacing w:val="2"/>
        </w:rPr>
        <w:t xml:space="preserve"> </w:t>
      </w:r>
      <w:r>
        <w:t>sanksi pidana</w:t>
      </w:r>
      <w:r>
        <w:rPr>
          <w:spacing w:val="-2"/>
        </w:rPr>
        <w:t xml:space="preserve"> </w:t>
      </w:r>
      <w:r>
        <w:t>mati atau</w:t>
      </w:r>
      <w:r>
        <w:rPr>
          <w:spacing w:val="-1"/>
        </w:rPr>
        <w:t xml:space="preserve"> </w:t>
      </w:r>
      <w:r>
        <w:t>tidak.</w:t>
      </w: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Pasal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60"/>
        </w:rPr>
        <w:t xml:space="preserve"> </w:t>
      </w:r>
      <w:r>
        <w:t>diancamkan</w:t>
      </w:r>
      <w:r>
        <w:rPr>
          <w:spacing w:val="1"/>
        </w:rPr>
        <w:t xml:space="preserve"> </w:t>
      </w:r>
      <w:r>
        <w:t>secara alternatif sebagai upaya terakhir untuk mencegah dilakukannya 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mengayomi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merupakan usaha dalam rangka menyesuaikan pidana mati dengan corak nilai-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religi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bertumpu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keseimbangan,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menempatkan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 khusus dan selalu diancamkan secara alternatif, serta dikeluarkannya</w:t>
      </w:r>
      <w:r>
        <w:rPr>
          <w:spacing w:val="1"/>
        </w:rPr>
        <w:t xml:space="preserve"> </w:t>
      </w:r>
      <w:r>
        <w:t>pidana mati dari deretan pidana pokok serta pidana mati merupakan sebagai</w:t>
      </w:r>
      <w:r>
        <w:rPr>
          <w:spacing w:val="1"/>
        </w:rPr>
        <w:t xml:space="preserve"> </w:t>
      </w:r>
      <w:r>
        <w:t>upaya</w:t>
      </w:r>
      <w:r>
        <w:rPr>
          <w:spacing w:val="-2"/>
        </w:rPr>
        <w:t xml:space="preserve"> </w:t>
      </w:r>
      <w:r>
        <w:t>terakhir.</w:t>
      </w:r>
    </w:p>
    <w:p w:rsidR="00F50359" w:rsidRDefault="008C6D3F">
      <w:pPr>
        <w:pStyle w:val="BodyText"/>
        <w:spacing w:before="1" w:line="480" w:lineRule="auto"/>
        <w:ind w:left="1471" w:right="1136" w:firstLine="568"/>
        <w:jc w:val="both"/>
      </w:pPr>
      <w:r>
        <w:t>Pada Pasal 100 Ayat (1) KUHP baru menyebutkan bahwa hakim dapat</w:t>
      </w:r>
      <w:r>
        <w:rPr>
          <w:spacing w:val="1"/>
        </w:rPr>
        <w:t xml:space="preserve"> </w:t>
      </w:r>
      <w:r>
        <w:t>menjatuhkan pidana mati dengan masa percobaan selama 10 (sepuluh) tahun,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menyesal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diperbaiki; dan (b) Peran terdakwa dalam tindak pidana tidak terlalu penting.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percobaan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pengadilan.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kepastian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dijatuhi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dengan masa percobaan selama (10) sepuluh tahun. Seorang terpidana yang</w:t>
      </w:r>
      <w:r>
        <w:rPr>
          <w:spacing w:val="1"/>
        </w:rPr>
        <w:t xml:space="preserve"> </w:t>
      </w:r>
      <w:r>
        <w:t>dijatuhi</w:t>
      </w:r>
      <w:r>
        <w:rPr>
          <w:spacing w:val="36"/>
        </w:rPr>
        <w:t xml:space="preserve"> </w:t>
      </w:r>
      <w:r>
        <w:t>pidana</w:t>
      </w:r>
      <w:r>
        <w:rPr>
          <w:spacing w:val="35"/>
        </w:rPr>
        <w:t xml:space="preserve"> </w:t>
      </w:r>
      <w:r>
        <w:t>mati</w:t>
      </w:r>
      <w:r>
        <w:rPr>
          <w:spacing w:val="37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masa</w:t>
      </w:r>
      <w:r>
        <w:rPr>
          <w:spacing w:val="35"/>
        </w:rPr>
        <w:t xml:space="preserve"> </w:t>
      </w:r>
      <w:r>
        <w:t>percobaan</w:t>
      </w:r>
      <w:r>
        <w:rPr>
          <w:spacing w:val="37"/>
        </w:rPr>
        <w:t xml:space="preserve"> </w:t>
      </w:r>
      <w:r>
        <w:t>selama</w:t>
      </w:r>
      <w:r>
        <w:rPr>
          <w:spacing w:val="36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(sepuluh)</w:t>
      </w:r>
      <w:r>
        <w:rPr>
          <w:spacing w:val="36"/>
        </w:rPr>
        <w:t xml:space="preserve"> </w:t>
      </w:r>
      <w:r>
        <w:t>tahun</w:t>
      </w:r>
      <w:r>
        <w:rPr>
          <w:spacing w:val="42"/>
        </w:rPr>
        <w:t xml:space="preserve"> </w:t>
      </w:r>
      <w:r>
        <w:t>jika</w:t>
      </w:r>
    </w:p>
    <w:p w:rsidR="00F50359" w:rsidRDefault="00F50359">
      <w:pPr>
        <w:spacing w:line="480" w:lineRule="auto"/>
        <w:jc w:val="both"/>
        <w:sectPr w:rsidR="00F50359">
          <w:headerReference w:type="default" r:id="rId75"/>
          <w:footerReference w:type="default" r:id="rId76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162" w:right="1142"/>
        <w:jc w:val="right"/>
      </w:pPr>
      <w:r>
        <w:t>pada</w:t>
      </w:r>
      <w:r>
        <w:rPr>
          <w:spacing w:val="14"/>
        </w:rPr>
        <w:t xml:space="preserve"> </w:t>
      </w:r>
      <w:r>
        <w:t>masa</w:t>
      </w:r>
      <w:r>
        <w:rPr>
          <w:spacing w:val="17"/>
        </w:rPr>
        <w:t xml:space="preserve"> </w:t>
      </w:r>
      <w:r>
        <w:t>percobaan</w:t>
      </w:r>
      <w:r>
        <w:rPr>
          <w:spacing w:val="16"/>
        </w:rPr>
        <w:t xml:space="preserve"> </w:t>
      </w:r>
      <w:r>
        <w:t>sepuluh</w:t>
      </w:r>
      <w:r>
        <w:rPr>
          <w:spacing w:val="16"/>
        </w:rPr>
        <w:t xml:space="preserve"> </w:t>
      </w:r>
      <w:r>
        <w:t>tahun</w:t>
      </w:r>
      <w:r>
        <w:rPr>
          <w:spacing w:val="16"/>
        </w:rPr>
        <w:t xml:space="preserve"> </w:t>
      </w:r>
      <w:r>
        <w:t>tersebut</w:t>
      </w:r>
      <w:r>
        <w:rPr>
          <w:spacing w:val="17"/>
        </w:rPr>
        <w:t xml:space="preserve"> </w:t>
      </w:r>
      <w:r>
        <w:t>menunjukan</w:t>
      </w:r>
      <w:r>
        <w:rPr>
          <w:spacing w:val="15"/>
        </w:rPr>
        <w:t xml:space="preserve"> </w:t>
      </w:r>
      <w:r>
        <w:t>sikap</w:t>
      </w:r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perbuatan</w:t>
      </w:r>
      <w:r>
        <w:rPr>
          <w:spacing w:val="-57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terpuji,</w:t>
      </w:r>
      <w:r>
        <w:rPr>
          <w:spacing w:val="29"/>
        </w:rPr>
        <w:t xml:space="preserve"> </w:t>
      </w:r>
      <w:r>
        <w:t>pidana</w:t>
      </w:r>
      <w:r>
        <w:rPr>
          <w:spacing w:val="28"/>
        </w:rPr>
        <w:t xml:space="preserve"> </w:t>
      </w:r>
      <w:r>
        <w:t>mati</w:t>
      </w:r>
      <w:r>
        <w:rPr>
          <w:spacing w:val="30"/>
        </w:rPr>
        <w:t xml:space="preserve"> </w:t>
      </w:r>
      <w:r>
        <w:t>dapat</w:t>
      </w:r>
      <w:r>
        <w:rPr>
          <w:spacing w:val="30"/>
        </w:rPr>
        <w:t xml:space="preserve"> </w:t>
      </w:r>
      <w:r>
        <w:t>diubah</w:t>
      </w:r>
      <w:r>
        <w:rPr>
          <w:spacing w:val="29"/>
        </w:rPr>
        <w:t xml:space="preserve"> </w:t>
      </w:r>
      <w:r>
        <w:t>menjadi</w:t>
      </w:r>
      <w:r>
        <w:rPr>
          <w:spacing w:val="28"/>
        </w:rPr>
        <w:t xml:space="preserve"> </w:t>
      </w:r>
      <w:r>
        <w:t>pidana</w:t>
      </w:r>
      <w:r>
        <w:rPr>
          <w:spacing w:val="28"/>
        </w:rPr>
        <w:t xml:space="preserve"> </w:t>
      </w:r>
      <w:r>
        <w:t>seumur</w:t>
      </w:r>
      <w:r>
        <w:rPr>
          <w:spacing w:val="30"/>
        </w:rPr>
        <w:t xml:space="preserve"> </w:t>
      </w:r>
      <w:r>
        <w:t>hidup</w:t>
      </w:r>
      <w:r>
        <w:rPr>
          <w:spacing w:val="3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presiden</w:t>
      </w:r>
      <w:r>
        <w:rPr>
          <w:spacing w:val="-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mendapatkan pertimbangan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Mahkamah Agung.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Adanya masa percobaan sepuluh tahun tersebut bersesuai dengan teori</w:t>
      </w:r>
      <w:r>
        <w:rPr>
          <w:spacing w:val="1"/>
        </w:rPr>
        <w:t xml:space="preserve"> </w:t>
      </w:r>
      <w:r>
        <w:t>atau dasar-dasar pemidanaan yang bersifat utilitarian, yang mana menurut teori</w:t>
      </w:r>
      <w:r>
        <w:rPr>
          <w:spacing w:val="1"/>
        </w:rPr>
        <w:t xml:space="preserve"> </w:t>
      </w:r>
      <w:r>
        <w:t>utilitarian,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sekadar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pengimbalan kepada orang yang telah melakukan sesuatu tindak pidana, tetapi</w:t>
      </w:r>
      <w:r>
        <w:rPr>
          <w:spacing w:val="1"/>
        </w:rPr>
        <w:t xml:space="preserve"> </w:t>
      </w:r>
      <w:r>
        <w:t>mempunyai tujuan-tujuan tertentu yang bermanfaat. Masa percobaan sepuluh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sepuluh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terpidana dalam kesehari-hariannya menunjukan perubahan tingkah laku 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mengulangi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percobaan</w:t>
      </w:r>
      <w:r>
        <w:rPr>
          <w:spacing w:val="1"/>
        </w:rPr>
        <w:t xml:space="preserve"> </w:t>
      </w:r>
      <w:r>
        <w:t>sepuluh tahun memiliki tujuan untuk memperbaiki diri si terpidana dengan</w:t>
      </w:r>
      <w:r>
        <w:rPr>
          <w:spacing w:val="1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dan kemauan dari</w:t>
      </w:r>
      <w:r>
        <w:rPr>
          <w:spacing w:val="1"/>
        </w:rPr>
        <w:t xml:space="preserve"> </w:t>
      </w:r>
      <w:r>
        <w:t>diri si terpidana</w:t>
      </w:r>
      <w:r>
        <w:rPr>
          <w:spacing w:val="-2"/>
        </w:rPr>
        <w:t xml:space="preserve"> </w:t>
      </w:r>
      <w:r>
        <w:t>mati itu sendiri.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Penundaan pelaksanaan pidana mati tersebut merupakan wujud konkret</w:t>
      </w:r>
      <w:r>
        <w:rPr>
          <w:spacing w:val="1"/>
        </w:rPr>
        <w:t xml:space="preserve"> </w:t>
      </w:r>
      <w:r>
        <w:t>dari adanya ide keseimbangan elastisitas pidana dan juga merupakan suatu</w:t>
      </w:r>
      <w:r>
        <w:rPr>
          <w:spacing w:val="1"/>
        </w:rPr>
        <w:t xml:space="preserve"> </w:t>
      </w:r>
      <w:r>
        <w:t>kesempatan untuk terpidana memperbaiki diri. Dengan adanya masa percobaan</w:t>
      </w:r>
      <w:r>
        <w:rPr>
          <w:spacing w:val="-57"/>
        </w:rPr>
        <w:t xml:space="preserve"> </w:t>
      </w:r>
      <w:r>
        <w:t>selama sepuluh tahun membuat terpidana mati mempunyai kesempatan dalam</w:t>
      </w:r>
      <w:r>
        <w:rPr>
          <w:spacing w:val="1"/>
        </w:rPr>
        <w:t xml:space="preserve"> </w:t>
      </w:r>
      <w:r>
        <w:t>memperbaiki diri. Lebih lanjut juga dengan adanya masa percobaan selama</w:t>
      </w:r>
      <w:r>
        <w:rPr>
          <w:spacing w:val="1"/>
        </w:rPr>
        <w:t xml:space="preserve"> </w:t>
      </w:r>
      <w:r>
        <w:t>sepuluh tahun tersebut si terpidana tidak harus menanggung beban psikologis</w:t>
      </w:r>
      <w:r>
        <w:rPr>
          <w:spacing w:val="1"/>
        </w:rPr>
        <w:t xml:space="preserve"> </w:t>
      </w:r>
      <w:r>
        <w:t>mengenai ketidakjelasan kapan akan dilakukan eksekusi pidana mati terhadap</w:t>
      </w:r>
      <w:r>
        <w:rPr>
          <w:spacing w:val="1"/>
        </w:rPr>
        <w:t xml:space="preserve"> </w:t>
      </w:r>
      <w:r>
        <w:t>diri</w:t>
      </w:r>
      <w:r>
        <w:rPr>
          <w:spacing w:val="-1"/>
        </w:rPr>
        <w:t xml:space="preserve"> </w:t>
      </w:r>
      <w:r>
        <w:t>yang bersangkutan.</w:t>
      </w:r>
    </w:p>
    <w:p w:rsidR="00F50359" w:rsidRDefault="008C6D3F">
      <w:pPr>
        <w:pStyle w:val="BodyText"/>
        <w:spacing w:before="1" w:line="480" w:lineRule="auto"/>
        <w:ind w:left="1471" w:right="1134" w:firstLine="568"/>
        <w:jc w:val="both"/>
      </w:pPr>
      <w:r>
        <w:t>Di samping jenis-jenis sanksi pidana yang disebut di atas, KUHP baru</w:t>
      </w:r>
      <w:r>
        <w:rPr>
          <w:spacing w:val="1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terdapat</w:t>
      </w:r>
      <w:r>
        <w:rPr>
          <w:spacing w:val="8"/>
        </w:rPr>
        <w:t xml:space="preserve"> </w:t>
      </w:r>
      <w:r>
        <w:t>jenis</w:t>
      </w:r>
      <w:r>
        <w:rPr>
          <w:spacing w:val="8"/>
        </w:rPr>
        <w:t xml:space="preserve"> </w:t>
      </w:r>
      <w:r>
        <w:t>sanksi</w:t>
      </w:r>
      <w:r>
        <w:rPr>
          <w:spacing w:val="9"/>
        </w:rPr>
        <w:t xml:space="preserve"> </w:t>
      </w:r>
      <w:r>
        <w:t>khusus</w:t>
      </w:r>
      <w:r>
        <w:rPr>
          <w:spacing w:val="7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anak.</w:t>
      </w:r>
      <w:r>
        <w:rPr>
          <w:spacing w:val="5"/>
        </w:rPr>
        <w:t xml:space="preserve"> </w:t>
      </w:r>
      <w:r>
        <w:t>Jenis</w:t>
      </w:r>
      <w:r>
        <w:rPr>
          <w:spacing w:val="7"/>
        </w:rPr>
        <w:t xml:space="preserve"> </w:t>
      </w:r>
      <w:r>
        <w:t>sanksi</w:t>
      </w:r>
      <w:r>
        <w:rPr>
          <w:spacing w:val="7"/>
        </w:rPr>
        <w:t xml:space="preserve"> </w:t>
      </w:r>
      <w:r>
        <w:t>khusus</w:t>
      </w:r>
      <w:r>
        <w:rPr>
          <w:spacing w:val="8"/>
        </w:rPr>
        <w:t xml:space="preserve"> </w:t>
      </w:r>
      <w:r>
        <w:t>anak</w:t>
      </w:r>
      <w:r>
        <w:rPr>
          <w:spacing w:val="9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juga</w:t>
      </w:r>
    </w:p>
    <w:p w:rsidR="00F50359" w:rsidRDefault="00F50359">
      <w:pPr>
        <w:spacing w:line="480" w:lineRule="auto"/>
        <w:jc w:val="both"/>
        <w:sectPr w:rsidR="00F50359">
          <w:headerReference w:type="default" r:id="rId77"/>
          <w:footerReference w:type="default" r:id="rId78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4"/>
      </w:pPr>
      <w:r>
        <w:t>terdiri</w:t>
      </w:r>
      <w:r>
        <w:rPr>
          <w:spacing w:val="25"/>
        </w:rPr>
        <w:t xml:space="preserve"> </w:t>
      </w:r>
      <w:r>
        <w:t>dari</w:t>
      </w:r>
      <w:r>
        <w:rPr>
          <w:spacing w:val="25"/>
        </w:rPr>
        <w:t xml:space="preserve"> </w:t>
      </w:r>
      <w:r>
        <w:t>pidana</w:t>
      </w:r>
      <w:r>
        <w:rPr>
          <w:spacing w:val="23"/>
        </w:rPr>
        <w:t xml:space="preserve"> </w:t>
      </w:r>
      <w:r>
        <w:t>pokok</w:t>
      </w:r>
      <w:r>
        <w:rPr>
          <w:spacing w:val="25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pidana</w:t>
      </w:r>
      <w:r>
        <w:rPr>
          <w:spacing w:val="26"/>
        </w:rPr>
        <w:t xml:space="preserve"> </w:t>
      </w:r>
      <w:r>
        <w:t>tambahan.</w:t>
      </w:r>
      <w:r>
        <w:rPr>
          <w:spacing w:val="29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dalam</w:t>
      </w:r>
      <w:r>
        <w:rPr>
          <w:spacing w:val="26"/>
        </w:rPr>
        <w:t xml:space="preserve"> </w:t>
      </w:r>
      <w:r>
        <w:t>Pasal</w:t>
      </w:r>
      <w:r>
        <w:rPr>
          <w:spacing w:val="25"/>
        </w:rPr>
        <w:t xml:space="preserve"> </w:t>
      </w:r>
      <w:r>
        <w:t>115</w:t>
      </w:r>
      <w:r>
        <w:rPr>
          <w:spacing w:val="27"/>
        </w:rPr>
        <w:t xml:space="preserve"> </w:t>
      </w:r>
      <w:r>
        <w:t>Ayat</w:t>
      </w:r>
      <w:r>
        <w:rPr>
          <w:spacing w:val="25"/>
        </w:rPr>
        <w:t xml:space="preserve"> </w:t>
      </w:r>
      <w:r>
        <w:t>(1)</w:t>
      </w:r>
      <w:r>
        <w:rPr>
          <w:spacing w:val="-57"/>
        </w:rPr>
        <w:t xml:space="preserve"> </w:t>
      </w:r>
      <w:r>
        <w:t>KUHP</w:t>
      </w:r>
      <w:r>
        <w:rPr>
          <w:spacing w:val="-1"/>
        </w:rPr>
        <w:t xml:space="preserve"> </w:t>
      </w:r>
      <w:r>
        <w:t>baru ditegaskan,</w:t>
      </w:r>
      <w:r>
        <w:rPr>
          <w:spacing w:val="2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pokok bagi anak terdiri atas:</w:t>
      </w:r>
    </w:p>
    <w:p w:rsidR="00F50359" w:rsidRDefault="008C6D3F">
      <w:pPr>
        <w:pStyle w:val="ListParagraph"/>
        <w:numPr>
          <w:ilvl w:val="0"/>
          <w:numId w:val="5"/>
        </w:numPr>
        <w:tabs>
          <w:tab w:val="left" w:pos="1755"/>
        </w:tabs>
        <w:rPr>
          <w:sz w:val="24"/>
        </w:rPr>
      </w:pPr>
      <w:r>
        <w:rPr>
          <w:sz w:val="24"/>
        </w:rPr>
        <w:t>Pidana</w:t>
      </w:r>
      <w:r>
        <w:rPr>
          <w:spacing w:val="-4"/>
          <w:sz w:val="24"/>
        </w:rPr>
        <w:t xml:space="preserve"> </w:t>
      </w:r>
      <w:r>
        <w:rPr>
          <w:sz w:val="24"/>
        </w:rPr>
        <w:t>peringatan.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5"/>
        </w:numPr>
        <w:tabs>
          <w:tab w:val="left" w:pos="1755"/>
        </w:tabs>
        <w:rPr>
          <w:sz w:val="24"/>
        </w:rPr>
      </w:pPr>
      <w:r>
        <w:rPr>
          <w:sz w:val="24"/>
        </w:rPr>
        <w:t>Pidana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syarat.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5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Pembinaan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luar</w:t>
      </w:r>
      <w:r>
        <w:rPr>
          <w:spacing w:val="-2"/>
          <w:sz w:val="24"/>
        </w:rPr>
        <w:t xml:space="preserve"> </w:t>
      </w:r>
      <w:r>
        <w:rPr>
          <w:sz w:val="24"/>
        </w:rPr>
        <w:t>lembaga.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1"/>
          <w:numId w:val="5"/>
        </w:numPr>
        <w:tabs>
          <w:tab w:val="left" w:pos="2041"/>
        </w:tabs>
        <w:spacing w:before="1"/>
        <w:ind w:hanging="287"/>
        <w:rPr>
          <w:sz w:val="24"/>
        </w:rPr>
      </w:pPr>
      <w:r>
        <w:rPr>
          <w:sz w:val="24"/>
        </w:rPr>
        <w:t>Pelayanan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ListParagraph"/>
        <w:numPr>
          <w:ilvl w:val="1"/>
          <w:numId w:val="5"/>
        </w:numPr>
        <w:tabs>
          <w:tab w:val="left" w:pos="2041"/>
        </w:tabs>
        <w:ind w:hanging="287"/>
        <w:rPr>
          <w:sz w:val="24"/>
        </w:rPr>
      </w:pPr>
      <w:r>
        <w:rPr>
          <w:sz w:val="24"/>
        </w:rPr>
        <w:t>Pengawasan.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5"/>
        </w:numPr>
        <w:tabs>
          <w:tab w:val="left" w:pos="1755"/>
        </w:tabs>
        <w:rPr>
          <w:sz w:val="24"/>
        </w:rPr>
      </w:pPr>
      <w:r>
        <w:rPr>
          <w:sz w:val="24"/>
        </w:rPr>
        <w:t>Pelatihan</w:t>
      </w:r>
      <w:r>
        <w:rPr>
          <w:spacing w:val="-3"/>
          <w:sz w:val="24"/>
        </w:rPr>
        <w:t xml:space="preserve"> </w:t>
      </w:r>
      <w:r>
        <w:rPr>
          <w:sz w:val="24"/>
        </w:rPr>
        <w:t>kerja.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5"/>
        </w:numPr>
        <w:tabs>
          <w:tab w:val="left" w:pos="1755"/>
        </w:tabs>
        <w:rPr>
          <w:sz w:val="24"/>
        </w:rPr>
      </w:pPr>
      <w:r>
        <w:rPr>
          <w:sz w:val="24"/>
        </w:rPr>
        <w:t>Pembinaan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lembaga.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5"/>
        </w:numPr>
        <w:tabs>
          <w:tab w:val="left" w:pos="1755"/>
        </w:tabs>
        <w:rPr>
          <w:sz w:val="24"/>
        </w:rPr>
      </w:pPr>
      <w:r>
        <w:rPr>
          <w:sz w:val="24"/>
        </w:rPr>
        <w:t>Pidana</w:t>
      </w:r>
      <w:r>
        <w:rPr>
          <w:spacing w:val="-4"/>
          <w:sz w:val="24"/>
        </w:rPr>
        <w:t xml:space="preserve"> </w:t>
      </w:r>
      <w:r>
        <w:rPr>
          <w:sz w:val="24"/>
        </w:rPr>
        <w:t>penjara.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before="1" w:line="480" w:lineRule="auto"/>
        <w:ind w:left="1471" w:right="1137" w:firstLine="568"/>
        <w:jc w:val="both"/>
      </w:pPr>
      <w:r>
        <w:t>Sementara itu di dalam Pasal 116 KUHP baru dirumuskan jenis-jenis</w:t>
      </w:r>
      <w:r>
        <w:rPr>
          <w:spacing w:val="1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tambahan bagi</w:t>
      </w:r>
      <w:r>
        <w:rPr>
          <w:spacing w:val="1"/>
        </w:rPr>
        <w:t xml:space="preserve"> </w:t>
      </w:r>
      <w:r>
        <w:t>anak, yang terdiri</w:t>
      </w:r>
      <w:r>
        <w:rPr>
          <w:spacing w:val="2"/>
        </w:rPr>
        <w:t xml:space="preserve"> </w:t>
      </w:r>
      <w:r>
        <w:t>atas:</w:t>
      </w:r>
    </w:p>
    <w:p w:rsidR="00F50359" w:rsidRDefault="008C6D3F">
      <w:pPr>
        <w:pStyle w:val="ListParagraph"/>
        <w:numPr>
          <w:ilvl w:val="0"/>
          <w:numId w:val="4"/>
        </w:numPr>
        <w:tabs>
          <w:tab w:val="left" w:pos="1755"/>
        </w:tabs>
        <w:rPr>
          <w:sz w:val="24"/>
        </w:rPr>
      </w:pPr>
      <w:r>
        <w:rPr>
          <w:sz w:val="24"/>
        </w:rPr>
        <w:t>Perampasan</w:t>
      </w:r>
      <w:r>
        <w:rPr>
          <w:spacing w:val="-2"/>
          <w:sz w:val="24"/>
        </w:rPr>
        <w:t xml:space="preserve"> </w:t>
      </w:r>
      <w:r>
        <w:rPr>
          <w:sz w:val="24"/>
        </w:rPr>
        <w:t>keuntungan yang</w:t>
      </w:r>
      <w:r>
        <w:rPr>
          <w:spacing w:val="-1"/>
          <w:sz w:val="24"/>
        </w:rPr>
        <w:t xml:space="preserve"> </w:t>
      </w:r>
      <w:r>
        <w:rPr>
          <w:sz w:val="24"/>
        </w:rPr>
        <w:t>diperoleh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tindak</w:t>
      </w:r>
      <w:r>
        <w:rPr>
          <w:spacing w:val="-1"/>
          <w:sz w:val="24"/>
        </w:rPr>
        <w:t xml:space="preserve"> </w:t>
      </w:r>
      <w:r>
        <w:rPr>
          <w:sz w:val="24"/>
        </w:rPr>
        <w:t>pidana;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4"/>
        </w:numPr>
        <w:tabs>
          <w:tab w:val="left" w:pos="1755"/>
        </w:tabs>
        <w:rPr>
          <w:sz w:val="24"/>
        </w:rPr>
      </w:pPr>
      <w:r>
        <w:rPr>
          <w:sz w:val="24"/>
        </w:rPr>
        <w:t>Pemenuhan</w:t>
      </w:r>
      <w:r>
        <w:rPr>
          <w:spacing w:val="-2"/>
          <w:sz w:val="24"/>
        </w:rPr>
        <w:t xml:space="preserve"> </w:t>
      </w:r>
      <w:r>
        <w:rPr>
          <w:sz w:val="24"/>
        </w:rPr>
        <w:t>kewajiban</w:t>
      </w:r>
      <w:r>
        <w:rPr>
          <w:spacing w:val="-2"/>
          <w:sz w:val="24"/>
        </w:rPr>
        <w:t xml:space="preserve"> </w:t>
      </w:r>
      <w:r>
        <w:rPr>
          <w:sz w:val="24"/>
        </w:rPr>
        <w:t>adat.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 seumur hidup. Salah satu</w:t>
      </w:r>
      <w:r>
        <w:rPr>
          <w:spacing w:val="1"/>
        </w:rPr>
        <w:t xml:space="preserve"> </w:t>
      </w:r>
      <w:r>
        <w:t>dari hal yang baru dalam KUHP</w:t>
      </w:r>
      <w:r>
        <w:rPr>
          <w:spacing w:val="60"/>
        </w:rPr>
        <w:t xml:space="preserve"> </w:t>
      </w:r>
      <w:r>
        <w:t>baru ini</w:t>
      </w:r>
      <w:r>
        <w:rPr>
          <w:spacing w:val="1"/>
        </w:rPr>
        <w:t xml:space="preserve"> </w:t>
      </w:r>
      <w:r>
        <w:t>yaitu jenis pemidanaan yang sangat baru di Indonesia yaitu pidana kerja sosial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adalagi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pembaharuan</w:t>
      </w:r>
      <w:r>
        <w:rPr>
          <w:spacing w:val="-1"/>
        </w:rPr>
        <w:t xml:space="preserve"> </w:t>
      </w:r>
      <w:r>
        <w:t>hukum pidana</w:t>
      </w:r>
      <w:r>
        <w:rPr>
          <w:spacing w:val="-1"/>
        </w:rPr>
        <w:t xml:space="preserve"> </w:t>
      </w:r>
      <w:r>
        <w:t>ini.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Pidana denda adalah hukuman berupa kewajiban bagi seseorang yang</w:t>
      </w:r>
      <w:r>
        <w:rPr>
          <w:spacing w:val="1"/>
        </w:rPr>
        <w:t xml:space="preserve"> </w:t>
      </w:r>
      <w:r>
        <w:t>telah melanggar larangan dalam rangka mengembalikan keseimbangan hukum</w:t>
      </w:r>
      <w:r>
        <w:rPr>
          <w:spacing w:val="1"/>
        </w:rPr>
        <w:t xml:space="preserve"> </w:t>
      </w:r>
      <w:r>
        <w:t>atau menebus kesalahan dengan pembayaran sejumlah uang tertentu. Secara</w:t>
      </w:r>
      <w:r>
        <w:rPr>
          <w:spacing w:val="1"/>
        </w:rPr>
        <w:t xml:space="preserve"> </w:t>
      </w:r>
      <w:r>
        <w:t>filosofi</w:t>
      </w:r>
      <w:r>
        <w:rPr>
          <w:spacing w:val="6"/>
        </w:rPr>
        <w:t xml:space="preserve"> </w:t>
      </w:r>
      <w:r>
        <w:t>pidana</w:t>
      </w:r>
      <w:r>
        <w:rPr>
          <w:spacing w:val="4"/>
        </w:rPr>
        <w:t xml:space="preserve"> </w:t>
      </w:r>
      <w:r>
        <w:t>denda</w:t>
      </w:r>
      <w:r>
        <w:rPr>
          <w:spacing w:val="6"/>
        </w:rPr>
        <w:t xml:space="preserve"> </w:t>
      </w:r>
      <w:r>
        <w:t>merupakan</w:t>
      </w:r>
      <w:r>
        <w:rPr>
          <w:spacing w:val="5"/>
        </w:rPr>
        <w:t xml:space="preserve"> </w:t>
      </w:r>
      <w:r>
        <w:t>salah</w:t>
      </w:r>
      <w:r>
        <w:rPr>
          <w:spacing w:val="5"/>
        </w:rPr>
        <w:t xml:space="preserve"> </w:t>
      </w:r>
      <w:r>
        <w:t>satu</w:t>
      </w:r>
      <w:r>
        <w:rPr>
          <w:spacing w:val="7"/>
        </w:rPr>
        <w:t xml:space="preserve"> </w:t>
      </w:r>
      <w:r>
        <w:t>jenis</w:t>
      </w:r>
      <w:r>
        <w:rPr>
          <w:spacing w:val="6"/>
        </w:rPr>
        <w:t xml:space="preserve"> </w:t>
      </w:r>
      <w:r>
        <w:t>sanksi</w:t>
      </w:r>
      <w:r>
        <w:rPr>
          <w:spacing w:val="6"/>
        </w:rPr>
        <w:t xml:space="preserve"> </w:t>
      </w:r>
      <w:r>
        <w:t>pidana</w:t>
      </w:r>
      <w:r>
        <w:rPr>
          <w:spacing w:val="5"/>
        </w:rPr>
        <w:t xml:space="preserve"> </w:t>
      </w:r>
      <w:r>
        <w:t>tertua</w:t>
      </w:r>
      <w:r>
        <w:rPr>
          <w:spacing w:val="5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lebih</w:t>
      </w:r>
    </w:p>
    <w:p w:rsidR="00F50359" w:rsidRDefault="00F50359">
      <w:pPr>
        <w:spacing w:line="480" w:lineRule="auto"/>
        <w:jc w:val="both"/>
        <w:sectPr w:rsidR="00F50359">
          <w:headerReference w:type="default" r:id="rId79"/>
          <w:footerReference w:type="default" r:id="rId80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tua dari pidana penjara dan setua pidana mati. Pidana denda terdapat 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majapahit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sanksi</w:t>
      </w:r>
      <w:r>
        <w:rPr>
          <w:spacing w:val="-1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adat,</w:t>
      </w:r>
      <w:r>
        <w:rPr>
          <w:spacing w:val="-1"/>
        </w:rPr>
        <w:t xml:space="preserve"> </w:t>
      </w:r>
      <w:r>
        <w:t>walaupun bentuk</w:t>
      </w:r>
      <w:r>
        <w:rPr>
          <w:spacing w:val="-1"/>
        </w:rPr>
        <w:t xml:space="preserve"> </w:t>
      </w:r>
      <w:r>
        <w:t>pemidanaanya</w:t>
      </w:r>
      <w:r>
        <w:rPr>
          <w:spacing w:val="-1"/>
        </w:rPr>
        <w:t xml:space="preserve"> </w:t>
      </w:r>
      <w:r>
        <w:t>masih bersifat</w:t>
      </w:r>
      <w:r>
        <w:rPr>
          <w:spacing w:val="2"/>
        </w:rPr>
        <w:t xml:space="preserve"> </w:t>
      </w:r>
      <w:r>
        <w:t>primitif.</w:t>
      </w:r>
    </w:p>
    <w:p w:rsidR="00F50359" w:rsidRDefault="008C6D3F">
      <w:pPr>
        <w:pStyle w:val="BodyText"/>
        <w:spacing w:line="480" w:lineRule="auto"/>
        <w:ind w:left="1471" w:right="1137" w:firstLine="568"/>
        <w:jc w:val="both"/>
      </w:pPr>
      <w:r>
        <w:t>Penjatuhan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perampasan</w:t>
      </w:r>
      <w:r>
        <w:rPr>
          <w:spacing w:val="-57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peradilan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hakim.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pidana denda belum mempunyai fungsi dan peran yang optimal</w:t>
      </w:r>
      <w:r>
        <w:rPr>
          <w:spacing w:val="1"/>
        </w:rPr>
        <w:t xml:space="preserve"> </w:t>
      </w:r>
      <w:r>
        <w:t>diantaranya karena penegak hukum cenderung memilih pidana penjara atau</w:t>
      </w:r>
      <w:r>
        <w:rPr>
          <w:spacing w:val="1"/>
        </w:rPr>
        <w:t xml:space="preserve"> </w:t>
      </w:r>
      <w:r>
        <w:t>kurungan daripada pidana denda. Selain itu, peraturan perundang-undangan</w:t>
      </w:r>
      <w:r>
        <w:rPr>
          <w:spacing w:val="1"/>
        </w:rPr>
        <w:t xml:space="preserve"> </w:t>
      </w:r>
      <w:r>
        <w:t>yang ada kurang memberikan dorongan dilaksanakannya penjatuhan 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dijatuhkan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(kumulatif).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berfungsinya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ancaman pidana</w:t>
      </w:r>
      <w:r>
        <w:rPr>
          <w:spacing w:val="-1"/>
        </w:rPr>
        <w:t xml:space="preserve"> </w:t>
      </w:r>
      <w:r>
        <w:t>denda</w:t>
      </w:r>
      <w:r>
        <w:rPr>
          <w:spacing w:val="-1"/>
        </w:rPr>
        <w:t xml:space="preserve"> </w:t>
      </w:r>
      <w:r>
        <w:t>yang relatif tinggi.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Permasalahan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jenis</w:t>
      </w:r>
      <w:r>
        <w:rPr>
          <w:spacing w:val="60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lainnya. Sebagai akibat logis bahwa pidana denda dirasakan kurang populer</w:t>
      </w:r>
      <w:r>
        <w:rPr>
          <w:spacing w:val="1"/>
        </w:rPr>
        <w:t xml:space="preserve"> </w:t>
      </w:r>
      <w:r>
        <w:t>dalam implementasinya maupun dalam penegakan hukum dewasa ini.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bahwa nilai pidana denda tidak sesuai dengan perkembangan masyarakat dan</w:t>
      </w:r>
      <w:r>
        <w:rPr>
          <w:spacing w:val="1"/>
        </w:rPr>
        <w:t xml:space="preserve"> </w:t>
      </w:r>
      <w:r>
        <w:t>perumusan tentang maksimum umum pidana denda tidak dapat dilepaskan dari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uang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kemungkinan terjadinya perubahan</w:t>
      </w:r>
      <w:r>
        <w:rPr>
          <w:spacing w:val="-1"/>
        </w:rPr>
        <w:t xml:space="preserve"> </w:t>
      </w:r>
      <w:r>
        <w:t>undang-undang.</w:t>
      </w:r>
    </w:p>
    <w:p w:rsidR="00F50359" w:rsidRDefault="00F50359">
      <w:pPr>
        <w:spacing w:line="480" w:lineRule="auto"/>
        <w:jc w:val="both"/>
        <w:sectPr w:rsidR="00F50359">
          <w:headerReference w:type="default" r:id="rId81"/>
          <w:footerReference w:type="default" r:id="rId82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6" w:firstLine="568"/>
        <w:jc w:val="both"/>
      </w:pP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dibayar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terpidana berdasarkan putusan pengadilan. Adapun model sanksi pidana denda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kategorisasi,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pidana denda agar dapat menyesuaikan dengan perkembangan perekonomian.</w:t>
      </w:r>
      <w:r>
        <w:rPr>
          <w:spacing w:val="1"/>
        </w:rPr>
        <w:t xml:space="preserve"> </w:t>
      </w:r>
      <w:r>
        <w:t>Pasal 78 Ayat (2) KUHP baru mengatur bahwa jika tidak ditentukan minimum</w:t>
      </w:r>
      <w:r>
        <w:rPr>
          <w:spacing w:val="1"/>
        </w:rPr>
        <w:t xml:space="preserve"> </w:t>
      </w:r>
      <w:r>
        <w:t>khusus, pidana denda ditetapkan paling sedikit Rp. 50.000,00 (lima puluh ribu</w:t>
      </w:r>
      <w:r>
        <w:rPr>
          <w:spacing w:val="1"/>
        </w:rPr>
        <w:t xml:space="preserve"> </w:t>
      </w:r>
      <w:r>
        <w:t>rupiah).</w:t>
      </w:r>
      <w:r>
        <w:rPr>
          <w:spacing w:val="-2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denda</w:t>
      </w:r>
      <w:r>
        <w:rPr>
          <w:spacing w:val="-1"/>
        </w:rPr>
        <w:t xml:space="preserve"> </w:t>
      </w:r>
      <w:r>
        <w:t>paling banyak ditetapkan berdasarkan:</w:t>
      </w: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spacing w:before="1"/>
        <w:jc w:val="both"/>
        <w:rPr>
          <w:sz w:val="24"/>
        </w:rPr>
      </w:pPr>
      <w:r>
        <w:rPr>
          <w:sz w:val="24"/>
        </w:rPr>
        <w:t>Kategori I,</w:t>
      </w:r>
      <w:r>
        <w:rPr>
          <w:spacing w:val="-2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1.000.000,00</w:t>
      </w:r>
      <w:r>
        <w:rPr>
          <w:spacing w:val="-2"/>
          <w:sz w:val="24"/>
        </w:rPr>
        <w:t xml:space="preserve"> </w:t>
      </w:r>
      <w:r>
        <w:rPr>
          <w:sz w:val="24"/>
        </w:rPr>
        <w:t>(satu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-2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Kategori II,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10.000.000,00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(sepuluh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-1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 III,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50.000.000,00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(lima</w:t>
      </w:r>
      <w:r>
        <w:rPr>
          <w:spacing w:val="-1"/>
          <w:sz w:val="24"/>
        </w:rPr>
        <w:t xml:space="preserve"> </w:t>
      </w:r>
      <w:r>
        <w:rPr>
          <w:sz w:val="24"/>
        </w:rPr>
        <w:t>puluh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-2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</w:t>
      </w:r>
      <w:r>
        <w:rPr>
          <w:spacing w:val="-1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200.000.000,00</w:t>
      </w:r>
      <w:r>
        <w:rPr>
          <w:spacing w:val="-2"/>
          <w:sz w:val="24"/>
        </w:rPr>
        <w:t xml:space="preserve"> </w:t>
      </w:r>
      <w:r>
        <w:rPr>
          <w:sz w:val="24"/>
        </w:rPr>
        <w:t>(dua</w:t>
      </w:r>
      <w:r>
        <w:rPr>
          <w:spacing w:val="-2"/>
          <w:sz w:val="24"/>
        </w:rPr>
        <w:t xml:space="preserve"> </w:t>
      </w:r>
      <w:r>
        <w:rPr>
          <w:sz w:val="24"/>
        </w:rPr>
        <w:t>ratus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-2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</w:t>
      </w:r>
      <w:r>
        <w:rPr>
          <w:spacing w:val="-2"/>
          <w:sz w:val="24"/>
        </w:rPr>
        <w:t xml:space="preserve"> </w:t>
      </w:r>
      <w:r>
        <w:rPr>
          <w:sz w:val="24"/>
        </w:rPr>
        <w:t>V,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500.000.000,00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(lima</w:t>
      </w:r>
      <w:r>
        <w:rPr>
          <w:spacing w:val="-1"/>
          <w:sz w:val="24"/>
        </w:rPr>
        <w:t xml:space="preserve"> </w:t>
      </w:r>
      <w:r>
        <w:rPr>
          <w:sz w:val="24"/>
        </w:rPr>
        <w:t>ratus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-2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</w:t>
      </w:r>
      <w:r>
        <w:rPr>
          <w:spacing w:val="-1"/>
          <w:sz w:val="24"/>
        </w:rPr>
        <w:t xml:space="preserve"> </w:t>
      </w:r>
      <w:r>
        <w:rPr>
          <w:sz w:val="24"/>
        </w:rPr>
        <w:t>VI,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2.000.000.000,00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(dua</w:t>
      </w:r>
      <w:r>
        <w:rPr>
          <w:spacing w:val="-2"/>
          <w:sz w:val="24"/>
        </w:rPr>
        <w:t xml:space="preserve"> </w:t>
      </w:r>
      <w:r>
        <w:rPr>
          <w:sz w:val="24"/>
        </w:rPr>
        <w:t>miliar</w:t>
      </w:r>
      <w:r>
        <w:rPr>
          <w:spacing w:val="-1"/>
          <w:sz w:val="24"/>
        </w:rPr>
        <w:t xml:space="preserve"> </w:t>
      </w:r>
      <w:r>
        <w:rPr>
          <w:sz w:val="24"/>
        </w:rPr>
        <w:t>rupiah);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</w:t>
      </w:r>
      <w:r>
        <w:rPr>
          <w:spacing w:val="-2"/>
          <w:sz w:val="24"/>
        </w:rPr>
        <w:t xml:space="preserve"> </w:t>
      </w:r>
      <w:r>
        <w:rPr>
          <w:sz w:val="24"/>
        </w:rPr>
        <w:t>VII,</w:t>
      </w:r>
      <w:r>
        <w:rPr>
          <w:spacing w:val="-1"/>
          <w:sz w:val="24"/>
        </w:rPr>
        <w:t xml:space="preserve"> </w:t>
      </w:r>
      <w:r>
        <w:rPr>
          <w:sz w:val="24"/>
        </w:rPr>
        <w:t>Rp.5.000.000.000,00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(lima</w:t>
      </w:r>
      <w:r>
        <w:rPr>
          <w:spacing w:val="-1"/>
          <w:sz w:val="24"/>
        </w:rPr>
        <w:t xml:space="preserve"> </w:t>
      </w:r>
      <w:r>
        <w:rPr>
          <w:sz w:val="24"/>
        </w:rPr>
        <w:t>miliar</w:t>
      </w:r>
      <w:r>
        <w:rPr>
          <w:spacing w:val="-3"/>
          <w:sz w:val="24"/>
        </w:rPr>
        <w:t xml:space="preserve"> </w:t>
      </w:r>
      <w:r>
        <w:rPr>
          <w:sz w:val="24"/>
        </w:rPr>
        <w:t>rupiah);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3"/>
        </w:numPr>
        <w:tabs>
          <w:tab w:val="left" w:pos="1755"/>
        </w:tabs>
        <w:rPr>
          <w:sz w:val="24"/>
        </w:rPr>
      </w:pPr>
      <w:r>
        <w:rPr>
          <w:sz w:val="24"/>
        </w:rPr>
        <w:t>Kategori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Rp.</w:t>
      </w:r>
      <w:r>
        <w:rPr>
          <w:spacing w:val="-1"/>
          <w:sz w:val="24"/>
        </w:rPr>
        <w:t xml:space="preserve"> </w:t>
      </w:r>
      <w:r>
        <w:rPr>
          <w:sz w:val="24"/>
        </w:rPr>
        <w:t>50.000.000.000,00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(lima</w:t>
      </w:r>
      <w:r>
        <w:rPr>
          <w:spacing w:val="-1"/>
          <w:sz w:val="24"/>
        </w:rPr>
        <w:t xml:space="preserve"> </w:t>
      </w:r>
      <w:r>
        <w:rPr>
          <w:sz w:val="24"/>
        </w:rPr>
        <w:t>puluh</w:t>
      </w:r>
      <w:r>
        <w:rPr>
          <w:spacing w:val="-1"/>
          <w:sz w:val="24"/>
        </w:rPr>
        <w:t xml:space="preserve"> </w:t>
      </w:r>
      <w:r>
        <w:rPr>
          <w:sz w:val="24"/>
        </w:rPr>
        <w:t>miliar</w:t>
      </w:r>
      <w:r>
        <w:rPr>
          <w:spacing w:val="-1"/>
          <w:sz w:val="24"/>
        </w:rPr>
        <w:t xml:space="preserve"> </w:t>
      </w:r>
      <w:r>
        <w:rPr>
          <w:sz w:val="24"/>
        </w:rPr>
        <w:t>rupiah).</w:t>
      </w:r>
    </w:p>
    <w:p w:rsidR="00F50359" w:rsidRDefault="00F50359">
      <w:pPr>
        <w:pStyle w:val="BodyText"/>
        <w:spacing w:before="1"/>
      </w:pPr>
    </w:p>
    <w:p w:rsidR="00F50359" w:rsidRDefault="008C6D3F">
      <w:pPr>
        <w:pStyle w:val="BodyText"/>
        <w:spacing w:line="480" w:lineRule="auto"/>
        <w:ind w:left="1471" w:right="1136" w:firstLine="568"/>
        <w:jc w:val="both"/>
      </w:pPr>
      <w:r>
        <w:t>Perumusan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kategorial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solusi utama apabila terjadi perubahan nilai rupiah, sehingga jika nilai tukar</w:t>
      </w:r>
      <w:r>
        <w:rPr>
          <w:spacing w:val="1"/>
        </w:rPr>
        <w:t xml:space="preserve"> </w:t>
      </w:r>
      <w:r>
        <w:t>rupiah tersebut dipandang tidak sesuai lagi dengan kondisi (ekonomi), maka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(seperti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lama)</w:t>
      </w:r>
      <w:r>
        <w:rPr>
          <w:spacing w:val="1"/>
        </w:rPr>
        <w:t xml:space="preserve"> </w:t>
      </w:r>
      <w:r>
        <w:t>melainkan</w:t>
      </w:r>
      <w:r>
        <w:rPr>
          <w:spacing w:val="41"/>
        </w:rPr>
        <w:t xml:space="preserve"> </w:t>
      </w:r>
      <w:r>
        <w:t>cukup</w:t>
      </w:r>
      <w:r>
        <w:rPr>
          <w:spacing w:val="41"/>
        </w:rPr>
        <w:t xml:space="preserve"> </w:t>
      </w:r>
      <w:r>
        <w:t>dilakukan</w:t>
      </w:r>
      <w:r>
        <w:rPr>
          <w:spacing w:val="41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mengadakan</w:t>
      </w:r>
      <w:r>
        <w:rPr>
          <w:spacing w:val="41"/>
        </w:rPr>
        <w:t xml:space="preserve"> </w:t>
      </w:r>
      <w:r>
        <w:t>amandemen</w:t>
      </w:r>
      <w:r>
        <w:rPr>
          <w:spacing w:val="41"/>
        </w:rPr>
        <w:t xml:space="preserve"> </w:t>
      </w:r>
      <w:r>
        <w:t>melalui</w:t>
      </w:r>
    </w:p>
    <w:p w:rsidR="00F50359" w:rsidRDefault="00F50359">
      <w:pPr>
        <w:spacing w:line="480" w:lineRule="auto"/>
        <w:jc w:val="both"/>
        <w:sectPr w:rsidR="00F50359">
          <w:headerReference w:type="default" r:id="rId83"/>
          <w:footerReference w:type="default" r:id="rId84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2"/>
        <w:jc w:val="both"/>
      </w:pPr>
      <w:r>
        <w:t>penciptaan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besarnya</w:t>
      </w:r>
      <w:r>
        <w:rPr>
          <w:spacing w:val="-57"/>
        </w:rPr>
        <w:t xml:space="preserve"> </w:t>
      </w:r>
      <w:r>
        <w:t>denda</w:t>
      </w:r>
      <w:r>
        <w:rPr>
          <w:spacing w:val="-2"/>
        </w:rPr>
        <w:t xml:space="preserve"> </w:t>
      </w:r>
      <w:r>
        <w:t>untuk tiap kategori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suatu pasal tersendiri.</w:t>
      </w:r>
    </w:p>
    <w:p w:rsidR="00F50359" w:rsidRDefault="008C6D3F">
      <w:pPr>
        <w:pStyle w:val="BodyText"/>
        <w:spacing w:line="480" w:lineRule="auto"/>
        <w:ind w:left="1471" w:right="1141" w:firstLine="568"/>
        <w:jc w:val="both"/>
        <w:rPr>
          <w:i/>
        </w:rPr>
      </w:pPr>
      <w:r>
        <w:t>Sistem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sebetulnya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inflasinya tinggi seperti Indonesia karena jika suatu ketika denda maksimum</w:t>
      </w:r>
      <w:r>
        <w:rPr>
          <w:spacing w:val="1"/>
        </w:rPr>
        <w:t xml:space="preserve"> </w:t>
      </w:r>
      <w:r>
        <w:t>tersebut sudah menjadi kecil juga (sebagaimana dalam KUHP dimana denda</w:t>
      </w:r>
      <w:r>
        <w:rPr>
          <w:spacing w:val="1"/>
        </w:rPr>
        <w:t xml:space="preserve"> </w:t>
      </w:r>
      <w:r>
        <w:t>terkecil adalah Rp. 250), maka cukup satu pasal saja yang diubah dalam KUHP</w:t>
      </w:r>
      <w:r>
        <w:rPr>
          <w:spacing w:val="-57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denda.</w:t>
      </w:r>
      <w:r>
        <w:rPr>
          <w:spacing w:val="61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hakikatnya sistem kategori adalah serupa dengan sistem yang digunakan di</w:t>
      </w:r>
      <w:r>
        <w:rPr>
          <w:spacing w:val="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Belanda, dalam</w:t>
      </w:r>
      <w:r>
        <w:rPr>
          <w:spacing w:val="3"/>
        </w:rPr>
        <w:t xml:space="preserve"> </w:t>
      </w:r>
      <w:r>
        <w:rPr>
          <w:i/>
        </w:rPr>
        <w:t>Het Wetboek</w:t>
      </w:r>
      <w:r>
        <w:rPr>
          <w:i/>
          <w:spacing w:val="-1"/>
        </w:rPr>
        <w:t xml:space="preserve"> </w:t>
      </w:r>
      <w:r>
        <w:rPr>
          <w:i/>
        </w:rPr>
        <w:t>Van Strafrecht.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Hakim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terpidana.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kemampun</w:t>
      </w:r>
      <w:r>
        <w:rPr>
          <w:spacing w:val="1"/>
        </w:rPr>
        <w:t xml:space="preserve"> </w:t>
      </w:r>
      <w:r>
        <w:t>terpidana,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dibelanjakan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terpidana</w:t>
      </w:r>
      <w:r>
        <w:rPr>
          <w:spacing w:val="60"/>
        </w:rPr>
        <w:t xml:space="preserve"> </w:t>
      </w:r>
      <w:r>
        <w:t>sehubungan</w:t>
      </w:r>
      <w:r>
        <w:rPr>
          <w:spacing w:val="1"/>
        </w:rPr>
        <w:t xml:space="preserve"> </w:t>
      </w:r>
      <w:r>
        <w:t>dengan keadaan pribadi dan kemasyarakatannya. Hal ini menunjukan bahwa</w:t>
      </w:r>
      <w:r>
        <w:rPr>
          <w:spacing w:val="1"/>
        </w:rPr>
        <w:t xml:space="preserve"> </w:t>
      </w:r>
      <w:r>
        <w:t>tujuan pemidanaan bukan lagi sebagai pembalasan tetapi sebagai sarana 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pelaku.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mengurangi</w:t>
      </w:r>
      <w:r>
        <w:rPr>
          <w:spacing w:val="60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diterapkannya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tindak</w:t>
      </w:r>
      <w:r>
        <w:rPr>
          <w:spacing w:val="-1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tertentu.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Besaran nilai mata uang yang digunakan juga sudah disesuaikan dengan</w:t>
      </w:r>
      <w:r>
        <w:rPr>
          <w:spacing w:val="1"/>
        </w:rPr>
        <w:t xml:space="preserve"> </w:t>
      </w:r>
      <w:r>
        <w:t>nilai mata uang saat ini, sehingga dalam penjatuhannya hakim tidak perlu ragu</w:t>
      </w:r>
      <w:r>
        <w:rPr>
          <w:spacing w:val="1"/>
        </w:rPr>
        <w:t xml:space="preserve"> </w:t>
      </w:r>
      <w:r>
        <w:t>karena nilai mata uang yang sudah berbeda jauh dari KUHP lama. Sikap para</w:t>
      </w:r>
      <w:r>
        <w:rPr>
          <w:spacing w:val="1"/>
        </w:rPr>
        <w:t xml:space="preserve"> </w:t>
      </w:r>
      <w:r>
        <w:t>ahli pidana untuk memaksimalisasi pidana denda dalam KUHP baru tercermin</w:t>
      </w:r>
      <w:r>
        <w:rPr>
          <w:spacing w:val="1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tiga</w:t>
      </w:r>
      <w:r>
        <w:rPr>
          <w:spacing w:val="5"/>
        </w:rPr>
        <w:t xml:space="preserve"> </w:t>
      </w:r>
      <w:r>
        <w:t>paradigma,</w:t>
      </w:r>
      <w:r>
        <w:rPr>
          <w:spacing w:val="4"/>
        </w:rPr>
        <w:t xml:space="preserve"> </w:t>
      </w:r>
      <w:r>
        <w:t>yaitu</w:t>
      </w:r>
      <w:r>
        <w:rPr>
          <w:spacing w:val="4"/>
        </w:rPr>
        <w:t xml:space="preserve"> </w:t>
      </w:r>
      <w:r>
        <w:t>diterimanya</w:t>
      </w:r>
      <w:r>
        <w:rPr>
          <w:spacing w:val="5"/>
        </w:rPr>
        <w:t xml:space="preserve"> </w:t>
      </w:r>
      <w:r>
        <w:t>korporasi</w:t>
      </w:r>
      <w:r>
        <w:rPr>
          <w:spacing w:val="8"/>
        </w:rPr>
        <w:t xml:space="preserve"> </w:t>
      </w:r>
      <w:r>
        <w:t>sebagai</w:t>
      </w:r>
      <w:r>
        <w:rPr>
          <w:spacing w:val="5"/>
        </w:rPr>
        <w:t xml:space="preserve"> </w:t>
      </w:r>
      <w:r>
        <w:t>subjek</w:t>
      </w:r>
      <w:r>
        <w:rPr>
          <w:spacing w:val="5"/>
        </w:rPr>
        <w:t xml:space="preserve"> </w:t>
      </w:r>
      <w:r>
        <w:t>tindak</w:t>
      </w:r>
      <w:r>
        <w:rPr>
          <w:spacing w:val="4"/>
        </w:rPr>
        <w:t xml:space="preserve"> </w:t>
      </w:r>
      <w:r>
        <w:t>pidana,</w:t>
      </w:r>
    </w:p>
    <w:p w:rsidR="00F50359" w:rsidRDefault="00F50359">
      <w:pPr>
        <w:spacing w:line="480" w:lineRule="auto"/>
        <w:jc w:val="both"/>
        <w:sectPr w:rsidR="00F50359">
          <w:headerReference w:type="default" r:id="rId85"/>
          <w:footerReference w:type="default" r:id="rId86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4"/>
        <w:jc w:val="both"/>
      </w:pPr>
      <w:r>
        <w:t>pidana denda dalam hukum adminstratif, model pengancaman pidana denda</w:t>
      </w:r>
      <w:r>
        <w:rPr>
          <w:spacing w:val="1"/>
        </w:rPr>
        <w:t xml:space="preserve"> </w:t>
      </w:r>
      <w:r>
        <w:t>(dengan</w:t>
      </w:r>
      <w:r>
        <w:rPr>
          <w:spacing w:val="-1"/>
        </w:rPr>
        <w:t xml:space="preserve"> </w:t>
      </w:r>
      <w:r>
        <w:t>menggunakan kategorisasi) dan model</w:t>
      </w:r>
      <w:r>
        <w:rPr>
          <w:spacing w:val="-1"/>
        </w:rPr>
        <w:t xml:space="preserve"> </w:t>
      </w:r>
      <w:r>
        <w:t>eksekusi pidana</w:t>
      </w:r>
      <w:r>
        <w:rPr>
          <w:spacing w:val="-2"/>
        </w:rPr>
        <w:t xml:space="preserve"> </w:t>
      </w:r>
      <w:r>
        <w:t>denda.</w:t>
      </w:r>
    </w:p>
    <w:p w:rsidR="00F50359" w:rsidRDefault="008C6D3F">
      <w:pPr>
        <w:pStyle w:val="BodyText"/>
        <w:spacing w:line="480" w:lineRule="auto"/>
        <w:ind w:left="1471" w:right="1135" w:firstLine="568"/>
        <w:jc w:val="both"/>
      </w:pPr>
      <w:r>
        <w:t>KUHP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korporasi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dalam Pasal 45 sampai dengan Pasal 50. Mengingat pidana pokok yang dapat</w:t>
      </w:r>
      <w:r>
        <w:rPr>
          <w:spacing w:val="1"/>
        </w:rPr>
        <w:t xml:space="preserve"> </w:t>
      </w:r>
      <w:r>
        <w:t>dijatuhkan kepada korporasi hanya pidana denda maka ancaman maksimum</w:t>
      </w:r>
      <w:r>
        <w:rPr>
          <w:spacing w:val="1"/>
        </w:rPr>
        <w:t xml:space="preserve"> </w:t>
      </w:r>
      <w:r>
        <w:t>pidana denda yang dijatuhkan kepada korporasi lebih berat daripada ancaman</w:t>
      </w:r>
      <w:r>
        <w:rPr>
          <w:spacing w:val="1"/>
        </w:rPr>
        <w:t xml:space="preserve"> </w:t>
      </w:r>
      <w:r>
        <w:t>maksimum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terhadap orang.</w:t>
      </w:r>
    </w:p>
    <w:p w:rsidR="00F50359" w:rsidRDefault="008C6D3F">
      <w:pPr>
        <w:pStyle w:val="BodyText"/>
        <w:spacing w:before="1" w:line="480" w:lineRule="auto"/>
        <w:ind w:left="1471" w:right="1135" w:firstLine="568"/>
        <w:jc w:val="both"/>
      </w:pPr>
      <w:r>
        <w:t>Hukum pidana Indonesia yang saat ini berlaku belum mengatur tentang</w:t>
      </w:r>
      <w:r>
        <w:rPr>
          <w:spacing w:val="1"/>
        </w:rPr>
        <w:t xml:space="preserve"> </w:t>
      </w:r>
      <w:r>
        <w:t>jenis pidana kerja sosial.</w:t>
      </w:r>
      <w:r>
        <w:rPr>
          <w:spacing w:val="1"/>
        </w:rPr>
        <w:t xml:space="preserve"> </w:t>
      </w:r>
      <w:r>
        <w:t>Secara kronologis,</w:t>
      </w:r>
      <w:r>
        <w:rPr>
          <w:spacing w:val="1"/>
        </w:rPr>
        <w:t xml:space="preserve"> </w:t>
      </w:r>
      <w:r>
        <w:t>pidana kerja sosial</w:t>
      </w:r>
      <w:r>
        <w:rPr>
          <w:spacing w:val="6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jenis sanksi pidana generasi ke empat yang muncul karena adanya 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t>(sebagai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genarasi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tiga)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diterapkan secara luas di masyarakat.</w:t>
      </w:r>
      <w:r>
        <w:rPr>
          <w:vertAlign w:val="superscript"/>
        </w:rPr>
        <w:t>55</w:t>
      </w:r>
      <w:r>
        <w:t xml:space="preserve"> Pengertian pidana kerja sosial tidak</w:t>
      </w:r>
      <w:r>
        <w:rPr>
          <w:spacing w:val="1"/>
        </w:rPr>
        <w:t xml:space="preserve"> </w:t>
      </w:r>
      <w:r>
        <w:t>dijelaskan dalam Pasal 85 KUHP baru. Penulis berpendapat, pengertian pidana</w:t>
      </w:r>
      <w:r>
        <w:rPr>
          <w:spacing w:val="1"/>
        </w:rPr>
        <w:t xml:space="preserve"> </w:t>
      </w:r>
      <w:r>
        <w:t>kerja sosial adalah jenis pidana berupa pelaksanaan pekerjaan tertentu oleh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upah,</w:t>
      </w:r>
      <w:r>
        <w:rPr>
          <w:spacing w:val="1"/>
        </w:rPr>
        <w:t xml:space="preserve"> </w:t>
      </w:r>
      <w:r>
        <w:t>berdasarkan</w:t>
      </w:r>
      <w:r>
        <w:rPr>
          <w:spacing w:val="60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putusan</w:t>
      </w:r>
      <w:r>
        <w:rPr>
          <w:spacing w:val="60"/>
        </w:rPr>
        <w:t xml:space="preserve"> </w:t>
      </w:r>
      <w:r>
        <w:t>pengadilan.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perintah</w:t>
      </w:r>
      <w:r>
        <w:rPr>
          <w:spacing w:val="-57"/>
        </w:rPr>
        <w:t xml:space="preserve"> </w:t>
      </w:r>
      <w:r>
        <w:t>(</w:t>
      </w:r>
      <w:r>
        <w:rPr>
          <w:i/>
        </w:rPr>
        <w:t>orders</w:t>
      </w:r>
      <w:r>
        <w:t>) terhadap terpidana, yaitu tentang jangka waktu pelaksanaan pidanadan</w:t>
      </w:r>
      <w:r>
        <w:rPr>
          <w:spacing w:val="-57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pelaksanaan pidana.</w:t>
      </w:r>
    </w:p>
    <w:p w:rsidR="00F50359" w:rsidRDefault="008C6D3F">
      <w:pPr>
        <w:pStyle w:val="BodyText"/>
        <w:spacing w:before="1"/>
        <w:ind w:left="1471" w:firstLine="568"/>
        <w:jc w:val="both"/>
      </w:pPr>
      <w:r>
        <w:t>Pidana</w:t>
      </w:r>
      <w:r>
        <w:rPr>
          <w:spacing w:val="9"/>
        </w:rPr>
        <w:t xml:space="preserve"> </w:t>
      </w:r>
      <w:r>
        <w:t>kerja</w:t>
      </w:r>
      <w:r>
        <w:rPr>
          <w:spacing w:val="9"/>
        </w:rPr>
        <w:t xml:space="preserve"> </w:t>
      </w:r>
      <w:r>
        <w:t>sosial</w:t>
      </w:r>
      <w:r>
        <w:rPr>
          <w:spacing w:val="11"/>
        </w:rPr>
        <w:t xml:space="preserve"> </w:t>
      </w:r>
      <w:r>
        <w:t>ini</w:t>
      </w:r>
      <w:r>
        <w:rPr>
          <w:spacing w:val="10"/>
        </w:rPr>
        <w:t xml:space="preserve"> </w:t>
      </w:r>
      <w:r>
        <w:t>dimunculkan</w:t>
      </w:r>
      <w:r>
        <w:rPr>
          <w:spacing w:val="10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konsep</w:t>
      </w:r>
      <w:r>
        <w:rPr>
          <w:spacing w:val="11"/>
        </w:rPr>
        <w:t xml:space="preserve"> </w:t>
      </w:r>
      <w:r>
        <w:t>sebagai</w:t>
      </w:r>
      <w:r>
        <w:rPr>
          <w:spacing w:val="11"/>
        </w:rPr>
        <w:t xml:space="preserve"> </w:t>
      </w:r>
      <w:r>
        <w:t>alternatif</w:t>
      </w:r>
      <w:r>
        <w:rPr>
          <w:spacing w:val="10"/>
        </w:rPr>
        <w:t xml:space="preserve"> </w:t>
      </w:r>
      <w:r>
        <w:t>atau</w:t>
      </w:r>
    </w:p>
    <w:p w:rsidR="00F50359" w:rsidRDefault="008C6D3F">
      <w:pPr>
        <w:pStyle w:val="BodyText"/>
        <w:spacing w:before="2" w:line="550" w:lineRule="atLeast"/>
        <w:ind w:left="1471" w:right="1144"/>
        <w:jc w:val="both"/>
      </w:pPr>
      <w:r>
        <w:t>yang ditawarkan dari pidana perampasan kemerdekaan jangka pendek. Dengan</w:t>
      </w:r>
      <w:r>
        <w:rPr>
          <w:spacing w:val="1"/>
        </w:rPr>
        <w:t xml:space="preserve"> </w:t>
      </w:r>
      <w:r>
        <w:t>demikian</w:t>
      </w:r>
      <w:r>
        <w:rPr>
          <w:spacing w:val="33"/>
        </w:rPr>
        <w:t xml:space="preserve"> </w:t>
      </w:r>
      <w:r>
        <w:t>mengetahui</w:t>
      </w:r>
      <w:r>
        <w:rPr>
          <w:spacing w:val="34"/>
        </w:rPr>
        <w:t xml:space="preserve"> </w:t>
      </w:r>
      <w:r>
        <w:t>penerapan</w:t>
      </w:r>
      <w:r>
        <w:rPr>
          <w:spacing w:val="33"/>
        </w:rPr>
        <w:t xml:space="preserve"> </w:t>
      </w:r>
      <w:r>
        <w:t>pidana</w:t>
      </w:r>
      <w:r>
        <w:rPr>
          <w:spacing w:val="33"/>
        </w:rPr>
        <w:t xml:space="preserve"> </w:t>
      </w:r>
      <w:r>
        <w:t>perampasan</w:t>
      </w:r>
      <w:r>
        <w:rPr>
          <w:spacing w:val="34"/>
        </w:rPr>
        <w:t xml:space="preserve"> </w:t>
      </w:r>
      <w:r>
        <w:t>kemerdekaan</w:t>
      </w:r>
      <w:r>
        <w:rPr>
          <w:spacing w:val="33"/>
        </w:rPr>
        <w:t xml:space="preserve"> </w:t>
      </w:r>
      <w:r>
        <w:t>khususnya</w:t>
      </w:r>
    </w:p>
    <w:p w:rsidR="00F50359" w:rsidRDefault="00C73277">
      <w:pPr>
        <w:pStyle w:val="BodyText"/>
        <w:rPr>
          <w:sz w:val="14"/>
        </w:rPr>
      </w:pPr>
      <w:r>
        <w:pict>
          <v:rect id="_x0000_s1026" style="position:absolute;margin-left:113.4pt;margin-top:10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F50359" w:rsidRDefault="008C6D3F">
      <w:pPr>
        <w:spacing w:before="70"/>
        <w:ind w:left="1188" w:right="1134" w:firstLine="566"/>
        <w:jc w:val="both"/>
        <w:rPr>
          <w:sz w:val="20"/>
        </w:rPr>
      </w:pPr>
      <w:r>
        <w:rPr>
          <w:sz w:val="20"/>
          <w:vertAlign w:val="superscript"/>
        </w:rPr>
        <w:t>55</w:t>
      </w:r>
      <w:r>
        <w:rPr>
          <w:sz w:val="20"/>
        </w:rPr>
        <w:t xml:space="preserve"> Mahyudin Igo dan Amiruddin, “Kebijakan Formulasi Dalam Ruu Kuhp Terhadap Pidana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Kerja Sosial Sebagai Alternatif Pidana Penjara”, </w:t>
      </w:r>
      <w:r>
        <w:rPr>
          <w:i/>
          <w:sz w:val="20"/>
        </w:rPr>
        <w:t>Jurnal Education and development</w:t>
      </w:r>
      <w:r>
        <w:rPr>
          <w:sz w:val="20"/>
        </w:rPr>
        <w:t>, Volume 10,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Mei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pacing w:val="-5"/>
          <w:sz w:val="20"/>
        </w:rPr>
        <w:t xml:space="preserve"> </w:t>
      </w:r>
      <w:r>
        <w:rPr>
          <w:sz w:val="20"/>
        </w:rPr>
        <w:t>https://journal.ipts.ac.id/index.php/ED/article/download/3897/2494.</w:t>
      </w:r>
    </w:p>
    <w:p w:rsidR="00F50359" w:rsidRDefault="00F50359">
      <w:pPr>
        <w:jc w:val="both"/>
        <w:rPr>
          <w:sz w:val="20"/>
        </w:rPr>
        <w:sectPr w:rsidR="00F50359">
          <w:headerReference w:type="default" r:id="rId87"/>
          <w:footerReference w:type="default" r:id="rId88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40"/>
        <w:jc w:val="both"/>
      </w:pP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pengetahuan tersebut dapat terlihat sejauh mana pidana kerja sosial memiliki</w:t>
      </w:r>
      <w:r>
        <w:rPr>
          <w:spacing w:val="1"/>
        </w:rPr>
        <w:t xml:space="preserve"> </w:t>
      </w:r>
      <w:r>
        <w:t>peluang untuk diterapkan sebagai alternatif pidana. Pidana kerja sosial dirasa</w:t>
      </w:r>
      <w:r>
        <w:rPr>
          <w:spacing w:val="1"/>
        </w:rPr>
        <w:t xml:space="preserve"> </w:t>
      </w:r>
      <w:r>
        <w:t>penting untuk dikembangkan dalam pembaharuan hukum pidana di 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berawal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perampasan</w:t>
      </w:r>
      <w:r>
        <w:rPr>
          <w:spacing w:val="1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berkehendak</w:t>
      </w:r>
      <w:r>
        <w:rPr>
          <w:spacing w:val="1"/>
        </w:rPr>
        <w:t xml:space="preserve"> </w:t>
      </w:r>
      <w:r>
        <w:t>beralih</w:t>
      </w:r>
      <w:r>
        <w:rPr>
          <w:spacing w:val="1"/>
        </w:rPr>
        <w:t xml:space="preserve"> </w:t>
      </w:r>
      <w:r>
        <w:t>menjadi sanksi yang cukup menjanjikan yang memang mengikat seperti halnya</w:t>
      </w:r>
      <w:r>
        <w:rPr>
          <w:spacing w:val="-57"/>
        </w:rPr>
        <w:t xml:space="preserve"> </w:t>
      </w:r>
      <w:r>
        <w:t>sanksi pidana perampasan kemerdekaan tetapi tidak ditekankan kepada sanksi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merampas kemerdekaan bagi seseorang.</w:t>
      </w:r>
    </w:p>
    <w:p w:rsidR="00F50359" w:rsidRDefault="008C6D3F">
      <w:pPr>
        <w:pStyle w:val="BodyText"/>
        <w:spacing w:before="1" w:line="480" w:lineRule="auto"/>
        <w:ind w:left="1471" w:right="1138" w:firstLine="568"/>
        <w:jc w:val="both"/>
      </w:pPr>
      <w:r>
        <w:t>Pidana alternatif memberikan kebebasan terhadap manusia untuk bebas</w:t>
      </w:r>
      <w:r>
        <w:rPr>
          <w:spacing w:val="1"/>
        </w:rPr>
        <w:t xml:space="preserve"> </w:t>
      </w:r>
      <w:r>
        <w:t>tanpa harus ditahan dalam rumah tahanan dalam kurung waktu yang cukup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merampas</w:t>
      </w:r>
      <w:r>
        <w:rPr>
          <w:spacing w:val="1"/>
        </w:rPr>
        <w:t xml:space="preserve"> </w:t>
      </w:r>
      <w:r>
        <w:t>kemerdekaan karena dikurung dipisahkan dari masyarakat umumnya. Adanya</w:t>
      </w:r>
      <w:r>
        <w:rPr>
          <w:spacing w:val="1"/>
        </w:rPr>
        <w:t xml:space="preserve"> </w:t>
      </w:r>
      <w:r>
        <w:t>pidana alternatif memberikan kebebasan bagi manusia, sebagai jaminan untuk</w:t>
      </w:r>
      <w:r>
        <w:rPr>
          <w:spacing w:val="1"/>
        </w:rPr>
        <w:t xml:space="preserve"> </w:t>
      </w:r>
      <w:r>
        <w:t>kebebasan</w:t>
      </w:r>
      <w:r>
        <w:rPr>
          <w:spacing w:val="-1"/>
        </w:rPr>
        <w:t xml:space="preserve"> </w:t>
      </w:r>
      <w:r>
        <w:t>hidup.</w:t>
      </w:r>
    </w:p>
    <w:p w:rsidR="00F50359" w:rsidRDefault="008C6D3F">
      <w:pPr>
        <w:pStyle w:val="BodyText"/>
        <w:spacing w:line="480" w:lineRule="auto"/>
        <w:ind w:left="1471" w:right="1138" w:firstLine="568"/>
        <w:jc w:val="both"/>
      </w:pPr>
      <w:r>
        <w:t>Pidana kerja sosial mengandung unsur perlindungan masyarakat karena</w:t>
      </w:r>
      <w:r>
        <w:rPr>
          <w:spacing w:val="1"/>
        </w:rPr>
        <w:t xml:space="preserve"> </w:t>
      </w:r>
      <w:r>
        <w:t>sudah</w:t>
      </w:r>
      <w:r>
        <w:rPr>
          <w:spacing w:val="49"/>
        </w:rPr>
        <w:t xml:space="preserve"> </w:t>
      </w:r>
      <w:r>
        <w:t>ada</w:t>
      </w:r>
      <w:r>
        <w:rPr>
          <w:spacing w:val="49"/>
        </w:rPr>
        <w:t xml:space="preserve"> </w:t>
      </w:r>
      <w:r>
        <w:t>tindakan</w:t>
      </w:r>
      <w:r>
        <w:rPr>
          <w:spacing w:val="49"/>
        </w:rPr>
        <w:t xml:space="preserve"> </w:t>
      </w:r>
      <w:r>
        <w:t>pemidanaan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nyata</w:t>
      </w:r>
      <w:r>
        <w:rPr>
          <w:spacing w:val="48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pemerintah,</w:t>
      </w:r>
      <w:r>
        <w:rPr>
          <w:spacing w:val="51"/>
        </w:rPr>
        <w:t xml:space="preserve"> </w:t>
      </w:r>
      <w:r>
        <w:t>sesuai</w:t>
      </w:r>
      <w:r>
        <w:rPr>
          <w:spacing w:val="49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nilai budaya bangasa Indonesia yaitu melakukan perbuatan yang bernilai sosial</w:t>
      </w:r>
      <w:r>
        <w:rPr>
          <w:spacing w:val="1"/>
        </w:rPr>
        <w:t xml:space="preserve"> </w:t>
      </w:r>
      <w:r>
        <w:t>karena dilakukan di masyarakat yang tidak mengutamakan keuntungan. Selama</w:t>
      </w:r>
      <w:r>
        <w:rPr>
          <w:spacing w:val="-57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narapidana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dibina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dibimbing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pembentukan</w:t>
      </w:r>
      <w:r>
        <w:rPr>
          <w:spacing w:val="-1"/>
        </w:rPr>
        <w:t xml:space="preserve"> </w:t>
      </w:r>
      <w:r>
        <w:t>sikap dan tingkah lakunya.</w:t>
      </w:r>
    </w:p>
    <w:p w:rsidR="00F50359" w:rsidRDefault="008C6D3F">
      <w:pPr>
        <w:pStyle w:val="BodyText"/>
        <w:spacing w:before="1" w:line="480" w:lineRule="auto"/>
        <w:ind w:left="1471" w:right="1139" w:firstLine="568"/>
        <w:jc w:val="both"/>
      </w:pPr>
      <w:r>
        <w:t>Persyaratan-persyaratan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85</w:t>
      </w:r>
      <w:r>
        <w:rPr>
          <w:spacing w:val="-57"/>
        </w:rPr>
        <w:t xml:space="preserve"> </w:t>
      </w:r>
      <w:r>
        <w:t>KUHP</w:t>
      </w:r>
      <w:r>
        <w:rPr>
          <w:spacing w:val="45"/>
        </w:rPr>
        <w:t xml:space="preserve"> </w:t>
      </w:r>
      <w:r>
        <w:t>baru</w:t>
      </w:r>
      <w:r>
        <w:rPr>
          <w:spacing w:val="45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peraturan</w:t>
      </w:r>
      <w:r>
        <w:rPr>
          <w:spacing w:val="45"/>
        </w:rPr>
        <w:t xml:space="preserve"> </w:t>
      </w:r>
      <w:r>
        <w:t>perundang-undangan</w:t>
      </w:r>
      <w:r>
        <w:rPr>
          <w:spacing w:val="47"/>
        </w:rPr>
        <w:t xml:space="preserve"> </w:t>
      </w:r>
      <w:r>
        <w:t>lainnya.</w:t>
      </w:r>
      <w:r>
        <w:rPr>
          <w:spacing w:val="45"/>
        </w:rPr>
        <w:t xml:space="preserve"> </w:t>
      </w:r>
      <w:r>
        <w:t>Pidana</w:t>
      </w:r>
      <w:r>
        <w:rPr>
          <w:spacing w:val="43"/>
        </w:rPr>
        <w:t xml:space="preserve"> </w:t>
      </w:r>
      <w:r>
        <w:t>kerja</w:t>
      </w:r>
      <w:r>
        <w:rPr>
          <w:spacing w:val="43"/>
        </w:rPr>
        <w:t xml:space="preserve"> </w:t>
      </w:r>
      <w:r>
        <w:t>sosial</w:t>
      </w:r>
    </w:p>
    <w:p w:rsidR="00F50359" w:rsidRDefault="00F50359">
      <w:pPr>
        <w:spacing w:line="480" w:lineRule="auto"/>
        <w:jc w:val="both"/>
        <w:sectPr w:rsidR="00F50359">
          <w:headerReference w:type="default" r:id="rId89"/>
          <w:footerReference w:type="default" r:id="rId90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spacing w:before="90" w:line="480" w:lineRule="auto"/>
        <w:ind w:left="1471" w:right="1136"/>
        <w:jc w:val="both"/>
        <w:rPr>
          <w:i/>
          <w:sz w:val="24"/>
        </w:rPr>
      </w:pPr>
      <w:r>
        <w:rPr>
          <w:sz w:val="24"/>
        </w:rPr>
        <w:t>tersebut dapat digunakan sebagai alternatif pengganti penjatuhan pidana jangka</w:t>
      </w:r>
      <w:r>
        <w:rPr>
          <w:spacing w:val="-57"/>
          <w:sz w:val="24"/>
        </w:rPr>
        <w:t xml:space="preserve"> </w:t>
      </w:r>
      <w:r>
        <w:rPr>
          <w:sz w:val="24"/>
        </w:rPr>
        <w:t>pendek yaitu pidana penjara kurang dari 5 (lima) tahun dan hakim menjatuhkan</w:t>
      </w:r>
      <w:r>
        <w:rPr>
          <w:spacing w:val="-57"/>
          <w:sz w:val="24"/>
        </w:rPr>
        <w:t xml:space="preserve"> </w:t>
      </w:r>
      <w:r>
        <w:rPr>
          <w:sz w:val="24"/>
        </w:rPr>
        <w:t>pidana penjara paling lama 6 (enam) bulan atau pidana denda paling banyak</w:t>
      </w:r>
      <w:r>
        <w:rPr>
          <w:spacing w:val="1"/>
          <w:sz w:val="24"/>
        </w:rPr>
        <w:t xml:space="preserve"> </w:t>
      </w:r>
      <w:r>
        <w:rPr>
          <w:sz w:val="24"/>
        </w:rPr>
        <w:t>kategori II. Uraian ini didasarkan pada ketentuan KUHP baru Pasal 83 dan</w:t>
      </w:r>
      <w:r>
        <w:rPr>
          <w:spacing w:val="1"/>
          <w:sz w:val="24"/>
        </w:rPr>
        <w:t xml:space="preserve"> </w:t>
      </w:r>
      <w:r>
        <w:rPr>
          <w:sz w:val="24"/>
        </w:rPr>
        <w:t>penjelasannya, bahwa pidana kerja sosial dapat diterapkan sebagai alternatif</w:t>
      </w:r>
      <w:r>
        <w:rPr>
          <w:spacing w:val="1"/>
          <w:sz w:val="24"/>
        </w:rPr>
        <w:t xml:space="preserve"> </w:t>
      </w:r>
      <w:r>
        <w:rPr>
          <w:sz w:val="24"/>
        </w:rPr>
        <w:t>pidana penjara jangka pendek dan denda yang ringan. Secara eksplisit dalam</w:t>
      </w:r>
      <w:r>
        <w:rPr>
          <w:spacing w:val="1"/>
          <w:sz w:val="24"/>
        </w:rPr>
        <w:t xml:space="preserve"> </w:t>
      </w:r>
      <w:r>
        <w:rPr>
          <w:sz w:val="24"/>
        </w:rPr>
        <w:t>Buku II KUHP baru tidak ada satu pun tindak pidana yang diancam dengan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itu,</w:t>
      </w:r>
      <w:r>
        <w:rPr>
          <w:spacing w:val="1"/>
          <w:sz w:val="24"/>
        </w:rPr>
        <w:t xml:space="preserve"> </w:t>
      </w:r>
      <w:r>
        <w:rPr>
          <w:sz w:val="24"/>
        </w:rPr>
        <w:t>ancaman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60"/>
          <w:sz w:val="24"/>
        </w:rPr>
        <w:t xml:space="preserve"> </w:t>
      </w:r>
      <w:r>
        <w:rPr>
          <w:sz w:val="24"/>
        </w:rPr>
        <w:t>bersifat</w:t>
      </w:r>
      <w:r>
        <w:rPr>
          <w:spacing w:val="60"/>
          <w:sz w:val="24"/>
        </w:rPr>
        <w:t xml:space="preserve"> </w:t>
      </w:r>
      <w:r>
        <w:rPr>
          <w:sz w:val="24"/>
        </w:rPr>
        <w:t>alternatif,</w:t>
      </w:r>
      <w:r>
        <w:rPr>
          <w:spacing w:val="-57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hakim</w:t>
      </w:r>
      <w:r>
        <w:rPr>
          <w:spacing w:val="1"/>
          <w:sz w:val="24"/>
        </w:rPr>
        <w:t xml:space="preserve"> </w:t>
      </w:r>
      <w:r>
        <w:rPr>
          <w:sz w:val="24"/>
        </w:rPr>
        <w:t>menganggap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terdakwa</w:t>
      </w:r>
      <w:r>
        <w:rPr>
          <w:spacing w:val="1"/>
          <w:sz w:val="24"/>
        </w:rPr>
        <w:t xml:space="preserve"> </w:t>
      </w:r>
      <w:r>
        <w:rPr>
          <w:sz w:val="24"/>
        </w:rPr>
        <w:t>layak</w:t>
      </w:r>
      <w:r>
        <w:rPr>
          <w:spacing w:val="1"/>
          <w:sz w:val="24"/>
        </w:rPr>
        <w:t xml:space="preserve"> </w:t>
      </w:r>
      <w:r>
        <w:rPr>
          <w:sz w:val="24"/>
        </w:rPr>
        <w:t>dijatuhi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sosial.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penjatuhan</w:t>
      </w:r>
      <w:r>
        <w:rPr>
          <w:spacing w:val="-57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terdakwa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ketentuan dalam </w:t>
      </w:r>
      <w:r>
        <w:rPr>
          <w:i/>
          <w:sz w:val="24"/>
        </w:rPr>
        <w:t>Forced Labour Convention (Geneva Convention 1930),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 for the Protection of Human Rights and Fundamental Freedom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(Treaty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Rorne 1950),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Abolition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1957)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Covenant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 (the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York Convention, 1966).</w:t>
      </w:r>
    </w:p>
    <w:p w:rsidR="00F50359" w:rsidRDefault="008C6D3F">
      <w:pPr>
        <w:pStyle w:val="BodyText"/>
        <w:spacing w:before="2" w:line="480" w:lineRule="auto"/>
        <w:ind w:left="1471" w:right="1137" w:firstLine="568"/>
        <w:jc w:val="both"/>
      </w:pPr>
      <w:r>
        <w:t>Pidana kerja sosial ini tidak dibayar karena sifatnya sebagai pidana (</w:t>
      </w:r>
      <w:r>
        <w:rPr>
          <w:i/>
        </w:rPr>
        <w:t>work</w:t>
      </w:r>
      <w:r>
        <w:rPr>
          <w:i/>
          <w:spacing w:val="-57"/>
        </w:rPr>
        <w:t xml:space="preserve"> </w:t>
      </w:r>
      <w:r>
        <w:rPr>
          <w:i/>
        </w:rPr>
        <w:t>as a penalty</w:t>
      </w:r>
      <w:r>
        <w:t>)</w:t>
      </w:r>
      <w:r>
        <w:rPr>
          <w:i/>
        </w:rPr>
        <w:t xml:space="preserve">, </w:t>
      </w:r>
      <w:r>
        <w:t>oleh karena itu pelaksanaan pidana ini tidak boleh mengandung</w:t>
      </w:r>
      <w:r>
        <w:rPr>
          <w:spacing w:val="1"/>
        </w:rPr>
        <w:t xml:space="preserve"> </w:t>
      </w:r>
      <w:r>
        <w:t>hal-hal yang bersifat komersial. Hal ini berkaitan dengan esensi dari tindak</w:t>
      </w:r>
      <w:r>
        <w:rPr>
          <w:spacing w:val="1"/>
        </w:rPr>
        <w:t xml:space="preserve"> </w:t>
      </w:r>
      <w:r>
        <w:t>pidana kerja sosial itu sendiri mengutamakan bentuk pembinaan bukan untuk</w:t>
      </w:r>
      <w:r>
        <w:rPr>
          <w:spacing w:val="1"/>
        </w:rPr>
        <w:t xml:space="preserve"> </w:t>
      </w:r>
      <w:r>
        <w:t>dikomersilkan.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terdakwa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latar</w:t>
      </w:r>
      <w:r>
        <w:rPr>
          <w:spacing w:val="-57"/>
        </w:rPr>
        <w:t xml:space="preserve"> </w:t>
      </w:r>
      <w:r>
        <w:t>belakang terdakwa serta kesiapan yang bersangkutan baik secara fisik maupun</w:t>
      </w:r>
      <w:r>
        <w:rPr>
          <w:spacing w:val="1"/>
        </w:rPr>
        <w:t xml:space="preserve"> </w:t>
      </w:r>
      <w:r>
        <w:t>mental</w:t>
      </w:r>
      <w:r>
        <w:rPr>
          <w:spacing w:val="37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menjalani</w:t>
      </w:r>
      <w:r>
        <w:rPr>
          <w:spacing w:val="41"/>
        </w:rPr>
        <w:t xml:space="preserve"> </w:t>
      </w:r>
      <w:r>
        <w:t>pidana</w:t>
      </w:r>
      <w:r>
        <w:rPr>
          <w:spacing w:val="36"/>
        </w:rPr>
        <w:t xml:space="preserve"> </w:t>
      </w:r>
      <w:r>
        <w:t>kerja</w:t>
      </w:r>
      <w:r>
        <w:rPr>
          <w:spacing w:val="36"/>
        </w:rPr>
        <w:t xml:space="preserve"> </w:t>
      </w:r>
      <w:r>
        <w:t>sosial.</w:t>
      </w:r>
      <w:r>
        <w:rPr>
          <w:spacing w:val="37"/>
        </w:rPr>
        <w:t xml:space="preserve"> </w:t>
      </w:r>
      <w:r>
        <w:t>Pelaksanaan</w:t>
      </w:r>
      <w:r>
        <w:rPr>
          <w:spacing w:val="40"/>
        </w:rPr>
        <w:t xml:space="preserve"> </w:t>
      </w:r>
      <w:r>
        <w:t>pidana</w:t>
      </w:r>
      <w:r>
        <w:rPr>
          <w:spacing w:val="40"/>
        </w:rPr>
        <w:t xml:space="preserve"> </w:t>
      </w:r>
      <w:r>
        <w:t>kerja</w:t>
      </w:r>
      <w:r>
        <w:rPr>
          <w:spacing w:val="35"/>
        </w:rPr>
        <w:t xml:space="preserve"> </w:t>
      </w:r>
      <w:r>
        <w:t>sosial</w:t>
      </w:r>
    </w:p>
    <w:p w:rsidR="00F50359" w:rsidRDefault="00F50359">
      <w:pPr>
        <w:spacing w:line="480" w:lineRule="auto"/>
        <w:jc w:val="both"/>
        <w:sectPr w:rsidR="00F50359">
          <w:headerReference w:type="default" r:id="rId91"/>
          <w:footerReference w:type="default" r:id="rId92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8"/>
        <w:jc w:val="both"/>
      </w:pPr>
      <w:r>
        <w:t>dapat dilakukan di rumah sakit, rumah panti asuhan, panti lanjut usia (lansia),</w:t>
      </w:r>
      <w:r>
        <w:rPr>
          <w:spacing w:val="1"/>
        </w:rPr>
        <w:t xml:space="preserve"> </w:t>
      </w:r>
      <w:r>
        <w:t>sekolah, atau lembaga sosial lainnya, dengan sebanyak mungkin disesuaikan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terpidana.</w:t>
      </w:r>
    </w:p>
    <w:p w:rsidR="00F50359" w:rsidRDefault="008C6D3F">
      <w:pPr>
        <w:pStyle w:val="BodyText"/>
        <w:spacing w:line="480" w:lineRule="auto"/>
        <w:ind w:left="1471" w:right="1139" w:firstLine="568"/>
        <w:jc w:val="both"/>
      </w:pPr>
      <w:r>
        <w:t>Pidana kerja sosial dapat dijatuhkan jika musyawarah majelis hakim yang</w:t>
      </w:r>
      <w:r>
        <w:rPr>
          <w:spacing w:val="-57"/>
        </w:rPr>
        <w:t xml:space="preserve"> </w:t>
      </w:r>
      <w:r>
        <w:t>memeriksa suatu perkara memutuskan bahwa terdakwa akan dijatuhi pidana</w:t>
      </w:r>
      <w:r>
        <w:rPr>
          <w:spacing w:val="1"/>
        </w:rPr>
        <w:t xml:space="preserve"> </w:t>
      </w:r>
      <w:r>
        <w:t>penjara yang lamanya tidak lebih dari 6 (enam) bulan atau pidana denda tidak</w:t>
      </w:r>
      <w:r>
        <w:rPr>
          <w:spacing w:val="1"/>
        </w:rPr>
        <w:t xml:space="preserve"> </w:t>
      </w:r>
      <w:r>
        <w:t>lebih</w:t>
      </w:r>
      <w:r>
        <w:rPr>
          <w:spacing w:val="20"/>
        </w:rPr>
        <w:t xml:space="preserve"> </w:t>
      </w:r>
      <w:r>
        <w:t>dari</w:t>
      </w:r>
      <w:r>
        <w:rPr>
          <w:spacing w:val="20"/>
        </w:rPr>
        <w:t xml:space="preserve"> </w:t>
      </w:r>
      <w:r>
        <w:t>denda</w:t>
      </w:r>
      <w:r>
        <w:rPr>
          <w:spacing w:val="23"/>
        </w:rPr>
        <w:t xml:space="preserve"> </w:t>
      </w:r>
      <w:r>
        <w:t>kategori</w:t>
      </w:r>
      <w:r>
        <w:rPr>
          <w:spacing w:val="20"/>
        </w:rPr>
        <w:t xml:space="preserve"> </w:t>
      </w:r>
      <w:r>
        <w:t>II.</w:t>
      </w:r>
      <w:r>
        <w:rPr>
          <w:spacing w:val="20"/>
        </w:rPr>
        <w:t xml:space="preserve"> </w:t>
      </w:r>
      <w:r>
        <w:t>Hal</w:t>
      </w:r>
      <w:r>
        <w:rPr>
          <w:spacing w:val="21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didasarkan</w:t>
      </w:r>
      <w:r>
        <w:rPr>
          <w:spacing w:val="20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ketentuan</w:t>
      </w:r>
      <w:r>
        <w:rPr>
          <w:spacing w:val="20"/>
        </w:rPr>
        <w:t xml:space="preserve"> </w:t>
      </w:r>
      <w:r>
        <w:t>Pasal</w:t>
      </w:r>
      <w:r>
        <w:rPr>
          <w:spacing w:val="20"/>
        </w:rPr>
        <w:t xml:space="preserve"> </w:t>
      </w:r>
      <w:r>
        <w:t>85</w:t>
      </w:r>
      <w:r>
        <w:rPr>
          <w:spacing w:val="24"/>
        </w:rPr>
        <w:t xml:space="preserve"> </w:t>
      </w:r>
      <w:r>
        <w:t>Ayat</w:t>
      </w:r>
    </w:p>
    <w:p w:rsidR="00F50359" w:rsidRDefault="008C6D3F">
      <w:pPr>
        <w:pStyle w:val="BodyText"/>
        <w:spacing w:before="1" w:line="480" w:lineRule="auto"/>
        <w:ind w:left="1471" w:right="1140"/>
        <w:jc w:val="both"/>
      </w:pPr>
      <w:r>
        <w:t>(1) KUHP baru. Selain itu, dalam penjatuhan pidana kerja sosial, hakim wajib</w:t>
      </w:r>
      <w:r>
        <w:rPr>
          <w:spacing w:val="1"/>
        </w:rPr>
        <w:t xml:space="preserve"> </w:t>
      </w:r>
      <w:r>
        <w:t>mempertimbangkan</w:t>
      </w:r>
      <w:r>
        <w:rPr>
          <w:spacing w:val="-1"/>
        </w:rPr>
        <w:t xml:space="preserve"> </w:t>
      </w:r>
      <w:r>
        <w:t>hal-hal berikut:</w:t>
      </w: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Pengakuan</w:t>
      </w:r>
      <w:r>
        <w:rPr>
          <w:spacing w:val="-1"/>
          <w:sz w:val="24"/>
        </w:rPr>
        <w:t xml:space="preserve"> </w:t>
      </w:r>
      <w:r>
        <w:rPr>
          <w:sz w:val="24"/>
        </w:rPr>
        <w:t>terdakwa</w:t>
      </w:r>
      <w:r>
        <w:rPr>
          <w:spacing w:val="-3"/>
          <w:sz w:val="24"/>
        </w:rPr>
        <w:t xml:space="preserve"> </w:t>
      </w:r>
      <w:r>
        <w:rPr>
          <w:sz w:val="24"/>
        </w:rPr>
        <w:t>terhadap tindak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dilakukan.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terdakwa.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spacing w:line="480" w:lineRule="auto"/>
        <w:ind w:right="1141"/>
        <w:rPr>
          <w:sz w:val="24"/>
        </w:rPr>
      </w:pPr>
      <w:r>
        <w:rPr>
          <w:sz w:val="24"/>
        </w:rPr>
        <w:t>Persetujuan</w:t>
      </w:r>
      <w:r>
        <w:rPr>
          <w:spacing w:val="48"/>
          <w:sz w:val="24"/>
        </w:rPr>
        <w:t xml:space="preserve"> </w:t>
      </w:r>
      <w:r>
        <w:rPr>
          <w:sz w:val="24"/>
        </w:rPr>
        <w:t>terdakwa</w:t>
      </w:r>
      <w:r>
        <w:rPr>
          <w:spacing w:val="45"/>
          <w:sz w:val="24"/>
        </w:rPr>
        <w:t xml:space="preserve"> </w:t>
      </w:r>
      <w:r>
        <w:rPr>
          <w:sz w:val="24"/>
        </w:rPr>
        <w:t>sesudah</w:t>
      </w:r>
      <w:r>
        <w:rPr>
          <w:spacing w:val="46"/>
          <w:sz w:val="24"/>
        </w:rPr>
        <w:t xml:space="preserve"> </w:t>
      </w:r>
      <w:r>
        <w:rPr>
          <w:sz w:val="24"/>
        </w:rPr>
        <w:t>dijelaskan</w:t>
      </w:r>
      <w:r>
        <w:rPr>
          <w:spacing w:val="46"/>
          <w:sz w:val="24"/>
        </w:rPr>
        <w:t xml:space="preserve"> </w:t>
      </w:r>
      <w:r>
        <w:rPr>
          <w:sz w:val="24"/>
        </w:rPr>
        <w:t>mengenai</w:t>
      </w:r>
      <w:r>
        <w:rPr>
          <w:spacing w:val="48"/>
          <w:sz w:val="24"/>
        </w:rPr>
        <w:t xml:space="preserve"> </w:t>
      </w:r>
      <w:r>
        <w:rPr>
          <w:sz w:val="24"/>
        </w:rPr>
        <w:t>tujuan</w:t>
      </w:r>
      <w:r>
        <w:rPr>
          <w:spacing w:val="46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segala</w:t>
      </w:r>
      <w:r>
        <w:rPr>
          <w:spacing w:val="46"/>
          <w:sz w:val="24"/>
        </w:rPr>
        <w:t xml:space="preserve"> </w:t>
      </w:r>
      <w:r>
        <w:rPr>
          <w:sz w:val="24"/>
        </w:rPr>
        <w:t>hal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berhubungan dengan pidana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sosial.</w:t>
      </w: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terdakwa.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Pelindungan</w:t>
      </w:r>
      <w:r>
        <w:rPr>
          <w:spacing w:val="-2"/>
          <w:sz w:val="24"/>
        </w:rPr>
        <w:t xml:space="preserve"> </w:t>
      </w:r>
      <w:r>
        <w:rPr>
          <w:sz w:val="24"/>
        </w:rPr>
        <w:t>keselamatan kerja</w:t>
      </w:r>
      <w:r>
        <w:rPr>
          <w:spacing w:val="-5"/>
          <w:sz w:val="24"/>
        </w:rPr>
        <w:t xml:space="preserve"> </w:t>
      </w:r>
      <w:r>
        <w:rPr>
          <w:sz w:val="24"/>
        </w:rPr>
        <w:t>terdakwa.</w:t>
      </w:r>
    </w:p>
    <w:p w:rsidR="00F50359" w:rsidRDefault="00F50359">
      <w:pPr>
        <w:pStyle w:val="BodyText"/>
      </w:pP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Agama,</w:t>
      </w:r>
      <w:r>
        <w:rPr>
          <w:spacing w:val="-2"/>
          <w:sz w:val="24"/>
        </w:rPr>
        <w:t xml:space="preserve"> </w:t>
      </w:r>
      <w:r>
        <w:rPr>
          <w:sz w:val="24"/>
        </w:rPr>
        <w:t>kepercayaan,</w:t>
      </w:r>
      <w:r>
        <w:rPr>
          <w:spacing w:val="-1"/>
          <w:sz w:val="24"/>
        </w:rPr>
        <w:t xml:space="preserve"> </w:t>
      </w:r>
      <w:r>
        <w:rPr>
          <w:sz w:val="24"/>
        </w:rPr>
        <w:t>dan keyakinan</w:t>
      </w:r>
      <w:r>
        <w:rPr>
          <w:spacing w:val="-2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terdakwa.</w:t>
      </w:r>
    </w:p>
    <w:p w:rsidR="00F50359" w:rsidRDefault="00F50359">
      <w:pPr>
        <w:pStyle w:val="BodyText"/>
        <w:spacing w:before="1"/>
      </w:pPr>
    </w:p>
    <w:p w:rsidR="00F50359" w:rsidRDefault="008C6D3F">
      <w:pPr>
        <w:pStyle w:val="ListParagraph"/>
        <w:numPr>
          <w:ilvl w:val="0"/>
          <w:numId w:val="2"/>
        </w:numPr>
        <w:tabs>
          <w:tab w:val="left" w:pos="1755"/>
        </w:tabs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terdakwa</w:t>
      </w:r>
      <w:r>
        <w:rPr>
          <w:spacing w:val="-3"/>
          <w:sz w:val="24"/>
        </w:rPr>
        <w:t xml:space="preserve"> </w:t>
      </w:r>
      <w:r>
        <w:rPr>
          <w:sz w:val="24"/>
        </w:rPr>
        <w:t>membayar</w:t>
      </w:r>
      <w:r>
        <w:rPr>
          <w:spacing w:val="-1"/>
          <w:sz w:val="24"/>
        </w:rPr>
        <w:t xml:space="preserve"> </w:t>
      </w:r>
      <w:r>
        <w:rPr>
          <w:sz w:val="24"/>
        </w:rPr>
        <w:t>pidana</w:t>
      </w:r>
      <w:r>
        <w:rPr>
          <w:spacing w:val="-2"/>
          <w:sz w:val="24"/>
        </w:rPr>
        <w:t xml:space="preserve"> </w:t>
      </w:r>
      <w:r>
        <w:rPr>
          <w:sz w:val="24"/>
        </w:rPr>
        <w:t>denda.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2040"/>
      </w:pPr>
      <w:r>
        <w:t>Selanjutnya,</w:t>
      </w:r>
      <w:r>
        <w:rPr>
          <w:spacing w:val="26"/>
        </w:rPr>
        <w:t xml:space="preserve"> </w:t>
      </w:r>
      <w:r>
        <w:t>berdasarkan</w:t>
      </w:r>
      <w:r>
        <w:rPr>
          <w:spacing w:val="29"/>
        </w:rPr>
        <w:t xml:space="preserve"> </w:t>
      </w:r>
      <w:r>
        <w:t>ketentuan</w:t>
      </w:r>
      <w:r>
        <w:rPr>
          <w:spacing w:val="30"/>
        </w:rPr>
        <w:t xml:space="preserve"> </w:t>
      </w:r>
      <w:r>
        <w:t>Pasal</w:t>
      </w:r>
      <w:r>
        <w:rPr>
          <w:spacing w:val="27"/>
        </w:rPr>
        <w:t xml:space="preserve"> </w:t>
      </w:r>
      <w:r>
        <w:t>85</w:t>
      </w:r>
      <w:r>
        <w:rPr>
          <w:spacing w:val="28"/>
        </w:rPr>
        <w:t xml:space="preserve"> </w:t>
      </w:r>
      <w:r>
        <w:t>Ayat</w:t>
      </w:r>
      <w:r>
        <w:rPr>
          <w:spacing w:val="28"/>
        </w:rPr>
        <w:t xml:space="preserve"> </w:t>
      </w:r>
      <w:r>
        <w:t>(3),</w:t>
      </w:r>
      <w:r>
        <w:rPr>
          <w:spacing w:val="26"/>
        </w:rPr>
        <w:t xml:space="preserve"> </w:t>
      </w:r>
      <w:r>
        <w:t>(4),</w:t>
      </w:r>
      <w:r>
        <w:rPr>
          <w:spacing w:val="27"/>
        </w:rPr>
        <w:t xml:space="preserve"> </w:t>
      </w:r>
      <w:r>
        <w:t>(5),</w:t>
      </w:r>
      <w:r>
        <w:rPr>
          <w:spacing w:val="26"/>
        </w:rPr>
        <w:t xml:space="preserve"> </w:t>
      </w:r>
      <w:r>
        <w:t>(6),</w:t>
      </w:r>
      <w:r>
        <w:rPr>
          <w:spacing w:val="31"/>
        </w:rPr>
        <w:t xml:space="preserve"> </w:t>
      </w:r>
      <w:r>
        <w:t>(7),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spacing w:line="480" w:lineRule="auto"/>
        <w:ind w:left="1471" w:right="1139"/>
        <w:jc w:val="both"/>
      </w:pPr>
      <w:r>
        <w:t>(8) dan (9) KUHP baru, diatur bahwa pelaksanaan pidana kerja sosial 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dikomersialkan.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singkat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(delapan)</w:t>
      </w:r>
      <w:r>
        <w:rPr>
          <w:spacing w:val="-1"/>
        </w:rPr>
        <w:t xml:space="preserve"> </w:t>
      </w:r>
      <w:r>
        <w:t>jam dan paling</w:t>
      </w:r>
      <w:r>
        <w:rPr>
          <w:spacing w:val="2"/>
        </w:rPr>
        <w:t xml:space="preserve"> </w:t>
      </w:r>
      <w:r>
        <w:t>lama</w:t>
      </w:r>
      <w:r>
        <w:rPr>
          <w:spacing w:val="-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ratus</w:t>
      </w:r>
      <w:r>
        <w:rPr>
          <w:spacing w:val="2"/>
        </w:rPr>
        <w:t xml:space="preserve"> </w:t>
      </w:r>
      <w:r>
        <w:t>empat puluh</w:t>
      </w:r>
      <w:r>
        <w:rPr>
          <w:spacing w:val="-1"/>
        </w:rPr>
        <w:t xml:space="preserve"> </w:t>
      </w:r>
      <w:r>
        <w:t>jam bagi.</w:t>
      </w:r>
    </w:p>
    <w:p w:rsidR="00F50359" w:rsidRDefault="008C6D3F">
      <w:pPr>
        <w:pStyle w:val="BodyText"/>
        <w:spacing w:line="480" w:lineRule="auto"/>
        <w:ind w:left="1471" w:right="1140" w:firstLine="568"/>
        <w:jc w:val="both"/>
      </w:pPr>
      <w:r>
        <w:t>Pidana kerja sosial dilaksanakan paling lama 8 (delapan) jam dalam 1</w:t>
      </w:r>
      <w:r>
        <w:rPr>
          <w:spacing w:val="1"/>
        </w:rPr>
        <w:t xml:space="preserve"> </w:t>
      </w:r>
      <w:r>
        <w:t>(satu)</w:t>
      </w:r>
      <w:r>
        <w:rPr>
          <w:spacing w:val="3"/>
        </w:rPr>
        <w:t xml:space="preserve"> </w:t>
      </w:r>
      <w:r>
        <w:t>hari</w:t>
      </w:r>
      <w:r>
        <w:rPr>
          <w:spacing w:val="3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diangsur</w:t>
      </w:r>
      <w:r>
        <w:rPr>
          <w:spacing w:val="3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waktu</w:t>
      </w:r>
      <w:r>
        <w:rPr>
          <w:spacing w:val="4"/>
        </w:rPr>
        <w:t xml:space="preserve"> </w:t>
      </w:r>
      <w:r>
        <w:t>paling</w:t>
      </w:r>
      <w:r>
        <w:rPr>
          <w:spacing w:val="3"/>
        </w:rPr>
        <w:t xml:space="preserve"> </w:t>
      </w:r>
      <w:r>
        <w:t>lama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(enam)</w:t>
      </w:r>
      <w:r>
        <w:rPr>
          <w:spacing w:val="7"/>
        </w:rPr>
        <w:t xml:space="preserve"> </w:t>
      </w:r>
      <w:r>
        <w:t>bulan</w:t>
      </w:r>
      <w:r>
        <w:rPr>
          <w:spacing w:val="5"/>
        </w:rPr>
        <w:t xml:space="preserve"> </w:t>
      </w:r>
      <w:r>
        <w:t>dengan</w:t>
      </w:r>
    </w:p>
    <w:p w:rsidR="00F50359" w:rsidRDefault="00F50359">
      <w:pPr>
        <w:spacing w:line="480" w:lineRule="auto"/>
        <w:jc w:val="both"/>
        <w:sectPr w:rsidR="00F50359">
          <w:headerReference w:type="default" r:id="rId93"/>
          <w:footerReference w:type="default" r:id="rId94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11"/>
        <w:rPr>
          <w:sz w:val="25"/>
        </w:rPr>
      </w:pPr>
    </w:p>
    <w:p w:rsidR="00F50359" w:rsidRDefault="008C6D3F">
      <w:pPr>
        <w:pStyle w:val="BodyText"/>
        <w:spacing w:before="90" w:line="480" w:lineRule="auto"/>
        <w:ind w:left="1471" w:right="1138"/>
        <w:jc w:val="both"/>
      </w:pPr>
      <w:r>
        <w:t>memperhatikan kegiatan terpidana dalam menjalankan mata pencahariannya</w:t>
      </w:r>
      <w:r>
        <w:rPr>
          <w:spacing w:val="1"/>
        </w:rPr>
        <w:t xml:space="preserve"> </w:t>
      </w:r>
      <w:r>
        <w:t>dan/atau kegiatan lain yang bermanfaat. Jika terpidana tidak memenuhi seluruh</w:t>
      </w:r>
      <w:r>
        <w:rPr>
          <w:spacing w:val="-57"/>
        </w:rPr>
        <w:t xml:space="preserve"> </w:t>
      </w:r>
      <w:r>
        <w:t>atau sebagian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pidana kerja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tanpa alasan</w:t>
      </w:r>
      <w:r>
        <w:rPr>
          <w:spacing w:val="6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sah, maka terpidana diperintahkan wajib: mengulangi seluruh atau sebagian</w:t>
      </w:r>
      <w:r>
        <w:rPr>
          <w:spacing w:val="1"/>
        </w:rPr>
        <w:t xml:space="preserve"> </w:t>
      </w:r>
      <w:r>
        <w:t>pidana kerja sosial tersebut; menjalani seluruh atau sebagian pidana penjara</w:t>
      </w:r>
      <w:r>
        <w:rPr>
          <w:spacing w:val="1"/>
        </w:rPr>
        <w:t xml:space="preserve"> </w:t>
      </w:r>
      <w:r>
        <w:t>yang diganti dengan pidana kerja sosial tersebut; atau membayar seluruh atau</w:t>
      </w:r>
      <w:r>
        <w:rPr>
          <w:spacing w:val="1"/>
        </w:rPr>
        <w:t xml:space="preserve"> </w:t>
      </w:r>
      <w:r>
        <w:t>sebagian pidana denda yang diganti dengan pidana kerja sosial atau menjalani</w:t>
      </w:r>
      <w:r>
        <w:rPr>
          <w:spacing w:val="1"/>
        </w:rPr>
        <w:t xml:space="preserve"> </w:t>
      </w:r>
      <w:r>
        <w:t>pidana</w:t>
      </w:r>
      <w:r>
        <w:rPr>
          <w:spacing w:val="-3"/>
        </w:rPr>
        <w:t xml:space="preserve"> </w:t>
      </w:r>
      <w:r>
        <w:t>penjara</w:t>
      </w:r>
      <w:r>
        <w:rPr>
          <w:spacing w:val="-1"/>
        </w:rPr>
        <w:t xml:space="preserve"> </w:t>
      </w:r>
      <w:r>
        <w:t>sebagai pengganti pidana</w:t>
      </w:r>
      <w:r>
        <w:rPr>
          <w:spacing w:val="-2"/>
        </w:rPr>
        <w:t xml:space="preserve"> </w:t>
      </w:r>
      <w:r>
        <w:t>denda</w:t>
      </w:r>
      <w:r>
        <w:rPr>
          <w:spacing w:val="-1"/>
        </w:rPr>
        <w:t xml:space="preserve"> </w:t>
      </w:r>
      <w:r>
        <w:t>yang tidak dibayar.</w:t>
      </w:r>
    </w:p>
    <w:p w:rsidR="00F50359" w:rsidRDefault="00F50359">
      <w:pPr>
        <w:spacing w:line="480" w:lineRule="auto"/>
        <w:jc w:val="both"/>
        <w:sectPr w:rsidR="00F50359">
          <w:headerReference w:type="default" r:id="rId95"/>
          <w:footerReference w:type="default" r:id="rId96"/>
          <w:pgSz w:w="11910" w:h="16840"/>
          <w:pgMar w:top="1640" w:right="560" w:bottom="280" w:left="1080" w:header="1428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8C6D3F">
      <w:pPr>
        <w:pStyle w:val="Heading1"/>
        <w:spacing w:before="209" w:line="480" w:lineRule="auto"/>
        <w:ind w:left="4589" w:right="4541" w:firstLine="0"/>
        <w:jc w:val="center"/>
      </w:pPr>
      <w:bookmarkStart w:id="1" w:name="_TOC_250002"/>
      <w:r>
        <w:t>BAB IV</w:t>
      </w:r>
      <w:r>
        <w:rPr>
          <w:spacing w:val="1"/>
        </w:rPr>
        <w:t xml:space="preserve"> </w:t>
      </w:r>
      <w:bookmarkEnd w:id="1"/>
      <w:r>
        <w:t>PENUTUP</w:t>
      </w:r>
    </w:p>
    <w:p w:rsidR="00F50359" w:rsidRDefault="00F50359">
      <w:pPr>
        <w:pStyle w:val="BodyText"/>
        <w:rPr>
          <w:b/>
          <w:sz w:val="20"/>
        </w:rPr>
      </w:pPr>
    </w:p>
    <w:p w:rsidR="00F50359" w:rsidRDefault="00F50359">
      <w:pPr>
        <w:pStyle w:val="BodyText"/>
        <w:rPr>
          <w:b/>
          <w:sz w:val="20"/>
        </w:rPr>
      </w:pPr>
    </w:p>
    <w:p w:rsidR="00F50359" w:rsidRDefault="00F50359">
      <w:pPr>
        <w:pStyle w:val="BodyText"/>
        <w:rPr>
          <w:b/>
          <w:sz w:val="20"/>
        </w:rPr>
      </w:pPr>
    </w:p>
    <w:p w:rsidR="00F50359" w:rsidRDefault="00F50359">
      <w:pPr>
        <w:pStyle w:val="BodyText"/>
        <w:spacing w:before="1"/>
        <w:rPr>
          <w:b/>
          <w:sz w:val="16"/>
        </w:rPr>
      </w:pPr>
    </w:p>
    <w:p w:rsidR="00F50359" w:rsidRDefault="008C6D3F">
      <w:pPr>
        <w:pStyle w:val="ListParagraph"/>
        <w:numPr>
          <w:ilvl w:val="0"/>
          <w:numId w:val="1"/>
        </w:numPr>
        <w:tabs>
          <w:tab w:val="left" w:pos="1472"/>
        </w:tabs>
        <w:spacing w:before="90"/>
        <w:rPr>
          <w:b/>
          <w:sz w:val="24"/>
        </w:rPr>
      </w:pPr>
      <w:r>
        <w:rPr>
          <w:b/>
          <w:sz w:val="24"/>
        </w:rPr>
        <w:t>Kesimpulan</w:t>
      </w:r>
    </w:p>
    <w:p w:rsidR="00F50359" w:rsidRDefault="00F50359">
      <w:pPr>
        <w:pStyle w:val="BodyText"/>
        <w:rPr>
          <w:b/>
        </w:rPr>
      </w:pPr>
    </w:p>
    <w:p w:rsidR="00F50359" w:rsidRDefault="008C6D3F">
      <w:pPr>
        <w:pStyle w:val="BodyText"/>
        <w:spacing w:line="480" w:lineRule="auto"/>
        <w:ind w:left="1471" w:right="1190" w:firstLine="628"/>
        <w:jc w:val="both"/>
      </w:pPr>
      <w:r>
        <w:t>Berdasarkan hasil penelitian dan pembahasan dapat disimpulkan sebagai</w:t>
      </w:r>
      <w:r>
        <w:rPr>
          <w:spacing w:val="-57"/>
        </w:rPr>
        <w:t xml:space="preserve"> </w:t>
      </w:r>
      <w:r>
        <w:t>berikut:</w:t>
      </w:r>
    </w:p>
    <w:p w:rsidR="00F50359" w:rsidRDefault="008C6D3F">
      <w:pPr>
        <w:pStyle w:val="ListParagraph"/>
        <w:numPr>
          <w:ilvl w:val="1"/>
          <w:numId w:val="1"/>
        </w:numPr>
        <w:tabs>
          <w:tab w:val="left" w:pos="1909"/>
        </w:tabs>
        <w:spacing w:before="1" w:line="480" w:lineRule="auto"/>
        <w:ind w:right="1136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pemidanaan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dianggap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memuaskan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masyarakat. Sistem pemidanaan dalam KUHP lama tidak menyebutkan</w:t>
      </w:r>
      <w:r>
        <w:rPr>
          <w:spacing w:val="1"/>
          <w:sz w:val="24"/>
        </w:rPr>
        <w:t xml:space="preserve"> </w:t>
      </w:r>
      <w:r>
        <w:rPr>
          <w:sz w:val="24"/>
        </w:rPr>
        <w:t>tujuan dan pedoman pemidanaan. Pidana dalam KUHP lama juga bersifat</w:t>
      </w:r>
      <w:r>
        <w:rPr>
          <w:spacing w:val="1"/>
          <w:sz w:val="24"/>
        </w:rPr>
        <w:t xml:space="preserve"> </w:t>
      </w:r>
      <w:r>
        <w:rPr>
          <w:sz w:val="24"/>
        </w:rPr>
        <w:t>kaku. Secara sosiologis KUHP lama telah ketinggalan zaman dan sering</w:t>
      </w:r>
      <w:r>
        <w:rPr>
          <w:spacing w:val="1"/>
          <w:sz w:val="24"/>
        </w:rPr>
        <w:t xml:space="preserve"> </w:t>
      </w:r>
      <w:r>
        <w:rPr>
          <w:sz w:val="24"/>
        </w:rPr>
        <w:t>tidak sesuai dengan nilai-nilai yang hidup di masyarakat.</w:t>
      </w:r>
      <w:r>
        <w:rPr>
          <w:spacing w:val="1"/>
          <w:sz w:val="24"/>
        </w:rPr>
        <w:t xml:space="preserve"> </w:t>
      </w:r>
      <w:r>
        <w:rPr>
          <w:sz w:val="24"/>
        </w:rPr>
        <w:t>KUHP lama</w:t>
      </w:r>
      <w:r>
        <w:rPr>
          <w:spacing w:val="1"/>
          <w:sz w:val="24"/>
        </w:rPr>
        <w:t xml:space="preserve"> </w:t>
      </w:r>
      <w:r>
        <w:rPr>
          <w:sz w:val="24"/>
        </w:rPr>
        <w:t>selalu lamban dalam merespon perkembangan hukum yang terjadi dalam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memicu</w:t>
      </w:r>
      <w:r>
        <w:rPr>
          <w:spacing w:val="1"/>
          <w:sz w:val="24"/>
        </w:rPr>
        <w:t xml:space="preserve"> </w:t>
      </w:r>
      <w:r>
        <w:rPr>
          <w:sz w:val="24"/>
        </w:rPr>
        <w:t>dilakukannya</w:t>
      </w:r>
      <w:r>
        <w:rPr>
          <w:spacing w:val="1"/>
          <w:sz w:val="24"/>
        </w:rPr>
        <w:t xml:space="preserve"> </w:t>
      </w:r>
      <w:r>
        <w:rPr>
          <w:sz w:val="24"/>
        </w:rPr>
        <w:t>pembaharuan</w:t>
      </w:r>
      <w:r>
        <w:rPr>
          <w:spacing w:val="1"/>
          <w:sz w:val="24"/>
        </w:rPr>
        <w:t xml:space="preserve"> </w:t>
      </w: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baru.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pemidanaan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pembaharuan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61"/>
          <w:sz w:val="24"/>
        </w:rPr>
        <w:t xml:space="preserve"> </w:t>
      </w:r>
      <w:r>
        <w:rPr>
          <w:sz w:val="24"/>
        </w:rPr>
        <w:t>penjatuhan</w:t>
      </w:r>
      <w:r>
        <w:rPr>
          <w:spacing w:val="1"/>
          <w:sz w:val="24"/>
        </w:rPr>
        <w:t xml:space="preserve"> </w:t>
      </w:r>
      <w:r>
        <w:rPr>
          <w:sz w:val="24"/>
        </w:rPr>
        <w:t>pidananya.</w:t>
      </w:r>
      <w:r>
        <w:rPr>
          <w:spacing w:val="1"/>
          <w:sz w:val="24"/>
        </w:rPr>
        <w:t xml:space="preserve"> </w:t>
      </w:r>
      <w:r>
        <w:rPr>
          <w:sz w:val="24"/>
        </w:rPr>
        <w:t>KUHP baru dilatarbelakangi oleh berbagai pokok pikiran yang</w:t>
      </w:r>
      <w:r>
        <w:rPr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garis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ide</w:t>
      </w:r>
      <w:r>
        <w:rPr>
          <w:spacing w:val="1"/>
          <w:sz w:val="24"/>
        </w:rPr>
        <w:t xml:space="preserve"> </w:t>
      </w:r>
      <w:r>
        <w:rPr>
          <w:sz w:val="24"/>
        </w:rPr>
        <w:t>keseimbangan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 multi-dimensional sehingga tujuan pemidanaan adalah 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-57"/>
          <w:sz w:val="24"/>
        </w:rPr>
        <w:t xml:space="preserve"> </w:t>
      </w:r>
      <w:r>
        <w:rPr>
          <w:sz w:val="24"/>
        </w:rPr>
        <w:t>sosial.</w:t>
      </w:r>
    </w:p>
    <w:p w:rsidR="00F50359" w:rsidRDefault="008C6D3F">
      <w:pPr>
        <w:pStyle w:val="ListParagraph"/>
        <w:numPr>
          <w:ilvl w:val="1"/>
          <w:numId w:val="1"/>
        </w:numPr>
        <w:tabs>
          <w:tab w:val="left" w:pos="1909"/>
        </w:tabs>
        <w:spacing w:before="1" w:line="480" w:lineRule="auto"/>
        <w:ind w:right="1137"/>
        <w:jc w:val="both"/>
        <w:rPr>
          <w:sz w:val="24"/>
        </w:rPr>
      </w:pPr>
      <w:r>
        <w:rPr>
          <w:sz w:val="24"/>
        </w:rPr>
        <w:t>Jenis-jenis pidana yang terdapat di dalam KUHP baru yaitu pidana pokok,</w:t>
      </w:r>
      <w:r>
        <w:rPr>
          <w:spacing w:val="1"/>
          <w:sz w:val="24"/>
        </w:rPr>
        <w:t xml:space="preserve"> </w:t>
      </w:r>
      <w:r>
        <w:rPr>
          <w:sz w:val="24"/>
        </w:rPr>
        <w:t>pidana tambahan, dan pidana yang bersifat khusus untuk tindak pidana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52"/>
          <w:sz w:val="24"/>
        </w:rPr>
        <w:t xml:space="preserve"> </w:t>
      </w:r>
      <w:r>
        <w:rPr>
          <w:sz w:val="24"/>
        </w:rPr>
        <w:t>yang</w:t>
      </w:r>
      <w:r>
        <w:rPr>
          <w:spacing w:val="52"/>
          <w:sz w:val="24"/>
        </w:rPr>
        <w:t xml:space="preserve"> </w:t>
      </w:r>
      <w:r>
        <w:rPr>
          <w:sz w:val="24"/>
        </w:rPr>
        <w:t>ditentukan</w:t>
      </w:r>
      <w:r>
        <w:rPr>
          <w:spacing w:val="52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undang-undang.</w:t>
      </w:r>
      <w:r>
        <w:rPr>
          <w:spacing w:val="53"/>
          <w:sz w:val="24"/>
        </w:rPr>
        <w:t xml:space="preserve"> </w:t>
      </w:r>
      <w:r>
        <w:rPr>
          <w:sz w:val="24"/>
        </w:rPr>
        <w:t>Pidana</w:t>
      </w:r>
      <w:r>
        <w:rPr>
          <w:spacing w:val="51"/>
          <w:sz w:val="24"/>
        </w:rPr>
        <w:t xml:space="preserve"> </w:t>
      </w:r>
      <w:r>
        <w:rPr>
          <w:sz w:val="24"/>
        </w:rPr>
        <w:t>mati</w:t>
      </w:r>
      <w:r>
        <w:rPr>
          <w:spacing w:val="54"/>
          <w:sz w:val="24"/>
        </w:rPr>
        <w:t xml:space="preserve"> </w:t>
      </w:r>
      <w:r>
        <w:rPr>
          <w:sz w:val="24"/>
        </w:rPr>
        <w:t>masih</w:t>
      </w:r>
    </w:p>
    <w:p w:rsidR="00F50359" w:rsidRDefault="00F50359">
      <w:pPr>
        <w:spacing w:line="480" w:lineRule="auto"/>
        <w:jc w:val="both"/>
        <w:rPr>
          <w:sz w:val="24"/>
        </w:rPr>
        <w:sectPr w:rsidR="00F50359">
          <w:headerReference w:type="default" r:id="rId97"/>
          <w:footerReference w:type="default" r:id="rId98"/>
          <w:pgSz w:w="11910" w:h="16840"/>
          <w:pgMar w:top="1580" w:right="560" w:bottom="1180" w:left="1080" w:header="0" w:footer="995" w:gutter="0"/>
          <w:cols w:space="720"/>
        </w:sectPr>
      </w:pPr>
    </w:p>
    <w:p w:rsidR="00F50359" w:rsidRDefault="008C6D3F">
      <w:pPr>
        <w:spacing w:before="61"/>
        <w:ind w:right="1135"/>
        <w:jc w:val="right"/>
        <w:rPr>
          <w:sz w:val="20"/>
        </w:rPr>
      </w:pPr>
      <w:r>
        <w:rPr>
          <w:sz w:val="20"/>
        </w:rPr>
        <w:lastRenderedPageBreak/>
        <w:t>102</w:t>
      </w:r>
    </w:p>
    <w:p w:rsidR="00F50359" w:rsidRDefault="00F50359">
      <w:pPr>
        <w:pStyle w:val="BodyText"/>
        <w:rPr>
          <w:sz w:val="22"/>
        </w:rPr>
      </w:pPr>
    </w:p>
    <w:p w:rsidR="00F50359" w:rsidRDefault="00F50359">
      <w:pPr>
        <w:pStyle w:val="BodyText"/>
        <w:spacing w:before="8"/>
        <w:rPr>
          <w:sz w:val="31"/>
        </w:rPr>
      </w:pPr>
    </w:p>
    <w:p w:rsidR="00F50359" w:rsidRDefault="008C6D3F">
      <w:pPr>
        <w:pStyle w:val="BodyText"/>
        <w:spacing w:line="480" w:lineRule="auto"/>
        <w:ind w:left="1908" w:right="1137"/>
        <w:jc w:val="both"/>
      </w:pPr>
      <w:r>
        <w:t>diformulasikan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puncak</w:t>
      </w:r>
      <w:r>
        <w:rPr>
          <w:spacing w:val="1"/>
        </w:rPr>
        <w:t xml:space="preserve"> </w:t>
      </w:r>
      <w:r>
        <w:t>hierarki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diancamkan secara alternatif sebagai upaya terakhir. KUHP baru terdapat</w:t>
      </w:r>
      <w:r>
        <w:rPr>
          <w:spacing w:val="1"/>
        </w:rPr>
        <w:t xml:space="preserve"> </w:t>
      </w:r>
      <w:r>
        <w:t>jenis sanksi khusus untuk anak yang terdiri dari pidana pokok dan pidana</w:t>
      </w:r>
      <w:r>
        <w:rPr>
          <w:spacing w:val="1"/>
        </w:rPr>
        <w:t xml:space="preserve"> </w:t>
      </w:r>
      <w:r>
        <w:t>tambahan. Salah satu dari hal yang baru dalam KUHP baru yaitu jenis</w:t>
      </w:r>
      <w:r>
        <w:rPr>
          <w:spacing w:val="1"/>
        </w:rPr>
        <w:t xml:space="preserve"> </w:t>
      </w:r>
      <w:r>
        <w:t>pemidanaan yang sangat baru di Indonesia yaitu pidana kerja sosial dan</w:t>
      </w:r>
      <w:r>
        <w:rPr>
          <w:spacing w:val="1"/>
        </w:rPr>
        <w:t xml:space="preserve"> </w:t>
      </w:r>
      <w:r>
        <w:t>pidana denda. Dalam KUHP baru juga sudah mengatur korporasi sebagai</w:t>
      </w:r>
      <w:r>
        <w:rPr>
          <w:spacing w:val="1"/>
        </w:rPr>
        <w:t xml:space="preserve"> </w:t>
      </w:r>
      <w:r>
        <w:t>subjek</w:t>
      </w:r>
      <w:r>
        <w:rPr>
          <w:spacing w:val="-1"/>
        </w:rPr>
        <w:t xml:space="preserve"> </w:t>
      </w:r>
      <w:r>
        <w:t>tindak pidana.</w:t>
      </w:r>
    </w:p>
    <w:p w:rsidR="00F50359" w:rsidRDefault="008C6D3F">
      <w:pPr>
        <w:pStyle w:val="Heading1"/>
        <w:numPr>
          <w:ilvl w:val="0"/>
          <w:numId w:val="1"/>
        </w:numPr>
        <w:tabs>
          <w:tab w:val="left" w:pos="1472"/>
        </w:tabs>
        <w:spacing w:before="138"/>
        <w:jc w:val="both"/>
      </w:pPr>
      <w:bookmarkStart w:id="2" w:name="_TOC_250001"/>
      <w:bookmarkEnd w:id="2"/>
      <w:r>
        <w:t>Saran</w:t>
      </w:r>
    </w:p>
    <w:p w:rsidR="00F50359" w:rsidRDefault="00F50359">
      <w:pPr>
        <w:pStyle w:val="BodyText"/>
        <w:rPr>
          <w:b/>
        </w:rPr>
      </w:pPr>
    </w:p>
    <w:p w:rsidR="00F50359" w:rsidRDefault="008C6D3F">
      <w:pPr>
        <w:pStyle w:val="ListParagraph"/>
        <w:numPr>
          <w:ilvl w:val="1"/>
          <w:numId w:val="1"/>
        </w:numPr>
        <w:tabs>
          <w:tab w:val="left" w:pos="1755"/>
        </w:tabs>
        <w:spacing w:line="480" w:lineRule="auto"/>
        <w:ind w:left="1754" w:right="1140" w:hanging="284"/>
        <w:jc w:val="both"/>
        <w:rPr>
          <w:sz w:val="24"/>
        </w:rPr>
      </w:pP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-57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denda.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formulasi</w:t>
      </w:r>
      <w:r>
        <w:rPr>
          <w:spacing w:val="1"/>
          <w:sz w:val="24"/>
        </w:rPr>
        <w:t xml:space="preserve"> </w:t>
      </w: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 ditetapkan oleh hakim dalam putusannya, namun bisa saja hakim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lama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keuntungan</w:t>
      </w:r>
      <w:r>
        <w:rPr>
          <w:spacing w:val="-57"/>
          <w:sz w:val="24"/>
        </w:rPr>
        <w:t xml:space="preserve"> </w:t>
      </w:r>
      <w:r>
        <w:rPr>
          <w:sz w:val="24"/>
        </w:rPr>
        <w:t>ekonomi kepada terpidana, terutama atas tindak pidana yang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keuntungan</w:t>
      </w:r>
      <w:r>
        <w:rPr>
          <w:spacing w:val="-1"/>
          <w:sz w:val="24"/>
        </w:rPr>
        <w:t xml:space="preserve"> </w:t>
      </w:r>
      <w:r>
        <w:rPr>
          <w:sz w:val="24"/>
        </w:rPr>
        <w:t>ekonomi kepada</w:t>
      </w:r>
      <w:r>
        <w:rPr>
          <w:spacing w:val="-1"/>
          <w:sz w:val="24"/>
        </w:rPr>
        <w:t xml:space="preserve"> </w:t>
      </w:r>
      <w:r>
        <w:rPr>
          <w:sz w:val="24"/>
        </w:rPr>
        <w:t>terpidana</w:t>
      </w:r>
      <w:r>
        <w:rPr>
          <w:spacing w:val="-2"/>
          <w:sz w:val="24"/>
        </w:rPr>
        <w:t xml:space="preserve"> </w:t>
      </w:r>
      <w:r>
        <w:rPr>
          <w:sz w:val="24"/>
        </w:rPr>
        <w:t>seperti pencurian atau</w:t>
      </w:r>
      <w:r>
        <w:rPr>
          <w:spacing w:val="2"/>
          <w:sz w:val="24"/>
        </w:rPr>
        <w:t xml:space="preserve"> </w:t>
      </w:r>
      <w:r>
        <w:rPr>
          <w:sz w:val="24"/>
        </w:rPr>
        <w:t>korupsi.</w:t>
      </w:r>
    </w:p>
    <w:p w:rsidR="00F50359" w:rsidRPr="003C5DBD" w:rsidRDefault="008C6D3F" w:rsidP="003C5DBD">
      <w:pPr>
        <w:pStyle w:val="ListParagraph"/>
        <w:numPr>
          <w:ilvl w:val="1"/>
          <w:numId w:val="1"/>
        </w:numPr>
        <w:tabs>
          <w:tab w:val="left" w:pos="1755"/>
        </w:tabs>
        <w:spacing w:before="1" w:line="480" w:lineRule="auto"/>
        <w:ind w:left="1754" w:right="1141" w:hanging="284"/>
        <w:jc w:val="both"/>
        <w:rPr>
          <w:sz w:val="24"/>
        </w:rPr>
        <w:sectPr w:rsidR="00F50359" w:rsidRPr="003C5DBD">
          <w:headerReference w:type="default" r:id="rId99"/>
          <w:footerReference w:type="default" r:id="rId100"/>
          <w:pgSz w:w="11910" w:h="16840"/>
          <w:pgMar w:top="1340" w:right="560" w:bottom="280" w:left="1080" w:header="0" w:footer="0" w:gutter="0"/>
          <w:cols w:space="720"/>
        </w:sectPr>
      </w:pPr>
      <w:r>
        <w:rPr>
          <w:sz w:val="24"/>
        </w:rPr>
        <w:t>Mengingat pidana penjara sebagai alternatif pidana mati memiliki dampak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buruk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terpidana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-12"/>
          <w:sz w:val="24"/>
        </w:rPr>
        <w:t xml:space="preserve"> </w:t>
      </w:r>
      <w:r>
        <w:rPr>
          <w:sz w:val="24"/>
        </w:rPr>
        <w:t>yang tidak</w:t>
      </w:r>
      <w:r w:rsidR="003C5DBD">
        <w:rPr>
          <w:sz w:val="24"/>
        </w:rPr>
        <w:t xml:space="preserve"> berdampak buruk bagi terpidana.</w:t>
      </w:r>
      <w:bookmarkStart w:id="3" w:name="_GoBack"/>
      <w:bookmarkEnd w:id="3"/>
    </w:p>
    <w:p w:rsidR="00F50359" w:rsidRDefault="00F50359">
      <w:pPr>
        <w:sectPr w:rsidR="00F50359">
          <w:headerReference w:type="default" r:id="rId101"/>
          <w:footerReference w:type="default" r:id="rId102"/>
          <w:pgSz w:w="11910" w:h="16840"/>
          <w:pgMar w:top="1500" w:right="560" w:bottom="280" w:left="1080" w:header="1284" w:footer="0" w:gutter="0"/>
          <w:pgNumType w:start="104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spacing w:before="90"/>
        <w:ind w:left="1754" w:right="1137" w:hanging="567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Komang</w:t>
      </w:r>
      <w:r>
        <w:rPr>
          <w:spacing w:val="1"/>
          <w:sz w:val="24"/>
        </w:rPr>
        <w:t xml:space="preserve"> </w:t>
      </w:r>
      <w:r>
        <w:rPr>
          <w:sz w:val="24"/>
        </w:rPr>
        <w:t>Ratih</w:t>
      </w:r>
      <w:r>
        <w:rPr>
          <w:spacing w:val="1"/>
          <w:sz w:val="24"/>
        </w:rPr>
        <w:t xml:space="preserve"> </w:t>
      </w:r>
      <w:r>
        <w:rPr>
          <w:sz w:val="24"/>
        </w:rPr>
        <w:t>Kumala,</w:t>
      </w:r>
      <w:r>
        <w:rPr>
          <w:spacing w:val="1"/>
          <w:sz w:val="24"/>
        </w:rPr>
        <w:t xml:space="preserve"> </w:t>
      </w:r>
      <w:r>
        <w:rPr>
          <w:sz w:val="24"/>
        </w:rPr>
        <w:t>“Keberadaan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Mati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Kitab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(KUHP)”,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JKH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Ganesha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hyperlink r:id="rId103">
        <w:r>
          <w:rPr>
            <w:sz w:val="24"/>
          </w:rPr>
          <w:t>https://ejournal.undiksha.ac.id/index.php/jkh/article/download/23444/1</w:t>
        </w:r>
      </w:hyperlink>
      <w:r>
        <w:rPr>
          <w:spacing w:val="-58"/>
          <w:sz w:val="24"/>
        </w:rPr>
        <w:t xml:space="preserve"> </w:t>
      </w:r>
      <w:hyperlink r:id="rId104">
        <w:r>
          <w:rPr>
            <w:sz w:val="24"/>
          </w:rPr>
          <w:t>4343/37846</w:t>
        </w:r>
      </w:hyperlink>
      <w:r>
        <w:rPr>
          <w:sz w:val="24"/>
        </w:rPr>
        <w:t>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8583"/>
        </w:tabs>
        <w:ind w:left="1754" w:right="1139" w:hanging="567"/>
        <w:jc w:val="both"/>
      </w:pPr>
      <w:r>
        <w:t>Dewi, Putu Mery Lusyana “Kebijakan Formulasi Rechterlijk Pardon (Pemaafan</w:t>
      </w:r>
      <w:r>
        <w:rPr>
          <w:spacing w:val="1"/>
        </w:rPr>
        <w:t xml:space="preserve"> </w:t>
      </w:r>
      <w:r>
        <w:t>Hakim)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RKUHP”,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Kertha</w:t>
      </w:r>
      <w:r>
        <w:rPr>
          <w:i/>
          <w:spacing w:val="1"/>
        </w:rPr>
        <w:t xml:space="preserve"> </w:t>
      </w:r>
      <w:r>
        <w:rPr>
          <w:i/>
        </w:rPr>
        <w:t>Wicara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Tahun</w:t>
      </w:r>
      <w:r>
        <w:tab/>
      </w:r>
      <w:r>
        <w:rPr>
          <w:spacing w:val="-1"/>
        </w:rPr>
        <w:t>2020.</w:t>
      </w:r>
    </w:p>
    <w:p w:rsidR="00F50359" w:rsidRDefault="008C6D3F">
      <w:pPr>
        <w:pStyle w:val="BodyText"/>
        <w:ind w:left="1754"/>
      </w:pPr>
      <w:r>
        <w:t>https://ojs.unud.ac.id/index.php/kerthawicara/article/download/62056/3580.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40" w:hanging="567"/>
        <w:jc w:val="both"/>
      </w:pPr>
      <w:r>
        <w:t>Endrawati, Lucky, “Rekonstruksi Analogi Dalam Hukum Pidana Sebagai Metode</w:t>
      </w:r>
      <w:r>
        <w:rPr>
          <w:spacing w:val="1"/>
        </w:rPr>
        <w:t xml:space="preserve"> </w:t>
      </w:r>
      <w:r>
        <w:t>Penafsiran Hukum Untuk Pembaharuan Hukum Pidana Dengan Pendekatan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Progresif”,</w:t>
      </w:r>
      <w:r>
        <w:rPr>
          <w:spacing w:val="1"/>
        </w:rPr>
        <w:t xml:space="preserve"> </w:t>
      </w:r>
      <w:r>
        <w:rPr>
          <w:i/>
        </w:rPr>
        <w:t>Hermeneutika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hyperlink r:id="rId105">
        <w:r>
          <w:t>https://www.jurnal.ugj.ac.id/index.php/HERMENEUTIKA/article/download</w:t>
        </w:r>
      </w:hyperlink>
    </w:p>
    <w:p w:rsidR="00F50359" w:rsidRDefault="00C73277">
      <w:pPr>
        <w:pStyle w:val="BodyText"/>
        <w:spacing w:before="1"/>
        <w:ind w:left="1754"/>
      </w:pPr>
      <w:hyperlink r:id="rId106">
        <w:r w:rsidR="008C6D3F">
          <w:t>/1116/719</w:t>
        </w:r>
      </w:hyperlink>
      <w:r w:rsidR="008C6D3F">
        <w:t>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tabs>
          <w:tab w:val="left" w:pos="3436"/>
          <w:tab w:val="left" w:pos="4646"/>
          <w:tab w:val="left" w:pos="6236"/>
          <w:tab w:val="left" w:pos="7326"/>
          <w:tab w:val="left" w:pos="8583"/>
        </w:tabs>
        <w:ind w:left="1754" w:right="1137" w:hanging="567"/>
        <w:jc w:val="both"/>
        <w:rPr>
          <w:sz w:val="24"/>
        </w:rPr>
      </w:pPr>
      <w:r>
        <w:rPr>
          <w:sz w:val="24"/>
        </w:rPr>
        <w:t>Faisal dan Muhammad Rustamaji, “Pembaruan Pilar Hukum Pidana Dalam RUU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KUHP”, </w:t>
      </w:r>
      <w:r>
        <w:rPr>
          <w:i/>
          <w:sz w:val="24"/>
        </w:rPr>
        <w:t>Jurnal Magister Hukum Udayana (Udayana Master Law Journal)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10,</w:t>
      </w:r>
      <w:r>
        <w:rPr>
          <w:sz w:val="24"/>
        </w:rPr>
        <w:tab/>
        <w:t>Nomor</w:t>
      </w:r>
      <w:r>
        <w:rPr>
          <w:sz w:val="24"/>
        </w:rPr>
        <w:tab/>
        <w:t>2,</w:t>
      </w:r>
      <w:r>
        <w:rPr>
          <w:sz w:val="24"/>
        </w:rPr>
        <w:tab/>
        <w:t>Juli</w:t>
      </w:r>
      <w:r>
        <w:rPr>
          <w:sz w:val="24"/>
        </w:rPr>
        <w:tab/>
        <w:t>2021.</w:t>
      </w:r>
    </w:p>
    <w:p w:rsidR="00F50359" w:rsidRDefault="00C73277">
      <w:pPr>
        <w:pStyle w:val="BodyText"/>
        <w:spacing w:before="1"/>
        <w:ind w:left="1754"/>
      </w:pPr>
      <w:hyperlink r:id="rId107">
        <w:r w:rsidR="008C6D3F">
          <w:t>https://ojs.unud.ac.id/index.php/jmhu/article/download/70324/40723/</w:t>
        </w:r>
      </w:hyperlink>
      <w:r w:rsidR="008C6D3F">
        <w:t>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tabs>
          <w:tab w:val="left" w:pos="3052"/>
          <w:tab w:val="left" w:pos="3841"/>
          <w:tab w:val="left" w:pos="4666"/>
          <w:tab w:val="left" w:pos="5639"/>
          <w:tab w:val="left" w:pos="6141"/>
          <w:tab w:val="left" w:pos="7023"/>
          <w:tab w:val="left" w:pos="7405"/>
          <w:tab w:val="left" w:pos="8580"/>
        </w:tabs>
        <w:ind w:left="1754" w:right="1141" w:hanging="567"/>
      </w:pPr>
      <w:r>
        <w:t>Handoko,</w:t>
      </w:r>
      <w:r>
        <w:rPr>
          <w:spacing w:val="34"/>
        </w:rPr>
        <w:t xml:space="preserve"> </w:t>
      </w:r>
      <w:r>
        <w:t>Duwi,</w:t>
      </w:r>
      <w:r>
        <w:rPr>
          <w:spacing w:val="36"/>
        </w:rPr>
        <w:t xml:space="preserve"> </w:t>
      </w:r>
      <w:r>
        <w:t>“Klasifikasi</w:t>
      </w:r>
      <w:r>
        <w:rPr>
          <w:spacing w:val="34"/>
        </w:rPr>
        <w:t xml:space="preserve"> </w:t>
      </w:r>
      <w:r>
        <w:t>Dekriminalisasi</w:t>
      </w:r>
      <w:r>
        <w:rPr>
          <w:spacing w:val="36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Penegakan</w:t>
      </w:r>
      <w:r>
        <w:rPr>
          <w:spacing w:val="35"/>
        </w:rPr>
        <w:t xml:space="preserve"> </w:t>
      </w:r>
      <w:r>
        <w:t>Hukum</w:t>
      </w:r>
      <w:r>
        <w:rPr>
          <w:spacing w:val="3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Indonesia”,</w:t>
      </w:r>
      <w:r>
        <w:tab/>
        <w:t>Jurnal</w:t>
      </w:r>
      <w:r>
        <w:tab/>
        <w:t>HAM,</w:t>
      </w:r>
      <w:r>
        <w:tab/>
        <w:t>Volume</w:t>
      </w:r>
      <w:r>
        <w:tab/>
        <w:t>10,</w:t>
      </w:r>
      <w:r>
        <w:tab/>
        <w:t>Nomor</w:t>
      </w:r>
      <w:r>
        <w:tab/>
        <w:t>2,</w:t>
      </w:r>
      <w:r>
        <w:tab/>
        <w:t>Desember</w:t>
      </w:r>
      <w:r>
        <w:tab/>
        <w:t>2019.</w:t>
      </w:r>
    </w:p>
    <w:p w:rsidR="00F50359" w:rsidRDefault="008C6D3F">
      <w:pPr>
        <w:pStyle w:val="BodyText"/>
        <w:ind w:left="1754"/>
      </w:pPr>
      <w:r>
        <w:t>https://ejournal.balitbangham.go.id/index.php/ham/article/download/622/pdf</w:t>
      </w:r>
    </w:p>
    <w:p w:rsidR="00F50359" w:rsidRDefault="008C6D3F">
      <w:pPr>
        <w:pStyle w:val="BodyText"/>
        <w:ind w:left="1754"/>
      </w:pPr>
      <w:r>
        <w:t>.</w:t>
      </w:r>
    </w:p>
    <w:p w:rsidR="00F50359" w:rsidRDefault="008C6D3F">
      <w:pPr>
        <w:pStyle w:val="BodyText"/>
        <w:ind w:left="1754" w:right="1138" w:hanging="567"/>
        <w:jc w:val="both"/>
      </w:pPr>
      <w:r>
        <w:t>Igo,</w:t>
      </w:r>
      <w:r>
        <w:rPr>
          <w:spacing w:val="1"/>
        </w:rPr>
        <w:t xml:space="preserve"> </w:t>
      </w:r>
      <w:r>
        <w:t>Mahyudin,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Amiruddin,</w:t>
      </w:r>
      <w:r>
        <w:rPr>
          <w:spacing w:val="1"/>
        </w:rPr>
        <w:t xml:space="preserve"> </w:t>
      </w:r>
      <w:r>
        <w:t>“Kebijakan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Ruu</w:t>
      </w:r>
      <w:r>
        <w:rPr>
          <w:spacing w:val="60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 xml:space="preserve">Terhadap Pidana Kerja Sosial Sebagai Alternatif Pidana Penjara”,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 xml:space="preserve">Education  </w:t>
      </w:r>
      <w:r>
        <w:rPr>
          <w:i/>
          <w:spacing w:val="54"/>
        </w:rPr>
        <w:t xml:space="preserve"> </w:t>
      </w:r>
      <w:r>
        <w:rPr>
          <w:i/>
        </w:rPr>
        <w:t xml:space="preserve">and  </w:t>
      </w:r>
      <w:r>
        <w:rPr>
          <w:i/>
          <w:spacing w:val="54"/>
        </w:rPr>
        <w:t xml:space="preserve"> </w:t>
      </w:r>
      <w:r>
        <w:rPr>
          <w:i/>
        </w:rPr>
        <w:t>development</w:t>
      </w:r>
      <w:r>
        <w:t xml:space="preserve">,  </w:t>
      </w:r>
      <w:r>
        <w:rPr>
          <w:spacing w:val="54"/>
        </w:rPr>
        <w:t xml:space="preserve"> </w:t>
      </w:r>
      <w:r>
        <w:t xml:space="preserve">Volume  </w:t>
      </w:r>
      <w:r>
        <w:rPr>
          <w:spacing w:val="56"/>
        </w:rPr>
        <w:t xml:space="preserve"> </w:t>
      </w:r>
      <w:r>
        <w:t xml:space="preserve">10,  </w:t>
      </w:r>
      <w:r>
        <w:rPr>
          <w:spacing w:val="58"/>
        </w:rPr>
        <w:t xml:space="preserve"> </w:t>
      </w:r>
      <w:r>
        <w:t xml:space="preserve">Nomor  </w:t>
      </w:r>
      <w:r>
        <w:rPr>
          <w:spacing w:val="54"/>
        </w:rPr>
        <w:t xml:space="preserve"> </w:t>
      </w:r>
      <w:r>
        <w:t xml:space="preserve">2,  </w:t>
      </w:r>
      <w:r>
        <w:rPr>
          <w:spacing w:val="54"/>
        </w:rPr>
        <w:t xml:space="preserve"> </w:t>
      </w:r>
      <w:r>
        <w:t xml:space="preserve">Mei  </w:t>
      </w:r>
      <w:r>
        <w:rPr>
          <w:spacing w:val="55"/>
        </w:rPr>
        <w:t xml:space="preserve"> </w:t>
      </w:r>
      <w:r>
        <w:t>2022.</w:t>
      </w:r>
    </w:p>
    <w:p w:rsidR="00F50359" w:rsidRDefault="008C6D3F">
      <w:pPr>
        <w:pStyle w:val="BodyText"/>
        <w:ind w:left="1754"/>
      </w:pPr>
      <w:r>
        <w:t>https://journal.ipts.ac.id/index.php/ED/article/download/3897/2494.</w:t>
      </w:r>
    </w:p>
    <w:p w:rsidR="00F50359" w:rsidRDefault="00F50359">
      <w:pPr>
        <w:pStyle w:val="BodyText"/>
      </w:pPr>
    </w:p>
    <w:p w:rsidR="00F50359" w:rsidRDefault="008C6D3F">
      <w:pPr>
        <w:ind w:left="1754" w:right="1140" w:hanging="567"/>
        <w:jc w:val="both"/>
        <w:rPr>
          <w:sz w:val="24"/>
        </w:rPr>
      </w:pPr>
      <w:r>
        <w:rPr>
          <w:sz w:val="24"/>
        </w:rPr>
        <w:t>Ilham, Andri Rinanda, “Sejarah Dan Perkembangan Konsep Kepenjaraan Menjadi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Pemasyarakatan”, </w:t>
      </w:r>
      <w:r>
        <w:rPr>
          <w:i/>
          <w:sz w:val="24"/>
        </w:rPr>
        <w:t>Historis: Jurnal Kajian, Penelitian Dan 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Sejarah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Volume</w:t>
      </w:r>
      <w:r>
        <w:rPr>
          <w:spacing w:val="26"/>
          <w:sz w:val="24"/>
        </w:rPr>
        <w:t xml:space="preserve"> </w:t>
      </w:r>
      <w:r>
        <w:rPr>
          <w:sz w:val="24"/>
        </w:rPr>
        <w:t>5,</w:t>
      </w:r>
      <w:r>
        <w:rPr>
          <w:spacing w:val="26"/>
          <w:sz w:val="24"/>
        </w:rPr>
        <w:t xml:space="preserve"> </w:t>
      </w:r>
      <w:r>
        <w:rPr>
          <w:sz w:val="24"/>
        </w:rPr>
        <w:t>Nomor</w:t>
      </w:r>
      <w:r>
        <w:rPr>
          <w:spacing w:val="25"/>
          <w:sz w:val="24"/>
        </w:rPr>
        <w:t xml:space="preserve"> </w:t>
      </w:r>
      <w:r>
        <w:rPr>
          <w:sz w:val="24"/>
        </w:rPr>
        <w:t>1,</w:t>
      </w:r>
      <w:r>
        <w:rPr>
          <w:spacing w:val="26"/>
          <w:sz w:val="24"/>
        </w:rPr>
        <w:t xml:space="preserve"> </w:t>
      </w:r>
      <w:r>
        <w:rPr>
          <w:sz w:val="24"/>
        </w:rPr>
        <w:t>Juni</w:t>
      </w:r>
      <w:r>
        <w:rPr>
          <w:spacing w:val="27"/>
          <w:sz w:val="24"/>
        </w:rPr>
        <w:t xml:space="preserve"> </w:t>
      </w:r>
      <w:r>
        <w:rPr>
          <w:sz w:val="24"/>
        </w:rPr>
        <w:t>2020.</w:t>
      </w:r>
    </w:p>
    <w:p w:rsidR="00F50359" w:rsidRDefault="008C6D3F">
      <w:pPr>
        <w:pStyle w:val="BodyText"/>
        <w:spacing w:before="1"/>
        <w:ind w:left="1754"/>
      </w:pPr>
      <w:r>
        <w:t>https://journal.ummat.ac.id/index.php/historis/article/view/1924/pdf_1.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954"/>
          <w:tab w:val="left" w:pos="8585"/>
        </w:tabs>
        <w:ind w:left="1754" w:right="1138" w:hanging="567"/>
        <w:jc w:val="both"/>
      </w:pPr>
      <w:r>
        <w:t>Irmawanti,</w:t>
      </w:r>
      <w:r>
        <w:rPr>
          <w:spacing w:val="1"/>
        </w:rPr>
        <w:t xml:space="preserve"> </w:t>
      </w:r>
      <w:r>
        <w:t>Noveria</w:t>
      </w:r>
      <w:r>
        <w:rPr>
          <w:spacing w:val="1"/>
        </w:rPr>
        <w:t xml:space="preserve"> </w:t>
      </w:r>
      <w:r>
        <w:t>Devy,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Barda</w:t>
      </w:r>
      <w:r>
        <w:rPr>
          <w:spacing w:val="1"/>
        </w:rPr>
        <w:t xml:space="preserve"> </w:t>
      </w:r>
      <w:r>
        <w:t>Nawawi</w:t>
      </w:r>
      <w:r>
        <w:rPr>
          <w:spacing w:val="1"/>
        </w:rPr>
        <w:t xml:space="preserve"> </w:t>
      </w:r>
      <w:r>
        <w:t>Arief,</w:t>
      </w:r>
      <w:r>
        <w:rPr>
          <w:spacing w:val="1"/>
        </w:rPr>
        <w:t xml:space="preserve"> </w:t>
      </w:r>
      <w:r>
        <w:t>“Urgensi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 xml:space="preserve">Hukum Pidana”, </w:t>
      </w:r>
      <w:r>
        <w:rPr>
          <w:i/>
        </w:rPr>
        <w:t>Jurnal Pembangunan Hukum Indonesia</w:t>
      </w:r>
      <w:r>
        <w:t>, Volume 3, Nomor</w:t>
      </w:r>
      <w:r>
        <w:rPr>
          <w:spacing w:val="-57"/>
        </w:rPr>
        <w:t xml:space="preserve"> </w:t>
      </w:r>
      <w:r>
        <w:t>2,</w:t>
      </w:r>
      <w:r>
        <w:tab/>
        <w:t>Tahun</w:t>
      </w:r>
      <w:r>
        <w:tab/>
      </w:r>
      <w:r>
        <w:rPr>
          <w:spacing w:val="-1"/>
        </w:rPr>
        <w:t>2021.</w:t>
      </w:r>
    </w:p>
    <w:p w:rsidR="00F50359" w:rsidRDefault="00C73277">
      <w:pPr>
        <w:pStyle w:val="BodyText"/>
        <w:ind w:left="1754"/>
      </w:pPr>
      <w:hyperlink r:id="rId108">
        <w:r w:rsidR="008C6D3F">
          <w:t>https://ejournal2.undip.ac.id/index.php/jphi/article/view/11090</w:t>
        </w:r>
      </w:hyperlink>
    </w:p>
    <w:p w:rsidR="00F50359" w:rsidRDefault="00F50359">
      <w:pPr>
        <w:pStyle w:val="BodyText"/>
      </w:pPr>
    </w:p>
    <w:p w:rsidR="00F50359" w:rsidRDefault="008C6D3F">
      <w:pPr>
        <w:ind w:left="1754" w:right="1137" w:hanging="567"/>
        <w:jc w:val="both"/>
        <w:rPr>
          <w:sz w:val="24"/>
        </w:rPr>
      </w:pPr>
      <w:r>
        <w:rPr>
          <w:sz w:val="24"/>
        </w:rPr>
        <w:t>Jamilah,</w:t>
      </w:r>
      <w:r>
        <w:rPr>
          <w:spacing w:val="1"/>
          <w:sz w:val="24"/>
        </w:rPr>
        <w:t xml:space="preserve"> </w:t>
      </w:r>
      <w:r>
        <w:rPr>
          <w:sz w:val="24"/>
        </w:rPr>
        <w:t>Asiyah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Sutra</w:t>
      </w:r>
      <w:r>
        <w:rPr>
          <w:spacing w:val="1"/>
          <w:sz w:val="24"/>
        </w:rPr>
        <w:t xml:space="preserve"> </w:t>
      </w:r>
      <w:r>
        <w:rPr>
          <w:sz w:val="24"/>
        </w:rPr>
        <w:t>Disemadi,</w:t>
      </w:r>
      <w:r>
        <w:rPr>
          <w:spacing w:val="1"/>
          <w:sz w:val="24"/>
        </w:rPr>
        <w:t xml:space="preserve"> </w:t>
      </w:r>
      <w:r>
        <w:rPr>
          <w:sz w:val="24"/>
        </w:rPr>
        <w:t>“Pidana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Sosial: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Penanggulangan Overcrowding Penjara”, </w:t>
      </w:r>
      <w:r>
        <w:rPr>
          <w:i/>
          <w:sz w:val="24"/>
        </w:rPr>
        <w:t>Jurnal IUS: Kajian Hukum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Volume</w:t>
      </w:r>
      <w:r>
        <w:rPr>
          <w:spacing w:val="52"/>
          <w:sz w:val="24"/>
        </w:rPr>
        <w:t xml:space="preserve"> </w:t>
      </w:r>
      <w:r>
        <w:rPr>
          <w:sz w:val="24"/>
        </w:rPr>
        <w:t>8,</w:t>
      </w:r>
      <w:r>
        <w:rPr>
          <w:spacing w:val="52"/>
          <w:sz w:val="24"/>
        </w:rPr>
        <w:t xml:space="preserve"> </w:t>
      </w:r>
      <w:r>
        <w:rPr>
          <w:sz w:val="24"/>
        </w:rPr>
        <w:t>Nomor</w:t>
      </w:r>
      <w:r>
        <w:rPr>
          <w:spacing w:val="52"/>
          <w:sz w:val="24"/>
        </w:rPr>
        <w:t xml:space="preserve"> </w:t>
      </w:r>
      <w:r>
        <w:rPr>
          <w:sz w:val="24"/>
        </w:rPr>
        <w:t>1,</w:t>
      </w:r>
      <w:r>
        <w:rPr>
          <w:spacing w:val="52"/>
          <w:sz w:val="24"/>
        </w:rPr>
        <w:t xml:space="preserve"> </w:t>
      </w:r>
      <w:r>
        <w:rPr>
          <w:sz w:val="24"/>
        </w:rPr>
        <w:t>April</w:t>
      </w:r>
      <w:r>
        <w:rPr>
          <w:spacing w:val="57"/>
          <w:sz w:val="24"/>
        </w:rPr>
        <w:t xml:space="preserve"> </w:t>
      </w:r>
      <w:r>
        <w:rPr>
          <w:sz w:val="24"/>
        </w:rPr>
        <w:t>2020.</w:t>
      </w:r>
    </w:p>
    <w:p w:rsidR="00F50359" w:rsidRDefault="00C73277">
      <w:pPr>
        <w:pStyle w:val="BodyText"/>
        <w:spacing w:before="1"/>
        <w:ind w:left="1754"/>
      </w:pPr>
      <w:hyperlink r:id="rId109">
        <w:r w:rsidR="008C6D3F">
          <w:t>https://jurnalius.ac.id/ojs/index.php/jurnalIUS/article/view/726/pdf_140.</w:t>
        </w:r>
      </w:hyperlink>
    </w:p>
    <w:p w:rsidR="00F50359" w:rsidRDefault="00F50359">
      <w:pPr>
        <w:sectPr w:rsidR="00F50359">
          <w:headerReference w:type="default" r:id="rId110"/>
          <w:footerReference w:type="default" r:id="rId111"/>
          <w:pgSz w:w="11910" w:h="16840"/>
          <w:pgMar w:top="1500" w:right="560" w:bottom="280" w:left="1080" w:header="1284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tabs>
          <w:tab w:val="left" w:pos="3391"/>
          <w:tab w:val="left" w:pos="4557"/>
          <w:tab w:val="left" w:pos="6102"/>
          <w:tab w:val="left" w:pos="7146"/>
          <w:tab w:val="left" w:pos="8583"/>
        </w:tabs>
        <w:spacing w:before="90"/>
        <w:ind w:left="1754" w:right="1137" w:hanging="567"/>
        <w:jc w:val="both"/>
        <w:rPr>
          <w:sz w:val="24"/>
        </w:rPr>
      </w:pPr>
      <w:r>
        <w:rPr>
          <w:sz w:val="24"/>
        </w:rPr>
        <w:t>Kartono, “Penerapan Sanksi Pidana Terhadap Pelaku Tindak Pidana Perzinahan”,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Kencana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10,</w:t>
      </w:r>
      <w:r>
        <w:rPr>
          <w:sz w:val="24"/>
        </w:rPr>
        <w:tab/>
        <w:t>Nomor</w:t>
      </w:r>
      <w:r>
        <w:rPr>
          <w:sz w:val="24"/>
        </w:rPr>
        <w:tab/>
        <w:t>1,</w:t>
      </w:r>
      <w:r>
        <w:rPr>
          <w:sz w:val="24"/>
        </w:rPr>
        <w:tab/>
        <w:t>Maret</w:t>
      </w:r>
      <w:r>
        <w:rPr>
          <w:sz w:val="24"/>
        </w:rPr>
        <w:tab/>
        <w:t>2019.</w:t>
      </w:r>
    </w:p>
    <w:p w:rsidR="00F50359" w:rsidRDefault="00C73277">
      <w:pPr>
        <w:pStyle w:val="BodyText"/>
        <w:ind w:left="1754"/>
      </w:pPr>
      <w:hyperlink r:id="rId112">
        <w:r w:rsidR="008C6D3F">
          <w:t>http://openjournal.unpam.ac.id/index.php/sks/article/view/3181/2480.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41" w:hanging="567"/>
        <w:jc w:val="both"/>
      </w:pPr>
      <w:r>
        <w:t>Maulidah, Khilmatin, dan Nyoman Serikat Putra Jaya, “Kebijakan Formulasi Asas</w:t>
      </w:r>
      <w:r>
        <w:rPr>
          <w:spacing w:val="-57"/>
        </w:rPr>
        <w:t xml:space="preserve"> </w:t>
      </w:r>
      <w:r>
        <w:t>Permaafan Hakim Dalam Upaya Pemabaharuan Hukum Pidana Nasional”,</w:t>
      </w:r>
      <w:r>
        <w:rPr>
          <w:spacing w:val="1"/>
        </w:rPr>
        <w:t xml:space="preserve"> </w:t>
      </w:r>
      <w:r>
        <w:rPr>
          <w:i/>
        </w:rPr>
        <w:t>Jurnal Pembangunan Hukum Indonesia</w:t>
      </w:r>
      <w:r>
        <w:t>, Volume 1, Nomor 3, September</w:t>
      </w:r>
      <w:r>
        <w:rPr>
          <w:spacing w:val="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https://ejournal2.undip.ac.id/index.php/jphi/article/view/6163.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38" w:hanging="567"/>
        <w:jc w:val="both"/>
      </w:pPr>
      <w:r>
        <w:t>Mazjah, R. Muhamad Ibnu, “Redefinisi Hukum Tindak Pidana pada Aktivitas</w:t>
      </w:r>
      <w:r>
        <w:rPr>
          <w:spacing w:val="1"/>
        </w:rPr>
        <w:t xml:space="preserve"> </w:t>
      </w:r>
      <w:r>
        <w:t>Pendengungan</w:t>
      </w:r>
      <w:r>
        <w:rPr>
          <w:spacing w:val="1"/>
        </w:rPr>
        <w:t xml:space="preserve"> </w:t>
      </w:r>
      <w:r>
        <w:t>(Buzzing)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Sosial”,</w:t>
      </w:r>
      <w:r>
        <w:rPr>
          <w:spacing w:val="27"/>
        </w:rPr>
        <w:t xml:space="preserve"> </w:t>
      </w:r>
      <w:r>
        <w:rPr>
          <w:i/>
        </w:rPr>
        <w:t>Negara</w:t>
      </w:r>
      <w:r>
        <w:rPr>
          <w:i/>
          <w:spacing w:val="27"/>
        </w:rPr>
        <w:t xml:space="preserve"> </w:t>
      </w:r>
      <w:r>
        <w:rPr>
          <w:i/>
        </w:rPr>
        <w:t>Hukum</w:t>
      </w:r>
      <w:r>
        <w:t>,</w:t>
      </w:r>
      <w:r>
        <w:rPr>
          <w:spacing w:val="27"/>
        </w:rPr>
        <w:t xml:space="preserve"> </w:t>
      </w:r>
      <w:r>
        <w:t>Volume</w:t>
      </w:r>
      <w:r>
        <w:rPr>
          <w:spacing w:val="26"/>
        </w:rPr>
        <w:t xml:space="preserve"> </w:t>
      </w:r>
      <w:r>
        <w:t>12,</w:t>
      </w:r>
      <w:r>
        <w:rPr>
          <w:spacing w:val="29"/>
        </w:rPr>
        <w:t xml:space="preserve"> </w:t>
      </w:r>
      <w:r>
        <w:t>Nomor</w:t>
      </w:r>
      <w:r>
        <w:rPr>
          <w:spacing w:val="26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November</w:t>
      </w:r>
      <w:r>
        <w:rPr>
          <w:spacing w:val="25"/>
        </w:rPr>
        <w:t xml:space="preserve"> </w:t>
      </w:r>
      <w:r>
        <w:t>2021.</w:t>
      </w:r>
    </w:p>
    <w:p w:rsidR="00F50359" w:rsidRDefault="008C6D3F">
      <w:pPr>
        <w:pStyle w:val="BodyText"/>
        <w:spacing w:before="1"/>
        <w:ind w:left="1754"/>
      </w:pPr>
      <w:r>
        <w:t>https://jurnal.dpr.go.id/index.php/hukum/article/view/2335/pdf.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ind w:left="1754" w:right="1143" w:hanging="567"/>
        <w:jc w:val="both"/>
      </w:pPr>
      <w:r>
        <w:t>Muhaimin,</w:t>
      </w:r>
      <w:r>
        <w:rPr>
          <w:spacing w:val="1"/>
        </w:rPr>
        <w:t xml:space="preserve"> </w:t>
      </w:r>
      <w:r>
        <w:t>“Restoratif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60"/>
        </w:rPr>
        <w:t xml:space="preserve"> </w:t>
      </w:r>
      <w:r>
        <w:t>Ringan”,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Jure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https://ejournal.balitbangham.go.id/index.php/dejure/article/view/648/pdf.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36" w:hanging="567"/>
        <w:jc w:val="both"/>
      </w:pPr>
      <w:r>
        <w:t>Nugraha,</w:t>
      </w:r>
      <w:r>
        <w:rPr>
          <w:spacing w:val="1"/>
        </w:rPr>
        <w:t xml:space="preserve"> </w:t>
      </w:r>
      <w:r>
        <w:t>Aditya,</w:t>
      </w:r>
      <w:r>
        <w:rPr>
          <w:spacing w:val="1"/>
        </w:rPr>
        <w:t xml:space="preserve"> </w:t>
      </w:r>
      <w:r>
        <w:t>“Konsep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Corrections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 xml:space="preserve">Pemasyarakatan Dalam Menghadapi Dampak Pemenjaraan”, </w:t>
      </w:r>
      <w:r>
        <w:rPr>
          <w:i/>
        </w:rPr>
        <w:t>Jurnal Sains</w:t>
      </w:r>
      <w:r>
        <w:rPr>
          <w:i/>
          <w:spacing w:val="1"/>
        </w:rPr>
        <w:t xml:space="preserve"> </w:t>
      </w:r>
      <w:r>
        <w:rPr>
          <w:i/>
        </w:rPr>
        <w:t>Sosio</w:t>
      </w:r>
      <w:r>
        <w:rPr>
          <w:i/>
          <w:spacing w:val="1"/>
        </w:rPr>
        <w:t xml:space="preserve"> </w:t>
      </w:r>
      <w:r>
        <w:rPr>
          <w:i/>
        </w:rPr>
        <w:t>Huaniora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hyperlink r:id="rId113">
        <w:r>
          <w:t>https://online-</w:t>
        </w:r>
      </w:hyperlink>
      <w:r>
        <w:rPr>
          <w:spacing w:val="1"/>
        </w:rPr>
        <w:t xml:space="preserve"> </w:t>
      </w:r>
      <w:hyperlink r:id="rId114">
        <w:r>
          <w:t>journal.unja.ac.id/JSSH/article/download/9778/5645/24669</w:t>
        </w:r>
      </w:hyperlink>
      <w:r>
        <w:t>.</w:t>
      </w:r>
    </w:p>
    <w:p w:rsidR="00F50359" w:rsidRDefault="00F50359">
      <w:pPr>
        <w:pStyle w:val="BodyText"/>
      </w:pPr>
    </w:p>
    <w:p w:rsidR="00F50359" w:rsidRDefault="008C6D3F">
      <w:pPr>
        <w:spacing w:before="1"/>
        <w:ind w:left="1754" w:right="1138" w:hanging="567"/>
        <w:jc w:val="both"/>
        <w:rPr>
          <w:sz w:val="24"/>
        </w:rPr>
      </w:pPr>
      <w:r>
        <w:rPr>
          <w:sz w:val="24"/>
        </w:rPr>
        <w:t>Prastini,</w:t>
      </w:r>
      <w:r>
        <w:rPr>
          <w:spacing w:val="1"/>
          <w:sz w:val="24"/>
        </w:rPr>
        <w:t xml:space="preserve"> </w:t>
      </w:r>
      <w:r>
        <w:rPr>
          <w:sz w:val="24"/>
        </w:rPr>
        <w:t>Endang,</w:t>
      </w:r>
      <w:r>
        <w:rPr>
          <w:spacing w:val="1"/>
          <w:sz w:val="24"/>
        </w:rPr>
        <w:t xml:space="preserve"> </w:t>
      </w:r>
      <w:r>
        <w:rPr>
          <w:sz w:val="24"/>
        </w:rPr>
        <w:t>“Kebijakan Kriminal Pemerintah Terhadap Kejahatan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Maya (Cyber Crime) Di Indonesia”, </w:t>
      </w:r>
      <w:r>
        <w:rPr>
          <w:i/>
          <w:sz w:val="24"/>
        </w:rPr>
        <w:t>Jurnal Surya Kencana Dua: Dinamika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hyperlink r:id="rId115">
        <w:r>
          <w:rPr>
            <w:sz w:val="24"/>
          </w:rPr>
          <w:t>http://openjournal.unpam.ac.id/index.php/SKD/article/view/2341/1888#</w:t>
        </w:r>
      </w:hyperlink>
      <w:r>
        <w:rPr>
          <w:sz w:val="24"/>
        </w:rPr>
        <w:t>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3326"/>
          <w:tab w:val="left" w:pos="4305"/>
          <w:tab w:val="left" w:pos="5783"/>
          <w:tab w:val="left" w:pos="6759"/>
          <w:tab w:val="left" w:pos="8583"/>
        </w:tabs>
        <w:ind w:left="1754" w:right="1140" w:hanging="567"/>
        <w:jc w:val="both"/>
      </w:pPr>
      <w:r>
        <w:t>Putra, Anak Agung Gede Budhi Warmana, “Pemidanaan Terhadap Pelaku Tindak</w:t>
      </w:r>
      <w:r>
        <w:rPr>
          <w:spacing w:val="-57"/>
        </w:rPr>
        <w:t xml:space="preserve"> </w:t>
      </w:r>
      <w:r>
        <w:t xml:space="preserve">Pidana Korupsi Melalui Double Track System”, </w:t>
      </w:r>
      <w:r>
        <w:rPr>
          <w:i/>
        </w:rPr>
        <w:t>Jurnal Preferensi Hukum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1,</w:t>
      </w:r>
      <w:r>
        <w:tab/>
        <w:t>Nomor</w:t>
      </w:r>
      <w:r>
        <w:tab/>
        <w:t>2,</w:t>
      </w:r>
      <w:r>
        <w:tab/>
        <w:t>September</w:t>
      </w:r>
      <w:r>
        <w:tab/>
      </w:r>
      <w:r>
        <w:rPr>
          <w:spacing w:val="-1"/>
        </w:rPr>
        <w:t>2020.</w:t>
      </w:r>
    </w:p>
    <w:p w:rsidR="00F50359" w:rsidRDefault="008C6D3F">
      <w:pPr>
        <w:pStyle w:val="BodyText"/>
        <w:ind w:left="1754" w:right="1158"/>
      </w:pPr>
      <w:r>
        <w:t>https:/</w:t>
      </w:r>
      <w:hyperlink r:id="rId116">
        <w:r>
          <w:t>/www.ejournal.wa</w:t>
        </w:r>
      </w:hyperlink>
      <w:r>
        <w:t>r</w:t>
      </w:r>
      <w:hyperlink r:id="rId117">
        <w:r>
          <w:t>madewa.ac.id/index.php/juprehum/article/downloa</w:t>
        </w:r>
      </w:hyperlink>
      <w:r>
        <w:rPr>
          <w:spacing w:val="-57"/>
        </w:rPr>
        <w:t xml:space="preserve"> </w:t>
      </w:r>
      <w:r>
        <w:t>d/2408/1677/.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193"/>
          <w:tab w:val="left" w:pos="6133"/>
          <w:tab w:val="left" w:pos="8584"/>
        </w:tabs>
        <w:spacing w:before="1"/>
        <w:ind w:left="1754" w:right="1137" w:hanging="567"/>
        <w:jc w:val="both"/>
      </w:pPr>
      <w:r>
        <w:t>Situmorang,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Ariston</w:t>
      </w:r>
      <w:r>
        <w:rPr>
          <w:spacing w:val="1"/>
        </w:rPr>
        <w:t xml:space="preserve"> </w:t>
      </w:r>
      <w:r>
        <w:t>Jones,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 Dalam Sistem Pemasyarakatan”,</w:t>
      </w:r>
      <w:r>
        <w:rPr>
          <w:spacing w:val="1"/>
        </w:rPr>
        <w:t xml:space="preserve"> </w:t>
      </w:r>
      <w:r>
        <w:rPr>
          <w:i/>
        </w:rPr>
        <w:t>Jurnal Rectum</w:t>
      </w:r>
      <w:r>
        <w:t>, Volume 4,</w:t>
      </w:r>
      <w:r>
        <w:rPr>
          <w:spacing w:val="1"/>
        </w:rPr>
        <w:t xml:space="preserve"> </w:t>
      </w:r>
      <w:r>
        <w:t>Nomor</w:t>
      </w:r>
      <w:r>
        <w:tab/>
        <w:t>1,</w:t>
      </w:r>
      <w:r>
        <w:tab/>
        <w:t>Januari</w:t>
      </w:r>
      <w:r>
        <w:tab/>
        <w:t>2022.</w:t>
      </w:r>
    </w:p>
    <w:p w:rsidR="00F50359" w:rsidRDefault="008C6D3F">
      <w:pPr>
        <w:pStyle w:val="BodyText"/>
        <w:ind w:left="1754"/>
      </w:pPr>
      <w:r>
        <w:t>https://jurnal.darmaagung.ac.id/index.php/jurnalrectum/article/view/1976.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tabs>
          <w:tab w:val="left" w:pos="4291"/>
          <w:tab w:val="left" w:pos="6329"/>
          <w:tab w:val="left" w:pos="8585"/>
        </w:tabs>
        <w:ind w:left="1754" w:right="1138" w:hanging="567"/>
        <w:jc w:val="both"/>
      </w:pPr>
      <w:r>
        <w:t>Sudarti, Elly, dan Sahuri Lasmadi, “Harmonisasi Sistem Pemidanaan dan Tujuan</w:t>
      </w:r>
      <w:r>
        <w:rPr>
          <w:spacing w:val="1"/>
        </w:rPr>
        <w:t xml:space="preserve"> </w:t>
      </w:r>
      <w:r>
        <w:t>Pemidanaan</w:t>
      </w:r>
      <w:r>
        <w:rPr>
          <w:spacing w:val="57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Tindak</w:t>
      </w:r>
      <w:r>
        <w:rPr>
          <w:spacing w:val="57"/>
        </w:rPr>
        <w:t xml:space="preserve"> </w:t>
      </w:r>
      <w:r>
        <w:t>Pidana</w:t>
      </w:r>
      <w:r>
        <w:rPr>
          <w:spacing w:val="56"/>
        </w:rPr>
        <w:t xml:space="preserve"> </w:t>
      </w:r>
      <w:r>
        <w:t>Korupsi</w:t>
      </w:r>
      <w:r>
        <w:rPr>
          <w:spacing w:val="58"/>
        </w:rPr>
        <w:t xml:space="preserve"> </w:t>
      </w:r>
      <w:r>
        <w:t>Suap”,</w:t>
      </w:r>
      <w:r>
        <w:rPr>
          <w:spacing w:val="2"/>
        </w:rPr>
        <w:t xml:space="preserve"> </w:t>
      </w:r>
      <w:r>
        <w:rPr>
          <w:i/>
        </w:rPr>
        <w:t>Pandecta</w:t>
      </w:r>
      <w:r>
        <w:t>,</w:t>
      </w:r>
      <w:r>
        <w:rPr>
          <w:spacing w:val="57"/>
        </w:rPr>
        <w:t xml:space="preserve"> </w:t>
      </w:r>
      <w:r>
        <w:t>Volume</w:t>
      </w:r>
      <w:r>
        <w:rPr>
          <w:spacing w:val="57"/>
        </w:rPr>
        <w:t xml:space="preserve"> </w:t>
      </w:r>
      <w:r>
        <w:t>16,</w:t>
      </w:r>
      <w:r>
        <w:rPr>
          <w:spacing w:val="-58"/>
        </w:rPr>
        <w:t xml:space="preserve"> </w:t>
      </w:r>
      <w:r>
        <w:t>Nomor</w:t>
      </w:r>
      <w:r>
        <w:tab/>
        <w:t>1,</w:t>
      </w:r>
      <w:r>
        <w:tab/>
        <w:t>Juni</w:t>
      </w:r>
      <w:r>
        <w:tab/>
      </w:r>
      <w:r>
        <w:rPr>
          <w:spacing w:val="-1"/>
        </w:rPr>
        <w:t>2021.</w:t>
      </w:r>
    </w:p>
    <w:p w:rsidR="00F50359" w:rsidRDefault="008C6D3F">
      <w:pPr>
        <w:pStyle w:val="BodyText"/>
        <w:ind w:left="1754"/>
      </w:pPr>
      <w:r>
        <w:t>https://journal.unnes.ac.id/nju/index.php/pandecta/article/view/27516/1195.</w:t>
      </w:r>
    </w:p>
    <w:p w:rsidR="00F50359" w:rsidRDefault="00F50359">
      <w:pPr>
        <w:sectPr w:rsidR="00F50359">
          <w:headerReference w:type="default" r:id="rId118"/>
          <w:footerReference w:type="default" r:id="rId119"/>
          <w:pgSz w:w="11910" w:h="16840"/>
          <w:pgMar w:top="1500" w:right="560" w:bottom="280" w:left="1080" w:header="1284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pStyle w:val="BodyText"/>
        <w:spacing w:before="90"/>
        <w:ind w:left="1754" w:right="1138" w:hanging="567"/>
        <w:jc w:val="both"/>
      </w:pPr>
      <w:r>
        <w:t>Syatar,</w:t>
      </w:r>
      <w:r>
        <w:rPr>
          <w:spacing w:val="1"/>
        </w:rPr>
        <w:t xml:space="preserve"> </w:t>
      </w:r>
      <w:r>
        <w:t>Abdul,</w:t>
      </w:r>
      <w:r>
        <w:rPr>
          <w:spacing w:val="1"/>
        </w:rPr>
        <w:t xml:space="preserve"> </w:t>
      </w:r>
      <w:r>
        <w:t>“Relevansi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Islam”,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Syari’ah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Hukum Diktum</w:t>
      </w:r>
      <w:r>
        <w:t>,</w:t>
      </w:r>
      <w:r>
        <w:rPr>
          <w:spacing w:val="1"/>
        </w:rPr>
        <w:t xml:space="preserve"> </w:t>
      </w:r>
      <w:r>
        <w:t>Volume 16,</w:t>
      </w:r>
      <w:r>
        <w:rPr>
          <w:spacing w:val="1"/>
        </w:rPr>
        <w:t xml:space="preserve"> </w:t>
      </w:r>
      <w:r>
        <w:t>Nomor 1</w:t>
      </w:r>
      <w:r>
        <w:rPr>
          <w:spacing w:val="60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https://ejurnal.iainpare.ac.id/index.php/diktum/article/view/525/397.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ind w:left="1754" w:right="1136" w:hanging="567"/>
        <w:jc w:val="both"/>
      </w:pPr>
      <w:r>
        <w:t>Tan, David, “Metode Penelitian Hukum: Mengupas Dan Mengulas Metodologi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Hukum”,</w:t>
      </w:r>
      <w:r>
        <w:rPr>
          <w:spacing w:val="1"/>
        </w:rPr>
        <w:t xml:space="preserve"> </w:t>
      </w:r>
      <w:r>
        <w:rPr>
          <w:i/>
        </w:rPr>
        <w:t>Nusantara: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Pengetahuan Sosial</w:t>
      </w:r>
      <w:r>
        <w:t xml:space="preserve">, Volume 8, Nomor 8, Tahun 2021. </w:t>
      </w:r>
      <w:hyperlink r:id="rId120">
        <w:r>
          <w:t>http://jurnal.um-</w:t>
        </w:r>
      </w:hyperlink>
      <w:r>
        <w:rPr>
          <w:spacing w:val="1"/>
        </w:rPr>
        <w:t xml:space="preserve"> </w:t>
      </w:r>
      <w:r>
        <w:t>tapsel.ac.id/index.php/nusantara/article/view/5601/3191.</w:t>
      </w:r>
    </w:p>
    <w:p w:rsidR="00F50359" w:rsidRDefault="00F50359">
      <w:pPr>
        <w:pStyle w:val="BodyText"/>
        <w:spacing w:before="1"/>
      </w:pPr>
    </w:p>
    <w:p w:rsidR="00F50359" w:rsidRDefault="008C6D3F">
      <w:pPr>
        <w:pStyle w:val="BodyText"/>
        <w:ind w:left="1754" w:right="1137" w:hanging="567"/>
        <w:jc w:val="both"/>
      </w:pPr>
      <w:r>
        <w:t>Timbuleng,</w:t>
      </w:r>
      <w:r>
        <w:rPr>
          <w:spacing w:val="1"/>
        </w:rPr>
        <w:t xml:space="preserve"> </w:t>
      </w:r>
      <w:r>
        <w:t>Alexandra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“Tindak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Perizinan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Cagar</w:t>
      </w:r>
      <w:r>
        <w:rPr>
          <w:spacing w:val="1"/>
        </w:rPr>
        <w:t xml:space="preserve"> </w:t>
      </w:r>
      <w:r>
        <w:t>Budaya”,</w:t>
      </w:r>
      <w:r>
        <w:rPr>
          <w:spacing w:val="1"/>
        </w:rPr>
        <w:t xml:space="preserve"> </w:t>
      </w:r>
      <w:r>
        <w:rPr>
          <w:i/>
        </w:rPr>
        <w:t>Lex</w:t>
      </w:r>
      <w:r>
        <w:rPr>
          <w:i/>
          <w:spacing w:val="1"/>
        </w:rPr>
        <w:t xml:space="preserve"> </w:t>
      </w:r>
      <w:r>
        <w:rPr>
          <w:i/>
        </w:rPr>
        <w:t>Crimen</w:t>
      </w:r>
      <w:r>
        <w:t>,</w:t>
      </w:r>
      <w:r>
        <w:rPr>
          <w:spacing w:val="36"/>
        </w:rPr>
        <w:t xml:space="preserve"> </w:t>
      </w:r>
      <w:r>
        <w:t>Volume</w:t>
      </w:r>
      <w:r>
        <w:rPr>
          <w:spacing w:val="40"/>
        </w:rPr>
        <w:t xml:space="preserve"> </w:t>
      </w:r>
      <w:r>
        <w:t>IX,</w:t>
      </w:r>
      <w:r>
        <w:rPr>
          <w:spacing w:val="38"/>
        </w:rPr>
        <w:t xml:space="preserve"> </w:t>
      </w:r>
      <w:r>
        <w:t>Nomor</w:t>
      </w:r>
      <w:r>
        <w:rPr>
          <w:spacing w:val="37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t>April-Juni</w:t>
      </w:r>
      <w:r>
        <w:rPr>
          <w:spacing w:val="39"/>
        </w:rPr>
        <w:t xml:space="preserve"> </w:t>
      </w:r>
      <w:r>
        <w:t>2020.</w:t>
      </w:r>
    </w:p>
    <w:p w:rsidR="00F50359" w:rsidRDefault="00C73277">
      <w:pPr>
        <w:pStyle w:val="BodyText"/>
        <w:ind w:left="1754" w:right="1177"/>
      </w:pPr>
      <w:hyperlink r:id="rId121">
        <w:r w:rsidR="008C6D3F">
          <w:t>https://ejournal.unsrat.ac.id/index.php/lexcrimen/article/download/28549/27</w:t>
        </w:r>
      </w:hyperlink>
      <w:r w:rsidR="008C6D3F">
        <w:rPr>
          <w:spacing w:val="-57"/>
        </w:rPr>
        <w:t xml:space="preserve"> </w:t>
      </w:r>
      <w:hyperlink r:id="rId122">
        <w:r w:rsidR="008C6D3F">
          <w:t>898.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3374"/>
          <w:tab w:val="left" w:pos="5376"/>
          <w:tab w:val="left" w:pos="6877"/>
          <w:tab w:val="left" w:pos="8586"/>
        </w:tabs>
        <w:ind w:left="1754" w:right="1137" w:hanging="567"/>
        <w:jc w:val="both"/>
      </w:pPr>
      <w:r>
        <w:t>Widjaja,</w:t>
      </w:r>
      <w:r>
        <w:rPr>
          <w:spacing w:val="1"/>
        </w:rPr>
        <w:t xml:space="preserve"> </w:t>
      </w:r>
      <w:r>
        <w:t>Johan,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Budiarsih,</w:t>
      </w:r>
      <w:r>
        <w:rPr>
          <w:spacing w:val="1"/>
        </w:rPr>
        <w:t xml:space="preserve"> </w:t>
      </w:r>
      <w:r>
        <w:t>“Konsep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 xml:space="preserve">Keadilan Bagi Korban Tindak Pidana Penipuan”, </w:t>
      </w:r>
      <w:r>
        <w:rPr>
          <w:i/>
        </w:rPr>
        <w:t>Jurnal Yustitia</w:t>
      </w:r>
      <w:r>
        <w:t>, Volume</w:t>
      </w:r>
      <w:r>
        <w:rPr>
          <w:spacing w:val="1"/>
        </w:rPr>
        <w:t xml:space="preserve"> </w:t>
      </w:r>
      <w:r>
        <w:t>22,</w:t>
      </w:r>
      <w:r>
        <w:tab/>
        <w:t>Nomor</w:t>
      </w:r>
      <w:r>
        <w:tab/>
        <w:t>1,</w:t>
      </w:r>
      <w:r>
        <w:tab/>
        <w:t>Mei</w:t>
      </w:r>
      <w:r>
        <w:tab/>
      </w:r>
      <w:r>
        <w:rPr>
          <w:spacing w:val="-1"/>
        </w:rPr>
        <w:t>2021.</w:t>
      </w:r>
    </w:p>
    <w:p w:rsidR="00F50359" w:rsidRDefault="00C73277">
      <w:pPr>
        <w:pStyle w:val="BodyText"/>
        <w:ind w:left="1754"/>
      </w:pPr>
      <w:hyperlink r:id="rId123">
        <w:r w:rsidR="008C6D3F">
          <w:t>http://ejournal.unira.ac.id/index.php/yustitia/article/view/1111/781.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099"/>
          <w:tab w:val="left" w:pos="5945"/>
          <w:tab w:val="left" w:pos="8583"/>
        </w:tabs>
        <w:spacing w:before="1"/>
        <w:ind w:left="1754" w:right="1138" w:hanging="567"/>
        <w:jc w:val="both"/>
      </w:pPr>
      <w:r>
        <w:t>Windayani,</w:t>
      </w:r>
      <w:r>
        <w:rPr>
          <w:spacing w:val="1"/>
        </w:rPr>
        <w:t xml:space="preserve"> </w:t>
      </w:r>
      <w:r>
        <w:t>Tisa,</w:t>
      </w:r>
      <w:r>
        <w:rPr>
          <w:spacing w:val="1"/>
        </w:rPr>
        <w:t xml:space="preserve"> </w:t>
      </w:r>
      <w:r>
        <w:t>“Proporsionalitas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No.29</w:t>
      </w:r>
      <w:r>
        <w:rPr>
          <w:spacing w:val="-57"/>
        </w:rPr>
        <w:t xml:space="preserve"> </w:t>
      </w:r>
      <w:r>
        <w:t>Tahun 2004 Tentang Praktek Kedokteran Dan Pasal 360 KUHP Dikaitkan</w:t>
      </w:r>
      <w:r>
        <w:rPr>
          <w:spacing w:val="1"/>
        </w:rPr>
        <w:t xml:space="preserve"> </w:t>
      </w:r>
      <w:r>
        <w:t xml:space="preserve">Dengan Unsur Kesalahan Terdakwa”, </w:t>
      </w:r>
      <w:r>
        <w:rPr>
          <w:i/>
        </w:rPr>
        <w:t>Jurnal Panorama Hukum</w:t>
      </w:r>
      <w:r>
        <w:t>, Volume 4,</w:t>
      </w:r>
      <w:r>
        <w:rPr>
          <w:spacing w:val="1"/>
        </w:rPr>
        <w:t xml:space="preserve"> </w:t>
      </w:r>
      <w:r>
        <w:t>Nomor</w:t>
      </w:r>
      <w:r>
        <w:tab/>
        <w:t>2,</w:t>
      </w:r>
      <w:r>
        <w:tab/>
        <w:t>Desember</w:t>
      </w:r>
      <w:r>
        <w:tab/>
        <w:t>2019.</w:t>
      </w:r>
    </w:p>
    <w:p w:rsidR="00F50359" w:rsidRDefault="008C6D3F">
      <w:pPr>
        <w:pStyle w:val="BodyText"/>
        <w:ind w:left="1754"/>
      </w:pPr>
      <w:r>
        <w:t>https://ejournal.unikama.ac.id/index.php/jph/article/download/3860/2402.</w:t>
      </w:r>
    </w:p>
    <w:sectPr w:rsidR="00F50359">
      <w:headerReference w:type="default" r:id="rId124"/>
      <w:footerReference w:type="default" r:id="rId125"/>
      <w:pgSz w:w="11910" w:h="16840"/>
      <w:pgMar w:top="1500" w:right="560" w:bottom="280" w:left="1080" w:header="1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77" w:rsidRDefault="00C73277">
      <w:r>
        <w:separator/>
      </w:r>
    </w:p>
  </w:endnote>
  <w:endnote w:type="continuationSeparator" w:id="0">
    <w:p w:rsidR="00C73277" w:rsidRDefault="00C7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35pt;margin-top:781.15pt;width:17.15pt;height:13.05pt;z-index:-1733427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77" w:rsidRDefault="00C73277">
      <w:r>
        <w:separator/>
      </w:r>
    </w:p>
  </w:footnote>
  <w:footnote w:type="continuationSeparator" w:id="0">
    <w:p w:rsidR="00C73277" w:rsidRDefault="00C7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97.4pt;margin-top:70.4pt;width:16.1pt;height:13.05pt;z-index:-1735168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97.4pt;margin-top:70.4pt;width:16.1pt;height:13.05pt;z-index:-1735116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97.4pt;margin-top:70.4pt;width:16.1pt;height:13.05pt;z-index:-1735065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97.4pt;margin-top:70.4pt;width:16.1pt;height:13.05pt;z-index:-1735014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97.4pt;margin-top:70.4pt;width:16.1pt;height:13.05pt;z-index:-1734963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97.4pt;margin-top:70.4pt;width:16.1pt;height:13.05pt;z-index:-1734912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97.4pt;margin-top:70.4pt;width:16.1pt;height:13.05pt;z-index:-1734860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97.4pt;margin-top:70.4pt;width:16.1pt;height:13.05pt;z-index:-1734809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97.4pt;margin-top:70.4pt;width:16.1pt;height:13.05pt;z-index:-1734758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97.4pt;margin-top:70.4pt;width:16.1pt;height:13.05pt;z-index:-1734707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92.35pt;margin-top:70.4pt;width:21.15pt;height:13.05pt;z-index:-1735577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97.4pt;margin-top:70.4pt;width:16.1pt;height:13.05pt;z-index:-1734656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4pt;margin-top:70.4pt;width:16.1pt;height:13.05pt;z-index:-1734604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97.4pt;margin-top:70.4pt;width:16.1pt;height:13.05pt;z-index:-1734553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97.4pt;margin-top:70.4pt;width:16.1pt;height:13.05pt;z-index:-1734502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97.4pt;margin-top:70.4pt;width:16.1pt;height:13.05pt;z-index:-1734451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4pt;margin-top:70.4pt;width:16.1pt;height:13.05pt;z-index:-1734400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7.4pt;margin-top:70.4pt;width:16.1pt;height:13.05pt;z-index:-1734348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97.4pt;margin-top:70.4pt;width:16.1pt;height:13.05pt;z-index:-1734297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97.4pt;margin-top:70.4pt;width:16.1pt;height:13.05pt;z-index:-1734246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7.4pt;margin-top:70.4pt;width:16.1pt;height:13.05pt;z-index:-1734195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7.4pt;margin-top:70.4pt;width:16.1pt;height:13.05pt;z-index:-1735526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7.4pt;margin-top:70.4pt;width:16.1pt;height:13.05pt;z-index:-1734144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7.4pt;margin-top:70.4pt;width:16.1pt;height:13.05pt;z-index:-1734092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7.4pt;margin-top:70.4pt;width:16.1pt;height:13.05pt;z-index:-1734041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7.4pt;margin-top:70.4pt;width:16.1pt;height:13.05pt;z-index:-1733990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7.4pt;margin-top:70.4pt;width:16.1pt;height:13.05pt;z-index:-1733939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7.4pt;margin-top:70.4pt;width:16.1pt;height:13.05pt;z-index:-1733888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7.4pt;margin-top:70.4pt;width:16.1pt;height:13.05pt;z-index:-1733836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7.4pt;margin-top:70.4pt;width:16.1pt;height:13.05pt;z-index:-1733785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7.4pt;margin-top:70.4pt;width:16.1pt;height:13.05pt;z-index:-1733734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7.4pt;margin-top:70.4pt;width:16.1pt;height:13.05pt;z-index:-1733683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97.4pt;margin-top:70.4pt;width:16.1pt;height:13.05pt;z-index:-1735475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7.4pt;margin-top:70.4pt;width:16.1pt;height:13.05pt;z-index:-1733632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7.4pt;margin-top:70.4pt;width:16.1pt;height:13.05pt;z-index:-1733580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7.4pt;margin-top:70.4pt;width:16.1pt;height:13.05pt;z-index:-1733529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2.35pt;margin-top:70.4pt;width:21.15pt;height:13.05pt;z-index:-1733478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2.35pt;margin-top:63.2pt;width:21.15pt;height:13.05pt;z-index:-1733324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35pt;margin-top:63.2pt;width:21.15pt;height:13.05pt;z-index:-1733273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5pt;margin-top:63.2pt;width:21.15pt;height:13.05pt;z-index:-1733222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35pt;margin-top:63.2pt;width:21.15pt;height:13.05pt;z-index:-1733171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7.4pt;margin-top:70.4pt;width:16.1pt;height:13.05pt;z-index:-1735424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97.4pt;margin-top:70.4pt;width:16.1pt;height:13.05pt;z-index:-1735372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7.4pt;margin-top:70.4pt;width:16.1pt;height:13.05pt;z-index:-1735321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97.4pt;margin-top:70.4pt;width:16.1pt;height:13.05pt;z-index:-1735270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732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97.4pt;margin-top:70.4pt;width:16.1pt;height:13.05pt;z-index:-1735219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5DBD">
                  <w:rPr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59"/>
    <w:multiLevelType w:val="hybridMultilevel"/>
    <w:tmpl w:val="10225604"/>
    <w:lvl w:ilvl="0" w:tplc="51BAC9A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FCA472">
      <w:start w:val="1"/>
      <w:numFmt w:val="lowerLetter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3D440E4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F1A614A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6D2CC76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8C18D60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8F5EAAB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DF36AA3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71881D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">
    <w:nsid w:val="01A304E5"/>
    <w:multiLevelType w:val="hybridMultilevel"/>
    <w:tmpl w:val="07489F4A"/>
    <w:lvl w:ilvl="0" w:tplc="5BBE081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728C76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44E3C4E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D0A6F966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6328815E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58A4E60C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06007440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3FFC133E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8AA8F3F0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">
    <w:nsid w:val="0B1E35CC"/>
    <w:multiLevelType w:val="hybridMultilevel"/>
    <w:tmpl w:val="0E4E408E"/>
    <w:lvl w:ilvl="0" w:tplc="16DE8E1E">
      <w:start w:val="1"/>
      <w:numFmt w:val="decimal"/>
      <w:lvlText w:val="%1)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C86B8B6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38CE1C0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1B6C471C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4AE490C6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95FA0B14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573287E0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43CC7F38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1E920A4C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">
    <w:nsid w:val="0DF35501"/>
    <w:multiLevelType w:val="hybridMultilevel"/>
    <w:tmpl w:val="AC281AEE"/>
    <w:lvl w:ilvl="0" w:tplc="6C128FC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642FD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B3F8D7FC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5846CA00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D858671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7189C0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4F00249C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E7DEAF2C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CE9CE90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4">
    <w:nsid w:val="10AD6E77"/>
    <w:multiLevelType w:val="hybridMultilevel"/>
    <w:tmpl w:val="0F3849EE"/>
    <w:lvl w:ilvl="0" w:tplc="86F25E2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B68500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A5A2A5A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1EE8FC54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E7C815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E82E8E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99FA7FB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77D8103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D4B8355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5">
    <w:nsid w:val="10FA0148"/>
    <w:multiLevelType w:val="hybridMultilevel"/>
    <w:tmpl w:val="BCBC0170"/>
    <w:lvl w:ilvl="0" w:tplc="68CCDDB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022724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FA30CD8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4D7E482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15D869A0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905CA3F8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C961AAC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93E2DDEE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7588488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6">
    <w:nsid w:val="1733380B"/>
    <w:multiLevelType w:val="hybridMultilevel"/>
    <w:tmpl w:val="6596A664"/>
    <w:lvl w:ilvl="0" w:tplc="BC4427F2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7D419E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76E966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DA80214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0D82824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220696F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9C421E24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8A36C548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12B62AA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7">
    <w:nsid w:val="17BF284F"/>
    <w:multiLevelType w:val="hybridMultilevel"/>
    <w:tmpl w:val="373C5988"/>
    <w:lvl w:ilvl="0" w:tplc="1E54C4B0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9524024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3A4007A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0986BC1E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5FD860E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4686D2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0DBC3C7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2DA21B64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BA4DAD6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8">
    <w:nsid w:val="17C81A8C"/>
    <w:multiLevelType w:val="hybridMultilevel"/>
    <w:tmpl w:val="2B7C7EDE"/>
    <w:lvl w:ilvl="0" w:tplc="726884F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998A73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8682F0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2AEE758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6B29EAE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DD0643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5D34205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750E3F54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E2740F0E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9">
    <w:nsid w:val="197A0CD4"/>
    <w:multiLevelType w:val="hybridMultilevel"/>
    <w:tmpl w:val="B6241D54"/>
    <w:lvl w:ilvl="0" w:tplc="73285E8C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59A026C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9E88DF0">
      <w:start w:val="1"/>
      <w:numFmt w:val="decimal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ACC469BE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1F7A101E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8E082BCC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95988310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88406408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1E1EE646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10">
    <w:nsid w:val="1A7B1BD8"/>
    <w:multiLevelType w:val="hybridMultilevel"/>
    <w:tmpl w:val="C12C528A"/>
    <w:lvl w:ilvl="0" w:tplc="D8B07010">
      <w:start w:val="1"/>
      <w:numFmt w:val="decimal"/>
      <w:lvlText w:val="%1."/>
      <w:lvlJc w:val="left"/>
      <w:pPr>
        <w:ind w:left="204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D281A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9C81242">
      <w:start w:val="1"/>
      <w:numFmt w:val="decimal"/>
      <w:lvlText w:val="%3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B24E3C8">
      <w:numFmt w:val="bullet"/>
      <w:lvlText w:val="•"/>
      <w:lvlJc w:val="left"/>
      <w:pPr>
        <w:ind w:left="4085" w:hanging="281"/>
      </w:pPr>
      <w:rPr>
        <w:rFonts w:hint="default"/>
        <w:lang w:val="id" w:eastAsia="en-US" w:bidi="ar-SA"/>
      </w:rPr>
    </w:lvl>
    <w:lvl w:ilvl="4" w:tplc="15B04C7E">
      <w:numFmt w:val="bullet"/>
      <w:lvlText w:val="•"/>
      <w:lvlJc w:val="left"/>
      <w:pPr>
        <w:ind w:left="4968" w:hanging="281"/>
      </w:pPr>
      <w:rPr>
        <w:rFonts w:hint="default"/>
        <w:lang w:val="id" w:eastAsia="en-US" w:bidi="ar-SA"/>
      </w:rPr>
    </w:lvl>
    <w:lvl w:ilvl="5" w:tplc="DDBAC554">
      <w:numFmt w:val="bullet"/>
      <w:lvlText w:val="•"/>
      <w:lvlJc w:val="left"/>
      <w:pPr>
        <w:ind w:left="5851" w:hanging="281"/>
      </w:pPr>
      <w:rPr>
        <w:rFonts w:hint="default"/>
        <w:lang w:val="id" w:eastAsia="en-US" w:bidi="ar-SA"/>
      </w:rPr>
    </w:lvl>
    <w:lvl w:ilvl="6" w:tplc="ABFC7A34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7" w:tplc="C2EEDE36">
      <w:numFmt w:val="bullet"/>
      <w:lvlText w:val="•"/>
      <w:lvlJc w:val="left"/>
      <w:pPr>
        <w:ind w:left="7617" w:hanging="281"/>
      </w:pPr>
      <w:rPr>
        <w:rFonts w:hint="default"/>
        <w:lang w:val="id" w:eastAsia="en-US" w:bidi="ar-SA"/>
      </w:rPr>
    </w:lvl>
    <w:lvl w:ilvl="8" w:tplc="80E8A5B2">
      <w:numFmt w:val="bullet"/>
      <w:lvlText w:val="•"/>
      <w:lvlJc w:val="left"/>
      <w:pPr>
        <w:ind w:left="8500" w:hanging="281"/>
      </w:pPr>
      <w:rPr>
        <w:rFonts w:hint="default"/>
        <w:lang w:val="id" w:eastAsia="en-US" w:bidi="ar-SA"/>
      </w:rPr>
    </w:lvl>
  </w:abstractNum>
  <w:abstractNum w:abstractNumId="11">
    <w:nsid w:val="1AB53D4F"/>
    <w:multiLevelType w:val="hybridMultilevel"/>
    <w:tmpl w:val="96AA9EC4"/>
    <w:lvl w:ilvl="0" w:tplc="6456D05C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76A644C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F88C6E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3" w:tplc="FE1C338A">
      <w:numFmt w:val="bullet"/>
      <w:lvlText w:val="•"/>
      <w:lvlJc w:val="left"/>
      <w:pPr>
        <w:ind w:left="2945" w:hanging="360"/>
      </w:pPr>
      <w:rPr>
        <w:rFonts w:hint="default"/>
        <w:lang w:val="id" w:eastAsia="en-US" w:bidi="ar-SA"/>
      </w:rPr>
    </w:lvl>
    <w:lvl w:ilvl="4" w:tplc="9C562D4E">
      <w:numFmt w:val="bullet"/>
      <w:lvlText w:val="•"/>
      <w:lvlJc w:val="left"/>
      <w:pPr>
        <w:ind w:left="3991" w:hanging="360"/>
      </w:pPr>
      <w:rPr>
        <w:rFonts w:hint="default"/>
        <w:lang w:val="id" w:eastAsia="en-US" w:bidi="ar-SA"/>
      </w:rPr>
    </w:lvl>
    <w:lvl w:ilvl="5" w:tplc="5DA27EA2"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6" w:tplc="988EFFCC">
      <w:numFmt w:val="bullet"/>
      <w:lvlText w:val="•"/>
      <w:lvlJc w:val="left"/>
      <w:pPr>
        <w:ind w:left="6083" w:hanging="360"/>
      </w:pPr>
      <w:rPr>
        <w:rFonts w:hint="default"/>
        <w:lang w:val="id" w:eastAsia="en-US" w:bidi="ar-SA"/>
      </w:rPr>
    </w:lvl>
    <w:lvl w:ilvl="7" w:tplc="EEC6A3B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  <w:lvl w:ilvl="8" w:tplc="6B4C9F7E"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</w:abstractNum>
  <w:abstractNum w:abstractNumId="12">
    <w:nsid w:val="2125330B"/>
    <w:multiLevelType w:val="hybridMultilevel"/>
    <w:tmpl w:val="E5C08CA2"/>
    <w:lvl w:ilvl="0" w:tplc="A73C5D7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FED9B0">
      <w:start w:val="1"/>
      <w:numFmt w:val="lowerLetter"/>
      <w:lvlText w:val="%2."/>
      <w:lvlJc w:val="left"/>
      <w:pPr>
        <w:ind w:left="2040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894FA06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5B10E7CC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FEC0A05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8FCE65AE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20A0DC5A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2992522A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642691E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3">
    <w:nsid w:val="216A21EF"/>
    <w:multiLevelType w:val="hybridMultilevel"/>
    <w:tmpl w:val="FF04E0C4"/>
    <w:lvl w:ilvl="0" w:tplc="79005DBA">
      <w:start w:val="1"/>
      <w:numFmt w:val="decimal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82E0EE">
      <w:start w:val="1"/>
      <w:numFmt w:val="upperLetter"/>
      <w:lvlText w:val="%2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D5A08CE">
      <w:numFmt w:val="bullet"/>
      <w:lvlText w:val="•"/>
      <w:lvlJc w:val="left"/>
      <w:pPr>
        <w:ind w:left="3327" w:hanging="284"/>
      </w:pPr>
      <w:rPr>
        <w:rFonts w:hint="default"/>
        <w:lang w:val="id" w:eastAsia="en-US" w:bidi="ar-SA"/>
      </w:rPr>
    </w:lvl>
    <w:lvl w:ilvl="3" w:tplc="2BAA95E2">
      <w:numFmt w:val="bullet"/>
      <w:lvlText w:val="•"/>
      <w:lvlJc w:val="left"/>
      <w:pPr>
        <w:ind w:left="4194" w:hanging="284"/>
      </w:pPr>
      <w:rPr>
        <w:rFonts w:hint="default"/>
        <w:lang w:val="id" w:eastAsia="en-US" w:bidi="ar-SA"/>
      </w:rPr>
    </w:lvl>
    <w:lvl w:ilvl="4" w:tplc="7F020048">
      <w:numFmt w:val="bullet"/>
      <w:lvlText w:val="•"/>
      <w:lvlJc w:val="left"/>
      <w:pPr>
        <w:ind w:left="5062" w:hanging="284"/>
      </w:pPr>
      <w:rPr>
        <w:rFonts w:hint="default"/>
        <w:lang w:val="id" w:eastAsia="en-US" w:bidi="ar-SA"/>
      </w:rPr>
    </w:lvl>
    <w:lvl w:ilvl="5" w:tplc="4B148FAC">
      <w:numFmt w:val="bullet"/>
      <w:lvlText w:val="•"/>
      <w:lvlJc w:val="left"/>
      <w:pPr>
        <w:ind w:left="5929" w:hanging="284"/>
      </w:pPr>
      <w:rPr>
        <w:rFonts w:hint="default"/>
        <w:lang w:val="id" w:eastAsia="en-US" w:bidi="ar-SA"/>
      </w:rPr>
    </w:lvl>
    <w:lvl w:ilvl="6" w:tplc="2A6260AE">
      <w:numFmt w:val="bullet"/>
      <w:lvlText w:val="•"/>
      <w:lvlJc w:val="left"/>
      <w:pPr>
        <w:ind w:left="6796" w:hanging="284"/>
      </w:pPr>
      <w:rPr>
        <w:rFonts w:hint="default"/>
        <w:lang w:val="id" w:eastAsia="en-US" w:bidi="ar-SA"/>
      </w:rPr>
    </w:lvl>
    <w:lvl w:ilvl="7" w:tplc="6BB2098C">
      <w:numFmt w:val="bullet"/>
      <w:lvlText w:val="•"/>
      <w:lvlJc w:val="left"/>
      <w:pPr>
        <w:ind w:left="7664" w:hanging="284"/>
      </w:pPr>
      <w:rPr>
        <w:rFonts w:hint="default"/>
        <w:lang w:val="id" w:eastAsia="en-US" w:bidi="ar-SA"/>
      </w:rPr>
    </w:lvl>
    <w:lvl w:ilvl="8" w:tplc="901CF7EA">
      <w:numFmt w:val="bullet"/>
      <w:lvlText w:val="•"/>
      <w:lvlJc w:val="left"/>
      <w:pPr>
        <w:ind w:left="8531" w:hanging="284"/>
      </w:pPr>
      <w:rPr>
        <w:rFonts w:hint="default"/>
        <w:lang w:val="id" w:eastAsia="en-US" w:bidi="ar-SA"/>
      </w:rPr>
    </w:lvl>
  </w:abstractNum>
  <w:abstractNum w:abstractNumId="14">
    <w:nsid w:val="218E7A1A"/>
    <w:multiLevelType w:val="hybridMultilevel"/>
    <w:tmpl w:val="247CFC08"/>
    <w:lvl w:ilvl="0" w:tplc="5A4EFE6A">
      <w:start w:val="1"/>
      <w:numFmt w:val="lowerLetter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02E0376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FE6E521A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04265F40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7B9CA8A2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DC9C0110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1DB2979A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56346E58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8DC2D6EA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15">
    <w:nsid w:val="22E15737"/>
    <w:multiLevelType w:val="hybridMultilevel"/>
    <w:tmpl w:val="3A0E8FD8"/>
    <w:lvl w:ilvl="0" w:tplc="E6E0C4B2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58A9354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88A81308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8C563264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B11887AA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208C225A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448E8356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DE2E13A4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CA607A2A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16">
    <w:nsid w:val="239A05F9"/>
    <w:multiLevelType w:val="hybridMultilevel"/>
    <w:tmpl w:val="9B5CA722"/>
    <w:lvl w:ilvl="0" w:tplc="3940A8D0">
      <w:start w:val="1"/>
      <w:numFmt w:val="lowerLetter"/>
      <w:lvlText w:val="%1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7D8DB94">
      <w:numFmt w:val="bullet"/>
      <w:lvlText w:val="•"/>
      <w:lvlJc w:val="left"/>
      <w:pPr>
        <w:ind w:left="3114" w:hanging="281"/>
      </w:pPr>
      <w:rPr>
        <w:rFonts w:hint="default"/>
        <w:lang w:val="id" w:eastAsia="en-US" w:bidi="ar-SA"/>
      </w:rPr>
    </w:lvl>
    <w:lvl w:ilvl="2" w:tplc="489C02DC">
      <w:numFmt w:val="bullet"/>
      <w:lvlText w:val="•"/>
      <w:lvlJc w:val="left"/>
      <w:pPr>
        <w:ind w:left="3909" w:hanging="281"/>
      </w:pPr>
      <w:rPr>
        <w:rFonts w:hint="default"/>
        <w:lang w:val="id" w:eastAsia="en-US" w:bidi="ar-SA"/>
      </w:rPr>
    </w:lvl>
    <w:lvl w:ilvl="3" w:tplc="EA8A6D06">
      <w:numFmt w:val="bullet"/>
      <w:lvlText w:val="•"/>
      <w:lvlJc w:val="left"/>
      <w:pPr>
        <w:ind w:left="4703" w:hanging="281"/>
      </w:pPr>
      <w:rPr>
        <w:rFonts w:hint="default"/>
        <w:lang w:val="id" w:eastAsia="en-US" w:bidi="ar-SA"/>
      </w:rPr>
    </w:lvl>
    <w:lvl w:ilvl="4" w:tplc="E9D67CF8">
      <w:numFmt w:val="bullet"/>
      <w:lvlText w:val="•"/>
      <w:lvlJc w:val="left"/>
      <w:pPr>
        <w:ind w:left="5498" w:hanging="281"/>
      </w:pPr>
      <w:rPr>
        <w:rFonts w:hint="default"/>
        <w:lang w:val="id" w:eastAsia="en-US" w:bidi="ar-SA"/>
      </w:rPr>
    </w:lvl>
    <w:lvl w:ilvl="5" w:tplc="AD6A3384">
      <w:numFmt w:val="bullet"/>
      <w:lvlText w:val="•"/>
      <w:lvlJc w:val="left"/>
      <w:pPr>
        <w:ind w:left="6293" w:hanging="281"/>
      </w:pPr>
      <w:rPr>
        <w:rFonts w:hint="default"/>
        <w:lang w:val="id" w:eastAsia="en-US" w:bidi="ar-SA"/>
      </w:rPr>
    </w:lvl>
    <w:lvl w:ilvl="6" w:tplc="AD0C1C08">
      <w:numFmt w:val="bullet"/>
      <w:lvlText w:val="•"/>
      <w:lvlJc w:val="left"/>
      <w:pPr>
        <w:ind w:left="7087" w:hanging="281"/>
      </w:pPr>
      <w:rPr>
        <w:rFonts w:hint="default"/>
        <w:lang w:val="id" w:eastAsia="en-US" w:bidi="ar-SA"/>
      </w:rPr>
    </w:lvl>
    <w:lvl w:ilvl="7" w:tplc="BE72D442">
      <w:numFmt w:val="bullet"/>
      <w:lvlText w:val="•"/>
      <w:lvlJc w:val="left"/>
      <w:pPr>
        <w:ind w:left="7882" w:hanging="281"/>
      </w:pPr>
      <w:rPr>
        <w:rFonts w:hint="default"/>
        <w:lang w:val="id" w:eastAsia="en-US" w:bidi="ar-SA"/>
      </w:rPr>
    </w:lvl>
    <w:lvl w:ilvl="8" w:tplc="9094E43A">
      <w:numFmt w:val="bullet"/>
      <w:lvlText w:val="•"/>
      <w:lvlJc w:val="left"/>
      <w:pPr>
        <w:ind w:left="8677" w:hanging="281"/>
      </w:pPr>
      <w:rPr>
        <w:rFonts w:hint="default"/>
        <w:lang w:val="id" w:eastAsia="en-US" w:bidi="ar-SA"/>
      </w:rPr>
    </w:lvl>
  </w:abstractNum>
  <w:abstractNum w:abstractNumId="17">
    <w:nsid w:val="258929E4"/>
    <w:multiLevelType w:val="hybridMultilevel"/>
    <w:tmpl w:val="718C76AA"/>
    <w:lvl w:ilvl="0" w:tplc="C53C3586">
      <w:start w:val="1"/>
      <w:numFmt w:val="decimal"/>
      <w:lvlText w:val="%1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35AFFE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C6AC6E94">
      <w:numFmt w:val="bullet"/>
      <w:lvlText w:val="•"/>
      <w:lvlJc w:val="left"/>
      <w:pPr>
        <w:ind w:left="3573" w:hanging="360"/>
      </w:pPr>
      <w:rPr>
        <w:rFonts w:hint="default"/>
        <w:lang w:val="id" w:eastAsia="en-US" w:bidi="ar-SA"/>
      </w:rPr>
    </w:lvl>
    <w:lvl w:ilvl="3" w:tplc="B3DCA03A">
      <w:numFmt w:val="bullet"/>
      <w:lvlText w:val="•"/>
      <w:lvlJc w:val="left"/>
      <w:pPr>
        <w:ind w:left="4409" w:hanging="360"/>
      </w:pPr>
      <w:rPr>
        <w:rFonts w:hint="default"/>
        <w:lang w:val="id" w:eastAsia="en-US" w:bidi="ar-SA"/>
      </w:rPr>
    </w:lvl>
    <w:lvl w:ilvl="4" w:tplc="80DAAF60">
      <w:numFmt w:val="bullet"/>
      <w:lvlText w:val="•"/>
      <w:lvlJc w:val="left"/>
      <w:pPr>
        <w:ind w:left="5246" w:hanging="360"/>
      </w:pPr>
      <w:rPr>
        <w:rFonts w:hint="default"/>
        <w:lang w:val="id" w:eastAsia="en-US" w:bidi="ar-SA"/>
      </w:rPr>
    </w:lvl>
    <w:lvl w:ilvl="5" w:tplc="93E06284">
      <w:numFmt w:val="bullet"/>
      <w:lvlText w:val="•"/>
      <w:lvlJc w:val="left"/>
      <w:pPr>
        <w:ind w:left="6083" w:hanging="360"/>
      </w:pPr>
      <w:rPr>
        <w:rFonts w:hint="default"/>
        <w:lang w:val="id" w:eastAsia="en-US" w:bidi="ar-SA"/>
      </w:rPr>
    </w:lvl>
    <w:lvl w:ilvl="6" w:tplc="E904F5F2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7" w:tplc="F4CE2754"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  <w:lvl w:ilvl="8" w:tplc="24CACB8E">
      <w:numFmt w:val="bullet"/>
      <w:lvlText w:val="•"/>
      <w:lvlJc w:val="left"/>
      <w:pPr>
        <w:ind w:left="8593" w:hanging="360"/>
      </w:pPr>
      <w:rPr>
        <w:rFonts w:hint="default"/>
        <w:lang w:val="id" w:eastAsia="en-US" w:bidi="ar-SA"/>
      </w:rPr>
    </w:lvl>
  </w:abstractNum>
  <w:abstractNum w:abstractNumId="18">
    <w:nsid w:val="27232FF7"/>
    <w:multiLevelType w:val="hybridMultilevel"/>
    <w:tmpl w:val="A57AB076"/>
    <w:lvl w:ilvl="0" w:tplc="25B05E3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40A42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BC47CFC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5B4CE38A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C1182B3E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489AC37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4D926FF6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A95E1316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A9768576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9">
    <w:nsid w:val="2D2932AB"/>
    <w:multiLevelType w:val="hybridMultilevel"/>
    <w:tmpl w:val="0CEE8458"/>
    <w:lvl w:ilvl="0" w:tplc="CA743E80">
      <w:start w:val="1"/>
      <w:numFmt w:val="decimal"/>
      <w:lvlText w:val="%1."/>
      <w:lvlJc w:val="left"/>
      <w:pPr>
        <w:ind w:left="301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1B4931E">
      <w:numFmt w:val="bullet"/>
      <w:lvlText w:val="•"/>
      <w:lvlJc w:val="left"/>
      <w:pPr>
        <w:ind w:left="3744" w:hanging="284"/>
      </w:pPr>
      <w:rPr>
        <w:rFonts w:hint="default"/>
        <w:lang w:val="id" w:eastAsia="en-US" w:bidi="ar-SA"/>
      </w:rPr>
    </w:lvl>
    <w:lvl w:ilvl="2" w:tplc="8796F7AE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3" w:tplc="9A426136">
      <w:numFmt w:val="bullet"/>
      <w:lvlText w:val="•"/>
      <w:lvlJc w:val="left"/>
      <w:pPr>
        <w:ind w:left="5193" w:hanging="284"/>
      </w:pPr>
      <w:rPr>
        <w:rFonts w:hint="default"/>
        <w:lang w:val="id" w:eastAsia="en-US" w:bidi="ar-SA"/>
      </w:rPr>
    </w:lvl>
    <w:lvl w:ilvl="4" w:tplc="C7B86600">
      <w:numFmt w:val="bullet"/>
      <w:lvlText w:val="•"/>
      <w:lvlJc w:val="left"/>
      <w:pPr>
        <w:ind w:left="5918" w:hanging="284"/>
      </w:pPr>
      <w:rPr>
        <w:rFonts w:hint="default"/>
        <w:lang w:val="id" w:eastAsia="en-US" w:bidi="ar-SA"/>
      </w:rPr>
    </w:lvl>
    <w:lvl w:ilvl="5" w:tplc="830CD836">
      <w:numFmt w:val="bullet"/>
      <w:lvlText w:val="•"/>
      <w:lvlJc w:val="left"/>
      <w:pPr>
        <w:ind w:left="6643" w:hanging="284"/>
      </w:pPr>
      <w:rPr>
        <w:rFonts w:hint="default"/>
        <w:lang w:val="id" w:eastAsia="en-US" w:bidi="ar-SA"/>
      </w:rPr>
    </w:lvl>
    <w:lvl w:ilvl="6" w:tplc="243A37F6">
      <w:numFmt w:val="bullet"/>
      <w:lvlText w:val="•"/>
      <w:lvlJc w:val="left"/>
      <w:pPr>
        <w:ind w:left="7367" w:hanging="284"/>
      </w:pPr>
      <w:rPr>
        <w:rFonts w:hint="default"/>
        <w:lang w:val="id" w:eastAsia="en-US" w:bidi="ar-SA"/>
      </w:rPr>
    </w:lvl>
    <w:lvl w:ilvl="7" w:tplc="5B9CEB6C">
      <w:numFmt w:val="bullet"/>
      <w:lvlText w:val="•"/>
      <w:lvlJc w:val="left"/>
      <w:pPr>
        <w:ind w:left="8092" w:hanging="284"/>
      </w:pPr>
      <w:rPr>
        <w:rFonts w:hint="default"/>
        <w:lang w:val="id" w:eastAsia="en-US" w:bidi="ar-SA"/>
      </w:rPr>
    </w:lvl>
    <w:lvl w:ilvl="8" w:tplc="1FE05B70">
      <w:numFmt w:val="bullet"/>
      <w:lvlText w:val="•"/>
      <w:lvlJc w:val="left"/>
      <w:pPr>
        <w:ind w:left="8817" w:hanging="284"/>
      </w:pPr>
      <w:rPr>
        <w:rFonts w:hint="default"/>
        <w:lang w:val="id" w:eastAsia="en-US" w:bidi="ar-SA"/>
      </w:rPr>
    </w:lvl>
  </w:abstractNum>
  <w:abstractNum w:abstractNumId="20">
    <w:nsid w:val="2DA67906"/>
    <w:multiLevelType w:val="hybridMultilevel"/>
    <w:tmpl w:val="54E2E2AC"/>
    <w:lvl w:ilvl="0" w:tplc="65F26F4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7CE71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16F062B4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24AC3CD8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9280B97C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4A58AA28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56D0058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FF78450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84C6401A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1">
    <w:nsid w:val="34D75D54"/>
    <w:multiLevelType w:val="hybridMultilevel"/>
    <w:tmpl w:val="4DECD4E2"/>
    <w:lvl w:ilvl="0" w:tplc="85EC591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6A8A7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77E1F38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018A8B1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4572A7E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A0B6E804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7B8290D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21FC2032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6E504A70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2">
    <w:nsid w:val="35460F09"/>
    <w:multiLevelType w:val="hybridMultilevel"/>
    <w:tmpl w:val="1CC8A458"/>
    <w:lvl w:ilvl="0" w:tplc="2E0848B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52558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1A4070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663C6B16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C1D22A7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4A92191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EA069DB8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25F80D9A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106C5EDA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3">
    <w:nsid w:val="36D5449C"/>
    <w:multiLevelType w:val="hybridMultilevel"/>
    <w:tmpl w:val="A604929C"/>
    <w:lvl w:ilvl="0" w:tplc="E8CC7BFA">
      <w:start w:val="1"/>
      <w:numFmt w:val="decimal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1AF43A">
      <w:start w:val="1"/>
      <w:numFmt w:val="lowerLetter"/>
      <w:lvlText w:val="%2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4C830E0">
      <w:numFmt w:val="bullet"/>
      <w:lvlText w:val="•"/>
      <w:lvlJc w:val="left"/>
      <w:pPr>
        <w:ind w:left="3202" w:hanging="281"/>
      </w:pPr>
      <w:rPr>
        <w:rFonts w:hint="default"/>
        <w:lang w:val="id" w:eastAsia="en-US" w:bidi="ar-SA"/>
      </w:rPr>
    </w:lvl>
    <w:lvl w:ilvl="3" w:tplc="5D2859AE">
      <w:numFmt w:val="bullet"/>
      <w:lvlText w:val="•"/>
      <w:lvlJc w:val="left"/>
      <w:pPr>
        <w:ind w:left="4085" w:hanging="281"/>
      </w:pPr>
      <w:rPr>
        <w:rFonts w:hint="default"/>
        <w:lang w:val="id" w:eastAsia="en-US" w:bidi="ar-SA"/>
      </w:rPr>
    </w:lvl>
    <w:lvl w:ilvl="4" w:tplc="F0244F26">
      <w:numFmt w:val="bullet"/>
      <w:lvlText w:val="•"/>
      <w:lvlJc w:val="left"/>
      <w:pPr>
        <w:ind w:left="4968" w:hanging="281"/>
      </w:pPr>
      <w:rPr>
        <w:rFonts w:hint="default"/>
        <w:lang w:val="id" w:eastAsia="en-US" w:bidi="ar-SA"/>
      </w:rPr>
    </w:lvl>
    <w:lvl w:ilvl="5" w:tplc="B3648052">
      <w:numFmt w:val="bullet"/>
      <w:lvlText w:val="•"/>
      <w:lvlJc w:val="left"/>
      <w:pPr>
        <w:ind w:left="5851" w:hanging="281"/>
      </w:pPr>
      <w:rPr>
        <w:rFonts w:hint="default"/>
        <w:lang w:val="id" w:eastAsia="en-US" w:bidi="ar-SA"/>
      </w:rPr>
    </w:lvl>
    <w:lvl w:ilvl="6" w:tplc="5FB05E2E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7" w:tplc="9940D0CE">
      <w:numFmt w:val="bullet"/>
      <w:lvlText w:val="•"/>
      <w:lvlJc w:val="left"/>
      <w:pPr>
        <w:ind w:left="7617" w:hanging="281"/>
      </w:pPr>
      <w:rPr>
        <w:rFonts w:hint="default"/>
        <w:lang w:val="id" w:eastAsia="en-US" w:bidi="ar-SA"/>
      </w:rPr>
    </w:lvl>
    <w:lvl w:ilvl="8" w:tplc="E6FE516C">
      <w:numFmt w:val="bullet"/>
      <w:lvlText w:val="•"/>
      <w:lvlJc w:val="left"/>
      <w:pPr>
        <w:ind w:left="8500" w:hanging="281"/>
      </w:pPr>
      <w:rPr>
        <w:rFonts w:hint="default"/>
        <w:lang w:val="id" w:eastAsia="en-US" w:bidi="ar-SA"/>
      </w:rPr>
    </w:lvl>
  </w:abstractNum>
  <w:abstractNum w:abstractNumId="24">
    <w:nsid w:val="3F277477"/>
    <w:multiLevelType w:val="hybridMultilevel"/>
    <w:tmpl w:val="AE44FAA6"/>
    <w:lvl w:ilvl="0" w:tplc="5724804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68EAD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080AEACC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3C0A9B62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0D8ED2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984D422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374A68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07746C9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D0B8992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5">
    <w:nsid w:val="4899554B"/>
    <w:multiLevelType w:val="hybridMultilevel"/>
    <w:tmpl w:val="CF58D73A"/>
    <w:lvl w:ilvl="0" w:tplc="7ADA9D1C">
      <w:start w:val="1"/>
      <w:numFmt w:val="lowerLetter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F68ACE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9E7EDFD2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35149100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1D9409F8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CC2E8F4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5588B098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47ECA434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0CA463BA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26">
    <w:nsid w:val="49614281"/>
    <w:multiLevelType w:val="hybridMultilevel"/>
    <w:tmpl w:val="29B674DC"/>
    <w:lvl w:ilvl="0" w:tplc="B6182CD6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9C694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F38AB46A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F7168856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F3C4575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AF89822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C58E78F0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1A5467EE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832252B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7">
    <w:nsid w:val="50614F24"/>
    <w:multiLevelType w:val="hybridMultilevel"/>
    <w:tmpl w:val="A5485728"/>
    <w:lvl w:ilvl="0" w:tplc="F368619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7C11B4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D0A0EFC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336865A0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1F6A8F7A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ACBE8C96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D48A7474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E3F48520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B45E066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8">
    <w:nsid w:val="528A4E01"/>
    <w:multiLevelType w:val="hybridMultilevel"/>
    <w:tmpl w:val="A85ECE52"/>
    <w:lvl w:ilvl="0" w:tplc="9D704732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0D8FCF8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67F20C8A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6CFEE5C4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281ACDC4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83943042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E014E040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A4049F48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19B0F2B6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29">
    <w:nsid w:val="5A0C4E1A"/>
    <w:multiLevelType w:val="hybridMultilevel"/>
    <w:tmpl w:val="F07A22F2"/>
    <w:lvl w:ilvl="0" w:tplc="EE6688D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129116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9E6C2F92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1149872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EE108AB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308B766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4372C49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9A821D36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224063A2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30">
    <w:nsid w:val="69AB1B7A"/>
    <w:multiLevelType w:val="hybridMultilevel"/>
    <w:tmpl w:val="774ACBDA"/>
    <w:lvl w:ilvl="0" w:tplc="E90894AA">
      <w:start w:val="1"/>
      <w:numFmt w:val="decimal"/>
      <w:lvlText w:val="%1."/>
      <w:lvlJc w:val="left"/>
      <w:pPr>
        <w:ind w:left="189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F687E2">
      <w:numFmt w:val="bullet"/>
      <w:lvlText w:val="•"/>
      <w:lvlJc w:val="left"/>
      <w:pPr>
        <w:ind w:left="2736" w:hanging="425"/>
      </w:pPr>
      <w:rPr>
        <w:rFonts w:hint="default"/>
        <w:lang w:val="id" w:eastAsia="en-US" w:bidi="ar-SA"/>
      </w:rPr>
    </w:lvl>
    <w:lvl w:ilvl="2" w:tplc="8586EC42">
      <w:numFmt w:val="bullet"/>
      <w:lvlText w:val="•"/>
      <w:lvlJc w:val="left"/>
      <w:pPr>
        <w:ind w:left="3573" w:hanging="425"/>
      </w:pPr>
      <w:rPr>
        <w:rFonts w:hint="default"/>
        <w:lang w:val="id" w:eastAsia="en-US" w:bidi="ar-SA"/>
      </w:rPr>
    </w:lvl>
    <w:lvl w:ilvl="3" w:tplc="1E54E34E">
      <w:numFmt w:val="bullet"/>
      <w:lvlText w:val="•"/>
      <w:lvlJc w:val="left"/>
      <w:pPr>
        <w:ind w:left="4409" w:hanging="425"/>
      </w:pPr>
      <w:rPr>
        <w:rFonts w:hint="default"/>
        <w:lang w:val="id" w:eastAsia="en-US" w:bidi="ar-SA"/>
      </w:rPr>
    </w:lvl>
    <w:lvl w:ilvl="4" w:tplc="E4B2FD22">
      <w:numFmt w:val="bullet"/>
      <w:lvlText w:val="•"/>
      <w:lvlJc w:val="left"/>
      <w:pPr>
        <w:ind w:left="5246" w:hanging="425"/>
      </w:pPr>
      <w:rPr>
        <w:rFonts w:hint="default"/>
        <w:lang w:val="id" w:eastAsia="en-US" w:bidi="ar-SA"/>
      </w:rPr>
    </w:lvl>
    <w:lvl w:ilvl="5" w:tplc="97308918">
      <w:numFmt w:val="bullet"/>
      <w:lvlText w:val="•"/>
      <w:lvlJc w:val="left"/>
      <w:pPr>
        <w:ind w:left="6083" w:hanging="425"/>
      </w:pPr>
      <w:rPr>
        <w:rFonts w:hint="default"/>
        <w:lang w:val="id" w:eastAsia="en-US" w:bidi="ar-SA"/>
      </w:rPr>
    </w:lvl>
    <w:lvl w:ilvl="6" w:tplc="C7EE9CDC">
      <w:numFmt w:val="bullet"/>
      <w:lvlText w:val="•"/>
      <w:lvlJc w:val="left"/>
      <w:pPr>
        <w:ind w:left="6919" w:hanging="425"/>
      </w:pPr>
      <w:rPr>
        <w:rFonts w:hint="default"/>
        <w:lang w:val="id" w:eastAsia="en-US" w:bidi="ar-SA"/>
      </w:rPr>
    </w:lvl>
    <w:lvl w:ilvl="7" w:tplc="176E1488">
      <w:numFmt w:val="bullet"/>
      <w:lvlText w:val="•"/>
      <w:lvlJc w:val="left"/>
      <w:pPr>
        <w:ind w:left="7756" w:hanging="425"/>
      </w:pPr>
      <w:rPr>
        <w:rFonts w:hint="default"/>
        <w:lang w:val="id" w:eastAsia="en-US" w:bidi="ar-SA"/>
      </w:rPr>
    </w:lvl>
    <w:lvl w:ilvl="8" w:tplc="27F67F04">
      <w:numFmt w:val="bullet"/>
      <w:lvlText w:val="•"/>
      <w:lvlJc w:val="left"/>
      <w:pPr>
        <w:ind w:left="8593" w:hanging="425"/>
      </w:pPr>
      <w:rPr>
        <w:rFonts w:hint="default"/>
        <w:lang w:val="id" w:eastAsia="en-US" w:bidi="ar-SA"/>
      </w:rPr>
    </w:lvl>
  </w:abstractNum>
  <w:abstractNum w:abstractNumId="31">
    <w:nsid w:val="6A516A97"/>
    <w:multiLevelType w:val="hybridMultilevel"/>
    <w:tmpl w:val="D04A63C4"/>
    <w:lvl w:ilvl="0" w:tplc="DA6E6918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3C2F166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76A61A40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6360F616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5CDCEA5E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B0E48B14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021E8488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BD38AEF4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5196500C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32">
    <w:nsid w:val="710A54FA"/>
    <w:multiLevelType w:val="hybridMultilevel"/>
    <w:tmpl w:val="7DB869CC"/>
    <w:lvl w:ilvl="0" w:tplc="129E8120">
      <w:start w:val="1"/>
      <w:numFmt w:val="decimal"/>
      <w:lvlText w:val="%1)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060772C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33A2F98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3678E734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3C74A9E4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010C754C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8558082C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D0CA5E50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A9860A2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3">
    <w:nsid w:val="74AC3151"/>
    <w:multiLevelType w:val="hybridMultilevel"/>
    <w:tmpl w:val="6C544128"/>
    <w:lvl w:ilvl="0" w:tplc="2AF0A50C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0EADFE4">
      <w:start w:val="1"/>
      <w:numFmt w:val="decimal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1E4EA6A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7DF813C2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5DC4920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5860AEC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70E0BE94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DF8EC82E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34D2B616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4">
    <w:nsid w:val="77041770"/>
    <w:multiLevelType w:val="hybridMultilevel"/>
    <w:tmpl w:val="B526E340"/>
    <w:lvl w:ilvl="0" w:tplc="BFAE1DE2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9A02998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7AD2A2">
      <w:start w:val="1"/>
      <w:numFmt w:val="lowerLetter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4254DB7E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04DE0300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703AFA58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99A26146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4E78D20A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81F8A5A8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35">
    <w:nsid w:val="7ADE66BA"/>
    <w:multiLevelType w:val="hybridMultilevel"/>
    <w:tmpl w:val="5502B672"/>
    <w:lvl w:ilvl="0" w:tplc="B3FECCDE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9B675E8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3FA7806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E1F88660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770210E8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9A8AE4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C7208F84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3C2CE7E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C14A38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36">
    <w:nsid w:val="7C3D0651"/>
    <w:multiLevelType w:val="hybridMultilevel"/>
    <w:tmpl w:val="1EE6BA5C"/>
    <w:lvl w:ilvl="0" w:tplc="D708D7E2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29877CE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4043A2E">
      <w:start w:val="1"/>
      <w:numFmt w:val="lowerLetter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9BC8818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6FC8B7A8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415CE864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C09801E6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33743E8E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47A60EA6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37">
    <w:nsid w:val="7D8B0EC8"/>
    <w:multiLevelType w:val="hybridMultilevel"/>
    <w:tmpl w:val="816EE422"/>
    <w:lvl w:ilvl="0" w:tplc="88FE1380">
      <w:start w:val="1"/>
      <w:numFmt w:val="decimal"/>
      <w:lvlText w:val="%1."/>
      <w:lvlJc w:val="left"/>
      <w:pPr>
        <w:ind w:left="1754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166F42">
      <w:numFmt w:val="bullet"/>
      <w:lvlText w:val="•"/>
      <w:lvlJc w:val="left"/>
      <w:pPr>
        <w:ind w:left="2610" w:hanging="305"/>
      </w:pPr>
      <w:rPr>
        <w:rFonts w:hint="default"/>
        <w:lang w:val="id" w:eastAsia="en-US" w:bidi="ar-SA"/>
      </w:rPr>
    </w:lvl>
    <w:lvl w:ilvl="2" w:tplc="C7521AAE">
      <w:numFmt w:val="bullet"/>
      <w:lvlText w:val="•"/>
      <w:lvlJc w:val="left"/>
      <w:pPr>
        <w:ind w:left="3461" w:hanging="305"/>
      </w:pPr>
      <w:rPr>
        <w:rFonts w:hint="default"/>
        <w:lang w:val="id" w:eastAsia="en-US" w:bidi="ar-SA"/>
      </w:rPr>
    </w:lvl>
    <w:lvl w:ilvl="3" w:tplc="CC44DA5A">
      <w:numFmt w:val="bullet"/>
      <w:lvlText w:val="•"/>
      <w:lvlJc w:val="left"/>
      <w:pPr>
        <w:ind w:left="4311" w:hanging="305"/>
      </w:pPr>
      <w:rPr>
        <w:rFonts w:hint="default"/>
        <w:lang w:val="id" w:eastAsia="en-US" w:bidi="ar-SA"/>
      </w:rPr>
    </w:lvl>
    <w:lvl w:ilvl="4" w:tplc="4D041668">
      <w:numFmt w:val="bullet"/>
      <w:lvlText w:val="•"/>
      <w:lvlJc w:val="left"/>
      <w:pPr>
        <w:ind w:left="5162" w:hanging="305"/>
      </w:pPr>
      <w:rPr>
        <w:rFonts w:hint="default"/>
        <w:lang w:val="id" w:eastAsia="en-US" w:bidi="ar-SA"/>
      </w:rPr>
    </w:lvl>
    <w:lvl w:ilvl="5" w:tplc="13749F0A">
      <w:numFmt w:val="bullet"/>
      <w:lvlText w:val="•"/>
      <w:lvlJc w:val="left"/>
      <w:pPr>
        <w:ind w:left="6013" w:hanging="305"/>
      </w:pPr>
      <w:rPr>
        <w:rFonts w:hint="default"/>
        <w:lang w:val="id" w:eastAsia="en-US" w:bidi="ar-SA"/>
      </w:rPr>
    </w:lvl>
    <w:lvl w:ilvl="6" w:tplc="B7FE18BE">
      <w:numFmt w:val="bullet"/>
      <w:lvlText w:val="•"/>
      <w:lvlJc w:val="left"/>
      <w:pPr>
        <w:ind w:left="6863" w:hanging="305"/>
      </w:pPr>
      <w:rPr>
        <w:rFonts w:hint="default"/>
        <w:lang w:val="id" w:eastAsia="en-US" w:bidi="ar-SA"/>
      </w:rPr>
    </w:lvl>
    <w:lvl w:ilvl="7" w:tplc="9818634E">
      <w:numFmt w:val="bullet"/>
      <w:lvlText w:val="•"/>
      <w:lvlJc w:val="left"/>
      <w:pPr>
        <w:ind w:left="7714" w:hanging="305"/>
      </w:pPr>
      <w:rPr>
        <w:rFonts w:hint="default"/>
        <w:lang w:val="id" w:eastAsia="en-US" w:bidi="ar-SA"/>
      </w:rPr>
    </w:lvl>
    <w:lvl w:ilvl="8" w:tplc="3342CF14">
      <w:numFmt w:val="bullet"/>
      <w:lvlText w:val="•"/>
      <w:lvlJc w:val="left"/>
      <w:pPr>
        <w:ind w:left="8565" w:hanging="305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6"/>
  </w:num>
  <w:num w:numId="3">
    <w:abstractNumId w:val="35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4"/>
  </w:num>
  <w:num w:numId="9">
    <w:abstractNumId w:val="0"/>
  </w:num>
  <w:num w:numId="10">
    <w:abstractNumId w:val="20"/>
  </w:num>
  <w:num w:numId="11">
    <w:abstractNumId w:val="26"/>
  </w:num>
  <w:num w:numId="12">
    <w:abstractNumId w:val="17"/>
  </w:num>
  <w:num w:numId="13">
    <w:abstractNumId w:val="29"/>
  </w:num>
  <w:num w:numId="14">
    <w:abstractNumId w:val="27"/>
  </w:num>
  <w:num w:numId="15">
    <w:abstractNumId w:val="5"/>
  </w:num>
  <w:num w:numId="16">
    <w:abstractNumId w:val="3"/>
  </w:num>
  <w:num w:numId="17">
    <w:abstractNumId w:val="4"/>
  </w:num>
  <w:num w:numId="18">
    <w:abstractNumId w:val="34"/>
  </w:num>
  <w:num w:numId="19">
    <w:abstractNumId w:val="25"/>
  </w:num>
  <w:num w:numId="20">
    <w:abstractNumId w:val="22"/>
  </w:num>
  <w:num w:numId="21">
    <w:abstractNumId w:val="8"/>
  </w:num>
  <w:num w:numId="22">
    <w:abstractNumId w:val="1"/>
  </w:num>
  <w:num w:numId="23">
    <w:abstractNumId w:val="37"/>
  </w:num>
  <w:num w:numId="24">
    <w:abstractNumId w:val="30"/>
  </w:num>
  <w:num w:numId="25">
    <w:abstractNumId w:val="18"/>
  </w:num>
  <w:num w:numId="26">
    <w:abstractNumId w:val="21"/>
  </w:num>
  <w:num w:numId="27">
    <w:abstractNumId w:val="12"/>
  </w:num>
  <w:num w:numId="28">
    <w:abstractNumId w:val="36"/>
  </w:num>
  <w:num w:numId="29">
    <w:abstractNumId w:val="16"/>
  </w:num>
  <w:num w:numId="30">
    <w:abstractNumId w:val="10"/>
  </w:num>
  <w:num w:numId="31">
    <w:abstractNumId w:val="14"/>
  </w:num>
  <w:num w:numId="32">
    <w:abstractNumId w:val="23"/>
  </w:num>
  <w:num w:numId="33">
    <w:abstractNumId w:val="9"/>
  </w:num>
  <w:num w:numId="34">
    <w:abstractNumId w:val="28"/>
  </w:num>
  <w:num w:numId="35">
    <w:abstractNumId w:val="31"/>
  </w:num>
  <w:num w:numId="36">
    <w:abstractNumId w:val="15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0359"/>
    <w:rsid w:val="003C5DBD"/>
    <w:rsid w:val="008C6D3F"/>
    <w:rsid w:val="00A61C4E"/>
    <w:rsid w:val="00C73277"/>
    <w:rsid w:val="00F50359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7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4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3C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C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B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7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4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3C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C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B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hyperlink" Target="http://www.ejournal.warmadewa.ac.id/index.php/juprehum/article/downloa" TargetMode="External"/><Relationship Id="rId21" Type="http://schemas.openxmlformats.org/officeDocument/2006/relationships/footer" Target="footer7.xml"/><Relationship Id="rId42" Type="http://schemas.openxmlformats.org/officeDocument/2006/relationships/header" Target="header17.xml"/><Relationship Id="rId47" Type="http://schemas.openxmlformats.org/officeDocument/2006/relationships/header" Target="header19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header" Target="header40.xml"/><Relationship Id="rId112" Type="http://schemas.openxmlformats.org/officeDocument/2006/relationships/hyperlink" Target="http://openjournal.unpam.ac.id/index.php/sks/article/view/3181/2480" TargetMode="External"/><Relationship Id="rId16" Type="http://schemas.openxmlformats.org/officeDocument/2006/relationships/header" Target="header5.xml"/><Relationship Id="rId107" Type="http://schemas.openxmlformats.org/officeDocument/2006/relationships/hyperlink" Target="https://ojs.unud.ac.id/index.php/jmhu/article/download/70324/40723/" TargetMode="Externa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74" Type="http://schemas.openxmlformats.org/officeDocument/2006/relationships/footer" Target="footer32.xml"/><Relationship Id="rId79" Type="http://schemas.openxmlformats.org/officeDocument/2006/relationships/header" Target="header35.xml"/><Relationship Id="rId102" Type="http://schemas.openxmlformats.org/officeDocument/2006/relationships/footer" Target="footer46.xml"/><Relationship Id="rId123" Type="http://schemas.openxmlformats.org/officeDocument/2006/relationships/hyperlink" Target="http://ejournal.unira.ac.id/index.php/yustitia/article/view/1111/781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40.xml"/><Relationship Id="rId95" Type="http://schemas.openxmlformats.org/officeDocument/2006/relationships/header" Target="header4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113" Type="http://schemas.openxmlformats.org/officeDocument/2006/relationships/hyperlink" Target="https://online-journal.unja.ac.id/JSSH/article/download/9778/5645/24669" TargetMode="External"/><Relationship Id="rId118" Type="http://schemas.openxmlformats.org/officeDocument/2006/relationships/header" Target="header48.xml"/><Relationship Id="rId80" Type="http://schemas.openxmlformats.org/officeDocument/2006/relationships/footer" Target="footer35.xml"/><Relationship Id="rId85" Type="http://schemas.openxmlformats.org/officeDocument/2006/relationships/header" Target="header38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header" Target="header25.xml"/><Relationship Id="rId103" Type="http://schemas.openxmlformats.org/officeDocument/2006/relationships/hyperlink" Target="https://ejournal.undiksha.ac.id/index.php/jkh/article/download/23444/14343/37846" TargetMode="External"/><Relationship Id="rId108" Type="http://schemas.openxmlformats.org/officeDocument/2006/relationships/hyperlink" Target="https://ejournal2.undip.ac.id/index.php/jphi/article/view/11090" TargetMode="External"/><Relationship Id="rId124" Type="http://schemas.openxmlformats.org/officeDocument/2006/relationships/header" Target="header49.xml"/><Relationship Id="rId54" Type="http://schemas.openxmlformats.org/officeDocument/2006/relationships/footer" Target="footer22.xml"/><Relationship Id="rId70" Type="http://schemas.openxmlformats.org/officeDocument/2006/relationships/footer" Target="footer30.xml"/><Relationship Id="rId75" Type="http://schemas.openxmlformats.org/officeDocument/2006/relationships/header" Target="header33.xml"/><Relationship Id="rId91" Type="http://schemas.openxmlformats.org/officeDocument/2006/relationships/header" Target="header41.xml"/><Relationship Id="rId96" Type="http://schemas.openxmlformats.org/officeDocument/2006/relationships/footer" Target="footer4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header" Target="header20.xml"/><Relationship Id="rId114" Type="http://schemas.openxmlformats.org/officeDocument/2006/relationships/hyperlink" Target="https://online-journal.unja.ac.id/JSSH/article/download/9778/5645/24669" TargetMode="External"/><Relationship Id="rId119" Type="http://schemas.openxmlformats.org/officeDocument/2006/relationships/footer" Target="footer48.xml"/><Relationship Id="rId44" Type="http://schemas.openxmlformats.org/officeDocument/2006/relationships/header" Target="header18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81" Type="http://schemas.openxmlformats.org/officeDocument/2006/relationships/header" Target="header36.xml"/><Relationship Id="rId86" Type="http://schemas.openxmlformats.org/officeDocument/2006/relationships/footer" Target="footer38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hyperlink" Target="https://jurnalius.ac.id/ojs/index.php/jurnalIUS/article/view/726/pdf_140" TargetMode="External"/><Relationship Id="rId34" Type="http://schemas.openxmlformats.org/officeDocument/2006/relationships/header" Target="header14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97" Type="http://schemas.openxmlformats.org/officeDocument/2006/relationships/header" Target="header44.xml"/><Relationship Id="rId104" Type="http://schemas.openxmlformats.org/officeDocument/2006/relationships/hyperlink" Target="https://ejournal.undiksha.ac.id/index.php/jkh/article/download/23444/14343/37846" TargetMode="External"/><Relationship Id="rId120" Type="http://schemas.openxmlformats.org/officeDocument/2006/relationships/hyperlink" Target="http://jurnal.um-/" TargetMode="External"/><Relationship Id="rId125" Type="http://schemas.openxmlformats.org/officeDocument/2006/relationships/footer" Target="footer49.xml"/><Relationship Id="rId7" Type="http://schemas.openxmlformats.org/officeDocument/2006/relationships/endnotes" Target="endnotes.xml"/><Relationship Id="rId71" Type="http://schemas.openxmlformats.org/officeDocument/2006/relationships/header" Target="header31.xml"/><Relationship Id="rId92" Type="http://schemas.openxmlformats.org/officeDocument/2006/relationships/footer" Target="footer41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yperlink" Target="http://www.jurnal.ugj.ac.id/index.php/HERMENEUTIKA/article/download/1116/719" TargetMode="External"/><Relationship Id="rId45" Type="http://schemas.openxmlformats.org/officeDocument/2006/relationships/footer" Target="footer18.xml"/><Relationship Id="rId66" Type="http://schemas.openxmlformats.org/officeDocument/2006/relationships/footer" Target="footer28.xml"/><Relationship Id="rId87" Type="http://schemas.openxmlformats.org/officeDocument/2006/relationships/header" Target="header39.xml"/><Relationship Id="rId110" Type="http://schemas.openxmlformats.org/officeDocument/2006/relationships/header" Target="header47.xml"/><Relationship Id="rId115" Type="http://schemas.openxmlformats.org/officeDocument/2006/relationships/hyperlink" Target="http://openjournal.unpam.ac.id/index.php/SKD/article/view/2341/1888" TargetMode="External"/><Relationship Id="rId61" Type="http://schemas.openxmlformats.org/officeDocument/2006/relationships/header" Target="header26.xml"/><Relationship Id="rId82" Type="http://schemas.openxmlformats.org/officeDocument/2006/relationships/footer" Target="footer36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footer" Target="footer23.xml"/><Relationship Id="rId77" Type="http://schemas.openxmlformats.org/officeDocument/2006/relationships/header" Target="header34.xml"/><Relationship Id="rId100" Type="http://schemas.openxmlformats.org/officeDocument/2006/relationships/footer" Target="footer45.xml"/><Relationship Id="rId105" Type="http://schemas.openxmlformats.org/officeDocument/2006/relationships/hyperlink" Target="https://www.jurnal.ugj.ac.id/index.php/HERMENEUTIKA/article/download/1116/719" TargetMode="External"/><Relationship Id="rId12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93" Type="http://schemas.openxmlformats.org/officeDocument/2006/relationships/header" Target="header42.xml"/><Relationship Id="rId98" Type="http://schemas.openxmlformats.org/officeDocument/2006/relationships/footer" Target="footer44.xml"/><Relationship Id="rId121" Type="http://schemas.openxmlformats.org/officeDocument/2006/relationships/hyperlink" Target="https://ejournal.unsrat.ac.id/index.php/lexcrimen/article/download/28549/27898" TargetMode="External"/><Relationship Id="rId3" Type="http://schemas.microsoft.com/office/2007/relationships/stylesWithEffects" Target="stylesWithEffects.xml"/><Relationship Id="rId25" Type="http://schemas.openxmlformats.org/officeDocument/2006/relationships/footer" Target="footer9.xml"/><Relationship Id="rId46" Type="http://schemas.openxmlformats.org/officeDocument/2006/relationships/hyperlink" Target="http://openjournal.unpam.ac.id/index.php/SKD/article/view/2341/1888" TargetMode="External"/><Relationship Id="rId67" Type="http://schemas.openxmlformats.org/officeDocument/2006/relationships/header" Target="header29.xml"/><Relationship Id="rId116" Type="http://schemas.openxmlformats.org/officeDocument/2006/relationships/hyperlink" Target="http://www.ejournal.warmadewa.ac.id/index.php/juprehum/article/downloa" TargetMode="External"/><Relationship Id="rId20" Type="http://schemas.openxmlformats.org/officeDocument/2006/relationships/header" Target="header7.xml"/><Relationship Id="rId41" Type="http://schemas.openxmlformats.org/officeDocument/2006/relationships/hyperlink" Target="http://www.jurnal.ugj.ac.id/index.php/HERMENEUTIKA/article/download/1116/719" TargetMode="External"/><Relationship Id="rId62" Type="http://schemas.openxmlformats.org/officeDocument/2006/relationships/footer" Target="footer26.xml"/><Relationship Id="rId83" Type="http://schemas.openxmlformats.org/officeDocument/2006/relationships/header" Target="header37.xml"/><Relationship Id="rId88" Type="http://schemas.openxmlformats.org/officeDocument/2006/relationships/footer" Target="footer39.xml"/><Relationship Id="rId111" Type="http://schemas.openxmlformats.org/officeDocument/2006/relationships/footer" Target="footer47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header" Target="header24.xml"/><Relationship Id="rId106" Type="http://schemas.openxmlformats.org/officeDocument/2006/relationships/hyperlink" Target="https://www.jurnal.ugj.ac.id/index.php/HERMENEUTIKA/article/download/1116/719" TargetMode="External"/><Relationship Id="rId12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footer" Target="footer21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94" Type="http://schemas.openxmlformats.org/officeDocument/2006/relationships/footer" Target="footer42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122" Type="http://schemas.openxmlformats.org/officeDocument/2006/relationships/hyperlink" Target="https://ejournal.unsrat.ac.id/index.php/lexcrimen/article/download/28549/2789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11095</Words>
  <Characters>63242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Nurulita Malafitri</dc:creator>
  <cp:lastModifiedBy>DIDIEK</cp:lastModifiedBy>
  <cp:revision>2</cp:revision>
  <dcterms:created xsi:type="dcterms:W3CDTF">2023-02-10T04:07:00Z</dcterms:created>
  <dcterms:modified xsi:type="dcterms:W3CDTF">2023-02-10T04:07:00Z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2023-02-10T00:00:00Z</vt:filetime>
  </property>
</Properties>
</file>