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DF" w:rsidRPr="00C62479" w:rsidRDefault="000042DF" w:rsidP="000042DF">
      <w:pPr>
        <w:pStyle w:val="Heading1"/>
        <w:spacing w:line="480" w:lineRule="auto"/>
      </w:pPr>
      <w:bookmarkStart w:id="0" w:name="_Toc125628928"/>
      <w:r w:rsidRPr="00C62479">
        <w:t>DAFTAR PUSTAKA</w:t>
      </w:r>
      <w:bookmarkEnd w:id="0"/>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sz w:val="24"/>
          <w:szCs w:val="24"/>
        </w:rPr>
        <w:fldChar w:fldCharType="begin" w:fldLock="1"/>
      </w:r>
      <w:r w:rsidRPr="00C62479">
        <w:rPr>
          <w:rFonts w:ascii="Times New Roman" w:hAnsi="Times New Roman" w:cs="Times New Roman"/>
          <w:sz w:val="24"/>
          <w:szCs w:val="24"/>
        </w:rPr>
        <w:instrText xml:space="preserve">ADDIN Mendeley Bibliography CSL_BIBLIOGRAPHY </w:instrText>
      </w:r>
      <w:r w:rsidRPr="00C62479">
        <w:rPr>
          <w:rFonts w:ascii="Times New Roman" w:hAnsi="Times New Roman" w:cs="Times New Roman"/>
          <w:sz w:val="24"/>
          <w:szCs w:val="24"/>
        </w:rPr>
        <w:fldChar w:fldCharType="separate"/>
      </w:r>
      <w:r w:rsidRPr="00C62479">
        <w:rPr>
          <w:rFonts w:ascii="Times New Roman" w:hAnsi="Times New Roman" w:cs="Times New Roman"/>
          <w:noProof/>
          <w:sz w:val="24"/>
          <w:szCs w:val="24"/>
        </w:rPr>
        <w:t xml:space="preserve">Abdillah, W., &amp; Hartono, J. (2015). </w:t>
      </w:r>
      <w:r w:rsidRPr="00C62479">
        <w:rPr>
          <w:rFonts w:ascii="Times New Roman" w:hAnsi="Times New Roman" w:cs="Times New Roman"/>
          <w:i/>
          <w:iCs/>
          <w:noProof/>
          <w:sz w:val="24"/>
          <w:szCs w:val="24"/>
        </w:rPr>
        <w:t>, , and Jogiyanto Hartono. "Partial Least Square (PLS): alternatif structural equation modeling (SEM) dalam penelitian bisnis</w:t>
      </w:r>
      <w:r w:rsidRPr="00C62479">
        <w:rPr>
          <w:rFonts w:ascii="Times New Roman" w:hAnsi="Times New Roman" w:cs="Times New Roman"/>
          <w:noProof/>
          <w:sz w:val="24"/>
          <w:szCs w:val="24"/>
        </w:rPr>
        <w:t>. Penerbit Andi.</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Aga, D. A., Noorderhaven, N., &amp; Vallejo, B. (2016). Transformational leadership and project success: The mediating role of team-building. </w:t>
      </w:r>
      <w:r w:rsidRPr="00C62479">
        <w:rPr>
          <w:rFonts w:ascii="Times New Roman" w:hAnsi="Times New Roman" w:cs="Times New Roman"/>
          <w:i/>
          <w:iCs/>
          <w:noProof/>
          <w:sz w:val="24"/>
          <w:szCs w:val="24"/>
        </w:rPr>
        <w:t>International Journal of Project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34</w:t>
      </w:r>
      <w:r w:rsidRPr="00C62479">
        <w:rPr>
          <w:rFonts w:ascii="Times New Roman" w:hAnsi="Times New Roman" w:cs="Times New Roman"/>
          <w:noProof/>
          <w:sz w:val="24"/>
          <w:szCs w:val="24"/>
        </w:rPr>
        <w:t>(5), 806–818. https://doi.org/10.1016/j.ijproman.2016.02.012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Arifin, A. H., Raza, H., Saputra, J., &amp; Puteh, A. (2020). the Influence of Performance Assessment and Employee Career Development Towards Employee Performance: a Study on …. </w:t>
      </w:r>
      <w:r w:rsidRPr="00C62479">
        <w:rPr>
          <w:rFonts w:ascii="Times New Roman" w:hAnsi="Times New Roman" w:cs="Times New Roman"/>
          <w:i/>
          <w:iCs/>
          <w:noProof/>
          <w:sz w:val="24"/>
          <w:szCs w:val="24"/>
        </w:rPr>
        <w:t>Talent Development &amp; Excellence</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12</w:t>
      </w:r>
      <w:r w:rsidRPr="00C62479">
        <w:rPr>
          <w:rFonts w:ascii="Times New Roman" w:hAnsi="Times New Roman" w:cs="Times New Roman"/>
          <w:noProof/>
          <w:sz w:val="24"/>
          <w:szCs w:val="24"/>
        </w:rPr>
        <w:t>(1), 1040–1055. https://repository.widyatama.ac.id/xmlui/handle/123456789/12041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Baird, K., &amp; Wang, H. (2010). Employee empowerment: Extent of adoption and influential factors. </w:t>
      </w:r>
      <w:r w:rsidRPr="00C62479">
        <w:rPr>
          <w:rFonts w:ascii="Times New Roman" w:hAnsi="Times New Roman" w:cs="Times New Roman"/>
          <w:i/>
          <w:iCs/>
          <w:noProof/>
          <w:sz w:val="24"/>
          <w:szCs w:val="24"/>
        </w:rPr>
        <w:t>Personnel Review</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39</w:t>
      </w:r>
      <w:r w:rsidRPr="00C62479">
        <w:rPr>
          <w:rFonts w:ascii="Times New Roman" w:hAnsi="Times New Roman" w:cs="Times New Roman"/>
          <w:noProof/>
          <w:sz w:val="24"/>
          <w:szCs w:val="24"/>
        </w:rPr>
        <w:t>(5), 574–599. https://doi.org/10.1108/00483481011064154</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Banerjee, P., Gupta, R., &amp; Bates, R. (2017). Influence of Organizational Learning Culture on Knowledge Worker’s Motivation to Transfer Training: Testing Moderating Effects of Learning Transfer Climate. </w:t>
      </w:r>
      <w:r w:rsidRPr="00C62479">
        <w:rPr>
          <w:rFonts w:ascii="Times New Roman" w:hAnsi="Times New Roman" w:cs="Times New Roman"/>
          <w:i/>
          <w:iCs/>
          <w:noProof/>
          <w:sz w:val="24"/>
          <w:szCs w:val="24"/>
        </w:rPr>
        <w:t>Current Psychology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36</w:t>
      </w:r>
      <w:r w:rsidRPr="00C62479">
        <w:rPr>
          <w:rFonts w:ascii="Times New Roman" w:hAnsi="Times New Roman" w:cs="Times New Roman"/>
          <w:noProof/>
          <w:sz w:val="24"/>
          <w:szCs w:val="24"/>
        </w:rPr>
        <w:t>(3), 606–617. https://doi.org/10.1007/s12144-016-9449-8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Barnett, B. R., &amp; Bradley, L. (2007). The impact of organisational support for career development on career satisfaction. </w:t>
      </w:r>
      <w:r w:rsidRPr="00C62479">
        <w:rPr>
          <w:rFonts w:ascii="Times New Roman" w:hAnsi="Times New Roman" w:cs="Times New Roman"/>
          <w:i/>
          <w:iCs/>
          <w:noProof/>
          <w:sz w:val="24"/>
          <w:szCs w:val="24"/>
        </w:rPr>
        <w:t>Career Development International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12</w:t>
      </w:r>
      <w:r w:rsidRPr="00C62479">
        <w:rPr>
          <w:rFonts w:ascii="Times New Roman" w:hAnsi="Times New Roman" w:cs="Times New Roman"/>
          <w:noProof/>
          <w:sz w:val="24"/>
          <w:szCs w:val="24"/>
        </w:rPr>
        <w:t>(7), 617–636. https://doi.org/10.1108/13620430710834396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Beebe, S. ., &amp; Masterson, J. . (2014). </w:t>
      </w:r>
      <w:r w:rsidRPr="00C62479">
        <w:rPr>
          <w:rFonts w:ascii="Times New Roman" w:hAnsi="Times New Roman" w:cs="Times New Roman"/>
          <w:i/>
          <w:iCs/>
          <w:noProof/>
          <w:sz w:val="24"/>
          <w:szCs w:val="24"/>
        </w:rPr>
        <w:t>Communicating in Small Groups: Principles and Practices</w:t>
      </w:r>
      <w:r w:rsidRPr="00C62479">
        <w:rPr>
          <w:rFonts w:ascii="Times New Roman" w:hAnsi="Times New Roman" w:cs="Times New Roman"/>
          <w:noProof/>
          <w:sz w:val="24"/>
          <w:szCs w:val="24"/>
        </w:rPr>
        <w:t>. Pearson Higher Ed.</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Berger, A. N. (2003). The economic effects of technological progress: Evidence from the banking industry. </w:t>
      </w:r>
      <w:r w:rsidRPr="00C62479">
        <w:rPr>
          <w:rFonts w:ascii="Times New Roman" w:hAnsi="Times New Roman" w:cs="Times New Roman"/>
          <w:i/>
          <w:iCs/>
          <w:noProof/>
          <w:sz w:val="24"/>
          <w:szCs w:val="24"/>
        </w:rPr>
        <w:t>Journal of Money, Credit, Banking</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35</w:t>
      </w:r>
      <w:r w:rsidRPr="00C62479">
        <w:rPr>
          <w:rFonts w:ascii="Times New Roman" w:hAnsi="Times New Roman" w:cs="Times New Roman"/>
          <w:noProof/>
          <w:sz w:val="24"/>
          <w:szCs w:val="24"/>
        </w:rPr>
        <w:t>(2), 141–176.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Bloor, G., &amp; Dawson, P. (1994). Understanding professional culture in organizational context. </w:t>
      </w:r>
      <w:r w:rsidRPr="00C62479">
        <w:rPr>
          <w:rFonts w:ascii="Times New Roman" w:hAnsi="Times New Roman" w:cs="Times New Roman"/>
          <w:i/>
          <w:iCs/>
          <w:noProof/>
          <w:sz w:val="24"/>
          <w:szCs w:val="24"/>
        </w:rPr>
        <w:t>Organization Studies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15</w:t>
      </w:r>
      <w:r w:rsidRPr="00C62479">
        <w:rPr>
          <w:rFonts w:ascii="Times New Roman" w:hAnsi="Times New Roman" w:cs="Times New Roman"/>
          <w:noProof/>
          <w:sz w:val="24"/>
          <w:szCs w:val="24"/>
        </w:rPr>
        <w:t>(2), 275–295.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Bowen, D. E., &amp; Lawler, E. E. (1995). Empowering service employees. </w:t>
      </w:r>
      <w:r w:rsidRPr="00C62479">
        <w:rPr>
          <w:rFonts w:ascii="Times New Roman" w:hAnsi="Times New Roman" w:cs="Times New Roman"/>
          <w:i/>
          <w:iCs/>
          <w:noProof/>
          <w:sz w:val="24"/>
          <w:szCs w:val="24"/>
        </w:rPr>
        <w:t>Sloan Management Review</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36</w:t>
      </w:r>
      <w:r w:rsidRPr="00C62479">
        <w:rPr>
          <w:rFonts w:ascii="Times New Roman" w:hAnsi="Times New Roman" w:cs="Times New Roman"/>
          <w:noProof/>
          <w:sz w:val="24"/>
          <w:szCs w:val="24"/>
        </w:rPr>
        <w:t>(4), 71–85.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Boyatzis, R. . (1982). The Competent Manager: A Model for Effective Performance. In </w:t>
      </w:r>
      <w:r w:rsidRPr="00C62479">
        <w:rPr>
          <w:rFonts w:ascii="Times New Roman" w:hAnsi="Times New Roman" w:cs="Times New Roman"/>
          <w:i/>
          <w:iCs/>
          <w:noProof/>
          <w:sz w:val="24"/>
          <w:szCs w:val="24"/>
        </w:rPr>
        <w:t>John Wiley &amp; Sons</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Braun, S., Peus, C., Weisweiler, S., &amp; Frey, D. (2013). Transformational leadership, job satisfaction, and team performance: A multilevel mediation model of trust. </w:t>
      </w:r>
      <w:r w:rsidRPr="00C62479">
        <w:rPr>
          <w:rFonts w:ascii="Times New Roman" w:hAnsi="Times New Roman" w:cs="Times New Roman"/>
          <w:i/>
          <w:iCs/>
          <w:noProof/>
          <w:sz w:val="24"/>
          <w:szCs w:val="24"/>
        </w:rPr>
        <w:t>Leadership Quarterly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24</w:t>
      </w:r>
      <w:r w:rsidRPr="00C62479">
        <w:rPr>
          <w:rFonts w:ascii="Times New Roman" w:hAnsi="Times New Roman" w:cs="Times New Roman"/>
          <w:noProof/>
          <w:sz w:val="24"/>
          <w:szCs w:val="24"/>
        </w:rPr>
        <w:t>(1), 270–283. https://doi.org/10.1016/j.leaqua.2012.11.006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Campion, M. A., Fink, A. A., Ruggeberg, B. J., Carr, L., Phillips, G. M., &amp; Odman, R. B. (2011). Doing competencies well: Best practices in competency modeling. </w:t>
      </w:r>
      <w:r w:rsidRPr="00C62479">
        <w:rPr>
          <w:rFonts w:ascii="Times New Roman" w:hAnsi="Times New Roman" w:cs="Times New Roman"/>
          <w:i/>
          <w:iCs/>
          <w:noProof/>
          <w:sz w:val="24"/>
          <w:szCs w:val="24"/>
        </w:rPr>
        <w:t>Personnel Psychology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64</w:t>
      </w:r>
      <w:r w:rsidRPr="00C62479">
        <w:rPr>
          <w:rFonts w:ascii="Times New Roman" w:hAnsi="Times New Roman" w:cs="Times New Roman"/>
          <w:noProof/>
          <w:sz w:val="24"/>
          <w:szCs w:val="24"/>
        </w:rPr>
        <w:t>(1), 225–262. https://doi.org/10.1111/j.1744-6570.2010.01207.x</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Cardy, R. ., &amp; Selvarajan, T. . (2006). Competencies: alternative frameworks for competitive advantage. </w:t>
      </w:r>
      <w:r w:rsidRPr="00C62479">
        <w:rPr>
          <w:rFonts w:ascii="Times New Roman" w:hAnsi="Times New Roman" w:cs="Times New Roman"/>
          <w:i/>
          <w:iCs/>
          <w:noProof/>
          <w:sz w:val="24"/>
          <w:szCs w:val="24"/>
        </w:rPr>
        <w:t>Business Horizons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49</w:t>
      </w:r>
      <w:r w:rsidRPr="00C62479">
        <w:rPr>
          <w:rFonts w:ascii="Times New Roman" w:hAnsi="Times New Roman" w:cs="Times New Roman"/>
          <w:noProof/>
          <w:sz w:val="24"/>
          <w:szCs w:val="24"/>
        </w:rPr>
        <w:t>(3), 235–245.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lastRenderedPageBreak/>
        <w:t xml:space="preserve">Chermack, T. J., &amp; Kasshanna, B. K. (2007). The use and misuse of swot analysis and implications for hrd professionals. </w:t>
      </w:r>
      <w:r w:rsidRPr="00C62479">
        <w:rPr>
          <w:rFonts w:ascii="Times New Roman" w:hAnsi="Times New Roman" w:cs="Times New Roman"/>
          <w:i/>
          <w:iCs/>
          <w:noProof/>
          <w:sz w:val="24"/>
          <w:szCs w:val="24"/>
        </w:rPr>
        <w:t>Human Resource Development International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10</w:t>
      </w:r>
      <w:r w:rsidRPr="00C62479">
        <w:rPr>
          <w:rFonts w:ascii="Times New Roman" w:hAnsi="Times New Roman" w:cs="Times New Roman"/>
          <w:noProof/>
          <w:sz w:val="24"/>
          <w:szCs w:val="24"/>
        </w:rPr>
        <w:t>(4), 383–399. https://doi.org/10.1080/13678860701718760</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Clark, C. S., Dobbins, G. H., &amp; Add, R. T. (1993). Exploratory field study of training motivation: influences of involvement, credibility, and transfer climate. </w:t>
      </w:r>
      <w:r w:rsidRPr="00C62479">
        <w:rPr>
          <w:rFonts w:ascii="Times New Roman" w:hAnsi="Times New Roman" w:cs="Times New Roman"/>
          <w:i/>
          <w:iCs/>
          <w:noProof/>
          <w:sz w:val="24"/>
          <w:szCs w:val="24"/>
        </w:rPr>
        <w:t>Group &amp; Organization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18</w:t>
      </w:r>
      <w:r w:rsidRPr="00C62479">
        <w:rPr>
          <w:rFonts w:ascii="Times New Roman" w:hAnsi="Times New Roman" w:cs="Times New Roman"/>
          <w:noProof/>
          <w:sz w:val="24"/>
          <w:szCs w:val="24"/>
        </w:rPr>
        <w:t>(3), 292–307.</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Colquitt, J. A., LePine, J. A., &amp; Wesson, M. J. (2009). </w:t>
      </w:r>
      <w:r w:rsidRPr="00C62479">
        <w:rPr>
          <w:rFonts w:ascii="Times New Roman" w:hAnsi="Times New Roman" w:cs="Times New Roman"/>
          <w:i/>
          <w:iCs/>
          <w:noProof/>
          <w:sz w:val="24"/>
          <w:szCs w:val="24"/>
        </w:rPr>
        <w:t>Organizational behavior: Improving performance and commitment in the workplace</w:t>
      </w:r>
      <w:r w:rsidRPr="00C62479">
        <w:rPr>
          <w:rFonts w:ascii="Times New Roman" w:hAnsi="Times New Roman" w:cs="Times New Roman"/>
          <w:noProof/>
          <w:sz w:val="24"/>
          <w:szCs w:val="24"/>
        </w:rPr>
        <w:t>. McGraw-Hill.</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Cummings, T. G., &amp; Worley, C. . (2015). </w:t>
      </w:r>
      <w:r w:rsidRPr="00C62479">
        <w:rPr>
          <w:rFonts w:ascii="Times New Roman" w:hAnsi="Times New Roman" w:cs="Times New Roman"/>
          <w:i/>
          <w:iCs/>
          <w:noProof/>
          <w:sz w:val="24"/>
          <w:szCs w:val="24"/>
        </w:rPr>
        <w:t>Organization Development and Change, 10th ed</w:t>
      </w:r>
      <w:r w:rsidRPr="00C62479">
        <w:rPr>
          <w:rFonts w:ascii="Times New Roman" w:hAnsi="Times New Roman" w:cs="Times New Roman"/>
          <w:noProof/>
          <w:sz w:val="24"/>
          <w:szCs w:val="24"/>
        </w:rPr>
        <w:t>. SouthWestern Cengage Learning, Mason, OH.</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D.T., H. (2002). </w:t>
      </w:r>
      <w:r w:rsidRPr="00C62479">
        <w:rPr>
          <w:rFonts w:ascii="Times New Roman" w:hAnsi="Times New Roman" w:cs="Times New Roman"/>
          <w:i/>
          <w:iCs/>
          <w:noProof/>
          <w:sz w:val="24"/>
          <w:szCs w:val="24"/>
        </w:rPr>
        <w:t>Careers in and out of Organizations</w:t>
      </w:r>
      <w:r w:rsidRPr="00C62479">
        <w:rPr>
          <w:rFonts w:ascii="Times New Roman" w:hAnsi="Times New Roman" w:cs="Times New Roman"/>
          <w:noProof/>
          <w:sz w:val="24"/>
          <w:szCs w:val="24"/>
        </w:rPr>
        <w:t>. Sage.</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Dejanaz, S., Dowd, K. (2006). </w:t>
      </w:r>
      <w:r w:rsidRPr="00C62479">
        <w:rPr>
          <w:rFonts w:ascii="Times New Roman" w:hAnsi="Times New Roman" w:cs="Times New Roman"/>
          <w:i/>
          <w:iCs/>
          <w:noProof/>
          <w:sz w:val="24"/>
          <w:szCs w:val="24"/>
        </w:rPr>
        <w:t>Interpersonal skilils in Organization</w:t>
      </w:r>
      <w:r w:rsidRPr="00C62479">
        <w:rPr>
          <w:rFonts w:ascii="Times New Roman" w:hAnsi="Times New Roman" w:cs="Times New Roman"/>
          <w:noProof/>
          <w:sz w:val="24"/>
          <w:szCs w:val="24"/>
        </w:rPr>
        <w:t>. Mc Graw-Hill Companies.</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Dessler, G. (2013). </w:t>
      </w:r>
      <w:r w:rsidRPr="00C62479">
        <w:rPr>
          <w:rFonts w:ascii="Times New Roman" w:hAnsi="Times New Roman" w:cs="Times New Roman"/>
          <w:i/>
          <w:iCs/>
          <w:noProof/>
          <w:sz w:val="24"/>
          <w:szCs w:val="24"/>
        </w:rPr>
        <w:t>Resource Management Thirteenth Edition (Thirteenth).</w:t>
      </w:r>
      <w:r w:rsidRPr="00C62479">
        <w:rPr>
          <w:rFonts w:ascii="Times New Roman" w:hAnsi="Times New Roman" w:cs="Times New Roman"/>
          <w:noProof/>
          <w:sz w:val="24"/>
          <w:szCs w:val="24"/>
        </w:rPr>
        <w:t xml:space="preserve"> (13th ed.). Pearson Prentice Hall.</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Fasbender, U., Wöhrmann, A. M., Wang, M., &amp; Klehe, U. C. (2019). Is the future still open? The mediating role of occupational future time perspective in the effects of career adaptability and aging experience on late career planning. </w:t>
      </w:r>
      <w:r w:rsidRPr="00C62479">
        <w:rPr>
          <w:rFonts w:ascii="Times New Roman" w:hAnsi="Times New Roman" w:cs="Times New Roman"/>
          <w:i/>
          <w:iCs/>
          <w:noProof/>
          <w:sz w:val="24"/>
          <w:szCs w:val="24"/>
        </w:rPr>
        <w:t>Journal of Vocational Behavior</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111</w:t>
      </w:r>
      <w:r w:rsidRPr="00C62479">
        <w:rPr>
          <w:rFonts w:ascii="Times New Roman" w:hAnsi="Times New Roman" w:cs="Times New Roman"/>
          <w:noProof/>
          <w:sz w:val="24"/>
          <w:szCs w:val="24"/>
        </w:rPr>
        <w:t>(October 2018), 24–38. https://doi.org/10.1016/j.jvb.2018.10.006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Fatmah, D. (2017). Pengaruh Karakteristik Pekerjaan dan Kompetensi Karyawan terhadap Kinerja Karyawan pada CV. Percetakan Fajar Mojokerto. </w:t>
      </w:r>
      <w:r w:rsidRPr="00C62479">
        <w:rPr>
          <w:rFonts w:ascii="Times New Roman" w:hAnsi="Times New Roman" w:cs="Times New Roman"/>
          <w:i/>
          <w:iCs/>
          <w:noProof/>
          <w:sz w:val="24"/>
          <w:szCs w:val="24"/>
        </w:rPr>
        <w:t>Jurnal Samudra Ekonomi Dan Bisnis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8</w:t>
      </w:r>
      <w:r w:rsidRPr="00C62479">
        <w:rPr>
          <w:rFonts w:ascii="Times New Roman" w:hAnsi="Times New Roman" w:cs="Times New Roman"/>
          <w:noProof/>
          <w:sz w:val="24"/>
          <w:szCs w:val="24"/>
        </w:rPr>
        <w:t>(2), 700–709. https://doi.org/10.33059/jseb.v8i2.428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Ferdinand, A. (2014). </w:t>
      </w:r>
      <w:r w:rsidRPr="00C62479">
        <w:rPr>
          <w:rFonts w:ascii="Times New Roman" w:hAnsi="Times New Roman" w:cs="Times New Roman"/>
          <w:i/>
          <w:iCs/>
          <w:noProof/>
          <w:sz w:val="24"/>
          <w:szCs w:val="24"/>
        </w:rPr>
        <w:t>Metode PEnelitian Manajemen</w:t>
      </w:r>
      <w:r w:rsidRPr="00C62479">
        <w:rPr>
          <w:rFonts w:ascii="Times New Roman" w:hAnsi="Times New Roman" w:cs="Times New Roman"/>
          <w:noProof/>
          <w:sz w:val="24"/>
          <w:szCs w:val="24"/>
        </w:rPr>
        <w:t xml:space="preserve"> (5th ed.). Badan Penerbit Universitas Diponegoro.</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Fernandez, S. (2013). Employee Empowerment_Testing Causal Model. </w:t>
      </w:r>
      <w:r w:rsidRPr="00C62479">
        <w:rPr>
          <w:rFonts w:ascii="Times New Roman" w:hAnsi="Times New Roman" w:cs="Times New Roman"/>
          <w:i/>
          <w:iCs/>
          <w:noProof/>
          <w:sz w:val="24"/>
          <w:szCs w:val="24"/>
        </w:rPr>
        <w:t>The American Society for Public Administration</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73</w:t>
      </w:r>
      <w:r w:rsidRPr="00C62479">
        <w:rPr>
          <w:rFonts w:ascii="Times New Roman" w:hAnsi="Times New Roman" w:cs="Times New Roman"/>
          <w:noProof/>
          <w:sz w:val="24"/>
          <w:szCs w:val="24"/>
        </w:rPr>
        <w:t>(3), 490. https://doi.org/10.1111/puar.12049.he</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Fındıklı, M. A., &amp; Bayarçelik, E. (2015). Exploring the outcomes of Electronic Human Resource Management. </w:t>
      </w:r>
      <w:r w:rsidRPr="00C62479">
        <w:rPr>
          <w:rFonts w:ascii="Times New Roman" w:hAnsi="Times New Roman" w:cs="Times New Roman"/>
          <w:i/>
          <w:iCs/>
          <w:noProof/>
          <w:sz w:val="24"/>
          <w:szCs w:val="24"/>
        </w:rPr>
        <w:t>Procedia - Social and Behavioral Sciences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207</w:t>
      </w:r>
      <w:r w:rsidRPr="00C62479">
        <w:rPr>
          <w:rFonts w:ascii="Times New Roman" w:hAnsi="Times New Roman" w:cs="Times New Roman"/>
          <w:noProof/>
          <w:sz w:val="24"/>
          <w:szCs w:val="24"/>
        </w:rPr>
        <w:t>, 424–431. https://doi.org/10.1016/j.sbspro.2015.10.112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Froehlich, D., Segers, M., &amp; Bossche,  piet van den. (2014). Antecedents and Outcomes of Workplace Incivility. </w:t>
      </w:r>
      <w:r w:rsidRPr="00C62479">
        <w:rPr>
          <w:rFonts w:ascii="Times New Roman" w:hAnsi="Times New Roman" w:cs="Times New Roman"/>
          <w:i/>
          <w:iCs/>
          <w:noProof/>
          <w:sz w:val="24"/>
          <w:szCs w:val="24"/>
        </w:rPr>
        <w:t>Computational Complexity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25</w:t>
      </w:r>
      <w:r w:rsidRPr="00C62479">
        <w:rPr>
          <w:rFonts w:ascii="Times New Roman" w:hAnsi="Times New Roman" w:cs="Times New Roman"/>
          <w:noProof/>
          <w:sz w:val="24"/>
          <w:szCs w:val="24"/>
        </w:rPr>
        <w:t>(1), 29–57. https://doi.org/10.1002/hrdq</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Garavan, T. N. (2007). A Strategic Perspective on Human Resource Development. </w:t>
      </w:r>
      <w:r w:rsidRPr="00C62479">
        <w:rPr>
          <w:rFonts w:ascii="Times New Roman" w:hAnsi="Times New Roman" w:cs="Times New Roman"/>
          <w:i/>
          <w:iCs/>
          <w:noProof/>
          <w:sz w:val="24"/>
          <w:szCs w:val="24"/>
        </w:rPr>
        <w:t>Advances in Developing Human Resources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9</w:t>
      </w:r>
      <w:r w:rsidRPr="00C62479">
        <w:rPr>
          <w:rFonts w:ascii="Times New Roman" w:hAnsi="Times New Roman" w:cs="Times New Roman"/>
          <w:noProof/>
          <w:sz w:val="24"/>
          <w:szCs w:val="24"/>
        </w:rPr>
        <w:t>(1), 11–30. https://doi.org/10.1177/1523422306294492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Ghozali, I. (2011). </w:t>
      </w:r>
      <w:r w:rsidRPr="00C62479">
        <w:rPr>
          <w:rFonts w:ascii="Times New Roman" w:hAnsi="Times New Roman" w:cs="Times New Roman"/>
          <w:i/>
          <w:iCs/>
          <w:noProof/>
          <w:sz w:val="24"/>
          <w:szCs w:val="24"/>
        </w:rPr>
        <w:t>Aplikasi Analisis Multivariate Dengan Program IBM</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Ghozali, I., &amp; Latan, H. (2015). </w:t>
      </w:r>
      <w:r w:rsidRPr="00C62479">
        <w:rPr>
          <w:rFonts w:ascii="Times New Roman" w:hAnsi="Times New Roman" w:cs="Times New Roman"/>
          <w:i/>
          <w:iCs/>
          <w:noProof/>
          <w:sz w:val="24"/>
          <w:szCs w:val="24"/>
        </w:rPr>
        <w:t>PATRIAL LEAST SQUARES Konsep, Teknik dan Aplikasi Menggunakan Program SmartPLS 3.0</w:t>
      </w:r>
      <w:r w:rsidRPr="00C62479">
        <w:rPr>
          <w:rFonts w:ascii="Times New Roman" w:hAnsi="Times New Roman" w:cs="Times New Roman"/>
          <w:noProof/>
          <w:sz w:val="24"/>
          <w:szCs w:val="24"/>
        </w:rPr>
        <w:t xml:space="preserve"> (2nd ed.). Badan Penerbit Universitas Diponegoro.</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Gilley, J. ., Eggland, S. ., &amp; Gilley, M. A. (2009). </w:t>
      </w:r>
      <w:r w:rsidRPr="00C62479">
        <w:rPr>
          <w:rFonts w:ascii="Times New Roman" w:hAnsi="Times New Roman" w:cs="Times New Roman"/>
          <w:i/>
          <w:iCs/>
          <w:noProof/>
          <w:sz w:val="24"/>
          <w:szCs w:val="24"/>
        </w:rPr>
        <w:t>Principles ofHuman Resource Development</w:t>
      </w:r>
      <w:r w:rsidRPr="00C62479">
        <w:rPr>
          <w:rFonts w:ascii="Times New Roman" w:hAnsi="Times New Roman" w:cs="Times New Roman"/>
          <w:noProof/>
          <w:sz w:val="24"/>
          <w:szCs w:val="24"/>
        </w:rPr>
        <w:t>. Basic Books.</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Gómez, C., &amp; Rosen, B. (2001). The Leader-Member Exchange as a Link between Managerial Trust and Employee Empowerment. </w:t>
      </w:r>
      <w:r w:rsidRPr="00C62479">
        <w:rPr>
          <w:rFonts w:ascii="Times New Roman" w:hAnsi="Times New Roman" w:cs="Times New Roman"/>
          <w:i/>
          <w:iCs/>
          <w:noProof/>
          <w:sz w:val="24"/>
          <w:szCs w:val="24"/>
        </w:rPr>
        <w:t xml:space="preserve">Group and Organization </w:t>
      </w:r>
      <w:r w:rsidRPr="00C62479">
        <w:rPr>
          <w:rFonts w:ascii="Times New Roman" w:hAnsi="Times New Roman" w:cs="Times New Roman"/>
          <w:i/>
          <w:iCs/>
          <w:noProof/>
          <w:sz w:val="24"/>
          <w:szCs w:val="24"/>
        </w:rPr>
        <w:lastRenderedPageBreak/>
        <w:t>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26</w:t>
      </w:r>
      <w:r w:rsidRPr="00C62479">
        <w:rPr>
          <w:rFonts w:ascii="Times New Roman" w:hAnsi="Times New Roman" w:cs="Times New Roman"/>
          <w:noProof/>
          <w:sz w:val="24"/>
          <w:szCs w:val="24"/>
        </w:rPr>
        <w:t>(1), 53–69. https://doi.org/10.1177/1059601101261004</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Greasley, K., Bryman, A., Dainty, A., Price, A., Soetanto, R., &amp; King, N. (2005). Employee perceptions of empowerment. </w:t>
      </w:r>
      <w:r w:rsidRPr="00C62479">
        <w:rPr>
          <w:rFonts w:ascii="Times New Roman" w:hAnsi="Times New Roman" w:cs="Times New Roman"/>
          <w:i/>
          <w:iCs/>
          <w:noProof/>
          <w:sz w:val="24"/>
          <w:szCs w:val="24"/>
        </w:rPr>
        <w:t>Employee Relations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27</w:t>
      </w:r>
      <w:r w:rsidRPr="00C62479">
        <w:rPr>
          <w:rFonts w:ascii="Times New Roman" w:hAnsi="Times New Roman" w:cs="Times New Roman"/>
          <w:noProof/>
          <w:sz w:val="24"/>
          <w:szCs w:val="24"/>
        </w:rPr>
        <w:t>(4), 354–368.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Hackman. (2000). </w:t>
      </w:r>
      <w:r w:rsidRPr="00C62479">
        <w:rPr>
          <w:rFonts w:ascii="Times New Roman" w:hAnsi="Times New Roman" w:cs="Times New Roman"/>
          <w:i/>
          <w:iCs/>
          <w:noProof/>
          <w:sz w:val="24"/>
          <w:szCs w:val="24"/>
        </w:rPr>
        <w:t>Adition, Behavior in Organization International Student</w:t>
      </w:r>
      <w:r w:rsidRPr="00C62479">
        <w:rPr>
          <w:rFonts w:ascii="Times New Roman" w:hAnsi="Times New Roman" w:cs="Times New Roman"/>
          <w:noProof/>
          <w:sz w:val="24"/>
          <w:szCs w:val="24"/>
        </w:rPr>
        <w:t>. McGraw Hill Kogakusha.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Handoko, T. H. (2005). </w:t>
      </w:r>
      <w:r w:rsidRPr="00C62479">
        <w:rPr>
          <w:rFonts w:ascii="Times New Roman" w:hAnsi="Times New Roman" w:cs="Times New Roman"/>
          <w:i/>
          <w:iCs/>
          <w:noProof/>
          <w:sz w:val="24"/>
          <w:szCs w:val="24"/>
        </w:rPr>
        <w:t>Perilaku Organisasi</w:t>
      </w:r>
      <w:r w:rsidRPr="00C62479">
        <w:rPr>
          <w:rFonts w:ascii="Times New Roman" w:hAnsi="Times New Roman" w:cs="Times New Roman"/>
          <w:noProof/>
          <w:sz w:val="24"/>
          <w:szCs w:val="24"/>
        </w:rPr>
        <w:t>. BPFE UGM.</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Hasbullah, M., &amp; Adda, H. W. (2021). </w:t>
      </w:r>
      <w:r w:rsidRPr="00C62479">
        <w:rPr>
          <w:rFonts w:ascii="Times New Roman" w:hAnsi="Times New Roman" w:cs="Times New Roman"/>
          <w:i/>
          <w:iCs/>
          <w:noProof/>
          <w:sz w:val="24"/>
          <w:szCs w:val="24"/>
        </w:rPr>
        <w:t>PEMBERDAYAAN, KARYAWAN, ORGANISASI DALAM MENGHADAPI PERUBAHAN PADA VILLA SUTAN RAJA KOTA PALU</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7</w:t>
      </w:r>
      <w:r w:rsidRPr="00C62479">
        <w:rPr>
          <w:rFonts w:ascii="Times New Roman" w:hAnsi="Times New Roman" w:cs="Times New Roman"/>
          <w:noProof/>
          <w:sz w:val="24"/>
          <w:szCs w:val="24"/>
        </w:rPr>
        <w:t>(2), 149–161.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Hira Maulida, U. R. (2020). Effect of Competence and Career Development on Turnover and It’s Impact on Productivity. </w:t>
      </w:r>
      <w:r w:rsidRPr="00C62479">
        <w:rPr>
          <w:rFonts w:ascii="Times New Roman" w:hAnsi="Times New Roman" w:cs="Times New Roman"/>
          <w:i/>
          <w:iCs/>
          <w:noProof/>
          <w:sz w:val="24"/>
          <w:szCs w:val="24"/>
        </w:rPr>
        <w:t>Jurnal Manajemen</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24</w:t>
      </w:r>
      <w:r w:rsidRPr="00C62479">
        <w:rPr>
          <w:rFonts w:ascii="Times New Roman" w:hAnsi="Times New Roman" w:cs="Times New Roman"/>
          <w:noProof/>
          <w:sz w:val="24"/>
          <w:szCs w:val="24"/>
        </w:rPr>
        <w:t>(1), 59. https://doi.org/10.24912/jm.v24i1.618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Hollenbeck, J. ., DeRue, D. ., &amp; Guzzo, R. (2004). Bridging the gap between I/O research and HR practice: Improving team composition, team training, and team task design. </w:t>
      </w:r>
      <w:r w:rsidRPr="00C62479">
        <w:rPr>
          <w:rFonts w:ascii="Times New Roman" w:hAnsi="Times New Roman" w:cs="Times New Roman"/>
          <w:i/>
          <w:iCs/>
          <w:noProof/>
          <w:sz w:val="24"/>
          <w:szCs w:val="24"/>
        </w:rPr>
        <w:t>Human Resource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43</w:t>
      </w:r>
      <w:r w:rsidRPr="00C62479">
        <w:rPr>
          <w:rFonts w:ascii="Times New Roman" w:hAnsi="Times New Roman" w:cs="Times New Roman"/>
          <w:noProof/>
          <w:sz w:val="24"/>
          <w:szCs w:val="24"/>
        </w:rPr>
        <w:t>(4), 353–366.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Janssen, O. (2004). The barrier effect of conflict with superiors in the relationship between employee empowerment and organizational commitment. </w:t>
      </w:r>
      <w:r w:rsidRPr="00C62479">
        <w:rPr>
          <w:rFonts w:ascii="Times New Roman" w:hAnsi="Times New Roman" w:cs="Times New Roman"/>
          <w:i/>
          <w:iCs/>
          <w:noProof/>
          <w:sz w:val="24"/>
          <w:szCs w:val="24"/>
        </w:rPr>
        <w:t>Work &amp; Stress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18</w:t>
      </w:r>
      <w:r w:rsidRPr="00C62479">
        <w:rPr>
          <w:rFonts w:ascii="Times New Roman" w:hAnsi="Times New Roman" w:cs="Times New Roman"/>
          <w:noProof/>
          <w:sz w:val="24"/>
          <w:szCs w:val="24"/>
        </w:rPr>
        <w:t>(1), 56–65.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Jeong, S., McLean, G. ., McLean, L. ., Yoo, S., &amp; Bartlett, K. (2017). The moderating role of noncontrolling supervision and organizational learning culture on employee creativity: the influences of domain expertise and creative personality. </w:t>
      </w:r>
      <w:r w:rsidRPr="00C62479">
        <w:rPr>
          <w:rFonts w:ascii="Times New Roman" w:hAnsi="Times New Roman" w:cs="Times New Roman"/>
          <w:i/>
          <w:iCs/>
          <w:noProof/>
          <w:sz w:val="24"/>
          <w:szCs w:val="24"/>
        </w:rPr>
        <w:t>European Journal of Training and Development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41</w:t>
      </w:r>
      <w:r w:rsidRPr="00C62479">
        <w:rPr>
          <w:rFonts w:ascii="Times New Roman" w:hAnsi="Times New Roman" w:cs="Times New Roman"/>
          <w:noProof/>
          <w:sz w:val="24"/>
          <w:szCs w:val="24"/>
        </w:rPr>
        <w:t>(7), 647–666.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Jones, R., Latham, J., &amp; Betta, M. (2013). Creating the illusion of employee empowerment: lean production in the international automobile industry. </w:t>
      </w:r>
      <w:r w:rsidRPr="00C62479">
        <w:rPr>
          <w:rFonts w:ascii="Times New Roman" w:hAnsi="Times New Roman" w:cs="Times New Roman"/>
          <w:i/>
          <w:iCs/>
          <w:noProof/>
          <w:sz w:val="24"/>
          <w:szCs w:val="24"/>
        </w:rPr>
        <w:t>The International Journal of Human Resource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24</w:t>
      </w:r>
      <w:r w:rsidRPr="00C62479">
        <w:rPr>
          <w:rFonts w:ascii="Times New Roman" w:hAnsi="Times New Roman" w:cs="Times New Roman"/>
          <w:noProof/>
          <w:sz w:val="24"/>
          <w:szCs w:val="24"/>
        </w:rPr>
        <w:t>(8), 1629–1645.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Joo, B. K. (Brian), &amp; Shim, J. H. (2010). Psychological empowerment and organizational commitment: The moderating effect of organizational learning culture. </w:t>
      </w:r>
      <w:r w:rsidRPr="00C62479">
        <w:rPr>
          <w:rFonts w:ascii="Times New Roman" w:hAnsi="Times New Roman" w:cs="Times New Roman"/>
          <w:i/>
          <w:iCs/>
          <w:noProof/>
          <w:sz w:val="24"/>
          <w:szCs w:val="24"/>
        </w:rPr>
        <w:t>Human Resource Development International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13</w:t>
      </w:r>
      <w:r w:rsidRPr="00C62479">
        <w:rPr>
          <w:rFonts w:ascii="Times New Roman" w:hAnsi="Times New Roman" w:cs="Times New Roman"/>
          <w:noProof/>
          <w:sz w:val="24"/>
          <w:szCs w:val="24"/>
        </w:rPr>
        <w:t>(4), 425–441. https://doi.org/10.1080/13678868.2010.501963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Jung, Y., &amp; Takeuchi, N. (2018). A lifespan perspective for understanding career self-management and satisfaction: The role of developmental human resource practices and organizational support. </w:t>
      </w:r>
      <w:r w:rsidRPr="00C62479">
        <w:rPr>
          <w:rFonts w:ascii="Times New Roman" w:hAnsi="Times New Roman" w:cs="Times New Roman"/>
          <w:i/>
          <w:iCs/>
          <w:noProof/>
          <w:sz w:val="24"/>
          <w:szCs w:val="24"/>
        </w:rPr>
        <w:t>Human Relations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71</w:t>
      </w:r>
      <w:r w:rsidRPr="00C62479">
        <w:rPr>
          <w:rFonts w:ascii="Times New Roman" w:hAnsi="Times New Roman" w:cs="Times New Roman"/>
          <w:noProof/>
          <w:sz w:val="24"/>
          <w:szCs w:val="24"/>
        </w:rPr>
        <w:t>(1), 73–102. https://doi.org/10.1177/0018726717715075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Kandemir, D., &amp; Hult, G. T. . (2005). A conceptualization of an organizational learning culturein international joint ventures. </w:t>
      </w:r>
      <w:r w:rsidRPr="00C62479">
        <w:rPr>
          <w:rFonts w:ascii="Times New Roman" w:hAnsi="Times New Roman" w:cs="Times New Roman"/>
          <w:i/>
          <w:iCs/>
          <w:noProof/>
          <w:sz w:val="24"/>
          <w:szCs w:val="24"/>
        </w:rPr>
        <w:t>Industrial MarketingManagement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34</w:t>
      </w:r>
      <w:r w:rsidRPr="00C62479">
        <w:rPr>
          <w:rFonts w:ascii="Times New Roman" w:hAnsi="Times New Roman" w:cs="Times New Roman"/>
          <w:noProof/>
          <w:sz w:val="24"/>
          <w:szCs w:val="24"/>
        </w:rPr>
        <w:t>(430–439), 430–439.</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Klein, C., DiazGranados, D., Salas, E., Le, H., Burke, C. S., Lyons, R., &amp; Goodwin, G. F. (2009). Does team building work? </w:t>
      </w:r>
      <w:r w:rsidRPr="00C62479">
        <w:rPr>
          <w:rFonts w:ascii="Times New Roman" w:hAnsi="Times New Roman" w:cs="Times New Roman"/>
          <w:i/>
          <w:iCs/>
          <w:noProof/>
          <w:sz w:val="24"/>
          <w:szCs w:val="24"/>
        </w:rPr>
        <w:t>Small Group Research</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40</w:t>
      </w:r>
      <w:r w:rsidRPr="00C62479">
        <w:rPr>
          <w:rFonts w:ascii="Times New Roman" w:hAnsi="Times New Roman" w:cs="Times New Roman"/>
          <w:noProof/>
          <w:sz w:val="24"/>
          <w:szCs w:val="24"/>
        </w:rPr>
        <w:t>(2), 181–222. https://doi.org/10.1177/1046496408328821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Kolb, D. A. (1984). </w:t>
      </w:r>
      <w:r w:rsidRPr="00C62479">
        <w:rPr>
          <w:rFonts w:ascii="Times New Roman" w:hAnsi="Times New Roman" w:cs="Times New Roman"/>
          <w:i/>
          <w:iCs/>
          <w:noProof/>
          <w:sz w:val="24"/>
          <w:szCs w:val="24"/>
        </w:rPr>
        <w:t>Experiential Learning: Experience as the Source of Learning and Development</w:t>
      </w:r>
      <w:r w:rsidRPr="00C62479">
        <w:rPr>
          <w:rFonts w:ascii="Times New Roman" w:hAnsi="Times New Roman" w:cs="Times New Roman"/>
          <w:noProof/>
          <w:sz w:val="24"/>
          <w:szCs w:val="24"/>
        </w:rPr>
        <w:t>. Prentice-Hall New Jersey.</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Kreitner, R., &amp; Kinicki, A. (2010). </w:t>
      </w:r>
      <w:r w:rsidRPr="00C62479">
        <w:rPr>
          <w:rFonts w:ascii="Times New Roman" w:hAnsi="Times New Roman" w:cs="Times New Roman"/>
          <w:i/>
          <w:iCs/>
          <w:noProof/>
          <w:sz w:val="24"/>
          <w:szCs w:val="24"/>
        </w:rPr>
        <w:t>Organizational Behavior, 19th Edition</w:t>
      </w:r>
      <w:r w:rsidRPr="00C62479">
        <w:rPr>
          <w:rFonts w:ascii="Times New Roman" w:hAnsi="Times New Roman" w:cs="Times New Roman"/>
          <w:noProof/>
          <w:sz w:val="24"/>
          <w:szCs w:val="24"/>
        </w:rPr>
        <w:t>. Irwin International.</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Kuo, T. ., Ho, L. ., Lin, C., &amp; Lai, K. . (2010). Employee empowerment in a technology advanced work environment. </w:t>
      </w:r>
      <w:r w:rsidRPr="00C62479">
        <w:rPr>
          <w:rFonts w:ascii="Times New Roman" w:hAnsi="Times New Roman" w:cs="Times New Roman"/>
          <w:i/>
          <w:iCs/>
          <w:noProof/>
          <w:sz w:val="24"/>
          <w:szCs w:val="24"/>
        </w:rPr>
        <w:t>Industrial Management and Data Systems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110</w:t>
      </w:r>
      <w:r w:rsidRPr="00C62479">
        <w:rPr>
          <w:rFonts w:ascii="Times New Roman" w:hAnsi="Times New Roman" w:cs="Times New Roman"/>
          <w:noProof/>
          <w:sz w:val="24"/>
          <w:szCs w:val="24"/>
        </w:rPr>
        <w:t>(1), 24–42.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lastRenderedPageBreak/>
        <w:t xml:space="preserve">Lacerenza, C. ., Marlow, S. ., Tannenbaum, S. ., &amp; Salas, E. (2018). Team development interventions: evidence-based approaches for improving teamwork. </w:t>
      </w:r>
      <w:r w:rsidRPr="00C62479">
        <w:rPr>
          <w:rFonts w:ascii="Times New Roman" w:hAnsi="Times New Roman" w:cs="Times New Roman"/>
          <w:i/>
          <w:iCs/>
          <w:noProof/>
          <w:sz w:val="24"/>
          <w:szCs w:val="24"/>
        </w:rPr>
        <w:t>American Psychologist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73</w:t>
      </w:r>
      <w:r w:rsidRPr="00C62479">
        <w:rPr>
          <w:rFonts w:ascii="Times New Roman" w:hAnsi="Times New Roman" w:cs="Times New Roman"/>
          <w:noProof/>
          <w:sz w:val="24"/>
          <w:szCs w:val="24"/>
        </w:rPr>
        <w:t>(4), 517.</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Laschinger, H. K. . (1996). A theoretical approach to studying work empowerment in nursing: a review of studies testing Kanter’s theory of structural power in organizations. </w:t>
      </w:r>
      <w:r w:rsidRPr="00C62479">
        <w:rPr>
          <w:rFonts w:ascii="Times New Roman" w:hAnsi="Times New Roman" w:cs="Times New Roman"/>
          <w:i/>
          <w:iCs/>
          <w:noProof/>
          <w:sz w:val="24"/>
          <w:szCs w:val="24"/>
        </w:rPr>
        <w:t>Nursing Administration Quarterly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20</w:t>
      </w:r>
      <w:r w:rsidRPr="00C62479">
        <w:rPr>
          <w:rFonts w:ascii="Times New Roman" w:hAnsi="Times New Roman" w:cs="Times New Roman"/>
          <w:noProof/>
          <w:sz w:val="24"/>
          <w:szCs w:val="24"/>
        </w:rPr>
        <w:t>(2), 25–41.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Lau, K. ., Lee, P. ., &amp; Chung, Y. Y. (2019). A collective organizational learning model for organizational development. </w:t>
      </w:r>
      <w:r w:rsidRPr="00C62479">
        <w:rPr>
          <w:rFonts w:ascii="Times New Roman" w:hAnsi="Times New Roman" w:cs="Times New Roman"/>
          <w:i/>
          <w:iCs/>
          <w:noProof/>
          <w:sz w:val="24"/>
          <w:szCs w:val="24"/>
        </w:rPr>
        <w:t>The Leadership and Organization Development Journal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40</w:t>
      </w:r>
      <w:r w:rsidRPr="00C62479">
        <w:rPr>
          <w:rFonts w:ascii="Times New Roman" w:hAnsi="Times New Roman" w:cs="Times New Roman"/>
          <w:noProof/>
          <w:sz w:val="24"/>
          <w:szCs w:val="24"/>
        </w:rPr>
        <w:t>(1), 107–123.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Linden, R. ., Wayne, S. J., &amp; Sparrowe., R. T. (2000). An examination of the mediating role of psychological empowerment on the relations between the job, interpersonal relationships, and work outcomes. </w:t>
      </w:r>
      <w:r w:rsidRPr="00C62479">
        <w:rPr>
          <w:rFonts w:ascii="Times New Roman" w:hAnsi="Times New Roman" w:cs="Times New Roman"/>
          <w:i/>
          <w:iCs/>
          <w:noProof/>
          <w:sz w:val="24"/>
          <w:szCs w:val="24"/>
        </w:rPr>
        <w:t>Journal of Applied Psychology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85</w:t>
      </w:r>
      <w:r w:rsidRPr="00C62479">
        <w:rPr>
          <w:rFonts w:ascii="Times New Roman" w:hAnsi="Times New Roman" w:cs="Times New Roman"/>
          <w:noProof/>
          <w:sz w:val="24"/>
          <w:szCs w:val="24"/>
        </w:rPr>
        <w:t>(3), 407–416.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Luoh, H. ., Tsaur, S. ., &amp; Tang, Y. . (2014). Empowering employees: job standardization and innovative behaviour. </w:t>
      </w:r>
      <w:r w:rsidRPr="00C62479">
        <w:rPr>
          <w:rFonts w:ascii="Times New Roman" w:hAnsi="Times New Roman" w:cs="Times New Roman"/>
          <w:i/>
          <w:iCs/>
          <w:noProof/>
          <w:sz w:val="24"/>
          <w:szCs w:val="24"/>
        </w:rPr>
        <w:t>International Journal OfContemporary Hospitality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26</w:t>
      </w:r>
      <w:r w:rsidRPr="00C62479">
        <w:rPr>
          <w:rFonts w:ascii="Times New Roman" w:hAnsi="Times New Roman" w:cs="Times New Roman"/>
          <w:noProof/>
          <w:sz w:val="24"/>
          <w:szCs w:val="24"/>
        </w:rPr>
        <w:t>(7), 1100–1117.</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Manojlovich, M. (2005). Linking the practice environment to nurses’ job satisfaction through nurse- physician communication. </w:t>
      </w:r>
      <w:r w:rsidRPr="00C62479">
        <w:rPr>
          <w:rFonts w:ascii="Times New Roman" w:hAnsi="Times New Roman" w:cs="Times New Roman"/>
          <w:i/>
          <w:iCs/>
          <w:noProof/>
          <w:sz w:val="24"/>
          <w:szCs w:val="24"/>
        </w:rPr>
        <w:t>Journal OfNursing Scholarship</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37</w:t>
      </w:r>
      <w:r w:rsidRPr="00C62479">
        <w:rPr>
          <w:rFonts w:ascii="Times New Roman" w:hAnsi="Times New Roman" w:cs="Times New Roman"/>
          <w:noProof/>
          <w:sz w:val="24"/>
          <w:szCs w:val="24"/>
        </w:rPr>
        <w:t>(4), 367–373.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Maynard, M. ., Gilson, L. ., &amp; Mathieu, J. . (2012). Empowerment – fad or fab? A multilevel review of the past two decades of research. </w:t>
      </w:r>
      <w:r w:rsidRPr="00C62479">
        <w:rPr>
          <w:rFonts w:ascii="Times New Roman" w:hAnsi="Times New Roman" w:cs="Times New Roman"/>
          <w:i/>
          <w:iCs/>
          <w:noProof/>
          <w:sz w:val="24"/>
          <w:szCs w:val="24"/>
        </w:rPr>
        <w:t>Journal OfManagement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38</w:t>
      </w:r>
      <w:r w:rsidRPr="00C62479">
        <w:rPr>
          <w:rFonts w:ascii="Times New Roman" w:hAnsi="Times New Roman" w:cs="Times New Roman"/>
          <w:noProof/>
          <w:sz w:val="24"/>
          <w:szCs w:val="24"/>
        </w:rPr>
        <w:t>(4), 1231–1281.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McDonald, K. ., &amp; Hite, L. . (2005). Reviving the relevance of career development in human resource development. </w:t>
      </w:r>
      <w:r w:rsidRPr="00C62479">
        <w:rPr>
          <w:rFonts w:ascii="Times New Roman" w:hAnsi="Times New Roman" w:cs="Times New Roman"/>
          <w:i/>
          <w:iCs/>
          <w:noProof/>
          <w:sz w:val="24"/>
          <w:szCs w:val="24"/>
        </w:rPr>
        <w:t>Human Resource Development Review</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w:t>
      </w:r>
      <w:r w:rsidRPr="00C62479">
        <w:rPr>
          <w:rFonts w:ascii="Times New Roman" w:hAnsi="Times New Roman" w:cs="Times New Roman"/>
          <w:noProof/>
          <w:sz w:val="24"/>
          <w:szCs w:val="24"/>
        </w:rPr>
        <w:t>(4), 418–439.</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McGraw, P. (2014). A Review of Human Resource Development Trends and Practices in Australia: Multinationals, Locals, and Responses to Economic Turbulence. </w:t>
      </w:r>
      <w:r w:rsidRPr="00C62479">
        <w:rPr>
          <w:rFonts w:ascii="Times New Roman" w:hAnsi="Times New Roman" w:cs="Times New Roman"/>
          <w:i/>
          <w:iCs/>
          <w:noProof/>
          <w:sz w:val="24"/>
          <w:szCs w:val="24"/>
        </w:rPr>
        <w:t>Advances in Developing Human Resources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16</w:t>
      </w:r>
      <w:r w:rsidRPr="00C62479">
        <w:rPr>
          <w:rFonts w:ascii="Times New Roman" w:hAnsi="Times New Roman" w:cs="Times New Roman"/>
          <w:noProof/>
          <w:sz w:val="24"/>
          <w:szCs w:val="24"/>
        </w:rPr>
        <w:t>(1), 92–107. https://doi.org/10.1177/1523422313509572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Mickan, S., &amp; Rodger, S. (2000). </w:t>
      </w:r>
      <w:r w:rsidRPr="00C62479">
        <w:rPr>
          <w:rFonts w:ascii="Times New Roman" w:hAnsi="Times New Roman" w:cs="Times New Roman"/>
          <w:i/>
          <w:iCs/>
          <w:noProof/>
          <w:sz w:val="24"/>
          <w:szCs w:val="24"/>
        </w:rPr>
        <w:t>Characteristics Of Effecctive Teams : A Literature Review</w:t>
      </w:r>
      <w:r w:rsidRPr="00C62479">
        <w:rPr>
          <w:rFonts w:ascii="Times New Roman" w:hAnsi="Times New Roman" w:cs="Times New Roman"/>
          <w:noProof/>
          <w:sz w:val="24"/>
          <w:szCs w:val="24"/>
        </w:rPr>
        <w:t>. Australian Health Review.</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Misra, S., &amp; Srivastava, K. B. L. (2018). Team-building Competencies, Personal Effectiveness and Job Satisfaction: The Mediating Effect of Transformational Leadership and Technology. </w:t>
      </w:r>
      <w:r w:rsidRPr="00C62479">
        <w:rPr>
          <w:rFonts w:ascii="Times New Roman" w:hAnsi="Times New Roman" w:cs="Times New Roman"/>
          <w:i/>
          <w:iCs/>
          <w:noProof/>
          <w:sz w:val="24"/>
          <w:szCs w:val="24"/>
        </w:rPr>
        <w:t>Management and Labour Studies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43</w:t>
      </w:r>
      <w:r w:rsidRPr="00C62479">
        <w:rPr>
          <w:rFonts w:ascii="Times New Roman" w:hAnsi="Times New Roman" w:cs="Times New Roman"/>
          <w:noProof/>
          <w:sz w:val="24"/>
          <w:szCs w:val="24"/>
        </w:rPr>
        <w:t>(1–2), 109–122. https://doi.org/10.1177/0258042X17753178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Moon, J. ., &amp; Choi, S. B. (2017). The impact of career management on organizational commitment and the mediating role of subjective career success: the case of Korean R&amp;D employees. </w:t>
      </w:r>
      <w:r w:rsidRPr="00C62479">
        <w:rPr>
          <w:rFonts w:ascii="Times New Roman" w:hAnsi="Times New Roman" w:cs="Times New Roman"/>
          <w:i/>
          <w:iCs/>
          <w:noProof/>
          <w:sz w:val="24"/>
          <w:szCs w:val="24"/>
        </w:rPr>
        <w:t>Journal of Career Development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44</w:t>
      </w:r>
      <w:r w:rsidRPr="00C62479">
        <w:rPr>
          <w:rFonts w:ascii="Times New Roman" w:hAnsi="Times New Roman" w:cs="Times New Roman"/>
          <w:noProof/>
          <w:sz w:val="24"/>
          <w:szCs w:val="24"/>
        </w:rPr>
        <w:t>(3), 191–208.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Murray, W. C., &amp; Holmes, M. R. (2021). Impacts of employee empowerment and organizational commitment on workforce sustainability. </w:t>
      </w:r>
      <w:r w:rsidRPr="00C62479">
        <w:rPr>
          <w:rFonts w:ascii="Times New Roman" w:hAnsi="Times New Roman" w:cs="Times New Roman"/>
          <w:i/>
          <w:iCs/>
          <w:noProof/>
          <w:sz w:val="24"/>
          <w:szCs w:val="24"/>
        </w:rPr>
        <w:t>Sustainability (Switzerland)</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13</w:t>
      </w:r>
      <w:r w:rsidRPr="00C62479">
        <w:rPr>
          <w:rFonts w:ascii="Times New Roman" w:hAnsi="Times New Roman" w:cs="Times New Roman"/>
          <w:noProof/>
          <w:sz w:val="24"/>
          <w:szCs w:val="24"/>
        </w:rPr>
        <w:t>(6). https://doi.org/10.3390/su13063163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Newstorm, J. W. (2015). </w:t>
      </w:r>
      <w:r w:rsidRPr="00C62479">
        <w:rPr>
          <w:rFonts w:ascii="Times New Roman" w:hAnsi="Times New Roman" w:cs="Times New Roman"/>
          <w:i/>
          <w:iCs/>
          <w:noProof/>
          <w:sz w:val="24"/>
          <w:szCs w:val="24"/>
        </w:rPr>
        <w:t>Organizational Behavior: Human Behavior at Work, Fourteenth Edition</w:t>
      </w:r>
      <w:r w:rsidRPr="00C62479">
        <w:rPr>
          <w:rFonts w:ascii="Times New Roman" w:hAnsi="Times New Roman" w:cs="Times New Roman"/>
          <w:noProof/>
          <w:sz w:val="24"/>
          <w:szCs w:val="24"/>
        </w:rPr>
        <w:t>. McGrawHill Education.</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Nivlouei, F. B. (2014). Electronic Human Resource Management System: The Main Element in Capacitating Globalization Paradigm. </w:t>
      </w:r>
      <w:r w:rsidRPr="00C62479">
        <w:rPr>
          <w:rFonts w:ascii="Times New Roman" w:hAnsi="Times New Roman" w:cs="Times New Roman"/>
          <w:i/>
          <w:iCs/>
          <w:noProof/>
          <w:sz w:val="24"/>
          <w:szCs w:val="24"/>
        </w:rPr>
        <w:t xml:space="preserve">International Journal </w:t>
      </w:r>
      <w:r w:rsidRPr="00C62479">
        <w:rPr>
          <w:rFonts w:ascii="Times New Roman" w:hAnsi="Times New Roman" w:cs="Times New Roman"/>
          <w:i/>
          <w:iCs/>
          <w:noProof/>
          <w:sz w:val="24"/>
          <w:szCs w:val="24"/>
        </w:rPr>
        <w:lastRenderedPageBreak/>
        <w:t>of Business and Social Science</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5</w:t>
      </w:r>
      <w:r w:rsidRPr="00C62479">
        <w:rPr>
          <w:rFonts w:ascii="Times New Roman" w:hAnsi="Times New Roman" w:cs="Times New Roman"/>
          <w:noProof/>
          <w:sz w:val="24"/>
          <w:szCs w:val="24"/>
        </w:rPr>
        <w:t>(2), 147–159.</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Noe, R. . (2005). </w:t>
      </w:r>
      <w:r w:rsidRPr="00C62479">
        <w:rPr>
          <w:rFonts w:ascii="Times New Roman" w:hAnsi="Times New Roman" w:cs="Times New Roman"/>
          <w:i/>
          <w:iCs/>
          <w:noProof/>
          <w:sz w:val="24"/>
          <w:szCs w:val="24"/>
        </w:rPr>
        <w:t>Employee Training and Development</w:t>
      </w:r>
      <w:r w:rsidRPr="00C62479">
        <w:rPr>
          <w:rFonts w:ascii="Times New Roman" w:hAnsi="Times New Roman" w:cs="Times New Roman"/>
          <w:noProof/>
          <w:sz w:val="24"/>
          <w:szCs w:val="24"/>
        </w:rPr>
        <w:t>. Mc Graw Hill.</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Nolan, C. T., &amp; Garavan, T. N. (2016). Human Resource Development in SMEs: A Systematic Review of the Literature. </w:t>
      </w:r>
      <w:r w:rsidRPr="00C62479">
        <w:rPr>
          <w:rFonts w:ascii="Times New Roman" w:hAnsi="Times New Roman" w:cs="Times New Roman"/>
          <w:i/>
          <w:iCs/>
          <w:noProof/>
          <w:sz w:val="24"/>
          <w:szCs w:val="24"/>
        </w:rPr>
        <w:t>International Journal of Management Reviews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18</w:t>
      </w:r>
      <w:r w:rsidRPr="00C62479">
        <w:rPr>
          <w:rFonts w:ascii="Times New Roman" w:hAnsi="Times New Roman" w:cs="Times New Roman"/>
          <w:noProof/>
          <w:sz w:val="24"/>
          <w:szCs w:val="24"/>
        </w:rPr>
        <w:t>(1), 85–107. https://doi.org/10.1111/ijmr.12062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Parle, K. C., Potnuru, R. K. G., &amp; Sahoo, C. K. (2021). HRD practices, employee competencies and organizational effectiveness: role of organizational learning culture. </w:t>
      </w:r>
      <w:r w:rsidRPr="00C62479">
        <w:rPr>
          <w:rFonts w:ascii="Times New Roman" w:hAnsi="Times New Roman" w:cs="Times New Roman"/>
          <w:i/>
          <w:iCs/>
          <w:noProof/>
          <w:sz w:val="24"/>
          <w:szCs w:val="24"/>
        </w:rPr>
        <w:t>Journal of Asia Business Studies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15</w:t>
      </w:r>
      <w:r w:rsidRPr="00C62479">
        <w:rPr>
          <w:rFonts w:ascii="Times New Roman" w:hAnsi="Times New Roman" w:cs="Times New Roman"/>
          <w:noProof/>
          <w:sz w:val="24"/>
          <w:szCs w:val="24"/>
        </w:rPr>
        <w:t>(3), 401–419. https://doi.org/10.1108/JABS-06-2020-0237</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Potnuru, R. K. G., Sahoo, C. K., &amp; Sharma, R. (2019). Team building, employee empowerment and employee competencies: Moderating role of organizational learning culture. </w:t>
      </w:r>
      <w:r w:rsidRPr="00C62479">
        <w:rPr>
          <w:rFonts w:ascii="Times New Roman" w:hAnsi="Times New Roman" w:cs="Times New Roman"/>
          <w:i/>
          <w:iCs/>
          <w:noProof/>
          <w:sz w:val="24"/>
          <w:szCs w:val="24"/>
        </w:rPr>
        <w:t>European Journal of Training and Development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43</w:t>
      </w:r>
      <w:r w:rsidRPr="00C62479">
        <w:rPr>
          <w:rFonts w:ascii="Times New Roman" w:hAnsi="Times New Roman" w:cs="Times New Roman"/>
          <w:noProof/>
          <w:sz w:val="24"/>
          <w:szCs w:val="24"/>
        </w:rPr>
        <w:t>(1–2), 39–60. https://doi.org/10.1108/EJTD-08-2018-0086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Rivai, S. (2009). </w:t>
      </w:r>
      <w:r w:rsidRPr="00C62479">
        <w:rPr>
          <w:rFonts w:ascii="Times New Roman" w:hAnsi="Times New Roman" w:cs="Times New Roman"/>
          <w:i/>
          <w:iCs/>
          <w:noProof/>
          <w:sz w:val="24"/>
          <w:szCs w:val="24"/>
        </w:rPr>
        <w:t>Manajemen Sumber Daya Manusia untuk Perusahaan</w:t>
      </w:r>
      <w:r w:rsidRPr="00C62479">
        <w:rPr>
          <w:rFonts w:ascii="Times New Roman" w:hAnsi="Times New Roman" w:cs="Times New Roman"/>
          <w:noProof/>
          <w:sz w:val="24"/>
          <w:szCs w:val="24"/>
        </w:rPr>
        <w:t>. PT. Raja Grafindo Persada.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Rosdiana, D., &amp; Indriasih, D. (2017). Pengaruh Lingkungan Kerja, Pengawasan, Kompetensi Dan Motivasi Terhadap Kinerja Dengan Variabel Kompensasi Sebagai Variabel Intervening Pada Pegawai Dishubkominfo Kota Tegal. </w:t>
      </w:r>
      <w:r w:rsidRPr="00C62479">
        <w:rPr>
          <w:rFonts w:ascii="Times New Roman" w:hAnsi="Times New Roman" w:cs="Times New Roman"/>
          <w:i/>
          <w:iCs/>
          <w:noProof/>
          <w:sz w:val="24"/>
          <w:szCs w:val="24"/>
        </w:rPr>
        <w:t>Multiplier: Jurnal Magister Manajemen</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w:t>
      </w:r>
      <w:r w:rsidRPr="00C62479">
        <w:rPr>
          <w:rFonts w:ascii="Times New Roman" w:hAnsi="Times New Roman" w:cs="Times New Roman"/>
          <w:noProof/>
          <w:sz w:val="24"/>
          <w:szCs w:val="24"/>
        </w:rPr>
        <w:t>(1), 57–65. https://doi.org/10.24905/mlt.v1i1.766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Rue, L. W., Ibrahim, N. A., &amp; Byars, L. L. (2016). </w:t>
      </w:r>
      <w:r w:rsidRPr="00C62479">
        <w:rPr>
          <w:rFonts w:ascii="Times New Roman" w:hAnsi="Times New Roman" w:cs="Times New Roman"/>
          <w:i/>
          <w:iCs/>
          <w:noProof/>
          <w:sz w:val="24"/>
          <w:szCs w:val="24"/>
        </w:rPr>
        <w:t>Human Resource Management</w:t>
      </w:r>
      <w:r w:rsidRPr="00C62479">
        <w:rPr>
          <w:rFonts w:ascii="Times New Roman" w:hAnsi="Times New Roman" w:cs="Times New Roman"/>
          <w:noProof/>
          <w:sz w:val="24"/>
          <w:szCs w:val="24"/>
        </w:rPr>
        <w:t xml:space="preserve"> (Eleventh E). Mc-Graw Hill Education.</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Sanjaya, F. (2012). Peran Moderasi Kecerdasan Emosi pada Stres Kerja. </w:t>
      </w:r>
      <w:r w:rsidRPr="00C62479">
        <w:rPr>
          <w:rFonts w:ascii="Times New Roman" w:hAnsi="Times New Roman" w:cs="Times New Roman"/>
          <w:i/>
          <w:iCs/>
          <w:noProof/>
          <w:sz w:val="24"/>
          <w:szCs w:val="24"/>
        </w:rPr>
        <w:t>Jurnal Dinamika Manajemen</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w:t>
      </w:r>
      <w:r w:rsidRPr="00C62479">
        <w:rPr>
          <w:rFonts w:ascii="Times New Roman" w:hAnsi="Times New Roman" w:cs="Times New Roman"/>
          <w:noProof/>
          <w:sz w:val="24"/>
          <w:szCs w:val="24"/>
        </w:rPr>
        <w:t>(2), 155–163.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Sarjono, H., &amp; Julianitas, W. (2015). </w:t>
      </w:r>
      <w:r w:rsidRPr="00C62479">
        <w:rPr>
          <w:rFonts w:ascii="Times New Roman" w:hAnsi="Times New Roman" w:cs="Times New Roman"/>
          <w:i/>
          <w:iCs/>
          <w:noProof/>
          <w:sz w:val="24"/>
          <w:szCs w:val="24"/>
        </w:rPr>
        <w:t>Structural Equation Modeling (SEM): Sebuah Pengantar, Aplikasi untuk Penelitian Bisnis</w:t>
      </w:r>
      <w:r w:rsidRPr="00C62479">
        <w:rPr>
          <w:rFonts w:ascii="Times New Roman" w:hAnsi="Times New Roman" w:cs="Times New Roman"/>
          <w:noProof/>
          <w:sz w:val="24"/>
          <w:szCs w:val="24"/>
        </w:rPr>
        <w:t>. Salemba Empat.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Semeijn, J. ., Van Der Heijden, B. I., &amp; Van Der Lee, A. (2014). Multisource ratings of managerial competencies and their predictive value for managerial and organizational effectiveness. </w:t>
      </w:r>
      <w:r w:rsidRPr="00C62479">
        <w:rPr>
          <w:rFonts w:ascii="Times New Roman" w:hAnsi="Times New Roman" w:cs="Times New Roman"/>
          <w:i/>
          <w:iCs/>
          <w:noProof/>
          <w:sz w:val="24"/>
          <w:szCs w:val="24"/>
        </w:rPr>
        <w:t>Human Resource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53</w:t>
      </w:r>
      <w:r w:rsidRPr="00C62479">
        <w:rPr>
          <w:rFonts w:ascii="Times New Roman" w:hAnsi="Times New Roman" w:cs="Times New Roman"/>
          <w:noProof/>
          <w:sz w:val="24"/>
          <w:szCs w:val="24"/>
        </w:rPr>
        <w:t>(5), 773–794.</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Senécal, J., Loughead, T. M., &amp; Bloom, G. A. (2008). A season-long team-building intervention: Examining the effect of team goal setting on cohesion. </w:t>
      </w:r>
      <w:r w:rsidRPr="00C62479">
        <w:rPr>
          <w:rFonts w:ascii="Times New Roman" w:hAnsi="Times New Roman" w:cs="Times New Roman"/>
          <w:i/>
          <w:iCs/>
          <w:noProof/>
          <w:sz w:val="24"/>
          <w:szCs w:val="24"/>
        </w:rPr>
        <w:t>Journal of Sport and Exercise Psychology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30</w:t>
      </w:r>
      <w:r w:rsidRPr="00C62479">
        <w:rPr>
          <w:rFonts w:ascii="Times New Roman" w:hAnsi="Times New Roman" w:cs="Times New Roman"/>
          <w:noProof/>
          <w:sz w:val="24"/>
          <w:szCs w:val="24"/>
        </w:rPr>
        <w:t>(2), 186–199. https://doi.org/10.1123/jsep.30.2.186</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Senge, P. (2009). The necessary revolution. </w:t>
      </w:r>
      <w:r w:rsidRPr="00C62479">
        <w:rPr>
          <w:rFonts w:ascii="Times New Roman" w:hAnsi="Times New Roman" w:cs="Times New Roman"/>
          <w:i/>
          <w:iCs/>
          <w:noProof/>
          <w:sz w:val="24"/>
          <w:szCs w:val="24"/>
        </w:rPr>
        <w:t>Leader to Leader</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51</w:t>
      </w:r>
      <w:r w:rsidRPr="00C62479">
        <w:rPr>
          <w:rFonts w:ascii="Times New Roman" w:hAnsi="Times New Roman" w:cs="Times New Roman"/>
          <w:noProof/>
          <w:sz w:val="24"/>
          <w:szCs w:val="24"/>
        </w:rPr>
        <w:t>, 24–28.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Sharma, S., Durand, R. M., &amp; Gur-arie, O. (1981). </w:t>
      </w:r>
      <w:r w:rsidRPr="00C62479">
        <w:rPr>
          <w:rFonts w:ascii="Times New Roman" w:hAnsi="Times New Roman" w:cs="Times New Roman"/>
          <w:i/>
          <w:iCs/>
          <w:noProof/>
          <w:sz w:val="24"/>
          <w:szCs w:val="24"/>
        </w:rPr>
        <w:t>Identification and Analysis of Moderator Variable · 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XVIII</w:t>
      </w:r>
      <w:r w:rsidRPr="00C62479">
        <w:rPr>
          <w:rFonts w:ascii="Times New Roman" w:hAnsi="Times New Roman" w:cs="Times New Roman"/>
          <w:noProof/>
          <w:sz w:val="24"/>
          <w:szCs w:val="24"/>
        </w:rPr>
        <w:t>(August), 291–300.</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Shedid, M. (2019). </w:t>
      </w:r>
      <w:r w:rsidRPr="00C62479">
        <w:rPr>
          <w:rFonts w:ascii="Times New Roman" w:hAnsi="Times New Roman" w:cs="Times New Roman"/>
          <w:i/>
          <w:iCs/>
          <w:noProof/>
          <w:sz w:val="24"/>
          <w:szCs w:val="24"/>
        </w:rPr>
        <w:t>Employee empowerment and customer satisfaction : an investigation from a UAE</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Sholihin, M., &amp; Ratmono, D. (2013). </w:t>
      </w:r>
      <w:r w:rsidRPr="00C62479">
        <w:rPr>
          <w:rFonts w:ascii="Times New Roman" w:hAnsi="Times New Roman" w:cs="Times New Roman"/>
          <w:i/>
          <w:iCs/>
          <w:noProof/>
          <w:sz w:val="24"/>
          <w:szCs w:val="24"/>
        </w:rPr>
        <w:t>Analisis SEM-PLS Dengan WarpPLS 3.0.</w:t>
      </w:r>
      <w:r w:rsidRPr="00C62479">
        <w:rPr>
          <w:rFonts w:ascii="Times New Roman" w:hAnsi="Times New Roman" w:cs="Times New Roman"/>
          <w:noProof/>
          <w:sz w:val="24"/>
          <w:szCs w:val="24"/>
        </w:rPr>
        <w:t xml:space="preserve"> Penerbit Andi.</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Shuffler, M. ., DiazGranados, D., &amp; Salas, E. (2011). There is a science for that: team development interventions in organizations. </w:t>
      </w:r>
      <w:r w:rsidRPr="00C62479">
        <w:rPr>
          <w:rFonts w:ascii="Times New Roman" w:hAnsi="Times New Roman" w:cs="Times New Roman"/>
          <w:i/>
          <w:iCs/>
          <w:noProof/>
          <w:sz w:val="24"/>
          <w:szCs w:val="24"/>
        </w:rPr>
        <w:t>CurrentDirections in Psychological Science</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20</w:t>
      </w:r>
      <w:r w:rsidRPr="00C62479">
        <w:rPr>
          <w:rFonts w:ascii="Times New Roman" w:hAnsi="Times New Roman" w:cs="Times New Roman"/>
          <w:noProof/>
          <w:sz w:val="24"/>
          <w:szCs w:val="24"/>
        </w:rPr>
        <w:t>(6), 365–372.</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Siagian, S. (2006). </w:t>
      </w:r>
      <w:r w:rsidRPr="00C62479">
        <w:rPr>
          <w:rFonts w:ascii="Times New Roman" w:hAnsi="Times New Roman" w:cs="Times New Roman"/>
          <w:i/>
          <w:iCs/>
          <w:noProof/>
          <w:sz w:val="24"/>
          <w:szCs w:val="24"/>
        </w:rPr>
        <w:t>Manajemen Sumber Daya Manusia</w:t>
      </w:r>
      <w:r w:rsidRPr="00C62479">
        <w:rPr>
          <w:rFonts w:ascii="Times New Roman" w:hAnsi="Times New Roman" w:cs="Times New Roman"/>
          <w:noProof/>
          <w:sz w:val="24"/>
          <w:szCs w:val="24"/>
        </w:rPr>
        <w:t>. Bumi Aksara.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Sinambela, L. P. (2017). </w:t>
      </w:r>
      <w:r w:rsidRPr="00C62479">
        <w:rPr>
          <w:rFonts w:ascii="Times New Roman" w:hAnsi="Times New Roman" w:cs="Times New Roman"/>
          <w:i/>
          <w:iCs/>
          <w:noProof/>
          <w:sz w:val="24"/>
          <w:szCs w:val="24"/>
        </w:rPr>
        <w:t>Manajemen Sumber Daya Manusia</w:t>
      </w:r>
      <w:r w:rsidRPr="00C62479">
        <w:rPr>
          <w:rFonts w:ascii="Times New Roman" w:hAnsi="Times New Roman" w:cs="Times New Roman"/>
          <w:noProof/>
          <w:sz w:val="24"/>
          <w:szCs w:val="24"/>
        </w:rPr>
        <w:t>. Bumi Aksara.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Škerlavaj, M., Song, J. ., &amp; Lee, Y. (2010). Organizational learning culture, </w:t>
      </w:r>
      <w:r w:rsidRPr="00C62479">
        <w:rPr>
          <w:rFonts w:ascii="Times New Roman" w:hAnsi="Times New Roman" w:cs="Times New Roman"/>
          <w:noProof/>
          <w:sz w:val="24"/>
          <w:szCs w:val="24"/>
        </w:rPr>
        <w:lastRenderedPageBreak/>
        <w:t xml:space="preserve">innovative culture and innovations in South korean firms. </w:t>
      </w:r>
      <w:r w:rsidRPr="00C62479">
        <w:rPr>
          <w:rFonts w:ascii="Times New Roman" w:hAnsi="Times New Roman" w:cs="Times New Roman"/>
          <w:i/>
          <w:iCs/>
          <w:noProof/>
          <w:sz w:val="24"/>
          <w:szCs w:val="24"/>
        </w:rPr>
        <w:t>Expert Systems WithApplications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37</w:t>
      </w:r>
      <w:r w:rsidRPr="00C62479">
        <w:rPr>
          <w:rFonts w:ascii="Times New Roman" w:hAnsi="Times New Roman" w:cs="Times New Roman"/>
          <w:noProof/>
          <w:sz w:val="24"/>
          <w:szCs w:val="24"/>
        </w:rPr>
        <w:t>(9), 6390–6403.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Snell, S., &amp; Bohlander, G. (2010). </w:t>
      </w:r>
      <w:r w:rsidRPr="00C62479">
        <w:rPr>
          <w:rFonts w:ascii="Times New Roman" w:hAnsi="Times New Roman" w:cs="Times New Roman"/>
          <w:i/>
          <w:iCs/>
          <w:noProof/>
          <w:sz w:val="24"/>
          <w:szCs w:val="24"/>
        </w:rPr>
        <w:t>Principles of Human Resources Management</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Soderquist, K. E., Papalexandris, A., Ioannou, G., &amp; Prastacos, G. (2010). From task-based to competency-based: A typology and process supporting a critical HRM transition. </w:t>
      </w:r>
      <w:r w:rsidRPr="00C62479">
        <w:rPr>
          <w:rFonts w:ascii="Times New Roman" w:hAnsi="Times New Roman" w:cs="Times New Roman"/>
          <w:i/>
          <w:iCs/>
          <w:noProof/>
          <w:sz w:val="24"/>
          <w:szCs w:val="24"/>
        </w:rPr>
        <w:t>Personnel Review</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39</w:t>
      </w:r>
      <w:r w:rsidRPr="00C62479">
        <w:rPr>
          <w:rFonts w:ascii="Times New Roman" w:hAnsi="Times New Roman" w:cs="Times New Roman"/>
          <w:noProof/>
          <w:sz w:val="24"/>
          <w:szCs w:val="24"/>
        </w:rPr>
        <w:t>(3), 325–346. https://doi.org/10.1108/00483481011030520</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Solimun, Fernandes, A. A., &amp; Nurjannah. (2017). </w:t>
      </w:r>
      <w:r w:rsidRPr="00C62479">
        <w:rPr>
          <w:rFonts w:ascii="Times New Roman" w:hAnsi="Times New Roman" w:cs="Times New Roman"/>
          <w:i/>
          <w:iCs/>
          <w:noProof/>
          <w:sz w:val="24"/>
          <w:szCs w:val="24"/>
        </w:rPr>
        <w:t>Metode Statistika Multivariat Permodelan Persamaan Struktural (SEM) Pendekatan WarpPLS</w:t>
      </w:r>
      <w:r w:rsidRPr="00C62479">
        <w:rPr>
          <w:rFonts w:ascii="Times New Roman" w:hAnsi="Times New Roman" w:cs="Times New Roman"/>
          <w:noProof/>
          <w:sz w:val="24"/>
          <w:szCs w:val="24"/>
        </w:rPr>
        <w:t>. UB Press.</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Spence, M. (2002). Signaling in retrospect and the informational structure of markets. </w:t>
      </w:r>
      <w:r w:rsidRPr="00C62479">
        <w:rPr>
          <w:rFonts w:ascii="Times New Roman" w:hAnsi="Times New Roman" w:cs="Times New Roman"/>
          <w:i/>
          <w:iCs/>
          <w:noProof/>
          <w:sz w:val="24"/>
          <w:szCs w:val="24"/>
        </w:rPr>
        <w:t>American Economic Review</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92</w:t>
      </w:r>
      <w:r w:rsidRPr="00C62479">
        <w:rPr>
          <w:rFonts w:ascii="Times New Roman" w:hAnsi="Times New Roman" w:cs="Times New Roman"/>
          <w:noProof/>
          <w:sz w:val="24"/>
          <w:szCs w:val="24"/>
        </w:rPr>
        <w:t>(3), 434–459. https://doi.org/10.1257/00028280260136200</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Stone, K. B. (2010). Kaizen teams: Integrated hrd practices for successful team building. </w:t>
      </w:r>
      <w:r w:rsidRPr="00C62479">
        <w:rPr>
          <w:rFonts w:ascii="Times New Roman" w:hAnsi="Times New Roman" w:cs="Times New Roman"/>
          <w:i/>
          <w:iCs/>
          <w:noProof/>
          <w:sz w:val="24"/>
          <w:szCs w:val="24"/>
        </w:rPr>
        <w:t>Advances in Developing Human Resources</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12</w:t>
      </w:r>
      <w:r w:rsidRPr="00C62479">
        <w:rPr>
          <w:rFonts w:ascii="Times New Roman" w:hAnsi="Times New Roman" w:cs="Times New Roman"/>
          <w:noProof/>
          <w:sz w:val="24"/>
          <w:szCs w:val="24"/>
        </w:rPr>
        <w:t>(1), 61–77. https://doi.org/10.1177/1523422310365333</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Sugiyono. (2015). </w:t>
      </w:r>
      <w:r w:rsidRPr="00C62479">
        <w:rPr>
          <w:rFonts w:ascii="Times New Roman" w:hAnsi="Times New Roman" w:cs="Times New Roman"/>
          <w:i/>
          <w:iCs/>
          <w:noProof/>
          <w:sz w:val="24"/>
          <w:szCs w:val="24"/>
        </w:rPr>
        <w:t>Metode Penelitian Pendidikan</w:t>
      </w:r>
      <w:r w:rsidRPr="00C62479">
        <w:rPr>
          <w:rFonts w:ascii="Times New Roman" w:hAnsi="Times New Roman" w:cs="Times New Roman"/>
          <w:noProof/>
          <w:sz w:val="24"/>
          <w:szCs w:val="24"/>
        </w:rPr>
        <w:t xml:space="preserve"> (20th ed.). Alfabeta.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Sugiyono, P. (2010). </w:t>
      </w:r>
      <w:r w:rsidRPr="00C62479">
        <w:rPr>
          <w:rFonts w:ascii="Times New Roman" w:hAnsi="Times New Roman" w:cs="Times New Roman"/>
          <w:i/>
          <w:iCs/>
          <w:noProof/>
          <w:sz w:val="24"/>
          <w:szCs w:val="24"/>
        </w:rPr>
        <w:t>Metode Penelitian Kuantitatif, Kualitatif, dan R&amp;D</w:t>
      </w:r>
      <w:r w:rsidRPr="00C62479">
        <w:rPr>
          <w:rFonts w:ascii="Times New Roman" w:hAnsi="Times New Roman" w:cs="Times New Roman"/>
          <w:noProof/>
          <w:sz w:val="24"/>
          <w:szCs w:val="24"/>
        </w:rPr>
        <w:t>. CV Alfabeta.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Sulistiasih. (2019). Strategi pemberdayaan dalam meningkatkan kompetensi karyawan perusahaan swasta. </w:t>
      </w:r>
      <w:r w:rsidRPr="00C62479">
        <w:rPr>
          <w:rFonts w:ascii="Times New Roman" w:hAnsi="Times New Roman" w:cs="Times New Roman"/>
          <w:i/>
          <w:iCs/>
          <w:noProof/>
          <w:sz w:val="24"/>
          <w:szCs w:val="24"/>
        </w:rPr>
        <w:t>Jurnal Ekonomi</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w:t>
      </w:r>
      <w:r w:rsidRPr="00C62479">
        <w:rPr>
          <w:rFonts w:ascii="Times New Roman" w:hAnsi="Times New Roman" w:cs="Times New Roman"/>
          <w:noProof/>
          <w:sz w:val="24"/>
          <w:szCs w:val="24"/>
        </w:rPr>
        <w:t>, 73–78.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Sunyoto, D. (2013). </w:t>
      </w:r>
      <w:r w:rsidRPr="00C62479">
        <w:rPr>
          <w:rFonts w:ascii="Times New Roman" w:hAnsi="Times New Roman" w:cs="Times New Roman"/>
          <w:i/>
          <w:iCs/>
          <w:noProof/>
          <w:sz w:val="24"/>
          <w:szCs w:val="24"/>
        </w:rPr>
        <w:t>Manajemen Sumber Daya Manusia</w:t>
      </w:r>
      <w:r w:rsidRPr="00C62479">
        <w:rPr>
          <w:rFonts w:ascii="Times New Roman" w:hAnsi="Times New Roman" w:cs="Times New Roman"/>
          <w:noProof/>
          <w:sz w:val="24"/>
          <w:szCs w:val="24"/>
        </w:rPr>
        <w:t>. PT. Buku Seru.</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Sutrisno. (2012). </w:t>
      </w:r>
      <w:r w:rsidRPr="00C62479">
        <w:rPr>
          <w:rFonts w:ascii="Times New Roman" w:hAnsi="Times New Roman" w:cs="Times New Roman"/>
          <w:i/>
          <w:iCs/>
          <w:noProof/>
          <w:sz w:val="24"/>
          <w:szCs w:val="24"/>
        </w:rPr>
        <w:t>Manajemen Keuangan Teori, Konsep dan Aplikasi</w:t>
      </w:r>
      <w:r w:rsidRPr="00C62479">
        <w:rPr>
          <w:rFonts w:ascii="Times New Roman" w:hAnsi="Times New Roman" w:cs="Times New Roman"/>
          <w:noProof/>
          <w:sz w:val="24"/>
          <w:szCs w:val="24"/>
        </w:rPr>
        <w:t>. EKONISIA.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Sutrisno, E. (2017). </w:t>
      </w:r>
      <w:r w:rsidRPr="00C62479">
        <w:rPr>
          <w:rFonts w:ascii="Times New Roman" w:hAnsi="Times New Roman" w:cs="Times New Roman"/>
          <w:i/>
          <w:iCs/>
          <w:noProof/>
          <w:sz w:val="24"/>
          <w:szCs w:val="24"/>
        </w:rPr>
        <w:t>Manajemen Sumber Daya Manusia</w:t>
      </w:r>
      <w:r w:rsidRPr="00C62479">
        <w:rPr>
          <w:rFonts w:ascii="Times New Roman" w:hAnsi="Times New Roman" w:cs="Times New Roman"/>
          <w:noProof/>
          <w:sz w:val="24"/>
          <w:szCs w:val="24"/>
        </w:rPr>
        <w:t xml:space="preserve"> (Edisi 8). Prenada Media Group.</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Tahapary, J. F., &amp; Martono, S. (2017). Pengaruh Budaya Organisasi, Stress Kerja dan Komitmen Afektif terhadap Keinginan Keluar. </w:t>
      </w:r>
      <w:r w:rsidRPr="00C62479">
        <w:rPr>
          <w:rFonts w:ascii="Times New Roman" w:hAnsi="Times New Roman" w:cs="Times New Roman"/>
          <w:i/>
          <w:iCs/>
          <w:noProof/>
          <w:sz w:val="24"/>
          <w:szCs w:val="24"/>
        </w:rPr>
        <w:t>Management Analysis Journal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6</w:t>
      </w:r>
      <w:r w:rsidRPr="00C62479">
        <w:rPr>
          <w:rFonts w:ascii="Times New Roman" w:hAnsi="Times New Roman" w:cs="Times New Roman"/>
          <w:noProof/>
          <w:sz w:val="24"/>
          <w:szCs w:val="24"/>
        </w:rPr>
        <w:t>(1).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Tannenbaum, S. I., Mathieu, J. E., Salas, E., &amp; Cohen, D. (2015). Teams Are Changing : Are Research and Practice Evolving Fast Enough ? Teams Are Changing : Are Research and Practice Evolving Fast Enough ? Group for Organizational Effectiveness. </w:t>
      </w:r>
      <w:r w:rsidRPr="00C62479">
        <w:rPr>
          <w:rFonts w:ascii="Times New Roman" w:hAnsi="Times New Roman" w:cs="Times New Roman"/>
          <w:i/>
          <w:iCs/>
          <w:noProof/>
          <w:sz w:val="24"/>
          <w:szCs w:val="24"/>
        </w:rPr>
        <w:t>Industrial and Organizational Psychology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5</w:t>
      </w:r>
      <w:r w:rsidRPr="00C62479">
        <w:rPr>
          <w:rFonts w:ascii="Times New Roman" w:hAnsi="Times New Roman" w:cs="Times New Roman"/>
          <w:noProof/>
          <w:sz w:val="24"/>
          <w:szCs w:val="24"/>
        </w:rPr>
        <w:t>(2012), 2–24.</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Torres-Coronas, T., &amp; Arias-Oliva, M. (2009). </w:t>
      </w:r>
      <w:r w:rsidRPr="00C62479">
        <w:rPr>
          <w:rFonts w:ascii="Times New Roman" w:hAnsi="Times New Roman" w:cs="Times New Roman"/>
          <w:i/>
          <w:iCs/>
          <w:noProof/>
          <w:sz w:val="24"/>
          <w:szCs w:val="24"/>
        </w:rPr>
        <w:t>Encyclopedia of human resources information systems: challenges in e-HRM</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II</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Van den Bossche, P., Gijselaers, W. ., Segers, M., &amp; Kirschner, P. . (2006). Social and cognitive factors driving teamwork in collaborative learning environments team learning beliefs and behaviors. </w:t>
      </w:r>
      <w:r w:rsidRPr="00C62479">
        <w:rPr>
          <w:rFonts w:ascii="Times New Roman" w:hAnsi="Times New Roman" w:cs="Times New Roman"/>
          <w:i/>
          <w:iCs/>
          <w:noProof/>
          <w:sz w:val="24"/>
          <w:szCs w:val="24"/>
        </w:rPr>
        <w:t>Small Group Research</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37</w:t>
      </w:r>
      <w:r w:rsidRPr="00C62479">
        <w:rPr>
          <w:rFonts w:ascii="Times New Roman" w:hAnsi="Times New Roman" w:cs="Times New Roman"/>
          <w:noProof/>
          <w:sz w:val="24"/>
          <w:szCs w:val="24"/>
        </w:rPr>
        <w:t>(5), 490–521.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van der Rijt, J., Van den Bossche, P., van de Wiel, M. W. ., Segers, M. S. ., &amp; Gijselaers, W. H. (2012). The role of organizational characteristics in feedback seeking behavior in the initial career stage. </w:t>
      </w:r>
      <w:r w:rsidRPr="00C62479">
        <w:rPr>
          <w:rFonts w:ascii="Times New Roman" w:hAnsi="Times New Roman" w:cs="Times New Roman"/>
          <w:i/>
          <w:iCs/>
          <w:noProof/>
          <w:sz w:val="24"/>
          <w:szCs w:val="24"/>
        </w:rPr>
        <w:t>Human Resource Development International</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15</w:t>
      </w:r>
      <w:r w:rsidRPr="00C62479">
        <w:rPr>
          <w:rFonts w:ascii="Times New Roman" w:hAnsi="Times New Roman" w:cs="Times New Roman"/>
          <w:noProof/>
          <w:sz w:val="24"/>
          <w:szCs w:val="24"/>
        </w:rPr>
        <w:t>(3), 283–301.</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van Esch, E., Wei, L. ., &amp; Chiang, F. . (2018). High-performance human resource practices and firm performance: the mediating role of employees’ competencies and the moderating role of climate for creativity. </w:t>
      </w:r>
      <w:r w:rsidRPr="00C62479">
        <w:rPr>
          <w:rFonts w:ascii="Times New Roman" w:hAnsi="Times New Roman" w:cs="Times New Roman"/>
          <w:i/>
          <w:iCs/>
          <w:noProof/>
          <w:sz w:val="24"/>
          <w:szCs w:val="24"/>
        </w:rPr>
        <w:t>The International Journal OfHuman Resource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29</w:t>
      </w:r>
      <w:r w:rsidRPr="00C62479">
        <w:rPr>
          <w:rFonts w:ascii="Times New Roman" w:hAnsi="Times New Roman" w:cs="Times New Roman"/>
          <w:noProof/>
          <w:sz w:val="24"/>
          <w:szCs w:val="24"/>
        </w:rPr>
        <w:t>(10), 1683–1708.</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Van Vianen, A. ., Rosenauer, D., Homan, A. ., Horstmeier, C. ., &amp; Voelpel, S. . </w:t>
      </w:r>
      <w:r w:rsidRPr="00C62479">
        <w:rPr>
          <w:rFonts w:ascii="Times New Roman" w:hAnsi="Times New Roman" w:cs="Times New Roman"/>
          <w:noProof/>
          <w:sz w:val="24"/>
          <w:szCs w:val="24"/>
        </w:rPr>
        <w:lastRenderedPageBreak/>
        <w:t xml:space="preserve">(2018). Career mentoring in context: a multilevel study on differentiated career mentoring and career mentoring climate. </w:t>
      </w:r>
      <w:r w:rsidRPr="00C62479">
        <w:rPr>
          <w:rFonts w:ascii="Times New Roman" w:hAnsi="Times New Roman" w:cs="Times New Roman"/>
          <w:i/>
          <w:iCs/>
          <w:noProof/>
          <w:sz w:val="24"/>
          <w:szCs w:val="24"/>
        </w:rPr>
        <w:t>Human Resource Management</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57</w:t>
      </w:r>
      <w:r w:rsidRPr="00C62479">
        <w:rPr>
          <w:rFonts w:ascii="Times New Roman" w:hAnsi="Times New Roman" w:cs="Times New Roman"/>
          <w:noProof/>
          <w:sz w:val="24"/>
          <w:szCs w:val="24"/>
        </w:rPr>
        <w:t>(2), 583–599.</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Wahyudi, B. (2002). </w:t>
      </w:r>
      <w:r w:rsidRPr="00C62479">
        <w:rPr>
          <w:rFonts w:ascii="Times New Roman" w:hAnsi="Times New Roman" w:cs="Times New Roman"/>
          <w:i/>
          <w:iCs/>
          <w:noProof/>
          <w:sz w:val="24"/>
          <w:szCs w:val="24"/>
        </w:rPr>
        <w:t>Manajemen Sumber Daya Manusia, Edisi Pertama</w:t>
      </w:r>
      <w:r w:rsidRPr="00C62479">
        <w:rPr>
          <w:rFonts w:ascii="Times New Roman" w:hAnsi="Times New Roman" w:cs="Times New Roman"/>
          <w:noProof/>
          <w:sz w:val="24"/>
          <w:szCs w:val="24"/>
        </w:rPr>
        <w:t>. Sulita.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Wahyudin, A. (2015). </w:t>
      </w:r>
      <w:r w:rsidRPr="00C62479">
        <w:rPr>
          <w:rFonts w:ascii="Times New Roman" w:hAnsi="Times New Roman" w:cs="Times New Roman"/>
          <w:i/>
          <w:iCs/>
          <w:noProof/>
          <w:sz w:val="24"/>
          <w:szCs w:val="24"/>
        </w:rPr>
        <w:t>Metodologi Penelitian Bisnis dan Manajemen</w:t>
      </w:r>
      <w:r w:rsidRPr="00C62479">
        <w:rPr>
          <w:rFonts w:ascii="Times New Roman" w:hAnsi="Times New Roman" w:cs="Times New Roman"/>
          <w:noProof/>
          <w:sz w:val="24"/>
          <w:szCs w:val="24"/>
        </w:rPr>
        <w:t>. Fakultas Ekonomi Universitas Negeri Semarang.</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Wenerfelt, B. (1984). A resource based view on the firm. In </w:t>
      </w:r>
      <w:r w:rsidRPr="00C62479">
        <w:rPr>
          <w:rFonts w:ascii="Times New Roman" w:hAnsi="Times New Roman" w:cs="Times New Roman"/>
          <w:i/>
          <w:iCs/>
          <w:noProof/>
          <w:sz w:val="24"/>
          <w:szCs w:val="24"/>
        </w:rPr>
        <w:t>Strategic Management Journal</w:t>
      </w:r>
      <w:r w:rsidRPr="00C62479">
        <w:rPr>
          <w:rFonts w:ascii="Times New Roman" w:hAnsi="Times New Roman" w:cs="Times New Roman"/>
          <w:noProof/>
          <w:sz w:val="24"/>
          <w:szCs w:val="24"/>
        </w:rPr>
        <w:t xml:space="preserve"> (Vol. 5, Issue 2, pp. 171–180).</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Werner, J. ., &amp; Desimone, R. . (2006). Human Resource Development: Foundation, Framework and Application. </w:t>
      </w:r>
      <w:r w:rsidRPr="00C62479">
        <w:rPr>
          <w:rFonts w:ascii="Times New Roman" w:hAnsi="Times New Roman" w:cs="Times New Roman"/>
          <w:i/>
          <w:iCs/>
          <w:noProof/>
          <w:sz w:val="24"/>
          <w:szCs w:val="24"/>
        </w:rPr>
        <w:t>South-Western Cengage Learning</w:t>
      </w:r>
      <w:r w:rsidRPr="00C62479">
        <w:rPr>
          <w:rFonts w:ascii="Times New Roman" w:hAnsi="Times New Roman" w:cs="Times New Roman"/>
          <w:noProof/>
          <w:sz w:val="24"/>
          <w:szCs w:val="24"/>
        </w:rPr>
        <w:t>.</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Wibowo. (2012). </w:t>
      </w:r>
      <w:r w:rsidRPr="00C62479">
        <w:rPr>
          <w:rFonts w:ascii="Times New Roman" w:hAnsi="Times New Roman" w:cs="Times New Roman"/>
          <w:i/>
          <w:iCs/>
          <w:noProof/>
          <w:sz w:val="24"/>
          <w:szCs w:val="24"/>
        </w:rPr>
        <w:t>Manajemen Kinerja. Edisi Kedua</w:t>
      </w:r>
      <w:r w:rsidRPr="00C62479">
        <w:rPr>
          <w:rFonts w:ascii="Times New Roman" w:hAnsi="Times New Roman" w:cs="Times New Roman"/>
          <w:noProof/>
          <w:sz w:val="24"/>
          <w:szCs w:val="24"/>
        </w:rPr>
        <w:t xml:space="preserve"> (Edisi 2). Rajawali Pers.</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62479">
        <w:rPr>
          <w:rFonts w:ascii="Times New Roman" w:hAnsi="Times New Roman" w:cs="Times New Roman"/>
          <w:noProof/>
          <w:sz w:val="24"/>
          <w:szCs w:val="24"/>
        </w:rPr>
        <w:t xml:space="preserve">Wibowo. (2016). </w:t>
      </w:r>
      <w:r w:rsidRPr="00C62479">
        <w:rPr>
          <w:rFonts w:ascii="Times New Roman" w:hAnsi="Times New Roman" w:cs="Times New Roman"/>
          <w:i/>
          <w:iCs/>
          <w:noProof/>
          <w:sz w:val="24"/>
          <w:szCs w:val="24"/>
        </w:rPr>
        <w:t>Manajemen Kinerja</w:t>
      </w:r>
      <w:r w:rsidRPr="00C62479">
        <w:rPr>
          <w:rFonts w:ascii="Times New Roman" w:hAnsi="Times New Roman" w:cs="Times New Roman"/>
          <w:noProof/>
          <w:sz w:val="24"/>
          <w:szCs w:val="24"/>
        </w:rPr>
        <w:t>. PT.Rajagrafindo Persada.</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62479">
        <w:rPr>
          <w:rFonts w:ascii="Times New Roman" w:hAnsi="Times New Roman" w:cs="Times New Roman"/>
          <w:noProof/>
          <w:sz w:val="24"/>
          <w:szCs w:val="24"/>
        </w:rPr>
        <w:t xml:space="preserve">Yang, B., Watkins, K. ., &amp; Marsick, V. . (2004). The construct of the learning organization: dimensions, measurement, and validation. </w:t>
      </w:r>
      <w:r w:rsidRPr="00C62479">
        <w:rPr>
          <w:rFonts w:ascii="Times New Roman" w:hAnsi="Times New Roman" w:cs="Times New Roman"/>
          <w:i/>
          <w:iCs/>
          <w:noProof/>
          <w:sz w:val="24"/>
          <w:szCs w:val="24"/>
        </w:rPr>
        <w:t>Human Resource Development Quarterly</w:t>
      </w:r>
      <w:r w:rsidRPr="00C62479">
        <w:rPr>
          <w:rFonts w:ascii="Times New Roman" w:hAnsi="Times New Roman" w:cs="Times New Roman"/>
          <w:noProof/>
          <w:sz w:val="24"/>
          <w:szCs w:val="24"/>
        </w:rPr>
        <w:t xml:space="preserve">, </w:t>
      </w:r>
      <w:r w:rsidRPr="00C62479">
        <w:rPr>
          <w:rFonts w:ascii="Times New Roman" w:hAnsi="Times New Roman" w:cs="Times New Roman"/>
          <w:i/>
          <w:iCs/>
          <w:noProof/>
          <w:sz w:val="24"/>
          <w:szCs w:val="24"/>
        </w:rPr>
        <w:t>15</w:t>
      </w:r>
      <w:r w:rsidRPr="00C62479">
        <w:rPr>
          <w:rFonts w:ascii="Times New Roman" w:hAnsi="Times New Roman" w:cs="Times New Roman"/>
          <w:noProof/>
          <w:sz w:val="24"/>
          <w:szCs w:val="24"/>
        </w:rPr>
        <w:t>(1), 31–55.</w:t>
      </w:r>
    </w:p>
    <w:p w:rsidR="000042DF" w:rsidRPr="00C62479" w:rsidRDefault="000042DF" w:rsidP="000042DF">
      <w:pPr>
        <w:widowControl w:val="0"/>
        <w:autoSpaceDE w:val="0"/>
        <w:autoSpaceDN w:val="0"/>
        <w:adjustRightInd w:val="0"/>
        <w:spacing w:after="0" w:line="240" w:lineRule="auto"/>
        <w:ind w:left="480" w:hanging="480"/>
        <w:jc w:val="both"/>
        <w:rPr>
          <w:rFonts w:ascii="Times New Roman" w:hAnsi="Times New Roman" w:cs="Times New Roman"/>
          <w:sz w:val="24"/>
          <w:szCs w:val="24"/>
        </w:rPr>
        <w:sectPr w:rsidR="000042DF" w:rsidRPr="00C62479" w:rsidSect="00CF73B2">
          <w:pgSz w:w="11906" w:h="16838"/>
          <w:pgMar w:top="2268" w:right="1701" w:bottom="1701" w:left="2268" w:header="708" w:footer="708" w:gutter="0"/>
          <w:cols w:space="708"/>
          <w:titlePg/>
          <w:docGrid w:linePitch="360"/>
        </w:sectPr>
      </w:pPr>
      <w:r w:rsidRPr="00C62479">
        <w:rPr>
          <w:rFonts w:ascii="Times New Roman" w:hAnsi="Times New Roman" w:cs="Times New Roman"/>
          <w:sz w:val="24"/>
          <w:szCs w:val="24"/>
        </w:rPr>
        <w:fldChar w:fldCharType="end"/>
      </w:r>
    </w:p>
    <w:p w:rsidR="000042DF" w:rsidRPr="00C62479" w:rsidRDefault="000042DF" w:rsidP="000042DF">
      <w:pPr>
        <w:pStyle w:val="Heading1"/>
        <w:spacing w:before="0" w:line="480" w:lineRule="auto"/>
      </w:pPr>
      <w:bookmarkStart w:id="1" w:name="_Toc125628929"/>
      <w:r w:rsidRPr="00C62479">
        <w:rPr>
          <w:noProof/>
        </w:rPr>
        <w:lastRenderedPageBreak/>
        <mc:AlternateContent>
          <mc:Choice Requires="wps">
            <w:drawing>
              <wp:anchor distT="0" distB="0" distL="114300" distR="114300" simplePos="0" relativeHeight="251659264" behindDoc="0" locked="0" layoutInCell="1" allowOverlap="1" wp14:anchorId="04FEDB3A" wp14:editId="402CEE90">
                <wp:simplePos x="0" y="0"/>
                <wp:positionH relativeFrom="column">
                  <wp:posOffset>67778</wp:posOffset>
                </wp:positionH>
                <wp:positionV relativeFrom="paragraph">
                  <wp:posOffset>340495</wp:posOffset>
                </wp:positionV>
                <wp:extent cx="3112135" cy="31265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12135" cy="312654"/>
                        </a:xfrm>
                        <a:prstGeom prst="rect">
                          <a:avLst/>
                        </a:prstGeom>
                        <a:solidFill>
                          <a:prstClr val="white"/>
                        </a:solidFill>
                        <a:ln>
                          <a:noFill/>
                        </a:ln>
                      </wps:spPr>
                      <wps:txbx>
                        <w:txbxContent>
                          <w:p w:rsidR="000042DF" w:rsidRPr="00614A6A" w:rsidRDefault="000042DF" w:rsidP="000042DF">
                            <w:pPr>
                              <w:pStyle w:val="Caption"/>
                              <w:jc w:val="left"/>
                              <w:rPr>
                                <w:rFonts w:cs="Times New Roman"/>
                                <w:noProof/>
                                <w:szCs w:val="24"/>
                              </w:rPr>
                            </w:pPr>
                            <w:bookmarkStart w:id="2" w:name="_Toc127213789"/>
                            <w:r>
                              <w:t xml:space="preserve">Lampiran </w:t>
                            </w:r>
                            <w:r>
                              <w:fldChar w:fldCharType="begin"/>
                            </w:r>
                            <w:r>
                              <w:instrText xml:space="preserve"> SEQ Lampiran \* ARABIC </w:instrText>
                            </w:r>
                            <w:r>
                              <w:fldChar w:fldCharType="separate"/>
                            </w:r>
                            <w:r>
                              <w:rPr>
                                <w:noProof/>
                              </w:rPr>
                              <w:t>1</w:t>
                            </w:r>
                            <w:r>
                              <w:fldChar w:fldCharType="end"/>
                            </w:r>
                            <w:r>
                              <w:rPr>
                                <w:lang w:val="en-US"/>
                              </w:rPr>
                              <w:t xml:space="preserve"> </w:t>
                            </w:r>
                            <w:r w:rsidRPr="00173C96">
                              <w:rPr>
                                <w:noProof/>
                              </w:rPr>
                              <w:t>Kuesioner Penelitian</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EDB3A" id="_x0000_t202" coordsize="21600,21600" o:spt="202" path="m,l,21600r21600,l21600,xe">
                <v:stroke joinstyle="miter"/>
                <v:path gradientshapeok="t" o:connecttype="rect"/>
              </v:shapetype>
              <v:shape id="Text Box 24" o:spid="_x0000_s1026" type="#_x0000_t202" style="position:absolute;left:0;text-align:left;margin-left:5.35pt;margin-top:26.8pt;width:245.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" stroked="f">
                <v:textbox inset="0,0,0,0">
                  <w:txbxContent>
                    <w:p w:rsidR="000042DF" w:rsidRPr="00614A6A" w:rsidRDefault="000042DF" w:rsidP="000042DF">
                      <w:pPr>
                        <w:pStyle w:val="Caption"/>
                        <w:jc w:val="left"/>
                        <w:rPr>
                          <w:rFonts w:cs="Times New Roman"/>
                          <w:noProof/>
                          <w:szCs w:val="24"/>
                        </w:rPr>
                      </w:pPr>
                      <w:bookmarkStart w:id="3" w:name="_Toc127213789"/>
                      <w:r>
                        <w:t xml:space="preserve">Lampiran </w:t>
                      </w:r>
                      <w:r>
                        <w:fldChar w:fldCharType="begin"/>
                      </w:r>
                      <w:r>
                        <w:instrText xml:space="preserve"> SEQ Lampiran \* ARABIC </w:instrText>
                      </w:r>
                      <w:r>
                        <w:fldChar w:fldCharType="separate"/>
                      </w:r>
                      <w:r>
                        <w:rPr>
                          <w:noProof/>
                        </w:rPr>
                        <w:t>1</w:t>
                      </w:r>
                      <w:r>
                        <w:fldChar w:fldCharType="end"/>
                      </w:r>
                      <w:r>
                        <w:rPr>
                          <w:lang w:val="en-US"/>
                        </w:rPr>
                        <w:t xml:space="preserve"> </w:t>
                      </w:r>
                      <w:r w:rsidRPr="00173C96">
                        <w:rPr>
                          <w:noProof/>
                        </w:rPr>
                        <w:t>Kuesioner Penelitian</w:t>
                      </w:r>
                      <w:bookmarkEnd w:id="3"/>
                    </w:p>
                  </w:txbxContent>
                </v:textbox>
              </v:shape>
            </w:pict>
          </mc:Fallback>
        </mc:AlternateContent>
      </w:r>
      <w:r w:rsidRPr="00C62479">
        <w:t>LAMPIRAN</w:t>
      </w:r>
      <w:bookmarkEnd w:id="1"/>
    </w:p>
    <w:p w:rsidR="000042DF" w:rsidRPr="00C62479" w:rsidRDefault="000042DF" w:rsidP="000042DF">
      <w:pPr>
        <w:rPr>
          <w:rFonts w:ascii="Times New Roman" w:hAnsi="Times New Roman" w:cs="Times New Roman"/>
          <w:sz w:val="24"/>
          <w:szCs w:val="24"/>
        </w:rPr>
      </w:pPr>
      <w:r w:rsidRPr="00C62479">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6C8EC22" wp14:editId="3517A008">
                <wp:simplePos x="0" y="0"/>
                <wp:positionH relativeFrom="column">
                  <wp:posOffset>67778</wp:posOffset>
                </wp:positionH>
                <wp:positionV relativeFrom="paragraph">
                  <wp:posOffset>310816</wp:posOffset>
                </wp:positionV>
                <wp:extent cx="176463" cy="144379"/>
                <wp:effectExtent l="0" t="0" r="0" b="0"/>
                <wp:wrapNone/>
                <wp:docPr id="23" name="Rectangle 23"/>
                <wp:cNvGraphicFramePr/>
                <a:graphic xmlns:a="http://schemas.openxmlformats.org/drawingml/2006/main">
                  <a:graphicData uri="http://schemas.microsoft.com/office/word/2010/wordprocessingShape">
                    <wps:wsp>
                      <wps:cNvSpPr/>
                      <wps:spPr>
                        <a:xfrm>
                          <a:off x="0" y="0"/>
                          <a:ext cx="176463" cy="1443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5CCFC" id="Rectangle 23" o:spid="_x0000_s1026" style="position:absolute;margin-left:5.35pt;margin-top:24.45pt;width:13.9pt;height:1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" filled="f" stroked="f" strokeweight="1pt"/>
            </w:pict>
          </mc:Fallback>
        </mc:AlternateContent>
      </w:r>
    </w:p>
    <w:p w:rsidR="000042DF" w:rsidRPr="00C62479" w:rsidRDefault="000042DF" w:rsidP="000042DF">
      <w:pPr>
        <w:rPr>
          <w:rFonts w:ascii="Times New Roman" w:hAnsi="Times New Roman" w:cs="Times New Roman"/>
          <w:sz w:val="24"/>
          <w:szCs w:val="24"/>
        </w:rPr>
      </w:pPr>
    </w:p>
    <w:p w:rsidR="000042DF" w:rsidRPr="00C62479" w:rsidRDefault="000042DF" w:rsidP="000042DF">
      <w:pPr>
        <w:pStyle w:val="ListParagraph"/>
        <w:spacing w:after="0"/>
        <w:jc w:val="center"/>
        <w:rPr>
          <w:rFonts w:ascii="Times New Roman" w:hAnsi="Times New Roman" w:cs="Times New Roman"/>
          <w:b/>
          <w:color w:val="000000"/>
          <w:sz w:val="24"/>
          <w:szCs w:val="24"/>
        </w:rPr>
      </w:pPr>
      <w:r w:rsidRPr="00C62479">
        <w:rPr>
          <w:rFonts w:ascii="Times New Roman" w:hAnsi="Times New Roman" w:cs="Times New Roman"/>
          <w:b/>
          <w:color w:val="000000"/>
          <w:sz w:val="24"/>
          <w:szCs w:val="24"/>
        </w:rPr>
        <w:t xml:space="preserve">KUESIONER PENELITIAN </w:t>
      </w:r>
    </w:p>
    <w:p w:rsidR="000042DF" w:rsidRPr="00C62479" w:rsidRDefault="000042DF" w:rsidP="000042DF">
      <w:pPr>
        <w:pStyle w:val="ListParagraph"/>
        <w:spacing w:after="0"/>
        <w:jc w:val="center"/>
        <w:rPr>
          <w:rFonts w:ascii="Times New Roman" w:hAnsi="Times New Roman" w:cs="Times New Roman"/>
          <w:color w:val="000000"/>
          <w:sz w:val="24"/>
          <w:szCs w:val="24"/>
        </w:rPr>
      </w:pPr>
    </w:p>
    <w:p w:rsidR="000042DF" w:rsidRPr="00C62479" w:rsidRDefault="000042DF" w:rsidP="000042DF">
      <w:pPr>
        <w:pStyle w:val="ListParagraph"/>
        <w:spacing w:after="0"/>
        <w:ind w:left="0"/>
        <w:jc w:val="both"/>
        <w:rPr>
          <w:rFonts w:ascii="Times New Roman" w:hAnsi="Times New Roman" w:cs="Times New Roman"/>
          <w:color w:val="000000"/>
          <w:sz w:val="24"/>
          <w:szCs w:val="24"/>
        </w:rPr>
      </w:pPr>
      <w:r w:rsidRPr="00C62479">
        <w:rPr>
          <w:rFonts w:ascii="Times New Roman" w:hAnsi="Times New Roman" w:cs="Times New Roman"/>
          <w:color w:val="000000"/>
          <w:sz w:val="24"/>
          <w:szCs w:val="24"/>
        </w:rPr>
        <w:t xml:space="preserve">Dengan hormat, perkenalkan nama saya adalah Andro Dewantara Noegroho  mahasiswa Pascasarjana Magister Manajemen dari Universitas Pancasakti Tegal yang saat ini sedang melakukan tugas akhir yaitu penyusunan penilitian/ tesis. Mohon kesediaan Bapak/ Ibu untuk mengisi kuesioner. Kuesioner ini berisi 71 daftar pernyataan yang Bapak/ Ibu isi dengan rentan skala sangat setuju, setuju, netral, tidak setuju, dan sangat tidak setuju. Terbagi dalam 5 bagian yang mewakili </w:t>
      </w:r>
      <w:r w:rsidRPr="00C62479">
        <w:rPr>
          <w:rFonts w:ascii="Times New Roman" w:hAnsi="Times New Roman" w:cs="Times New Roman"/>
          <w:i/>
          <w:color w:val="000000"/>
          <w:sz w:val="24"/>
          <w:szCs w:val="24"/>
        </w:rPr>
        <w:t>variable</w:t>
      </w:r>
      <w:r w:rsidRPr="00C62479">
        <w:rPr>
          <w:rFonts w:ascii="Times New Roman" w:hAnsi="Times New Roman" w:cs="Times New Roman"/>
          <w:color w:val="000000"/>
          <w:sz w:val="24"/>
          <w:szCs w:val="24"/>
        </w:rPr>
        <w:t xml:space="preserve"> yang diteliti. Kuesioner ini bertujuan untuk menganalisis apakah membangun tim, pemberdayaan karyawan, pengembangan karir dan pembelajaran budaya organisasi dapat berpengaruh pada kompetensi karyawan di BRI Cabang Kota Tegal. Jawaban yang Bapak/ Ibu berikan akan saya jamin kerahasiaannya. Terimakasih atas kesediaan Bapak dan Ibu dalam mengisi kuesioner ini. Semoga kuesioner ini dapat memberikan informasi bagi perusahaan dan tentunya bagi peneliti. </w:t>
      </w:r>
    </w:p>
    <w:p w:rsidR="000042DF" w:rsidRPr="00C62479" w:rsidRDefault="000042DF" w:rsidP="000042DF">
      <w:pPr>
        <w:spacing w:after="0"/>
        <w:ind w:left="3600" w:firstLine="720"/>
        <w:jc w:val="both"/>
        <w:rPr>
          <w:rFonts w:ascii="Times New Roman" w:hAnsi="Times New Roman" w:cs="Times New Roman"/>
          <w:color w:val="000000"/>
          <w:sz w:val="24"/>
          <w:szCs w:val="24"/>
        </w:rPr>
      </w:pPr>
      <w:r w:rsidRPr="00C62479">
        <w:rPr>
          <w:rFonts w:ascii="Times New Roman" w:hAnsi="Times New Roman" w:cs="Times New Roman"/>
          <w:color w:val="000000"/>
          <w:sz w:val="24"/>
          <w:szCs w:val="24"/>
        </w:rPr>
        <w:t>Hormat saya</w:t>
      </w:r>
    </w:p>
    <w:p w:rsidR="000042DF" w:rsidRPr="00C62479" w:rsidRDefault="000042DF" w:rsidP="000042DF">
      <w:pPr>
        <w:pStyle w:val="ListParagraph"/>
        <w:spacing w:after="0"/>
        <w:ind w:left="0"/>
        <w:jc w:val="both"/>
        <w:rPr>
          <w:rFonts w:ascii="Times New Roman" w:hAnsi="Times New Roman" w:cs="Times New Roman"/>
          <w:color w:val="000000"/>
          <w:sz w:val="24"/>
          <w:szCs w:val="24"/>
        </w:rPr>
      </w:pPr>
    </w:p>
    <w:p w:rsidR="000042DF" w:rsidRPr="00C62479" w:rsidRDefault="000042DF" w:rsidP="000042DF">
      <w:pPr>
        <w:pStyle w:val="ListParagraph"/>
        <w:spacing w:after="0"/>
        <w:ind w:left="0"/>
        <w:jc w:val="both"/>
        <w:rPr>
          <w:rFonts w:ascii="Times New Roman" w:hAnsi="Times New Roman" w:cs="Times New Roman"/>
          <w:color w:val="000000"/>
          <w:sz w:val="24"/>
          <w:szCs w:val="24"/>
        </w:rPr>
      </w:pPr>
    </w:p>
    <w:p w:rsidR="000042DF" w:rsidRPr="00C62479" w:rsidRDefault="000042DF" w:rsidP="000042DF">
      <w:pPr>
        <w:pStyle w:val="ListParagraph"/>
        <w:spacing w:after="0"/>
        <w:ind w:left="4320"/>
        <w:jc w:val="both"/>
        <w:rPr>
          <w:rFonts w:ascii="Times New Roman" w:hAnsi="Times New Roman" w:cs="Times New Roman"/>
          <w:bCs/>
          <w:sz w:val="24"/>
          <w:szCs w:val="24"/>
        </w:rPr>
      </w:pPr>
      <w:r w:rsidRPr="00C62479">
        <w:rPr>
          <w:rFonts w:ascii="Times New Roman" w:hAnsi="Times New Roman" w:cs="Times New Roman"/>
          <w:color w:val="000000"/>
          <w:sz w:val="24"/>
          <w:szCs w:val="24"/>
        </w:rPr>
        <w:t>Andro Dewantara Noegroho</w:t>
      </w:r>
    </w:p>
    <w:p w:rsidR="000042DF" w:rsidRPr="00C62479" w:rsidRDefault="000042DF" w:rsidP="000042DF">
      <w:pPr>
        <w:pStyle w:val="ListParagraph"/>
        <w:spacing w:after="0"/>
        <w:ind w:left="0"/>
        <w:rPr>
          <w:rFonts w:ascii="Times New Roman" w:hAnsi="Times New Roman" w:cs="Times New Roman"/>
          <w:bCs/>
          <w:sz w:val="24"/>
          <w:szCs w:val="24"/>
        </w:rPr>
      </w:pPr>
    </w:p>
    <w:p w:rsidR="000042DF" w:rsidRPr="00C62479" w:rsidRDefault="000042DF" w:rsidP="000042DF">
      <w:pPr>
        <w:pStyle w:val="ListParagraph"/>
        <w:spacing w:after="0"/>
        <w:ind w:left="0"/>
        <w:jc w:val="both"/>
        <w:rPr>
          <w:rFonts w:ascii="Times New Roman" w:hAnsi="Times New Roman" w:cs="Times New Roman"/>
          <w:bCs/>
          <w:sz w:val="24"/>
          <w:szCs w:val="24"/>
        </w:rPr>
      </w:pPr>
      <w:r w:rsidRPr="00C62479">
        <w:rPr>
          <w:rFonts w:ascii="Times New Roman" w:hAnsi="Times New Roman" w:cs="Times New Roman"/>
          <w:bCs/>
          <w:sz w:val="24"/>
          <w:szCs w:val="24"/>
        </w:rPr>
        <w:t>Data responden :</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Nama (boleh menggunakan nama panggilan/ inisial) :</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Usia responden</w:t>
      </w:r>
      <w:r w:rsidRPr="00C62479">
        <w:rPr>
          <w:rFonts w:ascii="Times New Roman" w:hAnsi="Times New Roman" w:cs="Times New Roman"/>
          <w:bCs/>
          <w:sz w:val="24"/>
          <w:szCs w:val="24"/>
        </w:rPr>
        <w:tab/>
      </w:r>
      <w:r w:rsidRPr="00C62479">
        <w:rPr>
          <w:rFonts w:ascii="Times New Roman" w:hAnsi="Times New Roman" w:cs="Times New Roman"/>
          <w:bCs/>
          <w:sz w:val="24"/>
          <w:szCs w:val="24"/>
        </w:rPr>
        <w:tab/>
      </w:r>
      <w:r w:rsidRPr="00C62479">
        <w:rPr>
          <w:rFonts w:ascii="Times New Roman" w:hAnsi="Times New Roman" w:cs="Times New Roman"/>
          <w:bCs/>
          <w:sz w:val="24"/>
          <w:szCs w:val="24"/>
        </w:rPr>
        <w:tab/>
        <w:t>:</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Pendidikan terakhir</w:t>
      </w:r>
      <w:r w:rsidRPr="00C62479">
        <w:rPr>
          <w:rFonts w:ascii="Times New Roman" w:hAnsi="Times New Roman" w:cs="Times New Roman"/>
          <w:bCs/>
          <w:sz w:val="24"/>
          <w:szCs w:val="24"/>
        </w:rPr>
        <w:tab/>
      </w:r>
      <w:r w:rsidRPr="00C62479">
        <w:rPr>
          <w:rFonts w:ascii="Times New Roman" w:hAnsi="Times New Roman" w:cs="Times New Roman"/>
          <w:bCs/>
          <w:sz w:val="24"/>
          <w:szCs w:val="24"/>
        </w:rPr>
        <w:tab/>
        <w:t>:</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Masa kerja</w:t>
      </w:r>
      <w:r w:rsidRPr="00C62479">
        <w:rPr>
          <w:rFonts w:ascii="Times New Roman" w:hAnsi="Times New Roman" w:cs="Times New Roman"/>
          <w:bCs/>
          <w:sz w:val="24"/>
          <w:szCs w:val="24"/>
        </w:rPr>
        <w:tab/>
      </w:r>
      <w:r w:rsidRPr="00C62479">
        <w:rPr>
          <w:rFonts w:ascii="Times New Roman" w:hAnsi="Times New Roman" w:cs="Times New Roman"/>
          <w:bCs/>
          <w:sz w:val="24"/>
          <w:szCs w:val="24"/>
        </w:rPr>
        <w:tab/>
      </w:r>
      <w:r w:rsidRPr="00C62479">
        <w:rPr>
          <w:rFonts w:ascii="Times New Roman" w:hAnsi="Times New Roman" w:cs="Times New Roman"/>
          <w:bCs/>
          <w:sz w:val="24"/>
          <w:szCs w:val="24"/>
        </w:rPr>
        <w:tab/>
      </w:r>
      <w:r w:rsidRPr="00C62479">
        <w:rPr>
          <w:rFonts w:ascii="Times New Roman" w:hAnsi="Times New Roman" w:cs="Times New Roman"/>
          <w:bCs/>
          <w:sz w:val="24"/>
          <w:szCs w:val="24"/>
        </w:rPr>
        <w:tab/>
        <w:t>:</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Bagian</w:t>
      </w:r>
      <w:r w:rsidRPr="00C62479">
        <w:rPr>
          <w:rFonts w:ascii="Times New Roman" w:hAnsi="Times New Roman" w:cs="Times New Roman"/>
          <w:bCs/>
          <w:sz w:val="24"/>
          <w:szCs w:val="24"/>
        </w:rPr>
        <w:tab/>
        <w:t xml:space="preserve">/ Unit </w:t>
      </w:r>
      <w:r w:rsidRPr="00C62479">
        <w:rPr>
          <w:rFonts w:ascii="Times New Roman" w:hAnsi="Times New Roman" w:cs="Times New Roman"/>
          <w:bCs/>
          <w:sz w:val="24"/>
          <w:szCs w:val="24"/>
        </w:rPr>
        <w:tab/>
      </w:r>
      <w:r w:rsidRPr="00C62479">
        <w:rPr>
          <w:rFonts w:ascii="Times New Roman" w:hAnsi="Times New Roman" w:cs="Times New Roman"/>
          <w:bCs/>
          <w:sz w:val="24"/>
          <w:szCs w:val="24"/>
        </w:rPr>
        <w:tab/>
      </w:r>
      <w:r w:rsidRPr="00C62479">
        <w:rPr>
          <w:rFonts w:ascii="Times New Roman" w:hAnsi="Times New Roman" w:cs="Times New Roman"/>
          <w:bCs/>
          <w:sz w:val="24"/>
          <w:szCs w:val="24"/>
        </w:rPr>
        <w:tab/>
        <w:t>:</w:t>
      </w:r>
    </w:p>
    <w:p w:rsidR="000042DF" w:rsidRPr="00C62479" w:rsidRDefault="000042DF" w:rsidP="000042DF">
      <w:pPr>
        <w:pStyle w:val="ListParagraph"/>
        <w:numPr>
          <w:ilvl w:val="0"/>
          <w:numId w:val="1"/>
        </w:numPr>
        <w:spacing w:after="0"/>
        <w:ind w:left="360"/>
        <w:jc w:val="both"/>
        <w:rPr>
          <w:rFonts w:ascii="Times New Roman" w:hAnsi="Times New Roman" w:cs="Times New Roman"/>
          <w:bCs/>
          <w:sz w:val="24"/>
          <w:szCs w:val="24"/>
        </w:rPr>
      </w:pPr>
      <w:r w:rsidRPr="00C62479">
        <w:rPr>
          <w:rFonts w:ascii="Times New Roman" w:hAnsi="Times New Roman" w:cs="Times New Roman"/>
          <w:bCs/>
          <w:sz w:val="24"/>
          <w:szCs w:val="24"/>
        </w:rPr>
        <w:t>Pelatihan yang pernah diikuti</w:t>
      </w:r>
      <w:r w:rsidRPr="00C62479">
        <w:rPr>
          <w:rFonts w:ascii="Times New Roman" w:hAnsi="Times New Roman" w:cs="Times New Roman"/>
          <w:bCs/>
          <w:sz w:val="24"/>
          <w:szCs w:val="24"/>
        </w:rPr>
        <w:tab/>
        <w:t>:</w:t>
      </w:r>
    </w:p>
    <w:p w:rsidR="000042DF" w:rsidRPr="00C62479" w:rsidRDefault="000042DF" w:rsidP="000042DF">
      <w:pPr>
        <w:spacing w:line="480" w:lineRule="auto"/>
        <w:rPr>
          <w:rFonts w:ascii="Times New Roman" w:hAnsi="Times New Roman" w:cs="Times New Roman"/>
          <w:b/>
          <w:sz w:val="24"/>
          <w:szCs w:val="24"/>
        </w:rPr>
      </w:pPr>
      <w:r w:rsidRPr="00C62479">
        <w:rPr>
          <w:rFonts w:ascii="Times New Roman" w:hAnsi="Times New Roman" w:cs="Times New Roman"/>
          <w:b/>
          <w:sz w:val="24"/>
          <w:szCs w:val="24"/>
        </w:rPr>
        <w:br w:type="page"/>
      </w:r>
    </w:p>
    <w:p w:rsidR="000042DF" w:rsidRPr="00C62479" w:rsidRDefault="000042DF" w:rsidP="000042DF">
      <w:pPr>
        <w:spacing w:after="0"/>
        <w:jc w:val="center"/>
        <w:rPr>
          <w:rFonts w:ascii="Times New Roman" w:hAnsi="Times New Roman" w:cs="Times New Roman"/>
          <w:b/>
          <w:sz w:val="28"/>
          <w:szCs w:val="24"/>
        </w:rPr>
      </w:pPr>
      <w:r w:rsidRPr="00C62479">
        <w:rPr>
          <w:rFonts w:ascii="Times New Roman" w:hAnsi="Times New Roman" w:cs="Times New Roman"/>
          <w:b/>
          <w:sz w:val="28"/>
          <w:szCs w:val="24"/>
        </w:rPr>
        <w:lastRenderedPageBreak/>
        <w:t>KUESIONER</w:t>
      </w:r>
    </w:p>
    <w:p w:rsidR="000042DF" w:rsidRPr="00C62479" w:rsidRDefault="000042DF" w:rsidP="000042DF">
      <w:pPr>
        <w:spacing w:after="0"/>
        <w:jc w:val="center"/>
        <w:rPr>
          <w:rFonts w:ascii="Times New Roman" w:hAnsi="Times New Roman" w:cs="Times New Roman"/>
          <w:b/>
          <w:sz w:val="28"/>
          <w:szCs w:val="24"/>
        </w:rPr>
      </w:pPr>
      <w:r w:rsidRPr="00C62479">
        <w:rPr>
          <w:rFonts w:ascii="Times New Roman" w:hAnsi="Times New Roman" w:cs="Times New Roman"/>
          <w:b/>
          <w:sz w:val="24"/>
          <w:szCs w:val="24"/>
        </w:rPr>
        <w:t>KOMPETENSI KARYAWAN (</w:t>
      </w:r>
      <w:r w:rsidRPr="00C62479">
        <w:rPr>
          <w:rFonts w:ascii="Times New Roman" w:hAnsi="Times New Roman" w:cs="Times New Roman"/>
          <w:b/>
          <w:i/>
          <w:iCs/>
          <w:sz w:val="24"/>
          <w:szCs w:val="24"/>
          <w:lang w:val="en-US"/>
        </w:rPr>
        <w:t>Employee Competencies</w:t>
      </w:r>
      <w:r w:rsidRPr="00C62479">
        <w:rPr>
          <w:rFonts w:ascii="Times New Roman" w:hAnsi="Times New Roman" w:cs="Times New Roman"/>
          <w:b/>
          <w:sz w:val="24"/>
          <w:szCs w:val="24"/>
        </w:rPr>
        <w:t>)</w:t>
      </w:r>
    </w:p>
    <w:tbl>
      <w:tblPr>
        <w:tblStyle w:val="TableGrid"/>
        <w:tblW w:w="9320" w:type="dxa"/>
        <w:tblLook w:val="04A0" w:firstRow="1" w:lastRow="0" w:firstColumn="1" w:lastColumn="0" w:noHBand="0" w:noVBand="1"/>
      </w:tblPr>
      <w:tblGrid>
        <w:gridCol w:w="534"/>
        <w:gridCol w:w="4536"/>
        <w:gridCol w:w="850"/>
        <w:gridCol w:w="850"/>
        <w:gridCol w:w="850"/>
        <w:gridCol w:w="850"/>
        <w:gridCol w:w="850"/>
      </w:tblGrid>
      <w:tr w:rsidR="000042DF" w:rsidRPr="00C62479" w:rsidTr="00866B99">
        <w:tc>
          <w:tcPr>
            <w:tcW w:w="534" w:type="dxa"/>
            <w:vMerge w:val="restart"/>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Pernyataan</w:t>
            </w:r>
          </w:p>
        </w:tc>
        <w:tc>
          <w:tcPr>
            <w:tcW w:w="4250" w:type="dxa"/>
            <w:gridSpan w:val="5"/>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Skala</w:t>
            </w:r>
          </w:p>
        </w:tc>
      </w:tr>
      <w:tr w:rsidR="000042DF" w:rsidRPr="00C62479" w:rsidTr="00866B99">
        <w:tc>
          <w:tcPr>
            <w:tcW w:w="0" w:type="auto"/>
            <w:vMerge/>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STS</w:t>
            </w: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Pengetahuan (knowledge)</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mampu menyelesaikan tugas dengan pengetahuan yang saya miliki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Dengan pengetahuan yang saya miliki, saya mampu bekerja secara efektif dan efisien.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Pemahaman (understanding)</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memahami SOP dalam melakukan pekerjaan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Dengan pemahaman yang saya miliki, saya mampu mempergunakan peralatan/mesin kantor dengan baik</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Kemampuan (skill)</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memiliki kemampuan berkomunikasi yang baik dengan rekan kerja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Dengan kemampuan yang saya miliki , saya mampu menyelesaikan pekerjaan tepat waktu.</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Nilai (value)</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memahami nilai-nilai yang dimiliki oleh perusahaan.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Dengan memahami nilai-nilai perusahaan, menambah semangat saya dalam bekerja.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Sikap (attitude)</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Sikap saya dalam bekerja selalu mematuhi aturan dan norma yang berlaku</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selalu bersikap tanggap dan giat dalam mengerjakan tugas yang dibebankan kepada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Minat (interest)</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mempunyai minat yang tinggi terhadap pekerjaan yang saya lakukan saat ini dan pengembangan karir kedepanya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Dengan minat yang saya miliki saya mampu bekerja dengan baik.</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bl>
    <w:p w:rsidR="000042DF" w:rsidRPr="00C62479" w:rsidRDefault="000042DF" w:rsidP="000042DF">
      <w:pPr>
        <w:spacing w:after="0"/>
        <w:rPr>
          <w:rFonts w:ascii="Times New Roman" w:hAnsi="Times New Roman" w:cs="Times New Roman"/>
          <w:bCs/>
          <w:iCs/>
          <w:sz w:val="24"/>
          <w:szCs w:val="24"/>
          <w:lang w:val="id-ID"/>
        </w:rPr>
      </w:pPr>
      <w:r w:rsidRPr="00C62479">
        <w:rPr>
          <w:rFonts w:ascii="Times New Roman" w:hAnsi="Times New Roman" w:cs="Times New Roman"/>
          <w:bCs/>
          <w:iCs/>
          <w:sz w:val="24"/>
          <w:szCs w:val="24"/>
          <w:lang w:val="id-ID"/>
        </w:rPr>
        <w:t>Apa alasan saudara memiliki kompetensi yang baik/ tidak baik? Berikan alasannya....</w:t>
      </w:r>
    </w:p>
    <w:p w:rsidR="000042DF" w:rsidRPr="00C62479" w:rsidRDefault="000042DF" w:rsidP="000042DF">
      <w:pPr>
        <w:spacing w:after="0"/>
        <w:jc w:val="center"/>
        <w:rPr>
          <w:rFonts w:ascii="Times New Roman" w:hAnsi="Times New Roman" w:cs="Times New Roman"/>
          <w:b/>
          <w:iCs/>
          <w:sz w:val="24"/>
          <w:szCs w:val="24"/>
          <w:lang w:val="en-US"/>
        </w:rPr>
      </w:pPr>
    </w:p>
    <w:p w:rsidR="000042DF" w:rsidRPr="00C62479" w:rsidRDefault="000042DF" w:rsidP="000042DF">
      <w:pPr>
        <w:spacing w:after="0"/>
        <w:jc w:val="center"/>
        <w:rPr>
          <w:rFonts w:ascii="Times New Roman" w:hAnsi="Times New Roman" w:cs="Times New Roman"/>
          <w:b/>
          <w:iCs/>
          <w:sz w:val="24"/>
          <w:szCs w:val="24"/>
          <w:lang w:val="en-US"/>
        </w:rPr>
      </w:pPr>
    </w:p>
    <w:p w:rsidR="000042DF" w:rsidRPr="00C62479" w:rsidRDefault="000042DF" w:rsidP="000042DF">
      <w:pPr>
        <w:spacing w:after="0"/>
        <w:jc w:val="center"/>
        <w:rPr>
          <w:rFonts w:ascii="Times New Roman" w:hAnsi="Times New Roman" w:cs="Times New Roman"/>
          <w:b/>
          <w:iCs/>
          <w:sz w:val="24"/>
          <w:szCs w:val="24"/>
          <w:lang w:val="en-US"/>
        </w:rPr>
      </w:pPr>
    </w:p>
    <w:p w:rsidR="000042DF" w:rsidRPr="00C62479" w:rsidRDefault="000042DF" w:rsidP="000042DF">
      <w:pPr>
        <w:spacing w:after="0"/>
        <w:jc w:val="center"/>
        <w:rPr>
          <w:rFonts w:ascii="Times New Roman" w:hAnsi="Times New Roman" w:cs="Times New Roman"/>
          <w:b/>
          <w:iCs/>
          <w:sz w:val="24"/>
          <w:szCs w:val="24"/>
          <w:lang w:val="en-US"/>
        </w:rPr>
      </w:pPr>
    </w:p>
    <w:p w:rsidR="000042DF" w:rsidRPr="00C62479" w:rsidRDefault="000042DF" w:rsidP="000042DF">
      <w:pPr>
        <w:spacing w:after="0"/>
        <w:jc w:val="center"/>
        <w:rPr>
          <w:rFonts w:ascii="Times New Roman" w:hAnsi="Times New Roman" w:cs="Times New Roman"/>
          <w:b/>
          <w:iCs/>
          <w:sz w:val="24"/>
          <w:szCs w:val="24"/>
          <w:lang w:val="en-US"/>
        </w:rPr>
      </w:pPr>
      <w:r w:rsidRPr="00C62479">
        <w:rPr>
          <w:rFonts w:ascii="Times New Roman" w:hAnsi="Times New Roman" w:cs="Times New Roman"/>
          <w:b/>
          <w:iCs/>
          <w:sz w:val="24"/>
          <w:szCs w:val="24"/>
          <w:lang w:val="en-US"/>
        </w:rPr>
        <w:t>Membangun Tim (</w:t>
      </w:r>
      <w:r w:rsidRPr="00C62479">
        <w:rPr>
          <w:rFonts w:ascii="Times New Roman" w:hAnsi="Times New Roman" w:cs="Times New Roman"/>
          <w:b/>
          <w:i/>
          <w:iCs/>
          <w:sz w:val="24"/>
          <w:szCs w:val="24"/>
          <w:lang w:val="en-US"/>
        </w:rPr>
        <w:t>Team Building</w:t>
      </w:r>
      <w:r w:rsidRPr="00C62479">
        <w:rPr>
          <w:rFonts w:ascii="Times New Roman" w:hAnsi="Times New Roman" w:cs="Times New Roman"/>
          <w:b/>
          <w:iCs/>
          <w:sz w:val="24"/>
          <w:szCs w:val="24"/>
          <w:lang w:val="en-US"/>
        </w:rPr>
        <w:t>)</w:t>
      </w:r>
    </w:p>
    <w:tbl>
      <w:tblPr>
        <w:tblStyle w:val="TableGrid"/>
        <w:tblW w:w="9320" w:type="dxa"/>
        <w:tblLook w:val="04A0" w:firstRow="1" w:lastRow="0" w:firstColumn="1" w:lastColumn="0" w:noHBand="0" w:noVBand="1"/>
      </w:tblPr>
      <w:tblGrid>
        <w:gridCol w:w="534"/>
        <w:gridCol w:w="4536"/>
        <w:gridCol w:w="850"/>
        <w:gridCol w:w="850"/>
        <w:gridCol w:w="850"/>
        <w:gridCol w:w="850"/>
        <w:gridCol w:w="850"/>
      </w:tblGrid>
      <w:tr w:rsidR="000042DF" w:rsidRPr="00C62479" w:rsidTr="00866B99">
        <w:tc>
          <w:tcPr>
            <w:tcW w:w="534" w:type="dxa"/>
            <w:vMerge w:val="restart"/>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Pernyataan</w:t>
            </w:r>
          </w:p>
        </w:tc>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Skala</w:t>
            </w:r>
          </w:p>
        </w:tc>
      </w:tr>
      <w:tr w:rsidR="000042DF" w:rsidRPr="00C62479" w:rsidTr="00866B99">
        <w:tc>
          <w:tcPr>
            <w:tcW w:w="0" w:type="auto"/>
            <w:vMerge/>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STS</w:t>
            </w: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
                <w:sz w:val="24"/>
                <w:szCs w:val="24"/>
              </w:rPr>
              <w:t>Goal setting (</w:t>
            </w:r>
            <w:r w:rsidRPr="00C62479">
              <w:rPr>
                <w:rFonts w:ascii="Times New Roman" w:hAnsi="Times New Roman" w:cs="Times New Roman"/>
                <w:b/>
                <w:iCs/>
                <w:sz w:val="24"/>
                <w:szCs w:val="24"/>
                <w:lang w:val="en-US"/>
              </w:rPr>
              <w:t>penetapan tujuan</w:t>
            </w:r>
            <w:r w:rsidRPr="00C62479">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Tim menggunakan rencana strategis jangka pendek dan jangka panjang yang efektif</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lang w:val="en-US"/>
              </w:rPr>
            </w:pPr>
            <w:r w:rsidRPr="00C62479">
              <w:rPr>
                <w:rFonts w:ascii="Times New Roman" w:hAnsi="Times New Roman" w:cs="Times New Roman"/>
                <w:sz w:val="24"/>
                <w:szCs w:val="24"/>
              </w:rPr>
              <w:t xml:space="preserve">Perusahaan </w:t>
            </w:r>
            <w:r w:rsidRPr="00C62479">
              <w:rPr>
                <w:rFonts w:ascii="Times New Roman" w:hAnsi="Times New Roman" w:cs="Times New Roman"/>
                <w:iCs/>
                <w:sz w:val="24"/>
                <w:szCs w:val="24"/>
                <w:lang w:val="en-US"/>
              </w:rPr>
              <w:t>memperkuat motivasi anggota tim untuk mencapai tujuan dan sasaran tim</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Role-clarification (</w:t>
            </w:r>
            <w:r w:rsidRPr="00C62479">
              <w:rPr>
                <w:rFonts w:ascii="Times New Roman" w:hAnsi="Times New Roman" w:cs="Times New Roman"/>
                <w:b/>
                <w:iCs/>
                <w:sz w:val="24"/>
                <w:szCs w:val="24"/>
                <w:lang w:val="en-US"/>
              </w:rPr>
              <w:t>klarifikasi peran</w:t>
            </w:r>
            <w:r w:rsidRPr="00C62479">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Anggota tim memiliki keahlian yang saling melengkapi untuk menyelesaikan peran mereka dalam tim</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Perusahaan membagi tanggung jawab pekerjaan sesuai dengan kemampuan dan posisi karyawan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Interpersonal relations (</w:t>
            </w:r>
            <w:r w:rsidRPr="00C62479">
              <w:rPr>
                <w:rFonts w:ascii="Times New Roman" w:hAnsi="Times New Roman" w:cs="Times New Roman"/>
                <w:b/>
                <w:iCs/>
                <w:sz w:val="24"/>
                <w:szCs w:val="24"/>
                <w:lang w:val="en-US"/>
              </w:rPr>
              <w:t>hubungan antarpribadi</w:t>
            </w:r>
            <w:r w:rsidRPr="00C62479">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Anggota tim akrab dengan peran dan tanggung jawab pekerjaan satu sama lain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Anggota tim berkomunikasi dengan baik satu sama lain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Problem solving (</w:t>
            </w:r>
            <w:r w:rsidRPr="00C62479">
              <w:rPr>
                <w:rFonts w:ascii="Times New Roman" w:hAnsi="Times New Roman" w:cs="Times New Roman"/>
                <w:b/>
                <w:iCs/>
                <w:sz w:val="24"/>
                <w:szCs w:val="24"/>
                <w:lang w:val="en-US"/>
              </w:rPr>
              <w:t>pemecahan masalah</w:t>
            </w:r>
            <w:r w:rsidRPr="00C62479">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Perusahaan mengikutsertakan karyawan dalam melakukan pemecahan masalah</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 xml:space="preserve">Perusahaan mengikutsertakan karyawan dalam melakukan </w:t>
            </w:r>
            <w:r w:rsidRPr="00C62479">
              <w:rPr>
                <w:rFonts w:ascii="Times New Roman" w:hAnsi="Times New Roman" w:cs="Times New Roman"/>
                <w:iCs/>
                <w:sz w:val="24"/>
                <w:szCs w:val="24"/>
                <w:lang w:val="en-US"/>
              </w:rPr>
              <w:t>perencanaan tindakan, menerapkan dan mengevaluasi rencana tindakan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bl>
    <w:p w:rsidR="000042DF" w:rsidRPr="00C62479" w:rsidRDefault="000042DF" w:rsidP="000042DF">
      <w:pPr>
        <w:spacing w:after="0"/>
        <w:rPr>
          <w:rFonts w:ascii="Times New Roman" w:hAnsi="Times New Roman" w:cs="Times New Roman"/>
          <w:bCs/>
          <w:iCs/>
          <w:sz w:val="24"/>
          <w:szCs w:val="24"/>
          <w:lang w:val="id-ID"/>
        </w:rPr>
      </w:pPr>
      <w:r w:rsidRPr="00C62479">
        <w:rPr>
          <w:rFonts w:ascii="Times New Roman" w:hAnsi="Times New Roman" w:cs="Times New Roman"/>
          <w:bCs/>
          <w:iCs/>
          <w:sz w:val="24"/>
          <w:szCs w:val="24"/>
          <w:lang w:val="id-ID"/>
        </w:rPr>
        <w:t>Apa alasan saudara memiliki kemampuan membangun tim yang baik/ tidak baik? Berikan alasannya....</w:t>
      </w:r>
    </w:p>
    <w:p w:rsidR="000042DF" w:rsidRPr="00C62479" w:rsidRDefault="000042DF" w:rsidP="000042DF">
      <w:pPr>
        <w:spacing w:after="0"/>
        <w:jc w:val="both"/>
        <w:rPr>
          <w:rFonts w:ascii="Times New Roman" w:hAnsi="Times New Roman" w:cs="Times New Roman"/>
          <w:b/>
          <w:sz w:val="24"/>
          <w:szCs w:val="24"/>
        </w:rPr>
      </w:pPr>
    </w:p>
    <w:p w:rsidR="000042DF" w:rsidRPr="00C62479" w:rsidRDefault="000042DF" w:rsidP="000042DF">
      <w:pPr>
        <w:spacing w:after="0"/>
        <w:jc w:val="both"/>
        <w:rPr>
          <w:rFonts w:ascii="Times New Roman" w:hAnsi="Times New Roman" w:cs="Times New Roman"/>
          <w:b/>
          <w:sz w:val="24"/>
          <w:szCs w:val="24"/>
        </w:rPr>
      </w:pPr>
    </w:p>
    <w:p w:rsidR="000042DF" w:rsidRPr="00C62479" w:rsidRDefault="000042DF" w:rsidP="000042DF">
      <w:pPr>
        <w:spacing w:after="0"/>
        <w:jc w:val="center"/>
        <w:rPr>
          <w:rFonts w:ascii="Times New Roman" w:hAnsi="Times New Roman" w:cs="Times New Roman"/>
          <w:b/>
          <w:iCs/>
          <w:sz w:val="24"/>
          <w:szCs w:val="24"/>
          <w:lang w:val="en-US"/>
        </w:rPr>
      </w:pPr>
      <w:r w:rsidRPr="00C62479">
        <w:rPr>
          <w:rFonts w:ascii="Times New Roman" w:hAnsi="Times New Roman" w:cs="Times New Roman"/>
          <w:b/>
          <w:sz w:val="24"/>
          <w:szCs w:val="24"/>
        </w:rPr>
        <w:t>Pemberdayaan Karyawan</w:t>
      </w:r>
      <w:r w:rsidRPr="00C62479">
        <w:rPr>
          <w:rFonts w:ascii="Times New Roman" w:hAnsi="Times New Roman" w:cs="Times New Roman"/>
          <w:b/>
          <w:i/>
          <w:iCs/>
          <w:sz w:val="24"/>
          <w:szCs w:val="24"/>
          <w:lang w:val="en-US"/>
        </w:rPr>
        <w:t xml:space="preserve"> </w:t>
      </w:r>
      <w:r w:rsidRPr="00C62479">
        <w:rPr>
          <w:rFonts w:ascii="Times New Roman" w:hAnsi="Times New Roman" w:cs="Times New Roman"/>
          <w:b/>
          <w:iCs/>
          <w:sz w:val="24"/>
          <w:szCs w:val="24"/>
          <w:lang w:val="en-US"/>
        </w:rPr>
        <w:t>(</w:t>
      </w:r>
      <w:r w:rsidRPr="00C62479">
        <w:rPr>
          <w:rFonts w:ascii="Times New Roman" w:hAnsi="Times New Roman" w:cs="Times New Roman"/>
          <w:b/>
          <w:i/>
          <w:iCs/>
          <w:sz w:val="24"/>
          <w:szCs w:val="24"/>
          <w:lang w:val="en-US"/>
        </w:rPr>
        <w:t>Employee Empowerment</w:t>
      </w:r>
      <w:r w:rsidRPr="00C62479">
        <w:rPr>
          <w:rFonts w:ascii="Times New Roman" w:hAnsi="Times New Roman" w:cs="Times New Roman"/>
          <w:b/>
          <w:iCs/>
          <w:sz w:val="24"/>
          <w:szCs w:val="24"/>
          <w:lang w:val="en-US"/>
        </w:rPr>
        <w:t>)</w:t>
      </w:r>
    </w:p>
    <w:tbl>
      <w:tblPr>
        <w:tblStyle w:val="TableGrid"/>
        <w:tblW w:w="9320" w:type="dxa"/>
        <w:tblLook w:val="04A0" w:firstRow="1" w:lastRow="0" w:firstColumn="1" w:lastColumn="0" w:noHBand="0" w:noVBand="1"/>
      </w:tblPr>
      <w:tblGrid>
        <w:gridCol w:w="534"/>
        <w:gridCol w:w="4536"/>
        <w:gridCol w:w="850"/>
        <w:gridCol w:w="850"/>
        <w:gridCol w:w="850"/>
        <w:gridCol w:w="850"/>
        <w:gridCol w:w="850"/>
      </w:tblGrid>
      <w:tr w:rsidR="000042DF" w:rsidRPr="00C62479" w:rsidTr="00866B99">
        <w:trPr>
          <w:trHeight w:val="37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Pernyataan</w:t>
            </w:r>
          </w:p>
        </w:tc>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Skala</w:t>
            </w:r>
          </w:p>
        </w:tc>
      </w:tr>
      <w:tr w:rsidR="000042DF" w:rsidRPr="00C62479" w:rsidTr="00866B99">
        <w:tc>
          <w:tcPr>
            <w:tcW w:w="0" w:type="auto"/>
            <w:vMerge/>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STS</w:t>
            </w: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rPr>
              <w:t>Meaning (Arti)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Pekerjaan yang saya lakukan sangat penting bagi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Aktivitas pekerjaan saya secara pribadi berarti bagi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rPr>
              <w:t>Competence (Kompetensi)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yakin dengan kemampuan saya untuk melakukan pekerjaan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percaya diri tentang kemampuan saya untuk melakukan aktivitas kerja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rPr>
              <w:t>Self-Determination (Penentuan nasib sendiri)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memiliki otonomi yang signifikan dalam menentukan bagaimana saya melakukan pekerjaan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dapat memutuskan sendiri bagaimana melakukan pekerjaan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rPr>
              <w:t>Impact (Dampak / Pengaruh)</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Dampak yang saya miliki pada apa yang terjadi di departemen saya besar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rPr>
          <w:tblHeader/>
        </w:trPr>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memiliki banyak kendali atas apa yang terjadi di departemen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bl>
    <w:p w:rsidR="000042DF" w:rsidRPr="00C62479" w:rsidRDefault="000042DF" w:rsidP="000042DF">
      <w:pPr>
        <w:spacing w:after="0"/>
        <w:rPr>
          <w:rFonts w:ascii="Times New Roman" w:hAnsi="Times New Roman" w:cs="Times New Roman"/>
          <w:bCs/>
          <w:iCs/>
          <w:sz w:val="24"/>
          <w:szCs w:val="24"/>
          <w:lang w:val="id-ID"/>
        </w:rPr>
      </w:pPr>
      <w:r w:rsidRPr="00C62479">
        <w:rPr>
          <w:rFonts w:ascii="Times New Roman" w:hAnsi="Times New Roman" w:cs="Times New Roman"/>
          <w:bCs/>
          <w:iCs/>
          <w:sz w:val="24"/>
          <w:szCs w:val="24"/>
          <w:lang w:val="id-ID"/>
        </w:rPr>
        <w:t>Apa alasan saudara memiliki pemberdayaan yang baik/ tidak baik? Berikan alasannya....</w:t>
      </w:r>
    </w:p>
    <w:p w:rsidR="000042DF" w:rsidRPr="00C62479" w:rsidRDefault="000042DF" w:rsidP="000042DF">
      <w:pPr>
        <w:spacing w:after="0"/>
        <w:rPr>
          <w:rFonts w:ascii="Times New Roman" w:hAnsi="Times New Roman" w:cs="Times New Roman"/>
          <w:b/>
          <w:iCs/>
          <w:sz w:val="24"/>
          <w:szCs w:val="24"/>
          <w:lang w:val="en-US"/>
        </w:rPr>
      </w:pPr>
    </w:p>
    <w:p w:rsidR="000042DF" w:rsidRPr="00C62479" w:rsidRDefault="000042DF" w:rsidP="000042DF">
      <w:pPr>
        <w:spacing w:after="0"/>
        <w:jc w:val="center"/>
        <w:rPr>
          <w:rFonts w:ascii="Times New Roman" w:hAnsi="Times New Roman" w:cs="Times New Roman"/>
          <w:b/>
          <w:iCs/>
          <w:sz w:val="24"/>
          <w:szCs w:val="24"/>
          <w:lang w:val="en-US"/>
        </w:rPr>
      </w:pPr>
      <w:r w:rsidRPr="00C62479">
        <w:rPr>
          <w:rFonts w:ascii="Times New Roman" w:hAnsi="Times New Roman" w:cs="Times New Roman"/>
          <w:b/>
          <w:iCs/>
          <w:sz w:val="24"/>
          <w:szCs w:val="24"/>
          <w:lang w:val="en-US"/>
        </w:rPr>
        <w:t>Pengembangan Karir (</w:t>
      </w:r>
      <w:r w:rsidRPr="00C62479">
        <w:rPr>
          <w:rFonts w:ascii="Times New Roman" w:hAnsi="Times New Roman" w:cs="Times New Roman"/>
          <w:b/>
          <w:i/>
          <w:iCs/>
          <w:sz w:val="24"/>
          <w:szCs w:val="24"/>
          <w:lang w:val="en-US"/>
        </w:rPr>
        <w:t>Career Development</w:t>
      </w:r>
      <w:r w:rsidRPr="00C62479">
        <w:rPr>
          <w:rFonts w:ascii="Times New Roman" w:hAnsi="Times New Roman" w:cs="Times New Roman"/>
          <w:b/>
          <w:sz w:val="24"/>
          <w:szCs w:val="24"/>
          <w:lang w:val="en-US"/>
        </w:rPr>
        <w:t>)</w:t>
      </w:r>
    </w:p>
    <w:tbl>
      <w:tblPr>
        <w:tblStyle w:val="TableGrid"/>
        <w:tblW w:w="9320" w:type="dxa"/>
        <w:tblLook w:val="04A0" w:firstRow="1" w:lastRow="0" w:firstColumn="1" w:lastColumn="0" w:noHBand="0" w:noVBand="1"/>
      </w:tblPr>
      <w:tblGrid>
        <w:gridCol w:w="534"/>
        <w:gridCol w:w="4536"/>
        <w:gridCol w:w="850"/>
        <w:gridCol w:w="850"/>
        <w:gridCol w:w="850"/>
        <w:gridCol w:w="850"/>
        <w:gridCol w:w="850"/>
      </w:tblGrid>
      <w:tr w:rsidR="000042DF" w:rsidRPr="00C62479" w:rsidTr="00866B99">
        <w:tc>
          <w:tcPr>
            <w:tcW w:w="534" w:type="dxa"/>
            <w:vMerge w:val="restart"/>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Pernyataan</w:t>
            </w:r>
          </w:p>
        </w:tc>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Skala</w:t>
            </w:r>
          </w:p>
        </w:tc>
      </w:tr>
      <w:tr w:rsidR="000042DF" w:rsidRPr="00C62479" w:rsidTr="00866B99">
        <w:tc>
          <w:tcPr>
            <w:tcW w:w="0" w:type="auto"/>
            <w:vMerge/>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STS</w:t>
            </w: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Prestasi Kerja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Karyawan dapat dipertimbangkan untuk di promosikan kejabatan yang lebih tinggi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Karir saya sudah sesuai dengan keahlian yang saya milik</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Pengenalan Oleh Pihak Lain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selalu hadir rapat dan berpartisipasi di dalamnya agar dikenal guna pengembangan karir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memiliki hubungan baik dengan rekan kerja untuk mendukung pengembangan karir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Kesetiaan pada Organisasi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memiliki loyalitas yang tinggi terhadap perusahaan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Pengembangan karir di perusahaan sudah sesuai dengan masa kerja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Pembimbing dan Sponsor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merasa sangat terbantu dengan adanya bimbingan karir di perusahaan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merasa kesempatan pendidikan dan pelatihan yang diberikan perusahaan mampu mengembangkan karir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Dukungan para Bawahan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Menciptakan komunikasi yang baik antara bawahan dengan atasan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Bawahan melaksanakan tugas sesuai dengan prosedur yang di tetapkan oleh atasan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Kesempatan untuk bertumbuh</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memanfaatkan dengan baik kesempatan yang diberikan perusahaan guna mengembangkan karir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mengikuti program pelatihan yang diadakan perusahaan guna mengembangkan karir saya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Berhenti atas Permintaan Sendiri</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memutuskan berhenti di perusahaan untuk melanjutkan pendidikan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Saya memilih berhenti karena saya mendapatkan kesempatan lebih besa runtuk mengembangkan karir saya di perusahaan lain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bl>
    <w:p w:rsidR="000042DF" w:rsidRPr="00C62479" w:rsidRDefault="000042DF" w:rsidP="000042DF">
      <w:pPr>
        <w:spacing w:after="0"/>
        <w:rPr>
          <w:rFonts w:ascii="Times New Roman" w:hAnsi="Times New Roman" w:cs="Times New Roman"/>
          <w:bCs/>
          <w:iCs/>
          <w:sz w:val="24"/>
          <w:szCs w:val="24"/>
          <w:lang w:val="id-ID"/>
        </w:rPr>
      </w:pPr>
      <w:r w:rsidRPr="00C62479">
        <w:rPr>
          <w:rFonts w:ascii="Times New Roman" w:hAnsi="Times New Roman" w:cs="Times New Roman"/>
          <w:bCs/>
          <w:iCs/>
          <w:sz w:val="24"/>
          <w:szCs w:val="24"/>
          <w:lang w:val="id-ID"/>
        </w:rPr>
        <w:t>Apa alasan saudara menyatakan bahwa organisasi telah memiliki pengembangan karir yang baik/ tidak baik? Berikan alasannya...</w:t>
      </w:r>
    </w:p>
    <w:p w:rsidR="000042DF" w:rsidRPr="00C62479" w:rsidRDefault="000042DF" w:rsidP="000042DF">
      <w:pPr>
        <w:spacing w:after="0"/>
        <w:jc w:val="center"/>
        <w:rPr>
          <w:rFonts w:ascii="Times New Roman" w:hAnsi="Times New Roman" w:cs="Times New Roman"/>
          <w:b/>
          <w:sz w:val="24"/>
          <w:szCs w:val="24"/>
          <w:lang w:val="en-US"/>
        </w:rPr>
      </w:pPr>
    </w:p>
    <w:p w:rsidR="000042DF" w:rsidRPr="00C62479" w:rsidRDefault="000042DF" w:rsidP="000042DF">
      <w:pPr>
        <w:spacing w:after="0"/>
        <w:jc w:val="center"/>
        <w:rPr>
          <w:rFonts w:ascii="Times New Roman" w:hAnsi="Times New Roman" w:cs="Times New Roman"/>
          <w:bCs/>
          <w:iCs/>
          <w:sz w:val="24"/>
          <w:szCs w:val="24"/>
          <w:lang w:val="id-ID"/>
        </w:rPr>
      </w:pPr>
      <w:r w:rsidRPr="00C62479">
        <w:rPr>
          <w:rFonts w:ascii="Times New Roman" w:hAnsi="Times New Roman" w:cs="Times New Roman"/>
          <w:b/>
          <w:sz w:val="24"/>
          <w:szCs w:val="24"/>
          <w:lang w:val="en-US"/>
        </w:rPr>
        <w:t>Pembelajaran Budaya Organisasi</w:t>
      </w:r>
      <w:r w:rsidRPr="00C62479">
        <w:rPr>
          <w:rFonts w:ascii="Times New Roman" w:hAnsi="Times New Roman" w:cs="Times New Roman"/>
          <w:b/>
          <w:i/>
          <w:iCs/>
          <w:sz w:val="24"/>
          <w:szCs w:val="24"/>
          <w:lang w:val="en-US"/>
        </w:rPr>
        <w:t xml:space="preserve"> </w:t>
      </w:r>
      <w:r w:rsidRPr="00C62479">
        <w:rPr>
          <w:rFonts w:ascii="Times New Roman" w:hAnsi="Times New Roman" w:cs="Times New Roman"/>
          <w:b/>
          <w:iCs/>
          <w:sz w:val="24"/>
          <w:szCs w:val="24"/>
          <w:lang w:val="en-US"/>
        </w:rPr>
        <w:t>(</w:t>
      </w:r>
      <w:r w:rsidRPr="00C62479">
        <w:rPr>
          <w:rFonts w:ascii="Times New Roman" w:hAnsi="Times New Roman" w:cs="Times New Roman"/>
          <w:b/>
          <w:i/>
          <w:iCs/>
          <w:sz w:val="24"/>
          <w:szCs w:val="24"/>
          <w:lang w:val="en-US"/>
        </w:rPr>
        <w:t>Organizational Learning Culture</w:t>
      </w:r>
      <w:r w:rsidRPr="00C62479">
        <w:rPr>
          <w:rFonts w:ascii="Times New Roman" w:hAnsi="Times New Roman" w:cs="Times New Roman"/>
          <w:b/>
          <w:iCs/>
          <w:sz w:val="24"/>
          <w:szCs w:val="24"/>
          <w:lang w:val="en-US"/>
        </w:rPr>
        <w:t>)</w:t>
      </w:r>
    </w:p>
    <w:tbl>
      <w:tblPr>
        <w:tblStyle w:val="TableGrid"/>
        <w:tblW w:w="9320" w:type="dxa"/>
        <w:tblLook w:val="04A0" w:firstRow="1" w:lastRow="0" w:firstColumn="1" w:lastColumn="0" w:noHBand="0" w:noVBand="1"/>
      </w:tblPr>
      <w:tblGrid>
        <w:gridCol w:w="534"/>
        <w:gridCol w:w="4536"/>
        <w:gridCol w:w="850"/>
        <w:gridCol w:w="850"/>
        <w:gridCol w:w="850"/>
        <w:gridCol w:w="850"/>
        <w:gridCol w:w="850"/>
      </w:tblGrid>
      <w:tr w:rsidR="000042DF" w:rsidRPr="00C62479" w:rsidTr="00866B99">
        <w:tc>
          <w:tcPr>
            <w:tcW w:w="534" w:type="dxa"/>
            <w:vMerge w:val="restart"/>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Pernyataan</w:t>
            </w:r>
          </w:p>
        </w:tc>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Skala</w:t>
            </w:r>
          </w:p>
        </w:tc>
      </w:tr>
      <w:tr w:rsidR="000042DF" w:rsidRPr="00C62479" w:rsidTr="00866B99">
        <w:tc>
          <w:tcPr>
            <w:tcW w:w="0" w:type="auto"/>
            <w:vMerge/>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NS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STS</w:t>
            </w: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Pembelajaran berkelanjutan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Karyawan didorong untuk terus belajar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Karyawan terus mencari kesempatan untuk belajar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Penyelidikan dan dialog</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Mencipatakan budaya tanya jawab</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Menciptakan budaya feedback</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Pembelajaran tim</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Organisasi menyediakan sumber daya yang dibutuhkan seperti yang diinginkan oleh karyawan yang berkaitan dengan pekerjaan yang ditugaskan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Para karyawan memiliki semangat bekerja sama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Sistem tertanam</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Karyawan secara terbuka mendiskusikan kesalahan dengan atasan dan rekan kerja untuk belajar dari mereka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Menunjukan usaha organisasi membentuk system dalam menerima pembelajaran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Pemberdayaan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Melibatkan karyawan dalam pengaturan visi bersama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Melibatkan karyawan dalam pelaksanaan visi bersama</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Koneksi sistem</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Organisasi memungkinkan orang untuk mendapatkan informasi yang dibutuhkan setiap saat dengan cepat dan mudah</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Karyawan memahami lingkungan organisasi secara keseluruhan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iCs/>
                <w:sz w:val="24"/>
                <w:szCs w:val="24"/>
                <w:lang w:val="en-US"/>
              </w:rPr>
              <w:t>Kepemimpinan strategis</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Pemimpin terus mencari peluang untuk belajar</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r w:rsidR="000042DF" w:rsidRPr="00C62479" w:rsidTr="00866B99">
        <w:tc>
          <w:tcPr>
            <w:tcW w:w="534" w:type="dxa"/>
            <w:tcBorders>
              <w:top w:val="single" w:sz="4" w:space="0" w:color="auto"/>
              <w:left w:val="single" w:sz="4" w:space="0" w:color="auto"/>
              <w:bottom w:val="single" w:sz="4" w:space="0" w:color="auto"/>
              <w:right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sz w:val="24"/>
                <w:szCs w:val="24"/>
              </w:rPr>
              <w:t>Pemimpin menggunakan pembelajaran untuk melakukan perubahan</w:t>
            </w: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042DF" w:rsidRPr="00C62479" w:rsidRDefault="000042DF" w:rsidP="00866B99">
            <w:pPr>
              <w:jc w:val="both"/>
              <w:rPr>
                <w:rFonts w:ascii="Times New Roman" w:hAnsi="Times New Roman" w:cs="Times New Roman"/>
                <w:sz w:val="24"/>
                <w:szCs w:val="24"/>
              </w:rPr>
            </w:pPr>
          </w:p>
        </w:tc>
      </w:tr>
    </w:tbl>
    <w:p w:rsidR="000042DF" w:rsidRPr="00C62479" w:rsidRDefault="000042DF" w:rsidP="000042DF">
      <w:pPr>
        <w:spacing w:after="0"/>
        <w:rPr>
          <w:rFonts w:ascii="Times New Roman" w:hAnsi="Times New Roman" w:cs="Times New Roman"/>
          <w:bCs/>
          <w:iCs/>
          <w:sz w:val="24"/>
          <w:szCs w:val="24"/>
          <w:lang w:val="id-ID"/>
        </w:rPr>
      </w:pPr>
      <w:r w:rsidRPr="00C62479">
        <w:rPr>
          <w:rFonts w:ascii="Times New Roman" w:hAnsi="Times New Roman" w:cs="Times New Roman"/>
          <w:bCs/>
          <w:iCs/>
          <w:sz w:val="24"/>
          <w:szCs w:val="24"/>
          <w:lang w:val="id-ID"/>
        </w:rPr>
        <w:t>Apa alasan saudara menyatakan bahwa organisasi telah memiliki pembelajaran budaya organisasi yang baik/ tidak baik? Berikan alasannya...</w:t>
      </w: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rPr>
          <w:rFonts w:ascii="Times New Roman" w:hAnsi="Times New Roman" w:cs="Times New Roman"/>
          <w:sz w:val="24"/>
          <w:szCs w:val="24"/>
        </w:rPr>
      </w:pPr>
      <w:r w:rsidRPr="00C62479">
        <w:rPr>
          <w:rFonts w:ascii="Times New Roman" w:hAnsi="Times New Roman" w:cs="Times New Roman"/>
          <w:sz w:val="24"/>
          <w:szCs w:val="24"/>
        </w:rPr>
        <w:br w:type="page"/>
      </w:r>
    </w:p>
    <w:p w:rsidR="000042DF" w:rsidRPr="00C62479" w:rsidRDefault="000042DF" w:rsidP="000042DF">
      <w:pPr>
        <w:pStyle w:val="Caption"/>
        <w:keepNext/>
        <w:jc w:val="left"/>
        <w:rPr>
          <w:color w:val="auto"/>
        </w:rPr>
      </w:pPr>
      <w:bookmarkStart w:id="4" w:name="_Toc127213790"/>
      <w:r w:rsidRPr="00C62479">
        <w:rPr>
          <w:color w:val="auto"/>
        </w:rPr>
        <w:lastRenderedPageBreak/>
        <w:t xml:space="preserve">Lampiran </w:t>
      </w:r>
      <w:r w:rsidRPr="00C62479">
        <w:rPr>
          <w:color w:val="auto"/>
        </w:rPr>
        <w:fldChar w:fldCharType="begin"/>
      </w:r>
      <w:r w:rsidRPr="00C62479">
        <w:rPr>
          <w:color w:val="auto"/>
        </w:rPr>
        <w:instrText xml:space="preserve"> SEQ Lampiran \* ARABIC </w:instrText>
      </w:r>
      <w:r w:rsidRPr="00C62479">
        <w:rPr>
          <w:color w:val="auto"/>
        </w:rPr>
        <w:fldChar w:fldCharType="separate"/>
      </w:r>
      <w:r>
        <w:rPr>
          <w:noProof/>
          <w:color w:val="auto"/>
        </w:rPr>
        <w:t>2</w:t>
      </w:r>
      <w:r w:rsidRPr="00C62479">
        <w:rPr>
          <w:color w:val="auto"/>
        </w:rPr>
        <w:fldChar w:fldCharType="end"/>
      </w:r>
      <w:r w:rsidRPr="00C62479">
        <w:rPr>
          <w:color w:val="auto"/>
          <w:lang w:val="en-US"/>
        </w:rPr>
        <w:t xml:space="preserve"> Tabulasi Data</w:t>
      </w:r>
      <w:bookmarkEnd w:id="4"/>
    </w:p>
    <w:tbl>
      <w:tblPr>
        <w:tblW w:w="6973" w:type="dxa"/>
        <w:tblInd w:w="93" w:type="dxa"/>
        <w:tblLook w:val="04A0" w:firstRow="1" w:lastRow="0" w:firstColumn="1" w:lastColumn="0" w:noHBand="0" w:noVBand="1"/>
      </w:tblPr>
      <w:tblGrid>
        <w:gridCol w:w="500"/>
        <w:gridCol w:w="555"/>
        <w:gridCol w:w="555"/>
        <w:gridCol w:w="555"/>
        <w:gridCol w:w="555"/>
        <w:gridCol w:w="666"/>
        <w:gridCol w:w="555"/>
        <w:gridCol w:w="260"/>
        <w:gridCol w:w="500"/>
        <w:gridCol w:w="568"/>
        <w:gridCol w:w="568"/>
        <w:gridCol w:w="568"/>
        <w:gridCol w:w="568"/>
      </w:tblGrid>
      <w:tr w:rsidR="000042DF" w:rsidRPr="00C62479" w:rsidTr="00866B99">
        <w:trPr>
          <w:trHeight w:val="300"/>
          <w:tblHeader/>
        </w:trPr>
        <w:tc>
          <w:tcPr>
            <w:tcW w:w="3941" w:type="dxa"/>
            <w:gridSpan w:val="7"/>
            <w:tcBorders>
              <w:top w:val="single" w:sz="4" w:space="0" w:color="505050"/>
              <w:left w:val="single" w:sz="4" w:space="0" w:color="505050"/>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b/>
                <w:bCs/>
                <w:i/>
                <w:iCs/>
                <w:color w:val="000000"/>
                <w:sz w:val="20"/>
                <w:szCs w:val="20"/>
                <w:lang w:eastAsia="en-ID"/>
              </w:rPr>
            </w:pPr>
            <w:r w:rsidRPr="00C62479">
              <w:rPr>
                <w:rFonts w:ascii="Cambria" w:eastAsia="Times New Roman" w:hAnsi="Cambria" w:cs="Calibri"/>
                <w:b/>
                <w:bCs/>
                <w:i/>
                <w:iCs/>
                <w:color w:val="000000"/>
                <w:sz w:val="20"/>
                <w:szCs w:val="20"/>
                <w:lang w:val="en-US" w:eastAsia="en-ID"/>
              </w:rPr>
              <w:t>Employee Competencies</w:t>
            </w:r>
          </w:p>
        </w:tc>
        <w:tc>
          <w:tcPr>
            <w:tcW w:w="260" w:type="dxa"/>
            <w:tcBorders>
              <w:top w:val="nil"/>
              <w:left w:val="single" w:sz="4" w:space="0" w:color="auto"/>
              <w:bottom w:val="nil"/>
              <w:right w:val="single" w:sz="4" w:space="0" w:color="auto"/>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b/>
                <w:bCs/>
                <w:color w:val="000000"/>
                <w:sz w:val="20"/>
                <w:szCs w:val="20"/>
                <w:lang w:eastAsia="en-ID"/>
              </w:rPr>
            </w:pPr>
          </w:p>
        </w:tc>
        <w:tc>
          <w:tcPr>
            <w:tcW w:w="27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b/>
                <w:bCs/>
                <w:i/>
                <w:iCs/>
                <w:color w:val="000000"/>
                <w:sz w:val="20"/>
                <w:szCs w:val="20"/>
                <w:lang w:eastAsia="en-ID"/>
              </w:rPr>
            </w:pPr>
            <w:r w:rsidRPr="00C62479">
              <w:rPr>
                <w:rFonts w:ascii="Cambria" w:eastAsia="Times New Roman" w:hAnsi="Cambria" w:cs="Calibri"/>
                <w:b/>
                <w:bCs/>
                <w:i/>
                <w:iCs/>
                <w:color w:val="000000"/>
                <w:sz w:val="20"/>
                <w:szCs w:val="20"/>
                <w:lang w:val="en-US" w:eastAsia="en-ID"/>
              </w:rPr>
              <w:t>Team Building</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No.</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EC15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EC6</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No.</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TB1</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TB2</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TB3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TB4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6</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6</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7</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7</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8</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8</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9</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9</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10</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11</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12</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13</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15</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16</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16</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17</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17</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18</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18</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19</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19</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20</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20</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21</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26</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26</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27</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27</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28</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28</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29</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29</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30</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30</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31</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32</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33</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34</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35</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36</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37</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37</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lastRenderedPageBreak/>
              <w:t>38</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38</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39</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39</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40</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40</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41</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42</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42</w:t>
            </w:r>
          </w:p>
        </w:tc>
        <w:tc>
          <w:tcPr>
            <w:tcW w:w="568"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43</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45</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46</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46</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47</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47</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48</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48</w:t>
            </w:r>
          </w:p>
        </w:tc>
        <w:tc>
          <w:tcPr>
            <w:tcW w:w="568"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49</w:t>
            </w:r>
          </w:p>
        </w:tc>
        <w:tc>
          <w:tcPr>
            <w:tcW w:w="555" w:type="dxa"/>
            <w:tcBorders>
              <w:top w:val="nil"/>
              <w:left w:val="nil"/>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66" w:type="dxa"/>
            <w:tcBorders>
              <w:top w:val="nil"/>
              <w:left w:val="nil"/>
              <w:bottom w:val="nil"/>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nil"/>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260" w:type="dxa"/>
            <w:tcBorders>
              <w:top w:val="nil"/>
              <w:left w:val="single" w:sz="4" w:space="0" w:color="auto"/>
              <w:bottom w:val="nil"/>
              <w:right w:val="nil"/>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49</w:t>
            </w:r>
          </w:p>
        </w:tc>
        <w:tc>
          <w:tcPr>
            <w:tcW w:w="568"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68"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500"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50</w:t>
            </w:r>
          </w:p>
        </w:tc>
        <w:tc>
          <w:tcPr>
            <w:tcW w:w="555"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555"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single" w:sz="4" w:space="0" w:color="505050"/>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single" w:sz="4" w:space="0" w:color="auto"/>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single" w:sz="4" w:space="0" w:color="505050"/>
              <w:left w:val="single" w:sz="4" w:space="0" w:color="auto"/>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50</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500"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51</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66"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55" w:type="dxa"/>
            <w:tcBorders>
              <w:top w:val="nil"/>
              <w:left w:val="nil"/>
              <w:bottom w:val="single" w:sz="4" w:space="0" w:color="505050"/>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260" w:type="dxa"/>
            <w:tcBorders>
              <w:top w:val="nil"/>
              <w:left w:val="single" w:sz="4" w:space="0" w:color="auto"/>
              <w:bottom w:val="nil"/>
              <w:right w:val="single" w:sz="4" w:space="0" w:color="auto"/>
            </w:tcBorders>
            <w:shd w:val="clear" w:color="auto" w:fill="auto"/>
            <w:noWrap/>
            <w:vAlign w:val="bottom"/>
            <w:hideMark/>
          </w:tcPr>
          <w:p w:rsidR="000042DF" w:rsidRPr="00C62479" w:rsidRDefault="000042DF" w:rsidP="00866B99">
            <w:pPr>
              <w:spacing w:after="0" w:line="240" w:lineRule="auto"/>
              <w:rPr>
                <w:rFonts w:ascii="Calibri" w:eastAsia="Times New Roman" w:hAnsi="Calibri" w:cs="Calibri"/>
                <w:color w:val="000000"/>
                <w:lang w:eastAsia="en-ID"/>
              </w:rPr>
            </w:pPr>
          </w:p>
        </w:tc>
        <w:tc>
          <w:tcPr>
            <w:tcW w:w="500" w:type="dxa"/>
            <w:tcBorders>
              <w:top w:val="nil"/>
              <w:left w:val="single" w:sz="4" w:space="0" w:color="auto"/>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51</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568"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bl>
    <w:p w:rsidR="000042DF" w:rsidRPr="00C62479" w:rsidRDefault="000042DF" w:rsidP="000042DF">
      <w:pPr>
        <w:jc w:val="both"/>
        <w:rPr>
          <w:rFonts w:ascii="Times New Roman" w:hAnsi="Times New Roman" w:cs="Times New Roman"/>
          <w:sz w:val="24"/>
          <w:szCs w:val="24"/>
        </w:rPr>
      </w:pPr>
    </w:p>
    <w:tbl>
      <w:tblPr>
        <w:tblW w:w="6740" w:type="dxa"/>
        <w:tblInd w:w="93" w:type="dxa"/>
        <w:tblLook w:val="04A0" w:firstRow="1" w:lastRow="0" w:firstColumn="1" w:lastColumn="0" w:noHBand="0" w:noVBand="1"/>
      </w:tblPr>
      <w:tblGrid>
        <w:gridCol w:w="500"/>
        <w:gridCol w:w="557"/>
        <w:gridCol w:w="557"/>
        <w:gridCol w:w="557"/>
        <w:gridCol w:w="557"/>
        <w:gridCol w:w="460"/>
        <w:gridCol w:w="500"/>
        <w:gridCol w:w="572"/>
        <w:gridCol w:w="572"/>
        <w:gridCol w:w="572"/>
        <w:gridCol w:w="572"/>
        <w:gridCol w:w="572"/>
        <w:gridCol w:w="572"/>
        <w:gridCol w:w="572"/>
      </w:tblGrid>
      <w:tr w:rsidR="000042DF" w:rsidRPr="00C62479" w:rsidTr="00866B99">
        <w:trPr>
          <w:trHeight w:val="300"/>
          <w:tblHeader/>
        </w:trPr>
        <w:tc>
          <w:tcPr>
            <w:tcW w:w="2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b/>
                <w:bCs/>
                <w:i/>
                <w:iCs/>
                <w:color w:val="000000"/>
                <w:sz w:val="20"/>
                <w:szCs w:val="20"/>
                <w:lang w:eastAsia="en-ID"/>
              </w:rPr>
            </w:pPr>
            <w:r w:rsidRPr="00C62479">
              <w:rPr>
                <w:rFonts w:ascii="Cambria" w:eastAsia="Times New Roman" w:hAnsi="Cambria" w:cs="Calibri"/>
                <w:b/>
                <w:bCs/>
                <w:i/>
                <w:iCs/>
                <w:color w:val="000000"/>
                <w:sz w:val="20"/>
                <w:szCs w:val="20"/>
                <w:lang w:val="en-US" w:eastAsia="en-ID"/>
              </w:rPr>
              <w:t>Employee Empowerment</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b/>
                <w:bCs/>
                <w:color w:val="000000"/>
                <w:sz w:val="20"/>
                <w:szCs w:val="20"/>
                <w:lang w:eastAsia="en-ID"/>
              </w:rPr>
            </w:pPr>
          </w:p>
        </w:tc>
        <w:tc>
          <w:tcPr>
            <w:tcW w:w="390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b/>
                <w:bCs/>
                <w:i/>
                <w:iCs/>
                <w:color w:val="000000"/>
                <w:sz w:val="20"/>
                <w:szCs w:val="20"/>
                <w:lang w:eastAsia="en-ID"/>
              </w:rPr>
            </w:pPr>
            <w:r w:rsidRPr="00C62479">
              <w:rPr>
                <w:rFonts w:ascii="Cambria" w:eastAsia="Times New Roman" w:hAnsi="Cambria" w:cs="Calibri"/>
                <w:b/>
                <w:bCs/>
                <w:i/>
                <w:iCs/>
                <w:color w:val="000000"/>
                <w:sz w:val="20"/>
                <w:szCs w:val="20"/>
                <w:lang w:val="en-US" w:eastAsia="en-ID"/>
              </w:rPr>
              <w:t>Career Development</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No.</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EE1</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EE2</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EE3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EE4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No.</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CD1</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CD6</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CD7</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6</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6</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7</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7</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8</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8</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9</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9</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10</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10</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11</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11</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12</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15</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15</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16</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16</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17</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17</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18</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18</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19</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19</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20</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20</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21</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21</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22</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22</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lastRenderedPageBreak/>
              <w:t>23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26</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26</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27</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27</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28</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28</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29</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29</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30</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30</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31</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31</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32</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32</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33</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33</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34</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34</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35</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35</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36</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36</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37</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37</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38</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38</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39</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39</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40</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40</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41</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41</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42</w:t>
            </w:r>
          </w:p>
        </w:tc>
        <w:tc>
          <w:tcPr>
            <w:tcW w:w="491"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42</w:t>
            </w:r>
          </w:p>
        </w:tc>
        <w:tc>
          <w:tcPr>
            <w:tcW w:w="499"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43</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46</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46</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47</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47</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48</w:t>
            </w:r>
          </w:p>
        </w:tc>
        <w:tc>
          <w:tcPr>
            <w:tcW w:w="491"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48</w:t>
            </w:r>
          </w:p>
        </w:tc>
        <w:tc>
          <w:tcPr>
            <w:tcW w:w="499"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49</w:t>
            </w:r>
          </w:p>
        </w:tc>
        <w:tc>
          <w:tcPr>
            <w:tcW w:w="491"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1"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auto"/>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49</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499" w:type="dxa"/>
            <w:tcBorders>
              <w:top w:val="single" w:sz="4" w:space="0" w:color="auto"/>
              <w:left w:val="nil"/>
              <w:bottom w:val="nil"/>
              <w:right w:val="single" w:sz="4" w:space="0" w:color="auto"/>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r>
      <w:tr w:rsidR="000042DF" w:rsidRPr="00C62479" w:rsidTr="00866B99">
        <w:trPr>
          <w:trHeight w:val="300"/>
        </w:trPr>
        <w:tc>
          <w:tcPr>
            <w:tcW w:w="416" w:type="dxa"/>
            <w:tcBorders>
              <w:top w:val="single" w:sz="4" w:space="0" w:color="505050"/>
              <w:left w:val="single" w:sz="4" w:space="0" w:color="auto"/>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50</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50</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single" w:sz="4" w:space="0" w:color="505050"/>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6" w:type="dxa"/>
            <w:tcBorders>
              <w:top w:val="nil"/>
              <w:left w:val="single" w:sz="4" w:space="0" w:color="auto"/>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51</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1"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60" w:type="dxa"/>
            <w:tcBorders>
              <w:top w:val="nil"/>
              <w:left w:val="nil"/>
              <w:bottom w:val="nil"/>
              <w:right w:val="nil"/>
            </w:tcBorders>
            <w:shd w:val="clear" w:color="auto" w:fill="auto"/>
            <w:noWrap/>
            <w:vAlign w:val="bottom"/>
            <w:hideMark/>
          </w:tcPr>
          <w:p w:rsidR="000042DF" w:rsidRPr="00C62479" w:rsidRDefault="000042DF" w:rsidP="00866B99">
            <w:pPr>
              <w:spacing w:after="0" w:line="240" w:lineRule="auto"/>
              <w:rPr>
                <w:rFonts w:ascii="Cambria" w:eastAsia="Times New Roman" w:hAnsi="Cambria" w:cs="Calibri"/>
                <w:color w:val="000000"/>
                <w:sz w:val="20"/>
                <w:szCs w:val="20"/>
                <w:lang w:eastAsia="en-ID"/>
              </w:rPr>
            </w:pPr>
          </w:p>
        </w:tc>
        <w:tc>
          <w:tcPr>
            <w:tcW w:w="407" w:type="dxa"/>
            <w:tcBorders>
              <w:top w:val="nil"/>
              <w:left w:val="single" w:sz="4" w:space="0" w:color="505050"/>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51</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499" w:type="dxa"/>
            <w:tcBorders>
              <w:top w:val="nil"/>
              <w:left w:val="nil"/>
              <w:bottom w:val="single" w:sz="4" w:space="0" w:color="505050"/>
              <w:right w:val="single" w:sz="4" w:space="0" w:color="505050"/>
            </w:tcBorders>
            <w:shd w:val="clear" w:color="auto" w:fill="auto"/>
            <w:noWrap/>
            <w:vAlign w:val="center"/>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bl>
    <w:p w:rsidR="000042DF" w:rsidRPr="00C62479" w:rsidRDefault="000042DF" w:rsidP="000042DF">
      <w:pPr>
        <w:jc w:val="both"/>
        <w:rPr>
          <w:rFonts w:ascii="Times New Roman" w:hAnsi="Times New Roman" w:cs="Times New Roman"/>
          <w:sz w:val="24"/>
          <w:szCs w:val="24"/>
        </w:rPr>
      </w:pPr>
    </w:p>
    <w:tbl>
      <w:tblPr>
        <w:tblW w:w="4942" w:type="dxa"/>
        <w:tblInd w:w="93" w:type="dxa"/>
        <w:tblLook w:val="04A0" w:firstRow="1" w:lastRow="0" w:firstColumn="1" w:lastColumn="0" w:noHBand="0" w:noVBand="1"/>
      </w:tblPr>
      <w:tblGrid>
        <w:gridCol w:w="500"/>
        <w:gridCol w:w="678"/>
        <w:gridCol w:w="678"/>
        <w:gridCol w:w="678"/>
        <w:gridCol w:w="678"/>
        <w:gridCol w:w="678"/>
        <w:gridCol w:w="678"/>
        <w:gridCol w:w="678"/>
      </w:tblGrid>
      <w:tr w:rsidR="000042DF" w:rsidRPr="00C62479" w:rsidTr="00866B99">
        <w:trPr>
          <w:trHeight w:val="300"/>
          <w:tblHeader/>
        </w:trPr>
        <w:tc>
          <w:tcPr>
            <w:tcW w:w="49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b/>
                <w:bCs/>
                <w:i/>
                <w:iCs/>
                <w:color w:val="000000"/>
                <w:sz w:val="20"/>
                <w:szCs w:val="20"/>
                <w:lang w:eastAsia="en-ID"/>
              </w:rPr>
            </w:pPr>
            <w:r w:rsidRPr="00C62479">
              <w:rPr>
                <w:rFonts w:ascii="Cambria" w:eastAsia="Times New Roman" w:hAnsi="Cambria" w:cs="Calibri"/>
                <w:b/>
                <w:bCs/>
                <w:i/>
                <w:iCs/>
                <w:color w:val="000000"/>
                <w:sz w:val="20"/>
                <w:szCs w:val="20"/>
                <w:lang w:val="en-US" w:eastAsia="en-ID"/>
              </w:rPr>
              <w:t>Organizational Learning Culture</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No.</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OLC1</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OLC6</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OLC7</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6</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7</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lastRenderedPageBreak/>
              <w:t>8</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9</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10</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11</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15</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16</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17</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18</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19</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20</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21</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22</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23</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26</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27</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28</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29</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30</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31</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32</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34</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35</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37</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38</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39</w:t>
            </w:r>
          </w:p>
        </w:tc>
        <w:tc>
          <w:tcPr>
            <w:tcW w:w="647"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40</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41</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42</w:t>
            </w:r>
          </w:p>
        </w:tc>
        <w:tc>
          <w:tcPr>
            <w:tcW w:w="647"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44</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auto"/>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auto"/>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46</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nil"/>
              <w:right w:val="single" w:sz="4" w:space="0" w:color="auto"/>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47</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3</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single" w:sz="4" w:space="0" w:color="505050"/>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lastRenderedPageBreak/>
              <w:t>48</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49</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w:t>
            </w:r>
          </w:p>
        </w:tc>
      </w:tr>
      <w:tr w:rsidR="000042DF" w:rsidRPr="00C62479" w:rsidTr="00866B99">
        <w:trPr>
          <w:trHeight w:val="300"/>
        </w:trPr>
        <w:tc>
          <w:tcPr>
            <w:tcW w:w="413"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50</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r w:rsidR="000042DF" w:rsidRPr="00C62479" w:rsidTr="00866B99">
        <w:trPr>
          <w:trHeight w:val="300"/>
        </w:trPr>
        <w:tc>
          <w:tcPr>
            <w:tcW w:w="413" w:type="dxa"/>
            <w:tcBorders>
              <w:top w:val="nil"/>
              <w:left w:val="single" w:sz="4" w:space="0" w:color="505050"/>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51</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c>
          <w:tcPr>
            <w:tcW w:w="647" w:type="dxa"/>
            <w:tcBorders>
              <w:top w:val="nil"/>
              <w:left w:val="nil"/>
              <w:bottom w:val="single" w:sz="4" w:space="0" w:color="505050"/>
              <w:right w:val="single" w:sz="4" w:space="0" w:color="505050"/>
            </w:tcBorders>
            <w:shd w:val="clear" w:color="auto" w:fill="auto"/>
            <w:noWrap/>
            <w:vAlign w:val="bottom"/>
            <w:hideMark/>
          </w:tcPr>
          <w:p w:rsidR="000042DF" w:rsidRPr="00C62479" w:rsidRDefault="000042DF" w:rsidP="00866B99">
            <w:pPr>
              <w:spacing w:after="0" w:line="240" w:lineRule="auto"/>
              <w:jc w:val="center"/>
              <w:rPr>
                <w:rFonts w:ascii="Cambria" w:eastAsia="Times New Roman" w:hAnsi="Cambria" w:cs="Calibri"/>
                <w:color w:val="000000"/>
                <w:sz w:val="20"/>
                <w:szCs w:val="20"/>
                <w:lang w:eastAsia="en-ID"/>
              </w:rPr>
            </w:pPr>
            <w:r w:rsidRPr="00C62479">
              <w:rPr>
                <w:rFonts w:ascii="Cambria" w:eastAsia="Times New Roman" w:hAnsi="Cambria" w:cs="Calibri"/>
                <w:color w:val="000000"/>
                <w:sz w:val="20"/>
                <w:szCs w:val="20"/>
                <w:lang w:eastAsia="en-ID"/>
              </w:rPr>
              <w:t>4</w:t>
            </w:r>
          </w:p>
        </w:tc>
      </w:tr>
    </w:tbl>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pStyle w:val="Caption"/>
        <w:keepNext/>
        <w:jc w:val="both"/>
      </w:pPr>
      <w:bookmarkStart w:id="5" w:name="_Toc127213791"/>
      <w:r w:rsidRPr="00C62479">
        <w:lastRenderedPageBreak/>
        <w:t xml:space="preserve">Lampiran </w:t>
      </w:r>
      <w:r w:rsidRPr="00C62479">
        <w:fldChar w:fldCharType="begin"/>
      </w:r>
      <w:r w:rsidRPr="00C62479">
        <w:instrText xml:space="preserve"> SEQ Lampiran \* ARABIC </w:instrText>
      </w:r>
      <w:r w:rsidRPr="00C62479">
        <w:fldChar w:fldCharType="separate"/>
      </w:r>
      <w:r>
        <w:rPr>
          <w:noProof/>
        </w:rPr>
        <w:t>3</w:t>
      </w:r>
      <w:r w:rsidRPr="00C62479">
        <w:fldChar w:fldCharType="end"/>
      </w:r>
      <w:r w:rsidRPr="00C62479">
        <w:rPr>
          <w:noProof/>
          <w:lang w:val="en-US"/>
        </w:rPr>
        <w:t xml:space="preserve"> Dokumentasi Penelitian di BRI</w:t>
      </w:r>
      <w:bookmarkEnd w:id="5"/>
    </w:p>
    <w:p w:rsidR="000042DF" w:rsidRPr="00C62479" w:rsidRDefault="000042DF" w:rsidP="000042DF">
      <w:pPr>
        <w:jc w:val="both"/>
        <w:rPr>
          <w:rFonts w:ascii="Times New Roman" w:hAnsi="Times New Roman" w:cs="Times New Roman"/>
          <w:sz w:val="24"/>
          <w:szCs w:val="24"/>
        </w:rPr>
      </w:pPr>
      <w:r w:rsidRPr="00C62479">
        <w:rPr>
          <w:rFonts w:ascii="Times New Roman" w:hAnsi="Times New Roman" w:cs="Times New Roman"/>
          <w:noProof/>
          <w:sz w:val="24"/>
          <w:szCs w:val="24"/>
          <w:lang w:val="en-US"/>
        </w:rPr>
        <w:drawing>
          <wp:inline distT="0" distB="0" distL="0" distR="0" wp14:anchorId="666317EA" wp14:editId="02995104">
            <wp:extent cx="3796145" cy="7591699"/>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atsApp Image 2023-01-28 at 19.02.29.jpeg"/>
                    <pic:cNvPicPr/>
                  </pic:nvPicPr>
                  <pic:blipFill>
                    <a:blip r:embed="rId5">
                      <a:extLst>
                        <a:ext uri="{28A0092B-C50C-407E-A947-70E740481C1C}">
                          <a14:useLocalDpi xmlns:a14="http://schemas.microsoft.com/office/drawing/2010/main" val="0"/>
                        </a:ext>
                      </a:extLst>
                    </a:blip>
                    <a:stretch>
                      <a:fillRect/>
                    </a:stretch>
                  </pic:blipFill>
                  <pic:spPr>
                    <a:xfrm>
                      <a:off x="0" y="0"/>
                      <a:ext cx="3797075" cy="7593558"/>
                    </a:xfrm>
                    <a:prstGeom prst="rect">
                      <a:avLst/>
                    </a:prstGeom>
                  </pic:spPr>
                </pic:pic>
              </a:graphicData>
            </a:graphic>
          </wp:inline>
        </w:drawing>
      </w:r>
    </w:p>
    <w:p w:rsidR="000042DF" w:rsidRPr="00C62479" w:rsidRDefault="000042DF" w:rsidP="000042DF">
      <w:pPr>
        <w:pStyle w:val="Caption"/>
        <w:keepNext/>
        <w:jc w:val="both"/>
      </w:pPr>
      <w:bookmarkStart w:id="6" w:name="_Toc127213792"/>
      <w:r w:rsidRPr="00C62479">
        <w:lastRenderedPageBreak/>
        <w:t xml:space="preserve">Lampiran </w:t>
      </w:r>
      <w:r w:rsidRPr="00C62479">
        <w:fldChar w:fldCharType="begin"/>
      </w:r>
      <w:r w:rsidRPr="00C62479">
        <w:instrText xml:space="preserve"> SEQ Lampiran \* ARABIC </w:instrText>
      </w:r>
      <w:r w:rsidRPr="00C62479">
        <w:fldChar w:fldCharType="separate"/>
      </w:r>
      <w:r>
        <w:rPr>
          <w:noProof/>
        </w:rPr>
        <w:t>4</w:t>
      </w:r>
      <w:r w:rsidRPr="00C62479">
        <w:fldChar w:fldCharType="end"/>
      </w:r>
      <w:r w:rsidRPr="00C62479">
        <w:rPr>
          <w:noProof/>
          <w:lang w:val="en-US"/>
        </w:rPr>
        <w:t xml:space="preserve"> Surat Izin Penelitian</w:t>
      </w:r>
      <w:bookmarkEnd w:id="6"/>
    </w:p>
    <w:p w:rsidR="000042DF" w:rsidRPr="00C62479" w:rsidRDefault="000042DF" w:rsidP="000042DF">
      <w:pPr>
        <w:jc w:val="both"/>
        <w:rPr>
          <w:rFonts w:ascii="Times New Roman" w:hAnsi="Times New Roman" w:cs="Times New Roman"/>
          <w:sz w:val="24"/>
          <w:szCs w:val="24"/>
        </w:rPr>
      </w:pPr>
      <w:r w:rsidRPr="00C62479">
        <w:rPr>
          <w:noProof/>
          <w:lang w:val="en-US"/>
        </w:rPr>
        <w:drawing>
          <wp:inline distT="0" distB="0" distL="0" distR="0" wp14:anchorId="4EC5B43C" wp14:editId="11A03AF8">
            <wp:extent cx="4973782" cy="71091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Lst>
                    </a:blip>
                    <a:srcRect l="35187" t="12463" r="33744" b="8545"/>
                    <a:stretch/>
                  </pic:blipFill>
                  <pic:spPr bwMode="auto">
                    <a:xfrm>
                      <a:off x="0" y="0"/>
                      <a:ext cx="4988979" cy="7130852"/>
                    </a:xfrm>
                    <a:prstGeom prst="rect">
                      <a:avLst/>
                    </a:prstGeom>
                    <a:ln>
                      <a:noFill/>
                    </a:ln>
                    <a:extLst>
                      <a:ext uri="{53640926-AAD7-44D8-BBD7-CCE9431645EC}">
                        <a14:shadowObscured xmlns:a14="http://schemas.microsoft.com/office/drawing/2010/main"/>
                      </a:ext>
                    </a:extLst>
                  </pic:spPr>
                </pic:pic>
              </a:graphicData>
            </a:graphic>
          </wp:inline>
        </w:drawing>
      </w:r>
    </w:p>
    <w:p w:rsidR="000042DF" w:rsidRPr="00C62479" w:rsidRDefault="000042DF" w:rsidP="000042DF">
      <w:pPr>
        <w:rPr>
          <w:rFonts w:ascii="Times New Roman" w:hAnsi="Times New Roman" w:cs="Times New Roman"/>
          <w:sz w:val="24"/>
          <w:szCs w:val="24"/>
        </w:rPr>
      </w:pPr>
      <w:r w:rsidRPr="00C62479">
        <w:rPr>
          <w:rFonts w:ascii="Times New Roman" w:hAnsi="Times New Roman" w:cs="Times New Roman"/>
          <w:sz w:val="24"/>
          <w:szCs w:val="24"/>
        </w:rPr>
        <w:br w:type="page"/>
      </w:r>
    </w:p>
    <w:p w:rsidR="000042DF" w:rsidRPr="00C62479" w:rsidRDefault="000042DF" w:rsidP="000042DF">
      <w:pPr>
        <w:rPr>
          <w:rFonts w:ascii="Times New Roman" w:hAnsi="Times New Roman" w:cs="Times New Roman"/>
          <w:sz w:val="28"/>
          <w:szCs w:val="24"/>
        </w:rPr>
      </w:pPr>
      <w:bookmarkStart w:id="7" w:name="_Toc127213793"/>
      <w:r w:rsidRPr="00C62479">
        <w:rPr>
          <w:rFonts w:ascii="Times New Roman" w:hAnsi="Times New Roman" w:cs="Times New Roman"/>
          <w:sz w:val="24"/>
        </w:rPr>
        <w:lastRenderedPageBreak/>
        <w:t xml:space="preserve">Lampiran </w:t>
      </w:r>
      <w:r w:rsidRPr="00C62479">
        <w:rPr>
          <w:rFonts w:ascii="Times New Roman" w:hAnsi="Times New Roman" w:cs="Times New Roman"/>
          <w:sz w:val="24"/>
        </w:rPr>
        <w:fldChar w:fldCharType="begin"/>
      </w:r>
      <w:r w:rsidRPr="00C62479">
        <w:rPr>
          <w:rFonts w:ascii="Times New Roman" w:hAnsi="Times New Roman" w:cs="Times New Roman"/>
          <w:sz w:val="24"/>
        </w:rPr>
        <w:instrText xml:space="preserve"> SEQ Lampiran \* ARABIC </w:instrText>
      </w:r>
      <w:r w:rsidRPr="00C62479">
        <w:rPr>
          <w:rFonts w:ascii="Times New Roman" w:hAnsi="Times New Roman" w:cs="Times New Roman"/>
          <w:sz w:val="24"/>
        </w:rPr>
        <w:fldChar w:fldCharType="separate"/>
      </w:r>
      <w:r>
        <w:rPr>
          <w:rFonts w:ascii="Times New Roman" w:hAnsi="Times New Roman" w:cs="Times New Roman"/>
          <w:noProof/>
          <w:sz w:val="24"/>
        </w:rPr>
        <w:t>5</w:t>
      </w:r>
      <w:r w:rsidRPr="00C62479">
        <w:rPr>
          <w:rFonts w:ascii="Times New Roman" w:hAnsi="Times New Roman" w:cs="Times New Roman"/>
          <w:sz w:val="24"/>
        </w:rPr>
        <w:fldChar w:fldCharType="end"/>
      </w:r>
      <w:r w:rsidRPr="00C62479">
        <w:rPr>
          <w:rFonts w:ascii="Times New Roman" w:hAnsi="Times New Roman" w:cs="Times New Roman"/>
          <w:sz w:val="24"/>
          <w:lang w:val="en-US"/>
        </w:rPr>
        <w:t xml:space="preserve"> Karakteristik Responden</w:t>
      </w:r>
      <w:bookmarkEnd w:id="7"/>
    </w:p>
    <w:p w:rsidR="000042DF" w:rsidRPr="00C62479" w:rsidRDefault="000042DF" w:rsidP="000042DF">
      <w:pPr>
        <w:pStyle w:val="ListParagraph"/>
        <w:numPr>
          <w:ilvl w:val="0"/>
          <w:numId w:val="2"/>
        </w:numPr>
        <w:rPr>
          <w:rFonts w:ascii="Times New Roman" w:hAnsi="Times New Roman" w:cs="Times New Roman"/>
          <w:sz w:val="24"/>
          <w:szCs w:val="24"/>
        </w:rPr>
      </w:pPr>
      <w:r w:rsidRPr="00C62479">
        <w:rPr>
          <w:rFonts w:ascii="Times New Roman" w:hAnsi="Times New Roman" w:cs="Times New Roman"/>
          <w:sz w:val="24"/>
          <w:szCs w:val="24"/>
          <w:lang w:val="en-US"/>
        </w:rPr>
        <w:t>Karakteristik Responden Menurut Usia</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2604"/>
        <w:gridCol w:w="2609"/>
      </w:tblGrid>
      <w:tr w:rsidR="000042DF" w:rsidRPr="00C62479" w:rsidTr="00866B99">
        <w:tc>
          <w:tcPr>
            <w:tcW w:w="2663"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Rentan Usia</w:t>
            </w:r>
          </w:p>
        </w:tc>
        <w:tc>
          <w:tcPr>
            <w:tcW w:w="2673"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Frekunesi</w:t>
            </w:r>
          </w:p>
        </w:tc>
        <w:tc>
          <w:tcPr>
            <w:tcW w:w="2675"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Presentase</w:t>
            </w:r>
          </w:p>
        </w:tc>
      </w:tr>
      <w:tr w:rsidR="000042DF" w:rsidRPr="00C62479" w:rsidTr="00866B99">
        <w:tc>
          <w:tcPr>
            <w:tcW w:w="2663"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20 – 30 tahun</w:t>
            </w:r>
          </w:p>
        </w:tc>
        <w:tc>
          <w:tcPr>
            <w:tcW w:w="2673"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20</w:t>
            </w:r>
          </w:p>
        </w:tc>
        <w:tc>
          <w:tcPr>
            <w:tcW w:w="2675"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39,21%</w:t>
            </w:r>
          </w:p>
        </w:tc>
      </w:tr>
      <w:tr w:rsidR="000042DF" w:rsidRPr="00C62479" w:rsidTr="00866B99">
        <w:tc>
          <w:tcPr>
            <w:tcW w:w="2663"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31 – 40 tahun</w:t>
            </w:r>
          </w:p>
        </w:tc>
        <w:tc>
          <w:tcPr>
            <w:tcW w:w="2673"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26</w:t>
            </w:r>
          </w:p>
        </w:tc>
        <w:tc>
          <w:tcPr>
            <w:tcW w:w="2675"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50,98%</w:t>
            </w:r>
          </w:p>
        </w:tc>
      </w:tr>
      <w:tr w:rsidR="000042DF" w:rsidRPr="00C62479" w:rsidTr="00866B99">
        <w:tc>
          <w:tcPr>
            <w:tcW w:w="2663"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41 – 50 tahun</w:t>
            </w:r>
          </w:p>
        </w:tc>
        <w:tc>
          <w:tcPr>
            <w:tcW w:w="2673"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w:t>
            </w:r>
          </w:p>
        </w:tc>
        <w:tc>
          <w:tcPr>
            <w:tcW w:w="2675"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7,84%</w:t>
            </w:r>
          </w:p>
        </w:tc>
      </w:tr>
      <w:tr w:rsidR="000042DF" w:rsidRPr="00C62479" w:rsidTr="00866B99">
        <w:tc>
          <w:tcPr>
            <w:tcW w:w="2663" w:type="dxa"/>
            <w:tcBorders>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51 – 60 tahun</w:t>
            </w:r>
          </w:p>
        </w:tc>
        <w:tc>
          <w:tcPr>
            <w:tcW w:w="2673" w:type="dxa"/>
            <w:tcBorders>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2675" w:type="dxa"/>
            <w:tcBorders>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1,96%</w:t>
            </w:r>
          </w:p>
        </w:tc>
      </w:tr>
      <w:tr w:rsidR="000042DF" w:rsidRPr="00C62479" w:rsidTr="00866B99">
        <w:tc>
          <w:tcPr>
            <w:tcW w:w="2663"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Total</w:t>
            </w:r>
          </w:p>
        </w:tc>
        <w:tc>
          <w:tcPr>
            <w:tcW w:w="2673"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51</w:t>
            </w:r>
          </w:p>
        </w:tc>
        <w:tc>
          <w:tcPr>
            <w:tcW w:w="2675"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100%</w:t>
            </w:r>
          </w:p>
        </w:tc>
      </w:tr>
    </w:tbl>
    <w:p w:rsidR="000042DF" w:rsidRPr="00C62479" w:rsidRDefault="000042DF" w:rsidP="000042DF"/>
    <w:p w:rsidR="000042DF" w:rsidRPr="00C62479" w:rsidRDefault="000042DF" w:rsidP="000042DF">
      <w:pPr>
        <w:pStyle w:val="ListParagraph"/>
        <w:numPr>
          <w:ilvl w:val="0"/>
          <w:numId w:val="2"/>
        </w:numPr>
        <w:rPr>
          <w:rFonts w:ascii="Times New Roman" w:hAnsi="Times New Roman" w:cs="Times New Roman"/>
          <w:sz w:val="24"/>
          <w:szCs w:val="24"/>
        </w:rPr>
      </w:pPr>
      <w:r w:rsidRPr="00C62479">
        <w:rPr>
          <w:rFonts w:ascii="Times New Roman" w:hAnsi="Times New Roman" w:cs="Times New Roman"/>
          <w:noProof/>
          <w:sz w:val="24"/>
          <w:szCs w:val="24"/>
          <w:lang w:val="en-US"/>
        </w:rPr>
        <w:t>Karakteristik Responden Menurut Jenis Kelamin</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594"/>
        <w:gridCol w:w="2602"/>
      </w:tblGrid>
      <w:tr w:rsidR="000042DF" w:rsidRPr="00C62479" w:rsidTr="00866B99">
        <w:tc>
          <w:tcPr>
            <w:tcW w:w="2670" w:type="dxa"/>
            <w:tcBorders>
              <w:top w:val="single" w:sz="4" w:space="0" w:color="auto"/>
              <w:bottom w:val="single" w:sz="4" w:space="0" w:color="auto"/>
            </w:tcBorders>
          </w:tcPr>
          <w:p w:rsidR="000042DF" w:rsidRPr="00C62479" w:rsidRDefault="000042DF" w:rsidP="00866B99">
            <w:pPr>
              <w:ind w:left="284"/>
              <w:jc w:val="center"/>
              <w:rPr>
                <w:rFonts w:ascii="Times New Roman" w:hAnsi="Times New Roman" w:cs="Times New Roman"/>
                <w:b/>
                <w:sz w:val="24"/>
                <w:szCs w:val="24"/>
              </w:rPr>
            </w:pPr>
            <w:r w:rsidRPr="00C62479">
              <w:rPr>
                <w:rFonts w:ascii="Times New Roman" w:hAnsi="Times New Roman" w:cs="Times New Roman"/>
                <w:b/>
                <w:sz w:val="24"/>
                <w:szCs w:val="24"/>
              </w:rPr>
              <w:t>Jenis Kelamin</w:t>
            </w:r>
          </w:p>
        </w:tc>
        <w:tc>
          <w:tcPr>
            <w:tcW w:w="2669" w:type="dxa"/>
            <w:tcBorders>
              <w:top w:val="single" w:sz="4" w:space="0" w:color="auto"/>
              <w:bottom w:val="single" w:sz="4" w:space="0" w:color="auto"/>
            </w:tcBorders>
          </w:tcPr>
          <w:p w:rsidR="000042DF" w:rsidRPr="00C62479" w:rsidRDefault="000042DF" w:rsidP="00866B99">
            <w:pPr>
              <w:ind w:left="284"/>
              <w:jc w:val="center"/>
              <w:rPr>
                <w:rFonts w:ascii="Times New Roman" w:hAnsi="Times New Roman" w:cs="Times New Roman"/>
                <w:b/>
                <w:sz w:val="24"/>
                <w:szCs w:val="24"/>
              </w:rPr>
            </w:pPr>
            <w:r w:rsidRPr="00C62479">
              <w:rPr>
                <w:rFonts w:ascii="Times New Roman" w:hAnsi="Times New Roman" w:cs="Times New Roman"/>
                <w:b/>
                <w:sz w:val="24"/>
                <w:szCs w:val="24"/>
              </w:rPr>
              <w:t>Frekunesi</w:t>
            </w:r>
          </w:p>
        </w:tc>
        <w:tc>
          <w:tcPr>
            <w:tcW w:w="2672" w:type="dxa"/>
            <w:tcBorders>
              <w:top w:val="single" w:sz="4" w:space="0" w:color="auto"/>
              <w:bottom w:val="single" w:sz="4" w:space="0" w:color="auto"/>
            </w:tcBorders>
          </w:tcPr>
          <w:p w:rsidR="000042DF" w:rsidRPr="00C62479" w:rsidRDefault="000042DF" w:rsidP="00866B99">
            <w:pPr>
              <w:ind w:left="284"/>
              <w:jc w:val="center"/>
              <w:rPr>
                <w:rFonts w:ascii="Times New Roman" w:hAnsi="Times New Roman" w:cs="Times New Roman"/>
                <w:b/>
                <w:sz w:val="24"/>
                <w:szCs w:val="24"/>
              </w:rPr>
            </w:pPr>
            <w:r w:rsidRPr="00C62479">
              <w:rPr>
                <w:rFonts w:ascii="Times New Roman" w:hAnsi="Times New Roman" w:cs="Times New Roman"/>
                <w:b/>
                <w:sz w:val="24"/>
                <w:szCs w:val="24"/>
              </w:rPr>
              <w:t>Presentase</w:t>
            </w:r>
          </w:p>
        </w:tc>
      </w:tr>
      <w:tr w:rsidR="000042DF" w:rsidRPr="00C62479" w:rsidTr="00866B99">
        <w:tc>
          <w:tcPr>
            <w:tcW w:w="2670" w:type="dxa"/>
            <w:tcBorders>
              <w:top w:val="single" w:sz="4" w:space="0" w:color="auto"/>
            </w:tcBorders>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 xml:space="preserve">Laki – laki </w:t>
            </w:r>
          </w:p>
        </w:tc>
        <w:tc>
          <w:tcPr>
            <w:tcW w:w="2669" w:type="dxa"/>
            <w:tcBorders>
              <w:top w:val="single" w:sz="4" w:space="0" w:color="auto"/>
            </w:tcBorders>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22</w:t>
            </w:r>
          </w:p>
        </w:tc>
        <w:tc>
          <w:tcPr>
            <w:tcW w:w="2672" w:type="dxa"/>
            <w:tcBorders>
              <w:top w:val="single" w:sz="4" w:space="0" w:color="auto"/>
            </w:tcBorders>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43,13%</w:t>
            </w:r>
          </w:p>
        </w:tc>
      </w:tr>
      <w:tr w:rsidR="000042DF" w:rsidRPr="00C62479" w:rsidTr="00866B99">
        <w:tc>
          <w:tcPr>
            <w:tcW w:w="2670"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 xml:space="preserve">Perempuan </w:t>
            </w:r>
          </w:p>
        </w:tc>
        <w:tc>
          <w:tcPr>
            <w:tcW w:w="2669"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29</w:t>
            </w:r>
          </w:p>
        </w:tc>
        <w:tc>
          <w:tcPr>
            <w:tcW w:w="2672"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56,86%</w:t>
            </w:r>
          </w:p>
        </w:tc>
      </w:tr>
      <w:tr w:rsidR="000042DF" w:rsidRPr="00C62479" w:rsidTr="00866B99">
        <w:tc>
          <w:tcPr>
            <w:tcW w:w="2670"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Total</w:t>
            </w:r>
          </w:p>
        </w:tc>
        <w:tc>
          <w:tcPr>
            <w:tcW w:w="2669"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51</w:t>
            </w:r>
          </w:p>
        </w:tc>
        <w:tc>
          <w:tcPr>
            <w:tcW w:w="2672" w:type="dxa"/>
          </w:tcPr>
          <w:p w:rsidR="000042DF" w:rsidRPr="00C62479" w:rsidRDefault="000042DF" w:rsidP="00866B99">
            <w:pPr>
              <w:ind w:left="284"/>
              <w:jc w:val="center"/>
              <w:rPr>
                <w:rFonts w:ascii="Times New Roman" w:hAnsi="Times New Roman" w:cs="Times New Roman"/>
                <w:sz w:val="24"/>
                <w:szCs w:val="24"/>
              </w:rPr>
            </w:pPr>
            <w:r w:rsidRPr="00C62479">
              <w:rPr>
                <w:rFonts w:ascii="Times New Roman" w:hAnsi="Times New Roman" w:cs="Times New Roman"/>
                <w:sz w:val="24"/>
                <w:szCs w:val="24"/>
              </w:rPr>
              <w:t>100%</w:t>
            </w:r>
          </w:p>
        </w:tc>
      </w:tr>
    </w:tbl>
    <w:p w:rsidR="000042DF" w:rsidRPr="00C62479" w:rsidRDefault="000042DF" w:rsidP="000042DF"/>
    <w:p w:rsidR="000042DF" w:rsidRPr="00C62479" w:rsidRDefault="000042DF" w:rsidP="000042DF">
      <w:pPr>
        <w:pStyle w:val="ListParagraph"/>
        <w:numPr>
          <w:ilvl w:val="0"/>
          <w:numId w:val="2"/>
        </w:numPr>
        <w:rPr>
          <w:rFonts w:ascii="Times New Roman" w:hAnsi="Times New Roman" w:cs="Times New Roman"/>
          <w:sz w:val="24"/>
          <w:szCs w:val="24"/>
        </w:rPr>
      </w:pPr>
      <w:r w:rsidRPr="00C62479">
        <w:rPr>
          <w:rFonts w:ascii="Times New Roman" w:hAnsi="Times New Roman" w:cs="Times New Roman"/>
          <w:noProof/>
          <w:sz w:val="24"/>
          <w:szCs w:val="24"/>
          <w:lang w:val="en-US"/>
        </w:rPr>
        <w:t>Karakteristik Responden Menurut Masa Kerja</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603"/>
        <w:gridCol w:w="2609"/>
      </w:tblGrid>
      <w:tr w:rsidR="000042DF" w:rsidRPr="00C62479" w:rsidTr="00866B99">
        <w:tc>
          <w:tcPr>
            <w:tcW w:w="2670"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Masa Kerja</w:t>
            </w:r>
          </w:p>
        </w:tc>
        <w:tc>
          <w:tcPr>
            <w:tcW w:w="2669"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Frekunesi</w:t>
            </w:r>
          </w:p>
        </w:tc>
        <w:tc>
          <w:tcPr>
            <w:tcW w:w="2672" w:type="dxa"/>
            <w:tcBorders>
              <w:top w:val="single" w:sz="4" w:space="0" w:color="auto"/>
              <w:bottom w:val="single" w:sz="4" w:space="0" w:color="auto"/>
            </w:tcBorders>
          </w:tcPr>
          <w:p w:rsidR="000042DF" w:rsidRPr="00C62479" w:rsidRDefault="000042DF" w:rsidP="00866B99">
            <w:pPr>
              <w:jc w:val="center"/>
              <w:rPr>
                <w:rFonts w:ascii="Times New Roman" w:hAnsi="Times New Roman" w:cs="Times New Roman"/>
                <w:b/>
                <w:sz w:val="24"/>
                <w:szCs w:val="24"/>
              </w:rPr>
            </w:pPr>
            <w:r w:rsidRPr="00C62479">
              <w:rPr>
                <w:rFonts w:ascii="Times New Roman" w:hAnsi="Times New Roman" w:cs="Times New Roman"/>
                <w:b/>
                <w:sz w:val="24"/>
                <w:szCs w:val="24"/>
              </w:rPr>
              <w:t>Presentase</w:t>
            </w:r>
          </w:p>
        </w:tc>
      </w:tr>
      <w:tr w:rsidR="000042DF" w:rsidRPr="00C62479" w:rsidTr="00866B99">
        <w:tc>
          <w:tcPr>
            <w:tcW w:w="2670"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1 – 5 tahun </w:t>
            </w:r>
          </w:p>
        </w:tc>
        <w:tc>
          <w:tcPr>
            <w:tcW w:w="2669"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17 </w:t>
            </w:r>
          </w:p>
        </w:tc>
        <w:tc>
          <w:tcPr>
            <w:tcW w:w="2672" w:type="dxa"/>
            <w:tcBorders>
              <w:top w:val="single" w:sz="4" w:space="0" w:color="auto"/>
            </w:tcBorders>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33,33%</w:t>
            </w:r>
          </w:p>
        </w:tc>
      </w:tr>
      <w:tr w:rsidR="000042DF" w:rsidRPr="00C62479" w:rsidTr="00866B99">
        <w:tc>
          <w:tcPr>
            <w:tcW w:w="2670"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6 – 10 tahun </w:t>
            </w:r>
          </w:p>
        </w:tc>
        <w:tc>
          <w:tcPr>
            <w:tcW w:w="2669"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25 </w:t>
            </w:r>
          </w:p>
        </w:tc>
        <w:tc>
          <w:tcPr>
            <w:tcW w:w="2672"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49,01%</w:t>
            </w:r>
          </w:p>
        </w:tc>
      </w:tr>
      <w:tr w:rsidR="000042DF" w:rsidRPr="00C62479" w:rsidTr="00866B99">
        <w:tc>
          <w:tcPr>
            <w:tcW w:w="2670"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11 – 20 tahun </w:t>
            </w:r>
          </w:p>
        </w:tc>
        <w:tc>
          <w:tcPr>
            <w:tcW w:w="2669"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8</w:t>
            </w:r>
          </w:p>
        </w:tc>
        <w:tc>
          <w:tcPr>
            <w:tcW w:w="2672"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15,68%</w:t>
            </w:r>
          </w:p>
        </w:tc>
      </w:tr>
      <w:tr w:rsidR="000042DF" w:rsidRPr="00C62479" w:rsidTr="00866B99">
        <w:tc>
          <w:tcPr>
            <w:tcW w:w="2670"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 xml:space="preserve">20 &gt; tahun </w:t>
            </w:r>
          </w:p>
        </w:tc>
        <w:tc>
          <w:tcPr>
            <w:tcW w:w="2669"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w:t>
            </w:r>
          </w:p>
        </w:tc>
        <w:tc>
          <w:tcPr>
            <w:tcW w:w="2672"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1,96%</w:t>
            </w:r>
          </w:p>
        </w:tc>
      </w:tr>
      <w:tr w:rsidR="000042DF" w:rsidRPr="00C62479" w:rsidTr="00866B99">
        <w:tc>
          <w:tcPr>
            <w:tcW w:w="2670"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Total</w:t>
            </w:r>
          </w:p>
        </w:tc>
        <w:tc>
          <w:tcPr>
            <w:tcW w:w="2669"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51</w:t>
            </w:r>
          </w:p>
        </w:tc>
        <w:tc>
          <w:tcPr>
            <w:tcW w:w="2672" w:type="dxa"/>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sz w:val="24"/>
                <w:szCs w:val="24"/>
              </w:rPr>
              <w:t>100%</w:t>
            </w:r>
          </w:p>
        </w:tc>
      </w:tr>
    </w:tbl>
    <w:p w:rsidR="000042DF" w:rsidRPr="00C62479" w:rsidRDefault="000042DF" w:rsidP="000042DF">
      <w:pPr>
        <w:rPr>
          <w:rFonts w:ascii="Times New Roman" w:hAnsi="Times New Roman" w:cs="Times New Roman"/>
          <w:sz w:val="24"/>
          <w:szCs w:val="24"/>
        </w:rPr>
      </w:pPr>
      <w:r w:rsidRPr="00C62479">
        <w:rPr>
          <w:rFonts w:ascii="Times New Roman" w:hAnsi="Times New Roman" w:cs="Times New Roman"/>
          <w:sz w:val="24"/>
          <w:szCs w:val="24"/>
        </w:rPr>
        <w:br w:type="page"/>
      </w:r>
    </w:p>
    <w:p w:rsidR="000042DF" w:rsidRPr="00C62479" w:rsidRDefault="000042DF" w:rsidP="000042DF">
      <w:pPr>
        <w:rPr>
          <w:rFonts w:ascii="Times New Roman" w:hAnsi="Times New Roman" w:cs="Times New Roman"/>
          <w:sz w:val="28"/>
          <w:szCs w:val="24"/>
        </w:rPr>
      </w:pPr>
      <w:bookmarkStart w:id="8" w:name="_Toc127213794"/>
      <w:r w:rsidRPr="00C62479">
        <w:rPr>
          <w:rFonts w:ascii="Times New Roman" w:hAnsi="Times New Roman" w:cs="Times New Roman"/>
          <w:sz w:val="24"/>
        </w:rPr>
        <w:lastRenderedPageBreak/>
        <w:t xml:space="preserve">Lampiran </w:t>
      </w:r>
      <w:r w:rsidRPr="00C62479">
        <w:rPr>
          <w:rFonts w:ascii="Times New Roman" w:hAnsi="Times New Roman" w:cs="Times New Roman"/>
          <w:sz w:val="24"/>
        </w:rPr>
        <w:fldChar w:fldCharType="begin"/>
      </w:r>
      <w:r w:rsidRPr="00C62479">
        <w:rPr>
          <w:rFonts w:ascii="Times New Roman" w:hAnsi="Times New Roman" w:cs="Times New Roman"/>
          <w:sz w:val="24"/>
        </w:rPr>
        <w:instrText xml:space="preserve"> SEQ Lampiran \* ARABIC </w:instrText>
      </w:r>
      <w:r w:rsidRPr="00C62479">
        <w:rPr>
          <w:rFonts w:ascii="Times New Roman" w:hAnsi="Times New Roman" w:cs="Times New Roman"/>
          <w:sz w:val="24"/>
        </w:rPr>
        <w:fldChar w:fldCharType="separate"/>
      </w:r>
      <w:r>
        <w:rPr>
          <w:rFonts w:ascii="Times New Roman" w:hAnsi="Times New Roman" w:cs="Times New Roman"/>
          <w:noProof/>
          <w:sz w:val="24"/>
        </w:rPr>
        <w:t>6</w:t>
      </w:r>
      <w:r w:rsidRPr="00C62479">
        <w:rPr>
          <w:rFonts w:ascii="Times New Roman" w:hAnsi="Times New Roman" w:cs="Times New Roman"/>
          <w:sz w:val="24"/>
        </w:rPr>
        <w:fldChar w:fldCharType="end"/>
      </w:r>
      <w:r w:rsidRPr="00C62479">
        <w:rPr>
          <w:rFonts w:ascii="Times New Roman" w:hAnsi="Times New Roman" w:cs="Times New Roman"/>
          <w:sz w:val="24"/>
          <w:lang w:val="en-US"/>
        </w:rPr>
        <w:t xml:space="preserve"> Analisis Deskriptif</w:t>
      </w:r>
      <w:bookmarkEnd w:id="8"/>
    </w:p>
    <w:p w:rsidR="000042DF" w:rsidRPr="00C62479" w:rsidRDefault="000042DF" w:rsidP="000042DF">
      <w:pPr>
        <w:pStyle w:val="ListParagraph"/>
        <w:numPr>
          <w:ilvl w:val="0"/>
          <w:numId w:val="3"/>
        </w:numPr>
        <w:rPr>
          <w:rFonts w:ascii="Times New Roman" w:hAnsi="Times New Roman" w:cs="Times New Roman"/>
          <w:sz w:val="24"/>
          <w:szCs w:val="24"/>
        </w:rPr>
      </w:pPr>
      <w:r w:rsidRPr="00C62479">
        <w:rPr>
          <w:rFonts w:ascii="Times New Roman" w:hAnsi="Times New Roman" w:cs="Times New Roman"/>
          <w:noProof/>
          <w:sz w:val="24"/>
          <w:szCs w:val="24"/>
          <w:lang w:val="en-US"/>
        </w:rPr>
        <w:t>Analisis Deskriptif Variabel Membangun Tim</w:t>
      </w:r>
    </w:p>
    <w:tbl>
      <w:tblPr>
        <w:tblW w:w="8259" w:type="dxa"/>
        <w:tblInd w:w="93" w:type="dxa"/>
        <w:tblBorders>
          <w:top w:val="single" w:sz="4" w:space="0" w:color="auto"/>
          <w:bottom w:val="single" w:sz="4" w:space="0" w:color="auto"/>
        </w:tblBorders>
        <w:tblLook w:val="04A0" w:firstRow="1" w:lastRow="0" w:firstColumn="1" w:lastColumn="0" w:noHBand="0" w:noVBand="1"/>
      </w:tblPr>
      <w:tblGrid>
        <w:gridCol w:w="436"/>
        <w:gridCol w:w="1974"/>
        <w:gridCol w:w="771"/>
        <w:gridCol w:w="783"/>
        <w:gridCol w:w="771"/>
        <w:gridCol w:w="845"/>
        <w:gridCol w:w="861"/>
        <w:gridCol w:w="801"/>
        <w:gridCol w:w="1017"/>
      </w:tblGrid>
      <w:tr w:rsidR="000042DF" w:rsidRPr="00C62479" w:rsidTr="00866B99">
        <w:trPr>
          <w:trHeight w:val="20"/>
          <w:tblHeader/>
        </w:trPr>
        <w:tc>
          <w:tcPr>
            <w:tcW w:w="436" w:type="dxa"/>
            <w:vMerge w:val="restart"/>
            <w:tcBorders>
              <w:top w:val="single" w:sz="4" w:space="0" w:color="auto"/>
              <w:bottom w:val="nil"/>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No</w:t>
            </w:r>
          </w:p>
        </w:tc>
        <w:tc>
          <w:tcPr>
            <w:tcW w:w="1974" w:type="dxa"/>
            <w:vMerge w:val="restart"/>
            <w:tcBorders>
              <w:top w:val="single" w:sz="4" w:space="0" w:color="auto"/>
              <w:bottom w:val="nil"/>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Indikator</w:t>
            </w:r>
          </w:p>
        </w:tc>
        <w:tc>
          <w:tcPr>
            <w:tcW w:w="4031" w:type="dxa"/>
            <w:gridSpan w:val="5"/>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Distribusi Jawaban Responden</w:t>
            </w:r>
          </w:p>
        </w:tc>
        <w:tc>
          <w:tcPr>
            <w:tcW w:w="801" w:type="dxa"/>
            <w:vMerge w:val="restart"/>
            <w:tcBorders>
              <w:top w:val="single" w:sz="4" w:space="0" w:color="auto"/>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Nilai Indeks</w:t>
            </w:r>
          </w:p>
        </w:tc>
        <w:tc>
          <w:tcPr>
            <w:tcW w:w="1017"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Kriteria</w:t>
            </w:r>
          </w:p>
        </w:tc>
      </w:tr>
      <w:tr w:rsidR="000042DF" w:rsidRPr="00C62479" w:rsidTr="00866B99">
        <w:trPr>
          <w:trHeight w:val="20"/>
          <w:tblHeader/>
        </w:trPr>
        <w:tc>
          <w:tcPr>
            <w:tcW w:w="436" w:type="dxa"/>
            <w:vMerge/>
            <w:tcBorders>
              <w:top w:val="nil"/>
              <w:bottom w:val="nil"/>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974" w:type="dxa"/>
            <w:vMerge/>
            <w:tcBorders>
              <w:top w:val="nil"/>
              <w:bottom w:val="nil"/>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STS (1)</w:t>
            </w:r>
          </w:p>
        </w:tc>
        <w:tc>
          <w:tcPr>
            <w:tcW w:w="783"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TS(2)</w:t>
            </w: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RR(3)</w:t>
            </w:r>
          </w:p>
        </w:tc>
        <w:tc>
          <w:tcPr>
            <w:tcW w:w="845"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S(4)</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SS(5)</w:t>
            </w:r>
          </w:p>
        </w:tc>
        <w:tc>
          <w:tcPr>
            <w:tcW w:w="801"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017"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r>
      <w:tr w:rsidR="000042DF" w:rsidRPr="00C62479" w:rsidTr="00866B99">
        <w:trPr>
          <w:trHeight w:val="20"/>
        </w:trPr>
        <w:tc>
          <w:tcPr>
            <w:tcW w:w="436" w:type="dxa"/>
            <w:vMerge w:val="restart"/>
            <w:tcBorders>
              <w:top w:val="nil"/>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1974" w:type="dxa"/>
            <w:vMerge w:val="restart"/>
            <w:tcBorders>
              <w:top w:val="nil"/>
            </w:tcBorders>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Tim menggunakan rencana strategis jangka pendek dan jangka panjang yang efektif</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3"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45"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0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1017"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3"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45"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783"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45"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w:t>
            </w:r>
          </w:p>
        </w:tc>
        <w:tc>
          <w:tcPr>
            <w:tcW w:w="197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Anggota tim memiliki keahlian yang saling melengkapi untuk menyelesaikan peran mereka dalam tim</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0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63,14%</w:t>
            </w:r>
          </w:p>
        </w:tc>
        <w:tc>
          <w:tcPr>
            <w:tcW w:w="1017"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w:t>
            </w:r>
          </w:p>
        </w:tc>
        <w:tc>
          <w:tcPr>
            <w:tcW w:w="197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Anggota tim akrab dengan peran dan tanggung jawab pekerjaan satu sama lain</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0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62,75%</w:t>
            </w:r>
          </w:p>
        </w:tc>
        <w:tc>
          <w:tcPr>
            <w:tcW w:w="1017"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107,84%</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w:t>
            </w:r>
          </w:p>
        </w:tc>
        <w:tc>
          <w:tcPr>
            <w:tcW w:w="197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Perusahaan mengikutsertakan karyawan dalam melakukan pemecahan masalah</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0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60,78%</w:t>
            </w:r>
          </w:p>
        </w:tc>
        <w:tc>
          <w:tcPr>
            <w:tcW w:w="1017"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36"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3"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45"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36"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7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3"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45"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0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017"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6441" w:type="dxa"/>
            <w:gridSpan w:val="7"/>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Rata-rata</w:t>
            </w:r>
          </w:p>
        </w:tc>
        <w:tc>
          <w:tcPr>
            <w:tcW w:w="80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58,43%</w:t>
            </w:r>
          </w:p>
        </w:tc>
        <w:tc>
          <w:tcPr>
            <w:tcW w:w="1017"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Sedang</w:t>
            </w:r>
          </w:p>
        </w:tc>
      </w:tr>
    </w:tbl>
    <w:p w:rsidR="000042DF" w:rsidRPr="00C62479" w:rsidRDefault="000042DF" w:rsidP="000042DF">
      <w:pPr>
        <w:pStyle w:val="ListParagraph"/>
        <w:ind w:left="360"/>
      </w:pPr>
    </w:p>
    <w:p w:rsidR="000042DF" w:rsidRPr="00C62479" w:rsidRDefault="000042DF" w:rsidP="000042DF">
      <w:pPr>
        <w:pStyle w:val="ListParagraph"/>
        <w:numPr>
          <w:ilvl w:val="0"/>
          <w:numId w:val="3"/>
        </w:numPr>
        <w:rPr>
          <w:rFonts w:ascii="Times New Roman" w:hAnsi="Times New Roman" w:cs="Times New Roman"/>
          <w:sz w:val="24"/>
          <w:szCs w:val="24"/>
        </w:rPr>
      </w:pPr>
      <w:r w:rsidRPr="00C62479">
        <w:rPr>
          <w:rFonts w:ascii="Times New Roman" w:hAnsi="Times New Roman" w:cs="Times New Roman"/>
          <w:noProof/>
          <w:sz w:val="24"/>
          <w:szCs w:val="24"/>
          <w:lang w:val="en-US"/>
        </w:rPr>
        <w:t>Analisis Deskriptif Variabel Pemberdayaan Karyawan</w:t>
      </w:r>
    </w:p>
    <w:tbl>
      <w:tblPr>
        <w:tblW w:w="8228" w:type="dxa"/>
        <w:tblInd w:w="93" w:type="dxa"/>
        <w:tblLook w:val="04A0" w:firstRow="1" w:lastRow="0" w:firstColumn="1" w:lastColumn="0" w:noHBand="0" w:noVBand="1"/>
      </w:tblPr>
      <w:tblGrid>
        <w:gridCol w:w="441"/>
        <w:gridCol w:w="1984"/>
        <w:gridCol w:w="771"/>
        <w:gridCol w:w="788"/>
        <w:gridCol w:w="851"/>
        <w:gridCol w:w="771"/>
        <w:gridCol w:w="861"/>
        <w:gridCol w:w="801"/>
        <w:gridCol w:w="960"/>
      </w:tblGrid>
      <w:tr w:rsidR="000042DF" w:rsidRPr="00C62479" w:rsidTr="00866B99">
        <w:trPr>
          <w:trHeight w:val="20"/>
          <w:tblHeader/>
        </w:trPr>
        <w:tc>
          <w:tcPr>
            <w:tcW w:w="44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No</w:t>
            </w:r>
          </w:p>
        </w:tc>
        <w:tc>
          <w:tcPr>
            <w:tcW w:w="1984"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Indikator</w:t>
            </w:r>
          </w:p>
        </w:tc>
        <w:tc>
          <w:tcPr>
            <w:tcW w:w="4042" w:type="dxa"/>
            <w:gridSpan w:val="5"/>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Distribusi Jawaban Responden</w:t>
            </w:r>
          </w:p>
        </w:tc>
        <w:tc>
          <w:tcPr>
            <w:tcW w:w="801" w:type="dxa"/>
            <w:vMerge w:val="restart"/>
            <w:tcBorders>
              <w:top w:val="single" w:sz="4" w:space="0" w:color="auto"/>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Nilai Indeks</w:t>
            </w:r>
          </w:p>
        </w:tc>
        <w:tc>
          <w:tcPr>
            <w:tcW w:w="960"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Kriteria</w:t>
            </w:r>
          </w:p>
        </w:tc>
      </w:tr>
      <w:tr w:rsidR="000042DF" w:rsidRPr="00C62479" w:rsidTr="00866B99">
        <w:trPr>
          <w:trHeight w:val="20"/>
          <w:tblHeader/>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STS (1)</w:t>
            </w:r>
          </w:p>
        </w:tc>
        <w:tc>
          <w:tcPr>
            <w:tcW w:w="788"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TS(2)</w:t>
            </w: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RR(3)</w:t>
            </w: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S(4)</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SS(5)</w:t>
            </w:r>
          </w:p>
        </w:tc>
        <w:tc>
          <w:tcPr>
            <w:tcW w:w="801"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960"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r>
      <w:tr w:rsidR="000042DF" w:rsidRPr="00C62479" w:rsidTr="00866B99">
        <w:trPr>
          <w:trHeight w:val="20"/>
        </w:trPr>
        <w:tc>
          <w:tcPr>
            <w:tcW w:w="44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1984" w:type="dxa"/>
            <w:vMerge w:val="restart"/>
            <w:tcBorders>
              <w:top w:val="single" w:sz="4" w:space="0" w:color="auto"/>
            </w:tcBorders>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Pekerjaan yang saya lakukan sangat penting bagi saya</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1" w:type="dxa"/>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0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52,94%</w:t>
            </w:r>
          </w:p>
        </w:tc>
        <w:tc>
          <w:tcPr>
            <w:tcW w:w="960"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77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5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01"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77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88"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85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7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noWrap/>
            <w:vAlign w:val="bottom"/>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01"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yakin dengan kemampuan saya untuk melakukan pekerjaan saya</w:t>
            </w:r>
          </w:p>
        </w:tc>
        <w:tc>
          <w:tcPr>
            <w:tcW w:w="771" w:type="dxa"/>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788" w:type="dxa"/>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1" w:type="dxa"/>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71" w:type="dxa"/>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01" w:type="dxa"/>
            <w:vMerge w:val="restart"/>
            <w:shd w:val="clear" w:color="auto" w:fill="auto"/>
            <w:noWrap/>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63,14%</w:t>
            </w:r>
          </w:p>
        </w:tc>
        <w:tc>
          <w:tcPr>
            <w:tcW w:w="96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88%</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memiliki otonomi yang signifikan dalam menentukan bagaimana saya melakukan pekerjaan saya</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0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56,86%</w:t>
            </w:r>
          </w:p>
        </w:tc>
        <w:tc>
          <w:tcPr>
            <w:tcW w:w="96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107,84%</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Dampak yang saya miliki pada apa yang terjadi di departemen saya besar</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0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66,67%</w:t>
            </w:r>
          </w:p>
        </w:tc>
        <w:tc>
          <w:tcPr>
            <w:tcW w:w="96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0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5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157%</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0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960"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6467" w:type="dxa"/>
            <w:gridSpan w:val="7"/>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Rata-rata</w:t>
            </w:r>
          </w:p>
        </w:tc>
        <w:tc>
          <w:tcPr>
            <w:tcW w:w="80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59,90%</w:t>
            </w:r>
          </w:p>
        </w:tc>
        <w:tc>
          <w:tcPr>
            <w:tcW w:w="960"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Sedang</w:t>
            </w:r>
          </w:p>
        </w:tc>
      </w:tr>
    </w:tbl>
    <w:p w:rsidR="000042DF" w:rsidRPr="00C62479" w:rsidRDefault="000042DF" w:rsidP="000042DF"/>
    <w:p w:rsidR="000042DF" w:rsidRPr="00C62479" w:rsidRDefault="000042DF" w:rsidP="000042DF">
      <w:pPr>
        <w:pStyle w:val="ListParagraph"/>
        <w:numPr>
          <w:ilvl w:val="0"/>
          <w:numId w:val="3"/>
        </w:numPr>
        <w:rPr>
          <w:rFonts w:ascii="Times New Roman" w:hAnsi="Times New Roman" w:cs="Times New Roman"/>
          <w:sz w:val="24"/>
          <w:szCs w:val="24"/>
        </w:rPr>
      </w:pPr>
      <w:r w:rsidRPr="00C62479">
        <w:rPr>
          <w:rFonts w:ascii="Times New Roman" w:hAnsi="Times New Roman" w:cs="Times New Roman"/>
          <w:noProof/>
          <w:sz w:val="24"/>
          <w:szCs w:val="24"/>
          <w:lang w:val="en-US"/>
        </w:rPr>
        <w:t>Analisis Deskriptif Variabel Pengembangan Karir</w:t>
      </w:r>
    </w:p>
    <w:tbl>
      <w:tblPr>
        <w:tblW w:w="8237" w:type="dxa"/>
        <w:tblInd w:w="93" w:type="dxa"/>
        <w:tblLook w:val="04A0" w:firstRow="1" w:lastRow="0" w:firstColumn="1" w:lastColumn="0" w:noHBand="0" w:noVBand="1"/>
      </w:tblPr>
      <w:tblGrid>
        <w:gridCol w:w="441"/>
        <w:gridCol w:w="1984"/>
        <w:gridCol w:w="851"/>
        <w:gridCol w:w="771"/>
        <w:gridCol w:w="788"/>
        <w:gridCol w:w="861"/>
        <w:gridCol w:w="861"/>
        <w:gridCol w:w="829"/>
        <w:gridCol w:w="851"/>
      </w:tblGrid>
      <w:tr w:rsidR="000042DF" w:rsidRPr="00C62479" w:rsidTr="00866B99">
        <w:trPr>
          <w:trHeight w:val="20"/>
          <w:tblHeader/>
        </w:trPr>
        <w:tc>
          <w:tcPr>
            <w:tcW w:w="44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No</w:t>
            </w:r>
          </w:p>
        </w:tc>
        <w:tc>
          <w:tcPr>
            <w:tcW w:w="1984"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Indikator</w:t>
            </w:r>
          </w:p>
        </w:tc>
        <w:tc>
          <w:tcPr>
            <w:tcW w:w="4132" w:type="dxa"/>
            <w:gridSpan w:val="5"/>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Distribusi Jawaban Responden</w:t>
            </w:r>
          </w:p>
        </w:tc>
        <w:tc>
          <w:tcPr>
            <w:tcW w:w="829" w:type="dxa"/>
            <w:vMerge w:val="restart"/>
            <w:tcBorders>
              <w:top w:val="single" w:sz="4" w:space="0" w:color="auto"/>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Nilai Indeks</w:t>
            </w:r>
          </w:p>
        </w:tc>
        <w:tc>
          <w:tcPr>
            <w:tcW w:w="85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Kriteria</w:t>
            </w:r>
          </w:p>
        </w:tc>
      </w:tr>
      <w:tr w:rsidR="000042DF" w:rsidRPr="00C62479" w:rsidTr="00866B99">
        <w:trPr>
          <w:trHeight w:val="20"/>
          <w:tblHeader/>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STS (1)</w:t>
            </w: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TS(2)</w:t>
            </w:r>
          </w:p>
        </w:tc>
        <w:tc>
          <w:tcPr>
            <w:tcW w:w="788"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RR(3)</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S(4)</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SS(5)</w:t>
            </w:r>
          </w:p>
        </w:tc>
        <w:tc>
          <w:tcPr>
            <w:tcW w:w="829"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vMerge/>
            <w:tcBorders>
              <w:top w:val="single" w:sz="4" w:space="0" w:color="auto"/>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r>
      <w:tr w:rsidR="000042DF" w:rsidRPr="00C62479" w:rsidTr="00866B99">
        <w:trPr>
          <w:trHeight w:val="20"/>
        </w:trPr>
        <w:tc>
          <w:tcPr>
            <w:tcW w:w="44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1984" w:type="dxa"/>
            <w:vMerge w:val="restart"/>
            <w:tcBorders>
              <w:top w:val="single" w:sz="4" w:space="0" w:color="auto"/>
            </w:tcBorders>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 xml:space="preserve">Karyawan dapat dipertimbangkan untuk </w:t>
            </w:r>
            <w:r w:rsidRPr="00C62479">
              <w:rPr>
                <w:rFonts w:ascii="Times New Roman" w:eastAsia="Times New Roman" w:hAnsi="Times New Roman" w:cs="Times New Roman"/>
                <w:color w:val="000000"/>
                <w:sz w:val="18"/>
                <w:szCs w:val="18"/>
                <w:lang w:eastAsia="en-ID"/>
              </w:rPr>
              <w:lastRenderedPageBreak/>
              <w:t>di promosikan kejabatan yang lebih tingg</w:t>
            </w:r>
          </w:p>
        </w:tc>
        <w:tc>
          <w:tcPr>
            <w:tcW w:w="85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lastRenderedPageBreak/>
              <w:t>10</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29"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54,90%</w:t>
            </w:r>
          </w:p>
        </w:tc>
        <w:tc>
          <w:tcPr>
            <w:tcW w:w="85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selalu hadir rapat dan berpartisipasi di dalamnya agar dikenal guna pengembangan karir saya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60,78%</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88%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108%</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memiliki loyalitas yang tinggi terhadap perusahaan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62,75%</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107,84%</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merasa sangat terbantu dengan adanya bimbingan karir di perusahaan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64,71%</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88%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Menciptakan komunikasi yang baik antara bawahan dengan atasan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memanfaatkan dengan baik kesempatan yang diberikan perusahaan guna mengembangkan karir saya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52,55%</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98,04%</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memutuskan berhenti di perusahaan untuk melanjutkan pendidikan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52,55%</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98,04%</w:t>
            </w:r>
          </w:p>
        </w:tc>
        <w:tc>
          <w:tcPr>
            <w:tcW w:w="788"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829"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6557" w:type="dxa"/>
            <w:gridSpan w:val="7"/>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Rata-rata</w:t>
            </w:r>
          </w:p>
        </w:tc>
        <w:tc>
          <w:tcPr>
            <w:tcW w:w="829"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54,22%</w:t>
            </w: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Sedang</w:t>
            </w:r>
          </w:p>
        </w:tc>
      </w:tr>
    </w:tbl>
    <w:p w:rsidR="000042DF" w:rsidRPr="00C62479" w:rsidRDefault="000042DF" w:rsidP="000042DF"/>
    <w:p w:rsidR="000042DF" w:rsidRPr="00C62479" w:rsidRDefault="000042DF" w:rsidP="000042DF">
      <w:pPr>
        <w:pStyle w:val="ListParagraph"/>
        <w:numPr>
          <w:ilvl w:val="0"/>
          <w:numId w:val="3"/>
        </w:numPr>
        <w:rPr>
          <w:rFonts w:ascii="Times New Roman" w:hAnsi="Times New Roman" w:cs="Times New Roman"/>
          <w:sz w:val="24"/>
          <w:szCs w:val="24"/>
        </w:rPr>
      </w:pPr>
      <w:r w:rsidRPr="00C62479">
        <w:rPr>
          <w:rFonts w:ascii="Times New Roman" w:hAnsi="Times New Roman" w:cs="Times New Roman"/>
          <w:noProof/>
          <w:sz w:val="24"/>
          <w:szCs w:val="24"/>
          <w:lang w:val="en-US"/>
        </w:rPr>
        <w:t>Analisis Deskriptif Variabel Pembelajaran Budaya Organisai</w:t>
      </w:r>
    </w:p>
    <w:tbl>
      <w:tblPr>
        <w:tblW w:w="8237" w:type="dxa"/>
        <w:tblInd w:w="93" w:type="dxa"/>
        <w:tblLook w:val="04A0" w:firstRow="1" w:lastRow="0" w:firstColumn="1" w:lastColumn="0" w:noHBand="0" w:noVBand="1"/>
      </w:tblPr>
      <w:tblGrid>
        <w:gridCol w:w="441"/>
        <w:gridCol w:w="1984"/>
        <w:gridCol w:w="851"/>
        <w:gridCol w:w="771"/>
        <w:gridCol w:w="788"/>
        <w:gridCol w:w="861"/>
        <w:gridCol w:w="861"/>
        <w:gridCol w:w="829"/>
        <w:gridCol w:w="851"/>
      </w:tblGrid>
      <w:tr w:rsidR="000042DF" w:rsidRPr="00C62479" w:rsidTr="00866B99">
        <w:trPr>
          <w:trHeight w:val="20"/>
          <w:tblHeader/>
        </w:trPr>
        <w:tc>
          <w:tcPr>
            <w:tcW w:w="44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No</w:t>
            </w:r>
          </w:p>
        </w:tc>
        <w:tc>
          <w:tcPr>
            <w:tcW w:w="1984"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Indikator</w:t>
            </w:r>
          </w:p>
        </w:tc>
        <w:tc>
          <w:tcPr>
            <w:tcW w:w="4132" w:type="dxa"/>
            <w:gridSpan w:val="5"/>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Distribusi Jawaban Responden</w:t>
            </w:r>
          </w:p>
        </w:tc>
        <w:tc>
          <w:tcPr>
            <w:tcW w:w="829" w:type="dxa"/>
            <w:vMerge w:val="restart"/>
            <w:tcBorders>
              <w:top w:val="single" w:sz="4" w:space="0" w:color="auto"/>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Nilai Indeks</w:t>
            </w:r>
          </w:p>
        </w:tc>
        <w:tc>
          <w:tcPr>
            <w:tcW w:w="85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Kriteria</w:t>
            </w:r>
          </w:p>
        </w:tc>
      </w:tr>
      <w:tr w:rsidR="000042DF" w:rsidRPr="00C62479" w:rsidTr="00866B99">
        <w:trPr>
          <w:trHeight w:val="20"/>
          <w:tblHeader/>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STS (1)</w:t>
            </w: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TS(2)</w:t>
            </w:r>
          </w:p>
        </w:tc>
        <w:tc>
          <w:tcPr>
            <w:tcW w:w="788"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RR(3)</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S(4)</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SS(5)</w:t>
            </w:r>
          </w:p>
        </w:tc>
        <w:tc>
          <w:tcPr>
            <w:tcW w:w="829"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r>
      <w:tr w:rsidR="000042DF" w:rsidRPr="00C62479" w:rsidTr="00866B99">
        <w:trPr>
          <w:trHeight w:val="20"/>
        </w:trPr>
        <w:tc>
          <w:tcPr>
            <w:tcW w:w="44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1984" w:type="dxa"/>
            <w:vMerge w:val="restart"/>
            <w:tcBorders>
              <w:top w:val="single" w:sz="4" w:space="0" w:color="auto"/>
            </w:tcBorders>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Karyawan didorong untuk terus belajar</w:t>
            </w:r>
          </w:p>
        </w:tc>
        <w:tc>
          <w:tcPr>
            <w:tcW w:w="85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29"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60,78%</w:t>
            </w:r>
          </w:p>
        </w:tc>
        <w:tc>
          <w:tcPr>
            <w:tcW w:w="85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117,65%</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Mencipatakan budaya tanya jawab</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108%</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Organisasi menyediakan sumber daya yang dibutuhkan seperti yang diinginkan oleh karyawan yang berkaitan dengan pekerjaan yang ditugaskan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60,78%</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107,84%</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Karyawan secara terbuka mendiskusikan kesalahan dengan atasan dan rekan kerja untuk belajar dari mereka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65,49%</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18%</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18%</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94%</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Melibatkan karyawan dalam pengaturan visi bersama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14</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50,20%</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21,57%</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27,45%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21,57%</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82,35%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Organisasi memungkinkan orang untuk mendapatkan informasi yang dibutuhkan setiap saat dengan cepat dan mudah</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53,73%</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13,73%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17,65%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98,04%</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41,18%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70,59%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Pemimpin terus mencari peluang untuk belajar</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29"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52,55%</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29"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98,04%</w:t>
            </w:r>
          </w:p>
        </w:tc>
        <w:tc>
          <w:tcPr>
            <w:tcW w:w="788"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829"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6557" w:type="dxa"/>
            <w:gridSpan w:val="7"/>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Rata-rata</w:t>
            </w:r>
          </w:p>
        </w:tc>
        <w:tc>
          <w:tcPr>
            <w:tcW w:w="829"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55,49%</w:t>
            </w: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Sedang</w:t>
            </w:r>
          </w:p>
        </w:tc>
      </w:tr>
    </w:tbl>
    <w:p w:rsidR="000042DF" w:rsidRPr="00C62479" w:rsidRDefault="000042DF" w:rsidP="000042DF">
      <w:pPr>
        <w:pStyle w:val="ListParagraph"/>
        <w:ind w:left="360"/>
      </w:pPr>
    </w:p>
    <w:p w:rsidR="000042DF" w:rsidRPr="00C62479" w:rsidRDefault="000042DF" w:rsidP="000042DF">
      <w:pPr>
        <w:pStyle w:val="ListParagraph"/>
        <w:numPr>
          <w:ilvl w:val="0"/>
          <w:numId w:val="3"/>
        </w:numPr>
        <w:rPr>
          <w:rFonts w:ascii="Times New Roman" w:hAnsi="Times New Roman" w:cs="Times New Roman"/>
          <w:sz w:val="24"/>
          <w:szCs w:val="24"/>
        </w:rPr>
      </w:pPr>
      <w:r w:rsidRPr="00C62479">
        <w:rPr>
          <w:rFonts w:ascii="Times New Roman" w:hAnsi="Times New Roman" w:cs="Times New Roman"/>
          <w:noProof/>
          <w:sz w:val="24"/>
          <w:szCs w:val="24"/>
          <w:lang w:val="en-US"/>
        </w:rPr>
        <w:t>Analisis Deskriptif Variabel Kompetensi Karyawan</w:t>
      </w:r>
    </w:p>
    <w:tbl>
      <w:tblPr>
        <w:tblW w:w="8237" w:type="dxa"/>
        <w:tblInd w:w="93" w:type="dxa"/>
        <w:tblBorders>
          <w:top w:val="single" w:sz="4" w:space="0" w:color="auto"/>
          <w:bottom w:val="single" w:sz="4" w:space="0" w:color="auto"/>
        </w:tblBorders>
        <w:tblLook w:val="04A0" w:firstRow="1" w:lastRow="0" w:firstColumn="1" w:lastColumn="0" w:noHBand="0" w:noVBand="1"/>
      </w:tblPr>
      <w:tblGrid>
        <w:gridCol w:w="441"/>
        <w:gridCol w:w="1984"/>
        <w:gridCol w:w="851"/>
        <w:gridCol w:w="771"/>
        <w:gridCol w:w="788"/>
        <w:gridCol w:w="850"/>
        <w:gridCol w:w="861"/>
        <w:gridCol w:w="840"/>
        <w:gridCol w:w="851"/>
      </w:tblGrid>
      <w:tr w:rsidR="000042DF" w:rsidRPr="00C62479" w:rsidTr="00866B99">
        <w:trPr>
          <w:trHeight w:val="20"/>
          <w:tblHeader/>
        </w:trPr>
        <w:tc>
          <w:tcPr>
            <w:tcW w:w="44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No</w:t>
            </w:r>
          </w:p>
        </w:tc>
        <w:tc>
          <w:tcPr>
            <w:tcW w:w="1984"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Indikator</w:t>
            </w:r>
          </w:p>
        </w:tc>
        <w:tc>
          <w:tcPr>
            <w:tcW w:w="4121" w:type="dxa"/>
            <w:gridSpan w:val="5"/>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Distribusi Jawaban Responden</w:t>
            </w:r>
          </w:p>
        </w:tc>
        <w:tc>
          <w:tcPr>
            <w:tcW w:w="840" w:type="dxa"/>
            <w:vMerge w:val="restart"/>
            <w:tcBorders>
              <w:top w:val="single" w:sz="4" w:space="0" w:color="auto"/>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Nilai Indeks</w:t>
            </w:r>
          </w:p>
        </w:tc>
        <w:tc>
          <w:tcPr>
            <w:tcW w:w="851" w:type="dxa"/>
            <w:vMerge w:val="restart"/>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Kriteria</w:t>
            </w:r>
          </w:p>
        </w:tc>
      </w:tr>
      <w:tr w:rsidR="000042DF" w:rsidRPr="00C62479" w:rsidTr="00866B99">
        <w:trPr>
          <w:trHeight w:val="20"/>
          <w:tblHeader/>
        </w:trPr>
        <w:tc>
          <w:tcPr>
            <w:tcW w:w="441" w:type="dxa"/>
            <w:vMerge/>
            <w:tcBorders>
              <w:top w:val="nil"/>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1984" w:type="dxa"/>
            <w:vMerge/>
            <w:tcBorders>
              <w:top w:val="nil"/>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STS (1)</w:t>
            </w:r>
          </w:p>
        </w:tc>
        <w:tc>
          <w:tcPr>
            <w:tcW w:w="77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TS(2)</w:t>
            </w:r>
          </w:p>
        </w:tc>
        <w:tc>
          <w:tcPr>
            <w:tcW w:w="788"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RR(3)</w:t>
            </w:r>
          </w:p>
        </w:tc>
        <w:tc>
          <w:tcPr>
            <w:tcW w:w="850"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S(4)</w:t>
            </w:r>
          </w:p>
        </w:tc>
        <w:tc>
          <w:tcPr>
            <w:tcW w:w="86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SS(5)</w:t>
            </w:r>
          </w:p>
        </w:tc>
        <w:tc>
          <w:tcPr>
            <w:tcW w:w="840" w:type="dxa"/>
            <w:vMerge/>
            <w:tcBorders>
              <w:top w:val="nil"/>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c>
          <w:tcPr>
            <w:tcW w:w="851" w:type="dxa"/>
            <w:vMerge/>
            <w:tcBorders>
              <w:top w:val="nil"/>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b/>
                <w:bCs/>
                <w:color w:val="000000"/>
                <w:sz w:val="18"/>
                <w:szCs w:val="18"/>
                <w:lang w:eastAsia="en-ID"/>
              </w:rPr>
            </w:pPr>
          </w:p>
        </w:tc>
      </w:tr>
      <w:tr w:rsidR="000042DF" w:rsidRPr="00C62479" w:rsidTr="00866B99">
        <w:trPr>
          <w:trHeight w:val="20"/>
        </w:trPr>
        <w:tc>
          <w:tcPr>
            <w:tcW w:w="44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1984" w:type="dxa"/>
            <w:vMerge w:val="restart"/>
            <w:tcBorders>
              <w:top w:val="single" w:sz="4" w:space="0" w:color="auto"/>
            </w:tcBorders>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mampu menyelesaikan tugas dengan pengetahuan yang saya miliki</w:t>
            </w:r>
          </w:p>
        </w:tc>
        <w:tc>
          <w:tcPr>
            <w:tcW w:w="85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0"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40"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50,98%</w:t>
            </w:r>
          </w:p>
        </w:tc>
        <w:tc>
          <w:tcPr>
            <w:tcW w:w="851" w:type="dxa"/>
            <w:vMerge w:val="restart"/>
            <w:tcBorders>
              <w:top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50"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7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788"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0"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861" w:type="dxa"/>
            <w:shd w:val="clear" w:color="auto" w:fill="auto"/>
            <w:noWrap/>
            <w:vAlign w:val="bottom"/>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memahami SOP dalam melakukan pekerjaan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4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56,86%</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118%</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memiliki kemampuan berkomunikasi yang baik dengan rekan kerja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w:t>
            </w:r>
          </w:p>
        </w:tc>
        <w:tc>
          <w:tcPr>
            <w:tcW w:w="84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22%</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107,84%</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memahami nilai-nilai yang dimiliki oleh perusahaan.</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4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12%</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88%</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59%</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Sikap saya dalam bekerja selalu mematuhi aturan dan norma yang berlaku</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20</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w:t>
            </w:r>
          </w:p>
        </w:tc>
        <w:tc>
          <w:tcPr>
            <w:tcW w:w="84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43,14%</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29,41%</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78,43%</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39,22%</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1984" w:type="dxa"/>
            <w:vMerge w:val="restart"/>
            <w:shd w:val="clear" w:color="auto" w:fill="auto"/>
            <w:vAlign w:val="center"/>
            <w:hideMark/>
          </w:tcPr>
          <w:p w:rsidR="000042DF" w:rsidRPr="00C62479" w:rsidRDefault="000042DF" w:rsidP="00866B99">
            <w:pPr>
              <w:spacing w:after="0" w:line="240" w:lineRule="auto"/>
              <w:jc w:val="both"/>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Saya mempunyai minat yang tinggi terhadap pekerjaan yang saya lakukan saat ini dan pengembangan karir kedepannya</w:t>
            </w: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25</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10</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w:t>
            </w:r>
          </w:p>
        </w:tc>
        <w:tc>
          <w:tcPr>
            <w:tcW w:w="840"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52,55%</w:t>
            </w:r>
          </w:p>
        </w:tc>
        <w:tc>
          <w:tcPr>
            <w:tcW w:w="851" w:type="dxa"/>
            <w:vMerge w:val="restart"/>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Sedang</w:t>
            </w:r>
          </w:p>
        </w:tc>
      </w:tr>
      <w:tr w:rsidR="000042DF" w:rsidRPr="00C62479" w:rsidTr="00866B99">
        <w:trPr>
          <w:trHeight w:val="20"/>
        </w:trPr>
        <w:tc>
          <w:tcPr>
            <w:tcW w:w="44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788"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19,61%</w:t>
            </w:r>
          </w:p>
        </w:tc>
        <w:tc>
          <w:tcPr>
            <w:tcW w:w="850"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11,76%</w:t>
            </w:r>
          </w:p>
        </w:tc>
        <w:tc>
          <w:tcPr>
            <w:tcW w:w="861" w:type="dxa"/>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840"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44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1984"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w:t>
            </w:r>
          </w:p>
        </w:tc>
        <w:tc>
          <w:tcPr>
            <w:tcW w:w="77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98,04%</w:t>
            </w:r>
          </w:p>
        </w:tc>
        <w:tc>
          <w:tcPr>
            <w:tcW w:w="788"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58,82%</w:t>
            </w:r>
          </w:p>
        </w:tc>
        <w:tc>
          <w:tcPr>
            <w:tcW w:w="850"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47,06%</w:t>
            </w:r>
          </w:p>
        </w:tc>
        <w:tc>
          <w:tcPr>
            <w:tcW w:w="861" w:type="dxa"/>
            <w:tcBorders>
              <w:bottom w:val="single" w:sz="4" w:space="0" w:color="auto"/>
            </w:tcBorders>
            <w:shd w:val="clear" w:color="auto" w:fill="auto"/>
            <w:vAlign w:val="center"/>
            <w:hideMark/>
          </w:tcPr>
          <w:p w:rsidR="000042DF" w:rsidRPr="00C62479" w:rsidRDefault="000042DF" w:rsidP="00866B99">
            <w:pPr>
              <w:spacing w:after="0" w:line="240" w:lineRule="auto"/>
              <w:jc w:val="center"/>
              <w:rPr>
                <w:rFonts w:ascii="Times New Roman" w:eastAsia="Times New Roman" w:hAnsi="Times New Roman" w:cs="Times New Roman"/>
                <w:color w:val="000000"/>
                <w:sz w:val="18"/>
                <w:szCs w:val="18"/>
                <w:lang w:eastAsia="en-ID"/>
              </w:rPr>
            </w:pPr>
            <w:r w:rsidRPr="00C62479">
              <w:rPr>
                <w:rFonts w:ascii="Times New Roman" w:eastAsia="Times New Roman" w:hAnsi="Times New Roman" w:cs="Times New Roman"/>
                <w:color w:val="000000"/>
                <w:sz w:val="18"/>
                <w:szCs w:val="18"/>
                <w:lang w:eastAsia="en-ID"/>
              </w:rPr>
              <w:t>49,02%</w:t>
            </w:r>
          </w:p>
        </w:tc>
        <w:tc>
          <w:tcPr>
            <w:tcW w:w="840"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c>
          <w:tcPr>
            <w:tcW w:w="851" w:type="dxa"/>
            <w:vMerge/>
            <w:tcBorders>
              <w:bottom w:val="single" w:sz="4" w:space="0" w:color="auto"/>
            </w:tcBorders>
            <w:vAlign w:val="center"/>
            <w:hideMark/>
          </w:tcPr>
          <w:p w:rsidR="000042DF" w:rsidRPr="00C62479" w:rsidRDefault="000042DF" w:rsidP="00866B99">
            <w:pPr>
              <w:spacing w:after="0" w:line="240" w:lineRule="auto"/>
              <w:rPr>
                <w:rFonts w:ascii="Times New Roman" w:eastAsia="Times New Roman" w:hAnsi="Times New Roman" w:cs="Times New Roman"/>
                <w:color w:val="000000"/>
                <w:sz w:val="18"/>
                <w:szCs w:val="18"/>
                <w:lang w:eastAsia="en-ID"/>
              </w:rPr>
            </w:pPr>
          </w:p>
        </w:tc>
      </w:tr>
      <w:tr w:rsidR="000042DF" w:rsidRPr="00C62479" w:rsidTr="00866B99">
        <w:trPr>
          <w:trHeight w:val="20"/>
        </w:trPr>
        <w:tc>
          <w:tcPr>
            <w:tcW w:w="6546" w:type="dxa"/>
            <w:gridSpan w:val="7"/>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Rata-rata</w:t>
            </w:r>
          </w:p>
        </w:tc>
        <w:tc>
          <w:tcPr>
            <w:tcW w:w="840"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53,53%</w:t>
            </w:r>
          </w:p>
        </w:tc>
        <w:tc>
          <w:tcPr>
            <w:tcW w:w="851" w:type="dxa"/>
            <w:tcBorders>
              <w:top w:val="single" w:sz="4" w:space="0" w:color="auto"/>
              <w:bottom w:val="single" w:sz="4" w:space="0" w:color="auto"/>
            </w:tcBorders>
            <w:shd w:val="clear" w:color="auto" w:fill="auto"/>
            <w:noWrap/>
            <w:vAlign w:val="center"/>
            <w:hideMark/>
          </w:tcPr>
          <w:p w:rsidR="000042DF" w:rsidRPr="00C62479" w:rsidRDefault="000042DF" w:rsidP="00866B99">
            <w:pPr>
              <w:spacing w:after="0" w:line="240" w:lineRule="auto"/>
              <w:jc w:val="center"/>
              <w:rPr>
                <w:rFonts w:ascii="Times New Roman" w:eastAsia="Times New Roman" w:hAnsi="Times New Roman" w:cs="Times New Roman"/>
                <w:b/>
                <w:bCs/>
                <w:color w:val="000000"/>
                <w:sz w:val="18"/>
                <w:szCs w:val="18"/>
                <w:lang w:eastAsia="en-ID"/>
              </w:rPr>
            </w:pPr>
            <w:r w:rsidRPr="00C62479">
              <w:rPr>
                <w:rFonts w:ascii="Times New Roman" w:eastAsia="Times New Roman" w:hAnsi="Times New Roman" w:cs="Times New Roman"/>
                <w:b/>
                <w:bCs/>
                <w:color w:val="000000"/>
                <w:sz w:val="18"/>
                <w:szCs w:val="18"/>
                <w:lang w:eastAsia="en-ID"/>
              </w:rPr>
              <w:t>Sedang</w:t>
            </w:r>
          </w:p>
        </w:tc>
      </w:tr>
    </w:tbl>
    <w:p w:rsidR="000042DF" w:rsidRPr="00C62479" w:rsidRDefault="000042DF" w:rsidP="000042DF">
      <w:pPr>
        <w:jc w:val="both"/>
        <w:rPr>
          <w:rFonts w:ascii="Times New Roman" w:hAnsi="Times New Roman" w:cs="Times New Roman"/>
          <w:sz w:val="24"/>
          <w:szCs w:val="24"/>
        </w:rPr>
      </w:pPr>
    </w:p>
    <w:p w:rsidR="000042DF" w:rsidRPr="00C62479" w:rsidRDefault="000042DF" w:rsidP="000042DF">
      <w:pPr>
        <w:rPr>
          <w:rFonts w:ascii="Times New Roman" w:hAnsi="Times New Roman" w:cs="Times New Roman"/>
          <w:sz w:val="24"/>
          <w:szCs w:val="24"/>
        </w:rPr>
      </w:pPr>
      <w:r w:rsidRPr="00C62479">
        <w:rPr>
          <w:rFonts w:ascii="Times New Roman" w:hAnsi="Times New Roman" w:cs="Times New Roman"/>
          <w:sz w:val="24"/>
          <w:szCs w:val="24"/>
        </w:rPr>
        <w:br w:type="page"/>
      </w:r>
    </w:p>
    <w:p w:rsidR="000042DF" w:rsidRPr="00C62479" w:rsidRDefault="000042DF" w:rsidP="000042DF">
      <w:pPr>
        <w:pStyle w:val="Caption"/>
        <w:jc w:val="left"/>
      </w:pPr>
      <w:bookmarkStart w:id="9" w:name="_Toc127213795"/>
      <w:r w:rsidRPr="00C62479">
        <w:lastRenderedPageBreak/>
        <w:t xml:space="preserve">Lampiran </w:t>
      </w:r>
      <w:r w:rsidRPr="00C62479">
        <w:fldChar w:fldCharType="begin"/>
      </w:r>
      <w:r w:rsidRPr="00C62479">
        <w:instrText xml:space="preserve"> SEQ Lampiran \* ARABIC </w:instrText>
      </w:r>
      <w:r w:rsidRPr="00C62479">
        <w:fldChar w:fldCharType="separate"/>
      </w:r>
      <w:r>
        <w:rPr>
          <w:noProof/>
        </w:rPr>
        <w:t>7</w:t>
      </w:r>
      <w:r w:rsidRPr="00C62479">
        <w:fldChar w:fldCharType="end"/>
      </w:r>
      <w:r w:rsidRPr="00C62479">
        <w:rPr>
          <w:noProof/>
          <w:lang w:val="en-US"/>
        </w:rPr>
        <w:t xml:space="preserve"> Hasil Olahdata</w:t>
      </w:r>
      <w:bookmarkEnd w:id="9"/>
    </w:p>
    <w:p w:rsidR="000042DF" w:rsidRPr="00C62479" w:rsidRDefault="000042DF" w:rsidP="000042DF">
      <w:pPr>
        <w:pStyle w:val="ListParagraph"/>
        <w:numPr>
          <w:ilvl w:val="0"/>
          <w:numId w:val="4"/>
        </w:numPr>
        <w:rPr>
          <w:rFonts w:ascii="Times New Roman" w:hAnsi="Times New Roman" w:cs="Times New Roman"/>
          <w:sz w:val="24"/>
          <w:szCs w:val="24"/>
        </w:rPr>
      </w:pPr>
      <w:r w:rsidRPr="00C62479">
        <w:rPr>
          <w:rFonts w:ascii="Times New Roman" w:hAnsi="Times New Roman" w:cs="Times New Roman"/>
          <w:sz w:val="24"/>
          <w:szCs w:val="24"/>
        </w:rPr>
        <w:t>Pengujian Outer Model</w:t>
      </w:r>
    </w:p>
    <w:p w:rsidR="000042DF" w:rsidRPr="00C62479" w:rsidRDefault="000042DF" w:rsidP="000042DF">
      <w:pPr>
        <w:pStyle w:val="ListParagraph"/>
        <w:keepNext/>
        <w:ind w:left="360"/>
      </w:pPr>
      <w:r w:rsidRPr="00C62479">
        <w:rPr>
          <w:rFonts w:ascii="Times New Roman" w:hAnsi="Times New Roman" w:cs="Times New Roman"/>
          <w:noProof/>
          <w:sz w:val="24"/>
          <w:szCs w:val="24"/>
          <w:lang w:val="en-US"/>
        </w:rPr>
        <w:drawing>
          <wp:inline distT="0" distB="0" distL="0" distR="0" wp14:anchorId="4B02E60E" wp14:editId="49407623">
            <wp:extent cx="5445456" cy="3877066"/>
            <wp:effectExtent l="0" t="0" r="317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52299c-7979-4780-b1a0-722641ff2592.jfif"/>
                    <pic:cNvPicPr/>
                  </pic:nvPicPr>
                  <pic:blipFill>
                    <a:blip r:embed="rId8">
                      <a:extLst>
                        <a:ext uri="{28A0092B-C50C-407E-A947-70E740481C1C}">
                          <a14:useLocalDpi xmlns:a14="http://schemas.microsoft.com/office/drawing/2010/main" val="0"/>
                        </a:ext>
                      </a:extLst>
                    </a:blip>
                    <a:stretch>
                      <a:fillRect/>
                    </a:stretch>
                  </pic:blipFill>
                  <pic:spPr>
                    <a:xfrm>
                      <a:off x="0" y="0"/>
                      <a:ext cx="5449750" cy="3880123"/>
                    </a:xfrm>
                    <a:prstGeom prst="rect">
                      <a:avLst/>
                    </a:prstGeom>
                  </pic:spPr>
                </pic:pic>
              </a:graphicData>
            </a:graphic>
          </wp:inline>
        </w:drawing>
      </w:r>
    </w:p>
    <w:p w:rsidR="000042DF" w:rsidRPr="00C62479" w:rsidRDefault="000042DF" w:rsidP="000042DF">
      <w:pPr>
        <w:pStyle w:val="ListParagraph"/>
        <w:ind w:left="360"/>
      </w:pPr>
    </w:p>
    <w:p w:rsidR="000042DF" w:rsidRPr="00C62479" w:rsidRDefault="000042DF" w:rsidP="000042DF">
      <w:pPr>
        <w:pStyle w:val="ListParagraph"/>
        <w:numPr>
          <w:ilvl w:val="0"/>
          <w:numId w:val="5"/>
        </w:numPr>
      </w:pPr>
      <w:r w:rsidRPr="00C62479">
        <w:rPr>
          <w:rFonts w:ascii="Times New Roman" w:hAnsi="Times New Roman" w:cs="Times New Roman"/>
          <w:b/>
          <w:bCs/>
          <w:noProof/>
          <w:sz w:val="24"/>
          <w:szCs w:val="24"/>
        </w:rPr>
        <w:t>Uji Validitas Konvergen (</w:t>
      </w:r>
      <w:r w:rsidRPr="00C62479">
        <w:rPr>
          <w:rFonts w:ascii="Times New Roman" w:hAnsi="Times New Roman" w:cs="Times New Roman"/>
          <w:b/>
          <w:bCs/>
          <w:i/>
          <w:iCs/>
          <w:noProof/>
          <w:sz w:val="24"/>
          <w:szCs w:val="24"/>
        </w:rPr>
        <w:t>Convergent Validity</w:t>
      </w:r>
      <w:r w:rsidRPr="00C62479">
        <w:rPr>
          <w:rFonts w:ascii="Times New Roman" w:hAnsi="Times New Roman" w:cs="Times New Roman"/>
          <w:b/>
          <w:bCs/>
          <w:noProof/>
          <w:sz w:val="24"/>
          <w:szCs w:val="24"/>
        </w:rPr>
        <w:t>)</w:t>
      </w:r>
    </w:p>
    <w:p w:rsidR="000042DF" w:rsidRPr="00C62479" w:rsidRDefault="000042DF" w:rsidP="000042DF">
      <w:pPr>
        <w:pStyle w:val="ListParagraph"/>
        <w:jc w:val="center"/>
        <w:rPr>
          <w:rFonts w:ascii="Times New Roman" w:hAnsi="Times New Roman" w:cs="Times New Roman"/>
          <w:sz w:val="24"/>
        </w:rPr>
      </w:pPr>
      <w:r w:rsidRPr="00C62479">
        <w:rPr>
          <w:rFonts w:ascii="Times New Roman" w:hAnsi="Times New Roman" w:cs="Times New Roman"/>
          <w:noProof/>
          <w:sz w:val="24"/>
          <w:lang w:val="en-US"/>
        </w:rPr>
        <w:t>Tabel. Loading Factor akhir</w:t>
      </w:r>
    </w:p>
    <w:tbl>
      <w:tblPr>
        <w:tblStyle w:val="TableGrid"/>
        <w:tblW w:w="78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948"/>
      </w:tblGrid>
      <w:tr w:rsidR="000042DF" w:rsidRPr="00C62479" w:rsidTr="00866B99">
        <w:trPr>
          <w:tblHeader/>
          <w:jc w:val="center"/>
        </w:trPr>
        <w:tc>
          <w:tcPr>
            <w:tcW w:w="5920" w:type="dxa"/>
            <w:tcBorders>
              <w:top w:val="single" w:sz="4" w:space="0" w:color="auto"/>
              <w:bottom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eastAsia="Times New Roman" w:hAnsi="Times New Roman" w:cs="Times New Roman"/>
                <w:b/>
                <w:color w:val="000000"/>
                <w:sz w:val="24"/>
                <w:szCs w:val="24"/>
                <w:lang w:eastAsia="id-ID"/>
              </w:rPr>
              <w:t>Indikator</w:t>
            </w:r>
          </w:p>
        </w:tc>
        <w:tc>
          <w:tcPr>
            <w:tcW w:w="1948" w:type="dxa"/>
            <w:tcBorders>
              <w:top w:val="single" w:sz="4" w:space="0" w:color="auto"/>
              <w:bottom w:val="single" w:sz="4" w:space="0" w:color="auto"/>
            </w:tcBorders>
            <w:vAlign w:val="center"/>
          </w:tcPr>
          <w:p w:rsidR="000042DF" w:rsidRPr="00C62479" w:rsidRDefault="000042DF" w:rsidP="00866B99">
            <w:pPr>
              <w:jc w:val="center"/>
              <w:rPr>
                <w:rFonts w:ascii="Times New Roman" w:hAnsi="Times New Roman" w:cs="Times New Roman"/>
                <w:b/>
                <w:sz w:val="24"/>
                <w:szCs w:val="24"/>
              </w:rPr>
            </w:pPr>
            <w:r w:rsidRPr="00C62479">
              <w:rPr>
                <w:rFonts w:ascii="Times New Roman" w:eastAsia="Times New Roman" w:hAnsi="Times New Roman" w:cs="Times New Roman"/>
                <w:b/>
                <w:color w:val="000000"/>
                <w:sz w:val="24"/>
                <w:szCs w:val="24"/>
                <w:lang w:eastAsia="id-ID"/>
              </w:rPr>
              <w:t>Loading Factor</w:t>
            </w:r>
          </w:p>
        </w:tc>
      </w:tr>
      <w:tr w:rsidR="000042DF" w:rsidRPr="00C62479" w:rsidTr="00866B99">
        <w:trPr>
          <w:jc w:val="center"/>
        </w:trPr>
        <w:tc>
          <w:tcPr>
            <w:tcW w:w="5920" w:type="dxa"/>
            <w:tcBorders>
              <w:top w:val="single" w:sz="4" w:space="0" w:color="auto"/>
            </w:tcBorders>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CD1</w:t>
            </w:r>
          </w:p>
        </w:tc>
        <w:tc>
          <w:tcPr>
            <w:tcW w:w="1948" w:type="dxa"/>
            <w:tcBorders>
              <w:top w:val="single" w:sz="4" w:space="0" w:color="auto"/>
            </w:tcBorders>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0,701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CD2</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0,781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CD3</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0,761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CD4</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0,871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CD5</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0,890</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CD6</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0,701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sz w:val="24"/>
                <w:szCs w:val="24"/>
              </w:rPr>
            </w:pPr>
            <w:r w:rsidRPr="00C62479">
              <w:rPr>
                <w:rFonts w:ascii="Times New Roman" w:hAnsi="Times New Roman" w:cs="Times New Roman"/>
                <w:bCs/>
                <w:color w:val="000000"/>
                <w:sz w:val="24"/>
                <w:szCs w:val="24"/>
              </w:rPr>
              <w:t>CD7</w:t>
            </w:r>
          </w:p>
        </w:tc>
        <w:tc>
          <w:tcPr>
            <w:tcW w:w="1948" w:type="dxa"/>
            <w:vAlign w:val="center"/>
          </w:tcPr>
          <w:p w:rsidR="000042DF" w:rsidRPr="00C62479" w:rsidRDefault="000042DF" w:rsidP="00866B99">
            <w:pPr>
              <w:jc w:val="center"/>
              <w:rPr>
                <w:rFonts w:ascii="Times New Roman" w:hAnsi="Times New Roman" w:cs="Times New Roman"/>
                <w:sz w:val="24"/>
                <w:szCs w:val="24"/>
              </w:rPr>
            </w:pPr>
            <w:r w:rsidRPr="00C62479">
              <w:rPr>
                <w:rFonts w:ascii="Times New Roman" w:hAnsi="Times New Roman" w:cs="Times New Roman"/>
                <w:bCs/>
                <w:sz w:val="24"/>
                <w:szCs w:val="24"/>
              </w:rPr>
              <w:t>0,744</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EC1</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0,877</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lastRenderedPageBreak/>
              <w:t>EC2</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0,865</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EC3</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0,729</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EC4</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0,810</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EC5</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0,910</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EC6</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0,816</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EE1</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0,854</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EE2</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0,803</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EE3</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0,837</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EE4</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eastAsia="Times New Roman" w:hAnsi="Times New Roman" w:cs="Times New Roman"/>
                <w:sz w:val="24"/>
                <w:szCs w:val="24"/>
                <w:lang w:eastAsia="id-ID"/>
              </w:rPr>
              <w:t>0,949</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OLC1</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0,709</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OLC2</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0,789</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OLC3</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0,701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OLC4</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0,987</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OLC5</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0,761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OLC6</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eastAsia="Times New Roman" w:hAnsi="Times New Roman" w:cs="Times New Roman"/>
                <w:sz w:val="24"/>
                <w:szCs w:val="24"/>
                <w:lang w:eastAsia="id-ID"/>
              </w:rPr>
              <w:t>0,953</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OLC7</w:t>
            </w:r>
          </w:p>
        </w:tc>
        <w:tc>
          <w:tcPr>
            <w:tcW w:w="1948" w:type="dxa"/>
            <w:vAlign w:val="center"/>
          </w:tcPr>
          <w:p w:rsidR="000042DF" w:rsidRPr="00C62479" w:rsidRDefault="000042DF" w:rsidP="00866B99">
            <w:pPr>
              <w:jc w:val="center"/>
              <w:rPr>
                <w:rFonts w:ascii="Times New Roman" w:eastAsia="Times New Roman" w:hAnsi="Times New Roman" w:cs="Times New Roman"/>
                <w:sz w:val="24"/>
                <w:szCs w:val="24"/>
                <w:lang w:eastAsia="id-ID"/>
              </w:rPr>
            </w:pPr>
            <w:r w:rsidRPr="00C62479">
              <w:rPr>
                <w:rFonts w:ascii="Times New Roman" w:eastAsia="Times New Roman" w:hAnsi="Times New Roman" w:cs="Times New Roman"/>
                <w:sz w:val="24"/>
                <w:szCs w:val="24"/>
                <w:lang w:eastAsia="id-ID"/>
              </w:rPr>
              <w:t>1,001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TB1</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0,883</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TB2</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0,701</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TB3</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0,713</w:t>
            </w:r>
          </w:p>
        </w:tc>
      </w:tr>
      <w:tr w:rsidR="000042DF" w:rsidRPr="00C62479" w:rsidTr="00866B99">
        <w:trPr>
          <w:jc w:val="center"/>
        </w:trPr>
        <w:tc>
          <w:tcPr>
            <w:tcW w:w="5920" w:type="dxa"/>
            <w:vAlign w:val="center"/>
          </w:tcPr>
          <w:p w:rsidR="000042DF" w:rsidRPr="00C62479" w:rsidRDefault="000042DF" w:rsidP="00866B99">
            <w:pPr>
              <w:jc w:val="both"/>
              <w:rPr>
                <w:rFonts w:ascii="Times New Roman" w:hAnsi="Times New Roman" w:cs="Times New Roman"/>
                <w:bCs/>
                <w:color w:val="000000"/>
                <w:sz w:val="24"/>
                <w:szCs w:val="24"/>
              </w:rPr>
            </w:pPr>
            <w:r w:rsidRPr="00C62479">
              <w:rPr>
                <w:rFonts w:ascii="Times New Roman" w:hAnsi="Times New Roman" w:cs="Times New Roman"/>
                <w:bCs/>
                <w:color w:val="000000"/>
                <w:sz w:val="24"/>
                <w:szCs w:val="24"/>
              </w:rPr>
              <w:t>TB4</w:t>
            </w:r>
          </w:p>
        </w:tc>
        <w:tc>
          <w:tcPr>
            <w:tcW w:w="1948" w:type="dxa"/>
            <w:vAlign w:val="center"/>
          </w:tcPr>
          <w:p w:rsidR="000042DF" w:rsidRPr="00C62479" w:rsidRDefault="000042DF" w:rsidP="00866B99">
            <w:pPr>
              <w:jc w:val="center"/>
              <w:rPr>
                <w:rFonts w:ascii="Times New Roman" w:hAnsi="Times New Roman" w:cs="Times New Roman"/>
                <w:bCs/>
                <w:sz w:val="24"/>
                <w:szCs w:val="24"/>
              </w:rPr>
            </w:pPr>
            <w:r w:rsidRPr="00C62479">
              <w:rPr>
                <w:rFonts w:ascii="Times New Roman" w:hAnsi="Times New Roman" w:cs="Times New Roman"/>
                <w:bCs/>
                <w:sz w:val="24"/>
                <w:szCs w:val="24"/>
              </w:rPr>
              <w:t>0,865</w:t>
            </w:r>
          </w:p>
        </w:tc>
      </w:tr>
    </w:tbl>
    <w:p w:rsidR="000042DF" w:rsidRPr="00C62479" w:rsidRDefault="000042DF" w:rsidP="000042DF">
      <w:pPr>
        <w:pStyle w:val="ListParagraph"/>
      </w:pPr>
    </w:p>
    <w:p w:rsidR="000042DF" w:rsidRPr="00C62479" w:rsidRDefault="000042DF" w:rsidP="000042DF">
      <w:pPr>
        <w:pStyle w:val="ListParagraph"/>
        <w:numPr>
          <w:ilvl w:val="0"/>
          <w:numId w:val="5"/>
        </w:numPr>
      </w:pPr>
      <w:r w:rsidRPr="00C62479">
        <w:rPr>
          <w:rFonts w:ascii="Times New Roman" w:hAnsi="Times New Roman" w:cs="Times New Roman"/>
          <w:b/>
          <w:bCs/>
          <w:sz w:val="24"/>
          <w:szCs w:val="24"/>
        </w:rPr>
        <w:t>Uji Validitas Diskriminan</w:t>
      </w:r>
    </w:p>
    <w:p w:rsidR="000042DF" w:rsidRPr="00C62479" w:rsidRDefault="000042DF" w:rsidP="000042DF">
      <w:pPr>
        <w:ind w:left="360"/>
        <w:jc w:val="center"/>
        <w:rPr>
          <w:rFonts w:ascii="Times New Roman" w:hAnsi="Times New Roman" w:cs="Times New Roman"/>
          <w:sz w:val="24"/>
        </w:rPr>
      </w:pPr>
      <w:r w:rsidRPr="00C62479">
        <w:rPr>
          <w:rFonts w:ascii="Times New Roman" w:hAnsi="Times New Roman" w:cs="Times New Roman"/>
          <w:sz w:val="24"/>
        </w:rPr>
        <w:t xml:space="preserve">Tabel. </w:t>
      </w:r>
      <w:r w:rsidRPr="00C62479">
        <w:rPr>
          <w:rFonts w:ascii="Times New Roman" w:hAnsi="Times New Roman" w:cs="Times New Roman"/>
          <w:noProof/>
          <w:sz w:val="24"/>
          <w:lang w:val="en-US"/>
        </w:rPr>
        <w:t>Cross Loading</w:t>
      </w:r>
    </w:p>
    <w:tbl>
      <w:tblPr>
        <w:tblStyle w:val="TableGrid"/>
        <w:tblW w:w="8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1375"/>
        <w:gridCol w:w="837"/>
        <w:gridCol w:w="439"/>
        <w:gridCol w:w="1205"/>
        <w:gridCol w:w="1419"/>
        <w:gridCol w:w="1576"/>
        <w:gridCol w:w="1082"/>
      </w:tblGrid>
      <w:tr w:rsidR="000042DF" w:rsidRPr="00C62479" w:rsidTr="00866B99">
        <w:trPr>
          <w:trHeight w:val="57"/>
          <w:tblHeader/>
        </w:trPr>
        <w:tc>
          <w:tcPr>
            <w:tcW w:w="694"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20"/>
                <w:szCs w:val="20"/>
                <w:lang w:val="en-US"/>
              </w:rPr>
            </w:pPr>
          </w:p>
        </w:tc>
        <w:tc>
          <w:tcPr>
            <w:tcW w:w="1375"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sz w:val="18"/>
                <w:szCs w:val="20"/>
                <w:lang w:val="en-US"/>
              </w:rPr>
            </w:pPr>
            <w:r w:rsidRPr="00C62479">
              <w:rPr>
                <w:rFonts w:ascii="Times New Roman" w:hAnsi="Times New Roman" w:cs="Times New Roman"/>
                <w:b/>
                <w:bCs/>
                <w:sz w:val="18"/>
                <w:szCs w:val="20"/>
              </w:rPr>
              <w:t>Pembelajaran Budaya Organisasi</w:t>
            </w:r>
          </w:p>
        </w:tc>
        <w:tc>
          <w:tcPr>
            <w:tcW w:w="1276" w:type="dxa"/>
            <w:gridSpan w:val="2"/>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sz w:val="18"/>
                <w:szCs w:val="20"/>
                <w:lang w:val="en-US"/>
              </w:rPr>
            </w:pPr>
            <w:r w:rsidRPr="00C62479">
              <w:rPr>
                <w:rFonts w:ascii="Times New Roman" w:eastAsia="Times New Roman" w:hAnsi="Times New Roman" w:cs="Times New Roman"/>
                <w:b/>
                <w:bCs/>
                <w:sz w:val="18"/>
                <w:szCs w:val="20"/>
              </w:rPr>
              <w:t>Kompetensi Karyawan</w:t>
            </w:r>
          </w:p>
        </w:tc>
        <w:tc>
          <w:tcPr>
            <w:tcW w:w="1205"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sz w:val="18"/>
                <w:szCs w:val="20"/>
                <w:lang w:val="en-US"/>
              </w:rPr>
            </w:pPr>
            <w:r w:rsidRPr="00C62479">
              <w:rPr>
                <w:rFonts w:ascii="Times New Roman" w:eastAsia="Times New Roman" w:hAnsi="Times New Roman" w:cs="Times New Roman"/>
                <w:b/>
                <w:bCs/>
                <w:sz w:val="18"/>
                <w:szCs w:val="20"/>
              </w:rPr>
              <w:t>Membangun Tim</w:t>
            </w:r>
          </w:p>
        </w:tc>
        <w:tc>
          <w:tcPr>
            <w:tcW w:w="1419"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sz w:val="18"/>
                <w:szCs w:val="20"/>
                <w:lang w:val="en-US"/>
              </w:rPr>
            </w:pPr>
            <w:r w:rsidRPr="00C62479">
              <w:rPr>
                <w:rFonts w:ascii="Times New Roman" w:eastAsia="Times New Roman" w:hAnsi="Times New Roman" w:cs="Times New Roman"/>
                <w:b/>
                <w:bCs/>
                <w:sz w:val="18"/>
                <w:szCs w:val="20"/>
              </w:rPr>
              <w:t>Pemberdayaan Karyawan</w:t>
            </w:r>
          </w:p>
        </w:tc>
        <w:tc>
          <w:tcPr>
            <w:tcW w:w="1576"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sz w:val="18"/>
                <w:szCs w:val="20"/>
                <w:lang w:val="en-US"/>
              </w:rPr>
            </w:pPr>
            <w:r w:rsidRPr="00C62479">
              <w:rPr>
                <w:rFonts w:ascii="Times New Roman" w:eastAsia="Times New Roman" w:hAnsi="Times New Roman" w:cs="Times New Roman"/>
                <w:b/>
                <w:bCs/>
                <w:sz w:val="18"/>
                <w:szCs w:val="20"/>
              </w:rPr>
              <w:t>Pengembangan Karir</w:t>
            </w:r>
          </w:p>
        </w:tc>
        <w:tc>
          <w:tcPr>
            <w:tcW w:w="1082" w:type="dxa"/>
            <w:tcBorders>
              <w:top w:val="single" w:sz="4" w:space="0" w:color="auto"/>
              <w:bottom w:val="single" w:sz="4" w:space="0" w:color="auto"/>
            </w:tcBorders>
            <w:vAlign w:val="center"/>
          </w:tcPr>
          <w:p w:rsidR="000042DF" w:rsidRPr="00C62479" w:rsidRDefault="000042DF" w:rsidP="00866B99">
            <w:pPr>
              <w:jc w:val="center"/>
              <w:rPr>
                <w:rFonts w:ascii="Times New Roman" w:eastAsia="Times New Roman" w:hAnsi="Times New Roman" w:cs="Times New Roman"/>
                <w:b/>
                <w:bCs/>
                <w:sz w:val="18"/>
                <w:szCs w:val="20"/>
              </w:rPr>
            </w:pPr>
            <w:r w:rsidRPr="00C62479">
              <w:rPr>
                <w:rFonts w:ascii="Times New Roman" w:eastAsia="Times New Roman" w:hAnsi="Times New Roman" w:cs="Times New Roman"/>
                <w:b/>
                <w:bCs/>
                <w:sz w:val="18"/>
                <w:szCs w:val="20"/>
              </w:rPr>
              <w:t>Ket.</w:t>
            </w:r>
          </w:p>
        </w:tc>
      </w:tr>
      <w:tr w:rsidR="000042DF" w:rsidRPr="00C62479" w:rsidTr="00866B99">
        <w:trPr>
          <w:trHeight w:val="57"/>
        </w:trPr>
        <w:tc>
          <w:tcPr>
            <w:tcW w:w="694" w:type="dxa"/>
            <w:tcBorders>
              <w:top w:val="single" w:sz="4" w:space="0" w:color="auto"/>
            </w:tcBorders>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CD1</w:t>
            </w:r>
          </w:p>
        </w:tc>
        <w:tc>
          <w:tcPr>
            <w:tcW w:w="1375"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0,748</w:t>
            </w:r>
          </w:p>
        </w:tc>
        <w:tc>
          <w:tcPr>
            <w:tcW w:w="1082" w:type="dxa"/>
            <w:tcBorders>
              <w:top w:val="single" w:sz="4" w:space="0" w:color="auto"/>
            </w:tcBorders>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CD2</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0,878</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CD3</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0,765</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CD4</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0,771</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CD5</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0,816</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CD6</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0,871</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CD7</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0,744</w:t>
            </w: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EC1</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0,877</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EC2</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0,884</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EC3</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0,888</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EC4</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0,796</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EC5</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0,892</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EC6</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0,790</w:t>
            </w: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EE1</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0,854</w:t>
            </w: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EE2</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0,803</w:t>
            </w: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EE3</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0,837</w:t>
            </w: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EE4</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0,830</w:t>
            </w: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OLC1</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0,837</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OLC2</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0,709</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OLC3</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0,787</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OLC4</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0,899</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OLC5</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0,702</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OLC6</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0,895</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OLC7</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0,726</w:t>
            </w: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TB1</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0,757</w:t>
            </w: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TB2</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0,865</w:t>
            </w: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TB3</w:t>
            </w:r>
          </w:p>
        </w:tc>
        <w:tc>
          <w:tcPr>
            <w:tcW w:w="1375"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0,883</w:t>
            </w:r>
          </w:p>
        </w:tc>
        <w:tc>
          <w:tcPr>
            <w:tcW w:w="1419"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r w:rsidR="000042DF" w:rsidRPr="00C62479" w:rsidTr="00866B99">
        <w:trPr>
          <w:trHeight w:val="57"/>
        </w:trPr>
        <w:tc>
          <w:tcPr>
            <w:tcW w:w="694" w:type="dxa"/>
            <w:tcBorders>
              <w:bottom w:val="single" w:sz="4" w:space="0" w:color="auto"/>
            </w:tcBorders>
            <w:noWrap/>
            <w:hideMark/>
          </w:tcPr>
          <w:p w:rsidR="000042DF" w:rsidRPr="00C62479" w:rsidRDefault="000042DF" w:rsidP="00866B99">
            <w:pP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lastRenderedPageBreak/>
              <w:t>TB4</w:t>
            </w:r>
          </w:p>
        </w:tc>
        <w:tc>
          <w:tcPr>
            <w:tcW w:w="1375" w:type="dxa"/>
            <w:tcBorders>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837" w:type="dxa"/>
            <w:tcBorders>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644" w:type="dxa"/>
            <w:gridSpan w:val="2"/>
            <w:tcBorders>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r w:rsidRPr="00C62479">
              <w:rPr>
                <w:rFonts w:ascii="Times New Roman" w:eastAsia="Times New Roman" w:hAnsi="Times New Roman" w:cs="Times New Roman"/>
                <w:bCs/>
                <w:sz w:val="18"/>
                <w:szCs w:val="18"/>
              </w:rPr>
              <w:t>0,793</w:t>
            </w:r>
          </w:p>
        </w:tc>
        <w:tc>
          <w:tcPr>
            <w:tcW w:w="1419" w:type="dxa"/>
            <w:tcBorders>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576" w:type="dxa"/>
            <w:tcBorders>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Cs/>
                <w:sz w:val="18"/>
                <w:szCs w:val="18"/>
                <w:lang w:val="en-US"/>
              </w:rPr>
            </w:pPr>
          </w:p>
        </w:tc>
        <w:tc>
          <w:tcPr>
            <w:tcW w:w="1082" w:type="dxa"/>
            <w:tcBorders>
              <w:bottom w:val="single" w:sz="4" w:space="0" w:color="auto"/>
            </w:tcBorders>
          </w:tcPr>
          <w:p w:rsidR="000042DF" w:rsidRPr="00C62479" w:rsidRDefault="000042DF" w:rsidP="00866B99">
            <w:pPr>
              <w:jc w:val="center"/>
              <w:rPr>
                <w:rFonts w:ascii="Times New Roman" w:eastAsia="Times New Roman" w:hAnsi="Times New Roman" w:cs="Times New Roman"/>
                <w:bCs/>
                <w:sz w:val="18"/>
                <w:szCs w:val="18"/>
              </w:rPr>
            </w:pPr>
            <w:r w:rsidRPr="00C62479">
              <w:rPr>
                <w:rFonts w:ascii="Times New Roman" w:eastAsia="Times New Roman" w:hAnsi="Times New Roman" w:cs="Times New Roman"/>
                <w:bCs/>
                <w:sz w:val="18"/>
                <w:szCs w:val="18"/>
              </w:rPr>
              <w:t>Valid</w:t>
            </w:r>
          </w:p>
        </w:tc>
      </w:tr>
    </w:tbl>
    <w:p w:rsidR="000042DF" w:rsidRPr="00C62479" w:rsidRDefault="000042DF" w:rsidP="000042DF">
      <w:pPr>
        <w:pStyle w:val="ListParagraph"/>
      </w:pPr>
    </w:p>
    <w:p w:rsidR="000042DF" w:rsidRPr="00C62479" w:rsidRDefault="000042DF" w:rsidP="000042DF">
      <w:pPr>
        <w:pStyle w:val="ListParagraph"/>
        <w:jc w:val="center"/>
        <w:rPr>
          <w:rFonts w:ascii="Times New Roman" w:hAnsi="Times New Roman" w:cs="Times New Roman"/>
          <w:sz w:val="24"/>
        </w:rPr>
      </w:pPr>
      <w:r w:rsidRPr="00C62479">
        <w:rPr>
          <w:rFonts w:ascii="Times New Roman" w:hAnsi="Times New Roman" w:cs="Times New Roman"/>
          <w:sz w:val="24"/>
        </w:rPr>
        <w:t xml:space="preserve">Tabel. </w:t>
      </w:r>
      <w:r w:rsidRPr="00C62479">
        <w:rPr>
          <w:rFonts w:ascii="Times New Roman" w:hAnsi="Times New Roman" w:cs="Times New Roman"/>
          <w:noProof/>
          <w:sz w:val="24"/>
          <w:lang w:val="en-US"/>
        </w:rPr>
        <w:t>Nilai AVE dan Akar Kuadrat AVE</w:t>
      </w:r>
    </w:p>
    <w:tbl>
      <w:tblPr>
        <w:tblStyle w:val="TableGrid"/>
        <w:tblW w:w="85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635"/>
        <w:gridCol w:w="1949"/>
      </w:tblGrid>
      <w:tr w:rsidR="000042DF" w:rsidRPr="00C62479" w:rsidTr="00866B99">
        <w:trPr>
          <w:trHeight w:val="300"/>
          <w:tblHeader/>
        </w:trPr>
        <w:tc>
          <w:tcPr>
            <w:tcW w:w="3936" w:type="dxa"/>
            <w:tcBorders>
              <w:top w:val="single" w:sz="4" w:space="0" w:color="auto"/>
              <w:bottom w:val="single" w:sz="4" w:space="0" w:color="auto"/>
            </w:tcBorders>
            <w:noWrap/>
            <w:hideMark/>
          </w:tcPr>
          <w:p w:rsidR="000042DF" w:rsidRPr="00C62479" w:rsidRDefault="000042DF" w:rsidP="00866B99">
            <w:pPr>
              <w:jc w:val="center"/>
              <w:rPr>
                <w:rFonts w:ascii="Times New Roman" w:eastAsia="Times New Roman" w:hAnsi="Times New Roman" w:cs="Times New Roman"/>
                <w:bCs/>
                <w:sz w:val="24"/>
                <w:szCs w:val="24"/>
                <w:lang w:val="en-US"/>
              </w:rPr>
            </w:pPr>
          </w:p>
        </w:tc>
        <w:tc>
          <w:tcPr>
            <w:tcW w:w="2635" w:type="dxa"/>
            <w:tcBorders>
              <w:top w:val="single" w:sz="4" w:space="0" w:color="auto"/>
              <w:bottom w:val="single" w:sz="4" w:space="0" w:color="auto"/>
            </w:tcBorders>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Average Variance Extracted (AVE)</w:t>
            </w:r>
          </w:p>
        </w:tc>
        <w:tc>
          <w:tcPr>
            <w:tcW w:w="1949" w:type="dxa"/>
            <w:tcBorders>
              <w:top w:val="single" w:sz="4" w:space="0" w:color="auto"/>
              <w:bottom w:val="single" w:sz="4" w:space="0" w:color="auto"/>
            </w:tcBorders>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Akar kuadrat AVE</w:t>
            </w:r>
          </w:p>
        </w:tc>
      </w:tr>
      <w:tr w:rsidR="000042DF" w:rsidRPr="00C62479" w:rsidTr="00866B99">
        <w:trPr>
          <w:trHeight w:val="300"/>
        </w:trPr>
        <w:tc>
          <w:tcPr>
            <w:tcW w:w="3936" w:type="dxa"/>
            <w:tcBorders>
              <w:top w:val="single" w:sz="4" w:space="0" w:color="auto"/>
            </w:tcBorders>
            <w:noWrap/>
            <w:hideMark/>
          </w:tcPr>
          <w:p w:rsidR="000042DF" w:rsidRPr="00C62479" w:rsidRDefault="000042DF" w:rsidP="00866B99">
            <w:pP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Pembelajaran Budaya Organisasi (Z)</w:t>
            </w:r>
          </w:p>
        </w:tc>
        <w:tc>
          <w:tcPr>
            <w:tcW w:w="2635" w:type="dxa"/>
            <w:tcBorders>
              <w:top w:val="single" w:sz="4" w:space="0" w:color="auto"/>
            </w:tcBorders>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0,667</w:t>
            </w:r>
          </w:p>
        </w:tc>
        <w:tc>
          <w:tcPr>
            <w:tcW w:w="1949" w:type="dxa"/>
            <w:tcBorders>
              <w:top w:val="single" w:sz="4" w:space="0" w:color="auto"/>
            </w:tcBorders>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0,743</w:t>
            </w:r>
          </w:p>
        </w:tc>
      </w:tr>
      <w:tr w:rsidR="000042DF" w:rsidRPr="00C62479" w:rsidTr="00866B99">
        <w:trPr>
          <w:trHeight w:val="300"/>
        </w:trPr>
        <w:tc>
          <w:tcPr>
            <w:tcW w:w="3936" w:type="dxa"/>
            <w:noWrap/>
            <w:hideMark/>
          </w:tcPr>
          <w:p w:rsidR="000042DF" w:rsidRPr="00C62479" w:rsidRDefault="000042DF" w:rsidP="00866B99">
            <w:pP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Kompetensi Karyawan (Y)</w:t>
            </w:r>
          </w:p>
        </w:tc>
        <w:tc>
          <w:tcPr>
            <w:tcW w:w="2635" w:type="dxa"/>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0,507</w:t>
            </w:r>
          </w:p>
        </w:tc>
        <w:tc>
          <w:tcPr>
            <w:tcW w:w="1949" w:type="dxa"/>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0,757</w:t>
            </w:r>
          </w:p>
        </w:tc>
      </w:tr>
      <w:tr w:rsidR="000042DF" w:rsidRPr="00C62479" w:rsidTr="00866B99">
        <w:trPr>
          <w:trHeight w:val="300"/>
        </w:trPr>
        <w:tc>
          <w:tcPr>
            <w:tcW w:w="3936" w:type="dxa"/>
            <w:noWrap/>
            <w:hideMark/>
          </w:tcPr>
          <w:p w:rsidR="000042DF" w:rsidRPr="00C62479" w:rsidRDefault="000042DF" w:rsidP="00866B99">
            <w:pP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Membangun Tim (X1)</w:t>
            </w:r>
          </w:p>
        </w:tc>
        <w:tc>
          <w:tcPr>
            <w:tcW w:w="2635" w:type="dxa"/>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0,518</w:t>
            </w:r>
          </w:p>
        </w:tc>
        <w:tc>
          <w:tcPr>
            <w:tcW w:w="1949" w:type="dxa"/>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0,787</w:t>
            </w:r>
          </w:p>
        </w:tc>
      </w:tr>
      <w:tr w:rsidR="000042DF" w:rsidRPr="00C62479" w:rsidTr="00866B99">
        <w:trPr>
          <w:trHeight w:val="300"/>
        </w:trPr>
        <w:tc>
          <w:tcPr>
            <w:tcW w:w="3936" w:type="dxa"/>
            <w:noWrap/>
            <w:hideMark/>
          </w:tcPr>
          <w:p w:rsidR="000042DF" w:rsidRPr="00C62479" w:rsidRDefault="000042DF" w:rsidP="00866B99">
            <w:pP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Pemberdayaan Karyawan (X2)</w:t>
            </w:r>
          </w:p>
        </w:tc>
        <w:tc>
          <w:tcPr>
            <w:tcW w:w="2635" w:type="dxa"/>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0,589</w:t>
            </w:r>
          </w:p>
        </w:tc>
        <w:tc>
          <w:tcPr>
            <w:tcW w:w="1949" w:type="dxa"/>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0,819</w:t>
            </w:r>
          </w:p>
        </w:tc>
      </w:tr>
      <w:tr w:rsidR="000042DF" w:rsidRPr="00C62479" w:rsidTr="00866B99">
        <w:trPr>
          <w:trHeight w:val="300"/>
        </w:trPr>
        <w:tc>
          <w:tcPr>
            <w:tcW w:w="3936" w:type="dxa"/>
            <w:noWrap/>
            <w:hideMark/>
          </w:tcPr>
          <w:p w:rsidR="000042DF" w:rsidRPr="00C62479" w:rsidRDefault="000042DF" w:rsidP="00866B99">
            <w:pP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Pengembangan Karir (X3)</w:t>
            </w:r>
          </w:p>
        </w:tc>
        <w:tc>
          <w:tcPr>
            <w:tcW w:w="2635" w:type="dxa"/>
            <w:noWrap/>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0,637</w:t>
            </w:r>
          </w:p>
        </w:tc>
        <w:tc>
          <w:tcPr>
            <w:tcW w:w="1949" w:type="dxa"/>
            <w:hideMark/>
          </w:tcPr>
          <w:p w:rsidR="000042DF" w:rsidRPr="00C62479" w:rsidRDefault="000042DF" w:rsidP="00866B99">
            <w:pPr>
              <w:jc w:val="center"/>
              <w:rPr>
                <w:rFonts w:ascii="Times New Roman" w:eastAsia="Times New Roman" w:hAnsi="Times New Roman" w:cs="Times New Roman"/>
                <w:bCs/>
                <w:sz w:val="24"/>
                <w:szCs w:val="24"/>
                <w:lang w:val="en-US"/>
              </w:rPr>
            </w:pPr>
            <w:r w:rsidRPr="00C62479">
              <w:rPr>
                <w:rFonts w:ascii="Times New Roman" w:eastAsia="Times New Roman" w:hAnsi="Times New Roman" w:cs="Times New Roman"/>
                <w:bCs/>
                <w:sz w:val="24"/>
                <w:szCs w:val="24"/>
              </w:rPr>
              <w:t>0,787</w:t>
            </w:r>
          </w:p>
        </w:tc>
      </w:tr>
    </w:tbl>
    <w:p w:rsidR="000042DF" w:rsidRPr="00C62479" w:rsidRDefault="000042DF" w:rsidP="000042DF">
      <w:pPr>
        <w:pStyle w:val="ListParagraph"/>
      </w:pPr>
    </w:p>
    <w:p w:rsidR="000042DF" w:rsidRPr="00C62479" w:rsidRDefault="000042DF" w:rsidP="000042DF">
      <w:pPr>
        <w:pStyle w:val="ListParagraph"/>
        <w:numPr>
          <w:ilvl w:val="0"/>
          <w:numId w:val="5"/>
        </w:numPr>
      </w:pPr>
      <w:r w:rsidRPr="00C62479">
        <w:rPr>
          <w:rFonts w:ascii="Times New Roman" w:hAnsi="Times New Roman" w:cs="Times New Roman"/>
          <w:b/>
          <w:bCs/>
          <w:sz w:val="24"/>
          <w:szCs w:val="24"/>
        </w:rPr>
        <w:t>Uji Reliabilitas (</w:t>
      </w:r>
      <w:r w:rsidRPr="00C62479">
        <w:rPr>
          <w:rFonts w:ascii="Times New Roman" w:hAnsi="Times New Roman" w:cs="Times New Roman"/>
          <w:b/>
          <w:bCs/>
          <w:i/>
          <w:iCs/>
          <w:sz w:val="24"/>
          <w:szCs w:val="24"/>
        </w:rPr>
        <w:t>Reliability</w:t>
      </w:r>
      <w:r w:rsidRPr="00C62479">
        <w:rPr>
          <w:rFonts w:ascii="Times New Roman" w:hAnsi="Times New Roman" w:cs="Times New Roman"/>
          <w:b/>
          <w:bCs/>
          <w:sz w:val="24"/>
          <w:szCs w:val="24"/>
        </w:rPr>
        <w:t>)</w:t>
      </w:r>
    </w:p>
    <w:p w:rsidR="000042DF" w:rsidRPr="00C62479" w:rsidRDefault="000042DF" w:rsidP="000042DF">
      <w:pPr>
        <w:pStyle w:val="Caption"/>
        <w:keepNext/>
        <w:ind w:left="720"/>
      </w:pPr>
      <w:r w:rsidRPr="00C62479">
        <w:t>Tabel</w:t>
      </w:r>
      <w:r w:rsidRPr="00C62479">
        <w:rPr>
          <w:lang w:val="en-ID"/>
        </w:rPr>
        <w:t xml:space="preserve">. </w:t>
      </w:r>
      <w:r w:rsidRPr="00C62479">
        <w:rPr>
          <w:i/>
          <w:noProof/>
          <w:lang w:val="en-US"/>
        </w:rPr>
        <w:t>Composite Reliability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2436"/>
      </w:tblGrid>
      <w:tr w:rsidR="000042DF" w:rsidRPr="00C62479" w:rsidTr="00866B99">
        <w:trPr>
          <w:trHeight w:val="300"/>
          <w:jc w:val="center"/>
        </w:trPr>
        <w:tc>
          <w:tcPr>
            <w:tcW w:w="0" w:type="auto"/>
            <w:tcBorders>
              <w:top w:val="single" w:sz="4" w:space="0" w:color="auto"/>
              <w:bottom w:val="single" w:sz="4" w:space="0" w:color="auto"/>
            </w:tcBorders>
            <w:noWrap/>
            <w:hideMark/>
          </w:tcPr>
          <w:p w:rsidR="000042DF" w:rsidRPr="00C62479" w:rsidRDefault="000042DF" w:rsidP="00866B99">
            <w:pPr>
              <w:jc w:val="center"/>
              <w:rPr>
                <w:rFonts w:ascii="Times New Roman" w:eastAsia="Times New Roman" w:hAnsi="Times New Roman" w:cs="Times New Roman"/>
                <w:b/>
                <w:bCs/>
                <w:color w:val="000000"/>
                <w:sz w:val="24"/>
                <w:szCs w:val="20"/>
                <w:lang w:val="en-US"/>
              </w:rPr>
            </w:pPr>
            <w:r w:rsidRPr="00C62479">
              <w:rPr>
                <w:rFonts w:ascii="Times New Roman" w:eastAsia="Times New Roman" w:hAnsi="Times New Roman" w:cs="Times New Roman"/>
                <w:b/>
                <w:bCs/>
                <w:color w:val="000000"/>
                <w:sz w:val="24"/>
                <w:szCs w:val="20"/>
                <w:lang w:val="en-US"/>
              </w:rPr>
              <w:t>Variabel</w:t>
            </w:r>
          </w:p>
        </w:tc>
        <w:tc>
          <w:tcPr>
            <w:tcW w:w="0" w:type="auto"/>
            <w:tcBorders>
              <w:top w:val="single" w:sz="4" w:space="0" w:color="auto"/>
              <w:bottom w:val="single" w:sz="4" w:space="0" w:color="auto"/>
            </w:tcBorders>
            <w:noWrap/>
            <w:hideMark/>
          </w:tcPr>
          <w:p w:rsidR="000042DF" w:rsidRPr="00C62479" w:rsidRDefault="000042DF" w:rsidP="00866B99">
            <w:pPr>
              <w:jc w:val="center"/>
              <w:rPr>
                <w:rFonts w:ascii="Times New Roman" w:eastAsia="Times New Roman" w:hAnsi="Times New Roman" w:cs="Times New Roman"/>
                <w:b/>
                <w:bCs/>
                <w:color w:val="000000"/>
                <w:sz w:val="24"/>
                <w:szCs w:val="20"/>
                <w:lang w:val="en-US"/>
              </w:rPr>
            </w:pPr>
            <w:r w:rsidRPr="00C62479">
              <w:rPr>
                <w:rFonts w:ascii="Times New Roman" w:eastAsia="Times New Roman" w:hAnsi="Times New Roman" w:cs="Times New Roman"/>
                <w:b/>
                <w:bCs/>
                <w:color w:val="000000"/>
                <w:sz w:val="24"/>
                <w:szCs w:val="20"/>
              </w:rPr>
              <w:t>Composite Reliability</w:t>
            </w:r>
          </w:p>
        </w:tc>
      </w:tr>
      <w:tr w:rsidR="000042DF" w:rsidRPr="00C62479" w:rsidTr="00866B99">
        <w:trPr>
          <w:trHeight w:val="300"/>
          <w:jc w:val="center"/>
        </w:trPr>
        <w:tc>
          <w:tcPr>
            <w:tcW w:w="0" w:type="auto"/>
            <w:tcBorders>
              <w:top w:val="single" w:sz="4" w:space="0" w:color="auto"/>
            </w:tcBorders>
            <w:noWrap/>
            <w:hideMark/>
          </w:tcPr>
          <w:p w:rsidR="000042DF" w:rsidRPr="00C62479" w:rsidRDefault="000042DF" w:rsidP="00866B99">
            <w:pPr>
              <w:rPr>
                <w:rFonts w:ascii="Times New Roman" w:eastAsia="Times New Roman" w:hAnsi="Times New Roman" w:cs="Times New Roman"/>
                <w:bCs/>
                <w:sz w:val="24"/>
                <w:szCs w:val="20"/>
                <w:lang w:val="en-US"/>
              </w:rPr>
            </w:pPr>
            <w:r w:rsidRPr="00C62479">
              <w:rPr>
                <w:rFonts w:ascii="Times New Roman" w:hAnsi="Times New Roman" w:cs="Times New Roman"/>
                <w:bCs/>
                <w:sz w:val="24"/>
                <w:szCs w:val="20"/>
              </w:rPr>
              <w:t xml:space="preserve">Pembelajaran Budaya Organisasi </w:t>
            </w:r>
            <w:r w:rsidRPr="00C62479">
              <w:rPr>
                <w:rFonts w:ascii="Times New Roman" w:eastAsia="Times New Roman" w:hAnsi="Times New Roman" w:cs="Times New Roman"/>
                <w:bCs/>
                <w:sz w:val="24"/>
                <w:szCs w:val="20"/>
              </w:rPr>
              <w:t>(Z)</w:t>
            </w:r>
          </w:p>
        </w:tc>
        <w:tc>
          <w:tcPr>
            <w:tcW w:w="0" w:type="auto"/>
            <w:tcBorders>
              <w:top w:val="single" w:sz="4" w:space="0" w:color="auto"/>
            </w:tcBorders>
            <w:noWrap/>
            <w:hideMark/>
          </w:tcPr>
          <w:p w:rsidR="000042DF" w:rsidRPr="00C62479" w:rsidRDefault="000042DF" w:rsidP="00866B99">
            <w:pPr>
              <w:jc w:val="cente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0,796</w:t>
            </w:r>
          </w:p>
        </w:tc>
      </w:tr>
      <w:tr w:rsidR="000042DF" w:rsidRPr="00C62479" w:rsidTr="00866B99">
        <w:trPr>
          <w:trHeight w:val="300"/>
          <w:jc w:val="center"/>
        </w:trPr>
        <w:tc>
          <w:tcPr>
            <w:tcW w:w="0" w:type="auto"/>
            <w:noWrap/>
            <w:hideMark/>
          </w:tcPr>
          <w:p w:rsidR="000042DF" w:rsidRPr="00C62479" w:rsidRDefault="000042DF" w:rsidP="00866B99">
            <w:pP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Kompetensi Karyawan (Y)</w:t>
            </w:r>
          </w:p>
        </w:tc>
        <w:tc>
          <w:tcPr>
            <w:tcW w:w="0" w:type="auto"/>
            <w:noWrap/>
            <w:hideMark/>
          </w:tcPr>
          <w:p w:rsidR="000042DF" w:rsidRPr="00C62479" w:rsidRDefault="000042DF" w:rsidP="00866B99">
            <w:pPr>
              <w:jc w:val="cente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0,796</w:t>
            </w:r>
          </w:p>
        </w:tc>
      </w:tr>
      <w:tr w:rsidR="000042DF" w:rsidRPr="00C62479" w:rsidTr="00866B99">
        <w:trPr>
          <w:trHeight w:val="300"/>
          <w:jc w:val="center"/>
        </w:trPr>
        <w:tc>
          <w:tcPr>
            <w:tcW w:w="0" w:type="auto"/>
            <w:noWrap/>
            <w:hideMark/>
          </w:tcPr>
          <w:p w:rsidR="000042DF" w:rsidRPr="00C62479" w:rsidRDefault="000042DF" w:rsidP="00866B99">
            <w:pP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Membangun Tim (X1)</w:t>
            </w:r>
          </w:p>
        </w:tc>
        <w:tc>
          <w:tcPr>
            <w:tcW w:w="0" w:type="auto"/>
            <w:noWrap/>
            <w:hideMark/>
          </w:tcPr>
          <w:p w:rsidR="000042DF" w:rsidRPr="00C62479" w:rsidRDefault="000042DF" w:rsidP="00866B99">
            <w:pPr>
              <w:jc w:val="cente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0,791</w:t>
            </w:r>
          </w:p>
        </w:tc>
      </w:tr>
      <w:tr w:rsidR="000042DF" w:rsidRPr="00C62479" w:rsidTr="00866B99">
        <w:trPr>
          <w:trHeight w:val="300"/>
          <w:jc w:val="center"/>
        </w:trPr>
        <w:tc>
          <w:tcPr>
            <w:tcW w:w="0" w:type="auto"/>
            <w:noWrap/>
            <w:hideMark/>
          </w:tcPr>
          <w:p w:rsidR="000042DF" w:rsidRPr="00C62479" w:rsidRDefault="000042DF" w:rsidP="00866B99">
            <w:pP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Pemberdayaan Karyawan (X2)</w:t>
            </w:r>
          </w:p>
        </w:tc>
        <w:tc>
          <w:tcPr>
            <w:tcW w:w="0" w:type="auto"/>
            <w:noWrap/>
            <w:hideMark/>
          </w:tcPr>
          <w:p w:rsidR="000042DF" w:rsidRPr="00C62479" w:rsidRDefault="000042DF" w:rsidP="00866B99">
            <w:pPr>
              <w:jc w:val="cente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0,847</w:t>
            </w:r>
          </w:p>
        </w:tc>
      </w:tr>
      <w:tr w:rsidR="000042DF" w:rsidRPr="00C62479" w:rsidTr="00866B99">
        <w:trPr>
          <w:trHeight w:val="300"/>
          <w:jc w:val="center"/>
        </w:trPr>
        <w:tc>
          <w:tcPr>
            <w:tcW w:w="0" w:type="auto"/>
            <w:noWrap/>
            <w:hideMark/>
          </w:tcPr>
          <w:p w:rsidR="000042DF" w:rsidRPr="00C62479" w:rsidRDefault="000042DF" w:rsidP="00866B99">
            <w:pP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Pengembangan Karir (X3)</w:t>
            </w:r>
          </w:p>
        </w:tc>
        <w:tc>
          <w:tcPr>
            <w:tcW w:w="0" w:type="auto"/>
            <w:noWrap/>
            <w:hideMark/>
          </w:tcPr>
          <w:p w:rsidR="000042DF" w:rsidRPr="00C62479" w:rsidRDefault="000042DF" w:rsidP="00866B99">
            <w:pPr>
              <w:jc w:val="center"/>
              <w:rPr>
                <w:rFonts w:ascii="Times New Roman" w:eastAsia="Times New Roman" w:hAnsi="Times New Roman" w:cs="Times New Roman"/>
                <w:bCs/>
                <w:sz w:val="24"/>
                <w:szCs w:val="20"/>
                <w:lang w:val="en-US"/>
              </w:rPr>
            </w:pPr>
            <w:r w:rsidRPr="00C62479">
              <w:rPr>
                <w:rFonts w:ascii="Times New Roman" w:eastAsia="Times New Roman" w:hAnsi="Times New Roman" w:cs="Times New Roman"/>
                <w:bCs/>
                <w:sz w:val="24"/>
                <w:szCs w:val="20"/>
              </w:rPr>
              <w:t>0,750</w:t>
            </w:r>
          </w:p>
        </w:tc>
      </w:tr>
    </w:tbl>
    <w:p w:rsidR="000042DF" w:rsidRPr="00C62479" w:rsidRDefault="000042DF" w:rsidP="000042DF">
      <w:pPr>
        <w:ind w:left="360"/>
      </w:pPr>
    </w:p>
    <w:p w:rsidR="000042DF" w:rsidRPr="00C62479" w:rsidRDefault="000042DF" w:rsidP="000042DF">
      <w:pPr>
        <w:pStyle w:val="ListParagraph"/>
        <w:numPr>
          <w:ilvl w:val="0"/>
          <w:numId w:val="4"/>
        </w:numPr>
        <w:rPr>
          <w:rFonts w:ascii="Times New Roman" w:hAnsi="Times New Roman" w:cs="Times New Roman"/>
          <w:sz w:val="24"/>
          <w:szCs w:val="24"/>
        </w:rPr>
      </w:pPr>
      <w:r w:rsidRPr="00C62479">
        <w:rPr>
          <w:rFonts w:ascii="Times New Roman" w:hAnsi="Times New Roman" w:cs="Times New Roman"/>
          <w:sz w:val="24"/>
          <w:szCs w:val="24"/>
        </w:rPr>
        <w:t>Pengujian Inner Model</w:t>
      </w:r>
    </w:p>
    <w:p w:rsidR="000042DF" w:rsidRPr="00C62479" w:rsidRDefault="000042DF" w:rsidP="000042DF">
      <w:pPr>
        <w:pStyle w:val="ListParagraph"/>
        <w:numPr>
          <w:ilvl w:val="0"/>
          <w:numId w:val="6"/>
        </w:numPr>
      </w:pPr>
      <w:r w:rsidRPr="00C62479">
        <w:rPr>
          <w:rFonts w:ascii="Times New Roman" w:hAnsi="Times New Roman" w:cs="Times New Roman"/>
          <w:b/>
          <w:bCs/>
          <w:sz w:val="24"/>
          <w:szCs w:val="24"/>
        </w:rPr>
        <w:t>Koefisien Determinasi</w:t>
      </w:r>
    </w:p>
    <w:p w:rsidR="000042DF" w:rsidRPr="00C62479" w:rsidRDefault="000042DF" w:rsidP="000042DF">
      <w:pPr>
        <w:pStyle w:val="Caption"/>
        <w:keepNext/>
        <w:ind w:left="720"/>
      </w:pPr>
      <w:r w:rsidRPr="00C62479">
        <w:t>Tabel</w:t>
      </w:r>
      <w:r w:rsidRPr="00C62479">
        <w:rPr>
          <w:lang w:val="en-ID"/>
        </w:rPr>
        <w:t xml:space="preserve">. </w:t>
      </w:r>
      <w:r w:rsidRPr="00C62479">
        <w:rPr>
          <w:noProof/>
          <w:lang w:val="en-US"/>
        </w:rPr>
        <w:t>Nilai R-Square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1183"/>
        <w:gridCol w:w="2177"/>
      </w:tblGrid>
      <w:tr w:rsidR="000042DF" w:rsidRPr="00C62479" w:rsidTr="00866B99">
        <w:trPr>
          <w:trHeight w:val="300"/>
          <w:jc w:val="center"/>
        </w:trPr>
        <w:tc>
          <w:tcPr>
            <w:tcW w:w="0" w:type="auto"/>
            <w:tcBorders>
              <w:top w:val="single" w:sz="4" w:space="0" w:color="auto"/>
              <w:bottom w:val="single" w:sz="4" w:space="0" w:color="auto"/>
            </w:tcBorders>
            <w:noWrap/>
            <w:hideMark/>
          </w:tcPr>
          <w:p w:rsidR="000042DF" w:rsidRPr="00C62479" w:rsidRDefault="000042DF" w:rsidP="00866B99">
            <w:pPr>
              <w:rPr>
                <w:rFonts w:ascii="Times New Roman" w:eastAsia="Times New Roman" w:hAnsi="Times New Roman" w:cs="Times New Roman"/>
                <w:b/>
                <w:bCs/>
                <w:color w:val="000000"/>
                <w:sz w:val="24"/>
                <w:szCs w:val="24"/>
                <w:lang w:val="en-US"/>
              </w:rPr>
            </w:pPr>
            <w:r w:rsidRPr="00C62479">
              <w:rPr>
                <w:rFonts w:ascii="Times New Roman" w:eastAsia="Times New Roman" w:hAnsi="Times New Roman" w:cs="Times New Roman"/>
                <w:b/>
                <w:bCs/>
                <w:color w:val="000000"/>
                <w:sz w:val="24"/>
                <w:szCs w:val="24"/>
              </w:rPr>
              <w:t> </w:t>
            </w:r>
          </w:p>
        </w:tc>
        <w:tc>
          <w:tcPr>
            <w:tcW w:w="0" w:type="auto"/>
            <w:tcBorders>
              <w:top w:val="single" w:sz="4" w:space="0" w:color="auto"/>
              <w:bottom w:val="single" w:sz="4" w:space="0" w:color="auto"/>
            </w:tcBorders>
            <w:noWrap/>
            <w:hideMark/>
          </w:tcPr>
          <w:p w:rsidR="000042DF" w:rsidRPr="00C62479" w:rsidRDefault="000042DF" w:rsidP="00866B99">
            <w:pPr>
              <w:rPr>
                <w:rFonts w:ascii="Times New Roman" w:eastAsia="Times New Roman" w:hAnsi="Times New Roman" w:cs="Times New Roman"/>
                <w:b/>
                <w:bCs/>
                <w:color w:val="000000"/>
                <w:sz w:val="24"/>
                <w:szCs w:val="24"/>
                <w:lang w:val="en-US"/>
              </w:rPr>
            </w:pPr>
            <w:r w:rsidRPr="00C62479">
              <w:rPr>
                <w:rFonts w:ascii="Times New Roman" w:eastAsia="Times New Roman" w:hAnsi="Times New Roman" w:cs="Times New Roman"/>
                <w:b/>
                <w:bCs/>
                <w:color w:val="000000"/>
                <w:sz w:val="24"/>
                <w:szCs w:val="24"/>
              </w:rPr>
              <w:t>R Square</w:t>
            </w:r>
          </w:p>
        </w:tc>
        <w:tc>
          <w:tcPr>
            <w:tcW w:w="0" w:type="auto"/>
            <w:tcBorders>
              <w:top w:val="single" w:sz="4" w:space="0" w:color="auto"/>
              <w:bottom w:val="single" w:sz="4" w:space="0" w:color="auto"/>
            </w:tcBorders>
            <w:noWrap/>
            <w:hideMark/>
          </w:tcPr>
          <w:p w:rsidR="000042DF" w:rsidRPr="00C62479" w:rsidRDefault="000042DF" w:rsidP="00866B99">
            <w:pPr>
              <w:rPr>
                <w:rFonts w:ascii="Times New Roman" w:eastAsia="Times New Roman" w:hAnsi="Times New Roman" w:cs="Times New Roman"/>
                <w:b/>
                <w:bCs/>
                <w:color w:val="000000"/>
                <w:sz w:val="24"/>
                <w:szCs w:val="24"/>
                <w:lang w:val="en-US"/>
              </w:rPr>
            </w:pPr>
            <w:r w:rsidRPr="00C62479">
              <w:rPr>
                <w:rFonts w:ascii="Times New Roman" w:eastAsia="Times New Roman" w:hAnsi="Times New Roman" w:cs="Times New Roman"/>
                <w:b/>
                <w:bCs/>
                <w:color w:val="000000"/>
                <w:sz w:val="24"/>
                <w:szCs w:val="24"/>
              </w:rPr>
              <w:t>R Square Adjusted</w:t>
            </w:r>
          </w:p>
        </w:tc>
      </w:tr>
      <w:tr w:rsidR="000042DF" w:rsidRPr="00C62479" w:rsidTr="00866B99">
        <w:trPr>
          <w:trHeight w:val="300"/>
          <w:jc w:val="center"/>
        </w:trPr>
        <w:tc>
          <w:tcPr>
            <w:tcW w:w="0" w:type="auto"/>
            <w:tcBorders>
              <w:top w:val="single" w:sz="4" w:space="0" w:color="auto"/>
              <w:bottom w:val="single" w:sz="4" w:space="0" w:color="auto"/>
            </w:tcBorders>
            <w:noWrap/>
            <w:hideMark/>
          </w:tcPr>
          <w:p w:rsidR="000042DF" w:rsidRPr="00C62479" w:rsidRDefault="000042DF" w:rsidP="00866B99">
            <w:pPr>
              <w:rPr>
                <w:rFonts w:ascii="Times New Roman" w:eastAsia="Times New Roman" w:hAnsi="Times New Roman" w:cs="Times New Roman"/>
                <w:bCs/>
                <w:color w:val="000000"/>
                <w:sz w:val="24"/>
                <w:szCs w:val="24"/>
                <w:lang w:val="en-US"/>
              </w:rPr>
            </w:pPr>
            <w:r w:rsidRPr="00C62479">
              <w:rPr>
                <w:rFonts w:ascii="Times New Roman" w:eastAsia="Times New Roman" w:hAnsi="Times New Roman" w:cs="Times New Roman"/>
                <w:bCs/>
                <w:color w:val="000000"/>
                <w:sz w:val="24"/>
                <w:szCs w:val="24"/>
              </w:rPr>
              <w:lastRenderedPageBreak/>
              <w:t>Kompetensi Karyawan (Y)</w:t>
            </w:r>
          </w:p>
        </w:tc>
        <w:tc>
          <w:tcPr>
            <w:tcW w:w="0" w:type="auto"/>
            <w:tcBorders>
              <w:top w:val="single" w:sz="4" w:space="0" w:color="auto"/>
              <w:bottom w:val="single" w:sz="4" w:space="0" w:color="auto"/>
            </w:tcBorders>
            <w:noWrap/>
            <w:hideMark/>
          </w:tcPr>
          <w:p w:rsidR="000042DF" w:rsidRPr="00C62479" w:rsidRDefault="000042DF" w:rsidP="00866B99">
            <w:pPr>
              <w:jc w:val="right"/>
              <w:rPr>
                <w:rFonts w:ascii="Times New Roman" w:eastAsia="Times New Roman" w:hAnsi="Times New Roman" w:cs="Times New Roman"/>
                <w:color w:val="000000"/>
                <w:sz w:val="24"/>
                <w:szCs w:val="24"/>
                <w:lang w:val="en-US"/>
              </w:rPr>
            </w:pPr>
            <w:r w:rsidRPr="00C62479">
              <w:rPr>
                <w:rFonts w:ascii="Times New Roman" w:eastAsia="Times New Roman" w:hAnsi="Times New Roman" w:cs="Times New Roman"/>
                <w:color w:val="000000"/>
                <w:sz w:val="24"/>
                <w:szCs w:val="24"/>
              </w:rPr>
              <w:t>0,917</w:t>
            </w:r>
          </w:p>
        </w:tc>
        <w:tc>
          <w:tcPr>
            <w:tcW w:w="0" w:type="auto"/>
            <w:tcBorders>
              <w:top w:val="single" w:sz="4" w:space="0" w:color="auto"/>
              <w:bottom w:val="single" w:sz="4" w:space="0" w:color="auto"/>
            </w:tcBorders>
            <w:noWrap/>
            <w:hideMark/>
          </w:tcPr>
          <w:p w:rsidR="000042DF" w:rsidRPr="00C62479" w:rsidRDefault="000042DF" w:rsidP="00866B99">
            <w:pPr>
              <w:jc w:val="right"/>
              <w:rPr>
                <w:rFonts w:ascii="Times New Roman" w:eastAsia="Times New Roman" w:hAnsi="Times New Roman" w:cs="Times New Roman"/>
                <w:color w:val="000000"/>
                <w:sz w:val="24"/>
                <w:szCs w:val="24"/>
                <w:lang w:val="en-US"/>
              </w:rPr>
            </w:pPr>
            <w:r w:rsidRPr="00C62479">
              <w:rPr>
                <w:rFonts w:ascii="Times New Roman" w:eastAsia="Times New Roman" w:hAnsi="Times New Roman" w:cs="Times New Roman"/>
                <w:color w:val="000000"/>
                <w:sz w:val="24"/>
                <w:szCs w:val="24"/>
              </w:rPr>
              <w:t>0,903</w:t>
            </w:r>
          </w:p>
        </w:tc>
      </w:tr>
    </w:tbl>
    <w:p w:rsidR="000042DF" w:rsidRPr="00C62479" w:rsidRDefault="000042DF" w:rsidP="000042DF"/>
    <w:p w:rsidR="000042DF" w:rsidRPr="00C62479" w:rsidRDefault="000042DF" w:rsidP="000042DF">
      <w:pPr>
        <w:pStyle w:val="ListParagraph"/>
        <w:numPr>
          <w:ilvl w:val="0"/>
          <w:numId w:val="6"/>
        </w:numPr>
      </w:pPr>
      <w:r w:rsidRPr="00C62479">
        <w:rPr>
          <w:rFonts w:ascii="Times New Roman" w:hAnsi="Times New Roman" w:cs="Times New Roman"/>
          <w:b/>
          <w:bCs/>
          <w:sz w:val="24"/>
          <w:szCs w:val="24"/>
        </w:rPr>
        <w:t>Pengujian Pengaruh Langsung</w:t>
      </w:r>
    </w:p>
    <w:p w:rsidR="000042DF" w:rsidRPr="00C62479" w:rsidRDefault="000042DF" w:rsidP="000042DF">
      <w:pPr>
        <w:ind w:left="360"/>
        <w:jc w:val="center"/>
        <w:rPr>
          <w:rFonts w:ascii="Times New Roman" w:hAnsi="Times New Roman" w:cs="Times New Roman"/>
          <w:i/>
          <w:noProof/>
          <w:sz w:val="24"/>
          <w:lang w:val="en-US"/>
        </w:rPr>
      </w:pPr>
      <w:r w:rsidRPr="00C62479">
        <w:rPr>
          <w:rFonts w:ascii="Times New Roman" w:hAnsi="Times New Roman" w:cs="Times New Roman"/>
          <w:sz w:val="24"/>
        </w:rPr>
        <w:t xml:space="preserve">Tabel. </w:t>
      </w:r>
      <w:r w:rsidRPr="00C62479">
        <w:rPr>
          <w:rFonts w:ascii="Times New Roman" w:hAnsi="Times New Roman" w:cs="Times New Roman"/>
          <w:noProof/>
          <w:sz w:val="24"/>
          <w:lang w:val="en-US"/>
        </w:rPr>
        <w:t xml:space="preserve">Hasil </w:t>
      </w:r>
      <w:r w:rsidRPr="00C62479">
        <w:rPr>
          <w:rFonts w:ascii="Times New Roman" w:hAnsi="Times New Roman" w:cs="Times New Roman"/>
          <w:i/>
          <w:noProof/>
          <w:sz w:val="24"/>
          <w:lang w:val="en-US"/>
        </w:rPr>
        <w:t>Path Coefficients</w:t>
      </w:r>
    </w:p>
    <w:tbl>
      <w:tblPr>
        <w:tblStyle w:val="TableGrid"/>
        <w:tblW w:w="84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36"/>
        <w:gridCol w:w="1276"/>
        <w:gridCol w:w="1134"/>
        <w:gridCol w:w="1426"/>
        <w:gridCol w:w="852"/>
      </w:tblGrid>
      <w:tr w:rsidR="000042DF" w:rsidRPr="00C62479" w:rsidTr="00866B99">
        <w:trPr>
          <w:trHeight w:val="283"/>
          <w:tblHeader/>
        </w:trPr>
        <w:tc>
          <w:tcPr>
            <w:tcW w:w="2358"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p>
        </w:tc>
        <w:tc>
          <w:tcPr>
            <w:tcW w:w="1436"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r w:rsidRPr="00C62479">
              <w:rPr>
                <w:rFonts w:ascii="Times New Roman" w:eastAsia="Times New Roman" w:hAnsi="Times New Roman" w:cs="Times New Roman"/>
                <w:b/>
                <w:bCs/>
                <w:color w:val="000000"/>
              </w:rPr>
              <w:t>Original Sample (O)</w:t>
            </w:r>
          </w:p>
        </w:tc>
        <w:tc>
          <w:tcPr>
            <w:tcW w:w="1276"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r w:rsidRPr="00C62479">
              <w:rPr>
                <w:rFonts w:ascii="Times New Roman" w:eastAsia="Times New Roman" w:hAnsi="Times New Roman" w:cs="Times New Roman"/>
                <w:b/>
                <w:bCs/>
                <w:color w:val="000000"/>
              </w:rPr>
              <w:t>Sample Mean (M)</w:t>
            </w:r>
          </w:p>
        </w:tc>
        <w:tc>
          <w:tcPr>
            <w:tcW w:w="1134"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r w:rsidRPr="00C62479">
              <w:rPr>
                <w:rFonts w:ascii="Times New Roman" w:eastAsia="Times New Roman" w:hAnsi="Times New Roman" w:cs="Times New Roman"/>
                <w:b/>
                <w:bCs/>
                <w:color w:val="000000"/>
              </w:rPr>
              <w:t>Standard Deviation (STDEV)</w:t>
            </w:r>
          </w:p>
        </w:tc>
        <w:tc>
          <w:tcPr>
            <w:tcW w:w="1426"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r w:rsidRPr="00C62479">
              <w:rPr>
                <w:rFonts w:ascii="Times New Roman" w:eastAsia="Times New Roman" w:hAnsi="Times New Roman" w:cs="Times New Roman"/>
                <w:b/>
                <w:bCs/>
                <w:color w:val="000000"/>
              </w:rPr>
              <w:t>T Statistics (|O/STDEV|)</w:t>
            </w:r>
          </w:p>
        </w:tc>
        <w:tc>
          <w:tcPr>
            <w:tcW w:w="852" w:type="dxa"/>
            <w:tcBorders>
              <w:top w:val="single" w:sz="4" w:space="0" w:color="auto"/>
              <w:bottom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color w:val="000000"/>
                <w:lang w:val="en-US"/>
              </w:rPr>
            </w:pPr>
            <w:r w:rsidRPr="00C62479">
              <w:rPr>
                <w:rFonts w:ascii="Times New Roman" w:eastAsia="Times New Roman" w:hAnsi="Times New Roman" w:cs="Times New Roman"/>
                <w:b/>
                <w:bCs/>
                <w:color w:val="000000"/>
              </w:rPr>
              <w:t>P Values</w:t>
            </w:r>
          </w:p>
        </w:tc>
      </w:tr>
      <w:tr w:rsidR="000042DF" w:rsidRPr="00C62479" w:rsidTr="00866B99">
        <w:trPr>
          <w:trHeight w:val="283"/>
        </w:trPr>
        <w:tc>
          <w:tcPr>
            <w:tcW w:w="2358" w:type="dxa"/>
            <w:tcBorders>
              <w:top w:val="single" w:sz="4" w:space="0" w:color="auto"/>
            </w:tcBorders>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Pembelajaran Budaya Organisasi (Z) -&gt; Kompetensi Karyawan (Y)</w:t>
            </w:r>
          </w:p>
        </w:tc>
        <w:tc>
          <w:tcPr>
            <w:tcW w:w="1436"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0,276</w:t>
            </w:r>
          </w:p>
        </w:tc>
        <w:tc>
          <w:tcPr>
            <w:tcW w:w="1276"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0,242</w:t>
            </w:r>
          </w:p>
        </w:tc>
        <w:tc>
          <w:tcPr>
            <w:tcW w:w="1134"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0,128</w:t>
            </w:r>
          </w:p>
        </w:tc>
        <w:tc>
          <w:tcPr>
            <w:tcW w:w="1426"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2,161</w:t>
            </w:r>
          </w:p>
        </w:tc>
        <w:tc>
          <w:tcPr>
            <w:tcW w:w="852" w:type="dxa"/>
            <w:tcBorders>
              <w:top w:val="single" w:sz="4" w:space="0" w:color="auto"/>
            </w:tcBorders>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0,031</w:t>
            </w:r>
          </w:p>
        </w:tc>
      </w:tr>
      <w:tr w:rsidR="000042DF" w:rsidRPr="00C62479"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Membangun Tim (X1)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-0,172</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-0,122</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0,124</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1,387</w:t>
            </w:r>
          </w:p>
        </w:tc>
        <w:tc>
          <w:tcPr>
            <w:tcW w:w="852" w:type="dxa"/>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0,166</w:t>
            </w:r>
          </w:p>
        </w:tc>
      </w:tr>
      <w:tr w:rsidR="000042DF" w:rsidRPr="00C62479"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Moderating Effect 1 -&gt;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0,198</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0,157</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0,143</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1,381</w:t>
            </w:r>
          </w:p>
        </w:tc>
        <w:tc>
          <w:tcPr>
            <w:tcW w:w="852" w:type="dxa"/>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0,168</w:t>
            </w:r>
          </w:p>
        </w:tc>
      </w:tr>
      <w:tr w:rsidR="000042DF" w:rsidRPr="00C62479"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Moderating Effect 2 -&gt;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0,082</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0,085</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0,088</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0,934</w:t>
            </w:r>
          </w:p>
        </w:tc>
        <w:tc>
          <w:tcPr>
            <w:tcW w:w="852" w:type="dxa"/>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0,351</w:t>
            </w:r>
          </w:p>
        </w:tc>
      </w:tr>
      <w:tr w:rsidR="000042DF" w:rsidRPr="00C62479"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Moderating Effect 3 -&gt;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-0,361</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-0,313</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0,134</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2,689</w:t>
            </w:r>
          </w:p>
        </w:tc>
        <w:tc>
          <w:tcPr>
            <w:tcW w:w="852" w:type="dxa"/>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0,007</w:t>
            </w:r>
          </w:p>
        </w:tc>
      </w:tr>
      <w:tr w:rsidR="000042DF" w:rsidRPr="00C62479"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Pemberdayaan Karyawan (X2)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0,582</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0,597</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0,103</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5,652</w:t>
            </w:r>
          </w:p>
        </w:tc>
        <w:tc>
          <w:tcPr>
            <w:tcW w:w="852" w:type="dxa"/>
            <w:noWrap/>
            <w:vAlign w:val="center"/>
            <w:hideMark/>
          </w:tcPr>
          <w:p w:rsidR="000042DF" w:rsidRPr="00C62479"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0,000</w:t>
            </w:r>
          </w:p>
        </w:tc>
      </w:tr>
      <w:tr w:rsidR="000042DF" w:rsidRPr="008E4FFE" w:rsidTr="00866B99">
        <w:trPr>
          <w:trHeight w:val="283"/>
        </w:trPr>
        <w:tc>
          <w:tcPr>
            <w:tcW w:w="2358" w:type="dxa"/>
            <w:noWrap/>
            <w:vAlign w:val="center"/>
            <w:hideMark/>
          </w:tcPr>
          <w:p w:rsidR="000042DF" w:rsidRPr="00C62479" w:rsidRDefault="000042DF" w:rsidP="00866B99">
            <w:pPr>
              <w:rPr>
                <w:rFonts w:ascii="Times New Roman" w:eastAsia="Times New Roman" w:hAnsi="Times New Roman" w:cs="Times New Roman"/>
                <w:bCs/>
                <w:color w:val="000000"/>
                <w:lang w:val="en-US"/>
              </w:rPr>
            </w:pPr>
            <w:r w:rsidRPr="00C62479">
              <w:rPr>
                <w:rFonts w:ascii="Times New Roman" w:eastAsia="Times New Roman" w:hAnsi="Times New Roman" w:cs="Times New Roman"/>
                <w:bCs/>
                <w:color w:val="000000"/>
              </w:rPr>
              <w:t>Pengembangan Karir (X3) -&gt; Kompetensi Karyawan (Y)</w:t>
            </w:r>
          </w:p>
        </w:tc>
        <w:tc>
          <w:tcPr>
            <w:tcW w:w="143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0,348</w:t>
            </w:r>
          </w:p>
        </w:tc>
        <w:tc>
          <w:tcPr>
            <w:tcW w:w="127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0,310</w:t>
            </w:r>
          </w:p>
        </w:tc>
        <w:tc>
          <w:tcPr>
            <w:tcW w:w="1134"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0,118</w:t>
            </w:r>
          </w:p>
        </w:tc>
        <w:tc>
          <w:tcPr>
            <w:tcW w:w="1426" w:type="dxa"/>
            <w:noWrap/>
            <w:vAlign w:val="center"/>
            <w:hideMark/>
          </w:tcPr>
          <w:p w:rsidR="000042DF" w:rsidRPr="00C62479" w:rsidRDefault="000042DF" w:rsidP="00866B99">
            <w:pPr>
              <w:jc w:val="center"/>
              <w:rPr>
                <w:rFonts w:ascii="Times New Roman" w:eastAsia="Times New Roman" w:hAnsi="Times New Roman" w:cs="Times New Roman"/>
                <w:color w:val="000000"/>
                <w:lang w:val="en-US"/>
              </w:rPr>
            </w:pPr>
            <w:r w:rsidRPr="00C62479">
              <w:rPr>
                <w:rFonts w:ascii="Times New Roman" w:eastAsia="Times New Roman" w:hAnsi="Times New Roman" w:cs="Times New Roman"/>
                <w:color w:val="000000"/>
              </w:rPr>
              <w:t>2,945</w:t>
            </w:r>
          </w:p>
        </w:tc>
        <w:tc>
          <w:tcPr>
            <w:tcW w:w="852" w:type="dxa"/>
            <w:noWrap/>
            <w:vAlign w:val="center"/>
            <w:hideMark/>
          </w:tcPr>
          <w:p w:rsidR="000042DF" w:rsidRPr="008E4FFE" w:rsidRDefault="000042DF" w:rsidP="00866B99">
            <w:pPr>
              <w:jc w:val="center"/>
              <w:rPr>
                <w:rFonts w:ascii="Times New Roman" w:eastAsia="Times New Roman" w:hAnsi="Times New Roman" w:cs="Times New Roman"/>
                <w:b/>
                <w:bCs/>
                <w:lang w:val="en-US"/>
              </w:rPr>
            </w:pPr>
            <w:r w:rsidRPr="00C62479">
              <w:rPr>
                <w:rFonts w:ascii="Times New Roman" w:eastAsia="Times New Roman" w:hAnsi="Times New Roman" w:cs="Times New Roman"/>
                <w:b/>
                <w:bCs/>
              </w:rPr>
              <w:t>0,003</w:t>
            </w:r>
          </w:p>
        </w:tc>
      </w:tr>
    </w:tbl>
    <w:p w:rsidR="000042DF" w:rsidRPr="00AC4B26" w:rsidRDefault="000042DF" w:rsidP="000042DF">
      <w:pPr>
        <w:jc w:val="both"/>
        <w:rPr>
          <w:rFonts w:ascii="Times New Roman" w:hAnsi="Times New Roman" w:cs="Times New Roman"/>
          <w:sz w:val="24"/>
          <w:szCs w:val="24"/>
        </w:rPr>
      </w:pPr>
    </w:p>
    <w:p w:rsidR="00CB574D" w:rsidRDefault="00CB574D">
      <w:bookmarkStart w:id="10" w:name="_GoBack"/>
      <w:bookmarkEnd w:id="10"/>
    </w:p>
    <w:sectPr w:rsidR="00CB574D" w:rsidSect="00CF73B2">
      <w:pgSz w:w="11906" w:h="16838"/>
      <w:pgMar w:top="2268" w:right="1701" w:bottom="1701" w:left="226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10"/>
    <w:multiLevelType w:val="hybridMultilevel"/>
    <w:tmpl w:val="141AA998"/>
    <w:lvl w:ilvl="0" w:tplc="C2EA0454">
      <w:start w:val="1"/>
      <w:numFmt w:val="lowerLetter"/>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6017B8"/>
    <w:multiLevelType w:val="hybridMultilevel"/>
    <w:tmpl w:val="B3684362"/>
    <w:lvl w:ilvl="0" w:tplc="6D3871E2">
      <w:start w:val="1"/>
      <w:numFmt w:val="lowerLetter"/>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C17563"/>
    <w:multiLevelType w:val="hybridMultilevel"/>
    <w:tmpl w:val="1658997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F8C0E74"/>
    <w:multiLevelType w:val="hybridMultilevel"/>
    <w:tmpl w:val="1018D8D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6A6733F5"/>
    <w:multiLevelType w:val="hybridMultilevel"/>
    <w:tmpl w:val="7C009BC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755623DC"/>
    <w:multiLevelType w:val="hybridMultilevel"/>
    <w:tmpl w:val="CC02F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DF"/>
    <w:rsid w:val="000042DF"/>
    <w:rsid w:val="00CB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D410-E0BD-432C-8870-F02BCE46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DF"/>
    <w:pPr>
      <w:spacing w:after="200" w:line="276" w:lineRule="auto"/>
    </w:pPr>
    <w:rPr>
      <w:lang w:val="en-ID"/>
    </w:rPr>
  </w:style>
  <w:style w:type="paragraph" w:styleId="Heading1">
    <w:name w:val="heading 1"/>
    <w:basedOn w:val="Normal"/>
    <w:next w:val="Normal"/>
    <w:link w:val="Heading1Char"/>
    <w:uiPriority w:val="9"/>
    <w:qFormat/>
    <w:rsid w:val="000042DF"/>
    <w:pPr>
      <w:keepNext/>
      <w:keepLines/>
      <w:spacing w:before="240" w:after="0" w:line="254" w:lineRule="auto"/>
      <w:jc w:val="center"/>
      <w:outlineLvl w:val="0"/>
    </w:pPr>
    <w:rPr>
      <w:rFonts w:ascii="Times New Roman" w:eastAsia="Times New Roman" w:hAnsi="Times New Roman" w:cs="Times New Roman"/>
      <w:b/>
      <w:sz w:val="24"/>
      <w:szCs w:val="32"/>
      <w:lang w:val="en-US"/>
    </w:rPr>
  </w:style>
  <w:style w:type="paragraph" w:styleId="Heading2">
    <w:name w:val="heading 2"/>
    <w:basedOn w:val="Normal"/>
    <w:next w:val="Normal"/>
    <w:link w:val="Heading2Char"/>
    <w:uiPriority w:val="9"/>
    <w:unhideWhenUsed/>
    <w:qFormat/>
    <w:rsid w:val="000042DF"/>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042DF"/>
    <w:pPr>
      <w:keepNext/>
      <w:keepLines/>
      <w:spacing w:before="40" w:after="0"/>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2DF"/>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0042DF"/>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0042DF"/>
    <w:rPr>
      <w:rFonts w:ascii="Times New Roman" w:eastAsiaTheme="majorEastAsia" w:hAnsi="Times New Roman" w:cstheme="majorBidi"/>
      <w:b/>
      <w:sz w:val="24"/>
      <w:szCs w:val="24"/>
      <w:lang w:val="en-ID"/>
    </w:rPr>
  </w:style>
  <w:style w:type="table" w:styleId="TableGrid">
    <w:name w:val="Table Grid"/>
    <w:basedOn w:val="TableNormal"/>
    <w:uiPriority w:val="39"/>
    <w:rsid w:val="000042DF"/>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DF"/>
    <w:rPr>
      <w:lang w:val="en-ID"/>
    </w:rPr>
  </w:style>
  <w:style w:type="paragraph" w:styleId="Footer">
    <w:name w:val="footer"/>
    <w:basedOn w:val="Normal"/>
    <w:link w:val="FooterChar"/>
    <w:uiPriority w:val="99"/>
    <w:unhideWhenUsed/>
    <w:rsid w:val="0000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DF"/>
    <w:rPr>
      <w:lang w:val="en-ID"/>
    </w:rPr>
  </w:style>
  <w:style w:type="paragraph" w:styleId="ListParagraph">
    <w:name w:val="List Paragraph"/>
    <w:aliases w:val="Body of text,kepala,Colorful List - Accent 11,sub de titre 4,ANNEX,List Paragraph1,TABEL,Body Text Char1,Char Char2,List Paragraph2,Char Char21,Body of textCxSp,Body of text+1,Body of text+2,Body of text+3,List Paragraph11,spasi 2 taiiii"/>
    <w:basedOn w:val="Normal"/>
    <w:link w:val="ListParagraphChar"/>
    <w:uiPriority w:val="34"/>
    <w:qFormat/>
    <w:rsid w:val="000042DF"/>
    <w:pPr>
      <w:ind w:left="720"/>
      <w:contextualSpacing/>
    </w:pPr>
  </w:style>
  <w:style w:type="paragraph" w:styleId="NormalWeb">
    <w:name w:val="Normal (Web)"/>
    <w:basedOn w:val="Normal"/>
    <w:uiPriority w:val="99"/>
    <w:semiHidden/>
    <w:unhideWhenUsed/>
    <w:rsid w:val="000042DF"/>
    <w:pPr>
      <w:spacing w:before="100" w:beforeAutospacing="1" w:after="100" w:afterAutospacing="1" w:line="240" w:lineRule="auto"/>
    </w:pPr>
    <w:rPr>
      <w:rFonts w:ascii="Times New Roman" w:eastAsiaTheme="minorEastAsia" w:hAnsi="Times New Roman" w:cs="Times New Roman"/>
      <w:sz w:val="24"/>
      <w:szCs w:val="24"/>
      <w:lang w:eastAsia="en-ID"/>
    </w:rPr>
  </w:style>
  <w:style w:type="character" w:customStyle="1" w:styleId="ListParagraphChar">
    <w:name w:val="List Paragraph Char"/>
    <w:aliases w:val="Body of text Char,kepala Char,Colorful List - Accent 11 Char,sub de titre 4 Char,ANNEX Char,List Paragraph1 Char,TABEL Char,Body Text Char1 Char,Char Char2 Char,List Paragraph2 Char,Char Char21 Char,Body of textCxSp Char"/>
    <w:basedOn w:val="DefaultParagraphFont"/>
    <w:link w:val="ListParagraph"/>
    <w:uiPriority w:val="34"/>
    <w:qFormat/>
    <w:locked/>
    <w:rsid w:val="000042DF"/>
    <w:rPr>
      <w:lang w:val="en-ID"/>
    </w:rPr>
  </w:style>
  <w:style w:type="paragraph" w:styleId="BalloonText">
    <w:name w:val="Balloon Text"/>
    <w:basedOn w:val="Normal"/>
    <w:link w:val="BalloonTextChar"/>
    <w:uiPriority w:val="99"/>
    <w:semiHidden/>
    <w:unhideWhenUsed/>
    <w:rsid w:val="0000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DF"/>
    <w:rPr>
      <w:rFonts w:ascii="Tahoma" w:hAnsi="Tahoma" w:cs="Tahoma"/>
      <w:sz w:val="16"/>
      <w:szCs w:val="16"/>
      <w:lang w:val="en-ID"/>
    </w:rPr>
  </w:style>
  <w:style w:type="paragraph" w:styleId="Caption">
    <w:name w:val="caption"/>
    <w:basedOn w:val="Normal"/>
    <w:next w:val="Normal"/>
    <w:uiPriority w:val="35"/>
    <w:unhideWhenUsed/>
    <w:qFormat/>
    <w:rsid w:val="000042DF"/>
    <w:pPr>
      <w:spacing w:line="240" w:lineRule="auto"/>
      <w:jc w:val="center"/>
    </w:pPr>
    <w:rPr>
      <w:rFonts w:ascii="Times New Roman" w:hAnsi="Times New Roman"/>
      <w:iCs/>
      <w:color w:val="000000" w:themeColor="text1"/>
      <w:sz w:val="24"/>
      <w:szCs w:val="18"/>
      <w:lang w:val="id-ID"/>
    </w:rPr>
  </w:style>
  <w:style w:type="character" w:customStyle="1" w:styleId="TabelChar">
    <w:name w:val="Tabel Char"/>
    <w:basedOn w:val="DefaultParagraphFont"/>
    <w:link w:val="Tabel"/>
    <w:uiPriority w:val="3"/>
    <w:locked/>
    <w:rsid w:val="000042DF"/>
    <w:rPr>
      <w:rFonts w:ascii="Times New Roman" w:hAnsi="Times New Roman" w:cs="Times New Roman"/>
      <w:bCs/>
      <w:sz w:val="24"/>
    </w:rPr>
  </w:style>
  <w:style w:type="paragraph" w:customStyle="1" w:styleId="Tabel">
    <w:name w:val="Tabel"/>
    <w:basedOn w:val="Normal"/>
    <w:link w:val="TabelChar"/>
    <w:uiPriority w:val="3"/>
    <w:qFormat/>
    <w:rsid w:val="000042DF"/>
    <w:pPr>
      <w:spacing w:after="0" w:line="240" w:lineRule="auto"/>
      <w:jc w:val="center"/>
    </w:pPr>
    <w:rPr>
      <w:rFonts w:ascii="Times New Roman" w:hAnsi="Times New Roman" w:cs="Times New Roman"/>
      <w:bCs/>
      <w:sz w:val="24"/>
      <w:lang w:val="en-US"/>
    </w:rPr>
  </w:style>
  <w:style w:type="character" w:customStyle="1" w:styleId="IsiChar">
    <w:name w:val="Isi Char"/>
    <w:basedOn w:val="DefaultParagraphFont"/>
    <w:link w:val="Isi"/>
    <w:uiPriority w:val="2"/>
    <w:locked/>
    <w:rsid w:val="000042DF"/>
    <w:rPr>
      <w:rFonts w:ascii="Times New Roman" w:hAnsi="Times New Roman" w:cs="Times New Roman"/>
      <w:color w:val="000000"/>
      <w:sz w:val="24"/>
      <w:shd w:val="clear" w:color="auto" w:fill="FFFFFF"/>
    </w:rPr>
  </w:style>
  <w:style w:type="paragraph" w:customStyle="1" w:styleId="Isi">
    <w:name w:val="Isi"/>
    <w:basedOn w:val="Normal"/>
    <w:link w:val="IsiChar"/>
    <w:uiPriority w:val="2"/>
    <w:qFormat/>
    <w:rsid w:val="000042DF"/>
    <w:pPr>
      <w:shd w:val="clear" w:color="auto" w:fill="FFFFFF"/>
      <w:spacing w:after="5" w:line="480" w:lineRule="auto"/>
      <w:ind w:firstLine="720"/>
      <w:jc w:val="both"/>
    </w:pPr>
    <w:rPr>
      <w:rFonts w:ascii="Times New Roman" w:hAnsi="Times New Roman" w:cs="Times New Roman"/>
      <w:color w:val="000000"/>
      <w:sz w:val="24"/>
      <w:lang w:val="en-US"/>
    </w:rPr>
  </w:style>
  <w:style w:type="character" w:styleId="CommentReference">
    <w:name w:val="annotation reference"/>
    <w:basedOn w:val="DefaultParagraphFont"/>
    <w:uiPriority w:val="99"/>
    <w:semiHidden/>
    <w:unhideWhenUsed/>
    <w:rsid w:val="000042DF"/>
    <w:rPr>
      <w:sz w:val="16"/>
      <w:szCs w:val="16"/>
    </w:rPr>
  </w:style>
  <w:style w:type="paragraph" w:styleId="CommentText">
    <w:name w:val="annotation text"/>
    <w:basedOn w:val="Normal"/>
    <w:link w:val="CommentTextChar"/>
    <w:uiPriority w:val="99"/>
    <w:unhideWhenUsed/>
    <w:rsid w:val="000042DF"/>
    <w:pPr>
      <w:spacing w:line="240" w:lineRule="auto"/>
    </w:pPr>
    <w:rPr>
      <w:sz w:val="20"/>
      <w:szCs w:val="20"/>
    </w:rPr>
  </w:style>
  <w:style w:type="character" w:customStyle="1" w:styleId="CommentTextChar">
    <w:name w:val="Comment Text Char"/>
    <w:basedOn w:val="DefaultParagraphFont"/>
    <w:link w:val="CommentText"/>
    <w:uiPriority w:val="99"/>
    <w:rsid w:val="000042DF"/>
    <w:rPr>
      <w:sz w:val="20"/>
      <w:szCs w:val="20"/>
      <w:lang w:val="en-ID"/>
    </w:rPr>
  </w:style>
  <w:style w:type="paragraph" w:styleId="CommentSubject">
    <w:name w:val="annotation subject"/>
    <w:basedOn w:val="CommentText"/>
    <w:next w:val="CommentText"/>
    <w:link w:val="CommentSubjectChar"/>
    <w:uiPriority w:val="99"/>
    <w:semiHidden/>
    <w:unhideWhenUsed/>
    <w:rsid w:val="000042DF"/>
    <w:rPr>
      <w:b/>
      <w:bCs/>
    </w:rPr>
  </w:style>
  <w:style w:type="character" w:customStyle="1" w:styleId="CommentSubjectChar">
    <w:name w:val="Comment Subject Char"/>
    <w:basedOn w:val="CommentTextChar"/>
    <w:link w:val="CommentSubject"/>
    <w:uiPriority w:val="99"/>
    <w:semiHidden/>
    <w:rsid w:val="000042DF"/>
    <w:rPr>
      <w:b/>
      <w:bCs/>
      <w:sz w:val="20"/>
      <w:szCs w:val="20"/>
      <w:lang w:val="en-ID"/>
    </w:rPr>
  </w:style>
  <w:style w:type="paragraph" w:customStyle="1" w:styleId="Default">
    <w:name w:val="Default"/>
    <w:rsid w:val="000042D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FootnoteText">
    <w:name w:val="footnote text"/>
    <w:basedOn w:val="Normal"/>
    <w:link w:val="FootnoteTextChar"/>
    <w:uiPriority w:val="99"/>
    <w:semiHidden/>
    <w:unhideWhenUsed/>
    <w:rsid w:val="00004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2DF"/>
    <w:rPr>
      <w:sz w:val="20"/>
      <w:szCs w:val="20"/>
      <w:lang w:val="en-ID"/>
    </w:rPr>
  </w:style>
  <w:style w:type="character" w:styleId="FootnoteReference">
    <w:name w:val="footnote reference"/>
    <w:basedOn w:val="DefaultParagraphFont"/>
    <w:uiPriority w:val="99"/>
    <w:semiHidden/>
    <w:unhideWhenUsed/>
    <w:rsid w:val="000042DF"/>
    <w:rPr>
      <w:vertAlign w:val="superscript"/>
    </w:rPr>
  </w:style>
  <w:style w:type="character" w:styleId="PlaceholderText">
    <w:name w:val="Placeholder Text"/>
    <w:basedOn w:val="DefaultParagraphFont"/>
    <w:uiPriority w:val="99"/>
    <w:semiHidden/>
    <w:rsid w:val="000042DF"/>
    <w:rPr>
      <w:color w:val="808080"/>
    </w:rPr>
  </w:style>
  <w:style w:type="character" w:customStyle="1" w:styleId="fontstyle01">
    <w:name w:val="fontstyle01"/>
    <w:basedOn w:val="DefaultParagraphFont"/>
    <w:rsid w:val="000042DF"/>
    <w:rPr>
      <w:rFonts w:ascii="CalistoMT" w:hAnsi="CalistoMT" w:hint="default"/>
      <w:b w:val="0"/>
      <w:bCs w:val="0"/>
      <w:i w:val="0"/>
      <w:iCs w:val="0"/>
      <w:color w:val="242021"/>
      <w:sz w:val="22"/>
      <w:szCs w:val="22"/>
    </w:rPr>
  </w:style>
  <w:style w:type="character" w:customStyle="1" w:styleId="blue">
    <w:name w:val="blue"/>
    <w:basedOn w:val="DefaultParagraphFont"/>
    <w:rsid w:val="000042DF"/>
  </w:style>
  <w:style w:type="character" w:customStyle="1" w:styleId="fontstyle21">
    <w:name w:val="fontstyle21"/>
    <w:basedOn w:val="DefaultParagraphFont"/>
    <w:rsid w:val="000042DF"/>
    <w:rPr>
      <w:rFonts w:ascii="Times New Roman Bold" w:hAnsi="Times New Roman Bold" w:hint="default"/>
      <w:b/>
      <w:bCs/>
      <w:i w:val="0"/>
      <w:iCs w:val="0"/>
      <w:color w:val="000000"/>
      <w:sz w:val="24"/>
      <w:szCs w:val="24"/>
    </w:rPr>
  </w:style>
  <w:style w:type="character" w:styleId="Hyperlink">
    <w:name w:val="Hyperlink"/>
    <w:basedOn w:val="DefaultParagraphFont"/>
    <w:uiPriority w:val="99"/>
    <w:unhideWhenUsed/>
    <w:rsid w:val="000042DF"/>
    <w:rPr>
      <w:color w:val="0563C1"/>
      <w:u w:val="single"/>
    </w:rPr>
  </w:style>
  <w:style w:type="character" w:styleId="FollowedHyperlink">
    <w:name w:val="FollowedHyperlink"/>
    <w:basedOn w:val="DefaultParagraphFont"/>
    <w:uiPriority w:val="99"/>
    <w:semiHidden/>
    <w:unhideWhenUsed/>
    <w:rsid w:val="000042DF"/>
    <w:rPr>
      <w:color w:val="954F72"/>
      <w:u w:val="single"/>
    </w:rPr>
  </w:style>
  <w:style w:type="paragraph" w:customStyle="1" w:styleId="xl63">
    <w:name w:val="xl63"/>
    <w:basedOn w:val="Normal"/>
    <w:rsid w:val="000042DF"/>
    <w:pPr>
      <w:spacing w:before="100" w:beforeAutospacing="1" w:after="100" w:afterAutospacing="1" w:line="240" w:lineRule="auto"/>
    </w:pPr>
    <w:rPr>
      <w:rFonts w:ascii="Cambria" w:eastAsia="Times New Roman" w:hAnsi="Cambria" w:cs="Times New Roman"/>
      <w:b/>
      <w:bCs/>
      <w:sz w:val="20"/>
      <w:szCs w:val="20"/>
      <w:lang w:eastAsia="en-ID"/>
    </w:rPr>
  </w:style>
  <w:style w:type="paragraph" w:customStyle="1" w:styleId="xl64">
    <w:name w:val="xl64"/>
    <w:basedOn w:val="Normal"/>
    <w:rsid w:val="000042DF"/>
    <w:pPr>
      <w:spacing w:before="100" w:beforeAutospacing="1" w:after="100" w:afterAutospacing="1" w:line="240" w:lineRule="auto"/>
    </w:pPr>
    <w:rPr>
      <w:rFonts w:ascii="Cambria" w:eastAsia="Times New Roman" w:hAnsi="Cambria" w:cs="Times New Roman"/>
      <w:sz w:val="20"/>
      <w:szCs w:val="20"/>
      <w:lang w:eastAsia="en-ID"/>
    </w:rPr>
  </w:style>
  <w:style w:type="paragraph" w:customStyle="1" w:styleId="xl65">
    <w:name w:val="xl65"/>
    <w:basedOn w:val="Normal"/>
    <w:rsid w:val="000042DF"/>
    <w:pPr>
      <w:pBdr>
        <w:top w:val="single" w:sz="4" w:space="0" w:color="505050"/>
        <w:left w:val="single" w:sz="4" w:space="0" w:color="505050"/>
        <w:bottom w:val="single" w:sz="4" w:space="0" w:color="505050"/>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n-ID"/>
    </w:rPr>
  </w:style>
  <w:style w:type="paragraph" w:customStyle="1" w:styleId="xl66">
    <w:name w:val="xl66"/>
    <w:basedOn w:val="Normal"/>
    <w:rsid w:val="000042DF"/>
    <w:pPr>
      <w:pBdr>
        <w:top w:val="single" w:sz="4" w:space="0" w:color="505050"/>
        <w:bottom w:val="single" w:sz="4" w:space="0" w:color="505050"/>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n-ID"/>
    </w:rPr>
  </w:style>
  <w:style w:type="paragraph" w:customStyle="1" w:styleId="xl67">
    <w:name w:val="xl67"/>
    <w:basedOn w:val="Normal"/>
    <w:rsid w:val="000042DF"/>
    <w:pPr>
      <w:pBdr>
        <w:top w:val="single" w:sz="4" w:space="0" w:color="505050"/>
        <w:left w:val="single" w:sz="4" w:space="0" w:color="505050"/>
        <w:bottom w:val="single" w:sz="4" w:space="0" w:color="505050"/>
        <w:right w:val="single" w:sz="4" w:space="0" w:color="505050"/>
      </w:pBdr>
      <w:spacing w:before="100" w:beforeAutospacing="1" w:after="100" w:afterAutospacing="1" w:line="240" w:lineRule="auto"/>
      <w:jc w:val="center"/>
      <w:textAlignment w:val="center"/>
    </w:pPr>
    <w:rPr>
      <w:rFonts w:ascii="Cambria" w:eastAsia="Times New Roman" w:hAnsi="Cambria" w:cs="Times New Roman"/>
      <w:sz w:val="20"/>
      <w:szCs w:val="20"/>
      <w:lang w:eastAsia="en-ID"/>
    </w:rPr>
  </w:style>
  <w:style w:type="paragraph" w:customStyle="1" w:styleId="xl68">
    <w:name w:val="xl68"/>
    <w:basedOn w:val="Normal"/>
    <w:rsid w:val="000042DF"/>
    <w:pPr>
      <w:pBdr>
        <w:top w:val="single" w:sz="4" w:space="0" w:color="505050"/>
        <w:left w:val="single" w:sz="4" w:space="0" w:color="505050"/>
        <w:right w:val="single" w:sz="4" w:space="0" w:color="505050"/>
      </w:pBdr>
      <w:spacing w:before="100" w:beforeAutospacing="1" w:after="100" w:afterAutospacing="1" w:line="240" w:lineRule="auto"/>
      <w:jc w:val="center"/>
      <w:textAlignment w:val="center"/>
    </w:pPr>
    <w:rPr>
      <w:rFonts w:ascii="Cambria" w:eastAsia="Times New Roman" w:hAnsi="Cambria" w:cs="Times New Roman"/>
      <w:sz w:val="20"/>
      <w:szCs w:val="20"/>
      <w:lang w:eastAsia="en-ID"/>
    </w:rPr>
  </w:style>
  <w:style w:type="paragraph" w:customStyle="1" w:styleId="xl69">
    <w:name w:val="xl69"/>
    <w:basedOn w:val="Normal"/>
    <w:rsid w:val="000042DF"/>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n-ID"/>
    </w:rPr>
  </w:style>
  <w:style w:type="paragraph" w:customStyle="1" w:styleId="xl70">
    <w:name w:val="xl70"/>
    <w:basedOn w:val="Normal"/>
    <w:rsid w:val="000042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n-ID"/>
    </w:rPr>
  </w:style>
  <w:style w:type="paragraph" w:customStyle="1" w:styleId="xl71">
    <w:name w:val="xl71"/>
    <w:basedOn w:val="Normal"/>
    <w:rsid w:val="00004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0"/>
      <w:szCs w:val="20"/>
      <w:lang w:eastAsia="en-ID"/>
    </w:rPr>
  </w:style>
  <w:style w:type="paragraph" w:customStyle="1" w:styleId="xl72">
    <w:name w:val="xl72"/>
    <w:basedOn w:val="Normal"/>
    <w:rsid w:val="000042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0"/>
      <w:szCs w:val="20"/>
      <w:lang w:eastAsia="en-ID"/>
    </w:rPr>
  </w:style>
  <w:style w:type="paragraph" w:styleId="TOCHeading">
    <w:name w:val="TOC Heading"/>
    <w:basedOn w:val="Heading1"/>
    <w:next w:val="Normal"/>
    <w:uiPriority w:val="39"/>
    <w:unhideWhenUsed/>
    <w:qFormat/>
    <w:rsid w:val="000042DF"/>
    <w:pPr>
      <w:spacing w:line="259" w:lineRule="auto"/>
      <w:jc w:val="left"/>
      <w:outlineLvl w:val="9"/>
    </w:pPr>
    <w:rPr>
      <w:rFonts w:asciiTheme="majorHAnsi" w:eastAsiaTheme="majorEastAsia" w:hAnsiTheme="majorHAnsi" w:cstheme="majorBidi"/>
      <w:b w:val="0"/>
      <w:color w:val="2E74B5" w:themeColor="accent1" w:themeShade="BF"/>
      <w:sz w:val="32"/>
    </w:rPr>
  </w:style>
  <w:style w:type="paragraph" w:styleId="TOC1">
    <w:name w:val="toc 1"/>
    <w:basedOn w:val="Normal"/>
    <w:next w:val="Normal"/>
    <w:autoRedefine/>
    <w:uiPriority w:val="39"/>
    <w:unhideWhenUsed/>
    <w:rsid w:val="000042DF"/>
    <w:pPr>
      <w:spacing w:after="100"/>
    </w:pPr>
  </w:style>
  <w:style w:type="paragraph" w:styleId="TOC2">
    <w:name w:val="toc 2"/>
    <w:basedOn w:val="Normal"/>
    <w:next w:val="Normal"/>
    <w:autoRedefine/>
    <w:uiPriority w:val="39"/>
    <w:unhideWhenUsed/>
    <w:rsid w:val="000042DF"/>
    <w:pPr>
      <w:spacing w:after="100"/>
      <w:ind w:left="220"/>
    </w:pPr>
  </w:style>
  <w:style w:type="paragraph" w:styleId="TOC3">
    <w:name w:val="toc 3"/>
    <w:basedOn w:val="Normal"/>
    <w:next w:val="Normal"/>
    <w:autoRedefine/>
    <w:uiPriority w:val="39"/>
    <w:unhideWhenUsed/>
    <w:rsid w:val="000042DF"/>
    <w:pPr>
      <w:spacing w:after="100"/>
      <w:ind w:left="440"/>
    </w:pPr>
  </w:style>
  <w:style w:type="paragraph" w:styleId="TOC4">
    <w:name w:val="toc 4"/>
    <w:basedOn w:val="Normal"/>
    <w:next w:val="Normal"/>
    <w:autoRedefine/>
    <w:uiPriority w:val="39"/>
    <w:unhideWhenUsed/>
    <w:rsid w:val="000042DF"/>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0042DF"/>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042DF"/>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042DF"/>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042DF"/>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042DF"/>
    <w:pPr>
      <w:spacing w:after="100" w:line="259" w:lineRule="auto"/>
      <w:ind w:left="1760"/>
    </w:pPr>
    <w:rPr>
      <w:rFonts w:eastAsiaTheme="minorEastAsia"/>
      <w:lang w:val="en-US"/>
    </w:rPr>
  </w:style>
  <w:style w:type="paragraph" w:styleId="TableofFigures">
    <w:name w:val="table of figures"/>
    <w:basedOn w:val="Normal"/>
    <w:next w:val="Normal"/>
    <w:uiPriority w:val="99"/>
    <w:unhideWhenUsed/>
    <w:rsid w:val="000042D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5801</Words>
  <Characters>33068</Characters>
  <Application>Microsoft Office Word</Application>
  <DocSecurity>0</DocSecurity>
  <Lines>275</Lines>
  <Paragraphs>77</Paragraphs>
  <ScaleCrop>false</ScaleCrop>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2023-02-15T06:01:00Z</dcterms:created>
  <dcterms:modified xsi:type="dcterms:W3CDTF">2023-02-15T06:02:00Z</dcterms:modified>
</cp:coreProperties>
</file>