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356E" w14:textId="72B650DF" w:rsidR="00D5577E" w:rsidRPr="003D63B5" w:rsidRDefault="004A75D1" w:rsidP="00D5577E">
      <w:pPr>
        <w:spacing w:after="0" w:line="480" w:lineRule="auto"/>
        <w:jc w:val="center"/>
        <w:rPr>
          <w:rFonts w:ascii="Times New Roman" w:hAnsi="Times New Roman"/>
          <w:b/>
          <w:sz w:val="28"/>
          <w:szCs w:val="24"/>
        </w:rPr>
      </w:pPr>
      <w:r w:rsidRPr="003D63B5">
        <w:rPr>
          <w:rFonts w:ascii="Times New Roman" w:hAnsi="Times New Roman"/>
          <w:b/>
          <w:sz w:val="32"/>
          <w:szCs w:val="24"/>
        </w:rPr>
        <w:t>PERLINDUNGAN HUKUM TERHADAP PEMBELI LELANG EKSEKUSI HAK TANGGUNGAN</w:t>
      </w:r>
    </w:p>
    <w:p w14:paraId="73E9B96A" w14:textId="77777777" w:rsidR="00D5577E" w:rsidRPr="003D63B5" w:rsidRDefault="00D5577E" w:rsidP="00D5577E">
      <w:pPr>
        <w:spacing w:after="0" w:line="480" w:lineRule="auto"/>
        <w:ind w:left="720"/>
        <w:jc w:val="center"/>
        <w:rPr>
          <w:rFonts w:ascii="Times New Roman" w:hAnsi="Times New Roman"/>
          <w:sz w:val="24"/>
          <w:szCs w:val="24"/>
        </w:rPr>
      </w:pPr>
      <w:r w:rsidRPr="003D63B5">
        <w:rPr>
          <w:rFonts w:ascii="Times New Roman" w:hAnsi="Times New Roman"/>
          <w:noProof/>
          <w:sz w:val="24"/>
          <w:szCs w:val="24"/>
        </w:rPr>
        <w:drawing>
          <wp:anchor distT="0" distB="0" distL="114300" distR="114300" simplePos="0" relativeHeight="251659264" behindDoc="1" locked="0" layoutInCell="1" allowOverlap="1" wp14:anchorId="5816E0E9" wp14:editId="00BF2649">
            <wp:simplePos x="0" y="0"/>
            <wp:positionH relativeFrom="margin">
              <wp:align>center</wp:align>
            </wp:positionH>
            <wp:positionV relativeFrom="paragraph">
              <wp:posOffset>71755</wp:posOffset>
            </wp:positionV>
            <wp:extent cx="1681480" cy="1586230"/>
            <wp:effectExtent l="0" t="0" r="0" b="0"/>
            <wp:wrapTight wrapText="bothSides">
              <wp:wrapPolygon edited="0">
                <wp:start x="9789" y="0"/>
                <wp:lineTo x="3426" y="4410"/>
                <wp:lineTo x="1224" y="7004"/>
                <wp:lineTo x="245" y="8301"/>
                <wp:lineTo x="1224" y="12970"/>
                <wp:lineTo x="2692" y="17121"/>
                <wp:lineTo x="2692" y="19196"/>
                <wp:lineTo x="5628" y="20753"/>
                <wp:lineTo x="9299" y="21271"/>
                <wp:lineTo x="11991" y="21271"/>
                <wp:lineTo x="15662" y="20753"/>
                <wp:lineTo x="18843" y="18937"/>
                <wp:lineTo x="18843" y="17121"/>
                <wp:lineTo x="20311" y="12970"/>
                <wp:lineTo x="21290" y="8560"/>
                <wp:lineTo x="18353" y="4410"/>
                <wp:lineTo x="11502" y="0"/>
                <wp:lineTo x="9789"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0C78" w14:textId="77777777" w:rsidR="00D5577E" w:rsidRPr="003D63B5" w:rsidRDefault="00D5577E" w:rsidP="00D5577E">
      <w:pPr>
        <w:spacing w:after="0" w:line="480" w:lineRule="auto"/>
        <w:ind w:left="720"/>
        <w:jc w:val="center"/>
        <w:rPr>
          <w:rFonts w:ascii="Times New Roman" w:hAnsi="Times New Roman"/>
          <w:sz w:val="24"/>
          <w:szCs w:val="24"/>
        </w:rPr>
      </w:pPr>
    </w:p>
    <w:p w14:paraId="539A4643" w14:textId="77777777" w:rsidR="00D5577E" w:rsidRPr="003D63B5" w:rsidRDefault="00D5577E" w:rsidP="00D5577E">
      <w:pPr>
        <w:spacing w:after="0" w:line="480" w:lineRule="auto"/>
        <w:ind w:left="720"/>
        <w:jc w:val="center"/>
        <w:rPr>
          <w:rFonts w:ascii="Times New Roman" w:hAnsi="Times New Roman"/>
          <w:sz w:val="24"/>
          <w:szCs w:val="24"/>
        </w:rPr>
      </w:pPr>
    </w:p>
    <w:p w14:paraId="60865D0B" w14:textId="77777777" w:rsidR="00D5577E" w:rsidRPr="003D63B5" w:rsidRDefault="00D5577E" w:rsidP="00D5577E">
      <w:pPr>
        <w:spacing w:after="0" w:line="480" w:lineRule="auto"/>
        <w:ind w:left="720"/>
        <w:jc w:val="center"/>
        <w:rPr>
          <w:rFonts w:ascii="Times New Roman" w:hAnsi="Times New Roman"/>
          <w:b/>
          <w:sz w:val="28"/>
          <w:szCs w:val="24"/>
        </w:rPr>
      </w:pPr>
    </w:p>
    <w:p w14:paraId="1DAC4DA2" w14:textId="77777777" w:rsidR="00D5577E" w:rsidRPr="003D63B5" w:rsidRDefault="00D5577E" w:rsidP="004A75D1">
      <w:pPr>
        <w:spacing w:after="0" w:line="480" w:lineRule="auto"/>
        <w:rPr>
          <w:rFonts w:ascii="Times New Roman" w:hAnsi="Times New Roman"/>
          <w:sz w:val="24"/>
          <w:szCs w:val="24"/>
        </w:rPr>
      </w:pPr>
    </w:p>
    <w:p w14:paraId="762B0322" w14:textId="074719F1" w:rsidR="00D5577E" w:rsidRPr="003D63B5" w:rsidRDefault="00D5577E" w:rsidP="00D5577E">
      <w:pPr>
        <w:spacing w:line="480" w:lineRule="auto"/>
        <w:jc w:val="center"/>
        <w:rPr>
          <w:rFonts w:ascii="Times New Roman" w:hAnsi="Times New Roman"/>
          <w:b/>
          <w:sz w:val="24"/>
          <w:szCs w:val="24"/>
        </w:rPr>
      </w:pPr>
      <w:r w:rsidRPr="003D63B5">
        <w:rPr>
          <w:rFonts w:ascii="Times New Roman" w:hAnsi="Times New Roman"/>
          <w:b/>
          <w:sz w:val="24"/>
          <w:szCs w:val="24"/>
        </w:rPr>
        <w:t>TESIS</w:t>
      </w:r>
    </w:p>
    <w:p w14:paraId="7541B68B" w14:textId="77777777" w:rsidR="00BE22FB" w:rsidRDefault="00D5577E" w:rsidP="00D5577E">
      <w:pPr>
        <w:spacing w:after="0" w:line="480" w:lineRule="auto"/>
        <w:jc w:val="center"/>
        <w:rPr>
          <w:rFonts w:ascii="Times New Roman" w:hAnsi="Times New Roman"/>
          <w:b/>
          <w:sz w:val="24"/>
          <w:szCs w:val="24"/>
        </w:rPr>
      </w:pPr>
      <w:r w:rsidRPr="003D63B5">
        <w:rPr>
          <w:rFonts w:ascii="Times New Roman" w:hAnsi="Times New Roman"/>
          <w:b/>
          <w:sz w:val="24"/>
          <w:szCs w:val="24"/>
        </w:rPr>
        <w:t xml:space="preserve">Disusun </w:t>
      </w:r>
      <w:r w:rsidR="00F21E15">
        <w:rPr>
          <w:rFonts w:ascii="Times New Roman" w:hAnsi="Times New Roman"/>
          <w:b/>
          <w:sz w:val="24"/>
          <w:szCs w:val="24"/>
        </w:rPr>
        <w:t xml:space="preserve">Untuk Memenuhi Salah Satu Syarat Menyelesaikan Studi </w:t>
      </w:r>
    </w:p>
    <w:p w14:paraId="6B2433E6" w14:textId="4E125EED" w:rsidR="00D5577E" w:rsidRPr="003D63B5" w:rsidRDefault="00F21E15" w:rsidP="00D5577E">
      <w:pPr>
        <w:spacing w:after="0" w:line="480" w:lineRule="auto"/>
        <w:jc w:val="center"/>
        <w:rPr>
          <w:rFonts w:ascii="Times New Roman" w:hAnsi="Times New Roman"/>
          <w:b/>
          <w:sz w:val="24"/>
          <w:szCs w:val="24"/>
        </w:rPr>
      </w:pPr>
      <w:r>
        <w:rPr>
          <w:rFonts w:ascii="Times New Roman" w:hAnsi="Times New Roman"/>
          <w:b/>
          <w:sz w:val="24"/>
          <w:szCs w:val="24"/>
        </w:rPr>
        <w:t xml:space="preserve">Dan Memperoleh Gelar Magister </w:t>
      </w:r>
      <w:r w:rsidR="0063064D">
        <w:rPr>
          <w:rFonts w:ascii="Times New Roman" w:hAnsi="Times New Roman"/>
          <w:b/>
          <w:sz w:val="24"/>
          <w:szCs w:val="24"/>
        </w:rPr>
        <w:t xml:space="preserve">Ilmu </w:t>
      </w:r>
      <w:r>
        <w:rPr>
          <w:rFonts w:ascii="Times New Roman" w:hAnsi="Times New Roman"/>
          <w:b/>
          <w:sz w:val="24"/>
          <w:szCs w:val="24"/>
        </w:rPr>
        <w:t>Hu</w:t>
      </w:r>
      <w:r w:rsidR="00DF55FF">
        <w:rPr>
          <w:rFonts w:ascii="Times New Roman" w:hAnsi="Times New Roman"/>
          <w:b/>
          <w:sz w:val="24"/>
          <w:szCs w:val="24"/>
        </w:rPr>
        <w:t>k</w:t>
      </w:r>
      <w:r>
        <w:rPr>
          <w:rFonts w:ascii="Times New Roman" w:hAnsi="Times New Roman"/>
          <w:b/>
          <w:sz w:val="24"/>
          <w:szCs w:val="24"/>
        </w:rPr>
        <w:t>um</w:t>
      </w:r>
    </w:p>
    <w:p w14:paraId="694296F8" w14:textId="77777777" w:rsidR="00D5577E" w:rsidRPr="003D63B5" w:rsidRDefault="00D5577E" w:rsidP="00D5577E">
      <w:pPr>
        <w:tabs>
          <w:tab w:val="left" w:pos="3240"/>
        </w:tabs>
        <w:spacing w:after="0" w:line="480" w:lineRule="auto"/>
        <w:ind w:left="720"/>
        <w:jc w:val="center"/>
        <w:rPr>
          <w:rFonts w:ascii="Times New Roman" w:hAnsi="Times New Roman"/>
          <w:b/>
          <w:sz w:val="24"/>
          <w:szCs w:val="24"/>
        </w:rPr>
      </w:pPr>
    </w:p>
    <w:p w14:paraId="3AA68EE5" w14:textId="77777777" w:rsidR="00D5577E" w:rsidRPr="003D63B5" w:rsidRDefault="00D5577E" w:rsidP="00D5577E">
      <w:pPr>
        <w:tabs>
          <w:tab w:val="right" w:pos="7938"/>
        </w:tabs>
        <w:spacing w:after="0" w:line="480" w:lineRule="auto"/>
        <w:jc w:val="center"/>
        <w:rPr>
          <w:rFonts w:ascii="Times New Roman" w:hAnsi="Times New Roman"/>
          <w:b/>
          <w:sz w:val="24"/>
          <w:szCs w:val="24"/>
        </w:rPr>
      </w:pPr>
      <w:r w:rsidRPr="003D63B5">
        <w:rPr>
          <w:rFonts w:ascii="Times New Roman" w:hAnsi="Times New Roman"/>
          <w:b/>
          <w:sz w:val="24"/>
          <w:szCs w:val="24"/>
        </w:rPr>
        <w:t>Oleh:</w:t>
      </w:r>
    </w:p>
    <w:p w14:paraId="22C4C920" w14:textId="77777777" w:rsidR="00D5577E" w:rsidRPr="003D63B5" w:rsidRDefault="00500CB3" w:rsidP="00D5577E">
      <w:pPr>
        <w:tabs>
          <w:tab w:val="right" w:pos="7938"/>
        </w:tabs>
        <w:spacing w:after="0" w:line="480" w:lineRule="auto"/>
        <w:jc w:val="center"/>
        <w:rPr>
          <w:rFonts w:ascii="Times New Roman" w:hAnsi="Times New Roman"/>
          <w:b/>
          <w:sz w:val="24"/>
          <w:szCs w:val="24"/>
        </w:rPr>
      </w:pPr>
      <w:r w:rsidRPr="003D63B5">
        <w:rPr>
          <w:rFonts w:ascii="Times New Roman" w:hAnsi="Times New Roman"/>
          <w:b/>
          <w:sz w:val="24"/>
          <w:szCs w:val="24"/>
        </w:rPr>
        <w:t>MUHAMMAD HENDRI SETIAWAN</w:t>
      </w:r>
    </w:p>
    <w:p w14:paraId="7264939C" w14:textId="77D8A3D9" w:rsidR="00D5577E" w:rsidRPr="003D63B5" w:rsidRDefault="00500CB3" w:rsidP="00D5577E">
      <w:pPr>
        <w:spacing w:after="0" w:line="480" w:lineRule="auto"/>
        <w:jc w:val="center"/>
        <w:rPr>
          <w:rFonts w:ascii="Times New Roman" w:hAnsi="Times New Roman"/>
          <w:sz w:val="24"/>
          <w:szCs w:val="24"/>
        </w:rPr>
      </w:pPr>
      <w:r w:rsidRPr="003D63B5">
        <w:rPr>
          <w:rFonts w:ascii="Times New Roman" w:hAnsi="Times New Roman"/>
          <w:b/>
          <w:sz w:val="24"/>
          <w:szCs w:val="24"/>
        </w:rPr>
        <w:t>NPM.72</w:t>
      </w:r>
      <w:r w:rsidR="002D71BC" w:rsidRPr="003D63B5">
        <w:rPr>
          <w:rFonts w:ascii="Times New Roman" w:hAnsi="Times New Roman"/>
          <w:b/>
          <w:sz w:val="24"/>
          <w:szCs w:val="24"/>
        </w:rPr>
        <w:t>2</w:t>
      </w:r>
      <w:r w:rsidRPr="003D63B5">
        <w:rPr>
          <w:rFonts w:ascii="Times New Roman" w:hAnsi="Times New Roman"/>
          <w:b/>
          <w:sz w:val="24"/>
          <w:szCs w:val="24"/>
        </w:rPr>
        <w:t>1800057</w:t>
      </w:r>
    </w:p>
    <w:p w14:paraId="177FB059" w14:textId="77777777" w:rsidR="00D5577E" w:rsidRPr="003D63B5" w:rsidRDefault="00D5577E" w:rsidP="00D5577E">
      <w:pPr>
        <w:spacing w:after="0" w:line="480" w:lineRule="auto"/>
        <w:rPr>
          <w:rFonts w:ascii="Times New Roman" w:hAnsi="Times New Roman"/>
          <w:sz w:val="24"/>
          <w:szCs w:val="24"/>
        </w:rPr>
      </w:pPr>
    </w:p>
    <w:p w14:paraId="189D16BC" w14:textId="77777777" w:rsidR="003E7129"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PROGRAM STUDI MAGISTER ILMU HUKUM</w:t>
      </w:r>
    </w:p>
    <w:p w14:paraId="5D7DD9F3" w14:textId="77777777" w:rsidR="003E7129"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PROGRAM PASCA SARJANA</w:t>
      </w:r>
    </w:p>
    <w:p w14:paraId="401F2D33" w14:textId="77777777" w:rsidR="00D5577E" w:rsidRPr="003D63B5" w:rsidRDefault="003E7129" w:rsidP="003E7129">
      <w:pPr>
        <w:spacing w:after="0" w:line="480" w:lineRule="auto"/>
        <w:jc w:val="center"/>
        <w:rPr>
          <w:rFonts w:ascii="Times New Roman" w:hAnsi="Times New Roman"/>
          <w:b/>
          <w:sz w:val="28"/>
          <w:szCs w:val="24"/>
        </w:rPr>
      </w:pPr>
      <w:r w:rsidRPr="003D63B5">
        <w:rPr>
          <w:rFonts w:ascii="Times New Roman" w:hAnsi="Times New Roman"/>
          <w:b/>
          <w:sz w:val="28"/>
          <w:szCs w:val="24"/>
        </w:rPr>
        <w:t>UNIVERSITAS PANCASAKTI TEGAL</w:t>
      </w:r>
    </w:p>
    <w:p w14:paraId="0715C2EA" w14:textId="77777777" w:rsidR="00F70EA0" w:rsidRPr="003D63B5" w:rsidRDefault="00D5577E" w:rsidP="00D5577E">
      <w:pPr>
        <w:jc w:val="center"/>
        <w:rPr>
          <w:rFonts w:ascii="Times New Roman" w:hAnsi="Times New Roman"/>
          <w:b/>
          <w:sz w:val="28"/>
          <w:szCs w:val="24"/>
        </w:rPr>
        <w:sectPr w:rsidR="00F70EA0" w:rsidRPr="003D63B5" w:rsidSect="00D5577E">
          <w:headerReference w:type="default" r:id="rId9"/>
          <w:footerReference w:type="default" r:id="rId10"/>
          <w:footerReference w:type="first" r:id="rId11"/>
          <w:pgSz w:w="11906" w:h="16838" w:code="9"/>
          <w:pgMar w:top="2268" w:right="1701" w:bottom="1701" w:left="2268" w:header="708" w:footer="708" w:gutter="0"/>
          <w:cols w:space="708"/>
          <w:docGrid w:linePitch="360"/>
        </w:sectPr>
      </w:pPr>
      <w:r w:rsidRPr="003D63B5">
        <w:rPr>
          <w:rFonts w:ascii="Times New Roman" w:hAnsi="Times New Roman"/>
          <w:b/>
          <w:sz w:val="28"/>
          <w:szCs w:val="24"/>
        </w:rPr>
        <w:t>2023</w:t>
      </w:r>
    </w:p>
    <w:p w14:paraId="775EEE25" w14:textId="16E225B6" w:rsidR="00AE2720" w:rsidRPr="003D63B5" w:rsidRDefault="006C3682" w:rsidP="006C3682">
      <w:pPr>
        <w:pStyle w:val="Heading1"/>
        <w:rPr>
          <w:b w:val="0"/>
          <w:color w:val="auto"/>
        </w:rPr>
      </w:pPr>
      <w:bookmarkStart w:id="0" w:name="_Toc143095926"/>
      <w:bookmarkStart w:id="1" w:name="_GoBack"/>
      <w:bookmarkEnd w:id="1"/>
      <w:r w:rsidRPr="003D63B5">
        <w:rPr>
          <w:color w:val="auto"/>
        </w:rPr>
        <w:lastRenderedPageBreak/>
        <w:t>DAFTAR PUSTAKA</w:t>
      </w:r>
      <w:bookmarkEnd w:id="0"/>
    </w:p>
    <w:p w14:paraId="0FE30B33" w14:textId="77777777" w:rsidR="006C3682" w:rsidRPr="003D63B5" w:rsidRDefault="006C3682" w:rsidP="006C3682"/>
    <w:p w14:paraId="6F7ABF40"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Ali, Zainuddin. (2021) </w:t>
      </w:r>
      <w:r w:rsidRPr="00B94552">
        <w:rPr>
          <w:rFonts w:ascii="Times New Roman" w:hAnsi="Times New Roman" w:cs="Times New Roman"/>
          <w:i/>
          <w:sz w:val="24"/>
          <w:szCs w:val="24"/>
        </w:rPr>
        <w:t xml:space="preserve">Metode Penelitian Hukum, </w:t>
      </w:r>
      <w:r w:rsidRPr="00B94552">
        <w:rPr>
          <w:rFonts w:ascii="Times New Roman" w:hAnsi="Times New Roman" w:cs="Times New Roman"/>
          <w:sz w:val="24"/>
          <w:szCs w:val="24"/>
        </w:rPr>
        <w:t>Jakarta: Sinar Grafika.</w:t>
      </w:r>
    </w:p>
    <w:p w14:paraId="5307F761"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Amaliah, Rif’atul. (2023)</w:t>
      </w:r>
      <w:r w:rsidRPr="00B94552">
        <w:rPr>
          <w:rFonts w:ascii="Times New Roman" w:hAnsi="Times New Roman" w:cs="Times New Roman"/>
          <w:spacing w:val="33"/>
          <w:sz w:val="24"/>
          <w:szCs w:val="24"/>
        </w:rPr>
        <w:t xml:space="preserve"> </w:t>
      </w:r>
      <w:r w:rsidRPr="00B94552">
        <w:rPr>
          <w:rFonts w:ascii="Times New Roman" w:hAnsi="Times New Roman" w:cs="Times New Roman"/>
          <w:i/>
          <w:sz w:val="24"/>
          <w:szCs w:val="24"/>
        </w:rPr>
        <w:t>Perlindungan Hukum Terhadap Pembeli Lelang Eksekusi Hak Tanggungan Melalui Internet (E-Auction) Pada Kantor Pelayanan Kekayaan Negara Dan Lelang (KPKNL) Semarang,</w:t>
      </w:r>
      <w:r w:rsidRPr="00B94552">
        <w:rPr>
          <w:rFonts w:ascii="Times New Roman" w:hAnsi="Times New Roman" w:cs="Times New Roman"/>
          <w:i/>
          <w:spacing w:val="32"/>
          <w:sz w:val="24"/>
          <w:szCs w:val="24"/>
        </w:rPr>
        <w:t xml:space="preserve"> </w:t>
      </w:r>
      <w:r w:rsidRPr="00B94552">
        <w:rPr>
          <w:rFonts w:ascii="Times New Roman" w:hAnsi="Times New Roman" w:cs="Times New Roman"/>
          <w:sz w:val="24"/>
          <w:szCs w:val="24"/>
        </w:rPr>
        <w:t>Surakarta:</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Fakultas</w:t>
      </w:r>
      <w:r w:rsidRPr="00B94552">
        <w:rPr>
          <w:rFonts w:ascii="Times New Roman" w:hAnsi="Times New Roman" w:cs="Times New Roman"/>
          <w:spacing w:val="28"/>
          <w:sz w:val="24"/>
          <w:szCs w:val="24"/>
        </w:rPr>
        <w:t xml:space="preserve"> </w:t>
      </w:r>
      <w:r w:rsidRPr="00B94552">
        <w:rPr>
          <w:rFonts w:ascii="Times New Roman" w:hAnsi="Times New Roman" w:cs="Times New Roman"/>
          <w:sz w:val="24"/>
          <w:szCs w:val="24"/>
        </w:rPr>
        <w:t>Hukum</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Universitas Sebelas Maret.</w:t>
      </w:r>
    </w:p>
    <w:p w14:paraId="73AA2B43" w14:textId="77777777" w:rsidR="00B94552" w:rsidRPr="00B94552" w:rsidRDefault="00B94552" w:rsidP="007F41ED">
      <w:pPr>
        <w:pStyle w:val="FootnoteText"/>
        <w:spacing w:before="240" w:line="360" w:lineRule="auto"/>
        <w:ind w:left="1276" w:hanging="720"/>
        <w:jc w:val="both"/>
        <w:rPr>
          <w:sz w:val="24"/>
          <w:szCs w:val="24"/>
        </w:rPr>
      </w:pPr>
      <w:r w:rsidRPr="00B94552">
        <w:rPr>
          <w:sz w:val="24"/>
          <w:szCs w:val="24"/>
        </w:rPr>
        <w:t xml:space="preserve">Arfa, P. Faisal Ananda. (2016) </w:t>
      </w:r>
      <w:r w:rsidRPr="00B94552">
        <w:rPr>
          <w:i/>
          <w:sz w:val="24"/>
          <w:szCs w:val="24"/>
        </w:rPr>
        <w:t>Metodologi Penelitian Hukum Islam</w:t>
      </w:r>
      <w:r w:rsidRPr="00B94552">
        <w:rPr>
          <w:sz w:val="24"/>
          <w:szCs w:val="24"/>
        </w:rPr>
        <w:t>, Kencana: Jakarta.</w:t>
      </w:r>
    </w:p>
    <w:p w14:paraId="624AA02D" w14:textId="77777777" w:rsidR="00B94552" w:rsidRPr="00B94552" w:rsidRDefault="00B94552" w:rsidP="00F42CE5">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Atmojo, Tri. (2015). </w:t>
      </w:r>
      <w:r w:rsidRPr="00B94552">
        <w:rPr>
          <w:rFonts w:ascii="Times New Roman" w:hAnsi="Times New Roman" w:cs="Times New Roman"/>
          <w:i/>
          <w:sz w:val="24"/>
          <w:szCs w:val="24"/>
        </w:rPr>
        <w:t>Pembuatan Berkas-Berkas Perkara Perdata</w:t>
      </w:r>
      <w:r w:rsidRPr="00B94552">
        <w:rPr>
          <w:rFonts w:ascii="Times New Roman" w:hAnsi="Times New Roman" w:cs="Times New Roman"/>
          <w:sz w:val="24"/>
          <w:szCs w:val="24"/>
        </w:rPr>
        <w:t>, Yogyakata: Pustaka Yustia.</w:t>
      </w:r>
    </w:p>
    <w:p w14:paraId="63EFBB7B"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Badrulzman, Mariam</w:t>
      </w:r>
      <w:r w:rsidRPr="00B94552">
        <w:rPr>
          <w:rFonts w:ascii="Times New Roman" w:hAnsi="Times New Roman" w:cs="Times New Roman"/>
          <w:spacing w:val="3"/>
          <w:sz w:val="24"/>
          <w:szCs w:val="24"/>
        </w:rPr>
        <w:t xml:space="preserve"> </w:t>
      </w:r>
      <w:r w:rsidRPr="00B94552">
        <w:rPr>
          <w:rFonts w:ascii="Times New Roman" w:hAnsi="Times New Roman" w:cs="Times New Roman"/>
          <w:sz w:val="24"/>
          <w:szCs w:val="24"/>
        </w:rPr>
        <w:t>Darus. (1994)</w:t>
      </w:r>
      <w:r w:rsidRPr="00B94552">
        <w:rPr>
          <w:rFonts w:ascii="Times New Roman" w:hAnsi="Times New Roman" w:cs="Times New Roman"/>
          <w:spacing w:val="-5"/>
          <w:sz w:val="24"/>
          <w:szCs w:val="24"/>
        </w:rPr>
        <w:t xml:space="preserve"> </w:t>
      </w:r>
      <w:r w:rsidRPr="00B94552">
        <w:rPr>
          <w:rFonts w:ascii="Times New Roman" w:hAnsi="Times New Roman" w:cs="Times New Roman"/>
          <w:i/>
          <w:sz w:val="24"/>
          <w:szCs w:val="24"/>
        </w:rPr>
        <w:t>Aneka</w:t>
      </w:r>
      <w:r w:rsidRPr="00B94552">
        <w:rPr>
          <w:rFonts w:ascii="Times New Roman" w:hAnsi="Times New Roman" w:cs="Times New Roman"/>
          <w:i/>
          <w:spacing w:val="1"/>
          <w:sz w:val="24"/>
          <w:szCs w:val="24"/>
        </w:rPr>
        <w:t xml:space="preserve"> </w:t>
      </w:r>
      <w:r w:rsidRPr="00B94552">
        <w:rPr>
          <w:rFonts w:ascii="Times New Roman" w:hAnsi="Times New Roman" w:cs="Times New Roman"/>
          <w:i/>
          <w:sz w:val="24"/>
          <w:szCs w:val="24"/>
        </w:rPr>
        <w:t>Hukum</w:t>
      </w:r>
      <w:r w:rsidRPr="00B94552">
        <w:rPr>
          <w:rFonts w:ascii="Times New Roman" w:hAnsi="Times New Roman" w:cs="Times New Roman"/>
          <w:i/>
          <w:spacing w:val="-4"/>
          <w:sz w:val="24"/>
          <w:szCs w:val="24"/>
        </w:rPr>
        <w:t xml:space="preserve"> </w:t>
      </w:r>
      <w:r w:rsidRPr="00B94552">
        <w:rPr>
          <w:rFonts w:ascii="Times New Roman" w:hAnsi="Times New Roman" w:cs="Times New Roman"/>
          <w:i/>
          <w:sz w:val="24"/>
          <w:szCs w:val="24"/>
        </w:rPr>
        <w:t>Bisnis</w:t>
      </w:r>
      <w:r w:rsidRPr="00B94552">
        <w:rPr>
          <w:rFonts w:ascii="Times New Roman" w:hAnsi="Times New Roman" w:cs="Times New Roman"/>
          <w:sz w:val="24"/>
          <w:szCs w:val="24"/>
        </w:rPr>
        <w:t>,</w:t>
      </w:r>
      <w:r w:rsidRPr="00B94552">
        <w:rPr>
          <w:rFonts w:ascii="Times New Roman" w:hAnsi="Times New Roman" w:cs="Times New Roman"/>
          <w:spacing w:val="-1"/>
          <w:sz w:val="24"/>
          <w:szCs w:val="24"/>
        </w:rPr>
        <w:t xml:space="preserve"> </w:t>
      </w:r>
      <w:r w:rsidRPr="00B94552">
        <w:rPr>
          <w:rFonts w:ascii="Times New Roman" w:hAnsi="Times New Roman" w:cs="Times New Roman"/>
          <w:sz w:val="24"/>
          <w:szCs w:val="24"/>
        </w:rPr>
        <w:t>Alumni,</w:t>
      </w:r>
      <w:r w:rsidRPr="00B94552">
        <w:rPr>
          <w:rFonts w:ascii="Times New Roman" w:hAnsi="Times New Roman" w:cs="Times New Roman"/>
          <w:spacing w:val="-6"/>
          <w:sz w:val="24"/>
          <w:szCs w:val="24"/>
        </w:rPr>
        <w:t xml:space="preserve"> </w:t>
      </w:r>
      <w:r w:rsidRPr="00B94552">
        <w:rPr>
          <w:rFonts w:ascii="Times New Roman" w:hAnsi="Times New Roman" w:cs="Times New Roman"/>
          <w:sz w:val="24"/>
          <w:szCs w:val="24"/>
        </w:rPr>
        <w:t>Bandung.</w:t>
      </w:r>
    </w:p>
    <w:p w14:paraId="17F1CDC1"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Darmayasa, I. W. E., Dewi, A. A. S. L., &amp; Widyantara, I. M. M. (2020). Perlindungan Hukum terhadap Anak di Bawah Umur sebagai Pengemis. Jurnal Interpretasi Hukum, 1(2).</w:t>
      </w:r>
    </w:p>
    <w:p w14:paraId="326F1D89"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Diantha, I Made Pasek. (2017) </w:t>
      </w:r>
      <w:r w:rsidRPr="00B94552">
        <w:rPr>
          <w:rFonts w:ascii="Times New Roman" w:hAnsi="Times New Roman" w:cs="Times New Roman"/>
          <w:i/>
          <w:sz w:val="24"/>
          <w:szCs w:val="24"/>
        </w:rPr>
        <w:t>Metodologi Penelitian Hukum Normatif</w:t>
      </w:r>
      <w:r w:rsidRPr="00B94552">
        <w:rPr>
          <w:rFonts w:ascii="Times New Roman" w:hAnsi="Times New Roman" w:cs="Times New Roman"/>
          <w:sz w:val="24"/>
          <w:szCs w:val="24"/>
        </w:rPr>
        <w:t>, Kencana, Jakarta.</w:t>
      </w:r>
    </w:p>
    <w:p w14:paraId="6BCCE1FD"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Dja’is, Mochammad. (2004)</w:t>
      </w:r>
      <w:r w:rsidRPr="00B94552">
        <w:rPr>
          <w:rFonts w:ascii="Times New Roman" w:hAnsi="Times New Roman" w:cs="Times New Roman"/>
          <w:spacing w:val="33"/>
          <w:sz w:val="24"/>
          <w:szCs w:val="24"/>
        </w:rPr>
        <w:t xml:space="preserve"> </w:t>
      </w:r>
      <w:r w:rsidRPr="00B94552">
        <w:rPr>
          <w:rFonts w:ascii="Times New Roman" w:hAnsi="Times New Roman" w:cs="Times New Roman"/>
          <w:i/>
          <w:sz w:val="24"/>
          <w:szCs w:val="24"/>
        </w:rPr>
        <w:t>Pikiran</w:t>
      </w:r>
      <w:r w:rsidRPr="00B94552">
        <w:rPr>
          <w:rFonts w:ascii="Times New Roman" w:hAnsi="Times New Roman" w:cs="Times New Roman"/>
          <w:i/>
          <w:spacing w:val="25"/>
          <w:sz w:val="24"/>
          <w:szCs w:val="24"/>
        </w:rPr>
        <w:t xml:space="preserve"> </w:t>
      </w:r>
      <w:r w:rsidRPr="00B94552">
        <w:rPr>
          <w:rFonts w:ascii="Times New Roman" w:hAnsi="Times New Roman" w:cs="Times New Roman"/>
          <w:i/>
          <w:sz w:val="24"/>
          <w:szCs w:val="24"/>
        </w:rPr>
        <w:t>Dasar</w:t>
      </w:r>
      <w:r w:rsidRPr="00B94552">
        <w:rPr>
          <w:rFonts w:ascii="Times New Roman" w:hAnsi="Times New Roman" w:cs="Times New Roman"/>
          <w:i/>
          <w:spacing w:val="29"/>
          <w:sz w:val="24"/>
          <w:szCs w:val="24"/>
        </w:rPr>
        <w:t xml:space="preserve"> </w:t>
      </w:r>
      <w:r w:rsidRPr="00B94552">
        <w:rPr>
          <w:rFonts w:ascii="Times New Roman" w:hAnsi="Times New Roman" w:cs="Times New Roman"/>
          <w:i/>
          <w:sz w:val="24"/>
          <w:szCs w:val="24"/>
        </w:rPr>
        <w:t>Hukum</w:t>
      </w:r>
      <w:r w:rsidRPr="00B94552">
        <w:rPr>
          <w:rFonts w:ascii="Times New Roman" w:hAnsi="Times New Roman" w:cs="Times New Roman"/>
          <w:i/>
          <w:spacing w:val="24"/>
          <w:sz w:val="24"/>
          <w:szCs w:val="24"/>
        </w:rPr>
        <w:t xml:space="preserve"> </w:t>
      </w:r>
      <w:r w:rsidRPr="00B94552">
        <w:rPr>
          <w:rFonts w:ascii="Times New Roman" w:hAnsi="Times New Roman" w:cs="Times New Roman"/>
          <w:i/>
          <w:sz w:val="24"/>
          <w:szCs w:val="24"/>
        </w:rPr>
        <w:t>Eksekusi,</w:t>
      </w:r>
      <w:r w:rsidRPr="00B94552">
        <w:rPr>
          <w:rFonts w:ascii="Times New Roman" w:hAnsi="Times New Roman" w:cs="Times New Roman"/>
          <w:i/>
          <w:spacing w:val="32"/>
          <w:sz w:val="24"/>
          <w:szCs w:val="24"/>
        </w:rPr>
        <w:t xml:space="preserve"> </w:t>
      </w:r>
      <w:r w:rsidRPr="00B94552">
        <w:rPr>
          <w:rFonts w:ascii="Times New Roman" w:hAnsi="Times New Roman" w:cs="Times New Roman"/>
          <w:sz w:val="24"/>
          <w:szCs w:val="24"/>
        </w:rPr>
        <w:t>Semarang,</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Fakultas</w:t>
      </w:r>
      <w:r w:rsidRPr="00B94552">
        <w:rPr>
          <w:rFonts w:ascii="Times New Roman" w:hAnsi="Times New Roman" w:cs="Times New Roman"/>
          <w:spacing w:val="28"/>
          <w:sz w:val="24"/>
          <w:szCs w:val="24"/>
        </w:rPr>
        <w:t xml:space="preserve"> </w:t>
      </w:r>
      <w:r w:rsidRPr="00B94552">
        <w:rPr>
          <w:rFonts w:ascii="Times New Roman" w:hAnsi="Times New Roman" w:cs="Times New Roman"/>
          <w:sz w:val="24"/>
          <w:szCs w:val="24"/>
        </w:rPr>
        <w:t>Hukum</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Universitas</w:t>
      </w:r>
      <w:r w:rsidRPr="00B94552">
        <w:rPr>
          <w:rFonts w:ascii="Times New Roman" w:hAnsi="Times New Roman" w:cs="Times New Roman"/>
          <w:spacing w:val="28"/>
          <w:sz w:val="24"/>
          <w:szCs w:val="24"/>
        </w:rPr>
        <w:t xml:space="preserve"> </w:t>
      </w:r>
      <w:r w:rsidRPr="00B94552">
        <w:rPr>
          <w:rFonts w:ascii="Times New Roman" w:hAnsi="Times New Roman" w:cs="Times New Roman"/>
          <w:sz w:val="24"/>
          <w:szCs w:val="24"/>
        </w:rPr>
        <w:t>Diponegoro.</w:t>
      </w:r>
    </w:p>
    <w:p w14:paraId="2E06A338"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Fifidiana. (2009) Kompetensi Badan Peradilan Umum Dan Peradilan Tata Usaha Negara Dalam Gugatan Pembatalan Risalah Lelang Study Kasus Willem Irianto Vs Bank Internasional Indonesia Dan Willem Irianto Vs Kepala Kantor Lelang Kelas II Kediri. Jakarta: Tesis Magister Kenotariatan Universitas Indonesia.</w:t>
      </w:r>
    </w:p>
    <w:p w14:paraId="4FB05C02"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lastRenderedPageBreak/>
        <w:t xml:space="preserve">Fuady, Munir. (2002). </w:t>
      </w:r>
      <w:r w:rsidRPr="00B94552">
        <w:rPr>
          <w:rFonts w:ascii="Times New Roman" w:hAnsi="Times New Roman" w:cs="Times New Roman"/>
          <w:i/>
          <w:sz w:val="24"/>
          <w:szCs w:val="24"/>
        </w:rPr>
        <w:t>Hukum Perkreditan Kontemporer</w:t>
      </w:r>
      <w:r w:rsidRPr="00B94552">
        <w:rPr>
          <w:rFonts w:ascii="Times New Roman" w:hAnsi="Times New Roman" w:cs="Times New Roman"/>
          <w:sz w:val="24"/>
          <w:szCs w:val="24"/>
        </w:rPr>
        <w:t>, Bandung: Citra Aditya Bakti.</w:t>
      </w:r>
    </w:p>
    <w:p w14:paraId="3BC68933"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Garner, Bryan A. (2009) </w:t>
      </w:r>
      <w:r w:rsidRPr="00B94552">
        <w:rPr>
          <w:rFonts w:ascii="Times New Roman" w:hAnsi="Times New Roman" w:cs="Times New Roman"/>
          <w:i/>
          <w:sz w:val="24"/>
          <w:szCs w:val="24"/>
        </w:rPr>
        <w:t>Black’s Law Dictionary</w:t>
      </w:r>
      <w:r w:rsidRPr="00B94552">
        <w:rPr>
          <w:rFonts w:ascii="Times New Roman" w:hAnsi="Times New Roman" w:cs="Times New Roman"/>
          <w:sz w:val="24"/>
          <w:szCs w:val="24"/>
        </w:rPr>
        <w:t>, New York3: West.</w:t>
      </w:r>
    </w:p>
    <w:p w14:paraId="4A8A4683"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H.R Sardjono &amp; Frieda Husni Hasbullah. (2005). </w:t>
      </w:r>
      <w:r w:rsidRPr="00B94552">
        <w:rPr>
          <w:rFonts w:ascii="Times New Roman" w:hAnsi="Times New Roman" w:cs="Times New Roman"/>
          <w:i/>
          <w:sz w:val="24"/>
          <w:szCs w:val="24"/>
        </w:rPr>
        <w:t>Bunga Rampai Pebandingan Hukum Perdata</w:t>
      </w:r>
      <w:r w:rsidRPr="00B94552">
        <w:rPr>
          <w:rFonts w:ascii="Times New Roman" w:hAnsi="Times New Roman" w:cs="Times New Roman"/>
          <w:sz w:val="24"/>
          <w:szCs w:val="24"/>
        </w:rPr>
        <w:t xml:space="preserve">, Jakarta: Ind-Hill. </w:t>
      </w:r>
    </w:p>
    <w:p w14:paraId="35BFF964"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Hadhikusuma, Sutantya R. &amp; Sumantoro. (1996) </w:t>
      </w:r>
      <w:r w:rsidRPr="00B94552">
        <w:rPr>
          <w:rFonts w:ascii="Times New Roman" w:hAnsi="Times New Roman" w:cs="Times New Roman"/>
          <w:i/>
          <w:sz w:val="24"/>
          <w:szCs w:val="24"/>
        </w:rPr>
        <w:t>Pengertian Pokok Hukum Perusahaan: Bentuk-bentuk perusahaan yang berlaku di Indonesia</w:t>
      </w:r>
      <w:r w:rsidRPr="00B94552">
        <w:rPr>
          <w:rFonts w:ascii="Times New Roman" w:hAnsi="Times New Roman" w:cs="Times New Roman"/>
          <w:sz w:val="24"/>
          <w:szCs w:val="24"/>
        </w:rPr>
        <w:t>, Jakarta: Raja Grafindo Persada.</w:t>
      </w:r>
    </w:p>
    <w:p w14:paraId="20CF3717"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Hadjon, Philipus M. (1983). </w:t>
      </w:r>
      <w:r w:rsidRPr="00B94552">
        <w:rPr>
          <w:rFonts w:ascii="Times New Roman" w:hAnsi="Times New Roman" w:cs="Times New Roman"/>
          <w:i/>
          <w:sz w:val="24"/>
          <w:szCs w:val="24"/>
        </w:rPr>
        <w:t>Perlindungan Hukum Bagi Masyarakat Indonesia</w:t>
      </w:r>
      <w:r w:rsidRPr="00B94552">
        <w:rPr>
          <w:rFonts w:ascii="Times New Roman" w:hAnsi="Times New Roman" w:cs="Times New Roman"/>
          <w:sz w:val="24"/>
          <w:szCs w:val="24"/>
        </w:rPr>
        <w:t>, Surabaya; Bina Ilmu.</w:t>
      </w:r>
    </w:p>
    <w:p w14:paraId="488124F4"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Hadjon, Phillipus M. (1987). </w:t>
      </w:r>
      <w:r w:rsidRPr="00B94552">
        <w:rPr>
          <w:rFonts w:ascii="Times New Roman" w:hAnsi="Times New Roman" w:cs="Times New Roman"/>
          <w:i/>
          <w:sz w:val="24"/>
          <w:szCs w:val="24"/>
        </w:rPr>
        <w:t>Perlindungan Hukum Bagi Rakyat Indonesia</w:t>
      </w:r>
      <w:r w:rsidRPr="00B94552">
        <w:rPr>
          <w:rFonts w:ascii="Times New Roman" w:hAnsi="Times New Roman" w:cs="Times New Roman"/>
          <w:sz w:val="24"/>
          <w:szCs w:val="24"/>
        </w:rPr>
        <w:t>, Surabaya: Bina Ilmu.</w:t>
      </w:r>
    </w:p>
    <w:p w14:paraId="1D7375F1"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Harahap, M. Yahya. (1993) </w:t>
      </w:r>
      <w:r w:rsidRPr="00B94552">
        <w:rPr>
          <w:rFonts w:ascii="Times New Roman" w:hAnsi="Times New Roman" w:cs="Times New Roman"/>
          <w:i/>
          <w:sz w:val="24"/>
          <w:szCs w:val="24"/>
        </w:rPr>
        <w:t>Perlawanan Terhadap Eksekusi Grose Akta Serta Putusan Pengadilan dan Arbitrase dan Standar Hukum Eksekusi</w:t>
      </w:r>
      <w:r w:rsidRPr="00B94552">
        <w:rPr>
          <w:rFonts w:ascii="Times New Roman" w:hAnsi="Times New Roman" w:cs="Times New Roman"/>
          <w:sz w:val="24"/>
          <w:szCs w:val="24"/>
        </w:rPr>
        <w:t>, Bandung: Citra Aditya Bakti.</w:t>
      </w:r>
    </w:p>
    <w:p w14:paraId="71805519" w14:textId="77777777" w:rsidR="00B94552" w:rsidRPr="00B94552" w:rsidRDefault="00B94552" w:rsidP="00F42CE5">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Harahap, M. Yahya. (2000). </w:t>
      </w:r>
      <w:r w:rsidRPr="00B94552">
        <w:rPr>
          <w:rFonts w:ascii="Times New Roman" w:hAnsi="Times New Roman" w:cs="Times New Roman"/>
          <w:i/>
          <w:sz w:val="24"/>
          <w:szCs w:val="24"/>
        </w:rPr>
        <w:t>Ruang Lingkup Permasalahan Eksekusi Bidang Perdata</w:t>
      </w:r>
      <w:r w:rsidRPr="00B94552">
        <w:rPr>
          <w:rFonts w:ascii="Times New Roman" w:hAnsi="Times New Roman" w:cs="Times New Roman"/>
          <w:sz w:val="24"/>
          <w:szCs w:val="24"/>
        </w:rPr>
        <w:t>, Jakarta: Gramedia.</w:t>
      </w:r>
    </w:p>
    <w:p w14:paraId="634D82E9"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Harahap, M. Yahya. (2005). </w:t>
      </w:r>
      <w:r w:rsidRPr="00B94552">
        <w:rPr>
          <w:rFonts w:ascii="Times New Roman" w:hAnsi="Times New Roman" w:cs="Times New Roman"/>
          <w:i/>
          <w:sz w:val="24"/>
          <w:szCs w:val="24"/>
        </w:rPr>
        <w:t>Ruang Lingkup Permasalahan Eksekusi Bidang Perdata</w:t>
      </w:r>
      <w:r w:rsidRPr="00B94552">
        <w:rPr>
          <w:rFonts w:ascii="Times New Roman" w:hAnsi="Times New Roman" w:cs="Times New Roman"/>
          <w:sz w:val="24"/>
          <w:szCs w:val="24"/>
        </w:rPr>
        <w:t xml:space="preserve">, Jakarta: Sinar Grafika, </w:t>
      </w:r>
    </w:p>
    <w:p w14:paraId="2FA414F7" w14:textId="77777777" w:rsidR="00B94552" w:rsidRPr="00B94552" w:rsidRDefault="00B94552" w:rsidP="00660B57">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Harahap, M. Yahya. (2007). </w:t>
      </w:r>
      <w:r w:rsidRPr="00B94552">
        <w:rPr>
          <w:rFonts w:ascii="Times New Roman" w:hAnsi="Times New Roman" w:cs="Times New Roman"/>
          <w:i/>
          <w:sz w:val="24"/>
          <w:szCs w:val="24"/>
        </w:rPr>
        <w:t>Hukum Acara Perdata: Tentang Gugatan, Persidangan, Penyitaan, Pembuktian dan Putusan Pengadilan</w:t>
      </w:r>
      <w:r w:rsidRPr="00B94552">
        <w:rPr>
          <w:rFonts w:ascii="Times New Roman" w:hAnsi="Times New Roman" w:cs="Times New Roman"/>
          <w:sz w:val="24"/>
          <w:szCs w:val="24"/>
        </w:rPr>
        <w:t>, Jakarta: Sinar Grafika.</w:t>
      </w:r>
    </w:p>
    <w:p w14:paraId="44C505EC" w14:textId="25AD4925"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Harahap, M.</w:t>
      </w:r>
      <w:r>
        <w:rPr>
          <w:rFonts w:ascii="Times New Roman" w:hAnsi="Times New Roman" w:cs="Times New Roman"/>
          <w:sz w:val="24"/>
          <w:szCs w:val="24"/>
        </w:rPr>
        <w:t xml:space="preserve"> </w:t>
      </w:r>
      <w:r w:rsidRPr="00B94552">
        <w:rPr>
          <w:rFonts w:ascii="Times New Roman" w:hAnsi="Times New Roman" w:cs="Times New Roman"/>
          <w:sz w:val="24"/>
          <w:szCs w:val="24"/>
        </w:rPr>
        <w:t xml:space="preserve">Yahya. (1998). </w:t>
      </w:r>
      <w:r w:rsidRPr="00B94552">
        <w:rPr>
          <w:rFonts w:ascii="Times New Roman" w:hAnsi="Times New Roman" w:cs="Times New Roman"/>
          <w:i/>
          <w:sz w:val="24"/>
          <w:szCs w:val="24"/>
        </w:rPr>
        <w:t>Ruang Lingkup Permasalahan Eksekusi Bidang Perdata</w:t>
      </w:r>
      <w:r w:rsidRPr="00B94552">
        <w:rPr>
          <w:rFonts w:ascii="Times New Roman" w:hAnsi="Times New Roman" w:cs="Times New Roman"/>
          <w:sz w:val="24"/>
          <w:szCs w:val="24"/>
        </w:rPr>
        <w:t>. Jakarta: Gramedia.</w:t>
      </w:r>
    </w:p>
    <w:p w14:paraId="5580FF6E"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lastRenderedPageBreak/>
        <w:t xml:space="preserve">Hermansah. (2005). </w:t>
      </w:r>
      <w:r w:rsidRPr="00B94552">
        <w:rPr>
          <w:rFonts w:ascii="Times New Roman" w:hAnsi="Times New Roman" w:cs="Times New Roman"/>
          <w:i/>
          <w:sz w:val="24"/>
          <w:szCs w:val="24"/>
        </w:rPr>
        <w:t>Hukum Perbankan Nasional Indonesia</w:t>
      </w:r>
      <w:r w:rsidRPr="00B94552">
        <w:rPr>
          <w:rFonts w:ascii="Times New Roman" w:hAnsi="Times New Roman" w:cs="Times New Roman"/>
          <w:sz w:val="24"/>
          <w:szCs w:val="24"/>
        </w:rPr>
        <w:t>. Jakarta: Kencana Prenada Media Group.</w:t>
      </w:r>
    </w:p>
    <w:p w14:paraId="50D410DA"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Herowati, </w:t>
      </w:r>
      <w:proofErr w:type="gramStart"/>
      <w:r w:rsidRPr="00B94552">
        <w:rPr>
          <w:rFonts w:ascii="Times New Roman" w:hAnsi="Times New Roman" w:cs="Times New Roman"/>
          <w:sz w:val="24"/>
          <w:szCs w:val="24"/>
        </w:rPr>
        <w:t>Poesoko,.</w:t>
      </w:r>
      <w:proofErr w:type="gramEnd"/>
      <w:r w:rsidRPr="00B94552">
        <w:rPr>
          <w:rFonts w:ascii="Times New Roman" w:hAnsi="Times New Roman" w:cs="Times New Roman"/>
          <w:sz w:val="24"/>
          <w:szCs w:val="24"/>
        </w:rPr>
        <w:t xml:space="preserve"> (2003). </w:t>
      </w:r>
      <w:r w:rsidRPr="00B94552">
        <w:rPr>
          <w:rFonts w:ascii="Times New Roman" w:hAnsi="Times New Roman" w:cs="Times New Roman"/>
          <w:i/>
          <w:sz w:val="24"/>
          <w:szCs w:val="24"/>
        </w:rPr>
        <w:t>Dinamika Hukum Parate Executie Objek Hak Tanggungan</w:t>
      </w:r>
      <w:r w:rsidRPr="00B94552">
        <w:rPr>
          <w:rFonts w:ascii="Times New Roman" w:hAnsi="Times New Roman" w:cs="Times New Roman"/>
          <w:sz w:val="24"/>
          <w:szCs w:val="24"/>
        </w:rPr>
        <w:t>. Yogyakarta: Aswata.</w:t>
      </w:r>
    </w:p>
    <w:p w14:paraId="729758A1"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Herowati, Poesoko. (2007). </w:t>
      </w:r>
      <w:r w:rsidRPr="00B94552">
        <w:rPr>
          <w:rFonts w:ascii="Times New Roman" w:hAnsi="Times New Roman" w:cs="Times New Roman"/>
          <w:i/>
          <w:sz w:val="24"/>
          <w:szCs w:val="24"/>
        </w:rPr>
        <w:t>Parate Executie Obyek Hak Tanggungan (Inkonsistensi, Konflik Norma dan Kesesatan Penalaran dalam UUHT)</w:t>
      </w:r>
      <w:r w:rsidRPr="00B94552">
        <w:rPr>
          <w:rFonts w:ascii="Times New Roman" w:hAnsi="Times New Roman" w:cs="Times New Roman"/>
          <w:sz w:val="24"/>
          <w:szCs w:val="24"/>
        </w:rPr>
        <w:t>, Yogyakarta: LaksBang PRESSindo.</w:t>
      </w:r>
    </w:p>
    <w:p w14:paraId="333005BC"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Hutagalung, Sophar Maru. (2010). </w:t>
      </w:r>
      <w:r w:rsidRPr="00B94552">
        <w:rPr>
          <w:rFonts w:ascii="Times New Roman" w:hAnsi="Times New Roman" w:cs="Times New Roman"/>
          <w:i/>
          <w:sz w:val="24"/>
          <w:szCs w:val="24"/>
        </w:rPr>
        <w:t>Praktik Peradilan Perdata Teknis Menangani Perkara di Pengadilan</w:t>
      </w:r>
      <w:r w:rsidRPr="00B94552">
        <w:rPr>
          <w:rFonts w:ascii="Times New Roman" w:hAnsi="Times New Roman" w:cs="Times New Roman"/>
          <w:sz w:val="24"/>
          <w:szCs w:val="24"/>
        </w:rPr>
        <w:t>, Jakarta: Sinar Grafika.</w:t>
      </w:r>
    </w:p>
    <w:p w14:paraId="6E50B63F" w14:textId="77777777" w:rsidR="00B94552" w:rsidRPr="00B94552" w:rsidRDefault="00B94552" w:rsidP="00533E1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Leonita, Elizabeth Karina. (2010). Perlindungan Hukum Bagi Pembeli Barang Jaminan Melalui Lelang Ditinjau Dari Kitab Undang-Undang Hukum Perdata dan Undang-Undang Lelang (Studi Kasus Lelang Gedung Aspac oleh Badan Penyehatan Perbankan Nasional), Jakarta: Tesis Magister Kenotariatan Universitas Indonesia.</w:t>
      </w:r>
    </w:p>
    <w:p w14:paraId="296C8F8A"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Maharani, Anastasha Azizah. (2017)</w:t>
      </w:r>
      <w:r w:rsidRPr="00B94552">
        <w:rPr>
          <w:rFonts w:ascii="Times New Roman" w:hAnsi="Times New Roman" w:cs="Times New Roman"/>
          <w:spacing w:val="33"/>
          <w:sz w:val="24"/>
          <w:szCs w:val="24"/>
        </w:rPr>
        <w:t xml:space="preserve"> </w:t>
      </w:r>
      <w:r w:rsidRPr="00B94552">
        <w:rPr>
          <w:rFonts w:ascii="Times New Roman" w:hAnsi="Times New Roman" w:cs="Times New Roman"/>
          <w:i/>
          <w:sz w:val="24"/>
          <w:szCs w:val="24"/>
        </w:rPr>
        <w:t>Perlindungan Hukum Terhadap Pembeli Lelang Eksekusi Hak Tanggungan Pasal 6 Undang-Undang Hak Tanggungan,</w:t>
      </w:r>
      <w:r w:rsidRPr="00B94552">
        <w:rPr>
          <w:rFonts w:ascii="Times New Roman" w:hAnsi="Times New Roman" w:cs="Times New Roman"/>
          <w:i/>
          <w:spacing w:val="32"/>
          <w:sz w:val="24"/>
          <w:szCs w:val="24"/>
        </w:rPr>
        <w:t xml:space="preserve"> </w:t>
      </w:r>
      <w:r w:rsidRPr="00B94552">
        <w:rPr>
          <w:rFonts w:ascii="Times New Roman" w:hAnsi="Times New Roman" w:cs="Times New Roman"/>
          <w:sz w:val="24"/>
          <w:szCs w:val="24"/>
        </w:rPr>
        <w:t>Bandung:</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Fakultas</w:t>
      </w:r>
      <w:r w:rsidRPr="00B94552">
        <w:rPr>
          <w:rFonts w:ascii="Times New Roman" w:hAnsi="Times New Roman" w:cs="Times New Roman"/>
          <w:spacing w:val="28"/>
          <w:sz w:val="24"/>
          <w:szCs w:val="24"/>
        </w:rPr>
        <w:t xml:space="preserve"> </w:t>
      </w:r>
      <w:r w:rsidRPr="00B94552">
        <w:rPr>
          <w:rFonts w:ascii="Times New Roman" w:hAnsi="Times New Roman" w:cs="Times New Roman"/>
          <w:sz w:val="24"/>
          <w:szCs w:val="24"/>
        </w:rPr>
        <w:t>Hukum</w:t>
      </w:r>
      <w:r w:rsidRPr="00B94552">
        <w:rPr>
          <w:rFonts w:ascii="Times New Roman" w:hAnsi="Times New Roman" w:cs="Times New Roman"/>
          <w:spacing w:val="33"/>
          <w:sz w:val="24"/>
          <w:szCs w:val="24"/>
        </w:rPr>
        <w:t xml:space="preserve"> </w:t>
      </w:r>
      <w:r w:rsidRPr="00B94552">
        <w:rPr>
          <w:rFonts w:ascii="Times New Roman" w:hAnsi="Times New Roman" w:cs="Times New Roman"/>
          <w:sz w:val="24"/>
          <w:szCs w:val="24"/>
        </w:rPr>
        <w:t>Universitas</w:t>
      </w:r>
      <w:r w:rsidRPr="00B94552">
        <w:rPr>
          <w:rFonts w:ascii="Times New Roman" w:hAnsi="Times New Roman" w:cs="Times New Roman"/>
          <w:spacing w:val="28"/>
          <w:sz w:val="24"/>
          <w:szCs w:val="24"/>
        </w:rPr>
        <w:t xml:space="preserve"> </w:t>
      </w:r>
      <w:r w:rsidRPr="00B94552">
        <w:rPr>
          <w:rFonts w:ascii="Times New Roman" w:hAnsi="Times New Roman" w:cs="Times New Roman"/>
          <w:sz w:val="24"/>
          <w:szCs w:val="24"/>
        </w:rPr>
        <w:t>Katolik Parahyangan.</w:t>
      </w:r>
    </w:p>
    <w:p w14:paraId="44CB7654"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Martin, Elizabeth A. (2009). </w:t>
      </w:r>
      <w:r w:rsidRPr="00B94552">
        <w:rPr>
          <w:rFonts w:ascii="Times New Roman" w:hAnsi="Times New Roman" w:cs="Times New Roman"/>
          <w:i/>
          <w:sz w:val="24"/>
          <w:szCs w:val="24"/>
        </w:rPr>
        <w:t>Jonathan Law, Oxford Dictionary of Law</w:t>
      </w:r>
      <w:r w:rsidRPr="00B94552">
        <w:rPr>
          <w:rFonts w:ascii="Times New Roman" w:hAnsi="Times New Roman" w:cs="Times New Roman"/>
          <w:sz w:val="24"/>
          <w:szCs w:val="24"/>
        </w:rPr>
        <w:t xml:space="preserve">, New York: University Press, </w:t>
      </w:r>
    </w:p>
    <w:p w14:paraId="4C873C26"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Mertokusumo, Sudikno. (2010). </w:t>
      </w:r>
      <w:r w:rsidRPr="00B94552">
        <w:rPr>
          <w:rFonts w:ascii="Times New Roman" w:hAnsi="Times New Roman" w:cs="Times New Roman"/>
          <w:i/>
          <w:sz w:val="24"/>
          <w:szCs w:val="24"/>
        </w:rPr>
        <w:t>Penemuan Hukum Sebuah Pengantar</w:t>
      </w:r>
      <w:r w:rsidRPr="00B94552">
        <w:rPr>
          <w:rFonts w:ascii="Times New Roman" w:hAnsi="Times New Roman" w:cs="Times New Roman"/>
          <w:sz w:val="24"/>
          <w:szCs w:val="24"/>
        </w:rPr>
        <w:t>, Yogyakarta: Universitas Atma Jaya Yogyakarta.</w:t>
      </w:r>
    </w:p>
    <w:p w14:paraId="60F8BDE4"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Muchtar, Andhyka. (2014). “Eksistensi dan Kedudukan Kreditur Hak Tangungan dalam Kepailitan” </w:t>
      </w:r>
      <w:r w:rsidRPr="00B94552">
        <w:rPr>
          <w:rFonts w:ascii="Times New Roman" w:hAnsi="Times New Roman" w:cs="Times New Roman"/>
          <w:i/>
          <w:sz w:val="24"/>
          <w:szCs w:val="24"/>
        </w:rPr>
        <w:t>Jurnal Repertorium</w:t>
      </w:r>
      <w:r w:rsidRPr="00B94552">
        <w:rPr>
          <w:rFonts w:ascii="Times New Roman" w:hAnsi="Times New Roman" w:cs="Times New Roman"/>
          <w:sz w:val="24"/>
          <w:szCs w:val="24"/>
        </w:rPr>
        <w:t xml:space="preserve">, 1 (2). </w:t>
      </w:r>
    </w:p>
    <w:p w14:paraId="4199BA41"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Muhammad, Abdulkadir. (1990). </w:t>
      </w:r>
      <w:r w:rsidRPr="00B94552">
        <w:rPr>
          <w:rFonts w:ascii="Times New Roman" w:hAnsi="Times New Roman" w:cs="Times New Roman"/>
          <w:i/>
          <w:sz w:val="24"/>
          <w:szCs w:val="24"/>
        </w:rPr>
        <w:t>Hukum Acara Perdata Indones</w:t>
      </w:r>
      <w:r w:rsidRPr="00B94552">
        <w:rPr>
          <w:rFonts w:ascii="Times New Roman" w:hAnsi="Times New Roman" w:cs="Times New Roman"/>
          <w:sz w:val="24"/>
          <w:szCs w:val="24"/>
        </w:rPr>
        <w:t>ia, Bandung: Citra Aditya Bakti.</w:t>
      </w:r>
    </w:p>
    <w:p w14:paraId="418B3511"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lastRenderedPageBreak/>
        <w:t>Muljadi, Kartini &amp; Gunawan Widjaja</w:t>
      </w:r>
      <w:r w:rsidRPr="00B94552">
        <w:rPr>
          <w:rFonts w:ascii="Times New Roman" w:hAnsi="Times New Roman" w:cs="Times New Roman"/>
          <w:i/>
          <w:sz w:val="24"/>
          <w:szCs w:val="24"/>
        </w:rPr>
        <w:t xml:space="preserve">. </w:t>
      </w:r>
      <w:r w:rsidRPr="00B94552">
        <w:rPr>
          <w:rFonts w:ascii="Times New Roman" w:hAnsi="Times New Roman" w:cs="Times New Roman"/>
          <w:sz w:val="24"/>
          <w:szCs w:val="24"/>
        </w:rPr>
        <w:t>(2005).</w:t>
      </w:r>
      <w:r w:rsidRPr="00B94552">
        <w:rPr>
          <w:rFonts w:ascii="Times New Roman" w:hAnsi="Times New Roman" w:cs="Times New Roman"/>
          <w:i/>
          <w:sz w:val="24"/>
          <w:szCs w:val="24"/>
        </w:rPr>
        <w:t xml:space="preserve"> Hak Tanggungan</w:t>
      </w:r>
      <w:r w:rsidRPr="00B94552">
        <w:rPr>
          <w:rFonts w:ascii="Times New Roman" w:hAnsi="Times New Roman" w:cs="Times New Roman"/>
          <w:sz w:val="24"/>
          <w:szCs w:val="24"/>
        </w:rPr>
        <w:t xml:space="preserve">, Jakarta: Kencana, </w:t>
      </w:r>
    </w:p>
    <w:p w14:paraId="7FE0DA00"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Patamangi, Moh. Novri. (2015) “Tinjauan Hukum Tentang Parate Eksekusi Hak Tanggungan Kredit Bank (Studi PT. Bank Rakyat Indonesia (persero) Cabang Palu)” </w:t>
      </w:r>
      <w:r w:rsidRPr="00B94552">
        <w:rPr>
          <w:rFonts w:ascii="Times New Roman" w:hAnsi="Times New Roman" w:cs="Times New Roman"/>
          <w:i/>
          <w:sz w:val="24"/>
          <w:szCs w:val="24"/>
        </w:rPr>
        <w:t>Jurnal Ilmu Hukum Legal Opinion</w:t>
      </w:r>
      <w:r w:rsidRPr="00B94552">
        <w:rPr>
          <w:rFonts w:ascii="Times New Roman" w:hAnsi="Times New Roman" w:cs="Times New Roman"/>
          <w:sz w:val="24"/>
          <w:szCs w:val="24"/>
        </w:rPr>
        <w:t xml:space="preserve">, 3, (2). </w:t>
      </w:r>
    </w:p>
    <w:p w14:paraId="70183A4B" w14:textId="77777777" w:rsidR="00B94552" w:rsidRPr="00B94552" w:rsidRDefault="00B94552" w:rsidP="007F41ED">
      <w:pPr>
        <w:pStyle w:val="FootnoteText"/>
        <w:spacing w:before="240" w:line="360" w:lineRule="auto"/>
        <w:ind w:left="1276" w:hanging="720"/>
        <w:jc w:val="both"/>
        <w:rPr>
          <w:sz w:val="24"/>
          <w:szCs w:val="24"/>
        </w:rPr>
      </w:pPr>
      <w:r w:rsidRPr="00B94552">
        <w:rPr>
          <w:sz w:val="24"/>
          <w:szCs w:val="24"/>
        </w:rPr>
        <w:t>Poesoko, Herowati. (2013)</w:t>
      </w:r>
      <w:r w:rsidRPr="00B94552">
        <w:rPr>
          <w:spacing w:val="8"/>
          <w:sz w:val="24"/>
          <w:szCs w:val="24"/>
        </w:rPr>
        <w:t xml:space="preserve"> </w:t>
      </w:r>
      <w:r w:rsidRPr="00B94552">
        <w:rPr>
          <w:i/>
          <w:sz w:val="24"/>
          <w:szCs w:val="24"/>
        </w:rPr>
        <w:t>Dinamika</w:t>
      </w:r>
      <w:r w:rsidRPr="00B94552">
        <w:rPr>
          <w:i/>
          <w:spacing w:val="4"/>
          <w:sz w:val="24"/>
          <w:szCs w:val="24"/>
        </w:rPr>
        <w:t xml:space="preserve"> </w:t>
      </w:r>
      <w:r w:rsidRPr="00B94552">
        <w:rPr>
          <w:i/>
          <w:sz w:val="24"/>
          <w:szCs w:val="24"/>
        </w:rPr>
        <w:t>Hukum</w:t>
      </w:r>
      <w:r w:rsidRPr="00B94552">
        <w:rPr>
          <w:i/>
          <w:spacing w:val="2"/>
          <w:sz w:val="24"/>
          <w:szCs w:val="24"/>
        </w:rPr>
        <w:t xml:space="preserve"> </w:t>
      </w:r>
      <w:r w:rsidRPr="00B94552">
        <w:rPr>
          <w:i/>
          <w:sz w:val="24"/>
          <w:szCs w:val="24"/>
        </w:rPr>
        <w:t>Parate</w:t>
      </w:r>
      <w:r w:rsidRPr="00B94552">
        <w:rPr>
          <w:i/>
          <w:spacing w:val="4"/>
          <w:sz w:val="24"/>
          <w:szCs w:val="24"/>
        </w:rPr>
        <w:t xml:space="preserve"> </w:t>
      </w:r>
      <w:r w:rsidRPr="00B94552">
        <w:rPr>
          <w:i/>
          <w:sz w:val="24"/>
          <w:szCs w:val="24"/>
        </w:rPr>
        <w:t>Executie</w:t>
      </w:r>
      <w:r w:rsidRPr="00B94552">
        <w:rPr>
          <w:i/>
          <w:spacing w:val="10"/>
          <w:sz w:val="24"/>
          <w:szCs w:val="24"/>
        </w:rPr>
        <w:t xml:space="preserve"> </w:t>
      </w:r>
      <w:r w:rsidRPr="00B94552">
        <w:rPr>
          <w:i/>
          <w:sz w:val="24"/>
          <w:szCs w:val="24"/>
        </w:rPr>
        <w:t>objek</w:t>
      </w:r>
      <w:r w:rsidRPr="00B94552">
        <w:rPr>
          <w:i/>
          <w:spacing w:val="6"/>
          <w:sz w:val="24"/>
          <w:szCs w:val="24"/>
        </w:rPr>
        <w:t xml:space="preserve"> </w:t>
      </w:r>
      <w:r w:rsidRPr="00B94552">
        <w:rPr>
          <w:i/>
          <w:sz w:val="24"/>
          <w:szCs w:val="24"/>
        </w:rPr>
        <w:t>Hak</w:t>
      </w:r>
      <w:r w:rsidRPr="00B94552">
        <w:rPr>
          <w:i/>
          <w:spacing w:val="1"/>
          <w:sz w:val="24"/>
          <w:szCs w:val="24"/>
        </w:rPr>
        <w:t xml:space="preserve"> </w:t>
      </w:r>
      <w:r w:rsidRPr="00B94552">
        <w:rPr>
          <w:i/>
          <w:sz w:val="24"/>
          <w:szCs w:val="24"/>
        </w:rPr>
        <w:t>Tanggungan</w:t>
      </w:r>
      <w:r w:rsidRPr="00B94552">
        <w:rPr>
          <w:sz w:val="24"/>
          <w:szCs w:val="24"/>
        </w:rPr>
        <w:t>,</w:t>
      </w:r>
      <w:r w:rsidRPr="00B94552">
        <w:rPr>
          <w:spacing w:val="5"/>
          <w:sz w:val="24"/>
          <w:szCs w:val="24"/>
        </w:rPr>
        <w:t xml:space="preserve"> </w:t>
      </w:r>
      <w:r w:rsidRPr="00B94552">
        <w:rPr>
          <w:sz w:val="24"/>
          <w:szCs w:val="24"/>
        </w:rPr>
        <w:t>Yogyakarta: Aswaja</w:t>
      </w:r>
      <w:r w:rsidRPr="00B94552">
        <w:rPr>
          <w:spacing w:val="5"/>
          <w:sz w:val="24"/>
          <w:szCs w:val="24"/>
        </w:rPr>
        <w:t xml:space="preserve"> </w:t>
      </w:r>
      <w:r w:rsidRPr="00B94552">
        <w:rPr>
          <w:sz w:val="24"/>
          <w:szCs w:val="24"/>
        </w:rPr>
        <w:t>Presindo.</w:t>
      </w:r>
    </w:p>
    <w:p w14:paraId="6C8138AB"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Raharjo, Satjipto. (2000). </w:t>
      </w:r>
      <w:r w:rsidRPr="00B94552">
        <w:rPr>
          <w:rFonts w:ascii="Times New Roman" w:hAnsi="Times New Roman" w:cs="Times New Roman"/>
          <w:i/>
          <w:sz w:val="24"/>
          <w:szCs w:val="24"/>
        </w:rPr>
        <w:t>Ilmu Hukum</w:t>
      </w:r>
      <w:r w:rsidRPr="00B94552">
        <w:rPr>
          <w:rFonts w:ascii="Times New Roman" w:hAnsi="Times New Roman" w:cs="Times New Roman"/>
          <w:sz w:val="24"/>
          <w:szCs w:val="24"/>
        </w:rPr>
        <w:t>, Bandung: Citra Aditya Bakti.</w:t>
      </w:r>
    </w:p>
    <w:p w14:paraId="3467E7D7"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Renaldy, Octavian Imam. (2010). Pelaksanaan Lelang Oleh Kantor Pelayanan Kekayaan Negara Dan Lelang (KPKNL) Dumai Provinsi Riau Dalam Perspektif Hukum Administrasi Negara.Universitas Negeri Semarang, Semarang.</w:t>
      </w:r>
    </w:p>
    <w:p w14:paraId="1135F65B"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bookmarkStart w:id="2" w:name="_Hlk141349887"/>
      <w:r w:rsidRPr="00B94552">
        <w:rPr>
          <w:rFonts w:ascii="Times New Roman" w:hAnsi="Times New Roman" w:cs="Times New Roman"/>
          <w:sz w:val="24"/>
          <w:szCs w:val="24"/>
        </w:rPr>
        <w:t>RT Sutanta, R. Hadhikusuma &amp; Sumantoro</w:t>
      </w:r>
      <w:bookmarkEnd w:id="2"/>
      <w:r w:rsidRPr="00B94552">
        <w:rPr>
          <w:rFonts w:ascii="Times New Roman" w:hAnsi="Times New Roman" w:cs="Times New Roman"/>
          <w:sz w:val="24"/>
          <w:szCs w:val="24"/>
        </w:rPr>
        <w:t xml:space="preserve">. (1996) </w:t>
      </w:r>
      <w:r w:rsidRPr="00B94552">
        <w:rPr>
          <w:rFonts w:ascii="Times New Roman" w:hAnsi="Times New Roman" w:cs="Times New Roman"/>
          <w:i/>
          <w:sz w:val="24"/>
          <w:szCs w:val="24"/>
        </w:rPr>
        <w:t xml:space="preserve">Pengertian Pokok Hukum </w:t>
      </w:r>
      <w:proofErr w:type="gramStart"/>
      <w:r w:rsidRPr="00B94552">
        <w:rPr>
          <w:rFonts w:ascii="Times New Roman" w:hAnsi="Times New Roman" w:cs="Times New Roman"/>
          <w:i/>
          <w:sz w:val="24"/>
          <w:szCs w:val="24"/>
        </w:rPr>
        <w:t>Perusahaan :</w:t>
      </w:r>
      <w:proofErr w:type="gramEnd"/>
      <w:r w:rsidRPr="00B94552">
        <w:rPr>
          <w:rFonts w:ascii="Times New Roman" w:hAnsi="Times New Roman" w:cs="Times New Roman"/>
          <w:i/>
          <w:sz w:val="24"/>
          <w:szCs w:val="24"/>
        </w:rPr>
        <w:t xml:space="preserve"> Bentuk-Bentuk Perusahaan Yang Berlaku di Indonesia</w:t>
      </w:r>
      <w:r w:rsidRPr="00B94552">
        <w:rPr>
          <w:rFonts w:ascii="Times New Roman" w:hAnsi="Times New Roman" w:cs="Times New Roman"/>
          <w:sz w:val="24"/>
          <w:szCs w:val="24"/>
        </w:rPr>
        <w:t>, Jakarta: Rajagrafindo Persada.</w:t>
      </w:r>
    </w:p>
    <w:p w14:paraId="5E38ACF7"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Salim, H. (2004). </w:t>
      </w:r>
      <w:r w:rsidRPr="00B94552">
        <w:rPr>
          <w:rFonts w:ascii="Times New Roman" w:hAnsi="Times New Roman" w:cs="Times New Roman"/>
          <w:i/>
          <w:sz w:val="24"/>
          <w:szCs w:val="24"/>
        </w:rPr>
        <w:t>Perkembangan Hukum Jaminan di Indonesia</w:t>
      </w:r>
      <w:r w:rsidRPr="00B94552">
        <w:rPr>
          <w:rFonts w:ascii="Times New Roman" w:hAnsi="Times New Roman" w:cs="Times New Roman"/>
          <w:sz w:val="24"/>
          <w:szCs w:val="24"/>
        </w:rPr>
        <w:t>. Jakarta: Rajagrafindo.</w:t>
      </w:r>
    </w:p>
    <w:p w14:paraId="3F506A81"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Salim, HS &amp; Erlies Septiana Nurbaini, (2013). </w:t>
      </w:r>
      <w:r w:rsidRPr="00B94552">
        <w:rPr>
          <w:rFonts w:ascii="Times New Roman" w:hAnsi="Times New Roman" w:cs="Times New Roman"/>
          <w:i/>
          <w:sz w:val="24"/>
          <w:szCs w:val="24"/>
        </w:rPr>
        <w:t>Penerapan Teori Hukum Pada Penelitian Tesis dan DIsertasi</w:t>
      </w:r>
      <w:r w:rsidRPr="00B94552">
        <w:rPr>
          <w:rFonts w:ascii="Times New Roman" w:hAnsi="Times New Roman" w:cs="Times New Roman"/>
          <w:sz w:val="24"/>
          <w:szCs w:val="24"/>
        </w:rPr>
        <w:t>, Jakarta: Rajagrafindo Persada.</w:t>
      </w:r>
    </w:p>
    <w:p w14:paraId="0B12AA7D"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Santoso, Urip. (2014). </w:t>
      </w:r>
      <w:r w:rsidRPr="00B94552">
        <w:rPr>
          <w:rFonts w:ascii="Times New Roman" w:hAnsi="Times New Roman" w:cs="Times New Roman"/>
          <w:i/>
          <w:sz w:val="24"/>
          <w:szCs w:val="24"/>
        </w:rPr>
        <w:t>Pendaftaran dan Peralihan Hak Atas Tanah</w:t>
      </w:r>
      <w:r w:rsidRPr="00B94552">
        <w:rPr>
          <w:rFonts w:ascii="Times New Roman" w:hAnsi="Times New Roman" w:cs="Times New Roman"/>
          <w:sz w:val="24"/>
          <w:szCs w:val="24"/>
        </w:rPr>
        <w:t>, Jakarta: Kencana.</w:t>
      </w:r>
    </w:p>
    <w:p w14:paraId="662325CB"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Satrio, J. (2004). </w:t>
      </w:r>
      <w:r w:rsidRPr="00B94552">
        <w:rPr>
          <w:rFonts w:ascii="Times New Roman" w:hAnsi="Times New Roman" w:cs="Times New Roman"/>
          <w:i/>
          <w:sz w:val="24"/>
          <w:szCs w:val="24"/>
        </w:rPr>
        <w:t>Hukum Jaminan Hak Jaminan Kebendaan, Hak Tanggungan</w:t>
      </w:r>
      <w:r w:rsidRPr="00B94552">
        <w:rPr>
          <w:rFonts w:ascii="Times New Roman" w:hAnsi="Times New Roman" w:cs="Times New Roman"/>
          <w:sz w:val="24"/>
          <w:szCs w:val="24"/>
        </w:rPr>
        <w:t>, Bandung: Citra Aditya Bakti.</w:t>
      </w:r>
    </w:p>
    <w:p w14:paraId="5A092A19"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Soekanto, Soerjono. (1998) </w:t>
      </w:r>
      <w:r w:rsidRPr="00B94552">
        <w:rPr>
          <w:rFonts w:ascii="Times New Roman" w:hAnsi="Times New Roman" w:cs="Times New Roman"/>
          <w:i/>
          <w:sz w:val="24"/>
          <w:szCs w:val="24"/>
        </w:rPr>
        <w:t xml:space="preserve">Pokok-Pokok Sosiologi Hukum, </w:t>
      </w:r>
      <w:r w:rsidRPr="00B94552">
        <w:rPr>
          <w:rFonts w:ascii="Times New Roman" w:hAnsi="Times New Roman" w:cs="Times New Roman"/>
          <w:sz w:val="24"/>
          <w:szCs w:val="24"/>
        </w:rPr>
        <w:t>Jakarta: Rajawali Press.</w:t>
      </w:r>
    </w:p>
    <w:p w14:paraId="2CA0EA48" w14:textId="77777777" w:rsidR="00B94552" w:rsidRPr="00B94552" w:rsidRDefault="00B94552" w:rsidP="00F42CE5">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lastRenderedPageBreak/>
        <w:t xml:space="preserve">Subekti, R. (1999). </w:t>
      </w:r>
      <w:r w:rsidRPr="00B94552">
        <w:rPr>
          <w:rFonts w:ascii="Times New Roman" w:hAnsi="Times New Roman" w:cs="Times New Roman"/>
          <w:i/>
          <w:sz w:val="24"/>
          <w:szCs w:val="24"/>
        </w:rPr>
        <w:t>Hukum Acara Perdata</w:t>
      </w:r>
      <w:r w:rsidRPr="00B94552">
        <w:rPr>
          <w:rFonts w:ascii="Times New Roman" w:hAnsi="Times New Roman" w:cs="Times New Roman"/>
          <w:sz w:val="24"/>
          <w:szCs w:val="24"/>
        </w:rPr>
        <w:t>, Bandung: Binacipta.</w:t>
      </w:r>
    </w:p>
    <w:p w14:paraId="3448A6E5"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Sutarno. (2005). </w:t>
      </w:r>
      <w:r w:rsidRPr="00B94552">
        <w:rPr>
          <w:rFonts w:ascii="Times New Roman" w:hAnsi="Times New Roman" w:cs="Times New Roman"/>
          <w:i/>
          <w:sz w:val="24"/>
          <w:szCs w:val="24"/>
        </w:rPr>
        <w:t>Aspek-Aspek Hukum Perkreditan pada Bank</w:t>
      </w:r>
      <w:r w:rsidRPr="00B94552">
        <w:rPr>
          <w:rFonts w:ascii="Times New Roman" w:hAnsi="Times New Roman" w:cs="Times New Roman"/>
          <w:sz w:val="24"/>
          <w:szCs w:val="24"/>
        </w:rPr>
        <w:t xml:space="preserve">, Bandung: Alfabeta. </w:t>
      </w:r>
    </w:p>
    <w:p w14:paraId="623777C1"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Sutojo, Siswanto. (1997). </w:t>
      </w:r>
      <w:r w:rsidRPr="00B94552">
        <w:rPr>
          <w:rFonts w:ascii="Times New Roman" w:hAnsi="Times New Roman" w:cs="Times New Roman"/>
          <w:i/>
          <w:sz w:val="24"/>
          <w:szCs w:val="24"/>
        </w:rPr>
        <w:t>Menangani Kredit Bermasalah Konsep Teknis dan Kasus</w:t>
      </w:r>
      <w:r w:rsidRPr="00B94552">
        <w:rPr>
          <w:rFonts w:ascii="Times New Roman" w:hAnsi="Times New Roman" w:cs="Times New Roman"/>
          <w:sz w:val="24"/>
          <w:szCs w:val="24"/>
        </w:rPr>
        <w:t>. Jakarta: Pustaka Binaman Preessindo.</w:t>
      </w:r>
    </w:p>
    <w:p w14:paraId="04FA1BC8"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Suyatno, Thomas. (1990). </w:t>
      </w:r>
      <w:r w:rsidRPr="00B94552">
        <w:rPr>
          <w:rFonts w:ascii="Times New Roman" w:hAnsi="Times New Roman" w:cs="Times New Roman"/>
          <w:i/>
          <w:sz w:val="24"/>
          <w:szCs w:val="24"/>
        </w:rPr>
        <w:t>Dasar-Dasar Perkreditan</w:t>
      </w:r>
      <w:r w:rsidRPr="00B94552">
        <w:rPr>
          <w:rFonts w:ascii="Times New Roman" w:hAnsi="Times New Roman" w:cs="Times New Roman"/>
          <w:sz w:val="24"/>
          <w:szCs w:val="24"/>
        </w:rPr>
        <w:t>. Jakarta: Gramedia.</w:t>
      </w:r>
    </w:p>
    <w:p w14:paraId="0A087404"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Suyuthi, Wildan. (2004). </w:t>
      </w:r>
      <w:r w:rsidRPr="00B94552">
        <w:rPr>
          <w:rFonts w:ascii="Times New Roman" w:hAnsi="Times New Roman" w:cs="Times New Roman"/>
          <w:i/>
          <w:sz w:val="24"/>
          <w:szCs w:val="24"/>
        </w:rPr>
        <w:t>Sita eksekusi: Praktek Kejurusitaan Pengadilan</w:t>
      </w:r>
      <w:r w:rsidRPr="00B94552">
        <w:rPr>
          <w:rFonts w:ascii="Times New Roman" w:hAnsi="Times New Roman" w:cs="Times New Roman"/>
          <w:sz w:val="24"/>
          <w:szCs w:val="24"/>
        </w:rPr>
        <w:t>, Jakarta: Tatanusa.</w:t>
      </w:r>
    </w:p>
    <w:p w14:paraId="01578550"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Syamsudin, Muhammad, Salman Luthan. (2018) </w:t>
      </w:r>
      <w:r w:rsidRPr="00B94552">
        <w:rPr>
          <w:rFonts w:ascii="Times New Roman" w:hAnsi="Times New Roman" w:cs="Times New Roman"/>
          <w:i/>
          <w:sz w:val="24"/>
          <w:szCs w:val="24"/>
        </w:rPr>
        <w:t>Mahir Menulis Kasus Hukum</w:t>
      </w:r>
      <w:r w:rsidRPr="00B94552">
        <w:rPr>
          <w:rFonts w:ascii="Times New Roman" w:hAnsi="Times New Roman" w:cs="Times New Roman"/>
          <w:sz w:val="24"/>
          <w:szCs w:val="24"/>
        </w:rPr>
        <w:t>, Jakarta: Prenada Media Group.</w:t>
      </w:r>
    </w:p>
    <w:p w14:paraId="15A208F6" w14:textId="77777777" w:rsidR="00B94552" w:rsidRPr="00B94552" w:rsidRDefault="00B94552" w:rsidP="007F41E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Tan, David. (2021). “Metode Penelitian Hukum: Mengupas Dan Mengulas Metodologi Dalam Menyelenggarakan Penelitian Hukum”, </w:t>
      </w:r>
      <w:r w:rsidRPr="00B94552">
        <w:rPr>
          <w:rFonts w:ascii="Times New Roman" w:hAnsi="Times New Roman" w:cs="Times New Roman"/>
          <w:i/>
          <w:sz w:val="24"/>
          <w:szCs w:val="24"/>
        </w:rPr>
        <w:t>Jurnal Ilmu Pengetahuan Sosial</w:t>
      </w:r>
      <w:r w:rsidRPr="00B94552">
        <w:rPr>
          <w:rFonts w:ascii="Times New Roman" w:hAnsi="Times New Roman" w:cs="Times New Roman"/>
          <w:sz w:val="24"/>
          <w:szCs w:val="24"/>
        </w:rPr>
        <w:t>, 8 (8). 142</w:t>
      </w:r>
    </w:p>
    <w:p w14:paraId="043E7002"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Trisadini Prasastinah Usanti &amp; Abd, Shomad. (2015) Hukum Perbankan, Lutfansah Mediatama, Surabaya.</w:t>
      </w:r>
    </w:p>
    <w:p w14:paraId="6A5BA2E6" w14:textId="77777777" w:rsidR="00B94552" w:rsidRPr="00B94552" w:rsidRDefault="00B94552" w:rsidP="00091CDF">
      <w:pPr>
        <w:spacing w:before="240" w:line="360" w:lineRule="auto"/>
        <w:ind w:left="1276" w:hanging="720"/>
        <w:jc w:val="both"/>
        <w:rPr>
          <w:rFonts w:ascii="Times New Roman" w:hAnsi="Times New Roman" w:cs="Times New Roman"/>
          <w:sz w:val="24"/>
          <w:szCs w:val="24"/>
        </w:rPr>
      </w:pPr>
      <w:bookmarkStart w:id="3" w:name="_Hlk141535047"/>
      <w:r w:rsidRPr="00B94552">
        <w:rPr>
          <w:rFonts w:ascii="Times New Roman" w:hAnsi="Times New Roman" w:cs="Times New Roman"/>
          <w:sz w:val="24"/>
          <w:szCs w:val="24"/>
        </w:rPr>
        <w:t>Usman, Rachmadi. (2001</w:t>
      </w:r>
      <w:bookmarkEnd w:id="3"/>
      <w:r w:rsidRPr="00B94552">
        <w:rPr>
          <w:rFonts w:ascii="Times New Roman" w:hAnsi="Times New Roman" w:cs="Times New Roman"/>
          <w:sz w:val="24"/>
          <w:szCs w:val="24"/>
        </w:rPr>
        <w:t xml:space="preserve">). </w:t>
      </w:r>
      <w:r w:rsidRPr="00B94552">
        <w:rPr>
          <w:rFonts w:ascii="Times New Roman" w:hAnsi="Times New Roman" w:cs="Times New Roman"/>
          <w:i/>
          <w:sz w:val="24"/>
          <w:szCs w:val="24"/>
        </w:rPr>
        <w:t xml:space="preserve">Aspek-Aspek Hukum Perikatan Perbankan </w:t>
      </w:r>
      <w:proofErr w:type="gramStart"/>
      <w:r w:rsidRPr="00B94552">
        <w:rPr>
          <w:rFonts w:ascii="Times New Roman" w:hAnsi="Times New Roman" w:cs="Times New Roman"/>
          <w:i/>
          <w:sz w:val="24"/>
          <w:szCs w:val="24"/>
        </w:rPr>
        <w:t>Di</w:t>
      </w:r>
      <w:proofErr w:type="gramEnd"/>
      <w:r w:rsidRPr="00B94552">
        <w:rPr>
          <w:rFonts w:ascii="Times New Roman" w:hAnsi="Times New Roman" w:cs="Times New Roman"/>
          <w:i/>
          <w:sz w:val="24"/>
          <w:szCs w:val="24"/>
        </w:rPr>
        <w:t xml:space="preserve"> Indonesia</w:t>
      </w:r>
      <w:r w:rsidRPr="00B94552">
        <w:rPr>
          <w:rFonts w:ascii="Times New Roman" w:hAnsi="Times New Roman" w:cs="Times New Roman"/>
          <w:sz w:val="24"/>
          <w:szCs w:val="24"/>
        </w:rPr>
        <w:t>, Jakarta: Gramedia Pustaka.</w:t>
      </w:r>
    </w:p>
    <w:p w14:paraId="58855384" w14:textId="77777777" w:rsidR="00B94552" w:rsidRPr="00B94552" w:rsidRDefault="00B94552" w:rsidP="00660AEC">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Usman, Rachmadi. (2015). </w:t>
      </w:r>
      <w:r w:rsidRPr="00B94552">
        <w:rPr>
          <w:rFonts w:ascii="Times New Roman" w:hAnsi="Times New Roman" w:cs="Times New Roman"/>
          <w:i/>
          <w:sz w:val="24"/>
          <w:szCs w:val="24"/>
        </w:rPr>
        <w:t>Hukum Lelang</w:t>
      </w:r>
      <w:r w:rsidRPr="00B94552">
        <w:rPr>
          <w:rFonts w:ascii="Times New Roman" w:hAnsi="Times New Roman" w:cs="Times New Roman"/>
          <w:sz w:val="24"/>
          <w:szCs w:val="24"/>
        </w:rPr>
        <w:t>, Jakarta: Sinar Grafika.</w:t>
      </w:r>
    </w:p>
    <w:p w14:paraId="0DE1DE26" w14:textId="77777777" w:rsidR="00B94552" w:rsidRPr="00B94552" w:rsidRDefault="00B94552" w:rsidP="00FB279B">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Usman, Rachmadi. (2016). </w:t>
      </w:r>
      <w:r w:rsidRPr="00B94552">
        <w:rPr>
          <w:rFonts w:ascii="Times New Roman" w:hAnsi="Times New Roman" w:cs="Times New Roman"/>
          <w:i/>
          <w:sz w:val="24"/>
          <w:szCs w:val="24"/>
        </w:rPr>
        <w:t>Hukum Lelang</w:t>
      </w:r>
      <w:r w:rsidRPr="00B94552">
        <w:rPr>
          <w:rFonts w:ascii="Times New Roman" w:hAnsi="Times New Roman" w:cs="Times New Roman"/>
          <w:sz w:val="24"/>
          <w:szCs w:val="24"/>
        </w:rPr>
        <w:t>, Jakarta: Sinar Grafika.</w:t>
      </w:r>
    </w:p>
    <w:p w14:paraId="2FBB095B" w14:textId="62CD939D" w:rsidR="00B94552" w:rsidRPr="00B94552" w:rsidRDefault="00B94552" w:rsidP="005B599E">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 xml:space="preserve">Widjanarto. (2013). </w:t>
      </w:r>
      <w:r w:rsidRPr="00B94552">
        <w:rPr>
          <w:rFonts w:ascii="Times New Roman" w:hAnsi="Times New Roman" w:cs="Times New Roman"/>
          <w:i/>
          <w:sz w:val="24"/>
          <w:szCs w:val="24"/>
        </w:rPr>
        <w:t xml:space="preserve">Hukum dan Ketentuan Perbankan </w:t>
      </w:r>
      <w:proofErr w:type="gramStart"/>
      <w:r w:rsidRPr="00B94552">
        <w:rPr>
          <w:rFonts w:ascii="Times New Roman" w:hAnsi="Times New Roman" w:cs="Times New Roman"/>
          <w:i/>
          <w:sz w:val="24"/>
          <w:szCs w:val="24"/>
        </w:rPr>
        <w:t>Di</w:t>
      </w:r>
      <w:proofErr w:type="gramEnd"/>
      <w:r w:rsidRPr="00B94552">
        <w:rPr>
          <w:rFonts w:ascii="Times New Roman" w:hAnsi="Times New Roman" w:cs="Times New Roman"/>
          <w:i/>
          <w:sz w:val="24"/>
          <w:szCs w:val="24"/>
        </w:rPr>
        <w:t xml:space="preserve"> Indonesia</w:t>
      </w:r>
      <w:r w:rsidRPr="00B94552">
        <w:rPr>
          <w:rFonts w:ascii="Times New Roman" w:hAnsi="Times New Roman" w:cs="Times New Roman"/>
          <w:sz w:val="24"/>
          <w:szCs w:val="24"/>
        </w:rPr>
        <w:t>, Jakarta: Pustaka Utama Grafiti.</w:t>
      </w:r>
    </w:p>
    <w:p w14:paraId="3562ADAB" w14:textId="77777777" w:rsidR="00B94552" w:rsidRPr="00B94552" w:rsidRDefault="00B94552" w:rsidP="000C0C11">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Yunita, Maria Astri “Prosedur Lelang Jaminan Kredit” 6 Oktober 2016, https://www.hukumonline.com/klinik/detail/ulasan/cl7020/prosedur-lelang-jaminan-kredit/,diakses pada tanggal 23 Juli 2023</w:t>
      </w:r>
    </w:p>
    <w:p w14:paraId="6FEF2B2E" w14:textId="77777777" w:rsidR="008E4A2D" w:rsidRDefault="008E4A2D" w:rsidP="00F31371">
      <w:pPr>
        <w:spacing w:before="240" w:line="360" w:lineRule="auto"/>
        <w:ind w:left="1276" w:hanging="720"/>
        <w:jc w:val="both"/>
        <w:rPr>
          <w:rFonts w:ascii="Times New Roman" w:hAnsi="Times New Roman" w:cs="Times New Roman"/>
          <w:sz w:val="24"/>
          <w:szCs w:val="24"/>
        </w:rPr>
        <w:sectPr w:rsidR="008E4A2D" w:rsidSect="00C61D7B">
          <w:headerReference w:type="default" r:id="rId12"/>
          <w:pgSz w:w="11906" w:h="16838" w:code="9"/>
          <w:pgMar w:top="2268" w:right="1701" w:bottom="1701" w:left="2268" w:header="1701" w:footer="850" w:gutter="0"/>
          <w:cols w:space="708"/>
          <w:docGrid w:linePitch="360"/>
        </w:sectPr>
      </w:pPr>
    </w:p>
    <w:p w14:paraId="0DD1568E" w14:textId="423CA33E" w:rsidR="008E4A2D" w:rsidRDefault="008E4A2D" w:rsidP="008E4A2D">
      <w:pPr>
        <w:pStyle w:val="Heading1"/>
        <w:spacing w:after="240"/>
      </w:pPr>
      <w:bookmarkStart w:id="4" w:name="_Toc143095927"/>
      <w:r>
        <w:lastRenderedPageBreak/>
        <w:t>LAMPIRAN</w:t>
      </w:r>
      <w:bookmarkEnd w:id="4"/>
    </w:p>
    <w:p w14:paraId="25E1398E" w14:textId="77777777" w:rsidR="00251E74" w:rsidRPr="00251E74" w:rsidRDefault="00251E74" w:rsidP="00251E74">
      <w:pPr>
        <w:rPr>
          <w:sz w:val="8"/>
        </w:rPr>
      </w:pPr>
    </w:p>
    <w:p w14:paraId="4A05ED00" w14:textId="2A6E769B" w:rsidR="00B75A84" w:rsidRDefault="00B75A84" w:rsidP="00B75A84">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Undang-Undang</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Dasar</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Republik</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Indonesia</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1945</w:t>
      </w:r>
    </w:p>
    <w:p w14:paraId="01875868" w14:textId="6B9E8B43" w:rsidR="001C737E" w:rsidRDefault="001C737E" w:rsidP="00B75A84">
      <w:pPr>
        <w:ind w:left="1276" w:hanging="720"/>
        <w:jc w:val="both"/>
        <w:rPr>
          <w:rFonts w:ascii="Times New Roman" w:hAnsi="Times New Roman" w:cs="Times New Roman"/>
          <w:sz w:val="24"/>
        </w:rPr>
      </w:pPr>
      <w:r w:rsidRPr="00F31371">
        <w:rPr>
          <w:rFonts w:ascii="Times New Roman" w:hAnsi="Times New Roman" w:cs="Times New Roman"/>
          <w:sz w:val="24"/>
          <w:szCs w:val="24"/>
        </w:rPr>
        <w:t>Kitab</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Undang-</w:t>
      </w:r>
      <w:proofErr w:type="gramStart"/>
      <w:r w:rsidRPr="00F31371">
        <w:rPr>
          <w:rFonts w:ascii="Times New Roman" w:hAnsi="Times New Roman" w:cs="Times New Roman"/>
          <w:sz w:val="24"/>
          <w:szCs w:val="24"/>
        </w:rPr>
        <w:t>Undang</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Hukum</w:t>
      </w:r>
      <w:r w:rsidRPr="00F31371">
        <w:rPr>
          <w:rFonts w:ascii="Times New Roman" w:hAnsi="Times New Roman" w:cs="Times New Roman"/>
          <w:color w:val="FFFFFF" w:themeColor="background1"/>
          <w:sz w:val="24"/>
          <w:szCs w:val="24"/>
        </w:rPr>
        <w:t>i</w:t>
      </w:r>
      <w:r w:rsidRPr="00F31371">
        <w:rPr>
          <w:rFonts w:ascii="Times New Roman" w:hAnsi="Times New Roman" w:cs="Times New Roman"/>
          <w:sz w:val="24"/>
          <w:szCs w:val="24"/>
        </w:rPr>
        <w:t>Perdata</w:t>
      </w:r>
      <w:r w:rsidR="004340F0">
        <w:rPr>
          <w:rFonts w:ascii="Times New Roman" w:hAnsi="Times New Roman" w:cs="Times New Roman"/>
          <w:sz w:val="24"/>
          <w:szCs w:val="24"/>
        </w:rPr>
        <w:t xml:space="preserve"> :</w:t>
      </w:r>
      <w:proofErr w:type="gramEnd"/>
      <w:r w:rsidR="004340F0">
        <w:rPr>
          <w:rFonts w:ascii="Times New Roman" w:hAnsi="Times New Roman" w:cs="Times New Roman"/>
          <w:sz w:val="24"/>
          <w:szCs w:val="24"/>
        </w:rPr>
        <w:t xml:space="preserve"> (</w:t>
      </w:r>
      <w:r w:rsidR="00B75A84" w:rsidRPr="00D763B2">
        <w:rPr>
          <w:rFonts w:ascii="Times New Roman" w:hAnsi="Times New Roman" w:cs="Times New Roman"/>
          <w:sz w:val="24"/>
        </w:rPr>
        <w:t>Pasal 1178</w:t>
      </w:r>
      <w:r w:rsidR="00B75A84">
        <w:rPr>
          <w:rFonts w:ascii="Times New Roman" w:hAnsi="Times New Roman"/>
          <w:sz w:val="24"/>
        </w:rPr>
        <w:t xml:space="preserve">, Pasal </w:t>
      </w:r>
      <w:r w:rsidR="00B75A84" w:rsidRPr="00D763B2">
        <w:rPr>
          <w:rFonts w:ascii="Times New Roman" w:hAnsi="Times New Roman" w:cs="Times New Roman"/>
          <w:sz w:val="24"/>
        </w:rPr>
        <w:t>1155</w:t>
      </w:r>
      <w:r w:rsidR="00B75A84">
        <w:rPr>
          <w:rFonts w:ascii="Times New Roman" w:hAnsi="Times New Roman"/>
          <w:sz w:val="24"/>
        </w:rPr>
        <w:t xml:space="preserve">, </w:t>
      </w:r>
      <w:r w:rsidR="00834B51">
        <w:rPr>
          <w:rFonts w:ascii="Times New Roman" w:hAnsi="Times New Roman" w:cs="Times New Roman"/>
          <w:sz w:val="24"/>
          <w:szCs w:val="24"/>
        </w:rPr>
        <w:t xml:space="preserve">Pasal </w:t>
      </w:r>
      <w:r w:rsidR="00834B51" w:rsidRPr="00D763B2">
        <w:rPr>
          <w:rFonts w:ascii="Times New Roman" w:hAnsi="Times New Roman" w:cs="Times New Roman"/>
          <w:sz w:val="24"/>
        </w:rPr>
        <w:t>1319</w:t>
      </w:r>
      <w:r w:rsidR="00834B51">
        <w:rPr>
          <w:rFonts w:ascii="Times New Roman" w:hAnsi="Times New Roman"/>
          <w:sz w:val="24"/>
        </w:rPr>
        <w:t xml:space="preserve">, Pasal </w:t>
      </w:r>
      <w:r w:rsidR="00834B51" w:rsidRPr="00D763B2">
        <w:rPr>
          <w:rFonts w:ascii="Times New Roman" w:hAnsi="Times New Roman" w:cs="Times New Roman"/>
          <w:sz w:val="24"/>
        </w:rPr>
        <w:t>1457</w:t>
      </w:r>
      <w:r w:rsidR="004340F0">
        <w:rPr>
          <w:rFonts w:ascii="Times New Roman" w:hAnsi="Times New Roman" w:cs="Times New Roman"/>
          <w:sz w:val="24"/>
        </w:rPr>
        <w:t>)</w:t>
      </w:r>
    </w:p>
    <w:p w14:paraId="3C517157" w14:textId="101A0DDA" w:rsidR="00447C7B" w:rsidRPr="00B75A84" w:rsidRDefault="00447C7B" w:rsidP="00B75A84">
      <w:pPr>
        <w:ind w:left="1276" w:hanging="720"/>
        <w:jc w:val="both"/>
        <w:rPr>
          <w:rFonts w:ascii="Times New Roman" w:hAnsi="Times New Roman" w:cs="Times New Roman"/>
          <w:sz w:val="24"/>
        </w:rPr>
      </w:pPr>
      <w:r w:rsidRPr="00447C7B">
        <w:rPr>
          <w:rFonts w:ascii="Times New Roman" w:hAnsi="Times New Roman" w:cs="Times New Roman"/>
          <w:sz w:val="24"/>
        </w:rPr>
        <w:t>Het Herziene Indonesisch Reglement (HIR</w:t>
      </w:r>
      <w:proofErr w:type="gramStart"/>
      <w:r w:rsidRPr="00447C7B">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447C7B">
        <w:rPr>
          <w:rFonts w:ascii="Times New Roman" w:hAnsi="Times New Roman" w:cs="Times New Roman"/>
          <w:sz w:val="24"/>
        </w:rPr>
        <w:t>Pasal 195, Pasal 200, Pasal 224, Pasal 378, Pasal 258</w:t>
      </w:r>
      <w:r>
        <w:rPr>
          <w:rFonts w:ascii="Times New Roman" w:hAnsi="Times New Roman" w:cs="Times New Roman"/>
          <w:sz w:val="24"/>
        </w:rPr>
        <w:t>)</w:t>
      </w:r>
    </w:p>
    <w:p w14:paraId="3676D578" w14:textId="45D081A5" w:rsidR="00D1183E" w:rsidRPr="00F31371" w:rsidRDefault="00D1183E" w:rsidP="00D1183E">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Undang-Undang Nomor 37 Tahun 2004 tentang Kepailitan dan Penundaan Kewajiban Pembayaran Utang.</w:t>
      </w:r>
    </w:p>
    <w:p w14:paraId="07E8244E" w14:textId="46DBAC7D" w:rsidR="00D1183E" w:rsidRPr="00F31371" w:rsidRDefault="00D1183E" w:rsidP="00D1183E">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 xml:space="preserve">Undang-Undang Nomor 42 Tahun 1999 tentang Jaminan </w:t>
      </w:r>
      <w:proofErr w:type="gramStart"/>
      <w:r w:rsidRPr="00F31371">
        <w:rPr>
          <w:rFonts w:ascii="Times New Roman" w:hAnsi="Times New Roman" w:cs="Times New Roman"/>
          <w:sz w:val="24"/>
          <w:szCs w:val="24"/>
        </w:rPr>
        <w:t>Fidusia</w:t>
      </w:r>
      <w:r w:rsidR="00252D84">
        <w:rPr>
          <w:rFonts w:ascii="Times New Roman" w:hAnsi="Times New Roman" w:cs="Times New Roman"/>
          <w:sz w:val="24"/>
          <w:szCs w:val="24"/>
        </w:rPr>
        <w:t xml:space="preserve"> :</w:t>
      </w:r>
      <w:proofErr w:type="gramEnd"/>
      <w:r w:rsidR="00252D84">
        <w:rPr>
          <w:rFonts w:ascii="Times New Roman" w:hAnsi="Times New Roman" w:cs="Times New Roman"/>
          <w:sz w:val="24"/>
          <w:szCs w:val="24"/>
        </w:rPr>
        <w:t xml:space="preserve"> (Pasal 15, Pasal 29).</w:t>
      </w:r>
    </w:p>
    <w:p w14:paraId="6FC5714A" w14:textId="77777777" w:rsidR="00D1183E" w:rsidRPr="00F31371" w:rsidRDefault="00D1183E" w:rsidP="00D1183E">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Undang-Undang Nomor 5 Tahun 1960 tentang Peraturan Dasar Pokok-Pokok Agraria</w:t>
      </w:r>
    </w:p>
    <w:p w14:paraId="32EC6920" w14:textId="2977AC64" w:rsidR="004340F0" w:rsidRPr="004340F0" w:rsidRDefault="00D1183E" w:rsidP="004340F0">
      <w:pPr>
        <w:spacing w:before="240" w:line="360" w:lineRule="auto"/>
        <w:ind w:left="1276" w:hanging="720"/>
        <w:jc w:val="both"/>
        <w:rPr>
          <w:rFonts w:ascii="Times New Roman" w:hAnsi="Times New Roman" w:cs="Times New Roman"/>
          <w:sz w:val="24"/>
        </w:rPr>
      </w:pPr>
      <w:r w:rsidRPr="00F31371">
        <w:rPr>
          <w:rFonts w:ascii="Times New Roman" w:hAnsi="Times New Roman" w:cs="Times New Roman"/>
          <w:sz w:val="24"/>
        </w:rPr>
        <w:t>Undang-Undang</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 xml:space="preserve">Nomor </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4</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Tahun</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 xml:space="preserve">1996 </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 xml:space="preserve">tentang </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Hak</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 xml:space="preserve">Tanggungan </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atas</w:t>
      </w:r>
      <w:r w:rsidRPr="00F31371">
        <w:rPr>
          <w:rFonts w:ascii="Times New Roman" w:hAnsi="Times New Roman" w:cs="Times New Roman"/>
          <w:color w:val="FFFFFF" w:themeColor="background1"/>
          <w:sz w:val="24"/>
        </w:rPr>
        <w:t xml:space="preserve">i </w:t>
      </w:r>
      <w:r w:rsidRPr="00F31371">
        <w:rPr>
          <w:rFonts w:ascii="Times New Roman" w:hAnsi="Times New Roman" w:cs="Times New Roman"/>
          <w:sz w:val="24"/>
        </w:rPr>
        <w:t>Tanah</w:t>
      </w:r>
      <w:r>
        <w:rPr>
          <w:rFonts w:ascii="Times New Roman" w:hAnsi="Times New Roman" w:cs="Times New Roman"/>
          <w:sz w:val="24"/>
        </w:rPr>
        <w:t xml:space="preserve"> </w:t>
      </w:r>
      <w:r w:rsidRPr="00F31371">
        <w:rPr>
          <w:rFonts w:ascii="Times New Roman" w:hAnsi="Times New Roman" w:cs="Times New Roman"/>
          <w:sz w:val="24"/>
        </w:rPr>
        <w:t>Beserta</w:t>
      </w:r>
      <w:r>
        <w:rPr>
          <w:rFonts w:ascii="Times New Roman" w:hAnsi="Times New Roman" w:cs="Times New Roman"/>
          <w:color w:val="FFFFFF" w:themeColor="background1"/>
          <w:sz w:val="24"/>
        </w:rPr>
        <w:t xml:space="preserve"> </w:t>
      </w:r>
      <w:r w:rsidRPr="00F31371">
        <w:rPr>
          <w:rFonts w:ascii="Times New Roman" w:hAnsi="Times New Roman" w:cs="Times New Roman"/>
          <w:sz w:val="24"/>
        </w:rPr>
        <w:t>Benda-</w:t>
      </w:r>
      <w:proofErr w:type="gramStart"/>
      <w:r w:rsidRPr="00F31371">
        <w:rPr>
          <w:rFonts w:ascii="Times New Roman" w:hAnsi="Times New Roman" w:cs="Times New Roman"/>
          <w:sz w:val="24"/>
        </w:rPr>
        <w:t>Benda</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yang</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Berkaitan</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dengan</w:t>
      </w:r>
      <w:r w:rsidRPr="00F31371">
        <w:rPr>
          <w:rFonts w:ascii="Times New Roman" w:hAnsi="Times New Roman" w:cs="Times New Roman"/>
          <w:color w:val="FFFFFF" w:themeColor="background1"/>
          <w:sz w:val="24"/>
        </w:rPr>
        <w:t>i</w:t>
      </w:r>
      <w:r w:rsidRPr="00F31371">
        <w:rPr>
          <w:rFonts w:ascii="Times New Roman" w:hAnsi="Times New Roman" w:cs="Times New Roman"/>
          <w:sz w:val="24"/>
        </w:rPr>
        <w:t>Tanah</w:t>
      </w:r>
      <w:r w:rsidR="004340F0">
        <w:rPr>
          <w:rFonts w:ascii="Times New Roman" w:hAnsi="Times New Roman" w:cs="Times New Roman"/>
          <w:sz w:val="24"/>
        </w:rPr>
        <w:t xml:space="preserve"> :</w:t>
      </w:r>
      <w:proofErr w:type="gramEnd"/>
      <w:r w:rsidR="004340F0">
        <w:rPr>
          <w:rFonts w:ascii="Times New Roman" w:hAnsi="Times New Roman" w:cs="Times New Roman"/>
          <w:sz w:val="24"/>
        </w:rPr>
        <w:t xml:space="preserve"> (</w:t>
      </w:r>
      <w:r w:rsidR="004340F0" w:rsidRPr="004340F0">
        <w:rPr>
          <w:rFonts w:ascii="Times New Roman" w:hAnsi="Times New Roman" w:cs="Times New Roman"/>
          <w:sz w:val="24"/>
          <w:szCs w:val="24"/>
        </w:rPr>
        <w:t>Pasal 1</w:t>
      </w:r>
      <w:r w:rsidR="004340F0">
        <w:rPr>
          <w:rFonts w:ascii="Times New Roman" w:hAnsi="Times New Roman" w:cs="Times New Roman"/>
          <w:sz w:val="24"/>
          <w:szCs w:val="24"/>
        </w:rPr>
        <w:t xml:space="preserve">, </w:t>
      </w:r>
      <w:r w:rsidR="003104AD">
        <w:rPr>
          <w:rFonts w:ascii="Times New Roman" w:hAnsi="Times New Roman" w:cs="Times New Roman"/>
          <w:sz w:val="24"/>
          <w:szCs w:val="24"/>
        </w:rPr>
        <w:t xml:space="preserve">Pasal 2, </w:t>
      </w:r>
      <w:r w:rsidR="004340F0" w:rsidRPr="004340F0">
        <w:rPr>
          <w:rFonts w:ascii="Times New Roman" w:hAnsi="Times New Roman" w:cs="Times New Roman"/>
          <w:sz w:val="24"/>
          <w:szCs w:val="24"/>
        </w:rPr>
        <w:t>Pasal 6</w:t>
      </w:r>
      <w:r w:rsidR="004340F0">
        <w:rPr>
          <w:rFonts w:ascii="Times New Roman" w:hAnsi="Times New Roman" w:cs="Times New Roman"/>
          <w:sz w:val="24"/>
          <w:szCs w:val="24"/>
        </w:rPr>
        <w:t xml:space="preserve">, </w:t>
      </w:r>
      <w:r w:rsidR="005B60A0">
        <w:rPr>
          <w:rFonts w:ascii="Times New Roman" w:hAnsi="Times New Roman" w:cs="Times New Roman"/>
          <w:sz w:val="24"/>
          <w:szCs w:val="24"/>
        </w:rPr>
        <w:t xml:space="preserve">Pasal 9, </w:t>
      </w:r>
      <w:r w:rsidR="004340F0" w:rsidRPr="004340F0">
        <w:rPr>
          <w:rFonts w:ascii="Times New Roman" w:hAnsi="Times New Roman" w:cs="Times New Roman"/>
          <w:sz w:val="24"/>
          <w:szCs w:val="24"/>
        </w:rPr>
        <w:t>Pasal 11</w:t>
      </w:r>
      <w:r w:rsidR="004340F0">
        <w:rPr>
          <w:rFonts w:ascii="Times New Roman" w:hAnsi="Times New Roman" w:cs="Times New Roman"/>
          <w:sz w:val="24"/>
          <w:szCs w:val="24"/>
        </w:rPr>
        <w:t xml:space="preserve">, </w:t>
      </w:r>
      <w:r w:rsidR="004340F0" w:rsidRPr="004340F0">
        <w:rPr>
          <w:rFonts w:ascii="Times New Roman" w:hAnsi="Times New Roman" w:cs="Times New Roman"/>
          <w:sz w:val="24"/>
          <w:szCs w:val="24"/>
        </w:rPr>
        <w:t>Pasal 14</w:t>
      </w:r>
      <w:r w:rsidR="004340F0">
        <w:rPr>
          <w:rFonts w:ascii="Times New Roman" w:hAnsi="Times New Roman" w:cs="Times New Roman"/>
          <w:sz w:val="24"/>
          <w:szCs w:val="24"/>
        </w:rPr>
        <w:t xml:space="preserve">, </w:t>
      </w:r>
      <w:r w:rsidR="004340F0" w:rsidRPr="004340F0">
        <w:rPr>
          <w:rFonts w:ascii="Times New Roman" w:hAnsi="Times New Roman" w:cs="Times New Roman"/>
          <w:sz w:val="24"/>
          <w:szCs w:val="24"/>
        </w:rPr>
        <w:t>Pasal 20</w:t>
      </w:r>
      <w:r w:rsidR="004340F0">
        <w:rPr>
          <w:rFonts w:ascii="Times New Roman" w:hAnsi="Times New Roman" w:cs="Times New Roman"/>
          <w:sz w:val="24"/>
          <w:szCs w:val="24"/>
        </w:rPr>
        <w:t>, Pasal 26)</w:t>
      </w:r>
    </w:p>
    <w:p w14:paraId="40575018" w14:textId="77777777" w:rsidR="001C737E" w:rsidRPr="00F31371" w:rsidRDefault="001C737E" w:rsidP="00F31371">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Peraturan Pemerintah Nomor 24 Tahun 1997 tentang Pelaksanaan Undang-Undang Nomor 5 Tahun 1960 tentang Peraturan Dasar Pokok-Pokok Agraria.</w:t>
      </w:r>
    </w:p>
    <w:p w14:paraId="70A8790A" w14:textId="77777777" w:rsidR="001C737E" w:rsidRPr="00F31371" w:rsidRDefault="001C737E" w:rsidP="00F31371">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Peraturan Pemerintah Nomor 37 Tahun 1998 tentang Pelaksanaan Undang-Undang Nomor 4 Tahun 1996 tentang Hak Tanggungan atas Tanah Beserta Benda-benda yang Berkaitan dengan Tanah.</w:t>
      </w:r>
    </w:p>
    <w:p w14:paraId="0A387583" w14:textId="63C764D4" w:rsidR="001C737E" w:rsidRDefault="001C737E" w:rsidP="00F31371">
      <w:pPr>
        <w:spacing w:before="240" w:line="360" w:lineRule="auto"/>
        <w:ind w:left="1276" w:hanging="720"/>
        <w:jc w:val="both"/>
        <w:rPr>
          <w:rFonts w:ascii="Times New Roman" w:hAnsi="Times New Roman" w:cs="Times New Roman"/>
          <w:sz w:val="24"/>
          <w:szCs w:val="24"/>
        </w:rPr>
      </w:pPr>
      <w:r w:rsidRPr="00F31371">
        <w:rPr>
          <w:rFonts w:ascii="Times New Roman" w:hAnsi="Times New Roman" w:cs="Times New Roman"/>
          <w:sz w:val="24"/>
          <w:szCs w:val="24"/>
        </w:rPr>
        <w:t>Peraturan Pemerintah Nomor 51 Tahun 1999 tentang Lelang.</w:t>
      </w:r>
    </w:p>
    <w:p w14:paraId="7374110C" w14:textId="6962F6EB" w:rsidR="004E27C1" w:rsidRPr="00F31371" w:rsidRDefault="004E27C1" w:rsidP="00851E0D">
      <w:pPr>
        <w:spacing w:before="240" w:line="360" w:lineRule="auto"/>
        <w:ind w:left="1276" w:hanging="720"/>
        <w:jc w:val="both"/>
        <w:rPr>
          <w:rFonts w:ascii="Times New Roman" w:hAnsi="Times New Roman" w:cs="Times New Roman"/>
          <w:sz w:val="24"/>
          <w:szCs w:val="24"/>
        </w:rPr>
      </w:pPr>
      <w:r w:rsidRPr="00B94552">
        <w:rPr>
          <w:rFonts w:ascii="Times New Roman" w:hAnsi="Times New Roman" w:cs="Times New Roman"/>
          <w:sz w:val="24"/>
          <w:szCs w:val="24"/>
        </w:rPr>
        <w:t>Keputusan Menteri Keuangan Nomor 208/KMK.06/2003 tentang Petunjuk Pelaksanaan Lelang</w:t>
      </w:r>
      <w:r w:rsidR="003104AD">
        <w:rPr>
          <w:rFonts w:ascii="Times New Roman" w:hAnsi="Times New Roman" w:cs="Times New Roman"/>
          <w:sz w:val="24"/>
          <w:szCs w:val="24"/>
        </w:rPr>
        <w:t xml:space="preserve"> (Pasal 1</w:t>
      </w:r>
      <w:r w:rsidR="003006B9">
        <w:rPr>
          <w:rFonts w:ascii="Times New Roman" w:hAnsi="Times New Roman" w:cs="Times New Roman"/>
          <w:sz w:val="24"/>
          <w:szCs w:val="24"/>
        </w:rPr>
        <w:t>, Pasal 52</w:t>
      </w:r>
      <w:r w:rsidR="003104AD">
        <w:rPr>
          <w:rFonts w:ascii="Times New Roman" w:hAnsi="Times New Roman" w:cs="Times New Roman"/>
          <w:sz w:val="24"/>
          <w:szCs w:val="24"/>
        </w:rPr>
        <w:t>)</w:t>
      </w:r>
    </w:p>
    <w:sectPr w:rsidR="004E27C1" w:rsidRPr="00F31371" w:rsidSect="00C61D7B">
      <w:pgSz w:w="11906" w:h="16838" w:code="9"/>
      <w:pgMar w:top="2268" w:right="1701" w:bottom="1701" w:left="2268"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18A2" w14:textId="77777777" w:rsidR="00313EB0" w:rsidRDefault="00313EB0" w:rsidP="00BD1191">
      <w:pPr>
        <w:spacing w:after="0" w:line="240" w:lineRule="auto"/>
      </w:pPr>
      <w:r>
        <w:separator/>
      </w:r>
    </w:p>
  </w:endnote>
  <w:endnote w:type="continuationSeparator" w:id="0">
    <w:p w14:paraId="272F1B9D" w14:textId="77777777" w:rsidR="00313EB0" w:rsidRDefault="00313EB0" w:rsidP="00B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64857"/>
      <w:docPartObj>
        <w:docPartGallery w:val="Page Numbers (Bottom of Page)"/>
        <w:docPartUnique/>
      </w:docPartObj>
    </w:sdtPr>
    <w:sdtEndPr>
      <w:rPr>
        <w:noProof/>
      </w:rPr>
    </w:sdtEndPr>
    <w:sdtContent>
      <w:p w14:paraId="57D68771" w14:textId="77777777" w:rsidR="003C1F82" w:rsidRDefault="00313EB0">
        <w:pPr>
          <w:pStyle w:val="Footer"/>
          <w:jc w:val="center"/>
        </w:pPr>
      </w:p>
    </w:sdtContent>
  </w:sdt>
  <w:p w14:paraId="5C16EDF7" w14:textId="77777777" w:rsidR="003C1F82" w:rsidRDefault="003C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34048"/>
      <w:docPartObj>
        <w:docPartGallery w:val="Page Numbers (Bottom of Page)"/>
        <w:docPartUnique/>
      </w:docPartObj>
    </w:sdtPr>
    <w:sdtEndPr>
      <w:rPr>
        <w:rFonts w:ascii="Times New Roman" w:hAnsi="Times New Roman" w:cs="Times New Roman"/>
        <w:noProof/>
        <w:sz w:val="24"/>
      </w:rPr>
    </w:sdtEndPr>
    <w:sdtContent>
      <w:p w14:paraId="3D850610" w14:textId="2FC13327" w:rsidR="003C1F82" w:rsidRPr="00BF79E2" w:rsidRDefault="003C1F82">
        <w:pPr>
          <w:pStyle w:val="Footer"/>
          <w:jc w:val="right"/>
          <w:rPr>
            <w:rFonts w:ascii="Times New Roman" w:hAnsi="Times New Roman" w:cs="Times New Roman"/>
            <w:sz w:val="24"/>
          </w:rPr>
        </w:pPr>
        <w:r w:rsidRPr="00BF79E2">
          <w:rPr>
            <w:rFonts w:ascii="Times New Roman" w:hAnsi="Times New Roman" w:cs="Times New Roman"/>
            <w:sz w:val="24"/>
          </w:rPr>
          <w:fldChar w:fldCharType="begin"/>
        </w:r>
        <w:r w:rsidRPr="00BF79E2">
          <w:rPr>
            <w:rFonts w:ascii="Times New Roman" w:hAnsi="Times New Roman" w:cs="Times New Roman"/>
            <w:sz w:val="24"/>
          </w:rPr>
          <w:instrText xml:space="preserve"> PAGE   \* MERGEFORMAT </w:instrText>
        </w:r>
        <w:r w:rsidRPr="00BF79E2">
          <w:rPr>
            <w:rFonts w:ascii="Times New Roman" w:hAnsi="Times New Roman" w:cs="Times New Roman"/>
            <w:sz w:val="24"/>
          </w:rPr>
          <w:fldChar w:fldCharType="separate"/>
        </w:r>
        <w:r w:rsidRPr="00BF79E2">
          <w:rPr>
            <w:rFonts w:ascii="Times New Roman" w:hAnsi="Times New Roman" w:cs="Times New Roman"/>
            <w:noProof/>
            <w:sz w:val="24"/>
          </w:rPr>
          <w:t>2</w:t>
        </w:r>
        <w:r w:rsidRPr="00BF79E2">
          <w:rPr>
            <w:rFonts w:ascii="Times New Roman" w:hAnsi="Times New Roman" w:cs="Times New Roman"/>
            <w:noProof/>
            <w:sz w:val="24"/>
          </w:rPr>
          <w:fldChar w:fldCharType="end"/>
        </w:r>
      </w:p>
    </w:sdtContent>
  </w:sdt>
  <w:p w14:paraId="5D5E144E" w14:textId="77777777" w:rsidR="003C1F82" w:rsidRDefault="003C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6350" w14:textId="77777777" w:rsidR="00313EB0" w:rsidRDefault="00313EB0" w:rsidP="00BD1191">
      <w:pPr>
        <w:spacing w:after="0" w:line="240" w:lineRule="auto"/>
      </w:pPr>
      <w:r>
        <w:separator/>
      </w:r>
    </w:p>
  </w:footnote>
  <w:footnote w:type="continuationSeparator" w:id="0">
    <w:p w14:paraId="2BF9D1B8" w14:textId="77777777" w:rsidR="00313EB0" w:rsidRDefault="00313EB0" w:rsidP="00BD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3132" w14:textId="77777777" w:rsidR="003C1F82" w:rsidRPr="00E17A9C" w:rsidRDefault="003C1F82">
    <w:pPr>
      <w:pStyle w:val="Header"/>
      <w:jc w:val="right"/>
      <w:rPr>
        <w:rFonts w:ascii="Times New Roman" w:hAnsi="Times New Roman" w:cs="Times New Roman"/>
        <w:sz w:val="24"/>
      </w:rPr>
    </w:pPr>
  </w:p>
  <w:p w14:paraId="5B420DD9" w14:textId="77777777" w:rsidR="003C1F82" w:rsidRDefault="003C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DEE7" w14:textId="04E3C0AB" w:rsidR="003C1F82" w:rsidRPr="00E17A9C" w:rsidRDefault="003C1F82">
    <w:pPr>
      <w:pStyle w:val="Header"/>
      <w:jc w:val="right"/>
      <w:rPr>
        <w:rFonts w:ascii="Times New Roman" w:hAnsi="Times New Roman" w:cs="Times New Roman"/>
        <w:sz w:val="24"/>
      </w:rPr>
    </w:pPr>
  </w:p>
  <w:p w14:paraId="485CF479" w14:textId="77777777" w:rsidR="003C1F82" w:rsidRDefault="003C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63DC818A"/>
    <w:lvl w:ilvl="0" w:tplc="28A4A3AA">
      <w:start w:val="1"/>
      <w:numFmt w:val="decimal"/>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15:restartNumberingAfterBreak="0">
    <w:nsid w:val="0000000E"/>
    <w:multiLevelType w:val="hybridMultilevel"/>
    <w:tmpl w:val="4BC661E6"/>
    <w:lvl w:ilvl="0" w:tplc="F94EF1BE">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eastAsia="en-US" w:bidi="ar-SA"/>
      </w:rPr>
    </w:lvl>
    <w:lvl w:ilvl="1" w:tplc="1E144306">
      <w:start w:val="1"/>
      <w:numFmt w:val="lowerLetter"/>
      <w:lvlText w:val="%2."/>
      <w:lvlJc w:val="left"/>
      <w:pPr>
        <w:ind w:left="1308" w:hanging="360"/>
      </w:pPr>
      <w:rPr>
        <w:rFonts w:hint="default"/>
        <w:w w:val="99"/>
        <w:sz w:val="24"/>
        <w:szCs w:val="24"/>
        <w:lang w:eastAsia="en-US" w:bidi="ar-SA"/>
      </w:rPr>
    </w:lvl>
    <w:lvl w:ilvl="2" w:tplc="247402AC">
      <w:start w:val="1"/>
      <w:numFmt w:val="lowerLetter"/>
      <w:lvlText w:val="%3."/>
      <w:lvlJc w:val="left"/>
      <w:pPr>
        <w:ind w:left="1668" w:hanging="360"/>
      </w:pPr>
      <w:rPr>
        <w:rFonts w:ascii="Times New Roman" w:eastAsia="Times New Roman" w:hAnsi="Times New Roman" w:cs="Times New Roman" w:hint="default"/>
        <w:spacing w:val="-1"/>
        <w:w w:val="100"/>
        <w:sz w:val="24"/>
        <w:szCs w:val="24"/>
        <w:lang w:eastAsia="en-US" w:bidi="ar-SA"/>
      </w:rPr>
    </w:lvl>
    <w:lvl w:ilvl="3" w:tplc="C0644EF4">
      <w:start w:val="1"/>
      <w:numFmt w:val="decimal"/>
      <w:lvlText w:val="%4)"/>
      <w:lvlJc w:val="left"/>
      <w:pPr>
        <w:ind w:left="1942" w:hanging="360"/>
      </w:pPr>
      <w:rPr>
        <w:rFonts w:ascii="Times New Roman" w:eastAsia="Times New Roman" w:hAnsi="Times New Roman" w:cs="Times New Roman" w:hint="default"/>
        <w:w w:val="99"/>
        <w:sz w:val="24"/>
        <w:szCs w:val="24"/>
        <w:lang w:eastAsia="en-US" w:bidi="ar-SA"/>
      </w:rPr>
    </w:lvl>
    <w:lvl w:ilvl="4" w:tplc="4594C39C">
      <w:start w:val="1"/>
      <w:numFmt w:val="bullet"/>
      <w:lvlText w:val="•"/>
      <w:lvlJc w:val="left"/>
      <w:pPr>
        <w:ind w:left="1940" w:hanging="360"/>
      </w:pPr>
      <w:rPr>
        <w:rFonts w:hint="default"/>
        <w:lang w:eastAsia="en-US" w:bidi="ar-SA"/>
      </w:rPr>
    </w:lvl>
    <w:lvl w:ilvl="5" w:tplc="AC362BA4">
      <w:start w:val="1"/>
      <w:numFmt w:val="bullet"/>
      <w:lvlText w:val="•"/>
      <w:lvlJc w:val="left"/>
      <w:pPr>
        <w:ind w:left="2000" w:hanging="360"/>
      </w:pPr>
      <w:rPr>
        <w:rFonts w:hint="default"/>
        <w:lang w:eastAsia="en-US" w:bidi="ar-SA"/>
      </w:rPr>
    </w:lvl>
    <w:lvl w:ilvl="6" w:tplc="A2A29500">
      <w:start w:val="1"/>
      <w:numFmt w:val="bullet"/>
      <w:lvlText w:val="•"/>
      <w:lvlJc w:val="left"/>
      <w:pPr>
        <w:ind w:left="2020" w:hanging="360"/>
      </w:pPr>
      <w:rPr>
        <w:rFonts w:hint="default"/>
        <w:lang w:eastAsia="en-US" w:bidi="ar-SA"/>
      </w:rPr>
    </w:lvl>
    <w:lvl w:ilvl="7" w:tplc="A6685B04">
      <w:start w:val="1"/>
      <w:numFmt w:val="bullet"/>
      <w:lvlText w:val="•"/>
      <w:lvlJc w:val="left"/>
      <w:pPr>
        <w:ind w:left="2200" w:hanging="360"/>
      </w:pPr>
      <w:rPr>
        <w:rFonts w:hint="default"/>
        <w:lang w:eastAsia="en-US" w:bidi="ar-SA"/>
      </w:rPr>
    </w:lvl>
    <w:lvl w:ilvl="8" w:tplc="0A386CFA">
      <w:start w:val="1"/>
      <w:numFmt w:val="bullet"/>
      <w:lvlText w:val="•"/>
      <w:lvlJc w:val="left"/>
      <w:pPr>
        <w:ind w:left="4348" w:hanging="360"/>
      </w:pPr>
      <w:rPr>
        <w:rFonts w:hint="default"/>
        <w:lang w:eastAsia="en-US" w:bidi="ar-SA"/>
      </w:rPr>
    </w:lvl>
  </w:abstractNum>
  <w:abstractNum w:abstractNumId="2" w15:restartNumberingAfterBreak="0">
    <w:nsid w:val="00055E1A"/>
    <w:multiLevelType w:val="hybridMultilevel"/>
    <w:tmpl w:val="71B212A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1A4192E"/>
    <w:multiLevelType w:val="hybridMultilevel"/>
    <w:tmpl w:val="770A32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03468B"/>
    <w:multiLevelType w:val="hybridMultilevel"/>
    <w:tmpl w:val="15B410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5105EFF"/>
    <w:multiLevelType w:val="hybridMultilevel"/>
    <w:tmpl w:val="CDEED4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A963C42"/>
    <w:multiLevelType w:val="hybridMultilevel"/>
    <w:tmpl w:val="9154ADA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D117CB"/>
    <w:multiLevelType w:val="hybridMultilevel"/>
    <w:tmpl w:val="099AC602"/>
    <w:lvl w:ilvl="0" w:tplc="9F04F7E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3223AF8"/>
    <w:multiLevelType w:val="hybridMultilevel"/>
    <w:tmpl w:val="D2BE3FB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46F1945"/>
    <w:multiLevelType w:val="hybridMultilevel"/>
    <w:tmpl w:val="30408CE6"/>
    <w:lvl w:ilvl="0" w:tplc="A210B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6F275C7"/>
    <w:multiLevelType w:val="hybridMultilevel"/>
    <w:tmpl w:val="66B82D56"/>
    <w:lvl w:ilvl="0" w:tplc="38090011">
      <w:start w:val="1"/>
      <w:numFmt w:val="decimal"/>
      <w:lvlText w:val="%1)"/>
      <w:lvlJc w:val="left"/>
      <w:pPr>
        <w:ind w:left="2412" w:hanging="360"/>
      </w:pPr>
    </w:lvl>
    <w:lvl w:ilvl="1" w:tplc="38090019" w:tentative="1">
      <w:start w:val="1"/>
      <w:numFmt w:val="lowerLetter"/>
      <w:lvlText w:val="%2."/>
      <w:lvlJc w:val="left"/>
      <w:pPr>
        <w:ind w:left="3132" w:hanging="360"/>
      </w:pPr>
    </w:lvl>
    <w:lvl w:ilvl="2" w:tplc="3809001B" w:tentative="1">
      <w:start w:val="1"/>
      <w:numFmt w:val="lowerRoman"/>
      <w:lvlText w:val="%3."/>
      <w:lvlJc w:val="right"/>
      <w:pPr>
        <w:ind w:left="3852" w:hanging="180"/>
      </w:pPr>
    </w:lvl>
    <w:lvl w:ilvl="3" w:tplc="3809000F" w:tentative="1">
      <w:start w:val="1"/>
      <w:numFmt w:val="decimal"/>
      <w:lvlText w:val="%4."/>
      <w:lvlJc w:val="left"/>
      <w:pPr>
        <w:ind w:left="4572" w:hanging="360"/>
      </w:pPr>
    </w:lvl>
    <w:lvl w:ilvl="4" w:tplc="38090019" w:tentative="1">
      <w:start w:val="1"/>
      <w:numFmt w:val="lowerLetter"/>
      <w:lvlText w:val="%5."/>
      <w:lvlJc w:val="left"/>
      <w:pPr>
        <w:ind w:left="5292" w:hanging="360"/>
      </w:pPr>
    </w:lvl>
    <w:lvl w:ilvl="5" w:tplc="3809001B" w:tentative="1">
      <w:start w:val="1"/>
      <w:numFmt w:val="lowerRoman"/>
      <w:lvlText w:val="%6."/>
      <w:lvlJc w:val="right"/>
      <w:pPr>
        <w:ind w:left="6012" w:hanging="180"/>
      </w:pPr>
    </w:lvl>
    <w:lvl w:ilvl="6" w:tplc="3809000F" w:tentative="1">
      <w:start w:val="1"/>
      <w:numFmt w:val="decimal"/>
      <w:lvlText w:val="%7."/>
      <w:lvlJc w:val="left"/>
      <w:pPr>
        <w:ind w:left="6732" w:hanging="360"/>
      </w:pPr>
    </w:lvl>
    <w:lvl w:ilvl="7" w:tplc="38090019" w:tentative="1">
      <w:start w:val="1"/>
      <w:numFmt w:val="lowerLetter"/>
      <w:lvlText w:val="%8."/>
      <w:lvlJc w:val="left"/>
      <w:pPr>
        <w:ind w:left="7452" w:hanging="360"/>
      </w:pPr>
    </w:lvl>
    <w:lvl w:ilvl="8" w:tplc="3809001B" w:tentative="1">
      <w:start w:val="1"/>
      <w:numFmt w:val="lowerRoman"/>
      <w:lvlText w:val="%9."/>
      <w:lvlJc w:val="right"/>
      <w:pPr>
        <w:ind w:left="8172" w:hanging="180"/>
      </w:pPr>
    </w:lvl>
  </w:abstractNum>
  <w:abstractNum w:abstractNumId="11" w15:restartNumberingAfterBreak="0">
    <w:nsid w:val="178B63C2"/>
    <w:multiLevelType w:val="hybridMultilevel"/>
    <w:tmpl w:val="8F4AAFE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194C1EA3"/>
    <w:multiLevelType w:val="hybridMultilevel"/>
    <w:tmpl w:val="384C48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96A2AC0"/>
    <w:multiLevelType w:val="hybridMultilevel"/>
    <w:tmpl w:val="729A158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1AA435A9"/>
    <w:multiLevelType w:val="hybridMultilevel"/>
    <w:tmpl w:val="B6822D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F8D24E9"/>
    <w:multiLevelType w:val="hybridMultilevel"/>
    <w:tmpl w:val="926EF65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0B56801"/>
    <w:multiLevelType w:val="hybridMultilevel"/>
    <w:tmpl w:val="B81A6A8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215B4B07"/>
    <w:multiLevelType w:val="hybridMultilevel"/>
    <w:tmpl w:val="5C5C95A6"/>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9B8CD000">
      <w:start w:val="1"/>
      <w:numFmt w:val="lowerLetter"/>
      <w:lvlText w:val="%2."/>
      <w:lvlJc w:val="left"/>
      <w:pPr>
        <w:ind w:left="1440" w:hanging="360"/>
      </w:pPr>
      <w:rPr>
        <w:rFonts w:hint="default"/>
        <w:w w:val="99"/>
        <w:sz w:val="24"/>
        <w:szCs w:val="24"/>
        <w:lang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432D94"/>
    <w:multiLevelType w:val="hybridMultilevel"/>
    <w:tmpl w:val="96F23D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22D74173"/>
    <w:multiLevelType w:val="hybridMultilevel"/>
    <w:tmpl w:val="2D00A27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0" w15:restartNumberingAfterBreak="0">
    <w:nsid w:val="235936E3"/>
    <w:multiLevelType w:val="hybridMultilevel"/>
    <w:tmpl w:val="A1B41F5A"/>
    <w:lvl w:ilvl="0" w:tplc="9F04F7E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23D275A6"/>
    <w:multiLevelType w:val="hybridMultilevel"/>
    <w:tmpl w:val="A68827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5903266"/>
    <w:multiLevelType w:val="hybridMultilevel"/>
    <w:tmpl w:val="7766FE8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15:restartNumberingAfterBreak="0">
    <w:nsid w:val="26C21EE8"/>
    <w:multiLevelType w:val="hybridMultilevel"/>
    <w:tmpl w:val="81AAE508"/>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3470F7"/>
    <w:multiLevelType w:val="hybridMultilevel"/>
    <w:tmpl w:val="83583D88"/>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5" w15:restartNumberingAfterBreak="0">
    <w:nsid w:val="29380F79"/>
    <w:multiLevelType w:val="hybridMultilevel"/>
    <w:tmpl w:val="B07E69C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29527153"/>
    <w:multiLevelType w:val="hybridMultilevel"/>
    <w:tmpl w:val="71D0B1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9571E59"/>
    <w:multiLevelType w:val="hybridMultilevel"/>
    <w:tmpl w:val="45A891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D694B2C"/>
    <w:multiLevelType w:val="hybridMultilevel"/>
    <w:tmpl w:val="1A12657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9" w15:restartNumberingAfterBreak="0">
    <w:nsid w:val="2D7E6556"/>
    <w:multiLevelType w:val="hybridMultilevel"/>
    <w:tmpl w:val="8F82F00E"/>
    <w:lvl w:ilvl="0" w:tplc="38090011">
      <w:start w:val="1"/>
      <w:numFmt w:val="decimal"/>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15:restartNumberingAfterBreak="0">
    <w:nsid w:val="32C56C92"/>
    <w:multiLevelType w:val="hybridMultilevel"/>
    <w:tmpl w:val="D52EDA6E"/>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1" w15:restartNumberingAfterBreak="0">
    <w:nsid w:val="351C3C4C"/>
    <w:multiLevelType w:val="hybridMultilevel"/>
    <w:tmpl w:val="E91C75D8"/>
    <w:lvl w:ilvl="0" w:tplc="9F04F7E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358D2850"/>
    <w:multiLevelType w:val="hybridMultilevel"/>
    <w:tmpl w:val="6960FB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7E7572C"/>
    <w:multiLevelType w:val="hybridMultilevel"/>
    <w:tmpl w:val="97AAC2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383F14E8"/>
    <w:multiLevelType w:val="hybridMultilevel"/>
    <w:tmpl w:val="6310B1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5" w15:restartNumberingAfterBreak="0">
    <w:nsid w:val="3C205029"/>
    <w:multiLevelType w:val="hybridMultilevel"/>
    <w:tmpl w:val="251867C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52F4EE4"/>
    <w:multiLevelType w:val="hybridMultilevel"/>
    <w:tmpl w:val="AE2656F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7" w15:restartNumberingAfterBreak="0">
    <w:nsid w:val="45910429"/>
    <w:multiLevelType w:val="hybridMultilevel"/>
    <w:tmpl w:val="E0DE621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45F57847"/>
    <w:multiLevelType w:val="hybridMultilevel"/>
    <w:tmpl w:val="918E9C30"/>
    <w:lvl w:ilvl="0" w:tplc="38090019">
      <w:start w:val="1"/>
      <w:numFmt w:val="lowerLetter"/>
      <w:lvlText w:val="%1."/>
      <w:lvlJc w:val="left"/>
      <w:pPr>
        <w:ind w:left="2160" w:hanging="360"/>
      </w:pPr>
      <w:rPr>
        <w:i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9" w15:restartNumberingAfterBreak="0">
    <w:nsid w:val="471A7AA1"/>
    <w:multiLevelType w:val="hybridMultilevel"/>
    <w:tmpl w:val="A178203E"/>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8040397"/>
    <w:multiLevelType w:val="hybridMultilevel"/>
    <w:tmpl w:val="B220F0E4"/>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BD97B6B"/>
    <w:multiLevelType w:val="hybridMultilevel"/>
    <w:tmpl w:val="3952570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2" w15:restartNumberingAfterBreak="0">
    <w:nsid w:val="4F257FB4"/>
    <w:multiLevelType w:val="hybridMultilevel"/>
    <w:tmpl w:val="59AA31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18517E1"/>
    <w:multiLevelType w:val="hybridMultilevel"/>
    <w:tmpl w:val="7B6677A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4" w15:restartNumberingAfterBreak="0">
    <w:nsid w:val="51DD54F7"/>
    <w:multiLevelType w:val="hybridMultilevel"/>
    <w:tmpl w:val="BBCE75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51F5508"/>
    <w:multiLevelType w:val="hybridMultilevel"/>
    <w:tmpl w:val="678E2B0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15:restartNumberingAfterBreak="0">
    <w:nsid w:val="55F319FF"/>
    <w:multiLevelType w:val="hybridMultilevel"/>
    <w:tmpl w:val="2C52970E"/>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15:restartNumberingAfterBreak="0">
    <w:nsid w:val="584E7E1A"/>
    <w:multiLevelType w:val="hybridMultilevel"/>
    <w:tmpl w:val="15CA6E2A"/>
    <w:lvl w:ilvl="0" w:tplc="38090001">
      <w:start w:val="1"/>
      <w:numFmt w:val="bullet"/>
      <w:lvlText w:val=""/>
      <w:lvlJc w:val="left"/>
      <w:pPr>
        <w:ind w:left="1440" w:hanging="360"/>
      </w:pPr>
      <w:rPr>
        <w:rFonts w:ascii="Symbol" w:hAnsi="Symbol"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5867293C"/>
    <w:multiLevelType w:val="hybridMultilevel"/>
    <w:tmpl w:val="396A088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9" w15:restartNumberingAfterBreak="0">
    <w:nsid w:val="5B8D6C1D"/>
    <w:multiLevelType w:val="hybridMultilevel"/>
    <w:tmpl w:val="45506570"/>
    <w:lvl w:ilvl="0" w:tplc="50E4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D5CCF"/>
    <w:multiLevelType w:val="hybridMultilevel"/>
    <w:tmpl w:val="65D62D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1" w15:restartNumberingAfterBreak="0">
    <w:nsid w:val="5D15312B"/>
    <w:multiLevelType w:val="hybridMultilevel"/>
    <w:tmpl w:val="43BA989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5F760BDB"/>
    <w:multiLevelType w:val="hybridMultilevel"/>
    <w:tmpl w:val="2498687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53" w15:restartNumberingAfterBreak="0">
    <w:nsid w:val="620D4F5C"/>
    <w:multiLevelType w:val="hybridMultilevel"/>
    <w:tmpl w:val="728249D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627020AD"/>
    <w:multiLevelType w:val="hybridMultilevel"/>
    <w:tmpl w:val="A822900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15:restartNumberingAfterBreak="0">
    <w:nsid w:val="684729D0"/>
    <w:multiLevelType w:val="hybridMultilevel"/>
    <w:tmpl w:val="5E24F55A"/>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6" w15:restartNumberingAfterBreak="0">
    <w:nsid w:val="686E21F0"/>
    <w:multiLevelType w:val="hybridMultilevel"/>
    <w:tmpl w:val="A8D6B20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15:restartNumberingAfterBreak="0">
    <w:nsid w:val="69372D36"/>
    <w:multiLevelType w:val="hybridMultilevel"/>
    <w:tmpl w:val="204084B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6BBB2125"/>
    <w:multiLevelType w:val="hybridMultilevel"/>
    <w:tmpl w:val="CE18223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6D3254CF"/>
    <w:multiLevelType w:val="hybridMultilevel"/>
    <w:tmpl w:val="BBCE75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D95341F"/>
    <w:multiLevelType w:val="hybridMultilevel"/>
    <w:tmpl w:val="7C9C13B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15:restartNumberingAfterBreak="0">
    <w:nsid w:val="71FE7CDF"/>
    <w:multiLevelType w:val="hybridMultilevel"/>
    <w:tmpl w:val="9C2A9886"/>
    <w:lvl w:ilvl="0" w:tplc="38090001">
      <w:start w:val="1"/>
      <w:numFmt w:val="bullet"/>
      <w:lvlText w:val=""/>
      <w:lvlJc w:val="left"/>
      <w:pPr>
        <w:ind w:left="1276" w:hanging="360"/>
      </w:pPr>
      <w:rPr>
        <w:rFonts w:ascii="Symbol" w:hAnsi="Symbol" w:hint="default"/>
      </w:rPr>
    </w:lvl>
    <w:lvl w:ilvl="1" w:tplc="38090003" w:tentative="1">
      <w:start w:val="1"/>
      <w:numFmt w:val="bullet"/>
      <w:lvlText w:val="o"/>
      <w:lvlJc w:val="left"/>
      <w:pPr>
        <w:ind w:left="1996" w:hanging="360"/>
      </w:pPr>
      <w:rPr>
        <w:rFonts w:ascii="Courier New" w:hAnsi="Courier New" w:cs="Courier New" w:hint="default"/>
      </w:rPr>
    </w:lvl>
    <w:lvl w:ilvl="2" w:tplc="38090005" w:tentative="1">
      <w:start w:val="1"/>
      <w:numFmt w:val="bullet"/>
      <w:lvlText w:val=""/>
      <w:lvlJc w:val="left"/>
      <w:pPr>
        <w:ind w:left="2716" w:hanging="360"/>
      </w:pPr>
      <w:rPr>
        <w:rFonts w:ascii="Wingdings" w:hAnsi="Wingdings" w:hint="default"/>
      </w:rPr>
    </w:lvl>
    <w:lvl w:ilvl="3" w:tplc="38090001" w:tentative="1">
      <w:start w:val="1"/>
      <w:numFmt w:val="bullet"/>
      <w:lvlText w:val=""/>
      <w:lvlJc w:val="left"/>
      <w:pPr>
        <w:ind w:left="3436" w:hanging="360"/>
      </w:pPr>
      <w:rPr>
        <w:rFonts w:ascii="Symbol" w:hAnsi="Symbol" w:hint="default"/>
      </w:rPr>
    </w:lvl>
    <w:lvl w:ilvl="4" w:tplc="38090003" w:tentative="1">
      <w:start w:val="1"/>
      <w:numFmt w:val="bullet"/>
      <w:lvlText w:val="o"/>
      <w:lvlJc w:val="left"/>
      <w:pPr>
        <w:ind w:left="4156" w:hanging="360"/>
      </w:pPr>
      <w:rPr>
        <w:rFonts w:ascii="Courier New" w:hAnsi="Courier New" w:cs="Courier New" w:hint="default"/>
      </w:rPr>
    </w:lvl>
    <w:lvl w:ilvl="5" w:tplc="38090005" w:tentative="1">
      <w:start w:val="1"/>
      <w:numFmt w:val="bullet"/>
      <w:lvlText w:val=""/>
      <w:lvlJc w:val="left"/>
      <w:pPr>
        <w:ind w:left="4876" w:hanging="360"/>
      </w:pPr>
      <w:rPr>
        <w:rFonts w:ascii="Wingdings" w:hAnsi="Wingdings" w:hint="default"/>
      </w:rPr>
    </w:lvl>
    <w:lvl w:ilvl="6" w:tplc="38090001" w:tentative="1">
      <w:start w:val="1"/>
      <w:numFmt w:val="bullet"/>
      <w:lvlText w:val=""/>
      <w:lvlJc w:val="left"/>
      <w:pPr>
        <w:ind w:left="5596" w:hanging="360"/>
      </w:pPr>
      <w:rPr>
        <w:rFonts w:ascii="Symbol" w:hAnsi="Symbol" w:hint="default"/>
      </w:rPr>
    </w:lvl>
    <w:lvl w:ilvl="7" w:tplc="38090003" w:tentative="1">
      <w:start w:val="1"/>
      <w:numFmt w:val="bullet"/>
      <w:lvlText w:val="o"/>
      <w:lvlJc w:val="left"/>
      <w:pPr>
        <w:ind w:left="6316" w:hanging="360"/>
      </w:pPr>
      <w:rPr>
        <w:rFonts w:ascii="Courier New" w:hAnsi="Courier New" w:cs="Courier New" w:hint="default"/>
      </w:rPr>
    </w:lvl>
    <w:lvl w:ilvl="8" w:tplc="38090005" w:tentative="1">
      <w:start w:val="1"/>
      <w:numFmt w:val="bullet"/>
      <w:lvlText w:val=""/>
      <w:lvlJc w:val="left"/>
      <w:pPr>
        <w:ind w:left="7036" w:hanging="360"/>
      </w:pPr>
      <w:rPr>
        <w:rFonts w:ascii="Wingdings" w:hAnsi="Wingdings" w:hint="default"/>
      </w:rPr>
    </w:lvl>
  </w:abstractNum>
  <w:abstractNum w:abstractNumId="62" w15:restartNumberingAfterBreak="0">
    <w:nsid w:val="739274BE"/>
    <w:multiLevelType w:val="hybridMultilevel"/>
    <w:tmpl w:val="318AC4EA"/>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74024466"/>
    <w:multiLevelType w:val="hybridMultilevel"/>
    <w:tmpl w:val="0DCC87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4D322BA"/>
    <w:multiLevelType w:val="hybridMultilevel"/>
    <w:tmpl w:val="57280B7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5" w15:restartNumberingAfterBreak="0">
    <w:nsid w:val="765F7F03"/>
    <w:multiLevelType w:val="hybridMultilevel"/>
    <w:tmpl w:val="D04CB2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6F02D73"/>
    <w:multiLevelType w:val="hybridMultilevel"/>
    <w:tmpl w:val="A87626D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7" w15:restartNumberingAfterBreak="0">
    <w:nsid w:val="7A2371D2"/>
    <w:multiLevelType w:val="hybridMultilevel"/>
    <w:tmpl w:val="C4FCAB36"/>
    <w:lvl w:ilvl="0" w:tplc="38090019">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8" w15:restartNumberingAfterBreak="0">
    <w:nsid w:val="7A821D38"/>
    <w:multiLevelType w:val="hybridMultilevel"/>
    <w:tmpl w:val="A1E2FE3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B9A109C"/>
    <w:multiLevelType w:val="hybridMultilevel"/>
    <w:tmpl w:val="F81AC6CC"/>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0" w15:restartNumberingAfterBreak="0">
    <w:nsid w:val="7CB862F8"/>
    <w:multiLevelType w:val="hybridMultilevel"/>
    <w:tmpl w:val="0BF07AF8"/>
    <w:lvl w:ilvl="0" w:tplc="38090001">
      <w:start w:val="1"/>
      <w:numFmt w:val="bullet"/>
      <w:lvlText w:val=""/>
      <w:lvlJc w:val="left"/>
      <w:pPr>
        <w:ind w:left="1440" w:hanging="360"/>
      </w:pPr>
      <w:rPr>
        <w:rFonts w:ascii="Symbol" w:hAnsi="Symbol"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7"/>
  </w:num>
  <w:num w:numId="2">
    <w:abstractNumId w:val="0"/>
  </w:num>
  <w:num w:numId="3">
    <w:abstractNumId w:val="1"/>
  </w:num>
  <w:num w:numId="4">
    <w:abstractNumId w:val="39"/>
  </w:num>
  <w:num w:numId="5">
    <w:abstractNumId w:val="40"/>
  </w:num>
  <w:num w:numId="6">
    <w:abstractNumId w:val="23"/>
  </w:num>
  <w:num w:numId="7">
    <w:abstractNumId w:val="62"/>
  </w:num>
  <w:num w:numId="8">
    <w:abstractNumId w:val="9"/>
  </w:num>
  <w:num w:numId="9">
    <w:abstractNumId w:val="35"/>
  </w:num>
  <w:num w:numId="10">
    <w:abstractNumId w:val="37"/>
  </w:num>
  <w:num w:numId="11">
    <w:abstractNumId w:val="68"/>
  </w:num>
  <w:num w:numId="12">
    <w:abstractNumId w:val="19"/>
  </w:num>
  <w:num w:numId="13">
    <w:abstractNumId w:val="67"/>
  </w:num>
  <w:num w:numId="14">
    <w:abstractNumId w:val="20"/>
  </w:num>
  <w:num w:numId="15">
    <w:abstractNumId w:val="31"/>
  </w:num>
  <w:num w:numId="16">
    <w:abstractNumId w:val="7"/>
  </w:num>
  <w:num w:numId="17">
    <w:abstractNumId w:val="34"/>
  </w:num>
  <w:num w:numId="18">
    <w:abstractNumId w:val="16"/>
  </w:num>
  <w:num w:numId="19">
    <w:abstractNumId w:val="41"/>
  </w:num>
  <w:num w:numId="20">
    <w:abstractNumId w:val="30"/>
  </w:num>
  <w:num w:numId="21">
    <w:abstractNumId w:val="53"/>
  </w:num>
  <w:num w:numId="22">
    <w:abstractNumId w:val="33"/>
  </w:num>
  <w:num w:numId="23">
    <w:abstractNumId w:val="58"/>
  </w:num>
  <w:num w:numId="24">
    <w:abstractNumId w:val="45"/>
  </w:num>
  <w:num w:numId="25">
    <w:abstractNumId w:val="12"/>
  </w:num>
  <w:num w:numId="26">
    <w:abstractNumId w:val="6"/>
  </w:num>
  <w:num w:numId="27">
    <w:abstractNumId w:val="28"/>
  </w:num>
  <w:num w:numId="28">
    <w:abstractNumId w:val="38"/>
  </w:num>
  <w:num w:numId="29">
    <w:abstractNumId w:val="13"/>
  </w:num>
  <w:num w:numId="30">
    <w:abstractNumId w:val="69"/>
  </w:num>
  <w:num w:numId="31">
    <w:abstractNumId w:val="56"/>
  </w:num>
  <w:num w:numId="32">
    <w:abstractNumId w:val="54"/>
  </w:num>
  <w:num w:numId="33">
    <w:abstractNumId w:val="57"/>
  </w:num>
  <w:num w:numId="34">
    <w:abstractNumId w:val="27"/>
  </w:num>
  <w:num w:numId="35">
    <w:abstractNumId w:val="63"/>
  </w:num>
  <w:num w:numId="36">
    <w:abstractNumId w:val="26"/>
  </w:num>
  <w:num w:numId="37">
    <w:abstractNumId w:val="42"/>
  </w:num>
  <w:num w:numId="38">
    <w:abstractNumId w:val="3"/>
  </w:num>
  <w:num w:numId="39">
    <w:abstractNumId w:val="15"/>
  </w:num>
  <w:num w:numId="40">
    <w:abstractNumId w:val="32"/>
  </w:num>
  <w:num w:numId="41">
    <w:abstractNumId w:val="8"/>
  </w:num>
  <w:num w:numId="42">
    <w:abstractNumId w:val="43"/>
  </w:num>
  <w:num w:numId="43">
    <w:abstractNumId w:val="59"/>
  </w:num>
  <w:num w:numId="44">
    <w:abstractNumId w:val="44"/>
  </w:num>
  <w:num w:numId="45">
    <w:abstractNumId w:val="18"/>
  </w:num>
  <w:num w:numId="46">
    <w:abstractNumId w:val="22"/>
  </w:num>
  <w:num w:numId="47">
    <w:abstractNumId w:val="25"/>
  </w:num>
  <w:num w:numId="48">
    <w:abstractNumId w:val="11"/>
  </w:num>
  <w:num w:numId="49">
    <w:abstractNumId w:val="47"/>
  </w:num>
  <w:num w:numId="50">
    <w:abstractNumId w:val="36"/>
  </w:num>
  <w:num w:numId="51">
    <w:abstractNumId w:val="60"/>
  </w:num>
  <w:num w:numId="52">
    <w:abstractNumId w:val="51"/>
  </w:num>
  <w:num w:numId="53">
    <w:abstractNumId w:val="70"/>
  </w:num>
  <w:num w:numId="54">
    <w:abstractNumId w:val="52"/>
  </w:num>
  <w:num w:numId="55">
    <w:abstractNumId w:val="21"/>
  </w:num>
  <w:num w:numId="56">
    <w:abstractNumId w:val="48"/>
  </w:num>
  <w:num w:numId="57">
    <w:abstractNumId w:val="29"/>
  </w:num>
  <w:num w:numId="58">
    <w:abstractNumId w:val="10"/>
  </w:num>
  <w:num w:numId="59">
    <w:abstractNumId w:val="46"/>
  </w:num>
  <w:num w:numId="60">
    <w:abstractNumId w:val="64"/>
  </w:num>
  <w:num w:numId="61">
    <w:abstractNumId w:val="2"/>
  </w:num>
  <w:num w:numId="62">
    <w:abstractNumId w:val="55"/>
  </w:num>
  <w:num w:numId="63">
    <w:abstractNumId w:val="66"/>
  </w:num>
  <w:num w:numId="64">
    <w:abstractNumId w:val="50"/>
  </w:num>
  <w:num w:numId="65">
    <w:abstractNumId w:val="14"/>
  </w:num>
  <w:num w:numId="66">
    <w:abstractNumId w:val="65"/>
  </w:num>
  <w:num w:numId="67">
    <w:abstractNumId w:val="49"/>
  </w:num>
  <w:num w:numId="68">
    <w:abstractNumId w:val="24"/>
  </w:num>
  <w:num w:numId="69">
    <w:abstractNumId w:val="5"/>
  </w:num>
  <w:num w:numId="70">
    <w:abstractNumId w:val="4"/>
  </w:num>
  <w:num w:numId="71">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E"/>
    <w:rsid w:val="000000FB"/>
    <w:rsid w:val="00000232"/>
    <w:rsid w:val="00001C2E"/>
    <w:rsid w:val="00002A08"/>
    <w:rsid w:val="00003A42"/>
    <w:rsid w:val="000071E9"/>
    <w:rsid w:val="00013078"/>
    <w:rsid w:val="000134AB"/>
    <w:rsid w:val="000138FA"/>
    <w:rsid w:val="00015B4A"/>
    <w:rsid w:val="000169F3"/>
    <w:rsid w:val="00017C09"/>
    <w:rsid w:val="00023BCD"/>
    <w:rsid w:val="00024390"/>
    <w:rsid w:val="0002573A"/>
    <w:rsid w:val="00031A4A"/>
    <w:rsid w:val="00033E77"/>
    <w:rsid w:val="000346E4"/>
    <w:rsid w:val="0003481E"/>
    <w:rsid w:val="00036441"/>
    <w:rsid w:val="0004170E"/>
    <w:rsid w:val="000442C6"/>
    <w:rsid w:val="0004583D"/>
    <w:rsid w:val="00050A59"/>
    <w:rsid w:val="00052523"/>
    <w:rsid w:val="00054F8A"/>
    <w:rsid w:val="0005564B"/>
    <w:rsid w:val="00061F0F"/>
    <w:rsid w:val="0006272B"/>
    <w:rsid w:val="00062A57"/>
    <w:rsid w:val="00072B84"/>
    <w:rsid w:val="00073425"/>
    <w:rsid w:val="00074416"/>
    <w:rsid w:val="0007609C"/>
    <w:rsid w:val="000776C9"/>
    <w:rsid w:val="00081408"/>
    <w:rsid w:val="00082FA0"/>
    <w:rsid w:val="000861B6"/>
    <w:rsid w:val="0008767D"/>
    <w:rsid w:val="00091CDF"/>
    <w:rsid w:val="000930C2"/>
    <w:rsid w:val="000943A4"/>
    <w:rsid w:val="00094755"/>
    <w:rsid w:val="00094E2D"/>
    <w:rsid w:val="000951B6"/>
    <w:rsid w:val="00095D41"/>
    <w:rsid w:val="000961AE"/>
    <w:rsid w:val="000961BD"/>
    <w:rsid w:val="00096818"/>
    <w:rsid w:val="000A43A2"/>
    <w:rsid w:val="000A5E79"/>
    <w:rsid w:val="000A79EF"/>
    <w:rsid w:val="000B239D"/>
    <w:rsid w:val="000B3445"/>
    <w:rsid w:val="000B3A65"/>
    <w:rsid w:val="000B65F0"/>
    <w:rsid w:val="000B6889"/>
    <w:rsid w:val="000B73F1"/>
    <w:rsid w:val="000C0C11"/>
    <w:rsid w:val="000C3082"/>
    <w:rsid w:val="000D36D8"/>
    <w:rsid w:val="000D385B"/>
    <w:rsid w:val="000D40DD"/>
    <w:rsid w:val="000E201C"/>
    <w:rsid w:val="000E4979"/>
    <w:rsid w:val="000E4D63"/>
    <w:rsid w:val="000E6FD3"/>
    <w:rsid w:val="000F0366"/>
    <w:rsid w:val="000F0963"/>
    <w:rsid w:val="000F0A45"/>
    <w:rsid w:val="000F24BE"/>
    <w:rsid w:val="000F640D"/>
    <w:rsid w:val="000F6603"/>
    <w:rsid w:val="00104ED3"/>
    <w:rsid w:val="001052A2"/>
    <w:rsid w:val="00106DCE"/>
    <w:rsid w:val="00107643"/>
    <w:rsid w:val="00114881"/>
    <w:rsid w:val="001157D8"/>
    <w:rsid w:val="00117197"/>
    <w:rsid w:val="001172D4"/>
    <w:rsid w:val="001219BF"/>
    <w:rsid w:val="00122E96"/>
    <w:rsid w:val="001244E2"/>
    <w:rsid w:val="001247D0"/>
    <w:rsid w:val="00124B6F"/>
    <w:rsid w:val="00130425"/>
    <w:rsid w:val="00130CFC"/>
    <w:rsid w:val="00133DB9"/>
    <w:rsid w:val="00134F31"/>
    <w:rsid w:val="0013573A"/>
    <w:rsid w:val="0013698F"/>
    <w:rsid w:val="00137561"/>
    <w:rsid w:val="00140860"/>
    <w:rsid w:val="00140DD5"/>
    <w:rsid w:val="001418B2"/>
    <w:rsid w:val="001426D6"/>
    <w:rsid w:val="0014365B"/>
    <w:rsid w:val="00145FCE"/>
    <w:rsid w:val="00147113"/>
    <w:rsid w:val="00152B33"/>
    <w:rsid w:val="001576E9"/>
    <w:rsid w:val="00161173"/>
    <w:rsid w:val="00166FB5"/>
    <w:rsid w:val="0016778A"/>
    <w:rsid w:val="00171D74"/>
    <w:rsid w:val="00173CEB"/>
    <w:rsid w:val="00180F45"/>
    <w:rsid w:val="00182BF1"/>
    <w:rsid w:val="001848DF"/>
    <w:rsid w:val="00185454"/>
    <w:rsid w:val="00187EF9"/>
    <w:rsid w:val="001937E7"/>
    <w:rsid w:val="0019432C"/>
    <w:rsid w:val="00194BC5"/>
    <w:rsid w:val="001961D1"/>
    <w:rsid w:val="00197481"/>
    <w:rsid w:val="00197C3B"/>
    <w:rsid w:val="001A127D"/>
    <w:rsid w:val="001A157D"/>
    <w:rsid w:val="001A3D6C"/>
    <w:rsid w:val="001A3E6A"/>
    <w:rsid w:val="001B0959"/>
    <w:rsid w:val="001B0C21"/>
    <w:rsid w:val="001B275D"/>
    <w:rsid w:val="001B6657"/>
    <w:rsid w:val="001B6BD8"/>
    <w:rsid w:val="001C1503"/>
    <w:rsid w:val="001C29D7"/>
    <w:rsid w:val="001C3079"/>
    <w:rsid w:val="001C5E69"/>
    <w:rsid w:val="001C737E"/>
    <w:rsid w:val="001C76F9"/>
    <w:rsid w:val="001D0088"/>
    <w:rsid w:val="001D59A8"/>
    <w:rsid w:val="001D5D60"/>
    <w:rsid w:val="001D73B0"/>
    <w:rsid w:val="001D7FA2"/>
    <w:rsid w:val="001E6D56"/>
    <w:rsid w:val="001E77E9"/>
    <w:rsid w:val="001E782E"/>
    <w:rsid w:val="001E7AF0"/>
    <w:rsid w:val="001F132A"/>
    <w:rsid w:val="001F173B"/>
    <w:rsid w:val="001F2D16"/>
    <w:rsid w:val="001F3F15"/>
    <w:rsid w:val="0020058E"/>
    <w:rsid w:val="00200B0E"/>
    <w:rsid w:val="00201633"/>
    <w:rsid w:val="00202EB2"/>
    <w:rsid w:val="00203F98"/>
    <w:rsid w:val="00206459"/>
    <w:rsid w:val="00206A70"/>
    <w:rsid w:val="00207629"/>
    <w:rsid w:val="00207637"/>
    <w:rsid w:val="00211D51"/>
    <w:rsid w:val="002139F5"/>
    <w:rsid w:val="00214991"/>
    <w:rsid w:val="00215D20"/>
    <w:rsid w:val="00215F28"/>
    <w:rsid w:val="00221A30"/>
    <w:rsid w:val="00222647"/>
    <w:rsid w:val="00222EF6"/>
    <w:rsid w:val="00223CF1"/>
    <w:rsid w:val="00225311"/>
    <w:rsid w:val="00230650"/>
    <w:rsid w:val="00231823"/>
    <w:rsid w:val="0023186F"/>
    <w:rsid w:val="00231FA0"/>
    <w:rsid w:val="00233A5B"/>
    <w:rsid w:val="00234497"/>
    <w:rsid w:val="00237F90"/>
    <w:rsid w:val="00241C91"/>
    <w:rsid w:val="00243DFF"/>
    <w:rsid w:val="0024522D"/>
    <w:rsid w:val="00245AF3"/>
    <w:rsid w:val="00245C64"/>
    <w:rsid w:val="00250283"/>
    <w:rsid w:val="00250655"/>
    <w:rsid w:val="00250B3B"/>
    <w:rsid w:val="00251E52"/>
    <w:rsid w:val="00251E74"/>
    <w:rsid w:val="002528AF"/>
    <w:rsid w:val="00252D84"/>
    <w:rsid w:val="002530B6"/>
    <w:rsid w:val="002569E7"/>
    <w:rsid w:val="00257FAF"/>
    <w:rsid w:val="0026022C"/>
    <w:rsid w:val="002618E9"/>
    <w:rsid w:val="00264BF0"/>
    <w:rsid w:val="00273178"/>
    <w:rsid w:val="002733D7"/>
    <w:rsid w:val="002750BD"/>
    <w:rsid w:val="002758F0"/>
    <w:rsid w:val="002760EE"/>
    <w:rsid w:val="00277662"/>
    <w:rsid w:val="00280EBA"/>
    <w:rsid w:val="0028146C"/>
    <w:rsid w:val="0028166D"/>
    <w:rsid w:val="00281687"/>
    <w:rsid w:val="002824A0"/>
    <w:rsid w:val="00282A7B"/>
    <w:rsid w:val="00282CDF"/>
    <w:rsid w:val="00291738"/>
    <w:rsid w:val="00292006"/>
    <w:rsid w:val="0029549C"/>
    <w:rsid w:val="0029715F"/>
    <w:rsid w:val="002974B7"/>
    <w:rsid w:val="002A0D02"/>
    <w:rsid w:val="002A32FA"/>
    <w:rsid w:val="002A3D3C"/>
    <w:rsid w:val="002A5F87"/>
    <w:rsid w:val="002B2CF0"/>
    <w:rsid w:val="002B5067"/>
    <w:rsid w:val="002B5973"/>
    <w:rsid w:val="002C0C46"/>
    <w:rsid w:val="002C0DF2"/>
    <w:rsid w:val="002C0FFC"/>
    <w:rsid w:val="002C3084"/>
    <w:rsid w:val="002C3D14"/>
    <w:rsid w:val="002C433A"/>
    <w:rsid w:val="002C4595"/>
    <w:rsid w:val="002C62F7"/>
    <w:rsid w:val="002C7200"/>
    <w:rsid w:val="002C76E7"/>
    <w:rsid w:val="002D71BC"/>
    <w:rsid w:val="002D752C"/>
    <w:rsid w:val="002E1445"/>
    <w:rsid w:val="002E4D9F"/>
    <w:rsid w:val="002E5C25"/>
    <w:rsid w:val="002F201A"/>
    <w:rsid w:val="002F5F29"/>
    <w:rsid w:val="003006B9"/>
    <w:rsid w:val="00300C3A"/>
    <w:rsid w:val="00303FDA"/>
    <w:rsid w:val="003104AD"/>
    <w:rsid w:val="003112A9"/>
    <w:rsid w:val="00311646"/>
    <w:rsid w:val="003137C1"/>
    <w:rsid w:val="00313EB0"/>
    <w:rsid w:val="00315A54"/>
    <w:rsid w:val="00317C3E"/>
    <w:rsid w:val="00321580"/>
    <w:rsid w:val="0032374D"/>
    <w:rsid w:val="003247AB"/>
    <w:rsid w:val="003251FD"/>
    <w:rsid w:val="00326AA6"/>
    <w:rsid w:val="00327D5F"/>
    <w:rsid w:val="0033058B"/>
    <w:rsid w:val="00331E73"/>
    <w:rsid w:val="003332DA"/>
    <w:rsid w:val="00334FC8"/>
    <w:rsid w:val="003363D7"/>
    <w:rsid w:val="00344845"/>
    <w:rsid w:val="00344CD4"/>
    <w:rsid w:val="00350240"/>
    <w:rsid w:val="00350D00"/>
    <w:rsid w:val="00350EB8"/>
    <w:rsid w:val="00355895"/>
    <w:rsid w:val="00357A04"/>
    <w:rsid w:val="0036019B"/>
    <w:rsid w:val="00361E67"/>
    <w:rsid w:val="00362F21"/>
    <w:rsid w:val="00365912"/>
    <w:rsid w:val="0036700C"/>
    <w:rsid w:val="003674CB"/>
    <w:rsid w:val="003753C8"/>
    <w:rsid w:val="00382CEA"/>
    <w:rsid w:val="0038644C"/>
    <w:rsid w:val="00390BB2"/>
    <w:rsid w:val="003910CB"/>
    <w:rsid w:val="00393165"/>
    <w:rsid w:val="00395FD7"/>
    <w:rsid w:val="003974B4"/>
    <w:rsid w:val="003977F1"/>
    <w:rsid w:val="003979D4"/>
    <w:rsid w:val="003A01D7"/>
    <w:rsid w:val="003A0B23"/>
    <w:rsid w:val="003A1BC7"/>
    <w:rsid w:val="003A43C1"/>
    <w:rsid w:val="003A47CD"/>
    <w:rsid w:val="003B0219"/>
    <w:rsid w:val="003B0A85"/>
    <w:rsid w:val="003B24E0"/>
    <w:rsid w:val="003B5921"/>
    <w:rsid w:val="003B7B15"/>
    <w:rsid w:val="003B7C80"/>
    <w:rsid w:val="003C087A"/>
    <w:rsid w:val="003C0E78"/>
    <w:rsid w:val="003C1F82"/>
    <w:rsid w:val="003C2971"/>
    <w:rsid w:val="003C39A4"/>
    <w:rsid w:val="003C435D"/>
    <w:rsid w:val="003C6AB5"/>
    <w:rsid w:val="003D091B"/>
    <w:rsid w:val="003D0973"/>
    <w:rsid w:val="003D3114"/>
    <w:rsid w:val="003D39B6"/>
    <w:rsid w:val="003D40B0"/>
    <w:rsid w:val="003D63B5"/>
    <w:rsid w:val="003D6E41"/>
    <w:rsid w:val="003E0842"/>
    <w:rsid w:val="003E7129"/>
    <w:rsid w:val="003F0446"/>
    <w:rsid w:val="003F38F3"/>
    <w:rsid w:val="003F5800"/>
    <w:rsid w:val="003F6483"/>
    <w:rsid w:val="00400502"/>
    <w:rsid w:val="00400CD3"/>
    <w:rsid w:val="004021CA"/>
    <w:rsid w:val="004021CB"/>
    <w:rsid w:val="004066B8"/>
    <w:rsid w:val="0040706C"/>
    <w:rsid w:val="004076CB"/>
    <w:rsid w:val="0041166D"/>
    <w:rsid w:val="0041584D"/>
    <w:rsid w:val="00421052"/>
    <w:rsid w:val="004210F4"/>
    <w:rsid w:val="004340F0"/>
    <w:rsid w:val="00434300"/>
    <w:rsid w:val="00434384"/>
    <w:rsid w:val="00435828"/>
    <w:rsid w:val="00435A0D"/>
    <w:rsid w:val="00441A8D"/>
    <w:rsid w:val="00441F5F"/>
    <w:rsid w:val="00447C7B"/>
    <w:rsid w:val="00451683"/>
    <w:rsid w:val="0045491E"/>
    <w:rsid w:val="00456850"/>
    <w:rsid w:val="00462667"/>
    <w:rsid w:val="0046297F"/>
    <w:rsid w:val="00464CB2"/>
    <w:rsid w:val="00464ED6"/>
    <w:rsid w:val="0046622F"/>
    <w:rsid w:val="0046662B"/>
    <w:rsid w:val="00467913"/>
    <w:rsid w:val="00471879"/>
    <w:rsid w:val="00471A58"/>
    <w:rsid w:val="00472F30"/>
    <w:rsid w:val="00473344"/>
    <w:rsid w:val="004733A4"/>
    <w:rsid w:val="00475B3D"/>
    <w:rsid w:val="00483B6F"/>
    <w:rsid w:val="00486E89"/>
    <w:rsid w:val="00490E58"/>
    <w:rsid w:val="004925D3"/>
    <w:rsid w:val="004A1DC2"/>
    <w:rsid w:val="004A5855"/>
    <w:rsid w:val="004A71A8"/>
    <w:rsid w:val="004A75D1"/>
    <w:rsid w:val="004B0AC2"/>
    <w:rsid w:val="004B0B04"/>
    <w:rsid w:val="004B1C13"/>
    <w:rsid w:val="004B4D1A"/>
    <w:rsid w:val="004B52C1"/>
    <w:rsid w:val="004B7D4D"/>
    <w:rsid w:val="004C0460"/>
    <w:rsid w:val="004C04AB"/>
    <w:rsid w:val="004C1140"/>
    <w:rsid w:val="004C6660"/>
    <w:rsid w:val="004C7C96"/>
    <w:rsid w:val="004C7FD9"/>
    <w:rsid w:val="004D01B4"/>
    <w:rsid w:val="004D09E2"/>
    <w:rsid w:val="004D0F27"/>
    <w:rsid w:val="004D4FF1"/>
    <w:rsid w:val="004D6079"/>
    <w:rsid w:val="004D7B5F"/>
    <w:rsid w:val="004E1248"/>
    <w:rsid w:val="004E27C1"/>
    <w:rsid w:val="004E2BA3"/>
    <w:rsid w:val="004E51F4"/>
    <w:rsid w:val="004E6EE7"/>
    <w:rsid w:val="004E76ED"/>
    <w:rsid w:val="004F0947"/>
    <w:rsid w:val="004F0A08"/>
    <w:rsid w:val="004F4E8E"/>
    <w:rsid w:val="004F600A"/>
    <w:rsid w:val="00500CB3"/>
    <w:rsid w:val="00502D11"/>
    <w:rsid w:val="00504FD0"/>
    <w:rsid w:val="0050574E"/>
    <w:rsid w:val="00507B93"/>
    <w:rsid w:val="0051041E"/>
    <w:rsid w:val="005133CD"/>
    <w:rsid w:val="00513E2E"/>
    <w:rsid w:val="0051693C"/>
    <w:rsid w:val="00516B0B"/>
    <w:rsid w:val="00516B2C"/>
    <w:rsid w:val="005175CF"/>
    <w:rsid w:val="00521D93"/>
    <w:rsid w:val="00522159"/>
    <w:rsid w:val="00525C38"/>
    <w:rsid w:val="00526D3D"/>
    <w:rsid w:val="005272BC"/>
    <w:rsid w:val="00527CA5"/>
    <w:rsid w:val="005305DD"/>
    <w:rsid w:val="005317EE"/>
    <w:rsid w:val="00531C62"/>
    <w:rsid w:val="00533E1B"/>
    <w:rsid w:val="00535093"/>
    <w:rsid w:val="005361F0"/>
    <w:rsid w:val="00542A72"/>
    <w:rsid w:val="0054373F"/>
    <w:rsid w:val="00544633"/>
    <w:rsid w:val="00544F37"/>
    <w:rsid w:val="00545691"/>
    <w:rsid w:val="00546999"/>
    <w:rsid w:val="00550337"/>
    <w:rsid w:val="0055279A"/>
    <w:rsid w:val="00555779"/>
    <w:rsid w:val="00561693"/>
    <w:rsid w:val="00561CA6"/>
    <w:rsid w:val="00562374"/>
    <w:rsid w:val="00562B0B"/>
    <w:rsid w:val="00565CA3"/>
    <w:rsid w:val="00567AF3"/>
    <w:rsid w:val="005703BE"/>
    <w:rsid w:val="00571816"/>
    <w:rsid w:val="00572810"/>
    <w:rsid w:val="00572EAC"/>
    <w:rsid w:val="00574C78"/>
    <w:rsid w:val="00575168"/>
    <w:rsid w:val="00576B0E"/>
    <w:rsid w:val="005855D3"/>
    <w:rsid w:val="00587128"/>
    <w:rsid w:val="0058722A"/>
    <w:rsid w:val="00590F5D"/>
    <w:rsid w:val="005912EB"/>
    <w:rsid w:val="00591A3F"/>
    <w:rsid w:val="00594471"/>
    <w:rsid w:val="00594707"/>
    <w:rsid w:val="005A1536"/>
    <w:rsid w:val="005A236C"/>
    <w:rsid w:val="005A3493"/>
    <w:rsid w:val="005A4684"/>
    <w:rsid w:val="005A6E9F"/>
    <w:rsid w:val="005A734B"/>
    <w:rsid w:val="005A7499"/>
    <w:rsid w:val="005B2F12"/>
    <w:rsid w:val="005B3D56"/>
    <w:rsid w:val="005B4702"/>
    <w:rsid w:val="005B599E"/>
    <w:rsid w:val="005B5B96"/>
    <w:rsid w:val="005B60A0"/>
    <w:rsid w:val="005B6D45"/>
    <w:rsid w:val="005B7038"/>
    <w:rsid w:val="005C2CFB"/>
    <w:rsid w:val="005C5FA4"/>
    <w:rsid w:val="005C738F"/>
    <w:rsid w:val="005D08DA"/>
    <w:rsid w:val="005E17EE"/>
    <w:rsid w:val="005E4077"/>
    <w:rsid w:val="005E58AE"/>
    <w:rsid w:val="005E663E"/>
    <w:rsid w:val="005E73B9"/>
    <w:rsid w:val="005E7745"/>
    <w:rsid w:val="005F1B9E"/>
    <w:rsid w:val="005F250C"/>
    <w:rsid w:val="005F2F78"/>
    <w:rsid w:val="005F33B1"/>
    <w:rsid w:val="005F3E86"/>
    <w:rsid w:val="005F43D6"/>
    <w:rsid w:val="005F58E0"/>
    <w:rsid w:val="005F778E"/>
    <w:rsid w:val="006009B7"/>
    <w:rsid w:val="00600A15"/>
    <w:rsid w:val="00602250"/>
    <w:rsid w:val="00602FEA"/>
    <w:rsid w:val="00605B54"/>
    <w:rsid w:val="00605DB6"/>
    <w:rsid w:val="0060694C"/>
    <w:rsid w:val="006133AB"/>
    <w:rsid w:val="0061743A"/>
    <w:rsid w:val="00621161"/>
    <w:rsid w:val="00625AC6"/>
    <w:rsid w:val="00630236"/>
    <w:rsid w:val="0063064D"/>
    <w:rsid w:val="00630B26"/>
    <w:rsid w:val="006340D5"/>
    <w:rsid w:val="006344F4"/>
    <w:rsid w:val="006368F4"/>
    <w:rsid w:val="006372EA"/>
    <w:rsid w:val="006401C1"/>
    <w:rsid w:val="00640265"/>
    <w:rsid w:val="006411E4"/>
    <w:rsid w:val="0064286E"/>
    <w:rsid w:val="0064485D"/>
    <w:rsid w:val="00645460"/>
    <w:rsid w:val="0064796E"/>
    <w:rsid w:val="00651978"/>
    <w:rsid w:val="00652383"/>
    <w:rsid w:val="00652811"/>
    <w:rsid w:val="00652E9D"/>
    <w:rsid w:val="00654600"/>
    <w:rsid w:val="00657E78"/>
    <w:rsid w:val="006609FA"/>
    <w:rsid w:val="00660AEC"/>
    <w:rsid w:val="00660B57"/>
    <w:rsid w:val="006644FA"/>
    <w:rsid w:val="006649F5"/>
    <w:rsid w:val="006668AE"/>
    <w:rsid w:val="00670B33"/>
    <w:rsid w:val="00672495"/>
    <w:rsid w:val="00674A50"/>
    <w:rsid w:val="0067510D"/>
    <w:rsid w:val="00677DE4"/>
    <w:rsid w:val="0068060F"/>
    <w:rsid w:val="006834C6"/>
    <w:rsid w:val="00683B95"/>
    <w:rsid w:val="00685DAF"/>
    <w:rsid w:val="00686BF2"/>
    <w:rsid w:val="00694C0A"/>
    <w:rsid w:val="00695053"/>
    <w:rsid w:val="00695B5E"/>
    <w:rsid w:val="00696467"/>
    <w:rsid w:val="006A08EC"/>
    <w:rsid w:val="006A1CCF"/>
    <w:rsid w:val="006A3478"/>
    <w:rsid w:val="006A6B2B"/>
    <w:rsid w:val="006B2D1F"/>
    <w:rsid w:val="006B3067"/>
    <w:rsid w:val="006C03D0"/>
    <w:rsid w:val="006C210B"/>
    <w:rsid w:val="006C3682"/>
    <w:rsid w:val="006C551C"/>
    <w:rsid w:val="006C5C30"/>
    <w:rsid w:val="006C75C6"/>
    <w:rsid w:val="006D0425"/>
    <w:rsid w:val="006D1501"/>
    <w:rsid w:val="006D69B4"/>
    <w:rsid w:val="006D6C83"/>
    <w:rsid w:val="006D79B9"/>
    <w:rsid w:val="006D7DDF"/>
    <w:rsid w:val="006E1655"/>
    <w:rsid w:val="006E1660"/>
    <w:rsid w:val="006E1C33"/>
    <w:rsid w:val="006E1DAA"/>
    <w:rsid w:val="006E4C86"/>
    <w:rsid w:val="006E4FE6"/>
    <w:rsid w:val="006F1ACB"/>
    <w:rsid w:val="006F544C"/>
    <w:rsid w:val="006F5AE3"/>
    <w:rsid w:val="0070051E"/>
    <w:rsid w:val="0070268A"/>
    <w:rsid w:val="00703120"/>
    <w:rsid w:val="00705438"/>
    <w:rsid w:val="00706D97"/>
    <w:rsid w:val="007101F6"/>
    <w:rsid w:val="00710C90"/>
    <w:rsid w:val="00711FB5"/>
    <w:rsid w:val="00713904"/>
    <w:rsid w:val="00716E78"/>
    <w:rsid w:val="00720EEF"/>
    <w:rsid w:val="007221E3"/>
    <w:rsid w:val="00727663"/>
    <w:rsid w:val="00727D85"/>
    <w:rsid w:val="00727DCC"/>
    <w:rsid w:val="00730C7E"/>
    <w:rsid w:val="00731FE9"/>
    <w:rsid w:val="00732AFE"/>
    <w:rsid w:val="00733560"/>
    <w:rsid w:val="00734D20"/>
    <w:rsid w:val="0073565B"/>
    <w:rsid w:val="0073698D"/>
    <w:rsid w:val="00744031"/>
    <w:rsid w:val="00747322"/>
    <w:rsid w:val="00750C7B"/>
    <w:rsid w:val="00752B0C"/>
    <w:rsid w:val="00763347"/>
    <w:rsid w:val="007642BD"/>
    <w:rsid w:val="00764DF5"/>
    <w:rsid w:val="00765A53"/>
    <w:rsid w:val="00767834"/>
    <w:rsid w:val="00771901"/>
    <w:rsid w:val="0077193C"/>
    <w:rsid w:val="00771A3A"/>
    <w:rsid w:val="00771AFB"/>
    <w:rsid w:val="00776075"/>
    <w:rsid w:val="00776680"/>
    <w:rsid w:val="00776B2D"/>
    <w:rsid w:val="00777050"/>
    <w:rsid w:val="0077797C"/>
    <w:rsid w:val="00777B5F"/>
    <w:rsid w:val="00780CCA"/>
    <w:rsid w:val="0078176C"/>
    <w:rsid w:val="00784A4C"/>
    <w:rsid w:val="007850FE"/>
    <w:rsid w:val="00785DBE"/>
    <w:rsid w:val="007863FD"/>
    <w:rsid w:val="00786BC7"/>
    <w:rsid w:val="00791107"/>
    <w:rsid w:val="007926AC"/>
    <w:rsid w:val="007938C1"/>
    <w:rsid w:val="00796803"/>
    <w:rsid w:val="007979E9"/>
    <w:rsid w:val="007A1909"/>
    <w:rsid w:val="007A1DBD"/>
    <w:rsid w:val="007A22BA"/>
    <w:rsid w:val="007A792A"/>
    <w:rsid w:val="007A7C2A"/>
    <w:rsid w:val="007B1B6C"/>
    <w:rsid w:val="007B3CA4"/>
    <w:rsid w:val="007B717E"/>
    <w:rsid w:val="007B742E"/>
    <w:rsid w:val="007C0E4B"/>
    <w:rsid w:val="007C1893"/>
    <w:rsid w:val="007C3AF9"/>
    <w:rsid w:val="007C5616"/>
    <w:rsid w:val="007C7821"/>
    <w:rsid w:val="007C79BF"/>
    <w:rsid w:val="007D0430"/>
    <w:rsid w:val="007D18C3"/>
    <w:rsid w:val="007D7260"/>
    <w:rsid w:val="007D7605"/>
    <w:rsid w:val="007D781C"/>
    <w:rsid w:val="007E300B"/>
    <w:rsid w:val="007E31E2"/>
    <w:rsid w:val="007E41F4"/>
    <w:rsid w:val="007E643C"/>
    <w:rsid w:val="007F01B9"/>
    <w:rsid w:val="007F0C75"/>
    <w:rsid w:val="007F1609"/>
    <w:rsid w:val="007F2CE9"/>
    <w:rsid w:val="007F3108"/>
    <w:rsid w:val="007F41ED"/>
    <w:rsid w:val="007F5B4A"/>
    <w:rsid w:val="007F6B08"/>
    <w:rsid w:val="007F7FA1"/>
    <w:rsid w:val="00803C0C"/>
    <w:rsid w:val="0080500E"/>
    <w:rsid w:val="00806539"/>
    <w:rsid w:val="008100A1"/>
    <w:rsid w:val="008109EE"/>
    <w:rsid w:val="00810E9A"/>
    <w:rsid w:val="008112DC"/>
    <w:rsid w:val="0081205F"/>
    <w:rsid w:val="008126FF"/>
    <w:rsid w:val="00814296"/>
    <w:rsid w:val="00820585"/>
    <w:rsid w:val="00821519"/>
    <w:rsid w:val="008234CA"/>
    <w:rsid w:val="00823AD6"/>
    <w:rsid w:val="00823E67"/>
    <w:rsid w:val="00824170"/>
    <w:rsid w:val="0082435D"/>
    <w:rsid w:val="008258F4"/>
    <w:rsid w:val="008264D7"/>
    <w:rsid w:val="00826B40"/>
    <w:rsid w:val="00826F0D"/>
    <w:rsid w:val="00827464"/>
    <w:rsid w:val="00830785"/>
    <w:rsid w:val="00830EE3"/>
    <w:rsid w:val="00834B51"/>
    <w:rsid w:val="008351F5"/>
    <w:rsid w:val="00836504"/>
    <w:rsid w:val="008422FD"/>
    <w:rsid w:val="00843308"/>
    <w:rsid w:val="0084428C"/>
    <w:rsid w:val="00846130"/>
    <w:rsid w:val="0084737B"/>
    <w:rsid w:val="00851E0D"/>
    <w:rsid w:val="00851F55"/>
    <w:rsid w:val="00852715"/>
    <w:rsid w:val="00852AA7"/>
    <w:rsid w:val="00853A9B"/>
    <w:rsid w:val="00853F5F"/>
    <w:rsid w:val="00854419"/>
    <w:rsid w:val="00856233"/>
    <w:rsid w:val="008604CB"/>
    <w:rsid w:val="008606E2"/>
    <w:rsid w:val="00860E26"/>
    <w:rsid w:val="00862131"/>
    <w:rsid w:val="00862DC4"/>
    <w:rsid w:val="00864CD6"/>
    <w:rsid w:val="00864F5C"/>
    <w:rsid w:val="00866055"/>
    <w:rsid w:val="00866CA5"/>
    <w:rsid w:val="0086734F"/>
    <w:rsid w:val="00873428"/>
    <w:rsid w:val="00873566"/>
    <w:rsid w:val="00873EA6"/>
    <w:rsid w:val="00873FC4"/>
    <w:rsid w:val="0087623C"/>
    <w:rsid w:val="00876907"/>
    <w:rsid w:val="00876ACA"/>
    <w:rsid w:val="00882992"/>
    <w:rsid w:val="00886691"/>
    <w:rsid w:val="00894BA4"/>
    <w:rsid w:val="008A0437"/>
    <w:rsid w:val="008A1A32"/>
    <w:rsid w:val="008A4872"/>
    <w:rsid w:val="008A5290"/>
    <w:rsid w:val="008A5C12"/>
    <w:rsid w:val="008A7E4C"/>
    <w:rsid w:val="008B28AA"/>
    <w:rsid w:val="008B3641"/>
    <w:rsid w:val="008B7DDC"/>
    <w:rsid w:val="008C0058"/>
    <w:rsid w:val="008C1A81"/>
    <w:rsid w:val="008C1CFB"/>
    <w:rsid w:val="008C5DD0"/>
    <w:rsid w:val="008C6AC3"/>
    <w:rsid w:val="008C6EE5"/>
    <w:rsid w:val="008D0E07"/>
    <w:rsid w:val="008D489D"/>
    <w:rsid w:val="008D6403"/>
    <w:rsid w:val="008E0959"/>
    <w:rsid w:val="008E267D"/>
    <w:rsid w:val="008E3394"/>
    <w:rsid w:val="008E3D57"/>
    <w:rsid w:val="008E4A2D"/>
    <w:rsid w:val="008E5977"/>
    <w:rsid w:val="008E5D96"/>
    <w:rsid w:val="008E63F2"/>
    <w:rsid w:val="008F157B"/>
    <w:rsid w:val="008F283C"/>
    <w:rsid w:val="008F3094"/>
    <w:rsid w:val="008F7ECC"/>
    <w:rsid w:val="009017D1"/>
    <w:rsid w:val="00901E46"/>
    <w:rsid w:val="0090387C"/>
    <w:rsid w:val="00903A64"/>
    <w:rsid w:val="0090487A"/>
    <w:rsid w:val="00907418"/>
    <w:rsid w:val="00907A2A"/>
    <w:rsid w:val="00914E2D"/>
    <w:rsid w:val="00920B83"/>
    <w:rsid w:val="009240C4"/>
    <w:rsid w:val="00924FE6"/>
    <w:rsid w:val="00925304"/>
    <w:rsid w:val="009253F5"/>
    <w:rsid w:val="00927DAF"/>
    <w:rsid w:val="00927E87"/>
    <w:rsid w:val="0093067A"/>
    <w:rsid w:val="00931474"/>
    <w:rsid w:val="00933FD8"/>
    <w:rsid w:val="00940C2D"/>
    <w:rsid w:val="00942A7C"/>
    <w:rsid w:val="00947D51"/>
    <w:rsid w:val="00951D18"/>
    <w:rsid w:val="00954FF3"/>
    <w:rsid w:val="00957921"/>
    <w:rsid w:val="009605A9"/>
    <w:rsid w:val="00960B0B"/>
    <w:rsid w:val="00960CDC"/>
    <w:rsid w:val="00962FB0"/>
    <w:rsid w:val="00964BB7"/>
    <w:rsid w:val="009654E1"/>
    <w:rsid w:val="00965982"/>
    <w:rsid w:val="00970316"/>
    <w:rsid w:val="0097104A"/>
    <w:rsid w:val="00973808"/>
    <w:rsid w:val="00973897"/>
    <w:rsid w:val="00974FF1"/>
    <w:rsid w:val="0097559E"/>
    <w:rsid w:val="00975BA5"/>
    <w:rsid w:val="0097690C"/>
    <w:rsid w:val="00976A74"/>
    <w:rsid w:val="009773B9"/>
    <w:rsid w:val="00977B28"/>
    <w:rsid w:val="00980ADE"/>
    <w:rsid w:val="00981A4C"/>
    <w:rsid w:val="009821BC"/>
    <w:rsid w:val="00982854"/>
    <w:rsid w:val="00983374"/>
    <w:rsid w:val="00986DFC"/>
    <w:rsid w:val="00992CC1"/>
    <w:rsid w:val="009A569D"/>
    <w:rsid w:val="009A674F"/>
    <w:rsid w:val="009B5EF5"/>
    <w:rsid w:val="009B7BE9"/>
    <w:rsid w:val="009C028C"/>
    <w:rsid w:val="009C119F"/>
    <w:rsid w:val="009C2A1B"/>
    <w:rsid w:val="009C3F48"/>
    <w:rsid w:val="009D1149"/>
    <w:rsid w:val="009D2730"/>
    <w:rsid w:val="009D3A79"/>
    <w:rsid w:val="009D5CEF"/>
    <w:rsid w:val="009E067F"/>
    <w:rsid w:val="009E18D8"/>
    <w:rsid w:val="009E21B6"/>
    <w:rsid w:val="009E37B7"/>
    <w:rsid w:val="009F10D4"/>
    <w:rsid w:val="009F22E8"/>
    <w:rsid w:val="009F3703"/>
    <w:rsid w:val="009F7E15"/>
    <w:rsid w:val="00A00819"/>
    <w:rsid w:val="00A0461A"/>
    <w:rsid w:val="00A04CCF"/>
    <w:rsid w:val="00A072B4"/>
    <w:rsid w:val="00A10FBD"/>
    <w:rsid w:val="00A1279B"/>
    <w:rsid w:val="00A12B5A"/>
    <w:rsid w:val="00A13137"/>
    <w:rsid w:val="00A13F6F"/>
    <w:rsid w:val="00A14DC9"/>
    <w:rsid w:val="00A16EB3"/>
    <w:rsid w:val="00A17094"/>
    <w:rsid w:val="00A171B7"/>
    <w:rsid w:val="00A17891"/>
    <w:rsid w:val="00A2320A"/>
    <w:rsid w:val="00A2323C"/>
    <w:rsid w:val="00A2491E"/>
    <w:rsid w:val="00A30114"/>
    <w:rsid w:val="00A37305"/>
    <w:rsid w:val="00A37DDA"/>
    <w:rsid w:val="00A4103E"/>
    <w:rsid w:val="00A42289"/>
    <w:rsid w:val="00A50BF7"/>
    <w:rsid w:val="00A54099"/>
    <w:rsid w:val="00A61011"/>
    <w:rsid w:val="00A613BB"/>
    <w:rsid w:val="00A627E3"/>
    <w:rsid w:val="00A6346E"/>
    <w:rsid w:val="00A66BBF"/>
    <w:rsid w:val="00A6738B"/>
    <w:rsid w:val="00A7052C"/>
    <w:rsid w:val="00A705AE"/>
    <w:rsid w:val="00A7145A"/>
    <w:rsid w:val="00A768AB"/>
    <w:rsid w:val="00A76D36"/>
    <w:rsid w:val="00A815C4"/>
    <w:rsid w:val="00A841B1"/>
    <w:rsid w:val="00A8587F"/>
    <w:rsid w:val="00A9043B"/>
    <w:rsid w:val="00A914F0"/>
    <w:rsid w:val="00A92009"/>
    <w:rsid w:val="00A92780"/>
    <w:rsid w:val="00A92C4A"/>
    <w:rsid w:val="00A9500A"/>
    <w:rsid w:val="00A96CF0"/>
    <w:rsid w:val="00AA1A3D"/>
    <w:rsid w:val="00AA24C4"/>
    <w:rsid w:val="00AA2EDD"/>
    <w:rsid w:val="00AA730F"/>
    <w:rsid w:val="00AA7D43"/>
    <w:rsid w:val="00AB5D39"/>
    <w:rsid w:val="00AC184A"/>
    <w:rsid w:val="00AC1F59"/>
    <w:rsid w:val="00AC6A69"/>
    <w:rsid w:val="00AC6F94"/>
    <w:rsid w:val="00AC7FB9"/>
    <w:rsid w:val="00AD57A4"/>
    <w:rsid w:val="00AD6919"/>
    <w:rsid w:val="00AE02B0"/>
    <w:rsid w:val="00AE257D"/>
    <w:rsid w:val="00AE2720"/>
    <w:rsid w:val="00AE3AFD"/>
    <w:rsid w:val="00AE41EB"/>
    <w:rsid w:val="00AE5B05"/>
    <w:rsid w:val="00AF3094"/>
    <w:rsid w:val="00AF357B"/>
    <w:rsid w:val="00AF6A75"/>
    <w:rsid w:val="00B01B08"/>
    <w:rsid w:val="00B025D8"/>
    <w:rsid w:val="00B04842"/>
    <w:rsid w:val="00B07799"/>
    <w:rsid w:val="00B07FE9"/>
    <w:rsid w:val="00B11BF4"/>
    <w:rsid w:val="00B13337"/>
    <w:rsid w:val="00B200BA"/>
    <w:rsid w:val="00B22EB4"/>
    <w:rsid w:val="00B27442"/>
    <w:rsid w:val="00B32747"/>
    <w:rsid w:val="00B32BDD"/>
    <w:rsid w:val="00B34C0E"/>
    <w:rsid w:val="00B34EFA"/>
    <w:rsid w:val="00B43EEB"/>
    <w:rsid w:val="00B45072"/>
    <w:rsid w:val="00B4705F"/>
    <w:rsid w:val="00B50761"/>
    <w:rsid w:val="00B50BDB"/>
    <w:rsid w:val="00B51066"/>
    <w:rsid w:val="00B51B37"/>
    <w:rsid w:val="00B55160"/>
    <w:rsid w:val="00B55161"/>
    <w:rsid w:val="00B60F9E"/>
    <w:rsid w:val="00B62490"/>
    <w:rsid w:val="00B62597"/>
    <w:rsid w:val="00B64691"/>
    <w:rsid w:val="00B65436"/>
    <w:rsid w:val="00B66BB6"/>
    <w:rsid w:val="00B66C2D"/>
    <w:rsid w:val="00B72202"/>
    <w:rsid w:val="00B75A84"/>
    <w:rsid w:val="00B76BB8"/>
    <w:rsid w:val="00B80A04"/>
    <w:rsid w:val="00B862FC"/>
    <w:rsid w:val="00B865F4"/>
    <w:rsid w:val="00B86FF4"/>
    <w:rsid w:val="00B87E69"/>
    <w:rsid w:val="00B900D5"/>
    <w:rsid w:val="00B91AF9"/>
    <w:rsid w:val="00B94552"/>
    <w:rsid w:val="00B96346"/>
    <w:rsid w:val="00B9650A"/>
    <w:rsid w:val="00B9651E"/>
    <w:rsid w:val="00B97907"/>
    <w:rsid w:val="00BA0350"/>
    <w:rsid w:val="00BA06C1"/>
    <w:rsid w:val="00BA2612"/>
    <w:rsid w:val="00BA4126"/>
    <w:rsid w:val="00BA64F4"/>
    <w:rsid w:val="00BB0101"/>
    <w:rsid w:val="00BB089C"/>
    <w:rsid w:val="00BB7C56"/>
    <w:rsid w:val="00BC010B"/>
    <w:rsid w:val="00BC3DE4"/>
    <w:rsid w:val="00BC521E"/>
    <w:rsid w:val="00BC6644"/>
    <w:rsid w:val="00BD1191"/>
    <w:rsid w:val="00BD19CC"/>
    <w:rsid w:val="00BD3045"/>
    <w:rsid w:val="00BD4766"/>
    <w:rsid w:val="00BD4789"/>
    <w:rsid w:val="00BE066E"/>
    <w:rsid w:val="00BE14A5"/>
    <w:rsid w:val="00BE16FD"/>
    <w:rsid w:val="00BE20FF"/>
    <w:rsid w:val="00BE22FB"/>
    <w:rsid w:val="00BE3E3F"/>
    <w:rsid w:val="00BE5160"/>
    <w:rsid w:val="00BE54D6"/>
    <w:rsid w:val="00BE7FFB"/>
    <w:rsid w:val="00BF3651"/>
    <w:rsid w:val="00BF3AD1"/>
    <w:rsid w:val="00BF3F9F"/>
    <w:rsid w:val="00BF64BA"/>
    <w:rsid w:val="00BF79E2"/>
    <w:rsid w:val="00C00C1A"/>
    <w:rsid w:val="00C03724"/>
    <w:rsid w:val="00C0540A"/>
    <w:rsid w:val="00C07B05"/>
    <w:rsid w:val="00C07E0A"/>
    <w:rsid w:val="00C123BF"/>
    <w:rsid w:val="00C141B2"/>
    <w:rsid w:val="00C1632F"/>
    <w:rsid w:val="00C219AB"/>
    <w:rsid w:val="00C21C63"/>
    <w:rsid w:val="00C22415"/>
    <w:rsid w:val="00C240CA"/>
    <w:rsid w:val="00C2693C"/>
    <w:rsid w:val="00C31D01"/>
    <w:rsid w:val="00C325A9"/>
    <w:rsid w:val="00C3266F"/>
    <w:rsid w:val="00C32D4A"/>
    <w:rsid w:val="00C3378E"/>
    <w:rsid w:val="00C34B15"/>
    <w:rsid w:val="00C40C37"/>
    <w:rsid w:val="00C41C83"/>
    <w:rsid w:val="00C42331"/>
    <w:rsid w:val="00C45047"/>
    <w:rsid w:val="00C47B0A"/>
    <w:rsid w:val="00C47B19"/>
    <w:rsid w:val="00C53DF6"/>
    <w:rsid w:val="00C544B5"/>
    <w:rsid w:val="00C55270"/>
    <w:rsid w:val="00C56952"/>
    <w:rsid w:val="00C6149C"/>
    <w:rsid w:val="00C61D7B"/>
    <w:rsid w:val="00C65654"/>
    <w:rsid w:val="00C67345"/>
    <w:rsid w:val="00C67792"/>
    <w:rsid w:val="00C7270D"/>
    <w:rsid w:val="00C72796"/>
    <w:rsid w:val="00C7573F"/>
    <w:rsid w:val="00C77124"/>
    <w:rsid w:val="00C7725F"/>
    <w:rsid w:val="00C80F91"/>
    <w:rsid w:val="00C827F1"/>
    <w:rsid w:val="00C85A79"/>
    <w:rsid w:val="00C87AA8"/>
    <w:rsid w:val="00C95556"/>
    <w:rsid w:val="00CA0260"/>
    <w:rsid w:val="00CA2776"/>
    <w:rsid w:val="00CA5364"/>
    <w:rsid w:val="00CA5620"/>
    <w:rsid w:val="00CA59A8"/>
    <w:rsid w:val="00CA6E0B"/>
    <w:rsid w:val="00CC1BA5"/>
    <w:rsid w:val="00CC2D9B"/>
    <w:rsid w:val="00CC40D6"/>
    <w:rsid w:val="00CC4918"/>
    <w:rsid w:val="00CD09C1"/>
    <w:rsid w:val="00CD4FFF"/>
    <w:rsid w:val="00CE29A8"/>
    <w:rsid w:val="00CE3A44"/>
    <w:rsid w:val="00CE6A64"/>
    <w:rsid w:val="00CF0171"/>
    <w:rsid w:val="00CF0686"/>
    <w:rsid w:val="00CF3E32"/>
    <w:rsid w:val="00CF5338"/>
    <w:rsid w:val="00CF5762"/>
    <w:rsid w:val="00D02A25"/>
    <w:rsid w:val="00D02D79"/>
    <w:rsid w:val="00D02DD0"/>
    <w:rsid w:val="00D07094"/>
    <w:rsid w:val="00D07116"/>
    <w:rsid w:val="00D07FE3"/>
    <w:rsid w:val="00D1183E"/>
    <w:rsid w:val="00D2153E"/>
    <w:rsid w:val="00D23317"/>
    <w:rsid w:val="00D23994"/>
    <w:rsid w:val="00D3012A"/>
    <w:rsid w:val="00D3025F"/>
    <w:rsid w:val="00D32108"/>
    <w:rsid w:val="00D322AB"/>
    <w:rsid w:val="00D33166"/>
    <w:rsid w:val="00D34E1F"/>
    <w:rsid w:val="00D356FE"/>
    <w:rsid w:val="00D368B3"/>
    <w:rsid w:val="00D40401"/>
    <w:rsid w:val="00D409B3"/>
    <w:rsid w:val="00D41733"/>
    <w:rsid w:val="00D41C81"/>
    <w:rsid w:val="00D4345B"/>
    <w:rsid w:val="00D439A7"/>
    <w:rsid w:val="00D4428A"/>
    <w:rsid w:val="00D46BA9"/>
    <w:rsid w:val="00D509BE"/>
    <w:rsid w:val="00D51E73"/>
    <w:rsid w:val="00D52558"/>
    <w:rsid w:val="00D52583"/>
    <w:rsid w:val="00D54B22"/>
    <w:rsid w:val="00D55088"/>
    <w:rsid w:val="00D5577E"/>
    <w:rsid w:val="00D70022"/>
    <w:rsid w:val="00D72EF3"/>
    <w:rsid w:val="00D73D57"/>
    <w:rsid w:val="00D7459C"/>
    <w:rsid w:val="00D764D8"/>
    <w:rsid w:val="00D774DE"/>
    <w:rsid w:val="00D7794E"/>
    <w:rsid w:val="00D8041F"/>
    <w:rsid w:val="00D80663"/>
    <w:rsid w:val="00D80D0E"/>
    <w:rsid w:val="00D81B3F"/>
    <w:rsid w:val="00D82073"/>
    <w:rsid w:val="00D82BF5"/>
    <w:rsid w:val="00D83485"/>
    <w:rsid w:val="00D839BC"/>
    <w:rsid w:val="00D85BA8"/>
    <w:rsid w:val="00D86D4D"/>
    <w:rsid w:val="00D91243"/>
    <w:rsid w:val="00D92864"/>
    <w:rsid w:val="00D92A28"/>
    <w:rsid w:val="00D932D4"/>
    <w:rsid w:val="00D9446B"/>
    <w:rsid w:val="00D95E87"/>
    <w:rsid w:val="00D961FA"/>
    <w:rsid w:val="00D97C9E"/>
    <w:rsid w:val="00DA0D4E"/>
    <w:rsid w:val="00DA1102"/>
    <w:rsid w:val="00DA167E"/>
    <w:rsid w:val="00DA2ED9"/>
    <w:rsid w:val="00DA4AFA"/>
    <w:rsid w:val="00DA6A02"/>
    <w:rsid w:val="00DA75BC"/>
    <w:rsid w:val="00DB4F66"/>
    <w:rsid w:val="00DB502A"/>
    <w:rsid w:val="00DB7903"/>
    <w:rsid w:val="00DC58B7"/>
    <w:rsid w:val="00DC6389"/>
    <w:rsid w:val="00DC6A8F"/>
    <w:rsid w:val="00DC6ED7"/>
    <w:rsid w:val="00DC7380"/>
    <w:rsid w:val="00DC7BA2"/>
    <w:rsid w:val="00DD3CA6"/>
    <w:rsid w:val="00DD5C4A"/>
    <w:rsid w:val="00DD7A02"/>
    <w:rsid w:val="00DE0189"/>
    <w:rsid w:val="00DE0481"/>
    <w:rsid w:val="00DE1B94"/>
    <w:rsid w:val="00DE21DA"/>
    <w:rsid w:val="00DE25A3"/>
    <w:rsid w:val="00DE34A1"/>
    <w:rsid w:val="00DE3C81"/>
    <w:rsid w:val="00DE6524"/>
    <w:rsid w:val="00DE6DCC"/>
    <w:rsid w:val="00DE792C"/>
    <w:rsid w:val="00DF0A35"/>
    <w:rsid w:val="00DF0D40"/>
    <w:rsid w:val="00DF1814"/>
    <w:rsid w:val="00DF55FF"/>
    <w:rsid w:val="00E02034"/>
    <w:rsid w:val="00E0228E"/>
    <w:rsid w:val="00E02D61"/>
    <w:rsid w:val="00E0330D"/>
    <w:rsid w:val="00E0488E"/>
    <w:rsid w:val="00E06ED8"/>
    <w:rsid w:val="00E1113E"/>
    <w:rsid w:val="00E12939"/>
    <w:rsid w:val="00E14758"/>
    <w:rsid w:val="00E1541A"/>
    <w:rsid w:val="00E15A11"/>
    <w:rsid w:val="00E168EE"/>
    <w:rsid w:val="00E17A9C"/>
    <w:rsid w:val="00E24727"/>
    <w:rsid w:val="00E24927"/>
    <w:rsid w:val="00E24FC8"/>
    <w:rsid w:val="00E26F3D"/>
    <w:rsid w:val="00E27DDA"/>
    <w:rsid w:val="00E31610"/>
    <w:rsid w:val="00E31E34"/>
    <w:rsid w:val="00E33272"/>
    <w:rsid w:val="00E37905"/>
    <w:rsid w:val="00E37950"/>
    <w:rsid w:val="00E409EE"/>
    <w:rsid w:val="00E41A59"/>
    <w:rsid w:val="00E41FDB"/>
    <w:rsid w:val="00E505DD"/>
    <w:rsid w:val="00E51636"/>
    <w:rsid w:val="00E529D3"/>
    <w:rsid w:val="00E54F98"/>
    <w:rsid w:val="00E61789"/>
    <w:rsid w:val="00E62AB0"/>
    <w:rsid w:val="00E63051"/>
    <w:rsid w:val="00E647FE"/>
    <w:rsid w:val="00E648AA"/>
    <w:rsid w:val="00E65C82"/>
    <w:rsid w:val="00E67D78"/>
    <w:rsid w:val="00E71B68"/>
    <w:rsid w:val="00E7333C"/>
    <w:rsid w:val="00E76309"/>
    <w:rsid w:val="00E77294"/>
    <w:rsid w:val="00E859F2"/>
    <w:rsid w:val="00E87C14"/>
    <w:rsid w:val="00E87D2D"/>
    <w:rsid w:val="00E901C1"/>
    <w:rsid w:val="00E9071A"/>
    <w:rsid w:val="00E91DBB"/>
    <w:rsid w:val="00E9233F"/>
    <w:rsid w:val="00E93CFA"/>
    <w:rsid w:val="00E97423"/>
    <w:rsid w:val="00E97CA8"/>
    <w:rsid w:val="00EA0BAC"/>
    <w:rsid w:val="00EA1106"/>
    <w:rsid w:val="00EA3109"/>
    <w:rsid w:val="00EA440E"/>
    <w:rsid w:val="00EB47BF"/>
    <w:rsid w:val="00EB5016"/>
    <w:rsid w:val="00EC6A1D"/>
    <w:rsid w:val="00EC7AC7"/>
    <w:rsid w:val="00EC7C19"/>
    <w:rsid w:val="00ED3159"/>
    <w:rsid w:val="00ED3CD7"/>
    <w:rsid w:val="00EE017D"/>
    <w:rsid w:val="00EE0398"/>
    <w:rsid w:val="00EE0A48"/>
    <w:rsid w:val="00EE1CC5"/>
    <w:rsid w:val="00EE24C6"/>
    <w:rsid w:val="00EE4B75"/>
    <w:rsid w:val="00EF0585"/>
    <w:rsid w:val="00EF0BC9"/>
    <w:rsid w:val="00EF2E21"/>
    <w:rsid w:val="00EF3F01"/>
    <w:rsid w:val="00EF50E5"/>
    <w:rsid w:val="00EF5300"/>
    <w:rsid w:val="00EF7059"/>
    <w:rsid w:val="00F0062B"/>
    <w:rsid w:val="00F00EC9"/>
    <w:rsid w:val="00F013B8"/>
    <w:rsid w:val="00F013F0"/>
    <w:rsid w:val="00F0248F"/>
    <w:rsid w:val="00F03275"/>
    <w:rsid w:val="00F03FAF"/>
    <w:rsid w:val="00F06913"/>
    <w:rsid w:val="00F118C0"/>
    <w:rsid w:val="00F14400"/>
    <w:rsid w:val="00F16447"/>
    <w:rsid w:val="00F1656F"/>
    <w:rsid w:val="00F1756F"/>
    <w:rsid w:val="00F17F97"/>
    <w:rsid w:val="00F213CA"/>
    <w:rsid w:val="00F21A34"/>
    <w:rsid w:val="00F21E15"/>
    <w:rsid w:val="00F2249D"/>
    <w:rsid w:val="00F22B1D"/>
    <w:rsid w:val="00F26B04"/>
    <w:rsid w:val="00F30EF6"/>
    <w:rsid w:val="00F31371"/>
    <w:rsid w:val="00F353B6"/>
    <w:rsid w:val="00F40B42"/>
    <w:rsid w:val="00F41866"/>
    <w:rsid w:val="00F41935"/>
    <w:rsid w:val="00F42BAD"/>
    <w:rsid w:val="00F42CE5"/>
    <w:rsid w:val="00F44DB8"/>
    <w:rsid w:val="00F524B1"/>
    <w:rsid w:val="00F54EBB"/>
    <w:rsid w:val="00F608AF"/>
    <w:rsid w:val="00F61794"/>
    <w:rsid w:val="00F66681"/>
    <w:rsid w:val="00F667F2"/>
    <w:rsid w:val="00F67251"/>
    <w:rsid w:val="00F70EA0"/>
    <w:rsid w:val="00F72989"/>
    <w:rsid w:val="00F7361C"/>
    <w:rsid w:val="00F737A4"/>
    <w:rsid w:val="00F76566"/>
    <w:rsid w:val="00F77B09"/>
    <w:rsid w:val="00F82C29"/>
    <w:rsid w:val="00F85244"/>
    <w:rsid w:val="00F85EF2"/>
    <w:rsid w:val="00F864D1"/>
    <w:rsid w:val="00F87BC6"/>
    <w:rsid w:val="00F92044"/>
    <w:rsid w:val="00F9321B"/>
    <w:rsid w:val="00F93A63"/>
    <w:rsid w:val="00F95424"/>
    <w:rsid w:val="00FA223D"/>
    <w:rsid w:val="00FA23BF"/>
    <w:rsid w:val="00FA2F94"/>
    <w:rsid w:val="00FA2FEA"/>
    <w:rsid w:val="00FA3998"/>
    <w:rsid w:val="00FA5AF3"/>
    <w:rsid w:val="00FB279B"/>
    <w:rsid w:val="00FB37F6"/>
    <w:rsid w:val="00FB39E9"/>
    <w:rsid w:val="00FB4656"/>
    <w:rsid w:val="00FB5759"/>
    <w:rsid w:val="00FB5F37"/>
    <w:rsid w:val="00FC34B7"/>
    <w:rsid w:val="00FC3D3A"/>
    <w:rsid w:val="00FC604B"/>
    <w:rsid w:val="00FC698A"/>
    <w:rsid w:val="00FC7192"/>
    <w:rsid w:val="00FD10BB"/>
    <w:rsid w:val="00FD27BA"/>
    <w:rsid w:val="00FD452C"/>
    <w:rsid w:val="00FD4827"/>
    <w:rsid w:val="00FD7ACD"/>
    <w:rsid w:val="00FE27C0"/>
    <w:rsid w:val="00FE2970"/>
    <w:rsid w:val="00FE5D70"/>
    <w:rsid w:val="00FE632B"/>
    <w:rsid w:val="00FE681D"/>
    <w:rsid w:val="00FE6FBD"/>
    <w:rsid w:val="00FF020C"/>
    <w:rsid w:val="00FF0E89"/>
    <w:rsid w:val="00FF2839"/>
    <w:rsid w:val="00FF4B7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0111"/>
  <w15:chartTrackingRefBased/>
  <w15:docId w15:val="{C7BB3ED3-E1B8-458F-AA48-E871FE31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7E"/>
    <w:rPr>
      <w:lang w:val="en-US"/>
    </w:rPr>
  </w:style>
  <w:style w:type="paragraph" w:styleId="Heading1">
    <w:name w:val="heading 1"/>
    <w:basedOn w:val="Normal"/>
    <w:next w:val="Normal"/>
    <w:link w:val="Heading1Char"/>
    <w:uiPriority w:val="9"/>
    <w:qFormat/>
    <w:rsid w:val="00F7298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16E78"/>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16E7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89"/>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716E7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16E78"/>
    <w:rPr>
      <w:rFonts w:ascii="Times New Roman" w:eastAsiaTheme="majorEastAsia" w:hAnsi="Times New Roman" w:cstheme="majorBidi"/>
      <w:b/>
      <w:sz w:val="24"/>
      <w:szCs w:val="24"/>
      <w:lang w:val="en-US"/>
    </w:rPr>
  </w:style>
  <w:style w:type="paragraph" w:styleId="BodyText">
    <w:name w:val="Body Text"/>
    <w:basedOn w:val="Normal"/>
    <w:link w:val="BodyTextChar"/>
    <w:uiPriority w:val="1"/>
    <w:qFormat/>
    <w:rsid w:val="00BD11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BD11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D1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D1191"/>
    <w:rPr>
      <w:vertAlign w:val="superscript"/>
    </w:rPr>
  </w:style>
  <w:style w:type="paragraph" w:styleId="ListParagraph">
    <w:name w:val="List Paragraph"/>
    <w:basedOn w:val="Normal"/>
    <w:uiPriority w:val="34"/>
    <w:qFormat/>
    <w:rsid w:val="00DD5C4A"/>
    <w:pPr>
      <w:widowControl w:val="0"/>
      <w:autoSpaceDE w:val="0"/>
      <w:autoSpaceDN w:val="0"/>
      <w:spacing w:after="0" w:line="240" w:lineRule="auto"/>
      <w:ind w:left="1668"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F7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A0"/>
    <w:rPr>
      <w:lang w:val="en-US"/>
    </w:rPr>
  </w:style>
  <w:style w:type="paragraph" w:styleId="Footer">
    <w:name w:val="footer"/>
    <w:basedOn w:val="Normal"/>
    <w:link w:val="FooterChar"/>
    <w:uiPriority w:val="99"/>
    <w:unhideWhenUsed/>
    <w:rsid w:val="00F7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A0"/>
    <w:rPr>
      <w:lang w:val="en-US"/>
    </w:rPr>
  </w:style>
  <w:style w:type="table" w:styleId="TableGrid">
    <w:name w:val="Table Grid"/>
    <w:basedOn w:val="TableNormal"/>
    <w:uiPriority w:val="59"/>
    <w:rsid w:val="00D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5F4"/>
    <w:rPr>
      <w:color w:val="0000FF" w:themeColor="hyperlink"/>
      <w:u w:val="single"/>
    </w:rPr>
  </w:style>
  <w:style w:type="character" w:styleId="UnresolvedMention">
    <w:name w:val="Unresolved Mention"/>
    <w:basedOn w:val="DefaultParagraphFont"/>
    <w:uiPriority w:val="99"/>
    <w:semiHidden/>
    <w:unhideWhenUsed/>
    <w:rsid w:val="00B865F4"/>
    <w:rPr>
      <w:color w:val="605E5C"/>
      <w:shd w:val="clear" w:color="auto" w:fill="E1DFDD"/>
    </w:rPr>
  </w:style>
  <w:style w:type="paragraph" w:styleId="TOCHeading">
    <w:name w:val="TOC Heading"/>
    <w:basedOn w:val="Heading1"/>
    <w:next w:val="Normal"/>
    <w:uiPriority w:val="39"/>
    <w:unhideWhenUsed/>
    <w:qFormat/>
    <w:rsid w:val="00711FB5"/>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711FB5"/>
    <w:pPr>
      <w:spacing w:after="100"/>
    </w:pPr>
  </w:style>
  <w:style w:type="paragraph" w:styleId="TOC2">
    <w:name w:val="toc 2"/>
    <w:basedOn w:val="Normal"/>
    <w:next w:val="Normal"/>
    <w:autoRedefine/>
    <w:uiPriority w:val="39"/>
    <w:unhideWhenUsed/>
    <w:rsid w:val="00031A4A"/>
    <w:pPr>
      <w:tabs>
        <w:tab w:val="left" w:pos="567"/>
        <w:tab w:val="right" w:leader="dot" w:pos="7927"/>
      </w:tabs>
      <w:spacing w:before="240" w:after="100" w:line="360" w:lineRule="auto"/>
      <w:ind w:left="709" w:hanging="489"/>
      <w:jc w:val="both"/>
    </w:pPr>
  </w:style>
  <w:style w:type="paragraph" w:styleId="TOC3">
    <w:name w:val="toc 3"/>
    <w:basedOn w:val="Normal"/>
    <w:next w:val="Normal"/>
    <w:autoRedefine/>
    <w:uiPriority w:val="39"/>
    <w:unhideWhenUsed/>
    <w:rsid w:val="00031A4A"/>
    <w:pPr>
      <w:tabs>
        <w:tab w:val="left" w:pos="880"/>
        <w:tab w:val="right" w:leader="dot" w:pos="7927"/>
      </w:tabs>
      <w:spacing w:before="240" w:after="100" w:line="360" w:lineRule="auto"/>
      <w:ind w:left="851" w:hanging="284"/>
      <w:jc w:val="both"/>
    </w:pPr>
  </w:style>
  <w:style w:type="character" w:styleId="Strong">
    <w:name w:val="Strong"/>
    <w:uiPriority w:val="22"/>
    <w:qFormat/>
    <w:rsid w:val="00B34EFA"/>
    <w:rPr>
      <w:b/>
      <w:bCs/>
    </w:rPr>
  </w:style>
  <w:style w:type="paragraph" w:styleId="Caption">
    <w:name w:val="caption"/>
    <w:basedOn w:val="Normal"/>
    <w:next w:val="Normal"/>
    <w:uiPriority w:val="35"/>
    <w:unhideWhenUsed/>
    <w:qFormat/>
    <w:rsid w:val="00C0540A"/>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C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F2"/>
    <w:rPr>
      <w:rFonts w:ascii="Segoe UI" w:hAnsi="Segoe UI" w:cs="Segoe UI"/>
      <w:sz w:val="18"/>
      <w:szCs w:val="18"/>
      <w:lang w:val="en-US"/>
    </w:rPr>
  </w:style>
  <w:style w:type="table" w:customStyle="1" w:styleId="TableGrid1">
    <w:name w:val="Table Grid1"/>
    <w:basedOn w:val="TableNormal"/>
    <w:next w:val="TableGrid"/>
    <w:uiPriority w:val="39"/>
    <w:rsid w:val="00281687"/>
    <w:pPr>
      <w:spacing w:after="0" w:line="240" w:lineRule="auto"/>
    </w:pPr>
    <w:rPr>
      <w:rFonts w:ascii="Calibri" w:eastAsia="Calibri" w:hAnsi="Calibri" w:cs="Times New Roma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A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0B04"/>
    <w:rPr>
      <w:sz w:val="16"/>
      <w:szCs w:val="16"/>
    </w:rPr>
  </w:style>
  <w:style w:type="paragraph" w:styleId="CommentText">
    <w:name w:val="annotation text"/>
    <w:basedOn w:val="Normal"/>
    <w:link w:val="CommentTextChar"/>
    <w:uiPriority w:val="99"/>
    <w:semiHidden/>
    <w:unhideWhenUsed/>
    <w:rsid w:val="004B0B04"/>
    <w:pPr>
      <w:spacing w:line="240" w:lineRule="auto"/>
    </w:pPr>
    <w:rPr>
      <w:sz w:val="20"/>
      <w:szCs w:val="20"/>
    </w:rPr>
  </w:style>
  <w:style w:type="character" w:customStyle="1" w:styleId="CommentTextChar">
    <w:name w:val="Comment Text Char"/>
    <w:basedOn w:val="DefaultParagraphFont"/>
    <w:link w:val="CommentText"/>
    <w:uiPriority w:val="99"/>
    <w:semiHidden/>
    <w:rsid w:val="004B0B04"/>
    <w:rPr>
      <w:sz w:val="20"/>
      <w:szCs w:val="20"/>
      <w:lang w:val="en-US"/>
    </w:rPr>
  </w:style>
  <w:style w:type="paragraph" w:styleId="CommentSubject">
    <w:name w:val="annotation subject"/>
    <w:basedOn w:val="CommentText"/>
    <w:next w:val="CommentText"/>
    <w:link w:val="CommentSubjectChar"/>
    <w:uiPriority w:val="99"/>
    <w:semiHidden/>
    <w:unhideWhenUsed/>
    <w:rsid w:val="004B0B04"/>
    <w:rPr>
      <w:b/>
      <w:bCs/>
    </w:rPr>
  </w:style>
  <w:style w:type="character" w:customStyle="1" w:styleId="CommentSubjectChar">
    <w:name w:val="Comment Subject Char"/>
    <w:basedOn w:val="CommentTextChar"/>
    <w:link w:val="CommentSubject"/>
    <w:uiPriority w:val="99"/>
    <w:semiHidden/>
    <w:rsid w:val="004B0B04"/>
    <w:rPr>
      <w:b/>
      <w:bCs/>
      <w:sz w:val="20"/>
      <w:szCs w:val="20"/>
      <w:lang w:val="en-US"/>
    </w:rPr>
  </w:style>
  <w:style w:type="paragraph" w:styleId="TableofFigures">
    <w:name w:val="table of figures"/>
    <w:basedOn w:val="Normal"/>
    <w:next w:val="Normal"/>
    <w:uiPriority w:val="99"/>
    <w:unhideWhenUsed/>
    <w:rsid w:val="00D368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920">
      <w:bodyDiv w:val="1"/>
      <w:marLeft w:val="0"/>
      <w:marRight w:val="0"/>
      <w:marTop w:val="0"/>
      <w:marBottom w:val="0"/>
      <w:divBdr>
        <w:top w:val="none" w:sz="0" w:space="0" w:color="auto"/>
        <w:left w:val="none" w:sz="0" w:space="0" w:color="auto"/>
        <w:bottom w:val="none" w:sz="0" w:space="0" w:color="auto"/>
        <w:right w:val="none" w:sz="0" w:space="0" w:color="auto"/>
      </w:divBdr>
    </w:div>
    <w:div w:id="107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E44F-4F0B-4F74-A18B-63121D2C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dc:creator>
  <cp:keywords/>
  <dc:description/>
  <cp:lastModifiedBy>Rubby</cp:lastModifiedBy>
  <cp:revision>3</cp:revision>
  <cp:lastPrinted>2023-08-16T10:13:00Z</cp:lastPrinted>
  <dcterms:created xsi:type="dcterms:W3CDTF">2023-08-16T10:25:00Z</dcterms:created>
  <dcterms:modified xsi:type="dcterms:W3CDTF">2023-08-16T10:25:00Z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26526fd2-af1d-4f6f-a058-fce5f5043546</vt:lpwstr>
  </property>
</Properties>
</file>