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62D7B" w14:textId="1337518D" w:rsidR="004B58BA" w:rsidRPr="00072B4D" w:rsidRDefault="00072B4D" w:rsidP="00EA1505">
      <w:pPr>
        <w:pStyle w:val="Heading1"/>
        <w:spacing w:after="240" w:line="480" w:lineRule="auto"/>
      </w:pPr>
      <w:bookmarkStart w:id="0" w:name="_Toc138007413"/>
      <w:bookmarkStart w:id="1" w:name="_Hlk126616740"/>
      <w:bookmarkStart w:id="2" w:name="_Hlk142949660"/>
      <w:r w:rsidRPr="00072B4D">
        <w:t>DAFTAR PUSTAKA</w:t>
      </w:r>
      <w:bookmarkEnd w:id="0"/>
    </w:p>
    <w:bookmarkStart w:id="3" w:name="_Hlk127403533"/>
    <w:bookmarkStart w:id="4" w:name="_Hlk127538682"/>
    <w:bookmarkEnd w:id="1"/>
    <w:p w14:paraId="5790795A" w14:textId="0F4D10F2" w:rsidR="00C56EDD" w:rsidRPr="00396BA9" w:rsidRDefault="00B92709" w:rsidP="00396BA9">
      <w:pPr>
        <w:widowControl w:val="0"/>
        <w:autoSpaceDE w:val="0"/>
        <w:autoSpaceDN w:val="0"/>
        <w:adjustRightInd w:val="0"/>
        <w:spacing w:line="240" w:lineRule="auto"/>
        <w:ind w:left="1560" w:hanging="993"/>
        <w:jc w:val="both"/>
        <w:rPr>
          <w:rFonts w:ascii="Times New Roman" w:hAnsi="Times New Roman" w:cs="Times New Roman"/>
          <w:i/>
          <w:iCs/>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bookmarkStart w:id="5" w:name="_Hlk140047970"/>
      <w:r w:rsidRPr="00B1737E">
        <w:rPr>
          <w:rFonts w:ascii="Times New Roman" w:hAnsi="Times New Roman" w:cs="Times New Roman"/>
          <w:noProof/>
          <w:sz w:val="24"/>
          <w:szCs w:val="24"/>
        </w:rPr>
        <w:t>Adhim, C. (201</w:t>
      </w:r>
      <w:r w:rsidR="00EA40F4">
        <w:rPr>
          <w:rFonts w:ascii="Times New Roman" w:hAnsi="Times New Roman" w:cs="Times New Roman"/>
          <w:noProof/>
          <w:sz w:val="24"/>
          <w:szCs w:val="24"/>
        </w:rPr>
        <w:t>9</w:t>
      </w:r>
      <w:r w:rsidRPr="00B1737E">
        <w:rPr>
          <w:rFonts w:ascii="Times New Roman" w:hAnsi="Times New Roman" w:cs="Times New Roman"/>
          <w:noProof/>
          <w:sz w:val="24"/>
          <w:szCs w:val="24"/>
        </w:rPr>
        <w:t xml:space="preserve">). Pengaruh Risiko Kredit, Risiko Likuiditas, Efisiensi Manajemen Terhadap Profitabilitas </w:t>
      </w:r>
      <w:r>
        <w:rPr>
          <w:rFonts w:ascii="Times New Roman" w:hAnsi="Times New Roman" w:cs="Times New Roman"/>
          <w:noProof/>
          <w:sz w:val="24"/>
          <w:szCs w:val="24"/>
        </w:rPr>
        <w:t>pada Perbankan yang Terdaftar di Bursa Efek Indonesia pada Periode 2010-2014</w:t>
      </w:r>
      <w:r w:rsidRPr="00B1737E">
        <w:rPr>
          <w:rFonts w:ascii="Times New Roman" w:hAnsi="Times New Roman" w:cs="Times New Roman"/>
          <w:noProof/>
          <w:sz w:val="24"/>
          <w:szCs w:val="24"/>
        </w:rPr>
        <w:t>.</w:t>
      </w:r>
      <w:r w:rsidR="00C56EDD">
        <w:rPr>
          <w:rFonts w:ascii="Times New Roman" w:hAnsi="Times New Roman" w:cs="Times New Roman"/>
          <w:noProof/>
          <w:sz w:val="24"/>
          <w:szCs w:val="24"/>
        </w:rPr>
        <w:t xml:space="preserve"> J</w:t>
      </w:r>
      <w:r w:rsidR="00C56EDD" w:rsidRPr="00396BA9">
        <w:rPr>
          <w:rFonts w:ascii="Times New Roman" w:hAnsi="Times New Roman" w:cs="Times New Roman"/>
          <w:i/>
          <w:iCs/>
          <w:noProof/>
          <w:sz w:val="24"/>
          <w:szCs w:val="24"/>
        </w:rPr>
        <w:t xml:space="preserve">urnal Bisnis Dan Manajemen, 5(1), </w:t>
      </w:r>
      <w:r w:rsidR="007373AB">
        <w:rPr>
          <w:rFonts w:ascii="Times New Roman" w:hAnsi="Times New Roman" w:cs="Times New Roman"/>
          <w:i/>
          <w:iCs/>
          <w:noProof/>
          <w:sz w:val="24"/>
          <w:szCs w:val="24"/>
        </w:rPr>
        <w:t>141</w:t>
      </w:r>
      <w:r w:rsidR="00C56EDD" w:rsidRPr="00396BA9">
        <w:rPr>
          <w:rFonts w:ascii="Times New Roman" w:hAnsi="Times New Roman" w:cs="Times New Roman"/>
          <w:i/>
          <w:iCs/>
          <w:noProof/>
          <w:sz w:val="24"/>
          <w:szCs w:val="24"/>
        </w:rPr>
        <w:t>-</w:t>
      </w:r>
      <w:r w:rsidR="007373AB">
        <w:rPr>
          <w:rFonts w:ascii="Times New Roman" w:hAnsi="Times New Roman" w:cs="Times New Roman"/>
          <w:i/>
          <w:iCs/>
          <w:noProof/>
          <w:sz w:val="24"/>
          <w:szCs w:val="24"/>
        </w:rPr>
        <w:t>152</w:t>
      </w:r>
      <w:r w:rsidR="00C56EDD" w:rsidRPr="00396BA9">
        <w:rPr>
          <w:rFonts w:ascii="Times New Roman" w:hAnsi="Times New Roman" w:cs="Times New Roman"/>
          <w:i/>
          <w:iCs/>
          <w:noProof/>
          <w:sz w:val="24"/>
          <w:szCs w:val="24"/>
        </w:rPr>
        <w:t>.</w:t>
      </w:r>
      <w:r w:rsidR="00C56EDD">
        <w:rPr>
          <w:rFonts w:ascii="Times New Roman" w:hAnsi="Times New Roman" w:cs="Times New Roman"/>
          <w:noProof/>
          <w:sz w:val="24"/>
          <w:szCs w:val="24"/>
        </w:rPr>
        <w:t xml:space="preserve"> Diakses dari https://jurnal.unmer.ac.id</w:t>
      </w:r>
      <w:r w:rsidR="00396BA9">
        <w:rPr>
          <w:rFonts w:ascii="Times New Roman" w:hAnsi="Times New Roman" w:cs="Times New Roman"/>
          <w:noProof/>
          <w:sz w:val="24"/>
          <w:szCs w:val="24"/>
        </w:rPr>
        <w:t>ex.php/article/view/2323</w:t>
      </w:r>
      <w:r w:rsidR="00C56EDD">
        <w:rPr>
          <w:rFonts w:ascii="Times New Roman" w:hAnsi="Times New Roman" w:cs="Times New Roman"/>
          <w:noProof/>
          <w:sz w:val="24"/>
          <w:szCs w:val="24"/>
        </w:rPr>
        <w:t xml:space="preserve">  </w:t>
      </w:r>
      <w:bookmarkEnd w:id="5"/>
      <w:r w:rsidR="00C56EDD">
        <w:rPr>
          <w:rFonts w:ascii="Times New Roman" w:hAnsi="Times New Roman" w:cs="Times New Roman"/>
          <w:noProof/>
          <w:sz w:val="24"/>
          <w:szCs w:val="24"/>
        </w:rPr>
        <w:t xml:space="preserve">                                            </w:t>
      </w:r>
    </w:p>
    <w:p w14:paraId="6C66103D" w14:textId="15206F67" w:rsidR="001A62F1" w:rsidRDefault="001A62F1"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Pr>
          <w:rFonts w:ascii="Times New Roman" w:hAnsi="Times New Roman" w:cs="Times New Roman"/>
          <w:noProof/>
          <w:sz w:val="24"/>
          <w:szCs w:val="24"/>
        </w:rPr>
        <w:t xml:space="preserve">Ahmad, (2021). </w:t>
      </w:r>
      <w:r w:rsidRPr="001A40F5">
        <w:rPr>
          <w:rFonts w:ascii="Times New Roman" w:hAnsi="Times New Roman" w:cs="Times New Roman"/>
          <w:i/>
          <w:iCs/>
          <w:noProof/>
          <w:sz w:val="24"/>
          <w:szCs w:val="24"/>
        </w:rPr>
        <w:t>Lembaga Perbankan: Pengetian, Sejarah, Undang-undang dan sejenisnya.</w:t>
      </w:r>
      <w:r w:rsidR="00396BA9">
        <w:rPr>
          <w:rFonts w:ascii="Times New Roman" w:hAnsi="Times New Roman" w:cs="Times New Roman"/>
          <w:noProof/>
          <w:sz w:val="24"/>
          <w:szCs w:val="24"/>
        </w:rPr>
        <w:t xml:space="preserve"> Gramediaa Blog. Diakses dari http://www.gramedi                                  a.com/literasi/perbankan</w:t>
      </w:r>
    </w:p>
    <w:p w14:paraId="5BB6733F" w14:textId="0FC1AF72"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8D38B7">
        <w:rPr>
          <w:rFonts w:ascii="Times New Roman" w:hAnsi="Times New Roman" w:cs="Times New Roman"/>
          <w:noProof/>
          <w:sz w:val="24"/>
          <w:szCs w:val="24"/>
        </w:rPr>
        <w:t xml:space="preserve">Ariyanti, I., P, P. D., &amp; Pranaditya, A. (2017). Pengaruh CAR, NPF, NIM, BOPO, </w:t>
      </w:r>
      <w:r>
        <w:rPr>
          <w:rFonts w:ascii="Times New Roman" w:hAnsi="Times New Roman" w:cs="Times New Roman"/>
          <w:noProof/>
          <w:sz w:val="24"/>
          <w:szCs w:val="24"/>
        </w:rPr>
        <w:t>D</w:t>
      </w:r>
      <w:r w:rsidRPr="008D38B7">
        <w:rPr>
          <w:rFonts w:ascii="Times New Roman" w:hAnsi="Times New Roman" w:cs="Times New Roman"/>
          <w:noProof/>
          <w:sz w:val="24"/>
          <w:szCs w:val="24"/>
        </w:rPr>
        <w:t>an DPK Terhadap Profitabilitas dengan FDR sebagai Variabel Intervening (Studi Kasus Perbankan Umum Syariah Tahun 2011-2014) Indah</w:t>
      </w:r>
      <w:r>
        <w:rPr>
          <w:rFonts w:ascii="Times New Roman" w:hAnsi="Times New Roman" w:cs="Times New Roman"/>
          <w:noProof/>
          <w:sz w:val="24"/>
          <w:szCs w:val="24"/>
        </w:rPr>
        <w:t xml:space="preserve">. </w:t>
      </w:r>
      <w:r w:rsidRPr="003D552E">
        <w:rPr>
          <w:rFonts w:ascii="Times New Roman" w:hAnsi="Times New Roman" w:cs="Times New Roman"/>
          <w:i/>
          <w:iCs/>
          <w:noProof/>
          <w:sz w:val="24"/>
          <w:szCs w:val="24"/>
        </w:rPr>
        <w:t>Jurnal Ekonomi Akuntansi,</w:t>
      </w:r>
      <w:r>
        <w:rPr>
          <w:rFonts w:ascii="Times New Roman" w:hAnsi="Times New Roman" w:cs="Times New Roman"/>
          <w:noProof/>
          <w:sz w:val="24"/>
          <w:szCs w:val="24"/>
        </w:rPr>
        <w:t xml:space="preserve"> 1-16. Diakses</w:t>
      </w:r>
      <w:r w:rsidR="00F471B9">
        <w:rPr>
          <w:rFonts w:ascii="Times New Roman" w:hAnsi="Times New Roman" w:cs="Times New Roman"/>
          <w:noProof/>
          <w:sz w:val="24"/>
          <w:szCs w:val="24"/>
        </w:rPr>
        <w:t xml:space="preserve"> dari https://jurnal.unpad.ac.id/index.php/AKS/article/dow                                                   nload/802/778</w:t>
      </w:r>
    </w:p>
    <w:p w14:paraId="343D349A" w14:textId="12E3C371" w:rsidR="00264BCA" w:rsidRPr="00264BCA" w:rsidRDefault="00264BCA" w:rsidP="00BB5481">
      <w:pPr>
        <w:widowControl w:val="0"/>
        <w:autoSpaceDE w:val="0"/>
        <w:autoSpaceDN w:val="0"/>
        <w:adjustRightInd w:val="0"/>
        <w:spacing w:line="240" w:lineRule="auto"/>
        <w:ind w:left="1560" w:hanging="993"/>
        <w:jc w:val="both"/>
        <w:rPr>
          <w:rFonts w:ascii="Times New Roman" w:hAnsi="Times New Roman"/>
          <w:noProof/>
          <w:sz w:val="24"/>
          <w:szCs w:val="24"/>
        </w:rPr>
      </w:pPr>
      <w:r w:rsidRPr="00D9045F">
        <w:rPr>
          <w:rFonts w:ascii="Times New Roman" w:hAnsi="Times New Roman"/>
          <w:noProof/>
          <w:sz w:val="24"/>
          <w:szCs w:val="24"/>
        </w:rPr>
        <w:t xml:space="preserve">Aulia, R., &amp; Anwar, S. (2021). Pengaruh Biaya Operasional dan Pendapatan Operasional, Net Operating Margin, Dana Pihak Ketiga dan Capital Adequacy Ratio terhadap Profitabilitas Bank Syariah. </w:t>
      </w:r>
      <w:r w:rsidRPr="00D9045F">
        <w:rPr>
          <w:rFonts w:ascii="Times New Roman" w:hAnsi="Times New Roman"/>
          <w:i/>
          <w:iCs/>
          <w:noProof/>
          <w:sz w:val="24"/>
          <w:szCs w:val="24"/>
        </w:rPr>
        <w:t>Bukhori: Kajian Ekonomi Dan Keuangan Islam</w:t>
      </w:r>
      <w:r w:rsidRPr="00D9045F">
        <w:rPr>
          <w:rFonts w:ascii="Times New Roman" w:hAnsi="Times New Roman"/>
          <w:noProof/>
          <w:sz w:val="24"/>
          <w:szCs w:val="24"/>
        </w:rPr>
        <w:t xml:space="preserve">, </w:t>
      </w:r>
      <w:r w:rsidRPr="00D9045F">
        <w:rPr>
          <w:rFonts w:ascii="Times New Roman" w:hAnsi="Times New Roman"/>
          <w:i/>
          <w:iCs/>
          <w:noProof/>
          <w:sz w:val="24"/>
          <w:szCs w:val="24"/>
        </w:rPr>
        <w:t>1</w:t>
      </w:r>
      <w:r w:rsidRPr="00D9045F">
        <w:rPr>
          <w:rFonts w:ascii="Times New Roman" w:hAnsi="Times New Roman"/>
          <w:noProof/>
          <w:sz w:val="24"/>
          <w:szCs w:val="24"/>
        </w:rPr>
        <w:t>(1), 21–38.</w:t>
      </w:r>
      <w:r>
        <w:rPr>
          <w:rFonts w:ascii="Times New Roman" w:hAnsi="Times New Roman"/>
          <w:noProof/>
          <w:sz w:val="24"/>
          <w:szCs w:val="24"/>
        </w:rPr>
        <w:t xml:space="preserve">  </w:t>
      </w:r>
      <w:r w:rsidRPr="009A0C87">
        <w:rPr>
          <w:rFonts w:ascii="Times New Roman" w:hAnsi="Times New Roman"/>
          <w:noProof/>
          <w:sz w:val="24"/>
          <w:szCs w:val="24"/>
        </w:rPr>
        <w:t>http://e-repository.perpus.iainsalatiga.ac.id/11598/</w:t>
      </w:r>
      <w:r>
        <w:rPr>
          <w:rFonts w:ascii="Times New Roman" w:hAnsi="Times New Roman"/>
          <w:noProof/>
          <w:sz w:val="24"/>
          <w:szCs w:val="24"/>
        </w:rPr>
        <w:t>.</w:t>
      </w:r>
    </w:p>
    <w:p w14:paraId="01701C38" w14:textId="18CB3B49"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bookmarkStart w:id="6" w:name="_Hlk140049256"/>
      <w:r>
        <w:rPr>
          <w:rFonts w:ascii="Times New Roman" w:hAnsi="Times New Roman" w:cs="Times New Roman"/>
          <w:noProof/>
          <w:sz w:val="24"/>
          <w:szCs w:val="24"/>
        </w:rPr>
        <w:t xml:space="preserve">Badrudin. (2017). </w:t>
      </w:r>
      <w:r w:rsidRPr="00A93EBD">
        <w:rPr>
          <w:rFonts w:ascii="Times New Roman" w:hAnsi="Times New Roman" w:cs="Times New Roman"/>
          <w:i/>
          <w:iCs/>
          <w:noProof/>
          <w:sz w:val="24"/>
          <w:szCs w:val="24"/>
        </w:rPr>
        <w:t>Dasar</w:t>
      </w:r>
      <w:r>
        <w:rPr>
          <w:rFonts w:ascii="Times New Roman" w:hAnsi="Times New Roman" w:cs="Times New Roman"/>
          <w:i/>
          <w:iCs/>
          <w:noProof/>
          <w:sz w:val="24"/>
          <w:szCs w:val="24"/>
        </w:rPr>
        <w:t>- D</w:t>
      </w:r>
      <w:r w:rsidRPr="00A93EBD">
        <w:rPr>
          <w:rFonts w:ascii="Times New Roman" w:hAnsi="Times New Roman" w:cs="Times New Roman"/>
          <w:i/>
          <w:iCs/>
          <w:noProof/>
          <w:sz w:val="24"/>
          <w:szCs w:val="24"/>
        </w:rPr>
        <w:t>asar Manajemen</w:t>
      </w:r>
      <w:r>
        <w:rPr>
          <w:rFonts w:ascii="Times New Roman" w:hAnsi="Times New Roman" w:cs="Times New Roman"/>
          <w:noProof/>
          <w:sz w:val="24"/>
          <w:szCs w:val="24"/>
        </w:rPr>
        <w:t xml:space="preserve">. Bandung: </w:t>
      </w:r>
      <w:r w:rsidR="001A62F1">
        <w:rPr>
          <w:rFonts w:ascii="Times New Roman" w:hAnsi="Times New Roman" w:cs="Times New Roman"/>
          <w:noProof/>
          <w:sz w:val="24"/>
          <w:szCs w:val="24"/>
        </w:rPr>
        <w:t xml:space="preserve">Penerbit </w:t>
      </w:r>
      <w:r>
        <w:rPr>
          <w:rFonts w:ascii="Times New Roman" w:hAnsi="Times New Roman" w:cs="Times New Roman"/>
          <w:noProof/>
          <w:sz w:val="24"/>
          <w:szCs w:val="24"/>
        </w:rPr>
        <w:t>Alfabeta</w:t>
      </w:r>
    </w:p>
    <w:p w14:paraId="17DFBE6F" w14:textId="0E94E134" w:rsidR="009F6CCA" w:rsidRDefault="00C80291"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Pr>
          <w:rFonts w:ascii="Times New Roman" w:hAnsi="Times New Roman" w:cs="Times New Roman"/>
          <w:noProof/>
          <w:sz w:val="24"/>
          <w:szCs w:val="24"/>
        </w:rPr>
        <w:t xml:space="preserve">Bank Indonesia. (2004). Peraturan Bank Indonesia Tentang Sistem Penilaian Tingkat Kesehatan Bank Umum. (Nomor 6/10/PBI/2004). </w:t>
      </w:r>
      <w:r w:rsidR="009F6CCA">
        <w:rPr>
          <w:rFonts w:ascii="Times New Roman" w:hAnsi="Times New Roman" w:cs="Times New Roman"/>
          <w:noProof/>
          <w:sz w:val="24"/>
          <w:szCs w:val="24"/>
        </w:rPr>
        <w:t>Jakarta: Bank</w:t>
      </w:r>
      <w:r w:rsidR="00F471B9">
        <w:rPr>
          <w:rFonts w:ascii="Times New Roman" w:hAnsi="Times New Roman" w:cs="Times New Roman"/>
          <w:noProof/>
          <w:sz w:val="24"/>
          <w:szCs w:val="24"/>
        </w:rPr>
        <w:t xml:space="preserve"> Indonesia. Diakses dari https://peraturan.bpk.go.id/Home/De                                                       tail/137709/peraturan-bi-no-610-pbi-2004</w:t>
      </w:r>
    </w:p>
    <w:p w14:paraId="47AE0D60" w14:textId="2046A246" w:rsidR="00C80291" w:rsidRDefault="009F6CCA"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Pr>
          <w:rFonts w:ascii="Times New Roman" w:hAnsi="Times New Roman" w:cs="Times New Roman"/>
          <w:noProof/>
          <w:sz w:val="24"/>
          <w:szCs w:val="24"/>
        </w:rPr>
        <w:t xml:space="preserve">Bank Indonesia. (2015). Peraturan Bank Indonesia </w:t>
      </w:r>
      <w:r w:rsidR="004F49B1">
        <w:rPr>
          <w:rFonts w:ascii="Times New Roman" w:hAnsi="Times New Roman" w:cs="Times New Roman"/>
          <w:noProof/>
          <w:sz w:val="24"/>
          <w:szCs w:val="24"/>
        </w:rPr>
        <w:t>Tentang Perubahan Atas Peraturan Bank Indonesia Nomor</w:t>
      </w:r>
      <w:r>
        <w:rPr>
          <w:rFonts w:ascii="Times New Roman" w:hAnsi="Times New Roman" w:cs="Times New Roman"/>
          <w:noProof/>
          <w:sz w:val="24"/>
          <w:szCs w:val="24"/>
        </w:rPr>
        <w:t xml:space="preserve"> 15/15/</w:t>
      </w:r>
      <w:r w:rsidR="004F49B1">
        <w:rPr>
          <w:rFonts w:ascii="Times New Roman" w:hAnsi="Times New Roman" w:cs="Times New Roman"/>
          <w:noProof/>
          <w:sz w:val="24"/>
          <w:szCs w:val="24"/>
        </w:rPr>
        <w:t xml:space="preserve">PBI/2013 tentang Giro Wajib Minimum Bank Umum Dalam Rupiah Dan Valuta Asing Bagi Bank Umum Konvensional. (Nomor 17/11/PBI/2015). Jakarta: Bank Indonesia.  Diakses dari </w:t>
      </w:r>
      <w:r w:rsidR="004F49B1" w:rsidRPr="004F49B1">
        <w:rPr>
          <w:rFonts w:ascii="Times New Roman" w:hAnsi="Times New Roman" w:cs="Times New Roman"/>
          <w:noProof/>
          <w:sz w:val="24"/>
          <w:szCs w:val="24"/>
        </w:rPr>
        <w:t>https://peraturan.bpk.go.id/Home/Details/135526/peraturan-bi-no-1711pbi2015-tahun-2015</w:t>
      </w:r>
      <w:r w:rsidR="004F49B1">
        <w:rPr>
          <w:rFonts w:ascii="Times New Roman" w:hAnsi="Times New Roman" w:cs="Times New Roman"/>
          <w:noProof/>
          <w:sz w:val="24"/>
          <w:szCs w:val="24"/>
        </w:rPr>
        <w:t xml:space="preserve"> </w:t>
      </w:r>
    </w:p>
    <w:p w14:paraId="0D40CC16" w14:textId="77777777"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Pr>
          <w:rFonts w:ascii="Times New Roman" w:hAnsi="Times New Roman" w:cs="Times New Roman"/>
          <w:noProof/>
          <w:sz w:val="24"/>
          <w:szCs w:val="24"/>
        </w:rPr>
        <w:t xml:space="preserve">Bursa Efek Indonesia. (2022). </w:t>
      </w:r>
      <w:r w:rsidRPr="00121E49">
        <w:rPr>
          <w:rFonts w:ascii="Times New Roman" w:hAnsi="Times New Roman" w:cs="Times New Roman"/>
          <w:i/>
          <w:iCs/>
          <w:noProof/>
          <w:sz w:val="24"/>
          <w:szCs w:val="24"/>
        </w:rPr>
        <w:t xml:space="preserve">Perusahan Tercatat; Laporan Kuangan &amp; Tahunan. </w:t>
      </w:r>
      <w:r w:rsidRPr="00121E49">
        <w:rPr>
          <w:rFonts w:ascii="Times New Roman" w:hAnsi="Times New Roman" w:cs="Times New Roman"/>
          <w:noProof/>
          <w:sz w:val="24"/>
          <w:szCs w:val="24"/>
        </w:rPr>
        <w:t>Jakarta:</w:t>
      </w:r>
      <w:r>
        <w:rPr>
          <w:rFonts w:ascii="Times New Roman" w:hAnsi="Times New Roman" w:cs="Times New Roman"/>
          <w:noProof/>
          <w:sz w:val="24"/>
          <w:szCs w:val="24"/>
        </w:rPr>
        <w:t xml:space="preserve"> Pemerintah Indonesia: Anggota Bursa Efek Indonesia. Diakses dari </w:t>
      </w:r>
      <w:r w:rsidRPr="00121E49">
        <w:rPr>
          <w:rFonts w:ascii="Times New Roman" w:hAnsi="Times New Roman" w:cs="Times New Roman"/>
          <w:noProof/>
          <w:sz w:val="24"/>
          <w:szCs w:val="24"/>
        </w:rPr>
        <w:t>https://www.idx.co.id/perusahaan-tercatat/laporan-keuangan-dan-tahunan/</w:t>
      </w:r>
      <w:r>
        <w:rPr>
          <w:rFonts w:ascii="Times New Roman" w:hAnsi="Times New Roman" w:cs="Times New Roman"/>
          <w:noProof/>
          <w:sz w:val="24"/>
          <w:szCs w:val="24"/>
        </w:rPr>
        <w:t xml:space="preserve"> </w:t>
      </w:r>
    </w:p>
    <w:p w14:paraId="21166B15" w14:textId="2ED52FBE" w:rsidR="00EA1505"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sectPr w:rsidR="00EA1505" w:rsidSect="004378D7">
          <w:headerReference w:type="default" r:id="rId8"/>
          <w:footerReference w:type="first" r:id="rId9"/>
          <w:pgSz w:w="11906" w:h="16838" w:code="9"/>
          <w:pgMar w:top="2268" w:right="1701" w:bottom="1701" w:left="2268" w:header="720" w:footer="720" w:gutter="0"/>
          <w:pgNumType w:start="119"/>
          <w:cols w:space="720"/>
          <w:titlePg/>
          <w:docGrid w:linePitch="360"/>
        </w:sectPr>
      </w:pPr>
      <w:r>
        <w:rPr>
          <w:rFonts w:ascii="Times New Roman" w:hAnsi="Times New Roman" w:cs="Times New Roman"/>
          <w:noProof/>
          <w:sz w:val="24"/>
          <w:szCs w:val="24"/>
        </w:rPr>
        <w:t xml:space="preserve">Bursa Efek Indonesia. (2022). </w:t>
      </w:r>
      <w:r w:rsidRPr="00121E49">
        <w:rPr>
          <w:rFonts w:ascii="Times New Roman" w:hAnsi="Times New Roman" w:cs="Times New Roman"/>
          <w:i/>
          <w:iCs/>
          <w:noProof/>
          <w:sz w:val="24"/>
          <w:szCs w:val="24"/>
        </w:rPr>
        <w:t>Data Pasar; Data Saham; Daftar Saham</w:t>
      </w:r>
      <w:r>
        <w:rPr>
          <w:rFonts w:ascii="Times New Roman" w:hAnsi="Times New Roman" w:cs="Times New Roman"/>
          <w:noProof/>
          <w:sz w:val="24"/>
          <w:szCs w:val="24"/>
        </w:rPr>
        <w:t>. Jakarta:</w:t>
      </w:r>
      <w:r w:rsidR="001A62F1">
        <w:rPr>
          <w:rFonts w:ascii="Times New Roman" w:hAnsi="Times New Roman" w:cs="Times New Roman"/>
          <w:noProof/>
          <w:sz w:val="24"/>
          <w:szCs w:val="24"/>
        </w:rPr>
        <w:t xml:space="preserve"> Bursa Efek Indonesia</w:t>
      </w:r>
      <w:r w:rsidR="001A40F5">
        <w:rPr>
          <w:rFonts w:ascii="Times New Roman" w:hAnsi="Times New Roman" w:cs="Times New Roman"/>
          <w:noProof/>
          <w:sz w:val="24"/>
          <w:szCs w:val="24"/>
        </w:rPr>
        <w:t>. Diakses dari https://www.idx.co.id/id/data-pasar/data-saham/daftar-saha</w:t>
      </w:r>
      <w:r w:rsidR="00EA1505">
        <w:rPr>
          <w:rFonts w:ascii="Times New Roman" w:hAnsi="Times New Roman" w:cs="Times New Roman"/>
          <w:noProof/>
          <w:sz w:val="24"/>
          <w:szCs w:val="24"/>
        </w:rPr>
        <w:t>m</w:t>
      </w:r>
    </w:p>
    <w:p w14:paraId="6AB53FEA" w14:textId="2AABEFAC" w:rsidR="001A62F1" w:rsidRDefault="001A62F1" w:rsidP="00EA1505">
      <w:pPr>
        <w:widowControl w:val="0"/>
        <w:autoSpaceDE w:val="0"/>
        <w:autoSpaceDN w:val="0"/>
        <w:adjustRightInd w:val="0"/>
        <w:spacing w:line="240" w:lineRule="auto"/>
        <w:jc w:val="both"/>
        <w:rPr>
          <w:rFonts w:ascii="Times New Roman" w:hAnsi="Times New Roman" w:cs="Times New Roman"/>
          <w:noProof/>
          <w:sz w:val="24"/>
          <w:szCs w:val="24"/>
        </w:rPr>
      </w:pPr>
    </w:p>
    <w:p w14:paraId="6704C298" w14:textId="73571B1D" w:rsidR="0003117D" w:rsidRDefault="0003117D"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Pr>
          <w:rFonts w:ascii="Times New Roman" w:hAnsi="Times New Roman" w:cs="Times New Roman"/>
          <w:noProof/>
          <w:sz w:val="24"/>
          <w:szCs w:val="24"/>
        </w:rPr>
        <w:t xml:space="preserve">Brigham, E. F, dan Houston, J. F. (2016). </w:t>
      </w:r>
      <w:r w:rsidRPr="0003117D">
        <w:rPr>
          <w:rFonts w:ascii="Times New Roman" w:hAnsi="Times New Roman" w:cs="Times New Roman"/>
          <w:i/>
          <w:iCs/>
          <w:noProof/>
          <w:sz w:val="24"/>
          <w:szCs w:val="24"/>
        </w:rPr>
        <w:t>Dasar-Dasar Manajemen Keuangan. Edisi Empat Belas, Buku 1</w:t>
      </w:r>
      <w:r>
        <w:rPr>
          <w:rFonts w:ascii="Times New Roman" w:hAnsi="Times New Roman" w:cs="Times New Roman"/>
          <w:noProof/>
          <w:sz w:val="24"/>
          <w:szCs w:val="24"/>
        </w:rPr>
        <w:t>. Jakarta: Salemba Empat</w:t>
      </w:r>
    </w:p>
    <w:bookmarkEnd w:id="6"/>
    <w:p w14:paraId="4CDE68D9" w14:textId="5F74D3DC" w:rsidR="00B50494"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8D38B7">
        <w:rPr>
          <w:rFonts w:ascii="Times New Roman" w:hAnsi="Times New Roman" w:cs="Times New Roman"/>
          <w:noProof/>
          <w:sz w:val="24"/>
          <w:szCs w:val="24"/>
        </w:rPr>
        <w:t xml:space="preserve">Capriani, N. W. W., &amp; Dana, I. M. (2016). Pengaruh Risiko Kredit Risiko Operasional Dan Risiko Likuiditas Terhadap Profitabilitas Bank Perkreditan Rakyat (BPR) di Kota Denpasar Periode 2010-2014. </w:t>
      </w:r>
      <w:r w:rsidRPr="008D38B7">
        <w:rPr>
          <w:rFonts w:ascii="Times New Roman" w:hAnsi="Times New Roman" w:cs="Times New Roman"/>
          <w:i/>
          <w:iCs/>
          <w:noProof/>
          <w:sz w:val="24"/>
          <w:szCs w:val="24"/>
        </w:rPr>
        <w:t>E-Jurnal Manajemen Universitas Udayana</w:t>
      </w:r>
      <w:r w:rsidRPr="008D38B7">
        <w:rPr>
          <w:rFonts w:ascii="Times New Roman" w:hAnsi="Times New Roman" w:cs="Times New Roman"/>
          <w:noProof/>
          <w:sz w:val="24"/>
          <w:szCs w:val="24"/>
        </w:rPr>
        <w:t xml:space="preserve">, </w:t>
      </w:r>
      <w:r w:rsidRPr="008D38B7">
        <w:rPr>
          <w:rFonts w:ascii="Times New Roman" w:hAnsi="Times New Roman" w:cs="Times New Roman"/>
          <w:i/>
          <w:iCs/>
          <w:noProof/>
          <w:sz w:val="24"/>
          <w:szCs w:val="24"/>
        </w:rPr>
        <w:t>5</w:t>
      </w:r>
      <w:r w:rsidRPr="008D38B7">
        <w:rPr>
          <w:rFonts w:ascii="Times New Roman" w:hAnsi="Times New Roman" w:cs="Times New Roman"/>
          <w:noProof/>
          <w:sz w:val="24"/>
          <w:szCs w:val="24"/>
        </w:rPr>
        <w:t>(3), 1486–1512.</w:t>
      </w:r>
      <w:r w:rsidR="00396BA9">
        <w:rPr>
          <w:rFonts w:ascii="Times New Roman" w:hAnsi="Times New Roman" w:cs="Times New Roman"/>
          <w:noProof/>
          <w:sz w:val="24"/>
          <w:szCs w:val="24"/>
        </w:rPr>
        <w:t xml:space="preserve"> Diakses dari https://ojs.unud.ac.id/index.php/Manajemen/article/d                                        ownload/16316/13145</w:t>
      </w:r>
    </w:p>
    <w:p w14:paraId="13C2E80F" w14:textId="6860543D"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B1737E">
        <w:rPr>
          <w:rFonts w:ascii="Times New Roman" w:hAnsi="Times New Roman" w:cs="Times New Roman"/>
          <w:noProof/>
          <w:sz w:val="24"/>
          <w:szCs w:val="24"/>
        </w:rPr>
        <w:t>C</w:t>
      </w:r>
      <w:bookmarkStart w:id="7" w:name="_Hlk140049314"/>
      <w:r w:rsidRPr="00B1737E">
        <w:rPr>
          <w:rFonts w:ascii="Times New Roman" w:hAnsi="Times New Roman" w:cs="Times New Roman"/>
          <w:noProof/>
          <w:sz w:val="24"/>
          <w:szCs w:val="24"/>
        </w:rPr>
        <w:t xml:space="preserve">ristina, K. M., &amp; Artini, L. G. S. (2018). Pengaruh Likuiditas, Risiko Kredit, dan Dana Pihak Ketiga Terhadap Profitabilitas </w:t>
      </w:r>
      <w:r>
        <w:rPr>
          <w:rFonts w:ascii="Times New Roman" w:hAnsi="Times New Roman" w:cs="Times New Roman"/>
          <w:noProof/>
          <w:sz w:val="24"/>
          <w:szCs w:val="24"/>
        </w:rPr>
        <w:t>p</w:t>
      </w:r>
      <w:r w:rsidRPr="00B1737E">
        <w:rPr>
          <w:rFonts w:ascii="Times New Roman" w:hAnsi="Times New Roman" w:cs="Times New Roman"/>
          <w:noProof/>
          <w:sz w:val="24"/>
          <w:szCs w:val="24"/>
        </w:rPr>
        <w:t>ada BPR</w:t>
      </w:r>
      <w:r>
        <w:rPr>
          <w:rFonts w:ascii="Times New Roman" w:hAnsi="Times New Roman" w:cs="Times New Roman"/>
          <w:noProof/>
          <w:sz w:val="24"/>
          <w:szCs w:val="24"/>
        </w:rPr>
        <w:t xml:space="preserve"> Periode 2013-2016</w:t>
      </w:r>
      <w:r w:rsidRPr="00B1737E">
        <w:rPr>
          <w:rFonts w:ascii="Times New Roman" w:hAnsi="Times New Roman" w:cs="Times New Roman"/>
          <w:noProof/>
          <w:sz w:val="24"/>
          <w:szCs w:val="24"/>
        </w:rPr>
        <w:t xml:space="preserve">. </w:t>
      </w:r>
      <w:r w:rsidRPr="00F36F7C">
        <w:rPr>
          <w:rFonts w:ascii="Times New Roman" w:hAnsi="Times New Roman" w:cs="Times New Roman"/>
          <w:i/>
          <w:iCs/>
          <w:noProof/>
          <w:sz w:val="24"/>
          <w:szCs w:val="24"/>
        </w:rPr>
        <w:t>Jurnal Manajemen Unud</w:t>
      </w:r>
      <w:r w:rsidRPr="00B1737E">
        <w:rPr>
          <w:rFonts w:ascii="Times New Roman" w:hAnsi="Times New Roman" w:cs="Times New Roman"/>
          <w:noProof/>
          <w:sz w:val="24"/>
          <w:szCs w:val="24"/>
        </w:rPr>
        <w:t xml:space="preserve"> </w:t>
      </w:r>
      <w:r w:rsidRPr="000B37ED">
        <w:rPr>
          <w:rFonts w:ascii="Times New Roman" w:hAnsi="Times New Roman" w:cs="Times New Roman"/>
          <w:noProof/>
          <w:sz w:val="24"/>
          <w:szCs w:val="24"/>
        </w:rPr>
        <w:t>7(6)</w:t>
      </w:r>
      <w:r w:rsidRPr="00B1737E">
        <w:rPr>
          <w:rFonts w:ascii="Times New Roman" w:hAnsi="Times New Roman" w:cs="Times New Roman"/>
          <w:noProof/>
          <w:sz w:val="24"/>
          <w:szCs w:val="24"/>
        </w:rPr>
        <w:t>, 3353–3383.</w:t>
      </w:r>
      <w:r>
        <w:rPr>
          <w:rFonts w:ascii="Times New Roman" w:hAnsi="Times New Roman" w:cs="Times New Roman"/>
          <w:noProof/>
          <w:sz w:val="24"/>
          <w:szCs w:val="24"/>
        </w:rPr>
        <w:t xml:space="preserve"> </w:t>
      </w:r>
      <w:r w:rsidR="00396BA9">
        <w:rPr>
          <w:rFonts w:ascii="Times New Roman" w:hAnsi="Times New Roman" w:cs="Times New Roman"/>
          <w:noProof/>
          <w:sz w:val="24"/>
          <w:szCs w:val="24"/>
        </w:rPr>
        <w:t>Diakses dari https://ojs.unud.ac.id/index.php/Manajemen/article/download                                          /38188</w:t>
      </w:r>
    </w:p>
    <w:p w14:paraId="374D505B" w14:textId="52899466"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8D38B7">
        <w:rPr>
          <w:rFonts w:ascii="Times New Roman" w:hAnsi="Times New Roman" w:cs="Times New Roman"/>
          <w:noProof/>
          <w:sz w:val="24"/>
          <w:szCs w:val="24"/>
        </w:rPr>
        <w:t xml:space="preserve">Dewi, E. T., &amp; Srihandoko, W. (2018). Pengaruh Risiko Kredit dan Risiko Likuiditas Terhadap Profitabilitas Bank Studi Kasus pada Bank BUMN Periode 2008 - 2017. </w:t>
      </w:r>
      <w:r w:rsidRPr="008D38B7">
        <w:rPr>
          <w:rFonts w:ascii="Times New Roman" w:hAnsi="Times New Roman" w:cs="Times New Roman"/>
          <w:i/>
          <w:iCs/>
          <w:noProof/>
          <w:sz w:val="24"/>
          <w:szCs w:val="24"/>
        </w:rPr>
        <w:t>Jurnal Manajemen Keuangan</w:t>
      </w:r>
      <w:r w:rsidRPr="008D38B7">
        <w:rPr>
          <w:rFonts w:ascii="Times New Roman" w:hAnsi="Times New Roman" w:cs="Times New Roman"/>
          <w:noProof/>
          <w:sz w:val="24"/>
          <w:szCs w:val="24"/>
        </w:rPr>
        <w:t xml:space="preserve">, </w:t>
      </w:r>
      <w:r w:rsidRPr="008D38B7">
        <w:rPr>
          <w:rFonts w:ascii="Times New Roman" w:hAnsi="Times New Roman" w:cs="Times New Roman"/>
          <w:i/>
          <w:iCs/>
          <w:noProof/>
          <w:sz w:val="24"/>
          <w:szCs w:val="24"/>
        </w:rPr>
        <w:t>6</w:t>
      </w:r>
      <w:r w:rsidRPr="008D38B7">
        <w:rPr>
          <w:rFonts w:ascii="Times New Roman" w:hAnsi="Times New Roman" w:cs="Times New Roman"/>
          <w:noProof/>
          <w:sz w:val="24"/>
          <w:szCs w:val="24"/>
        </w:rPr>
        <w:t>(3), 131–138.</w:t>
      </w:r>
      <w:r w:rsidR="00F471B9">
        <w:rPr>
          <w:rFonts w:ascii="Times New Roman" w:hAnsi="Times New Roman" w:cs="Times New Roman"/>
          <w:noProof/>
          <w:sz w:val="24"/>
          <w:szCs w:val="24"/>
        </w:rPr>
        <w:t xml:space="preserve"> Diakses dari https://jurnal.ibik.ac.id/index.php/jimkes/ar                                            ticle/view/294/252</w:t>
      </w:r>
    </w:p>
    <w:p w14:paraId="46E8C30F" w14:textId="589C8752" w:rsidR="00F471B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B1737E">
        <w:rPr>
          <w:rFonts w:ascii="Times New Roman" w:hAnsi="Times New Roman" w:cs="Times New Roman"/>
          <w:noProof/>
          <w:sz w:val="24"/>
          <w:szCs w:val="24"/>
        </w:rPr>
        <w:t xml:space="preserve">Gatha, F. A., &amp; Hernawan, E. (2022). Pengaruh Likuiditas, Solvabilitas, </w:t>
      </w:r>
      <w:r>
        <w:rPr>
          <w:rFonts w:ascii="Times New Roman" w:hAnsi="Times New Roman" w:cs="Times New Roman"/>
          <w:noProof/>
          <w:sz w:val="24"/>
          <w:szCs w:val="24"/>
        </w:rPr>
        <w:t>d</w:t>
      </w:r>
      <w:r w:rsidRPr="00B1737E">
        <w:rPr>
          <w:rFonts w:ascii="Times New Roman" w:hAnsi="Times New Roman" w:cs="Times New Roman"/>
          <w:noProof/>
          <w:sz w:val="24"/>
          <w:szCs w:val="24"/>
        </w:rPr>
        <w:t xml:space="preserve">an Aktivitas Terhadap Profitabilitas Pada Sektor Perusahaan </w:t>
      </w:r>
      <w:r>
        <w:rPr>
          <w:rFonts w:ascii="Times New Roman" w:hAnsi="Times New Roman" w:cs="Times New Roman"/>
          <w:noProof/>
          <w:sz w:val="24"/>
          <w:szCs w:val="24"/>
        </w:rPr>
        <w:t>y</w:t>
      </w:r>
      <w:r w:rsidRPr="00B1737E">
        <w:rPr>
          <w:rFonts w:ascii="Times New Roman" w:hAnsi="Times New Roman" w:cs="Times New Roman"/>
          <w:noProof/>
          <w:sz w:val="24"/>
          <w:szCs w:val="24"/>
        </w:rPr>
        <w:t xml:space="preserve">ang Terdaftar </w:t>
      </w:r>
      <w:r>
        <w:rPr>
          <w:rFonts w:ascii="Times New Roman" w:hAnsi="Times New Roman" w:cs="Times New Roman"/>
          <w:noProof/>
          <w:sz w:val="24"/>
          <w:szCs w:val="24"/>
        </w:rPr>
        <w:t>d</w:t>
      </w:r>
      <w:r w:rsidRPr="00B1737E">
        <w:rPr>
          <w:rFonts w:ascii="Times New Roman" w:hAnsi="Times New Roman" w:cs="Times New Roman"/>
          <w:noProof/>
          <w:sz w:val="24"/>
          <w:szCs w:val="24"/>
        </w:rPr>
        <w:t>i Bursa Efek</w:t>
      </w:r>
      <w:r>
        <w:rPr>
          <w:rFonts w:ascii="Times New Roman" w:hAnsi="Times New Roman" w:cs="Times New Roman"/>
          <w:noProof/>
          <w:sz w:val="24"/>
          <w:szCs w:val="24"/>
        </w:rPr>
        <w:t xml:space="preserve"> Indonesia Periode 2016-2020. </w:t>
      </w:r>
      <w:r w:rsidRPr="00B1737E">
        <w:rPr>
          <w:rFonts w:ascii="Times New Roman" w:hAnsi="Times New Roman" w:cs="Times New Roman"/>
          <w:i/>
          <w:iCs/>
          <w:noProof/>
          <w:sz w:val="24"/>
          <w:szCs w:val="24"/>
        </w:rPr>
        <w:t>Jurnal</w:t>
      </w:r>
      <w:r w:rsidR="00B50494">
        <w:rPr>
          <w:rFonts w:ascii="Times New Roman" w:hAnsi="Times New Roman" w:cs="Times New Roman"/>
          <w:i/>
          <w:iCs/>
          <w:noProof/>
          <w:sz w:val="24"/>
          <w:szCs w:val="24"/>
        </w:rPr>
        <w:t xml:space="preserve"> Akuntansi</w:t>
      </w:r>
      <w:r w:rsidR="00B50494">
        <w:rPr>
          <w:rFonts w:ascii="Times New Roman" w:hAnsi="Times New Roman" w:cs="Times New Roman"/>
          <w:noProof/>
          <w:sz w:val="24"/>
          <w:szCs w:val="24"/>
        </w:rPr>
        <w:t>,</w:t>
      </w:r>
      <w:r w:rsidR="00F471B9">
        <w:rPr>
          <w:rFonts w:ascii="Times New Roman" w:hAnsi="Times New Roman" w:cs="Times New Roman"/>
          <w:noProof/>
          <w:sz w:val="24"/>
          <w:szCs w:val="24"/>
        </w:rPr>
        <w:t xml:space="preserve"> </w:t>
      </w:r>
      <w:r w:rsidR="00F471B9" w:rsidRPr="00F471B9">
        <w:rPr>
          <w:rFonts w:ascii="Times New Roman" w:hAnsi="Times New Roman" w:cs="Times New Roman"/>
          <w:i/>
          <w:iCs/>
          <w:noProof/>
          <w:sz w:val="24"/>
          <w:szCs w:val="24"/>
        </w:rPr>
        <w:t>3, 1-8</w:t>
      </w:r>
      <w:r w:rsidR="00F471B9">
        <w:rPr>
          <w:rFonts w:ascii="Times New Roman" w:hAnsi="Times New Roman" w:cs="Times New Roman"/>
          <w:noProof/>
          <w:sz w:val="24"/>
          <w:szCs w:val="24"/>
        </w:rPr>
        <w:t>. Diakses dari https://repositori.buddhidharma.ac.i                                                  i/ideprint/1328</w:t>
      </w:r>
    </w:p>
    <w:bookmarkEnd w:id="7"/>
    <w:p w14:paraId="107616B0" w14:textId="77777777"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sz w:val="24"/>
          <w:szCs w:val="24"/>
        </w:rPr>
      </w:pPr>
      <w:r w:rsidRPr="00B1737E">
        <w:rPr>
          <w:rFonts w:ascii="Times New Roman" w:hAnsi="Times New Roman" w:cs="Times New Roman"/>
          <w:noProof/>
          <w:sz w:val="24"/>
          <w:szCs w:val="24"/>
        </w:rPr>
        <w:t xml:space="preserve">Gea, T. V., &amp; Natalia, E. Y. (2020). Pengaruh Likuiditas, Solvabilitas </w:t>
      </w:r>
      <w:r>
        <w:rPr>
          <w:rFonts w:ascii="Times New Roman" w:hAnsi="Times New Roman" w:cs="Times New Roman"/>
          <w:noProof/>
          <w:sz w:val="24"/>
          <w:szCs w:val="24"/>
        </w:rPr>
        <w:t>d</w:t>
      </w:r>
      <w:r w:rsidRPr="00B1737E">
        <w:rPr>
          <w:rFonts w:ascii="Times New Roman" w:hAnsi="Times New Roman" w:cs="Times New Roman"/>
          <w:noProof/>
          <w:sz w:val="24"/>
          <w:szCs w:val="24"/>
        </w:rPr>
        <w:t>an Perputaran Modal Kerja Terhadap Profitabilitas</w:t>
      </w:r>
      <w:r>
        <w:rPr>
          <w:rFonts w:ascii="Times New Roman" w:hAnsi="Times New Roman" w:cs="Times New Roman"/>
          <w:noProof/>
          <w:sz w:val="24"/>
          <w:szCs w:val="24"/>
        </w:rPr>
        <w:t xml:space="preserve"> Periode 2016-2021</w:t>
      </w:r>
      <w:r w:rsidRPr="00B1737E">
        <w:rPr>
          <w:rFonts w:ascii="Times New Roman" w:hAnsi="Times New Roman" w:cs="Times New Roman"/>
          <w:noProof/>
          <w:sz w:val="24"/>
          <w:szCs w:val="24"/>
        </w:rPr>
        <w:t>.</w:t>
      </w:r>
      <w:r w:rsidRPr="00766B59">
        <w:rPr>
          <w:rFonts w:ascii="Times New Roman" w:hAnsi="Times New Roman" w:cs="Times New Roman"/>
          <w:i/>
          <w:iCs/>
          <w:noProof/>
          <w:sz w:val="24"/>
          <w:szCs w:val="24"/>
        </w:rPr>
        <w:t xml:space="preserve"> </w:t>
      </w:r>
      <w:r w:rsidRPr="0077529E">
        <w:rPr>
          <w:rStyle w:val="Strong"/>
          <w:rFonts w:ascii="Times New Roman" w:hAnsi="Times New Roman" w:cs="Times New Roman"/>
          <w:b w:val="0"/>
          <w:bCs w:val="0"/>
          <w:i/>
          <w:iCs/>
          <w:sz w:val="24"/>
          <w:szCs w:val="24"/>
        </w:rPr>
        <w:t>Jurnal Ilmu-Ilmu Sosial</w:t>
      </w:r>
      <w:r w:rsidRPr="0077529E">
        <w:rPr>
          <w:rFonts w:ascii="Times New Roman" w:hAnsi="Times New Roman" w:cs="Times New Roman"/>
          <w:b/>
          <w:bCs/>
          <w:noProof/>
          <w:sz w:val="24"/>
          <w:szCs w:val="24"/>
        </w:rPr>
        <w:t>,</w:t>
      </w:r>
      <w:r>
        <w:rPr>
          <w:rFonts w:ascii="Times New Roman" w:hAnsi="Times New Roman" w:cs="Times New Roman"/>
          <w:noProof/>
          <w:sz w:val="24"/>
          <w:szCs w:val="24"/>
        </w:rPr>
        <w:t xml:space="preserve"> </w:t>
      </w:r>
      <w:r w:rsidRPr="00B1737E">
        <w:rPr>
          <w:rFonts w:ascii="Times New Roman" w:hAnsi="Times New Roman" w:cs="Times New Roman"/>
          <w:noProof/>
          <w:sz w:val="24"/>
          <w:szCs w:val="24"/>
        </w:rPr>
        <w:t>5</w:t>
      </w:r>
      <w:r>
        <w:rPr>
          <w:rFonts w:ascii="Times New Roman" w:hAnsi="Times New Roman" w:cs="Times New Roman"/>
          <w:noProof/>
          <w:sz w:val="24"/>
          <w:szCs w:val="24"/>
        </w:rPr>
        <w:t>(3)</w:t>
      </w:r>
      <w:r w:rsidRPr="00B1737E">
        <w:rPr>
          <w:rFonts w:ascii="Times New Roman" w:hAnsi="Times New Roman" w:cs="Times New Roman"/>
          <w:noProof/>
          <w:sz w:val="24"/>
          <w:szCs w:val="24"/>
        </w:rPr>
        <w:t xml:space="preserve">, </w:t>
      </w:r>
      <w:r>
        <w:rPr>
          <w:rFonts w:ascii="Times New Roman" w:hAnsi="Times New Roman" w:cs="Times New Roman"/>
          <w:noProof/>
          <w:sz w:val="24"/>
          <w:szCs w:val="24"/>
        </w:rPr>
        <w:t>60</w:t>
      </w:r>
      <w:r w:rsidRPr="00B1737E">
        <w:rPr>
          <w:rFonts w:ascii="Times New Roman" w:hAnsi="Times New Roman" w:cs="Times New Roman"/>
          <w:noProof/>
          <w:sz w:val="24"/>
          <w:szCs w:val="24"/>
        </w:rPr>
        <w:t>–</w:t>
      </w:r>
      <w:r>
        <w:rPr>
          <w:rFonts w:ascii="Times New Roman" w:hAnsi="Times New Roman" w:cs="Times New Roman"/>
          <w:noProof/>
          <w:sz w:val="24"/>
          <w:szCs w:val="24"/>
        </w:rPr>
        <w:t>72</w:t>
      </w:r>
      <w:r w:rsidRPr="00B1737E">
        <w:rPr>
          <w:rFonts w:ascii="Times New Roman" w:hAnsi="Times New Roman" w:cs="Times New Roman"/>
          <w:noProof/>
          <w:sz w:val="24"/>
          <w:szCs w:val="24"/>
        </w:rPr>
        <w:t>.</w:t>
      </w:r>
      <w:r>
        <w:rPr>
          <w:rFonts w:ascii="Times New Roman" w:hAnsi="Times New Roman" w:cs="Times New Roman"/>
          <w:noProof/>
          <w:sz w:val="24"/>
          <w:szCs w:val="24"/>
        </w:rPr>
        <w:t xml:space="preserve"> Diakses dari </w:t>
      </w:r>
      <w:r w:rsidRPr="00766B59">
        <w:rPr>
          <w:rFonts w:ascii="Times New Roman" w:hAnsi="Times New Roman" w:cs="Times New Roman"/>
          <w:sz w:val="24"/>
          <w:szCs w:val="24"/>
        </w:rPr>
        <w:t>http://akrabjuara.com/index.php/akrabjuara/article/view/1184</w:t>
      </w:r>
      <w:r>
        <w:rPr>
          <w:rFonts w:ascii="Times New Roman" w:hAnsi="Times New Roman" w:cs="Times New Roman"/>
          <w:sz w:val="24"/>
          <w:szCs w:val="24"/>
        </w:rPr>
        <w:t>.</w:t>
      </w:r>
    </w:p>
    <w:p w14:paraId="1D512439" w14:textId="77777777"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sz w:val="24"/>
          <w:szCs w:val="24"/>
        </w:rPr>
      </w:pPr>
      <w:bookmarkStart w:id="8" w:name="_Hlk140049342"/>
      <w:r>
        <w:rPr>
          <w:rFonts w:ascii="Times New Roman" w:hAnsi="Times New Roman" w:cs="Times New Roman"/>
          <w:sz w:val="24"/>
          <w:szCs w:val="24"/>
        </w:rPr>
        <w:t>Ghozali, I. (2018). Aplikasi Analisis Multivariate Dengan Program IBM SPPS. Semarang: Universitas Diponegoro</w:t>
      </w:r>
    </w:p>
    <w:p w14:paraId="4CE760B8" w14:textId="77777777" w:rsidR="00B92709" w:rsidRPr="00766B5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Pr>
          <w:rFonts w:ascii="Times New Roman" w:hAnsi="Times New Roman" w:cs="Times New Roman"/>
          <w:noProof/>
          <w:sz w:val="24"/>
          <w:szCs w:val="24"/>
        </w:rPr>
        <w:t xml:space="preserve">Hanafi, M. M., (2016) </w:t>
      </w:r>
      <w:r w:rsidRPr="0028220E">
        <w:rPr>
          <w:rFonts w:ascii="Times New Roman" w:hAnsi="Times New Roman" w:cs="Times New Roman"/>
          <w:i/>
          <w:iCs/>
          <w:noProof/>
          <w:sz w:val="24"/>
          <w:szCs w:val="24"/>
        </w:rPr>
        <w:t>Manajemen Risiko</w:t>
      </w:r>
      <w:r>
        <w:rPr>
          <w:rFonts w:ascii="Times New Roman" w:hAnsi="Times New Roman" w:cs="Times New Roman"/>
          <w:noProof/>
          <w:sz w:val="24"/>
          <w:szCs w:val="24"/>
        </w:rPr>
        <w:t xml:space="preserve">. Yogyakarta: UPP STIM YKPN. </w:t>
      </w:r>
    </w:p>
    <w:p w14:paraId="63764DA8" w14:textId="5B76023F"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i/>
          <w:iCs/>
          <w:noProof/>
          <w:sz w:val="24"/>
          <w:szCs w:val="24"/>
        </w:rPr>
      </w:pPr>
      <w:r w:rsidRPr="00B1737E">
        <w:rPr>
          <w:rFonts w:ascii="Times New Roman" w:hAnsi="Times New Roman" w:cs="Times New Roman"/>
          <w:noProof/>
          <w:sz w:val="24"/>
          <w:szCs w:val="24"/>
        </w:rPr>
        <w:t xml:space="preserve">Herlina, H., Nugraha, N., &amp; Purnamasari, I. (2016). Pengaruh Risiko Kredit Terhadap Profitabilitas (Studi Kasus </w:t>
      </w:r>
      <w:r>
        <w:rPr>
          <w:rFonts w:ascii="Times New Roman" w:hAnsi="Times New Roman" w:cs="Times New Roman"/>
          <w:noProof/>
          <w:sz w:val="24"/>
          <w:szCs w:val="24"/>
        </w:rPr>
        <w:t>p</w:t>
      </w:r>
      <w:r w:rsidRPr="00B1737E">
        <w:rPr>
          <w:rFonts w:ascii="Times New Roman" w:hAnsi="Times New Roman" w:cs="Times New Roman"/>
          <w:noProof/>
          <w:sz w:val="24"/>
          <w:szCs w:val="24"/>
        </w:rPr>
        <w:t xml:space="preserve">ada Bank Umum Swasta Nasional Devisa Tahun 2010-2014). </w:t>
      </w:r>
      <w:r w:rsidRPr="00B1737E">
        <w:rPr>
          <w:rFonts w:ascii="Times New Roman" w:hAnsi="Times New Roman" w:cs="Times New Roman"/>
          <w:i/>
          <w:iCs/>
          <w:noProof/>
          <w:sz w:val="24"/>
          <w:szCs w:val="24"/>
        </w:rPr>
        <w:t>Journal of Business Managemen</w:t>
      </w:r>
      <w:r w:rsidR="001A40F5">
        <w:rPr>
          <w:rFonts w:ascii="Times New Roman" w:hAnsi="Times New Roman" w:cs="Times New Roman"/>
          <w:i/>
          <w:iCs/>
          <w:noProof/>
          <w:sz w:val="24"/>
          <w:szCs w:val="24"/>
        </w:rPr>
        <w:t xml:space="preserve">t Education </w:t>
      </w:r>
      <w:r w:rsidR="001A40F5" w:rsidRPr="001A40F5">
        <w:rPr>
          <w:rFonts w:ascii="Times New Roman" w:hAnsi="Times New Roman" w:cs="Times New Roman"/>
          <w:i/>
          <w:iCs/>
          <w:noProof/>
          <w:sz w:val="24"/>
          <w:szCs w:val="24"/>
        </w:rPr>
        <w:t>(JBME)</w:t>
      </w:r>
      <w:r w:rsidR="001A40F5">
        <w:rPr>
          <w:rFonts w:ascii="Times New Roman" w:hAnsi="Times New Roman" w:cs="Times New Roman"/>
          <w:noProof/>
          <w:sz w:val="24"/>
          <w:szCs w:val="24"/>
        </w:rPr>
        <w:t>, 1(1), 31-38. Diakses dari https://ejournal.upi.edu/in                                         dex.php/JBME/article/view/2276</w:t>
      </w:r>
      <w:r w:rsidRPr="00B1737E">
        <w:rPr>
          <w:rFonts w:ascii="Times New Roman" w:hAnsi="Times New Roman" w:cs="Times New Roman"/>
          <w:i/>
          <w:iCs/>
          <w:noProof/>
          <w:sz w:val="24"/>
          <w:szCs w:val="24"/>
        </w:rPr>
        <w:t xml:space="preserve"> </w:t>
      </w:r>
    </w:p>
    <w:bookmarkEnd w:id="8"/>
    <w:p w14:paraId="594113B6" w14:textId="574979BE" w:rsidR="00FE0341" w:rsidRPr="00FE0341" w:rsidRDefault="00FE0341"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FE0341">
        <w:rPr>
          <w:rFonts w:ascii="Times New Roman" w:hAnsi="Times New Roman" w:cs="Times New Roman"/>
          <w:noProof/>
          <w:sz w:val="24"/>
          <w:szCs w:val="24"/>
        </w:rPr>
        <w:t xml:space="preserve">Hery. (2015). Analisis Laporan Keuangan Pendekatan Rasio Keuangan. In CAPS (Center of Academic Publishing Service (cetakan pe). </w:t>
      </w:r>
      <w:r w:rsidR="000705C3">
        <w:rPr>
          <w:rFonts w:ascii="Times New Roman" w:hAnsi="Times New Roman" w:cs="Times New Roman"/>
          <w:noProof/>
          <w:sz w:val="24"/>
          <w:szCs w:val="24"/>
        </w:rPr>
        <w:t>Jakarta</w:t>
      </w:r>
      <w:r>
        <w:rPr>
          <w:rFonts w:ascii="Times New Roman" w:hAnsi="Times New Roman" w:cs="Times New Roman"/>
          <w:noProof/>
          <w:sz w:val="24"/>
          <w:szCs w:val="24"/>
        </w:rPr>
        <w:t>: C</w:t>
      </w:r>
      <w:r w:rsidRPr="00FE0341">
        <w:rPr>
          <w:rFonts w:ascii="Times New Roman" w:hAnsi="Times New Roman" w:cs="Times New Roman"/>
          <w:noProof/>
          <w:sz w:val="24"/>
          <w:szCs w:val="24"/>
        </w:rPr>
        <w:t xml:space="preserve">enter </w:t>
      </w:r>
      <w:r>
        <w:rPr>
          <w:rFonts w:ascii="Times New Roman" w:hAnsi="Times New Roman" w:cs="Times New Roman"/>
          <w:noProof/>
          <w:sz w:val="24"/>
          <w:szCs w:val="24"/>
        </w:rPr>
        <w:t>F</w:t>
      </w:r>
      <w:r w:rsidRPr="00FE0341">
        <w:rPr>
          <w:rFonts w:ascii="Times New Roman" w:hAnsi="Times New Roman" w:cs="Times New Roman"/>
          <w:noProof/>
          <w:sz w:val="24"/>
          <w:szCs w:val="24"/>
        </w:rPr>
        <w:t xml:space="preserve">or </w:t>
      </w:r>
      <w:r>
        <w:rPr>
          <w:rFonts w:ascii="Times New Roman" w:hAnsi="Times New Roman" w:cs="Times New Roman"/>
          <w:noProof/>
          <w:sz w:val="24"/>
          <w:szCs w:val="24"/>
        </w:rPr>
        <w:t>A</w:t>
      </w:r>
      <w:r w:rsidRPr="00FE0341">
        <w:rPr>
          <w:rFonts w:ascii="Times New Roman" w:hAnsi="Times New Roman" w:cs="Times New Roman"/>
          <w:noProof/>
          <w:sz w:val="24"/>
          <w:szCs w:val="24"/>
        </w:rPr>
        <w:t xml:space="preserve">cademic </w:t>
      </w:r>
      <w:r>
        <w:rPr>
          <w:rFonts w:ascii="Times New Roman" w:hAnsi="Times New Roman" w:cs="Times New Roman"/>
          <w:noProof/>
          <w:sz w:val="24"/>
          <w:szCs w:val="24"/>
        </w:rPr>
        <w:t>P</w:t>
      </w:r>
      <w:r w:rsidRPr="00FE0341">
        <w:rPr>
          <w:rFonts w:ascii="Times New Roman" w:hAnsi="Times New Roman" w:cs="Times New Roman"/>
          <w:noProof/>
          <w:sz w:val="24"/>
          <w:szCs w:val="24"/>
        </w:rPr>
        <w:t xml:space="preserve">ublishing </w:t>
      </w:r>
      <w:r>
        <w:rPr>
          <w:rFonts w:ascii="Times New Roman" w:hAnsi="Times New Roman" w:cs="Times New Roman"/>
          <w:noProof/>
          <w:sz w:val="24"/>
          <w:szCs w:val="24"/>
        </w:rPr>
        <w:t>S</w:t>
      </w:r>
      <w:r w:rsidRPr="00FE0341">
        <w:rPr>
          <w:rFonts w:ascii="Times New Roman" w:hAnsi="Times New Roman" w:cs="Times New Roman"/>
          <w:noProof/>
          <w:sz w:val="24"/>
          <w:szCs w:val="24"/>
        </w:rPr>
        <w:t>ervice (CAPS)</w:t>
      </w:r>
    </w:p>
    <w:p w14:paraId="4C8E0590" w14:textId="6FC5DF22"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8D38B7">
        <w:rPr>
          <w:rFonts w:ascii="Times New Roman" w:hAnsi="Times New Roman" w:cs="Times New Roman"/>
          <w:noProof/>
          <w:sz w:val="24"/>
          <w:szCs w:val="24"/>
        </w:rPr>
        <w:lastRenderedPageBreak/>
        <w:t xml:space="preserve">Husniar, H. (2022). Pengaruh solvabilitas dan likuiditas terhadap profitabilitas pada perusahaan perbankan yang terdaftar di Bursa Efek Indonesia </w:t>
      </w:r>
      <w:r>
        <w:rPr>
          <w:rFonts w:ascii="Times New Roman" w:hAnsi="Times New Roman" w:cs="Times New Roman"/>
          <w:noProof/>
          <w:sz w:val="24"/>
          <w:szCs w:val="24"/>
        </w:rPr>
        <w:t>(B</w:t>
      </w:r>
      <w:r w:rsidRPr="008D38B7">
        <w:rPr>
          <w:rFonts w:ascii="Times New Roman" w:hAnsi="Times New Roman" w:cs="Times New Roman"/>
          <w:noProof/>
          <w:sz w:val="24"/>
          <w:szCs w:val="24"/>
        </w:rPr>
        <w:t>EI).</w:t>
      </w:r>
      <w:r>
        <w:rPr>
          <w:rFonts w:ascii="Times New Roman" w:hAnsi="Times New Roman" w:cs="Times New Roman"/>
          <w:noProof/>
          <w:sz w:val="24"/>
          <w:szCs w:val="24"/>
        </w:rPr>
        <w:t xml:space="preserve"> </w:t>
      </w:r>
      <w:r w:rsidRPr="008D38B7">
        <w:rPr>
          <w:rFonts w:ascii="Times New Roman" w:hAnsi="Times New Roman" w:cs="Times New Roman"/>
          <w:i/>
          <w:iCs/>
          <w:noProof/>
          <w:sz w:val="24"/>
          <w:szCs w:val="24"/>
        </w:rPr>
        <w:t>Jurnal Ilmiah Akuntansi Dan Keuangan</w:t>
      </w:r>
      <w:r w:rsidRPr="008D38B7">
        <w:rPr>
          <w:rFonts w:ascii="Times New Roman" w:hAnsi="Times New Roman" w:cs="Times New Roman"/>
          <w:noProof/>
          <w:sz w:val="24"/>
          <w:szCs w:val="24"/>
        </w:rPr>
        <w:t xml:space="preserve">, </w:t>
      </w:r>
      <w:r w:rsidRPr="008D38B7">
        <w:rPr>
          <w:rFonts w:ascii="Times New Roman" w:hAnsi="Times New Roman" w:cs="Times New Roman"/>
          <w:i/>
          <w:iCs/>
          <w:noProof/>
          <w:sz w:val="24"/>
          <w:szCs w:val="24"/>
        </w:rPr>
        <w:t>5</w:t>
      </w:r>
      <w:r w:rsidRPr="008D38B7">
        <w:rPr>
          <w:rFonts w:ascii="Times New Roman" w:hAnsi="Times New Roman" w:cs="Times New Roman"/>
          <w:noProof/>
          <w:sz w:val="24"/>
          <w:szCs w:val="24"/>
        </w:rPr>
        <w:t xml:space="preserve">(1), 509–522. </w:t>
      </w:r>
      <w:r>
        <w:rPr>
          <w:rFonts w:ascii="Times New Roman" w:hAnsi="Times New Roman" w:cs="Times New Roman"/>
          <w:noProof/>
          <w:sz w:val="24"/>
          <w:szCs w:val="24"/>
        </w:rPr>
        <w:t xml:space="preserve">Diakses dari </w:t>
      </w:r>
      <w:r w:rsidRPr="00324DFC">
        <w:rPr>
          <w:rFonts w:ascii="Times New Roman" w:hAnsi="Times New Roman" w:cs="Times New Roman"/>
          <w:noProof/>
          <w:sz w:val="24"/>
          <w:szCs w:val="24"/>
        </w:rPr>
        <w:t>http://journal.ikopin.ac.id/index.php/fairvalue/article/view/2353</w:t>
      </w:r>
    </w:p>
    <w:p w14:paraId="150E0BE6" w14:textId="4E15A32C"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bookmarkStart w:id="9" w:name="_Hlk140049379"/>
      <w:r>
        <w:rPr>
          <w:rFonts w:ascii="Times New Roman" w:hAnsi="Times New Roman" w:cs="Times New Roman"/>
          <w:noProof/>
          <w:sz w:val="24"/>
          <w:szCs w:val="24"/>
        </w:rPr>
        <w:t xml:space="preserve">Hutabarat, F. (2020). </w:t>
      </w:r>
      <w:r w:rsidRPr="00B92709">
        <w:rPr>
          <w:rFonts w:ascii="Times New Roman" w:hAnsi="Times New Roman" w:cs="Times New Roman"/>
          <w:i/>
          <w:iCs/>
          <w:noProof/>
          <w:sz w:val="24"/>
          <w:szCs w:val="24"/>
        </w:rPr>
        <w:t>Analisis Keuangan Perusahaan.</w:t>
      </w:r>
      <w:r>
        <w:rPr>
          <w:rFonts w:ascii="Times New Roman" w:hAnsi="Times New Roman" w:cs="Times New Roman"/>
          <w:noProof/>
          <w:sz w:val="24"/>
          <w:szCs w:val="24"/>
        </w:rPr>
        <w:t xml:space="preserve"> Banten: Desanta Muliavisitama.</w:t>
      </w:r>
    </w:p>
    <w:bookmarkEnd w:id="9"/>
    <w:p w14:paraId="7F7855DA" w14:textId="561736B3"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8D38B7">
        <w:rPr>
          <w:rFonts w:ascii="Times New Roman" w:hAnsi="Times New Roman" w:cs="Times New Roman"/>
          <w:noProof/>
          <w:sz w:val="24"/>
          <w:szCs w:val="24"/>
        </w:rPr>
        <w:t xml:space="preserve">Jannah, M., &amp; Gunarso, P. (2020). Pengaruh Non Performing Financing (NPF) dan Beban Operasional Pendapatan Operasional (BOPO) terhadap Financing Deposit Ratio (FDR) di Bank Syariah Indonesia. </w:t>
      </w:r>
      <w:r w:rsidRPr="008D38B7">
        <w:rPr>
          <w:rFonts w:ascii="Times New Roman" w:hAnsi="Times New Roman" w:cs="Times New Roman"/>
          <w:i/>
          <w:iCs/>
          <w:noProof/>
          <w:sz w:val="24"/>
          <w:szCs w:val="24"/>
        </w:rPr>
        <w:t>Jurnal Ilmiah Bisnis Dan Perpajakan (Bijak)</w:t>
      </w:r>
      <w:r w:rsidRPr="008D38B7">
        <w:rPr>
          <w:rFonts w:ascii="Times New Roman" w:hAnsi="Times New Roman" w:cs="Times New Roman"/>
          <w:noProof/>
          <w:sz w:val="24"/>
          <w:szCs w:val="24"/>
        </w:rPr>
        <w:t xml:space="preserve">, </w:t>
      </w:r>
      <w:r w:rsidRPr="008D38B7">
        <w:rPr>
          <w:rFonts w:ascii="Times New Roman" w:hAnsi="Times New Roman" w:cs="Times New Roman"/>
          <w:i/>
          <w:iCs/>
          <w:noProof/>
          <w:sz w:val="24"/>
          <w:szCs w:val="24"/>
        </w:rPr>
        <w:t>2</w:t>
      </w:r>
      <w:r w:rsidRPr="008D38B7">
        <w:rPr>
          <w:rFonts w:ascii="Times New Roman" w:hAnsi="Times New Roman" w:cs="Times New Roman"/>
          <w:noProof/>
          <w:sz w:val="24"/>
          <w:szCs w:val="24"/>
        </w:rPr>
        <w:t>(1), 1–17.</w:t>
      </w:r>
      <w:r w:rsidR="00396BA9">
        <w:rPr>
          <w:rFonts w:ascii="Times New Roman" w:hAnsi="Times New Roman" w:cs="Times New Roman"/>
          <w:noProof/>
          <w:sz w:val="24"/>
          <w:szCs w:val="24"/>
        </w:rPr>
        <w:t xml:space="preserve"> Diakses dari https://jurnal.unmer.ac.id/index.php/jb/article/vie                                             w/4303</w:t>
      </w:r>
    </w:p>
    <w:p w14:paraId="468285A7" w14:textId="6118D319" w:rsidR="009B501D"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B1737E">
        <w:rPr>
          <w:rFonts w:ascii="Times New Roman" w:hAnsi="Times New Roman" w:cs="Times New Roman"/>
          <w:noProof/>
          <w:sz w:val="24"/>
          <w:szCs w:val="24"/>
        </w:rPr>
        <w:t xml:space="preserve">Kartiningsih, N. N. (2019). </w:t>
      </w:r>
      <w:r w:rsidRPr="00E21D77">
        <w:rPr>
          <w:rFonts w:ascii="Times New Roman" w:hAnsi="Times New Roman" w:cs="Times New Roman"/>
          <w:noProof/>
          <w:sz w:val="24"/>
          <w:szCs w:val="24"/>
        </w:rPr>
        <w:t xml:space="preserve">Pengaruh Dana Pihak Ketiga Terhadap Profitabilitas </w:t>
      </w:r>
      <w:r>
        <w:rPr>
          <w:rFonts w:ascii="Times New Roman" w:hAnsi="Times New Roman" w:cs="Times New Roman"/>
          <w:noProof/>
          <w:sz w:val="24"/>
          <w:szCs w:val="24"/>
        </w:rPr>
        <w:t>d</w:t>
      </w:r>
      <w:r w:rsidRPr="00E21D77">
        <w:rPr>
          <w:rFonts w:ascii="Times New Roman" w:hAnsi="Times New Roman" w:cs="Times New Roman"/>
          <w:noProof/>
          <w:sz w:val="24"/>
          <w:szCs w:val="24"/>
        </w:rPr>
        <w:t>engan Kredit yang Disalurkan dan Tingkat Suku Bunga sebagai Variabel Pemoderasi pada PT Bank Perkreditan Rakyat (BPR) Periode 2015-2017</w:t>
      </w:r>
      <w:r>
        <w:rPr>
          <w:rFonts w:ascii="Times New Roman" w:hAnsi="Times New Roman" w:cs="Times New Roman"/>
          <w:i/>
          <w:iCs/>
          <w:noProof/>
          <w:sz w:val="24"/>
          <w:szCs w:val="24"/>
        </w:rPr>
        <w:t xml:space="preserve">. </w:t>
      </w:r>
      <w:r w:rsidRPr="00F36F7C">
        <w:rPr>
          <w:rFonts w:ascii="Times New Roman" w:hAnsi="Times New Roman" w:cs="Times New Roman"/>
          <w:i/>
          <w:iCs/>
          <w:noProof/>
          <w:sz w:val="24"/>
          <w:szCs w:val="24"/>
        </w:rPr>
        <w:t>Jurnal Sains, Akuntansi dan Manajemen</w:t>
      </w:r>
      <w:r>
        <w:rPr>
          <w:rFonts w:ascii="Times New Roman" w:hAnsi="Times New Roman" w:cs="Times New Roman"/>
          <w:i/>
          <w:iCs/>
          <w:noProof/>
          <w:sz w:val="24"/>
          <w:szCs w:val="24"/>
        </w:rPr>
        <w:t>,</w:t>
      </w:r>
      <w:r w:rsidRPr="00B1737E">
        <w:rPr>
          <w:rFonts w:ascii="Times New Roman" w:hAnsi="Times New Roman" w:cs="Times New Roman"/>
          <w:noProof/>
          <w:sz w:val="24"/>
          <w:szCs w:val="24"/>
        </w:rPr>
        <w:t xml:space="preserve"> </w:t>
      </w:r>
      <w:r w:rsidRPr="00B1737E">
        <w:rPr>
          <w:rFonts w:ascii="Times New Roman" w:hAnsi="Times New Roman" w:cs="Times New Roman"/>
          <w:i/>
          <w:iCs/>
          <w:noProof/>
          <w:sz w:val="24"/>
          <w:szCs w:val="24"/>
        </w:rPr>
        <w:t>1</w:t>
      </w:r>
      <w:r w:rsidRPr="00B1737E">
        <w:rPr>
          <w:rFonts w:ascii="Times New Roman" w:hAnsi="Times New Roman" w:cs="Times New Roman"/>
          <w:noProof/>
          <w:sz w:val="24"/>
          <w:szCs w:val="24"/>
        </w:rPr>
        <w:t>(2), 200–235.</w:t>
      </w:r>
      <w:r>
        <w:rPr>
          <w:rFonts w:ascii="Times New Roman" w:hAnsi="Times New Roman" w:cs="Times New Roman"/>
          <w:noProof/>
          <w:sz w:val="24"/>
          <w:szCs w:val="24"/>
        </w:rPr>
        <w:t xml:space="preserve"> Diakses dari http://Jounal.segce.com?index.php?JSAM/article/view/39</w:t>
      </w:r>
    </w:p>
    <w:p w14:paraId="184E4272" w14:textId="0DEF3804" w:rsidR="00B92709" w:rsidRDefault="00B92709" w:rsidP="00BB5481">
      <w:pPr>
        <w:ind w:left="1560" w:hanging="993"/>
        <w:rPr>
          <w:rFonts w:ascii="Times New Roman" w:hAnsi="Times New Roman" w:cs="Times New Roman"/>
          <w:noProof/>
          <w:sz w:val="24"/>
          <w:szCs w:val="24"/>
        </w:rPr>
      </w:pPr>
      <w:bookmarkStart w:id="10" w:name="_Hlk140049407"/>
      <w:r>
        <w:rPr>
          <w:rFonts w:ascii="Times New Roman" w:hAnsi="Times New Roman" w:cs="Times New Roman"/>
          <w:noProof/>
          <w:sz w:val="24"/>
          <w:szCs w:val="24"/>
        </w:rPr>
        <w:t xml:space="preserve">Kasmir. (2017). </w:t>
      </w:r>
      <w:r w:rsidRPr="006C6DAF">
        <w:rPr>
          <w:rFonts w:ascii="Times New Roman" w:hAnsi="Times New Roman" w:cs="Times New Roman"/>
          <w:i/>
          <w:iCs/>
          <w:noProof/>
          <w:sz w:val="24"/>
          <w:szCs w:val="24"/>
        </w:rPr>
        <w:t>Bank Dan Lembaga Keuangan lainnya</w:t>
      </w:r>
      <w:r>
        <w:rPr>
          <w:rFonts w:ascii="Times New Roman" w:hAnsi="Times New Roman" w:cs="Times New Roman"/>
          <w:noProof/>
          <w:sz w:val="24"/>
          <w:szCs w:val="24"/>
        </w:rPr>
        <w:t>. Jakarta:</w:t>
      </w:r>
      <w:r w:rsidR="00396BA9">
        <w:rPr>
          <w:rFonts w:ascii="Times New Roman" w:hAnsi="Times New Roman" w:cs="Times New Roman"/>
          <w:noProof/>
          <w:sz w:val="24"/>
          <w:szCs w:val="24"/>
        </w:rPr>
        <w:t xml:space="preserve"> Raja Grafi                                         ndo Persada</w:t>
      </w:r>
    </w:p>
    <w:bookmarkEnd w:id="10"/>
    <w:p w14:paraId="0D57BCAD" w14:textId="6C451212"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8D38B7">
        <w:rPr>
          <w:rFonts w:ascii="Times New Roman" w:hAnsi="Times New Roman" w:cs="Times New Roman"/>
          <w:noProof/>
          <w:sz w:val="24"/>
          <w:szCs w:val="24"/>
        </w:rPr>
        <w:t xml:space="preserve">Lintang, D., &amp; Ardillah, K. (2021). Pengaruh Kredit Bermasalah, Perputaran Kas, Efisiensi Operasional, Dana Pihak Ketiga, dan Likuiditas terhadap Profitabilitas pada Perusahaan Perbankan (The Effect of Non-Performing Loans, Cash Turnover, Operational Efficiency, Third Party Funds, and Liqui. </w:t>
      </w:r>
      <w:r w:rsidRPr="008D38B7">
        <w:rPr>
          <w:rFonts w:ascii="Times New Roman" w:hAnsi="Times New Roman" w:cs="Times New Roman"/>
          <w:i/>
          <w:iCs/>
          <w:noProof/>
          <w:sz w:val="24"/>
          <w:szCs w:val="24"/>
        </w:rPr>
        <w:t>Jurnal Akuntansi, Keuangan Dan Manajemen</w:t>
      </w:r>
      <w:r w:rsidR="001A40F5">
        <w:rPr>
          <w:rFonts w:ascii="Times New Roman" w:hAnsi="Times New Roman" w:cs="Times New Roman"/>
          <w:i/>
          <w:iCs/>
          <w:noProof/>
          <w:sz w:val="24"/>
          <w:szCs w:val="24"/>
        </w:rPr>
        <w:t xml:space="preserve"> (Jakman)</w:t>
      </w:r>
      <w:r w:rsidR="001A40F5">
        <w:rPr>
          <w:rFonts w:ascii="Times New Roman" w:hAnsi="Times New Roman" w:cs="Times New Roman"/>
          <w:noProof/>
          <w:sz w:val="24"/>
          <w:szCs w:val="24"/>
        </w:rPr>
        <w:t>, 3(1), 69-82.</w:t>
      </w:r>
      <w:r w:rsidR="00396BA9">
        <w:rPr>
          <w:rFonts w:ascii="Times New Roman" w:hAnsi="Times New Roman" w:cs="Times New Roman"/>
          <w:noProof/>
          <w:sz w:val="24"/>
          <w:szCs w:val="24"/>
        </w:rPr>
        <w:t xml:space="preserve"> Diakses dari https://penerbitgo                                             odwood.com/index.php/Jakman/article/view/711</w:t>
      </w:r>
      <w:r w:rsidR="001A40F5">
        <w:rPr>
          <w:rFonts w:ascii="Times New Roman" w:hAnsi="Times New Roman" w:cs="Times New Roman"/>
          <w:noProof/>
          <w:sz w:val="24"/>
          <w:szCs w:val="24"/>
        </w:rPr>
        <w:t xml:space="preserve"> </w:t>
      </w:r>
    </w:p>
    <w:p w14:paraId="79EDE13B" w14:textId="264CC986"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B1737E">
        <w:rPr>
          <w:rFonts w:ascii="Times New Roman" w:hAnsi="Times New Roman" w:cs="Times New Roman"/>
          <w:noProof/>
          <w:sz w:val="24"/>
          <w:szCs w:val="24"/>
        </w:rPr>
        <w:t>Masdupi, E. (2014). Pengaruh Efisiensi Operasional Terhadap Profitabilitas Sektor Perbankan</w:t>
      </w:r>
      <w:r>
        <w:rPr>
          <w:rFonts w:ascii="Times New Roman" w:hAnsi="Times New Roman" w:cs="Times New Roman"/>
          <w:noProof/>
          <w:sz w:val="24"/>
          <w:szCs w:val="24"/>
        </w:rPr>
        <w:t xml:space="preserve"> di Bursa Efek Indonesia Periode 2007-2010</w:t>
      </w:r>
      <w:r w:rsidRPr="00B1737E">
        <w:rPr>
          <w:rFonts w:ascii="Times New Roman" w:hAnsi="Times New Roman" w:cs="Times New Roman"/>
          <w:noProof/>
          <w:sz w:val="24"/>
          <w:szCs w:val="24"/>
        </w:rPr>
        <w:t xml:space="preserve">. </w:t>
      </w:r>
      <w:r w:rsidRPr="00B1737E">
        <w:rPr>
          <w:rFonts w:ascii="Times New Roman" w:hAnsi="Times New Roman" w:cs="Times New Roman"/>
          <w:i/>
          <w:iCs/>
          <w:noProof/>
          <w:sz w:val="24"/>
          <w:szCs w:val="24"/>
        </w:rPr>
        <w:t>Jurnal Kajian Manajemen Bisnis</w:t>
      </w:r>
      <w:r w:rsidRPr="00B1737E">
        <w:rPr>
          <w:rFonts w:ascii="Times New Roman" w:hAnsi="Times New Roman" w:cs="Times New Roman"/>
          <w:noProof/>
          <w:sz w:val="24"/>
          <w:szCs w:val="24"/>
        </w:rPr>
        <w:t xml:space="preserve">, </w:t>
      </w:r>
      <w:r w:rsidRPr="00B1737E">
        <w:rPr>
          <w:rFonts w:ascii="Times New Roman" w:hAnsi="Times New Roman" w:cs="Times New Roman"/>
          <w:i/>
          <w:iCs/>
          <w:noProof/>
          <w:sz w:val="24"/>
          <w:szCs w:val="24"/>
        </w:rPr>
        <w:t>3</w:t>
      </w:r>
      <w:r w:rsidRPr="00B1737E">
        <w:rPr>
          <w:rFonts w:ascii="Times New Roman" w:hAnsi="Times New Roman" w:cs="Times New Roman"/>
          <w:noProof/>
          <w:sz w:val="24"/>
          <w:szCs w:val="24"/>
        </w:rPr>
        <w:t>(1),</w:t>
      </w:r>
      <w:r>
        <w:rPr>
          <w:rFonts w:ascii="Times New Roman" w:hAnsi="Times New Roman" w:cs="Times New Roman"/>
          <w:noProof/>
          <w:sz w:val="24"/>
          <w:szCs w:val="24"/>
        </w:rPr>
        <w:t xml:space="preserve"> 122</w:t>
      </w:r>
      <w:r w:rsidRPr="00B1737E">
        <w:rPr>
          <w:rFonts w:ascii="Times New Roman" w:hAnsi="Times New Roman" w:cs="Times New Roman"/>
          <w:noProof/>
          <w:sz w:val="24"/>
          <w:szCs w:val="24"/>
        </w:rPr>
        <w:t>–</w:t>
      </w:r>
      <w:r>
        <w:rPr>
          <w:rFonts w:ascii="Times New Roman" w:hAnsi="Times New Roman" w:cs="Times New Roman"/>
          <w:noProof/>
          <w:sz w:val="24"/>
          <w:szCs w:val="24"/>
        </w:rPr>
        <w:t>138.</w:t>
      </w:r>
      <w:r w:rsidR="00396BA9">
        <w:rPr>
          <w:rFonts w:ascii="Times New Roman" w:hAnsi="Times New Roman" w:cs="Times New Roman"/>
          <w:noProof/>
          <w:sz w:val="24"/>
          <w:szCs w:val="24"/>
        </w:rPr>
        <w:t xml:space="preserve"> Diakses dari https://ejournal.unp.ac/index.php/jkmb/article/view/4750</w:t>
      </w:r>
    </w:p>
    <w:p w14:paraId="35E690F7" w14:textId="77777777"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8D38B7">
        <w:rPr>
          <w:rFonts w:ascii="Times New Roman" w:hAnsi="Times New Roman" w:cs="Times New Roman"/>
          <w:noProof/>
          <w:sz w:val="24"/>
          <w:szCs w:val="24"/>
        </w:rPr>
        <w:t xml:space="preserve">Maknuun, U. L. A. L., &amp; Ulumudin, M. I. (2022). Implementasi Prinsip 6C; Pembiayaan Griya dan Tingkat Pengembalian Angsuran Pada Bank Syariah Mandiri Implementation. </w:t>
      </w:r>
      <w:r w:rsidRPr="008D38B7">
        <w:rPr>
          <w:rFonts w:ascii="Times New Roman" w:hAnsi="Times New Roman" w:cs="Times New Roman"/>
          <w:i/>
          <w:iCs/>
          <w:noProof/>
          <w:sz w:val="24"/>
          <w:szCs w:val="24"/>
        </w:rPr>
        <w:t>Jurnal At-Tamwil Kajian Ekonomi Syariah</w:t>
      </w:r>
      <w:r w:rsidRPr="008D38B7">
        <w:rPr>
          <w:rFonts w:ascii="Times New Roman" w:hAnsi="Times New Roman" w:cs="Times New Roman"/>
          <w:noProof/>
          <w:sz w:val="24"/>
          <w:szCs w:val="24"/>
        </w:rPr>
        <w:t xml:space="preserve">, </w:t>
      </w:r>
      <w:r w:rsidRPr="008D38B7">
        <w:rPr>
          <w:rFonts w:ascii="Times New Roman" w:hAnsi="Times New Roman" w:cs="Times New Roman"/>
          <w:i/>
          <w:iCs/>
          <w:noProof/>
          <w:sz w:val="24"/>
          <w:szCs w:val="24"/>
        </w:rPr>
        <w:t>4</w:t>
      </w:r>
      <w:r w:rsidRPr="008D38B7">
        <w:rPr>
          <w:rFonts w:ascii="Times New Roman" w:hAnsi="Times New Roman" w:cs="Times New Roman"/>
          <w:noProof/>
          <w:sz w:val="24"/>
          <w:szCs w:val="24"/>
        </w:rPr>
        <w:t xml:space="preserve">(1), 38–66. </w:t>
      </w:r>
      <w:r>
        <w:rPr>
          <w:rFonts w:ascii="Times New Roman" w:hAnsi="Times New Roman" w:cs="Times New Roman"/>
          <w:noProof/>
          <w:sz w:val="24"/>
          <w:szCs w:val="24"/>
        </w:rPr>
        <w:t xml:space="preserve">Diakses dari </w:t>
      </w:r>
      <w:r w:rsidRPr="008D38B7">
        <w:rPr>
          <w:rFonts w:ascii="Times New Roman" w:hAnsi="Times New Roman" w:cs="Times New Roman"/>
          <w:noProof/>
          <w:sz w:val="24"/>
          <w:szCs w:val="24"/>
        </w:rPr>
        <w:t>http://ejournal.iai-tribakti.ac.id/index.php/perbankan</w:t>
      </w:r>
    </w:p>
    <w:p w14:paraId="6954295F" w14:textId="77777777"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bookmarkStart w:id="11" w:name="_Hlk140049437"/>
      <w:r w:rsidRPr="008D38B7">
        <w:rPr>
          <w:rFonts w:ascii="Times New Roman" w:hAnsi="Times New Roman" w:cs="Times New Roman"/>
          <w:noProof/>
          <w:sz w:val="24"/>
          <w:szCs w:val="24"/>
        </w:rPr>
        <w:t xml:space="preserve">Mawardi, G. P. A. (2016). Analisis Pengaruh Risiko Kredit, Intermediasi Perbankan, Risiko Likuiditas, dan Efisiensi Manajemen Terhadap Profitabilitas Perbankan Indonesia (Studi Kasus pada Bank Umum Konvensional yang Terdaftar di Bursa Efek Indonesia Periode </w:t>
      </w:r>
      <w:r w:rsidRPr="008D38B7">
        <w:rPr>
          <w:rFonts w:ascii="Times New Roman" w:hAnsi="Times New Roman" w:cs="Times New Roman"/>
          <w:noProof/>
          <w:sz w:val="24"/>
          <w:szCs w:val="24"/>
        </w:rPr>
        <w:lastRenderedPageBreak/>
        <w:t xml:space="preserve">2010-2014). </w:t>
      </w:r>
      <w:r w:rsidRPr="008D38B7">
        <w:rPr>
          <w:rFonts w:ascii="Times New Roman" w:hAnsi="Times New Roman" w:cs="Times New Roman"/>
          <w:i/>
          <w:iCs/>
          <w:noProof/>
          <w:sz w:val="24"/>
          <w:szCs w:val="24"/>
        </w:rPr>
        <w:t>Journal of Management</w:t>
      </w:r>
      <w:r w:rsidRPr="008D38B7">
        <w:rPr>
          <w:rFonts w:ascii="Times New Roman" w:hAnsi="Times New Roman" w:cs="Times New Roman"/>
          <w:noProof/>
          <w:sz w:val="24"/>
          <w:szCs w:val="24"/>
        </w:rPr>
        <w:t xml:space="preserve">, </w:t>
      </w:r>
      <w:r w:rsidRPr="008D38B7">
        <w:rPr>
          <w:rFonts w:ascii="Times New Roman" w:hAnsi="Times New Roman" w:cs="Times New Roman"/>
          <w:i/>
          <w:iCs/>
          <w:noProof/>
          <w:sz w:val="24"/>
          <w:szCs w:val="24"/>
        </w:rPr>
        <w:t>5</w:t>
      </w:r>
      <w:r w:rsidRPr="008D38B7">
        <w:rPr>
          <w:rFonts w:ascii="Times New Roman" w:hAnsi="Times New Roman" w:cs="Times New Roman"/>
          <w:noProof/>
          <w:sz w:val="24"/>
          <w:szCs w:val="24"/>
        </w:rPr>
        <w:t xml:space="preserve">(3), 1–13. </w:t>
      </w:r>
      <w:r>
        <w:rPr>
          <w:rFonts w:ascii="Times New Roman" w:hAnsi="Times New Roman" w:cs="Times New Roman"/>
          <w:noProof/>
          <w:sz w:val="24"/>
          <w:szCs w:val="24"/>
        </w:rPr>
        <w:t xml:space="preserve"> Diakses dari </w:t>
      </w:r>
      <w:r w:rsidRPr="008D38B7">
        <w:rPr>
          <w:rFonts w:ascii="Times New Roman" w:hAnsi="Times New Roman" w:cs="Times New Roman"/>
          <w:noProof/>
          <w:sz w:val="24"/>
          <w:szCs w:val="24"/>
        </w:rPr>
        <w:t>http://ejournal-s1.undip.ac.id/index.php/dbr</w:t>
      </w:r>
    </w:p>
    <w:p w14:paraId="5CC412F4" w14:textId="42BBB88D"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Pr>
          <w:rFonts w:ascii="Times New Roman" w:hAnsi="Times New Roman" w:cs="Times New Roman"/>
          <w:noProof/>
          <w:sz w:val="24"/>
          <w:szCs w:val="24"/>
        </w:rPr>
        <w:t xml:space="preserve">Munawair. (2014). </w:t>
      </w:r>
      <w:r w:rsidRPr="00C67E14">
        <w:rPr>
          <w:rFonts w:ascii="Times New Roman" w:hAnsi="Times New Roman" w:cs="Times New Roman"/>
          <w:i/>
          <w:iCs/>
          <w:noProof/>
          <w:sz w:val="24"/>
          <w:szCs w:val="24"/>
        </w:rPr>
        <w:t>Analisa Laporan Keuangan, Edisi Keempat.</w:t>
      </w:r>
      <w:r>
        <w:rPr>
          <w:rFonts w:ascii="Times New Roman" w:hAnsi="Times New Roman" w:cs="Times New Roman"/>
          <w:noProof/>
          <w:sz w:val="24"/>
          <w:szCs w:val="24"/>
        </w:rPr>
        <w:t xml:space="preserve"> Yogyakarta: Liberty Yogyakarta.</w:t>
      </w:r>
    </w:p>
    <w:p w14:paraId="3D296079" w14:textId="3BA474D5" w:rsidR="00403863" w:rsidRDefault="00EE18CE"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Pr>
          <w:rFonts w:ascii="Times New Roman" w:hAnsi="Times New Roman" w:cs="Times New Roman"/>
          <w:noProof/>
          <w:sz w:val="24"/>
          <w:szCs w:val="24"/>
        </w:rPr>
        <w:t xml:space="preserve">Otoritas Jasa Keuangan. (2016) </w:t>
      </w:r>
      <w:r w:rsidRPr="00403863">
        <w:rPr>
          <w:rFonts w:ascii="Times New Roman" w:hAnsi="Times New Roman" w:cs="Times New Roman"/>
          <w:i/>
          <w:iCs/>
          <w:noProof/>
          <w:sz w:val="24"/>
          <w:szCs w:val="24"/>
        </w:rPr>
        <w:t xml:space="preserve">Peraturan </w:t>
      </w:r>
      <w:r w:rsidR="00403863" w:rsidRPr="00403863">
        <w:rPr>
          <w:rFonts w:ascii="Times New Roman" w:hAnsi="Times New Roman" w:cs="Times New Roman"/>
          <w:i/>
          <w:iCs/>
          <w:noProof/>
          <w:sz w:val="24"/>
          <w:szCs w:val="24"/>
        </w:rPr>
        <w:t xml:space="preserve">Otoritas Jasa Keuangan Nomor </w:t>
      </w:r>
      <w:r w:rsidR="00403863">
        <w:rPr>
          <w:rFonts w:ascii="Times New Roman" w:hAnsi="Times New Roman" w:cs="Times New Roman"/>
          <w:i/>
          <w:iCs/>
          <w:noProof/>
          <w:sz w:val="24"/>
          <w:szCs w:val="24"/>
        </w:rPr>
        <w:t>18</w:t>
      </w:r>
      <w:r w:rsidR="00403863" w:rsidRPr="00403863">
        <w:rPr>
          <w:rFonts w:ascii="Times New Roman" w:hAnsi="Times New Roman" w:cs="Times New Roman"/>
          <w:i/>
          <w:iCs/>
          <w:noProof/>
          <w:sz w:val="24"/>
          <w:szCs w:val="24"/>
        </w:rPr>
        <w:t>/</w:t>
      </w:r>
      <w:r w:rsidRPr="00403863">
        <w:rPr>
          <w:rFonts w:ascii="Times New Roman" w:hAnsi="Times New Roman" w:cs="Times New Roman"/>
          <w:i/>
          <w:iCs/>
          <w:noProof/>
          <w:sz w:val="24"/>
          <w:szCs w:val="24"/>
        </w:rPr>
        <w:t>PJOK</w:t>
      </w:r>
      <w:r w:rsidR="00403863" w:rsidRPr="00403863">
        <w:rPr>
          <w:rFonts w:ascii="Times New Roman" w:hAnsi="Times New Roman" w:cs="Times New Roman"/>
          <w:i/>
          <w:iCs/>
          <w:noProof/>
          <w:sz w:val="24"/>
          <w:szCs w:val="24"/>
        </w:rPr>
        <w:t xml:space="preserve">.03/2016 Tentang Penerapan Manajemen Risiko bagi </w:t>
      </w:r>
      <w:r w:rsidRPr="00403863">
        <w:rPr>
          <w:rFonts w:ascii="Times New Roman" w:hAnsi="Times New Roman" w:cs="Times New Roman"/>
          <w:i/>
          <w:iCs/>
          <w:noProof/>
          <w:sz w:val="24"/>
          <w:szCs w:val="24"/>
        </w:rPr>
        <w:t xml:space="preserve"> Bank Umum</w:t>
      </w:r>
      <w:r>
        <w:rPr>
          <w:rFonts w:ascii="Times New Roman" w:hAnsi="Times New Roman" w:cs="Times New Roman"/>
          <w:noProof/>
          <w:sz w:val="24"/>
          <w:szCs w:val="24"/>
        </w:rPr>
        <w:t>. Jakarta: Otoritas Jasa Keuangan</w:t>
      </w:r>
      <w:r w:rsidR="00403863">
        <w:rPr>
          <w:rFonts w:ascii="Times New Roman" w:hAnsi="Times New Roman" w:cs="Times New Roman"/>
          <w:noProof/>
          <w:sz w:val="24"/>
          <w:szCs w:val="24"/>
        </w:rPr>
        <w:t xml:space="preserve">. Diakses dari </w:t>
      </w:r>
      <w:r w:rsidR="00403863" w:rsidRPr="00403863">
        <w:rPr>
          <w:rFonts w:ascii="Times New Roman" w:hAnsi="Times New Roman" w:cs="Times New Roman"/>
          <w:noProof/>
          <w:sz w:val="24"/>
          <w:szCs w:val="24"/>
        </w:rPr>
        <w:t xml:space="preserve">https://peraturan.bpk.go.id/Home/Details/128407/peraturan-ojk-no-18pojk032016-tahun-2016 </w:t>
      </w:r>
    </w:p>
    <w:p w14:paraId="2F22E194" w14:textId="4BE5ACFB" w:rsidR="00524778" w:rsidRDefault="00524778"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Pr>
          <w:rFonts w:ascii="Times New Roman" w:hAnsi="Times New Roman" w:cs="Times New Roman"/>
          <w:noProof/>
          <w:sz w:val="24"/>
          <w:szCs w:val="24"/>
        </w:rPr>
        <w:t xml:space="preserve">Otoritas Jasa Keuangan. (2021) Pengertian Mengenai Bursa Efek Indonesia. Jakarta: Otoritas Jasa Keuangan. Diakses dari </w:t>
      </w:r>
      <w:r w:rsidRPr="00524778">
        <w:rPr>
          <w:rFonts w:ascii="Times New Roman" w:hAnsi="Times New Roman" w:cs="Times New Roman"/>
          <w:noProof/>
          <w:sz w:val="24"/>
          <w:szCs w:val="24"/>
        </w:rPr>
        <w:t>https://sikapiuangmu.ojk.go.id/FrontEnd/CMS/Article/270</w:t>
      </w:r>
    </w:p>
    <w:p w14:paraId="3474243B" w14:textId="79AB56AF"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Pr>
          <w:rFonts w:ascii="Times New Roman" w:hAnsi="Times New Roman" w:cs="Times New Roman"/>
          <w:noProof/>
          <w:sz w:val="24"/>
          <w:szCs w:val="24"/>
        </w:rPr>
        <w:t xml:space="preserve">Pandia, F. (2017). </w:t>
      </w:r>
      <w:r w:rsidRPr="000818C3">
        <w:rPr>
          <w:rFonts w:ascii="Times New Roman" w:hAnsi="Times New Roman" w:cs="Times New Roman"/>
          <w:i/>
          <w:iCs/>
          <w:noProof/>
          <w:sz w:val="24"/>
          <w:szCs w:val="24"/>
        </w:rPr>
        <w:t>Manajemen Dana Dan Kesehatan Bank</w:t>
      </w:r>
      <w:r>
        <w:rPr>
          <w:rFonts w:ascii="Times New Roman" w:hAnsi="Times New Roman" w:cs="Times New Roman"/>
          <w:noProof/>
          <w:sz w:val="24"/>
          <w:szCs w:val="24"/>
        </w:rPr>
        <w:t>. Jakarta: Rineka Cipta.</w:t>
      </w:r>
    </w:p>
    <w:p w14:paraId="377A24B1" w14:textId="245C1CFD"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Pr>
          <w:rFonts w:ascii="Times New Roman" w:hAnsi="Times New Roman" w:cs="Times New Roman"/>
          <w:noProof/>
          <w:sz w:val="24"/>
          <w:szCs w:val="24"/>
        </w:rPr>
        <w:t>Pemerintah Pusat</w:t>
      </w:r>
      <w:r w:rsidRPr="00B1737E">
        <w:rPr>
          <w:rFonts w:ascii="Times New Roman" w:hAnsi="Times New Roman" w:cs="Times New Roman"/>
          <w:noProof/>
          <w:sz w:val="24"/>
          <w:szCs w:val="24"/>
        </w:rPr>
        <w:t>. (</w:t>
      </w:r>
      <w:r>
        <w:rPr>
          <w:rFonts w:ascii="Times New Roman" w:hAnsi="Times New Roman" w:cs="Times New Roman"/>
          <w:noProof/>
          <w:sz w:val="24"/>
          <w:szCs w:val="24"/>
        </w:rPr>
        <w:t>1998</w:t>
      </w:r>
      <w:r w:rsidRPr="00B1737E">
        <w:rPr>
          <w:rFonts w:ascii="Times New Roman" w:hAnsi="Times New Roman" w:cs="Times New Roman"/>
          <w:noProof/>
          <w:sz w:val="24"/>
          <w:szCs w:val="24"/>
        </w:rPr>
        <w:t xml:space="preserve">). </w:t>
      </w:r>
      <w:r w:rsidRPr="000F7F71">
        <w:rPr>
          <w:rFonts w:ascii="Times New Roman" w:hAnsi="Times New Roman" w:cs="Times New Roman"/>
          <w:i/>
          <w:iCs/>
          <w:noProof/>
          <w:sz w:val="24"/>
          <w:szCs w:val="24"/>
        </w:rPr>
        <w:t>Undang-Undang Republik Indonesia Nomor 10 Tahun 1998 Tentang Perubahan Atas Undang-Undang Nomor 7 Tahun 1992 Tentang Perbankan</w:t>
      </w:r>
      <w:r w:rsidRPr="00B1737E">
        <w:rPr>
          <w:rFonts w:ascii="Times New Roman" w:hAnsi="Times New Roman" w:cs="Times New Roman"/>
          <w:noProof/>
          <w:sz w:val="24"/>
          <w:szCs w:val="24"/>
        </w:rPr>
        <w:t>.</w:t>
      </w:r>
      <w:r>
        <w:rPr>
          <w:rFonts w:ascii="Times New Roman" w:hAnsi="Times New Roman" w:cs="Times New Roman"/>
          <w:noProof/>
          <w:sz w:val="24"/>
          <w:szCs w:val="24"/>
        </w:rPr>
        <w:t xml:space="preserve"> Jakarta: Sekretariat Negara.</w:t>
      </w:r>
      <w:r w:rsidRPr="000F7F71">
        <w:rPr>
          <w:rFonts w:ascii="Times New Roman" w:hAnsi="Times New Roman" w:cs="Times New Roman"/>
          <w:noProof/>
          <w:sz w:val="24"/>
          <w:szCs w:val="24"/>
        </w:rPr>
        <w:t xml:space="preserve"> </w:t>
      </w:r>
      <w:r>
        <w:rPr>
          <w:rFonts w:ascii="Times New Roman" w:hAnsi="Times New Roman" w:cs="Times New Roman"/>
          <w:noProof/>
          <w:sz w:val="24"/>
          <w:szCs w:val="24"/>
        </w:rPr>
        <w:t xml:space="preserve">Diakses dari </w:t>
      </w:r>
      <w:r w:rsidRPr="00B1737E">
        <w:rPr>
          <w:rFonts w:ascii="Times New Roman" w:hAnsi="Times New Roman" w:cs="Times New Roman"/>
          <w:noProof/>
          <w:sz w:val="24"/>
          <w:szCs w:val="24"/>
        </w:rPr>
        <w:t>https://peraturan.bpk.go.id/Home/Details/45486/uu-no-10-tahun-1998</w:t>
      </w:r>
    </w:p>
    <w:p w14:paraId="7CD0E3C2" w14:textId="1B4831A0" w:rsidR="00413B96" w:rsidRPr="004157DB" w:rsidRDefault="00413B96"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Pr>
          <w:rFonts w:ascii="Times New Roman" w:hAnsi="Times New Roman" w:cs="Times New Roman"/>
          <w:noProof/>
          <w:sz w:val="24"/>
          <w:szCs w:val="24"/>
        </w:rPr>
        <w:t xml:space="preserve">Pemerintah Pusat. (1995). </w:t>
      </w:r>
      <w:r w:rsidR="004157DB" w:rsidRPr="004157DB">
        <w:rPr>
          <w:rFonts w:ascii="Times New Roman" w:hAnsi="Times New Roman" w:cs="Times New Roman"/>
          <w:i/>
          <w:iCs/>
          <w:noProof/>
          <w:sz w:val="24"/>
          <w:szCs w:val="24"/>
        </w:rPr>
        <w:t>Undang-undang Republik Inodnesia Nomor 8 Tahun 1995 Tentang Pasar Modal</w:t>
      </w:r>
      <w:r w:rsidR="004157DB">
        <w:rPr>
          <w:rFonts w:ascii="Times New Roman" w:hAnsi="Times New Roman" w:cs="Times New Roman"/>
          <w:i/>
          <w:iCs/>
          <w:noProof/>
          <w:sz w:val="24"/>
          <w:szCs w:val="24"/>
        </w:rPr>
        <w:t>.</w:t>
      </w:r>
      <w:r w:rsidR="003B5955">
        <w:rPr>
          <w:rFonts w:ascii="Times New Roman" w:hAnsi="Times New Roman" w:cs="Times New Roman"/>
          <w:noProof/>
          <w:sz w:val="24"/>
          <w:szCs w:val="24"/>
        </w:rPr>
        <w:t xml:space="preserve"> Jakarta: </w:t>
      </w:r>
      <w:r w:rsidR="00524778">
        <w:rPr>
          <w:rFonts w:ascii="Times New Roman" w:hAnsi="Times New Roman" w:cs="Times New Roman"/>
          <w:noProof/>
          <w:sz w:val="24"/>
          <w:szCs w:val="24"/>
        </w:rPr>
        <w:t xml:space="preserve">Presiden Republik Indonesia </w:t>
      </w:r>
      <w:r w:rsidR="003B5955">
        <w:rPr>
          <w:rFonts w:ascii="Times New Roman" w:hAnsi="Times New Roman" w:cs="Times New Roman"/>
          <w:noProof/>
          <w:sz w:val="24"/>
          <w:szCs w:val="24"/>
        </w:rPr>
        <w:t xml:space="preserve">. Diakses dari </w:t>
      </w:r>
      <w:r w:rsidR="003B5955" w:rsidRPr="003B5955">
        <w:rPr>
          <w:rFonts w:ascii="Times New Roman" w:hAnsi="Times New Roman" w:cs="Times New Roman"/>
          <w:noProof/>
          <w:sz w:val="24"/>
          <w:szCs w:val="24"/>
        </w:rPr>
        <w:t>https://www.ojk.go.id/id/kanal/pasar-modal/regulasi/undang-undang/Pages/undang-undang-nomor-8-tahun-1995-tentang-pasar-modal.aspx</w:t>
      </w:r>
      <w:r w:rsidR="004157DB">
        <w:rPr>
          <w:rFonts w:ascii="Times New Roman" w:hAnsi="Times New Roman" w:cs="Times New Roman"/>
          <w:noProof/>
          <w:sz w:val="24"/>
          <w:szCs w:val="24"/>
        </w:rPr>
        <w:t xml:space="preserve"> </w:t>
      </w:r>
    </w:p>
    <w:p w14:paraId="28EB51CC" w14:textId="160DE2E4" w:rsidR="00D52AB1" w:rsidRDefault="00D52AB1"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bookmarkStart w:id="12" w:name="_Hlk140051829"/>
      <w:bookmarkEnd w:id="11"/>
      <w:r w:rsidRPr="00B1737E">
        <w:rPr>
          <w:rFonts w:ascii="Times New Roman" w:hAnsi="Times New Roman" w:cs="Times New Roman"/>
          <w:noProof/>
          <w:sz w:val="24"/>
          <w:szCs w:val="24"/>
        </w:rPr>
        <w:t>Pratiwi, K. N. C., &amp; Suryantini, N. P. S. (2018). Pengaruh Risiko Bank Terhadap Profitabilitas B</w:t>
      </w:r>
      <w:r>
        <w:rPr>
          <w:rFonts w:ascii="Times New Roman" w:hAnsi="Times New Roman" w:cs="Times New Roman"/>
          <w:noProof/>
          <w:sz w:val="24"/>
          <w:szCs w:val="24"/>
        </w:rPr>
        <w:t>ank Perkreditan Rakyat</w:t>
      </w:r>
      <w:r w:rsidRPr="00B1737E">
        <w:rPr>
          <w:rFonts w:ascii="Times New Roman" w:hAnsi="Times New Roman" w:cs="Times New Roman"/>
          <w:noProof/>
          <w:sz w:val="24"/>
          <w:szCs w:val="24"/>
        </w:rPr>
        <w:t xml:space="preserve"> </w:t>
      </w:r>
      <w:r>
        <w:rPr>
          <w:rFonts w:ascii="Times New Roman" w:hAnsi="Times New Roman" w:cs="Times New Roman"/>
          <w:noProof/>
          <w:sz w:val="24"/>
          <w:szCs w:val="24"/>
        </w:rPr>
        <w:t>d</w:t>
      </w:r>
      <w:r w:rsidRPr="00B1737E">
        <w:rPr>
          <w:rFonts w:ascii="Times New Roman" w:hAnsi="Times New Roman" w:cs="Times New Roman"/>
          <w:noProof/>
          <w:sz w:val="24"/>
          <w:szCs w:val="24"/>
        </w:rPr>
        <w:t>i Kota Denpasar</w:t>
      </w:r>
      <w:r>
        <w:rPr>
          <w:rFonts w:ascii="Times New Roman" w:hAnsi="Times New Roman" w:cs="Times New Roman"/>
          <w:noProof/>
          <w:sz w:val="24"/>
          <w:szCs w:val="24"/>
        </w:rPr>
        <w:t xml:space="preserve"> Periode 2013-2016</w:t>
      </w:r>
      <w:r w:rsidRPr="00B1737E">
        <w:rPr>
          <w:rFonts w:ascii="Times New Roman" w:hAnsi="Times New Roman" w:cs="Times New Roman"/>
          <w:noProof/>
          <w:sz w:val="24"/>
          <w:szCs w:val="24"/>
        </w:rPr>
        <w:t>.</w:t>
      </w:r>
      <w:r>
        <w:rPr>
          <w:rFonts w:ascii="Times New Roman" w:hAnsi="Times New Roman" w:cs="Times New Roman"/>
          <w:noProof/>
          <w:sz w:val="24"/>
          <w:szCs w:val="24"/>
        </w:rPr>
        <w:t xml:space="preserve"> </w:t>
      </w:r>
      <w:r w:rsidRPr="00B1737E">
        <w:rPr>
          <w:rFonts w:ascii="Times New Roman" w:hAnsi="Times New Roman" w:cs="Times New Roman"/>
          <w:i/>
          <w:iCs/>
          <w:noProof/>
          <w:sz w:val="24"/>
          <w:szCs w:val="24"/>
        </w:rPr>
        <w:t xml:space="preserve">Jurnal Manajemen </w:t>
      </w:r>
      <w:r w:rsidRPr="0020016E">
        <w:rPr>
          <w:rFonts w:ascii="Times New Roman" w:hAnsi="Times New Roman" w:cs="Times New Roman"/>
          <w:i/>
          <w:iCs/>
          <w:noProof/>
          <w:sz w:val="24"/>
          <w:szCs w:val="24"/>
        </w:rPr>
        <w:t>Unud</w:t>
      </w:r>
      <w:r>
        <w:rPr>
          <w:rFonts w:ascii="Times New Roman" w:hAnsi="Times New Roman" w:cs="Times New Roman"/>
          <w:i/>
          <w:iCs/>
          <w:noProof/>
          <w:sz w:val="24"/>
          <w:szCs w:val="24"/>
        </w:rPr>
        <w:t>,</w:t>
      </w:r>
      <w:r w:rsidRPr="00B1737E">
        <w:rPr>
          <w:rFonts w:ascii="Times New Roman" w:hAnsi="Times New Roman" w:cs="Times New Roman"/>
          <w:noProof/>
          <w:sz w:val="24"/>
          <w:szCs w:val="24"/>
        </w:rPr>
        <w:t xml:space="preserve"> </w:t>
      </w:r>
      <w:r w:rsidRPr="00B1737E">
        <w:rPr>
          <w:rFonts w:ascii="Times New Roman" w:hAnsi="Times New Roman" w:cs="Times New Roman"/>
          <w:i/>
          <w:iCs/>
          <w:noProof/>
          <w:sz w:val="24"/>
          <w:szCs w:val="24"/>
        </w:rPr>
        <w:t>7</w:t>
      </w:r>
      <w:r w:rsidRPr="00B1737E">
        <w:rPr>
          <w:rFonts w:ascii="Times New Roman" w:hAnsi="Times New Roman" w:cs="Times New Roman"/>
          <w:noProof/>
          <w:sz w:val="24"/>
          <w:szCs w:val="24"/>
        </w:rPr>
        <w:t>(</w:t>
      </w:r>
      <w:r>
        <w:rPr>
          <w:rFonts w:ascii="Times New Roman" w:hAnsi="Times New Roman" w:cs="Times New Roman"/>
          <w:noProof/>
          <w:sz w:val="24"/>
          <w:szCs w:val="24"/>
        </w:rPr>
        <w:t>1</w:t>
      </w:r>
      <w:r w:rsidRPr="00B1737E">
        <w:rPr>
          <w:rFonts w:ascii="Times New Roman" w:hAnsi="Times New Roman" w:cs="Times New Roman"/>
          <w:noProof/>
          <w:sz w:val="24"/>
          <w:szCs w:val="24"/>
        </w:rPr>
        <w:t xml:space="preserve">), </w:t>
      </w:r>
      <w:r>
        <w:rPr>
          <w:rFonts w:ascii="Times New Roman" w:hAnsi="Times New Roman" w:cs="Times New Roman"/>
          <w:noProof/>
          <w:sz w:val="24"/>
          <w:szCs w:val="24"/>
        </w:rPr>
        <w:t>1</w:t>
      </w:r>
      <w:r w:rsidRPr="00B1737E">
        <w:rPr>
          <w:rFonts w:ascii="Times New Roman" w:hAnsi="Times New Roman" w:cs="Times New Roman"/>
          <w:noProof/>
          <w:sz w:val="24"/>
          <w:szCs w:val="24"/>
        </w:rPr>
        <w:t>–</w:t>
      </w:r>
      <w:r>
        <w:rPr>
          <w:rFonts w:ascii="Times New Roman" w:hAnsi="Times New Roman" w:cs="Times New Roman"/>
          <w:noProof/>
          <w:sz w:val="24"/>
          <w:szCs w:val="24"/>
        </w:rPr>
        <w:t>28</w:t>
      </w:r>
      <w:r w:rsidRPr="00B1737E">
        <w:rPr>
          <w:rFonts w:ascii="Times New Roman" w:hAnsi="Times New Roman" w:cs="Times New Roman"/>
          <w:noProof/>
          <w:sz w:val="24"/>
          <w:szCs w:val="24"/>
        </w:rPr>
        <w:t>.</w:t>
      </w:r>
      <w:r>
        <w:rPr>
          <w:rFonts w:ascii="Times New Roman" w:hAnsi="Times New Roman" w:cs="Times New Roman"/>
          <w:noProof/>
          <w:sz w:val="24"/>
          <w:szCs w:val="24"/>
        </w:rPr>
        <w:t xml:space="preserve"> </w:t>
      </w:r>
      <w:r w:rsidR="00104713">
        <w:rPr>
          <w:rFonts w:ascii="Times New Roman" w:hAnsi="Times New Roman" w:cs="Times New Roman"/>
          <w:noProof/>
          <w:sz w:val="24"/>
          <w:szCs w:val="24"/>
        </w:rPr>
        <w:t>Diakses dari https://ojs.unud.ac.id/index.php/Manajemen/article/download                                           /38500/24542</w:t>
      </w:r>
    </w:p>
    <w:bookmarkEnd w:id="12"/>
    <w:p w14:paraId="63DE5890" w14:textId="79CF6AF3"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8D38B7">
        <w:rPr>
          <w:rFonts w:ascii="Times New Roman" w:hAnsi="Times New Roman" w:cs="Times New Roman"/>
          <w:noProof/>
          <w:sz w:val="24"/>
          <w:szCs w:val="24"/>
        </w:rPr>
        <w:t xml:space="preserve">Putri, I. G. A. M. K., Kepramaren, P., &amp; Pradnyawat, S. O. (2021). Pengaruh Capital Adequacy Ratio, Non Performing Loan, Loan To Deposit Ratio, Biaya Operasional, Pendapatan Operasional dan Tingkat Suku Bunga Bank Indonesia (BI) Terhadap Profitabilitas Perusahaan di Bursa Efek Indonesia Tahun 2017-2019. </w:t>
      </w:r>
      <w:r w:rsidRPr="008D38B7">
        <w:rPr>
          <w:rFonts w:ascii="Times New Roman" w:hAnsi="Times New Roman" w:cs="Times New Roman"/>
          <w:i/>
          <w:iCs/>
          <w:noProof/>
          <w:sz w:val="24"/>
          <w:szCs w:val="24"/>
        </w:rPr>
        <w:t>Jurnal Kharisma</w:t>
      </w:r>
      <w:r w:rsidRPr="008D38B7">
        <w:rPr>
          <w:rFonts w:ascii="Times New Roman" w:hAnsi="Times New Roman" w:cs="Times New Roman"/>
          <w:noProof/>
          <w:sz w:val="24"/>
          <w:szCs w:val="24"/>
        </w:rPr>
        <w:t xml:space="preserve">, </w:t>
      </w:r>
      <w:r w:rsidRPr="008D38B7">
        <w:rPr>
          <w:rFonts w:ascii="Times New Roman" w:hAnsi="Times New Roman" w:cs="Times New Roman"/>
          <w:i/>
          <w:iCs/>
          <w:noProof/>
          <w:sz w:val="24"/>
          <w:szCs w:val="24"/>
        </w:rPr>
        <w:t>3</w:t>
      </w:r>
      <w:r w:rsidRPr="008D38B7">
        <w:rPr>
          <w:rFonts w:ascii="Times New Roman" w:hAnsi="Times New Roman" w:cs="Times New Roman"/>
          <w:noProof/>
          <w:sz w:val="24"/>
          <w:szCs w:val="24"/>
        </w:rPr>
        <w:t>(1), 207–218.</w:t>
      </w:r>
      <w:r>
        <w:rPr>
          <w:rFonts w:ascii="Times New Roman" w:hAnsi="Times New Roman" w:cs="Times New Roman"/>
          <w:noProof/>
          <w:sz w:val="24"/>
          <w:szCs w:val="24"/>
        </w:rPr>
        <w:t xml:space="preserve"> Diakses dari https://ejournal.unmas.ac.id/index.php/kharisma/article/view/1455</w:t>
      </w:r>
    </w:p>
    <w:p w14:paraId="63F88A57" w14:textId="045358E2"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B1737E">
        <w:rPr>
          <w:rFonts w:ascii="Times New Roman" w:hAnsi="Times New Roman" w:cs="Times New Roman"/>
          <w:noProof/>
          <w:sz w:val="24"/>
          <w:szCs w:val="24"/>
        </w:rPr>
        <w:t>Rahmawati, A. (2020). Dampak Risiko Pembiayaan, Risiko Likuiditas dan Permodalan Terhadap Profitabilitas Perbankan Syariah</w:t>
      </w:r>
      <w:r>
        <w:rPr>
          <w:rFonts w:ascii="Times New Roman" w:hAnsi="Times New Roman" w:cs="Times New Roman"/>
          <w:noProof/>
          <w:sz w:val="24"/>
          <w:szCs w:val="24"/>
        </w:rPr>
        <w:t xml:space="preserve"> Tahun 2015-2018</w:t>
      </w:r>
      <w:r w:rsidRPr="00B1737E">
        <w:rPr>
          <w:rFonts w:ascii="Times New Roman" w:hAnsi="Times New Roman" w:cs="Times New Roman"/>
          <w:noProof/>
          <w:sz w:val="24"/>
          <w:szCs w:val="24"/>
        </w:rPr>
        <w:t xml:space="preserve">. </w:t>
      </w:r>
      <w:r w:rsidRPr="00B1737E">
        <w:rPr>
          <w:rFonts w:ascii="Times New Roman" w:hAnsi="Times New Roman" w:cs="Times New Roman"/>
          <w:i/>
          <w:iCs/>
          <w:noProof/>
          <w:sz w:val="24"/>
          <w:szCs w:val="24"/>
        </w:rPr>
        <w:t>Jurnal Administrasi Kantor</w:t>
      </w:r>
      <w:r w:rsidRPr="00B1737E">
        <w:rPr>
          <w:rFonts w:ascii="Times New Roman" w:hAnsi="Times New Roman" w:cs="Times New Roman"/>
          <w:noProof/>
          <w:sz w:val="24"/>
          <w:szCs w:val="24"/>
        </w:rPr>
        <w:t xml:space="preserve">, </w:t>
      </w:r>
      <w:r w:rsidRPr="00B1737E">
        <w:rPr>
          <w:rFonts w:ascii="Times New Roman" w:hAnsi="Times New Roman" w:cs="Times New Roman"/>
          <w:i/>
          <w:iCs/>
          <w:noProof/>
          <w:sz w:val="24"/>
          <w:szCs w:val="24"/>
        </w:rPr>
        <w:t>8</w:t>
      </w:r>
      <w:r w:rsidRPr="00B1737E">
        <w:rPr>
          <w:rFonts w:ascii="Times New Roman" w:hAnsi="Times New Roman" w:cs="Times New Roman"/>
          <w:noProof/>
          <w:sz w:val="24"/>
          <w:szCs w:val="24"/>
        </w:rPr>
        <w:t>(2), 185–198.</w:t>
      </w:r>
      <w:r>
        <w:rPr>
          <w:rFonts w:ascii="Times New Roman" w:hAnsi="Times New Roman" w:cs="Times New Roman"/>
          <w:noProof/>
          <w:sz w:val="24"/>
          <w:szCs w:val="24"/>
        </w:rPr>
        <w:t xml:space="preserve"> Diakses</w:t>
      </w:r>
      <w:r w:rsidR="00104713">
        <w:rPr>
          <w:rFonts w:ascii="Times New Roman" w:hAnsi="Times New Roman" w:cs="Times New Roman"/>
          <w:noProof/>
          <w:sz w:val="24"/>
          <w:szCs w:val="24"/>
        </w:rPr>
        <w:t xml:space="preserve"> dari https://www.ejournal-binainsani.ac.id/index.php/JAK/article/                                                         view/1455</w:t>
      </w:r>
    </w:p>
    <w:p w14:paraId="50E01960" w14:textId="6BE3E6E9"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925DA1">
        <w:rPr>
          <w:rFonts w:ascii="Times New Roman" w:hAnsi="Times New Roman" w:cs="Times New Roman"/>
          <w:noProof/>
          <w:sz w:val="24"/>
          <w:szCs w:val="24"/>
        </w:rPr>
        <w:lastRenderedPageBreak/>
        <w:t xml:space="preserve">Ramadanti, F., &amp; Meiranto, W. (2015). Analisis Pengaruh Risiko Likuiditas Terhadap Profitabilitas Perusahaan Perbankan di Indonesia. </w:t>
      </w:r>
      <w:r w:rsidRPr="00925DA1">
        <w:rPr>
          <w:rFonts w:ascii="Times New Roman" w:hAnsi="Times New Roman" w:cs="Times New Roman"/>
          <w:i/>
          <w:iCs/>
          <w:noProof/>
          <w:sz w:val="24"/>
          <w:szCs w:val="24"/>
        </w:rPr>
        <w:t>Journal of Accounting</w:t>
      </w:r>
      <w:r w:rsidRPr="00925DA1">
        <w:rPr>
          <w:rFonts w:ascii="Times New Roman" w:hAnsi="Times New Roman" w:cs="Times New Roman"/>
          <w:noProof/>
          <w:sz w:val="24"/>
          <w:szCs w:val="24"/>
        </w:rPr>
        <w:t>,</w:t>
      </w:r>
      <w:r w:rsidR="00B50494">
        <w:rPr>
          <w:rFonts w:ascii="Times New Roman" w:hAnsi="Times New Roman" w:cs="Times New Roman"/>
          <w:noProof/>
          <w:sz w:val="24"/>
          <w:szCs w:val="24"/>
        </w:rPr>
        <w:t xml:space="preserve"> </w:t>
      </w:r>
      <w:r w:rsidR="00B50494" w:rsidRPr="00104713">
        <w:rPr>
          <w:rFonts w:ascii="Times New Roman" w:hAnsi="Times New Roman" w:cs="Times New Roman"/>
          <w:i/>
          <w:iCs/>
          <w:noProof/>
          <w:sz w:val="24"/>
          <w:szCs w:val="24"/>
        </w:rPr>
        <w:t>4, 1-11</w:t>
      </w:r>
      <w:r w:rsidR="00B50494">
        <w:rPr>
          <w:rFonts w:ascii="Times New Roman" w:hAnsi="Times New Roman" w:cs="Times New Roman"/>
          <w:noProof/>
          <w:sz w:val="24"/>
          <w:szCs w:val="24"/>
        </w:rPr>
        <w:t xml:space="preserve">. </w:t>
      </w:r>
      <w:r w:rsidR="00104713">
        <w:rPr>
          <w:rFonts w:ascii="Times New Roman" w:hAnsi="Times New Roman" w:cs="Times New Roman"/>
          <w:noProof/>
          <w:sz w:val="24"/>
          <w:szCs w:val="24"/>
        </w:rPr>
        <w:t>Diakses dari https://ejournal.undip.                                               ac.id/index.php/accounting/article/view/15856</w:t>
      </w:r>
    </w:p>
    <w:p w14:paraId="18F6044D" w14:textId="504C4AA6"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B1737E">
        <w:rPr>
          <w:rFonts w:ascii="Times New Roman" w:hAnsi="Times New Roman" w:cs="Times New Roman"/>
          <w:noProof/>
          <w:sz w:val="24"/>
          <w:szCs w:val="24"/>
        </w:rPr>
        <w:t xml:space="preserve">Sari, N., Salman, M., &amp; Ismanidar, N. (2019). Pengaruh Solvabilitas </w:t>
      </w:r>
      <w:r>
        <w:rPr>
          <w:rFonts w:ascii="Times New Roman" w:hAnsi="Times New Roman" w:cs="Times New Roman"/>
          <w:noProof/>
          <w:sz w:val="24"/>
          <w:szCs w:val="24"/>
        </w:rPr>
        <w:t>d</w:t>
      </w:r>
      <w:r w:rsidRPr="00B1737E">
        <w:rPr>
          <w:rFonts w:ascii="Times New Roman" w:hAnsi="Times New Roman" w:cs="Times New Roman"/>
          <w:noProof/>
          <w:sz w:val="24"/>
          <w:szCs w:val="24"/>
        </w:rPr>
        <w:t xml:space="preserve">an Pertumbuhan Penjualan Terhadap Profitabilitas </w:t>
      </w:r>
      <w:r>
        <w:rPr>
          <w:rFonts w:ascii="Times New Roman" w:hAnsi="Times New Roman" w:cs="Times New Roman"/>
          <w:noProof/>
          <w:sz w:val="24"/>
          <w:szCs w:val="24"/>
        </w:rPr>
        <w:t>p</w:t>
      </w:r>
      <w:r w:rsidRPr="00B1737E">
        <w:rPr>
          <w:rFonts w:ascii="Times New Roman" w:hAnsi="Times New Roman" w:cs="Times New Roman"/>
          <w:noProof/>
          <w:sz w:val="24"/>
          <w:szCs w:val="24"/>
        </w:rPr>
        <w:t xml:space="preserve">ada Perusahaan Logam </w:t>
      </w:r>
      <w:r>
        <w:rPr>
          <w:rFonts w:ascii="Times New Roman" w:hAnsi="Times New Roman" w:cs="Times New Roman"/>
          <w:noProof/>
          <w:sz w:val="24"/>
          <w:szCs w:val="24"/>
        </w:rPr>
        <w:t>d</w:t>
      </w:r>
      <w:r w:rsidRPr="00B1737E">
        <w:rPr>
          <w:rFonts w:ascii="Times New Roman" w:hAnsi="Times New Roman" w:cs="Times New Roman"/>
          <w:noProof/>
          <w:sz w:val="24"/>
          <w:szCs w:val="24"/>
        </w:rPr>
        <w:t xml:space="preserve">an Sejenisnya </w:t>
      </w:r>
      <w:r>
        <w:rPr>
          <w:rFonts w:ascii="Times New Roman" w:hAnsi="Times New Roman" w:cs="Times New Roman"/>
          <w:noProof/>
          <w:sz w:val="24"/>
          <w:szCs w:val="24"/>
        </w:rPr>
        <w:t>y</w:t>
      </w:r>
      <w:r w:rsidRPr="00B1737E">
        <w:rPr>
          <w:rFonts w:ascii="Times New Roman" w:hAnsi="Times New Roman" w:cs="Times New Roman"/>
          <w:noProof/>
          <w:sz w:val="24"/>
          <w:szCs w:val="24"/>
        </w:rPr>
        <w:t>ang Terdaftar Di Bursa Efek Indonesia</w:t>
      </w:r>
      <w:r>
        <w:rPr>
          <w:rFonts w:ascii="Times New Roman" w:hAnsi="Times New Roman" w:cs="Times New Roman"/>
          <w:noProof/>
          <w:sz w:val="24"/>
          <w:szCs w:val="24"/>
        </w:rPr>
        <w:t xml:space="preserve"> Periode 2010-2017</w:t>
      </w:r>
      <w:r w:rsidRPr="00B1737E">
        <w:rPr>
          <w:rFonts w:ascii="Times New Roman" w:hAnsi="Times New Roman" w:cs="Times New Roman"/>
          <w:noProof/>
          <w:sz w:val="24"/>
          <w:szCs w:val="24"/>
        </w:rPr>
        <w:t xml:space="preserve">. </w:t>
      </w:r>
      <w:r w:rsidRPr="00023E74">
        <w:rPr>
          <w:rFonts w:ascii="Times New Roman" w:hAnsi="Times New Roman" w:cs="Times New Roman"/>
          <w:i/>
          <w:iCs/>
          <w:noProof/>
          <w:sz w:val="24"/>
          <w:szCs w:val="24"/>
        </w:rPr>
        <w:t>Jurnal Penelitian Ekonomi Akuntansi</w:t>
      </w:r>
      <w:r w:rsidRPr="00B1737E">
        <w:rPr>
          <w:rFonts w:ascii="Times New Roman" w:hAnsi="Times New Roman" w:cs="Times New Roman"/>
          <w:noProof/>
          <w:sz w:val="24"/>
          <w:szCs w:val="24"/>
        </w:rPr>
        <w:t xml:space="preserve">, </w:t>
      </w:r>
      <w:r w:rsidRPr="009C1220">
        <w:rPr>
          <w:rFonts w:ascii="Times New Roman" w:hAnsi="Times New Roman" w:cs="Times New Roman"/>
          <w:noProof/>
          <w:sz w:val="24"/>
          <w:szCs w:val="24"/>
        </w:rPr>
        <w:t>3(2)</w:t>
      </w:r>
      <w:r w:rsidRPr="00B1737E">
        <w:rPr>
          <w:rFonts w:ascii="Times New Roman" w:hAnsi="Times New Roman" w:cs="Times New Roman"/>
          <w:noProof/>
          <w:sz w:val="24"/>
          <w:szCs w:val="24"/>
        </w:rPr>
        <w:t>, 151–161.</w:t>
      </w:r>
      <w:r w:rsidR="00104713">
        <w:rPr>
          <w:rFonts w:ascii="Times New Roman" w:hAnsi="Times New Roman" w:cs="Times New Roman"/>
          <w:noProof/>
          <w:sz w:val="24"/>
          <w:szCs w:val="24"/>
        </w:rPr>
        <w:t xml:space="preserve"> Diakses dari https://ejurnalunsam.id/index.php/jensi/arti                                                                              cel/view/1862</w:t>
      </w:r>
    </w:p>
    <w:p w14:paraId="310FBCC4" w14:textId="77777777"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756E01">
        <w:rPr>
          <w:rFonts w:ascii="Times New Roman" w:hAnsi="Times New Roman" w:cs="Times New Roman"/>
          <w:noProof/>
          <w:sz w:val="24"/>
          <w:szCs w:val="24"/>
        </w:rPr>
        <w:t xml:space="preserve">Sasongko, I. A. (2013). Analisis Pengaruh Resiko Kredit, Perputaran Kas, Likuiditas, Tingkat Kecukupan Modal, dan Efisiensi Operasional Terhadap Profitabilitas Perusahaan Perbankan yang Terdaftar di BEI Periode 2007-2013. </w:t>
      </w:r>
      <w:r w:rsidRPr="00756E01">
        <w:rPr>
          <w:rFonts w:ascii="Times New Roman" w:hAnsi="Times New Roman" w:cs="Times New Roman"/>
          <w:i/>
          <w:iCs/>
          <w:noProof/>
          <w:sz w:val="24"/>
          <w:szCs w:val="24"/>
        </w:rPr>
        <w:t>Journal of Economics</w:t>
      </w:r>
      <w:r w:rsidRPr="00756E01">
        <w:rPr>
          <w:rFonts w:ascii="Times New Roman" w:hAnsi="Times New Roman" w:cs="Times New Roman"/>
          <w:noProof/>
          <w:sz w:val="24"/>
          <w:szCs w:val="24"/>
        </w:rPr>
        <w:t xml:space="preserve">, </w:t>
      </w:r>
      <w:r w:rsidRPr="00756E01">
        <w:rPr>
          <w:rFonts w:ascii="Times New Roman" w:hAnsi="Times New Roman" w:cs="Times New Roman"/>
          <w:i/>
          <w:iCs/>
          <w:noProof/>
          <w:sz w:val="24"/>
          <w:szCs w:val="24"/>
        </w:rPr>
        <w:t>3</w:t>
      </w:r>
      <w:r w:rsidRPr="00756E01">
        <w:rPr>
          <w:rFonts w:ascii="Times New Roman" w:hAnsi="Times New Roman" w:cs="Times New Roman"/>
          <w:noProof/>
          <w:sz w:val="24"/>
          <w:szCs w:val="24"/>
        </w:rPr>
        <w:t>(Icmd), 1–15.</w:t>
      </w:r>
      <w:r>
        <w:rPr>
          <w:rFonts w:ascii="Times New Roman" w:hAnsi="Times New Roman" w:cs="Times New Roman"/>
          <w:noProof/>
          <w:sz w:val="24"/>
          <w:szCs w:val="24"/>
        </w:rPr>
        <w:t xml:space="preserve"> Diakses dari </w:t>
      </w:r>
      <w:r w:rsidRPr="0031139B">
        <w:rPr>
          <w:rFonts w:ascii="Times New Roman" w:hAnsi="Times New Roman" w:cs="Times New Roman"/>
          <w:noProof/>
          <w:sz w:val="24"/>
          <w:szCs w:val="24"/>
        </w:rPr>
        <w:t>http://eprints.dinus.ac.id/8856/1/jurnal_13803.pdf</w:t>
      </w:r>
    </w:p>
    <w:p w14:paraId="43C966EC" w14:textId="098D8363"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bookmarkStart w:id="13" w:name="_Hlk140049474"/>
      <w:r>
        <w:rPr>
          <w:rFonts w:ascii="Times New Roman" w:hAnsi="Times New Roman" w:cs="Times New Roman"/>
          <w:noProof/>
          <w:sz w:val="24"/>
          <w:szCs w:val="24"/>
        </w:rPr>
        <w:t xml:space="preserve">Sudana, M.,I. (2015). </w:t>
      </w:r>
      <w:r w:rsidRPr="000818C3">
        <w:rPr>
          <w:rFonts w:ascii="Times New Roman" w:hAnsi="Times New Roman" w:cs="Times New Roman"/>
          <w:i/>
          <w:iCs/>
          <w:noProof/>
          <w:sz w:val="24"/>
          <w:szCs w:val="24"/>
        </w:rPr>
        <w:t>Manajemen Keuangan Perusahaan: Teori &amp; Praktik</w:t>
      </w:r>
      <w:r>
        <w:rPr>
          <w:rFonts w:ascii="Times New Roman" w:hAnsi="Times New Roman" w:cs="Times New Roman"/>
          <w:noProof/>
          <w:sz w:val="24"/>
          <w:szCs w:val="24"/>
        </w:rPr>
        <w:t>. Ciracas, Jakarta: Erlangga</w:t>
      </w:r>
    </w:p>
    <w:p w14:paraId="207E3CA9" w14:textId="02ABBA31" w:rsidR="00B92709" w:rsidRDefault="00B92709" w:rsidP="00BB5481">
      <w:pPr>
        <w:widowControl w:val="0"/>
        <w:autoSpaceDE w:val="0"/>
        <w:autoSpaceDN w:val="0"/>
        <w:adjustRightInd w:val="0"/>
        <w:spacing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Sugiyono, (2018). </w:t>
      </w:r>
      <w:r w:rsidRPr="007835FB">
        <w:rPr>
          <w:rFonts w:ascii="Times New Roman" w:hAnsi="Times New Roman" w:cs="Times New Roman"/>
          <w:i/>
          <w:iCs/>
          <w:sz w:val="24"/>
          <w:szCs w:val="24"/>
        </w:rPr>
        <w:t>Metode Penelitian Kuantitatif dan R&amp;D</w:t>
      </w:r>
      <w:r>
        <w:rPr>
          <w:rFonts w:ascii="Times New Roman" w:hAnsi="Times New Roman" w:cs="Times New Roman"/>
          <w:sz w:val="24"/>
          <w:szCs w:val="24"/>
        </w:rPr>
        <w:t>. Alfabeta, Bandung</w:t>
      </w:r>
    </w:p>
    <w:p w14:paraId="25E9D977" w14:textId="77777777" w:rsidR="00B92709" w:rsidRPr="00E6530A" w:rsidRDefault="00B92709" w:rsidP="00BB5481">
      <w:pPr>
        <w:spacing w:line="240" w:lineRule="auto"/>
        <w:ind w:left="1560" w:hanging="993"/>
        <w:jc w:val="both"/>
        <w:rPr>
          <w:rFonts w:ascii="Times New Roman" w:hAnsi="Times New Roman" w:cs="Times New Roman"/>
          <w:sz w:val="24"/>
          <w:szCs w:val="24"/>
        </w:rPr>
      </w:pPr>
      <w:r w:rsidRPr="007E7E51">
        <w:rPr>
          <w:rStyle w:val="Hyperlink"/>
          <w:rFonts w:ascii="Times New Roman" w:hAnsi="Times New Roman" w:cs="Times New Roman"/>
          <w:color w:val="auto"/>
          <w:sz w:val="24"/>
          <w:szCs w:val="24"/>
          <w:u w:val="none"/>
        </w:rPr>
        <w:t>Su</w:t>
      </w:r>
      <w:r w:rsidRPr="00E6530A">
        <w:rPr>
          <w:rStyle w:val="Hyperlink"/>
          <w:rFonts w:ascii="Times New Roman" w:hAnsi="Times New Roman" w:cs="Times New Roman"/>
          <w:color w:val="auto"/>
          <w:sz w:val="24"/>
          <w:szCs w:val="24"/>
          <w:u w:val="none"/>
        </w:rPr>
        <w:t xml:space="preserve">liyanto. (2018). </w:t>
      </w:r>
      <w:r w:rsidRPr="00E6530A">
        <w:rPr>
          <w:rStyle w:val="Hyperlink"/>
          <w:rFonts w:ascii="Times New Roman" w:hAnsi="Times New Roman" w:cs="Times New Roman"/>
          <w:i/>
          <w:iCs/>
          <w:color w:val="auto"/>
          <w:sz w:val="24"/>
          <w:szCs w:val="24"/>
          <w:u w:val="none"/>
        </w:rPr>
        <w:t>Metode Penelitian Bisnis untuk Skripsi, Tesis &amp; Disertasi.</w:t>
      </w:r>
      <w:r w:rsidRPr="00E6530A">
        <w:rPr>
          <w:rStyle w:val="Hyperlink"/>
          <w:rFonts w:ascii="Times New Roman" w:hAnsi="Times New Roman" w:cs="Times New Roman"/>
          <w:color w:val="auto"/>
          <w:sz w:val="24"/>
          <w:szCs w:val="24"/>
          <w:u w:val="none"/>
        </w:rPr>
        <w:t xml:space="preserve"> Yogyakarta: Andi</w:t>
      </w:r>
    </w:p>
    <w:bookmarkEnd w:id="13"/>
    <w:p w14:paraId="5EBDD5A1" w14:textId="57E4B628" w:rsidR="00104713" w:rsidRDefault="00B92709" w:rsidP="00104713">
      <w:pPr>
        <w:spacing w:line="240" w:lineRule="auto"/>
        <w:ind w:left="1560" w:hanging="993"/>
        <w:jc w:val="both"/>
        <w:rPr>
          <w:rFonts w:ascii="Times New Roman" w:hAnsi="Times New Roman" w:cs="Times New Roman"/>
          <w:sz w:val="24"/>
          <w:szCs w:val="24"/>
        </w:rPr>
      </w:pPr>
      <w:r>
        <w:fldChar w:fldCharType="end"/>
      </w:r>
      <w:bookmarkStart w:id="14" w:name="_Hlk140051876"/>
      <w:r w:rsidRPr="001D4BCE">
        <w:rPr>
          <w:rFonts w:ascii="Times New Roman" w:hAnsi="Times New Roman" w:cs="Times New Roman"/>
          <w:sz w:val="24"/>
          <w:szCs w:val="24"/>
        </w:rPr>
        <w:t>Sukma, Y. L. (2013). Pengaruh Dana Pihak Ketiga, Kecukupan Modal dan Risiko Kredit Terhadap Profitabilitas (Perusahaan Perbankan yang Terdaftar di B</w:t>
      </w:r>
      <w:r>
        <w:rPr>
          <w:rFonts w:ascii="Times New Roman" w:hAnsi="Times New Roman" w:cs="Times New Roman"/>
          <w:sz w:val="24"/>
          <w:szCs w:val="24"/>
        </w:rPr>
        <w:t xml:space="preserve">ursa </w:t>
      </w:r>
      <w:r w:rsidRPr="001D4BCE">
        <w:rPr>
          <w:rFonts w:ascii="Times New Roman" w:hAnsi="Times New Roman" w:cs="Times New Roman"/>
          <w:sz w:val="24"/>
          <w:szCs w:val="24"/>
        </w:rPr>
        <w:t>E</w:t>
      </w:r>
      <w:r>
        <w:rPr>
          <w:rFonts w:ascii="Times New Roman" w:hAnsi="Times New Roman" w:cs="Times New Roman"/>
          <w:sz w:val="24"/>
          <w:szCs w:val="24"/>
        </w:rPr>
        <w:t xml:space="preserve">fek </w:t>
      </w:r>
      <w:r w:rsidRPr="001D4BCE">
        <w:rPr>
          <w:rFonts w:ascii="Times New Roman" w:hAnsi="Times New Roman" w:cs="Times New Roman"/>
          <w:sz w:val="24"/>
          <w:szCs w:val="24"/>
        </w:rPr>
        <w:t>I</w:t>
      </w:r>
      <w:r>
        <w:rPr>
          <w:rFonts w:ascii="Times New Roman" w:hAnsi="Times New Roman" w:cs="Times New Roman"/>
          <w:sz w:val="24"/>
          <w:szCs w:val="24"/>
        </w:rPr>
        <w:t>indonesia Tahun 2009-2011</w:t>
      </w:r>
      <w:r w:rsidRPr="001D4BCE">
        <w:rPr>
          <w:rFonts w:ascii="Times New Roman" w:hAnsi="Times New Roman" w:cs="Times New Roman"/>
          <w:sz w:val="24"/>
          <w:szCs w:val="24"/>
        </w:rPr>
        <w:t>).</w:t>
      </w:r>
      <w:r>
        <w:rPr>
          <w:rFonts w:ascii="Times New Roman" w:hAnsi="Times New Roman" w:cs="Times New Roman"/>
          <w:sz w:val="24"/>
          <w:szCs w:val="24"/>
        </w:rPr>
        <w:t xml:space="preserve"> </w:t>
      </w:r>
      <w:r w:rsidRPr="000F7F71">
        <w:rPr>
          <w:rFonts w:ascii="Times New Roman" w:hAnsi="Times New Roman" w:cs="Times New Roman"/>
          <w:i/>
          <w:iCs/>
          <w:sz w:val="24"/>
          <w:szCs w:val="24"/>
        </w:rPr>
        <w:t>Jurnal Akuntansi</w:t>
      </w:r>
      <w:r w:rsidR="00104713">
        <w:rPr>
          <w:rFonts w:ascii="Times New Roman" w:hAnsi="Times New Roman" w:cs="Times New Roman"/>
          <w:i/>
          <w:iCs/>
          <w:sz w:val="24"/>
          <w:szCs w:val="24"/>
        </w:rPr>
        <w:t>, 1(2), 1-25.</w:t>
      </w:r>
      <w:r w:rsidR="00104713">
        <w:rPr>
          <w:rFonts w:ascii="Times New Roman" w:hAnsi="Times New Roman" w:cs="Times New Roman"/>
          <w:sz w:val="24"/>
          <w:szCs w:val="24"/>
        </w:rPr>
        <w:t xml:space="preserve"> Diakses dari </w:t>
      </w:r>
      <w:hyperlink r:id="rId10" w:history="1">
        <w:r w:rsidR="00104713" w:rsidRPr="00104713">
          <w:rPr>
            <w:rStyle w:val="Hyperlink"/>
            <w:rFonts w:ascii="Times New Roman" w:hAnsi="Times New Roman" w:cs="Times New Roman"/>
            <w:color w:val="auto"/>
            <w:sz w:val="24"/>
            <w:szCs w:val="24"/>
            <w:u w:val="none"/>
          </w:rPr>
          <w:t>https://ejournal.unp.ac.id/stude</w:t>
        </w:r>
      </w:hyperlink>
      <w:r w:rsidR="00104713">
        <w:rPr>
          <w:rFonts w:ascii="Times New Roman" w:hAnsi="Times New Roman" w:cs="Times New Roman"/>
          <w:sz w:val="24"/>
          <w:szCs w:val="24"/>
        </w:rPr>
        <w:t xml:space="preserve">                                                               nts/index.php/article/view/630</w:t>
      </w:r>
    </w:p>
    <w:bookmarkEnd w:id="14"/>
    <w:p w14:paraId="225C8B29" w14:textId="06945390" w:rsidR="00F471B9" w:rsidRPr="00F471B9" w:rsidRDefault="00D52AB1" w:rsidP="00F471B9">
      <w:pPr>
        <w:widowControl w:val="0"/>
        <w:autoSpaceDE w:val="0"/>
        <w:autoSpaceDN w:val="0"/>
        <w:adjustRightInd w:val="0"/>
        <w:spacing w:line="240" w:lineRule="auto"/>
        <w:ind w:left="1560" w:hanging="993"/>
        <w:jc w:val="both"/>
        <w:rPr>
          <w:rFonts w:ascii="Times New Roman" w:hAnsi="Times New Roman" w:cs="Times New Roman"/>
          <w:i/>
          <w:iCs/>
          <w:noProof/>
          <w:sz w:val="24"/>
          <w:szCs w:val="28"/>
        </w:rPr>
      </w:pPr>
      <w:r w:rsidRPr="006F0B08">
        <w:rPr>
          <w:rFonts w:ascii="Times New Roman" w:hAnsi="Times New Roman" w:cs="Times New Roman"/>
          <w:noProof/>
          <w:sz w:val="24"/>
          <w:szCs w:val="28"/>
        </w:rPr>
        <w:t xml:space="preserve">Sunaryo, D., Kurnia, D., Adiyanto, Y., &amp; Quraysin, I. (2021). Pengaruh Risiko Kredit, Risiko Likuiditas Dan Risiko Operasional Terhadap Profitabilitas Perbankan Pada Bank Umum Di Asia Tenggara Periode 2012-2018. </w:t>
      </w:r>
      <w:r w:rsidRPr="006F0B08">
        <w:rPr>
          <w:rFonts w:ascii="Times New Roman" w:hAnsi="Times New Roman" w:cs="Times New Roman"/>
          <w:i/>
          <w:iCs/>
          <w:noProof/>
          <w:sz w:val="24"/>
          <w:szCs w:val="28"/>
        </w:rPr>
        <w:t>Jurnal Ilmu Keuangan Dan Perbankan (JIKA)</w:t>
      </w:r>
      <w:r w:rsidRPr="006F0B08">
        <w:rPr>
          <w:rFonts w:ascii="Times New Roman" w:hAnsi="Times New Roman" w:cs="Times New Roman"/>
          <w:noProof/>
          <w:sz w:val="24"/>
          <w:szCs w:val="28"/>
        </w:rPr>
        <w:t>,</w:t>
      </w:r>
      <w:r w:rsidR="00F471B9">
        <w:rPr>
          <w:rFonts w:ascii="Times New Roman" w:hAnsi="Times New Roman" w:cs="Times New Roman"/>
          <w:noProof/>
          <w:sz w:val="24"/>
          <w:szCs w:val="28"/>
        </w:rPr>
        <w:t xml:space="preserve"> </w:t>
      </w:r>
      <w:r w:rsidR="00F471B9" w:rsidRPr="00F471B9">
        <w:rPr>
          <w:rFonts w:ascii="Times New Roman" w:hAnsi="Times New Roman" w:cs="Times New Roman"/>
          <w:i/>
          <w:iCs/>
          <w:noProof/>
          <w:sz w:val="24"/>
          <w:szCs w:val="28"/>
        </w:rPr>
        <w:t>11(1), 62-79</w:t>
      </w:r>
      <w:r w:rsidR="00F471B9">
        <w:rPr>
          <w:rFonts w:ascii="Times New Roman" w:hAnsi="Times New Roman" w:cs="Times New Roman"/>
          <w:noProof/>
          <w:sz w:val="24"/>
          <w:szCs w:val="28"/>
        </w:rPr>
        <w:t xml:space="preserve">. </w:t>
      </w:r>
      <w:hyperlink r:id="rId11" w:history="1">
        <w:r w:rsidR="00F471B9" w:rsidRPr="00F471B9">
          <w:rPr>
            <w:rStyle w:val="Hyperlink"/>
            <w:rFonts w:ascii="Times New Roman" w:hAnsi="Times New Roman" w:cs="Times New Roman"/>
            <w:noProof/>
            <w:color w:val="auto"/>
            <w:sz w:val="24"/>
            <w:szCs w:val="28"/>
            <w:u w:val="none"/>
          </w:rPr>
          <w:t>https://ojs.unikom.ac.id/index.php/jika/articl</w:t>
        </w:r>
      </w:hyperlink>
      <w:r w:rsidR="00F471B9" w:rsidRPr="00F471B9">
        <w:rPr>
          <w:rFonts w:ascii="Times New Roman" w:hAnsi="Times New Roman" w:cs="Times New Roman"/>
          <w:noProof/>
          <w:sz w:val="24"/>
          <w:szCs w:val="28"/>
        </w:rPr>
        <w:t xml:space="preserve">                                             e/view/3731</w:t>
      </w:r>
    </w:p>
    <w:p w14:paraId="74A8AD3B" w14:textId="630C8DF9" w:rsidR="00D673D4" w:rsidRDefault="00D673D4"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r w:rsidRPr="00106EF1">
        <w:rPr>
          <w:rFonts w:ascii="Times New Roman" w:hAnsi="Times New Roman" w:cs="Times New Roman"/>
          <w:noProof/>
          <w:sz w:val="24"/>
          <w:szCs w:val="24"/>
        </w:rPr>
        <w:t xml:space="preserve">Tambunan, B. H. (2020). Pengaruh Dana Pihak Ketiga, LDR, BOPO Terhadap ROA Pada Bank Umum Swasta Nasional Periode 2012-2016. </w:t>
      </w:r>
      <w:r w:rsidRPr="00106EF1">
        <w:rPr>
          <w:rFonts w:ascii="Times New Roman" w:hAnsi="Times New Roman" w:cs="Times New Roman"/>
          <w:i/>
          <w:iCs/>
          <w:noProof/>
          <w:sz w:val="24"/>
          <w:szCs w:val="24"/>
        </w:rPr>
        <w:t>Journal of Economics and Business</w:t>
      </w:r>
      <w:r w:rsidRPr="00106EF1">
        <w:rPr>
          <w:rFonts w:ascii="Times New Roman" w:hAnsi="Times New Roman" w:cs="Times New Roman"/>
          <w:noProof/>
          <w:sz w:val="24"/>
          <w:szCs w:val="24"/>
        </w:rPr>
        <w:t xml:space="preserve">, </w:t>
      </w:r>
      <w:r w:rsidRPr="00106EF1">
        <w:rPr>
          <w:rFonts w:ascii="Times New Roman" w:hAnsi="Times New Roman" w:cs="Times New Roman"/>
          <w:i/>
          <w:iCs/>
          <w:noProof/>
          <w:sz w:val="24"/>
          <w:szCs w:val="24"/>
        </w:rPr>
        <w:t>1</w:t>
      </w:r>
      <w:r w:rsidRPr="00106EF1">
        <w:rPr>
          <w:rFonts w:ascii="Times New Roman" w:hAnsi="Times New Roman" w:cs="Times New Roman"/>
          <w:noProof/>
          <w:sz w:val="24"/>
          <w:szCs w:val="24"/>
        </w:rPr>
        <w:t xml:space="preserve">(2), 45–56. </w:t>
      </w:r>
      <w:r w:rsidR="00104713">
        <w:rPr>
          <w:rFonts w:ascii="Times New Roman" w:hAnsi="Times New Roman" w:cs="Times New Roman"/>
          <w:noProof/>
          <w:sz w:val="24"/>
          <w:szCs w:val="24"/>
        </w:rPr>
        <w:t xml:space="preserve">Diakses dari </w:t>
      </w:r>
      <w:hyperlink r:id="rId12" w:history="1">
        <w:r w:rsidR="00104713" w:rsidRPr="00104713">
          <w:rPr>
            <w:rStyle w:val="Hyperlink"/>
            <w:rFonts w:ascii="Times New Roman" w:hAnsi="Times New Roman" w:cs="Times New Roman"/>
            <w:noProof/>
            <w:color w:val="auto"/>
            <w:sz w:val="24"/>
            <w:szCs w:val="24"/>
            <w:u w:val="none"/>
          </w:rPr>
          <w:t>https://jurnaal.uhn.ac.id/index/.php/ekonomibisnis/article/vie</w:t>
        </w:r>
      </w:hyperlink>
      <w:r w:rsidR="00104713" w:rsidRPr="00104713">
        <w:rPr>
          <w:rFonts w:ascii="Times New Roman" w:hAnsi="Times New Roman" w:cs="Times New Roman"/>
          <w:noProof/>
          <w:sz w:val="24"/>
          <w:szCs w:val="24"/>
        </w:rPr>
        <w:t xml:space="preserve">                                           w/206</w:t>
      </w:r>
    </w:p>
    <w:p w14:paraId="4B695E86" w14:textId="1619BE5D" w:rsidR="00413B96" w:rsidRDefault="00413B96" w:rsidP="00BB5481">
      <w:pPr>
        <w:widowControl w:val="0"/>
        <w:autoSpaceDE w:val="0"/>
        <w:autoSpaceDN w:val="0"/>
        <w:adjustRightInd w:val="0"/>
        <w:spacing w:line="240" w:lineRule="auto"/>
        <w:ind w:left="1560" w:hanging="993"/>
        <w:jc w:val="both"/>
        <w:rPr>
          <w:rFonts w:ascii="Times New Roman" w:hAnsi="Times New Roman" w:cs="Times New Roman"/>
          <w:noProof/>
          <w:sz w:val="24"/>
          <w:szCs w:val="24"/>
        </w:rPr>
      </w:pPr>
      <w:bookmarkStart w:id="15" w:name="_Hlk140049490"/>
      <w:r>
        <w:rPr>
          <w:rFonts w:ascii="Times New Roman" w:hAnsi="Times New Roman" w:cs="Times New Roman"/>
          <w:noProof/>
          <w:sz w:val="24"/>
          <w:szCs w:val="24"/>
        </w:rPr>
        <w:t xml:space="preserve">Widarjono, A. (2017). </w:t>
      </w:r>
      <w:r w:rsidRPr="00DF7D97">
        <w:rPr>
          <w:rFonts w:ascii="Times New Roman" w:hAnsi="Times New Roman" w:cs="Times New Roman"/>
          <w:i/>
          <w:iCs/>
          <w:noProof/>
          <w:sz w:val="24"/>
          <w:szCs w:val="24"/>
        </w:rPr>
        <w:t>EKONOMETRIKA Pengantar dan Aplikasi Disertai Panduan Eviews.</w:t>
      </w:r>
      <w:r>
        <w:rPr>
          <w:rFonts w:ascii="Times New Roman" w:hAnsi="Times New Roman" w:cs="Times New Roman"/>
          <w:noProof/>
          <w:sz w:val="24"/>
          <w:szCs w:val="24"/>
        </w:rPr>
        <w:t xml:space="preserve"> Yogyakarta: Penerbit UPP STIM YKPN</w:t>
      </w:r>
    </w:p>
    <w:p w14:paraId="070671A6" w14:textId="77777777" w:rsidR="00413B96" w:rsidRPr="006F0B08" w:rsidRDefault="00413B96" w:rsidP="00BB5481">
      <w:pPr>
        <w:widowControl w:val="0"/>
        <w:autoSpaceDE w:val="0"/>
        <w:autoSpaceDN w:val="0"/>
        <w:adjustRightInd w:val="0"/>
        <w:spacing w:line="240" w:lineRule="auto"/>
        <w:ind w:left="1560" w:hanging="993"/>
        <w:rPr>
          <w:rFonts w:ascii="Times New Roman" w:hAnsi="Times New Roman" w:cs="Times New Roman"/>
          <w:noProof/>
          <w:sz w:val="24"/>
          <w:szCs w:val="24"/>
        </w:rPr>
      </w:pPr>
    </w:p>
    <w:bookmarkEnd w:id="3"/>
    <w:bookmarkEnd w:id="4"/>
    <w:bookmarkEnd w:id="15"/>
    <w:p w14:paraId="50D241B4" w14:textId="77777777" w:rsidR="0068477E" w:rsidRDefault="0068477E" w:rsidP="00535594">
      <w:pPr>
        <w:pStyle w:val="Heading1"/>
        <w:spacing w:after="240" w:line="480" w:lineRule="auto"/>
        <w:jc w:val="left"/>
        <w:rPr>
          <w:noProof/>
        </w:rPr>
        <w:sectPr w:rsidR="0068477E" w:rsidSect="004378D7">
          <w:headerReference w:type="first" r:id="rId13"/>
          <w:footerReference w:type="first" r:id="rId14"/>
          <w:pgSz w:w="11906" w:h="16838" w:code="9"/>
          <w:pgMar w:top="2268" w:right="1701" w:bottom="1701" w:left="2268" w:header="720" w:footer="720" w:gutter="0"/>
          <w:pgNumType w:start="120"/>
          <w:cols w:space="720"/>
          <w:titlePg/>
          <w:docGrid w:linePitch="360"/>
        </w:sectPr>
      </w:pPr>
    </w:p>
    <w:p w14:paraId="6B184D45" w14:textId="11A43C84" w:rsidR="002B5666" w:rsidRDefault="002B5666" w:rsidP="00403D35">
      <w:pPr>
        <w:pStyle w:val="Heading1"/>
        <w:spacing w:after="240" w:line="480" w:lineRule="auto"/>
        <w:rPr>
          <w:noProof/>
        </w:rPr>
      </w:pPr>
      <w:bookmarkStart w:id="16" w:name="_Toc138007414"/>
      <w:r w:rsidRPr="005A152A">
        <w:rPr>
          <w:noProof/>
        </w:rPr>
        <w:lastRenderedPageBreak/>
        <w:t>L</w:t>
      </w:r>
      <w:r w:rsidR="00E50259">
        <w:rPr>
          <w:noProof/>
        </w:rPr>
        <w:t>AMPIRAN</w:t>
      </w:r>
      <w:bookmarkStart w:id="17" w:name="_Hlk127991985"/>
      <w:bookmarkEnd w:id="16"/>
    </w:p>
    <w:p w14:paraId="5A993D9D" w14:textId="2D8F1163" w:rsidR="00250296" w:rsidRPr="00250296" w:rsidRDefault="00250296" w:rsidP="00BB5481">
      <w:pPr>
        <w:pStyle w:val="Caption"/>
        <w:ind w:firstLine="720"/>
        <w:rPr>
          <w:rFonts w:ascii="Times New Roman" w:hAnsi="Times New Roman" w:cs="Times New Roman"/>
          <w:b/>
          <w:bCs/>
          <w:i w:val="0"/>
          <w:iCs w:val="0"/>
          <w:color w:val="auto"/>
          <w:sz w:val="24"/>
          <w:szCs w:val="24"/>
        </w:rPr>
      </w:pPr>
      <w:bookmarkStart w:id="18" w:name="_Toc136782833"/>
      <w:bookmarkEnd w:id="17"/>
      <w:r w:rsidRPr="00250296">
        <w:rPr>
          <w:rFonts w:ascii="Times New Roman" w:hAnsi="Times New Roman" w:cs="Times New Roman"/>
          <w:b/>
          <w:bCs/>
          <w:i w:val="0"/>
          <w:iCs w:val="0"/>
          <w:color w:val="auto"/>
          <w:sz w:val="24"/>
          <w:szCs w:val="24"/>
        </w:rPr>
        <w:t xml:space="preserve">Lampiran </w:t>
      </w:r>
      <w:r w:rsidRPr="00250296">
        <w:rPr>
          <w:rFonts w:ascii="Times New Roman" w:hAnsi="Times New Roman" w:cs="Times New Roman"/>
          <w:b/>
          <w:bCs/>
          <w:i w:val="0"/>
          <w:iCs w:val="0"/>
          <w:color w:val="auto"/>
          <w:sz w:val="24"/>
          <w:szCs w:val="24"/>
        </w:rPr>
        <w:fldChar w:fldCharType="begin"/>
      </w:r>
      <w:r w:rsidRPr="00250296">
        <w:rPr>
          <w:rFonts w:ascii="Times New Roman" w:hAnsi="Times New Roman" w:cs="Times New Roman"/>
          <w:b/>
          <w:bCs/>
          <w:i w:val="0"/>
          <w:iCs w:val="0"/>
          <w:color w:val="auto"/>
          <w:sz w:val="24"/>
          <w:szCs w:val="24"/>
        </w:rPr>
        <w:instrText xml:space="preserve"> SEQ Lampiran \* ARABIC </w:instrText>
      </w:r>
      <w:r w:rsidRPr="00250296">
        <w:rPr>
          <w:rFonts w:ascii="Times New Roman" w:hAnsi="Times New Roman" w:cs="Times New Roman"/>
          <w:b/>
          <w:bCs/>
          <w:i w:val="0"/>
          <w:iCs w:val="0"/>
          <w:color w:val="auto"/>
          <w:sz w:val="24"/>
          <w:szCs w:val="24"/>
        </w:rPr>
        <w:fldChar w:fldCharType="separate"/>
      </w:r>
      <w:r w:rsidR="0007245B">
        <w:rPr>
          <w:rFonts w:ascii="Times New Roman" w:hAnsi="Times New Roman" w:cs="Times New Roman"/>
          <w:b/>
          <w:bCs/>
          <w:i w:val="0"/>
          <w:iCs w:val="0"/>
          <w:noProof/>
          <w:color w:val="auto"/>
          <w:sz w:val="24"/>
          <w:szCs w:val="24"/>
        </w:rPr>
        <w:t>1</w:t>
      </w:r>
      <w:bookmarkEnd w:id="18"/>
      <w:r w:rsidRPr="00250296">
        <w:rPr>
          <w:rFonts w:ascii="Times New Roman" w:hAnsi="Times New Roman" w:cs="Times New Roman"/>
          <w:b/>
          <w:bCs/>
          <w:i w:val="0"/>
          <w:iCs w:val="0"/>
          <w:color w:val="auto"/>
          <w:sz w:val="24"/>
          <w:szCs w:val="24"/>
        </w:rPr>
        <w:fldChar w:fldCharType="end"/>
      </w:r>
    </w:p>
    <w:p w14:paraId="7F28781E" w14:textId="77777777" w:rsidR="00BB5481" w:rsidRDefault="009B1270" w:rsidP="00024339">
      <w:pPr>
        <w:widowControl w:val="0"/>
        <w:autoSpaceDE w:val="0"/>
        <w:autoSpaceDN w:val="0"/>
        <w:adjustRightInd w:val="0"/>
        <w:spacing w:line="276" w:lineRule="auto"/>
        <w:ind w:left="1134" w:hanging="414"/>
        <w:jc w:val="both"/>
        <w:rPr>
          <w:rFonts w:ascii="Times New Roman" w:hAnsi="Times New Roman" w:cs="Times New Roman"/>
          <w:noProof/>
          <w:sz w:val="24"/>
          <w:szCs w:val="24"/>
        </w:rPr>
      </w:pPr>
      <w:r>
        <w:rPr>
          <w:rFonts w:ascii="Times New Roman" w:hAnsi="Times New Roman" w:cs="Times New Roman"/>
          <w:noProof/>
          <w:sz w:val="24"/>
          <w:szCs w:val="24"/>
        </w:rPr>
        <w:t xml:space="preserve">Populasi Perbankan Yang Terdaftar Di Bursa Efek Indonesia Tahun </w:t>
      </w:r>
    </w:p>
    <w:p w14:paraId="2E6DAA75" w14:textId="5EB27467" w:rsidR="009B1270" w:rsidRDefault="009B1270" w:rsidP="00024339">
      <w:pPr>
        <w:widowControl w:val="0"/>
        <w:autoSpaceDE w:val="0"/>
        <w:autoSpaceDN w:val="0"/>
        <w:adjustRightInd w:val="0"/>
        <w:spacing w:line="276" w:lineRule="auto"/>
        <w:ind w:left="1134" w:hanging="414"/>
        <w:jc w:val="both"/>
        <w:rPr>
          <w:rFonts w:ascii="Times New Roman" w:hAnsi="Times New Roman" w:cs="Times New Roman"/>
          <w:noProof/>
          <w:sz w:val="24"/>
          <w:szCs w:val="24"/>
        </w:rPr>
      </w:pPr>
      <w:r>
        <w:rPr>
          <w:rFonts w:ascii="Times New Roman" w:hAnsi="Times New Roman" w:cs="Times New Roman"/>
          <w:noProof/>
          <w:sz w:val="24"/>
          <w:szCs w:val="24"/>
        </w:rPr>
        <w:t>2019-</w:t>
      </w:r>
      <w:r w:rsidR="00BB5481">
        <w:rPr>
          <w:rFonts w:ascii="Times New Roman" w:hAnsi="Times New Roman" w:cs="Times New Roman"/>
          <w:noProof/>
          <w:sz w:val="24"/>
          <w:szCs w:val="24"/>
        </w:rPr>
        <w:t>2022</w:t>
      </w:r>
    </w:p>
    <w:tbl>
      <w:tblPr>
        <w:tblW w:w="7229" w:type="dxa"/>
        <w:tblInd w:w="789" w:type="dxa"/>
        <w:tblLook w:val="04A0" w:firstRow="1" w:lastRow="0" w:firstColumn="1" w:lastColumn="0" w:noHBand="0" w:noVBand="1"/>
      </w:tblPr>
      <w:tblGrid>
        <w:gridCol w:w="510"/>
        <w:gridCol w:w="1052"/>
        <w:gridCol w:w="3683"/>
        <w:gridCol w:w="1984"/>
      </w:tblGrid>
      <w:tr w:rsidR="002B5666" w:rsidRPr="002B5666" w14:paraId="48E0A095" w14:textId="77777777" w:rsidTr="00BB5481">
        <w:trPr>
          <w:trHeight w:val="31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69269" w14:textId="77777777" w:rsidR="002B5666" w:rsidRPr="00024339" w:rsidRDefault="002B5666" w:rsidP="002B5666">
            <w:pPr>
              <w:spacing w:after="0" w:line="240" w:lineRule="auto"/>
              <w:jc w:val="center"/>
              <w:rPr>
                <w:rFonts w:ascii="Times New Roman" w:eastAsia="Times New Roman" w:hAnsi="Times New Roman" w:cs="Times New Roman"/>
                <w:b/>
                <w:bCs/>
                <w:color w:val="000000"/>
                <w:sz w:val="24"/>
                <w:szCs w:val="24"/>
              </w:rPr>
            </w:pPr>
            <w:r w:rsidRPr="00024339">
              <w:rPr>
                <w:rFonts w:ascii="Times New Roman" w:eastAsia="Times New Roman" w:hAnsi="Times New Roman" w:cs="Times New Roman"/>
                <w:b/>
                <w:bCs/>
                <w:color w:val="000000"/>
                <w:sz w:val="24"/>
                <w:szCs w:val="24"/>
              </w:rPr>
              <w:t>No</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1B5BAA07" w14:textId="77777777" w:rsidR="002B5666" w:rsidRPr="00BB5481" w:rsidRDefault="002B5666" w:rsidP="00BB5481">
            <w:pPr>
              <w:spacing w:after="0" w:line="240" w:lineRule="auto"/>
              <w:rPr>
                <w:rFonts w:ascii="Times New Roman" w:eastAsia="Times New Roman" w:hAnsi="Times New Roman" w:cs="Times New Roman"/>
                <w:b/>
                <w:bCs/>
                <w:sz w:val="24"/>
                <w:szCs w:val="24"/>
              </w:rPr>
            </w:pPr>
            <w:r w:rsidRPr="00BB5481">
              <w:rPr>
                <w:rFonts w:ascii="Times New Roman" w:eastAsia="Times New Roman" w:hAnsi="Times New Roman" w:cs="Times New Roman"/>
                <w:b/>
                <w:bCs/>
                <w:sz w:val="24"/>
                <w:szCs w:val="24"/>
              </w:rPr>
              <w:t>Kode</w:t>
            </w:r>
          </w:p>
        </w:tc>
        <w:tc>
          <w:tcPr>
            <w:tcW w:w="3683" w:type="dxa"/>
            <w:tcBorders>
              <w:top w:val="single" w:sz="4" w:space="0" w:color="auto"/>
              <w:left w:val="nil"/>
              <w:bottom w:val="single" w:sz="4" w:space="0" w:color="auto"/>
              <w:right w:val="single" w:sz="4" w:space="0" w:color="auto"/>
            </w:tcBorders>
            <w:shd w:val="clear" w:color="auto" w:fill="auto"/>
            <w:noWrap/>
            <w:vAlign w:val="center"/>
            <w:hideMark/>
          </w:tcPr>
          <w:p w14:paraId="269686F7" w14:textId="77777777" w:rsidR="002B5666" w:rsidRPr="00BB5481" w:rsidRDefault="002B5666" w:rsidP="00BB5481">
            <w:pPr>
              <w:spacing w:after="0" w:line="240" w:lineRule="auto"/>
              <w:rPr>
                <w:rFonts w:ascii="Times New Roman" w:eastAsia="Times New Roman" w:hAnsi="Times New Roman" w:cs="Times New Roman"/>
                <w:b/>
                <w:bCs/>
                <w:sz w:val="24"/>
                <w:szCs w:val="24"/>
              </w:rPr>
            </w:pPr>
            <w:r w:rsidRPr="00BB5481">
              <w:rPr>
                <w:rFonts w:ascii="Times New Roman" w:eastAsia="Times New Roman" w:hAnsi="Times New Roman" w:cs="Times New Roman"/>
                <w:b/>
                <w:bCs/>
                <w:sz w:val="24"/>
                <w:szCs w:val="24"/>
              </w:rPr>
              <w:t>Nama Perusahaan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7C482F3" w14:textId="77777777" w:rsidR="002B5666" w:rsidRPr="00BB5481" w:rsidRDefault="002B5666" w:rsidP="00BB5481">
            <w:pPr>
              <w:spacing w:after="0" w:line="240" w:lineRule="auto"/>
              <w:rPr>
                <w:rFonts w:ascii="Times New Roman" w:eastAsia="Times New Roman" w:hAnsi="Times New Roman" w:cs="Times New Roman"/>
                <w:b/>
                <w:bCs/>
                <w:sz w:val="24"/>
                <w:szCs w:val="24"/>
              </w:rPr>
            </w:pPr>
            <w:r w:rsidRPr="00BB5481">
              <w:rPr>
                <w:rFonts w:ascii="Times New Roman" w:eastAsia="Times New Roman" w:hAnsi="Times New Roman" w:cs="Times New Roman"/>
                <w:b/>
                <w:bCs/>
                <w:sz w:val="24"/>
                <w:szCs w:val="24"/>
              </w:rPr>
              <w:t>Tanggal Pencatatan</w:t>
            </w:r>
          </w:p>
        </w:tc>
      </w:tr>
      <w:tr w:rsidR="002B5666" w:rsidRPr="002B5666" w14:paraId="0320A2E5"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7D5B27"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1</w:t>
            </w:r>
          </w:p>
        </w:tc>
        <w:tc>
          <w:tcPr>
            <w:tcW w:w="1052" w:type="dxa"/>
            <w:tcBorders>
              <w:top w:val="nil"/>
              <w:left w:val="nil"/>
              <w:bottom w:val="single" w:sz="4" w:space="0" w:color="auto"/>
              <w:right w:val="single" w:sz="4" w:space="0" w:color="auto"/>
            </w:tcBorders>
            <w:shd w:val="clear" w:color="auto" w:fill="auto"/>
            <w:noWrap/>
            <w:vAlign w:val="bottom"/>
            <w:hideMark/>
          </w:tcPr>
          <w:p w14:paraId="201EDE02"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ARTO</w:t>
            </w:r>
          </w:p>
        </w:tc>
        <w:tc>
          <w:tcPr>
            <w:tcW w:w="3683" w:type="dxa"/>
            <w:tcBorders>
              <w:top w:val="nil"/>
              <w:left w:val="nil"/>
              <w:bottom w:val="single" w:sz="4" w:space="0" w:color="auto"/>
              <w:right w:val="single" w:sz="4" w:space="0" w:color="auto"/>
            </w:tcBorders>
            <w:shd w:val="clear" w:color="auto" w:fill="auto"/>
            <w:noWrap/>
            <w:vAlign w:val="bottom"/>
            <w:hideMark/>
          </w:tcPr>
          <w:p w14:paraId="5B37A97F"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Jago Tbk.</w:t>
            </w:r>
          </w:p>
        </w:tc>
        <w:tc>
          <w:tcPr>
            <w:tcW w:w="1984" w:type="dxa"/>
            <w:tcBorders>
              <w:top w:val="nil"/>
              <w:left w:val="nil"/>
              <w:bottom w:val="single" w:sz="4" w:space="0" w:color="auto"/>
              <w:right w:val="single" w:sz="4" w:space="0" w:color="auto"/>
            </w:tcBorders>
            <w:shd w:val="clear" w:color="auto" w:fill="auto"/>
            <w:noWrap/>
            <w:vAlign w:val="bottom"/>
            <w:hideMark/>
          </w:tcPr>
          <w:p w14:paraId="016E64E0"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12 Jan 2016</w:t>
            </w:r>
          </w:p>
        </w:tc>
      </w:tr>
      <w:tr w:rsidR="002B5666" w:rsidRPr="002B5666" w14:paraId="524F1EEA"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15E38B"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2</w:t>
            </w:r>
          </w:p>
        </w:tc>
        <w:tc>
          <w:tcPr>
            <w:tcW w:w="1052" w:type="dxa"/>
            <w:tcBorders>
              <w:top w:val="nil"/>
              <w:left w:val="nil"/>
              <w:bottom w:val="single" w:sz="4" w:space="0" w:color="auto"/>
              <w:right w:val="single" w:sz="4" w:space="0" w:color="auto"/>
            </w:tcBorders>
            <w:shd w:val="clear" w:color="auto" w:fill="auto"/>
            <w:noWrap/>
            <w:vAlign w:val="bottom"/>
            <w:hideMark/>
          </w:tcPr>
          <w:p w14:paraId="60C6FAE2"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BBCA</w:t>
            </w:r>
          </w:p>
        </w:tc>
        <w:tc>
          <w:tcPr>
            <w:tcW w:w="3683" w:type="dxa"/>
            <w:tcBorders>
              <w:top w:val="nil"/>
              <w:left w:val="nil"/>
              <w:bottom w:val="single" w:sz="4" w:space="0" w:color="auto"/>
              <w:right w:val="single" w:sz="4" w:space="0" w:color="auto"/>
            </w:tcBorders>
            <w:shd w:val="clear" w:color="auto" w:fill="auto"/>
            <w:noWrap/>
            <w:vAlign w:val="bottom"/>
            <w:hideMark/>
          </w:tcPr>
          <w:p w14:paraId="4C93A82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Central Asia Tbk.</w:t>
            </w:r>
          </w:p>
        </w:tc>
        <w:tc>
          <w:tcPr>
            <w:tcW w:w="1984" w:type="dxa"/>
            <w:tcBorders>
              <w:top w:val="nil"/>
              <w:left w:val="nil"/>
              <w:bottom w:val="single" w:sz="4" w:space="0" w:color="auto"/>
              <w:right w:val="single" w:sz="4" w:space="0" w:color="auto"/>
            </w:tcBorders>
            <w:shd w:val="clear" w:color="auto" w:fill="auto"/>
            <w:noWrap/>
            <w:vAlign w:val="bottom"/>
            <w:hideMark/>
          </w:tcPr>
          <w:p w14:paraId="57A79013"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31 Mei 2000</w:t>
            </w:r>
          </w:p>
        </w:tc>
      </w:tr>
      <w:tr w:rsidR="002B5666" w:rsidRPr="002B5666" w14:paraId="07DB4BBB"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061D412"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3</w:t>
            </w:r>
          </w:p>
        </w:tc>
        <w:tc>
          <w:tcPr>
            <w:tcW w:w="1052" w:type="dxa"/>
            <w:tcBorders>
              <w:top w:val="nil"/>
              <w:left w:val="nil"/>
              <w:bottom w:val="single" w:sz="4" w:space="0" w:color="auto"/>
              <w:right w:val="single" w:sz="4" w:space="0" w:color="auto"/>
            </w:tcBorders>
            <w:shd w:val="clear" w:color="auto" w:fill="auto"/>
            <w:noWrap/>
            <w:vAlign w:val="bottom"/>
            <w:hideMark/>
          </w:tcPr>
          <w:p w14:paraId="041180F2"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BBHI</w:t>
            </w:r>
          </w:p>
        </w:tc>
        <w:tc>
          <w:tcPr>
            <w:tcW w:w="3683" w:type="dxa"/>
            <w:tcBorders>
              <w:top w:val="nil"/>
              <w:left w:val="nil"/>
              <w:bottom w:val="single" w:sz="4" w:space="0" w:color="auto"/>
              <w:right w:val="single" w:sz="4" w:space="0" w:color="auto"/>
            </w:tcBorders>
            <w:shd w:val="clear" w:color="auto" w:fill="auto"/>
            <w:noWrap/>
            <w:vAlign w:val="bottom"/>
            <w:hideMark/>
          </w:tcPr>
          <w:p w14:paraId="2E8C858D"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Allo Bank Indonesia Tbk.</w:t>
            </w:r>
          </w:p>
        </w:tc>
        <w:tc>
          <w:tcPr>
            <w:tcW w:w="1984" w:type="dxa"/>
            <w:tcBorders>
              <w:top w:val="nil"/>
              <w:left w:val="nil"/>
              <w:bottom w:val="single" w:sz="4" w:space="0" w:color="auto"/>
              <w:right w:val="single" w:sz="4" w:space="0" w:color="auto"/>
            </w:tcBorders>
            <w:shd w:val="clear" w:color="auto" w:fill="auto"/>
            <w:noWrap/>
            <w:vAlign w:val="bottom"/>
            <w:hideMark/>
          </w:tcPr>
          <w:p w14:paraId="5FEC508E"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12 Agt 2015</w:t>
            </w:r>
          </w:p>
        </w:tc>
      </w:tr>
      <w:tr w:rsidR="002B5666" w:rsidRPr="002B5666" w14:paraId="28529B66"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F4E6E1"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4</w:t>
            </w:r>
          </w:p>
        </w:tc>
        <w:tc>
          <w:tcPr>
            <w:tcW w:w="1052" w:type="dxa"/>
            <w:tcBorders>
              <w:top w:val="nil"/>
              <w:left w:val="nil"/>
              <w:bottom w:val="single" w:sz="4" w:space="0" w:color="auto"/>
              <w:right w:val="single" w:sz="4" w:space="0" w:color="auto"/>
            </w:tcBorders>
            <w:shd w:val="clear" w:color="auto" w:fill="auto"/>
            <w:noWrap/>
            <w:vAlign w:val="bottom"/>
            <w:hideMark/>
          </w:tcPr>
          <w:p w14:paraId="084A0415"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BBKP</w:t>
            </w:r>
          </w:p>
        </w:tc>
        <w:tc>
          <w:tcPr>
            <w:tcW w:w="3683" w:type="dxa"/>
            <w:tcBorders>
              <w:top w:val="nil"/>
              <w:left w:val="nil"/>
              <w:bottom w:val="single" w:sz="4" w:space="0" w:color="auto"/>
              <w:right w:val="single" w:sz="4" w:space="0" w:color="auto"/>
            </w:tcBorders>
            <w:shd w:val="clear" w:color="auto" w:fill="auto"/>
            <w:noWrap/>
            <w:vAlign w:val="bottom"/>
            <w:hideMark/>
          </w:tcPr>
          <w:p w14:paraId="1A8B51E8"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KB Bukopin Tbk.</w:t>
            </w:r>
          </w:p>
        </w:tc>
        <w:tc>
          <w:tcPr>
            <w:tcW w:w="1984" w:type="dxa"/>
            <w:tcBorders>
              <w:top w:val="nil"/>
              <w:left w:val="nil"/>
              <w:bottom w:val="single" w:sz="4" w:space="0" w:color="auto"/>
              <w:right w:val="single" w:sz="4" w:space="0" w:color="auto"/>
            </w:tcBorders>
            <w:shd w:val="clear" w:color="auto" w:fill="auto"/>
            <w:noWrap/>
            <w:vAlign w:val="bottom"/>
            <w:hideMark/>
          </w:tcPr>
          <w:p w14:paraId="6DD1E532"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10 Jul 2006</w:t>
            </w:r>
          </w:p>
        </w:tc>
      </w:tr>
      <w:tr w:rsidR="002B5666" w:rsidRPr="002B5666" w14:paraId="2614D363"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4206D67"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5</w:t>
            </w:r>
          </w:p>
        </w:tc>
        <w:tc>
          <w:tcPr>
            <w:tcW w:w="1052" w:type="dxa"/>
            <w:tcBorders>
              <w:top w:val="nil"/>
              <w:left w:val="nil"/>
              <w:bottom w:val="single" w:sz="4" w:space="0" w:color="auto"/>
              <w:right w:val="single" w:sz="4" w:space="0" w:color="auto"/>
            </w:tcBorders>
            <w:shd w:val="clear" w:color="auto" w:fill="auto"/>
            <w:noWrap/>
            <w:vAlign w:val="bottom"/>
            <w:hideMark/>
          </w:tcPr>
          <w:p w14:paraId="6B11B79F"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BBMD</w:t>
            </w:r>
          </w:p>
        </w:tc>
        <w:tc>
          <w:tcPr>
            <w:tcW w:w="3683" w:type="dxa"/>
            <w:tcBorders>
              <w:top w:val="nil"/>
              <w:left w:val="nil"/>
              <w:bottom w:val="single" w:sz="4" w:space="0" w:color="auto"/>
              <w:right w:val="single" w:sz="4" w:space="0" w:color="auto"/>
            </w:tcBorders>
            <w:shd w:val="clear" w:color="auto" w:fill="auto"/>
            <w:noWrap/>
            <w:vAlign w:val="bottom"/>
            <w:hideMark/>
          </w:tcPr>
          <w:p w14:paraId="21BE393D"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Mestika Dharma Tbk.</w:t>
            </w:r>
          </w:p>
        </w:tc>
        <w:tc>
          <w:tcPr>
            <w:tcW w:w="1984" w:type="dxa"/>
            <w:tcBorders>
              <w:top w:val="nil"/>
              <w:left w:val="nil"/>
              <w:bottom w:val="single" w:sz="4" w:space="0" w:color="auto"/>
              <w:right w:val="single" w:sz="4" w:space="0" w:color="auto"/>
            </w:tcBorders>
            <w:shd w:val="clear" w:color="auto" w:fill="auto"/>
            <w:noWrap/>
            <w:vAlign w:val="bottom"/>
            <w:hideMark/>
          </w:tcPr>
          <w:p w14:paraId="19A690F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08 Jul 2013</w:t>
            </w:r>
          </w:p>
        </w:tc>
      </w:tr>
      <w:tr w:rsidR="002B5666" w:rsidRPr="002B5666" w14:paraId="56BDBD1F"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7FE4D84"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6</w:t>
            </w:r>
          </w:p>
        </w:tc>
        <w:tc>
          <w:tcPr>
            <w:tcW w:w="1052" w:type="dxa"/>
            <w:tcBorders>
              <w:top w:val="nil"/>
              <w:left w:val="nil"/>
              <w:bottom w:val="single" w:sz="4" w:space="0" w:color="auto"/>
              <w:right w:val="single" w:sz="4" w:space="0" w:color="auto"/>
            </w:tcBorders>
            <w:shd w:val="clear" w:color="auto" w:fill="auto"/>
            <w:noWrap/>
            <w:vAlign w:val="bottom"/>
            <w:hideMark/>
          </w:tcPr>
          <w:p w14:paraId="41F07E8B"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BBNI</w:t>
            </w:r>
          </w:p>
        </w:tc>
        <w:tc>
          <w:tcPr>
            <w:tcW w:w="3683" w:type="dxa"/>
            <w:tcBorders>
              <w:top w:val="nil"/>
              <w:left w:val="nil"/>
              <w:bottom w:val="single" w:sz="4" w:space="0" w:color="auto"/>
              <w:right w:val="single" w:sz="4" w:space="0" w:color="auto"/>
            </w:tcBorders>
            <w:shd w:val="clear" w:color="auto" w:fill="auto"/>
            <w:noWrap/>
            <w:vAlign w:val="bottom"/>
            <w:hideMark/>
          </w:tcPr>
          <w:p w14:paraId="4233802D"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Negara Indonesia (Persero)</w:t>
            </w:r>
          </w:p>
        </w:tc>
        <w:tc>
          <w:tcPr>
            <w:tcW w:w="1984" w:type="dxa"/>
            <w:tcBorders>
              <w:top w:val="nil"/>
              <w:left w:val="nil"/>
              <w:bottom w:val="single" w:sz="4" w:space="0" w:color="auto"/>
              <w:right w:val="single" w:sz="4" w:space="0" w:color="auto"/>
            </w:tcBorders>
            <w:shd w:val="clear" w:color="auto" w:fill="auto"/>
            <w:noWrap/>
            <w:vAlign w:val="bottom"/>
            <w:hideMark/>
          </w:tcPr>
          <w:p w14:paraId="4CC9047B"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25 Nov 1996</w:t>
            </w:r>
          </w:p>
        </w:tc>
      </w:tr>
      <w:tr w:rsidR="002B5666" w:rsidRPr="002B5666" w14:paraId="6DBBFC4F"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80D3151"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7</w:t>
            </w:r>
          </w:p>
        </w:tc>
        <w:tc>
          <w:tcPr>
            <w:tcW w:w="1052" w:type="dxa"/>
            <w:tcBorders>
              <w:top w:val="nil"/>
              <w:left w:val="nil"/>
              <w:bottom w:val="single" w:sz="4" w:space="0" w:color="auto"/>
              <w:right w:val="single" w:sz="4" w:space="0" w:color="auto"/>
            </w:tcBorders>
            <w:shd w:val="clear" w:color="auto" w:fill="auto"/>
            <w:noWrap/>
            <w:vAlign w:val="bottom"/>
            <w:hideMark/>
          </w:tcPr>
          <w:p w14:paraId="3D29CF36"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BBRI</w:t>
            </w:r>
          </w:p>
        </w:tc>
        <w:tc>
          <w:tcPr>
            <w:tcW w:w="3683" w:type="dxa"/>
            <w:tcBorders>
              <w:top w:val="nil"/>
              <w:left w:val="nil"/>
              <w:bottom w:val="single" w:sz="4" w:space="0" w:color="auto"/>
              <w:right w:val="single" w:sz="4" w:space="0" w:color="auto"/>
            </w:tcBorders>
            <w:shd w:val="clear" w:color="auto" w:fill="auto"/>
            <w:noWrap/>
            <w:vAlign w:val="bottom"/>
            <w:hideMark/>
          </w:tcPr>
          <w:p w14:paraId="07FF1BD8"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Rakyat Indonesia (Persero)</w:t>
            </w:r>
          </w:p>
        </w:tc>
        <w:tc>
          <w:tcPr>
            <w:tcW w:w="1984" w:type="dxa"/>
            <w:tcBorders>
              <w:top w:val="nil"/>
              <w:left w:val="nil"/>
              <w:bottom w:val="single" w:sz="4" w:space="0" w:color="auto"/>
              <w:right w:val="single" w:sz="4" w:space="0" w:color="auto"/>
            </w:tcBorders>
            <w:shd w:val="clear" w:color="auto" w:fill="auto"/>
            <w:noWrap/>
            <w:vAlign w:val="bottom"/>
            <w:hideMark/>
          </w:tcPr>
          <w:p w14:paraId="60DBDD0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10 Nov 2003</w:t>
            </w:r>
          </w:p>
        </w:tc>
      </w:tr>
      <w:tr w:rsidR="002B5666" w:rsidRPr="002B5666" w14:paraId="00DFE80E"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FCB5291"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8</w:t>
            </w:r>
          </w:p>
        </w:tc>
        <w:tc>
          <w:tcPr>
            <w:tcW w:w="1052" w:type="dxa"/>
            <w:tcBorders>
              <w:top w:val="nil"/>
              <w:left w:val="nil"/>
              <w:bottom w:val="single" w:sz="4" w:space="0" w:color="auto"/>
              <w:right w:val="single" w:sz="4" w:space="0" w:color="auto"/>
            </w:tcBorders>
            <w:shd w:val="clear" w:color="auto" w:fill="auto"/>
            <w:noWrap/>
            <w:vAlign w:val="bottom"/>
            <w:hideMark/>
          </w:tcPr>
          <w:p w14:paraId="162B65D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BBTN</w:t>
            </w:r>
          </w:p>
        </w:tc>
        <w:tc>
          <w:tcPr>
            <w:tcW w:w="3683" w:type="dxa"/>
            <w:tcBorders>
              <w:top w:val="nil"/>
              <w:left w:val="nil"/>
              <w:bottom w:val="single" w:sz="4" w:space="0" w:color="auto"/>
              <w:right w:val="single" w:sz="4" w:space="0" w:color="auto"/>
            </w:tcBorders>
            <w:shd w:val="clear" w:color="auto" w:fill="auto"/>
            <w:noWrap/>
            <w:vAlign w:val="bottom"/>
            <w:hideMark/>
          </w:tcPr>
          <w:p w14:paraId="19EF72F4"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Tabungan Negara (Persero)</w:t>
            </w:r>
          </w:p>
        </w:tc>
        <w:tc>
          <w:tcPr>
            <w:tcW w:w="1984" w:type="dxa"/>
            <w:tcBorders>
              <w:top w:val="nil"/>
              <w:left w:val="nil"/>
              <w:bottom w:val="single" w:sz="4" w:space="0" w:color="auto"/>
              <w:right w:val="single" w:sz="4" w:space="0" w:color="auto"/>
            </w:tcBorders>
            <w:shd w:val="clear" w:color="auto" w:fill="auto"/>
            <w:noWrap/>
            <w:vAlign w:val="bottom"/>
            <w:hideMark/>
          </w:tcPr>
          <w:p w14:paraId="1219BFCD"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17 Des 2009</w:t>
            </w:r>
          </w:p>
        </w:tc>
      </w:tr>
      <w:tr w:rsidR="002B5666" w:rsidRPr="002B5666" w14:paraId="41BE7BEE"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8D606A0"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9</w:t>
            </w:r>
          </w:p>
        </w:tc>
        <w:tc>
          <w:tcPr>
            <w:tcW w:w="1052" w:type="dxa"/>
            <w:tcBorders>
              <w:top w:val="nil"/>
              <w:left w:val="nil"/>
              <w:bottom w:val="single" w:sz="4" w:space="0" w:color="auto"/>
              <w:right w:val="single" w:sz="4" w:space="0" w:color="auto"/>
            </w:tcBorders>
            <w:shd w:val="clear" w:color="auto" w:fill="auto"/>
            <w:noWrap/>
            <w:vAlign w:val="bottom"/>
            <w:hideMark/>
          </w:tcPr>
          <w:p w14:paraId="35C9020B"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BBYB</w:t>
            </w:r>
          </w:p>
        </w:tc>
        <w:tc>
          <w:tcPr>
            <w:tcW w:w="3683" w:type="dxa"/>
            <w:tcBorders>
              <w:top w:val="nil"/>
              <w:left w:val="nil"/>
              <w:bottom w:val="single" w:sz="4" w:space="0" w:color="auto"/>
              <w:right w:val="single" w:sz="4" w:space="0" w:color="auto"/>
            </w:tcBorders>
            <w:shd w:val="clear" w:color="auto" w:fill="auto"/>
            <w:noWrap/>
            <w:vAlign w:val="bottom"/>
            <w:hideMark/>
          </w:tcPr>
          <w:p w14:paraId="7B601DC5"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Neo Commerce Tbk.</w:t>
            </w:r>
          </w:p>
        </w:tc>
        <w:tc>
          <w:tcPr>
            <w:tcW w:w="1984" w:type="dxa"/>
            <w:tcBorders>
              <w:top w:val="nil"/>
              <w:left w:val="nil"/>
              <w:bottom w:val="single" w:sz="4" w:space="0" w:color="auto"/>
              <w:right w:val="single" w:sz="4" w:space="0" w:color="auto"/>
            </w:tcBorders>
            <w:shd w:val="clear" w:color="auto" w:fill="auto"/>
            <w:noWrap/>
            <w:vAlign w:val="bottom"/>
            <w:hideMark/>
          </w:tcPr>
          <w:p w14:paraId="316318E3"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13 Jan 2015</w:t>
            </w:r>
          </w:p>
        </w:tc>
      </w:tr>
      <w:tr w:rsidR="002B5666" w:rsidRPr="002B5666" w14:paraId="1B966427"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3A52D88"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10</w:t>
            </w:r>
          </w:p>
        </w:tc>
        <w:tc>
          <w:tcPr>
            <w:tcW w:w="1052" w:type="dxa"/>
            <w:tcBorders>
              <w:top w:val="nil"/>
              <w:left w:val="nil"/>
              <w:bottom w:val="single" w:sz="4" w:space="0" w:color="auto"/>
              <w:right w:val="single" w:sz="4" w:space="0" w:color="auto"/>
            </w:tcBorders>
            <w:shd w:val="clear" w:color="auto" w:fill="auto"/>
            <w:noWrap/>
            <w:vAlign w:val="bottom"/>
            <w:hideMark/>
          </w:tcPr>
          <w:p w14:paraId="32D08C9B"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BCIC</w:t>
            </w:r>
          </w:p>
        </w:tc>
        <w:tc>
          <w:tcPr>
            <w:tcW w:w="3683" w:type="dxa"/>
            <w:tcBorders>
              <w:top w:val="nil"/>
              <w:left w:val="nil"/>
              <w:bottom w:val="single" w:sz="4" w:space="0" w:color="auto"/>
              <w:right w:val="single" w:sz="4" w:space="0" w:color="auto"/>
            </w:tcBorders>
            <w:shd w:val="clear" w:color="auto" w:fill="auto"/>
            <w:noWrap/>
            <w:vAlign w:val="bottom"/>
            <w:hideMark/>
          </w:tcPr>
          <w:p w14:paraId="05AED3C1"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JTrust Indonesia Tbk.</w:t>
            </w:r>
          </w:p>
        </w:tc>
        <w:tc>
          <w:tcPr>
            <w:tcW w:w="1984" w:type="dxa"/>
            <w:tcBorders>
              <w:top w:val="nil"/>
              <w:left w:val="nil"/>
              <w:bottom w:val="single" w:sz="4" w:space="0" w:color="auto"/>
              <w:right w:val="single" w:sz="4" w:space="0" w:color="auto"/>
            </w:tcBorders>
            <w:shd w:val="clear" w:color="auto" w:fill="auto"/>
            <w:noWrap/>
            <w:vAlign w:val="bottom"/>
            <w:hideMark/>
          </w:tcPr>
          <w:p w14:paraId="1EFE447E"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25 Jun 1997</w:t>
            </w:r>
          </w:p>
        </w:tc>
      </w:tr>
      <w:tr w:rsidR="002B5666" w:rsidRPr="002B5666" w14:paraId="56337889"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8CDF7E"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11</w:t>
            </w:r>
          </w:p>
        </w:tc>
        <w:tc>
          <w:tcPr>
            <w:tcW w:w="1052" w:type="dxa"/>
            <w:tcBorders>
              <w:top w:val="nil"/>
              <w:left w:val="nil"/>
              <w:bottom w:val="single" w:sz="4" w:space="0" w:color="auto"/>
              <w:right w:val="single" w:sz="4" w:space="0" w:color="auto"/>
            </w:tcBorders>
            <w:shd w:val="clear" w:color="auto" w:fill="auto"/>
            <w:noWrap/>
            <w:vAlign w:val="bottom"/>
            <w:hideMark/>
          </w:tcPr>
          <w:p w14:paraId="7E66CEDE"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BDMN</w:t>
            </w:r>
          </w:p>
        </w:tc>
        <w:tc>
          <w:tcPr>
            <w:tcW w:w="3683" w:type="dxa"/>
            <w:tcBorders>
              <w:top w:val="nil"/>
              <w:left w:val="nil"/>
              <w:bottom w:val="single" w:sz="4" w:space="0" w:color="auto"/>
              <w:right w:val="single" w:sz="4" w:space="0" w:color="auto"/>
            </w:tcBorders>
            <w:shd w:val="clear" w:color="auto" w:fill="auto"/>
            <w:noWrap/>
            <w:vAlign w:val="bottom"/>
            <w:hideMark/>
          </w:tcPr>
          <w:p w14:paraId="491B22A5"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Danamon Indonesia Tbk.</w:t>
            </w:r>
          </w:p>
        </w:tc>
        <w:tc>
          <w:tcPr>
            <w:tcW w:w="1984" w:type="dxa"/>
            <w:tcBorders>
              <w:top w:val="nil"/>
              <w:left w:val="nil"/>
              <w:bottom w:val="single" w:sz="4" w:space="0" w:color="auto"/>
              <w:right w:val="single" w:sz="4" w:space="0" w:color="auto"/>
            </w:tcBorders>
            <w:shd w:val="clear" w:color="auto" w:fill="auto"/>
            <w:noWrap/>
            <w:vAlign w:val="bottom"/>
            <w:hideMark/>
          </w:tcPr>
          <w:p w14:paraId="310CE17E"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06 Des 1989</w:t>
            </w:r>
          </w:p>
        </w:tc>
      </w:tr>
      <w:tr w:rsidR="002B5666" w:rsidRPr="002B5666" w14:paraId="06E5A799"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FA410D7"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12</w:t>
            </w:r>
          </w:p>
        </w:tc>
        <w:tc>
          <w:tcPr>
            <w:tcW w:w="1052" w:type="dxa"/>
            <w:tcBorders>
              <w:top w:val="nil"/>
              <w:left w:val="nil"/>
              <w:bottom w:val="single" w:sz="4" w:space="0" w:color="auto"/>
              <w:right w:val="single" w:sz="4" w:space="0" w:color="auto"/>
            </w:tcBorders>
            <w:shd w:val="clear" w:color="auto" w:fill="auto"/>
            <w:noWrap/>
            <w:vAlign w:val="bottom"/>
            <w:hideMark/>
          </w:tcPr>
          <w:p w14:paraId="2426BF41"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BEKS</w:t>
            </w:r>
          </w:p>
        </w:tc>
        <w:tc>
          <w:tcPr>
            <w:tcW w:w="3683" w:type="dxa"/>
            <w:tcBorders>
              <w:top w:val="nil"/>
              <w:left w:val="nil"/>
              <w:bottom w:val="single" w:sz="4" w:space="0" w:color="auto"/>
              <w:right w:val="single" w:sz="4" w:space="0" w:color="auto"/>
            </w:tcBorders>
            <w:shd w:val="clear" w:color="auto" w:fill="auto"/>
            <w:noWrap/>
            <w:vAlign w:val="bottom"/>
            <w:hideMark/>
          </w:tcPr>
          <w:p w14:paraId="7D83EE76"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Pembangunan Daerah Banten</w:t>
            </w:r>
          </w:p>
        </w:tc>
        <w:tc>
          <w:tcPr>
            <w:tcW w:w="1984" w:type="dxa"/>
            <w:tcBorders>
              <w:top w:val="nil"/>
              <w:left w:val="nil"/>
              <w:bottom w:val="single" w:sz="4" w:space="0" w:color="auto"/>
              <w:right w:val="single" w:sz="4" w:space="0" w:color="auto"/>
            </w:tcBorders>
            <w:shd w:val="clear" w:color="auto" w:fill="auto"/>
            <w:noWrap/>
            <w:vAlign w:val="bottom"/>
            <w:hideMark/>
          </w:tcPr>
          <w:p w14:paraId="49601A81"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13 Jul 2001</w:t>
            </w:r>
          </w:p>
        </w:tc>
      </w:tr>
      <w:tr w:rsidR="002B5666" w:rsidRPr="002B5666" w14:paraId="550DF71D"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35B5F2A"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13</w:t>
            </w:r>
          </w:p>
        </w:tc>
        <w:tc>
          <w:tcPr>
            <w:tcW w:w="1052" w:type="dxa"/>
            <w:tcBorders>
              <w:top w:val="nil"/>
              <w:left w:val="nil"/>
              <w:bottom w:val="single" w:sz="4" w:space="0" w:color="auto"/>
              <w:right w:val="single" w:sz="4" w:space="0" w:color="auto"/>
            </w:tcBorders>
            <w:shd w:val="clear" w:color="auto" w:fill="auto"/>
            <w:noWrap/>
            <w:vAlign w:val="bottom"/>
            <w:hideMark/>
          </w:tcPr>
          <w:p w14:paraId="535EAC24"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BGTG</w:t>
            </w:r>
          </w:p>
        </w:tc>
        <w:tc>
          <w:tcPr>
            <w:tcW w:w="3683" w:type="dxa"/>
            <w:tcBorders>
              <w:top w:val="nil"/>
              <w:left w:val="nil"/>
              <w:bottom w:val="single" w:sz="4" w:space="0" w:color="auto"/>
              <w:right w:val="single" w:sz="4" w:space="0" w:color="auto"/>
            </w:tcBorders>
            <w:shd w:val="clear" w:color="auto" w:fill="auto"/>
            <w:noWrap/>
            <w:vAlign w:val="bottom"/>
            <w:hideMark/>
          </w:tcPr>
          <w:p w14:paraId="71FED1C4"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Ganesha Tbk.</w:t>
            </w:r>
          </w:p>
        </w:tc>
        <w:tc>
          <w:tcPr>
            <w:tcW w:w="1984" w:type="dxa"/>
            <w:tcBorders>
              <w:top w:val="nil"/>
              <w:left w:val="nil"/>
              <w:bottom w:val="single" w:sz="4" w:space="0" w:color="auto"/>
              <w:right w:val="single" w:sz="4" w:space="0" w:color="auto"/>
            </w:tcBorders>
            <w:shd w:val="clear" w:color="auto" w:fill="auto"/>
            <w:noWrap/>
            <w:vAlign w:val="bottom"/>
            <w:hideMark/>
          </w:tcPr>
          <w:p w14:paraId="57C25399"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12 Mei 2016</w:t>
            </w:r>
          </w:p>
        </w:tc>
      </w:tr>
      <w:tr w:rsidR="002B5666" w:rsidRPr="002B5666" w14:paraId="1E175037"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3CDE7E8"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14</w:t>
            </w:r>
          </w:p>
        </w:tc>
        <w:tc>
          <w:tcPr>
            <w:tcW w:w="1052" w:type="dxa"/>
            <w:tcBorders>
              <w:top w:val="nil"/>
              <w:left w:val="nil"/>
              <w:bottom w:val="single" w:sz="4" w:space="0" w:color="auto"/>
              <w:right w:val="single" w:sz="4" w:space="0" w:color="auto"/>
            </w:tcBorders>
            <w:shd w:val="clear" w:color="auto" w:fill="auto"/>
            <w:noWrap/>
            <w:vAlign w:val="bottom"/>
            <w:hideMark/>
          </w:tcPr>
          <w:p w14:paraId="5D4676F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BINA</w:t>
            </w:r>
          </w:p>
        </w:tc>
        <w:tc>
          <w:tcPr>
            <w:tcW w:w="3683" w:type="dxa"/>
            <w:tcBorders>
              <w:top w:val="nil"/>
              <w:left w:val="nil"/>
              <w:bottom w:val="single" w:sz="4" w:space="0" w:color="auto"/>
              <w:right w:val="single" w:sz="4" w:space="0" w:color="auto"/>
            </w:tcBorders>
            <w:shd w:val="clear" w:color="auto" w:fill="auto"/>
            <w:noWrap/>
            <w:vAlign w:val="bottom"/>
            <w:hideMark/>
          </w:tcPr>
          <w:p w14:paraId="734F9B3A"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Ina Perdana Tbk.</w:t>
            </w:r>
          </w:p>
        </w:tc>
        <w:tc>
          <w:tcPr>
            <w:tcW w:w="1984" w:type="dxa"/>
            <w:tcBorders>
              <w:top w:val="nil"/>
              <w:left w:val="nil"/>
              <w:bottom w:val="single" w:sz="4" w:space="0" w:color="auto"/>
              <w:right w:val="single" w:sz="4" w:space="0" w:color="auto"/>
            </w:tcBorders>
            <w:shd w:val="clear" w:color="auto" w:fill="auto"/>
            <w:noWrap/>
            <w:vAlign w:val="bottom"/>
            <w:hideMark/>
          </w:tcPr>
          <w:p w14:paraId="5002FFA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16 Jan 2014</w:t>
            </w:r>
          </w:p>
        </w:tc>
      </w:tr>
      <w:tr w:rsidR="002B5666" w:rsidRPr="002B5666" w14:paraId="36BB9AA5"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6D0294"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15</w:t>
            </w:r>
          </w:p>
        </w:tc>
        <w:tc>
          <w:tcPr>
            <w:tcW w:w="1052" w:type="dxa"/>
            <w:tcBorders>
              <w:top w:val="nil"/>
              <w:left w:val="nil"/>
              <w:bottom w:val="single" w:sz="4" w:space="0" w:color="auto"/>
              <w:right w:val="single" w:sz="4" w:space="0" w:color="auto"/>
            </w:tcBorders>
            <w:shd w:val="clear" w:color="auto" w:fill="auto"/>
            <w:noWrap/>
            <w:vAlign w:val="bottom"/>
            <w:hideMark/>
          </w:tcPr>
          <w:p w14:paraId="1408D53D"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BJBR</w:t>
            </w:r>
          </w:p>
        </w:tc>
        <w:tc>
          <w:tcPr>
            <w:tcW w:w="3683" w:type="dxa"/>
            <w:tcBorders>
              <w:top w:val="nil"/>
              <w:left w:val="nil"/>
              <w:bottom w:val="single" w:sz="4" w:space="0" w:color="auto"/>
              <w:right w:val="single" w:sz="4" w:space="0" w:color="auto"/>
            </w:tcBorders>
            <w:shd w:val="clear" w:color="auto" w:fill="auto"/>
            <w:noWrap/>
            <w:vAlign w:val="bottom"/>
            <w:hideMark/>
          </w:tcPr>
          <w:p w14:paraId="31E9472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Pembangunan Daerah Jawa B</w:t>
            </w:r>
          </w:p>
        </w:tc>
        <w:tc>
          <w:tcPr>
            <w:tcW w:w="1984" w:type="dxa"/>
            <w:tcBorders>
              <w:top w:val="nil"/>
              <w:left w:val="nil"/>
              <w:bottom w:val="single" w:sz="4" w:space="0" w:color="auto"/>
              <w:right w:val="single" w:sz="4" w:space="0" w:color="auto"/>
            </w:tcBorders>
            <w:shd w:val="clear" w:color="auto" w:fill="auto"/>
            <w:noWrap/>
            <w:vAlign w:val="bottom"/>
            <w:hideMark/>
          </w:tcPr>
          <w:p w14:paraId="5D5C3DC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08 Jul 2010</w:t>
            </w:r>
          </w:p>
        </w:tc>
      </w:tr>
      <w:tr w:rsidR="002B5666" w:rsidRPr="002B5666" w14:paraId="38ED2ADC"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628761F"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16</w:t>
            </w:r>
          </w:p>
        </w:tc>
        <w:tc>
          <w:tcPr>
            <w:tcW w:w="1052" w:type="dxa"/>
            <w:tcBorders>
              <w:top w:val="nil"/>
              <w:left w:val="nil"/>
              <w:bottom w:val="single" w:sz="4" w:space="0" w:color="auto"/>
              <w:right w:val="single" w:sz="4" w:space="0" w:color="auto"/>
            </w:tcBorders>
            <w:shd w:val="clear" w:color="auto" w:fill="auto"/>
            <w:noWrap/>
            <w:vAlign w:val="bottom"/>
            <w:hideMark/>
          </w:tcPr>
          <w:p w14:paraId="6948565B"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BJTM</w:t>
            </w:r>
          </w:p>
        </w:tc>
        <w:tc>
          <w:tcPr>
            <w:tcW w:w="3683" w:type="dxa"/>
            <w:tcBorders>
              <w:top w:val="nil"/>
              <w:left w:val="nil"/>
              <w:bottom w:val="single" w:sz="4" w:space="0" w:color="auto"/>
              <w:right w:val="single" w:sz="4" w:space="0" w:color="auto"/>
            </w:tcBorders>
            <w:shd w:val="clear" w:color="auto" w:fill="auto"/>
            <w:noWrap/>
            <w:vAlign w:val="bottom"/>
            <w:hideMark/>
          </w:tcPr>
          <w:p w14:paraId="1725CBC2"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Pembangunan Daerah Jawa T</w:t>
            </w:r>
          </w:p>
        </w:tc>
        <w:tc>
          <w:tcPr>
            <w:tcW w:w="1984" w:type="dxa"/>
            <w:tcBorders>
              <w:top w:val="nil"/>
              <w:left w:val="nil"/>
              <w:bottom w:val="single" w:sz="4" w:space="0" w:color="auto"/>
              <w:right w:val="single" w:sz="4" w:space="0" w:color="auto"/>
            </w:tcBorders>
            <w:shd w:val="clear" w:color="auto" w:fill="auto"/>
            <w:noWrap/>
            <w:vAlign w:val="bottom"/>
            <w:hideMark/>
          </w:tcPr>
          <w:p w14:paraId="20069E21"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12 Jul 2012</w:t>
            </w:r>
          </w:p>
        </w:tc>
      </w:tr>
      <w:tr w:rsidR="002B5666" w:rsidRPr="002B5666" w14:paraId="267C77F9"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D920FB6"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17</w:t>
            </w:r>
          </w:p>
        </w:tc>
        <w:tc>
          <w:tcPr>
            <w:tcW w:w="1052" w:type="dxa"/>
            <w:tcBorders>
              <w:top w:val="nil"/>
              <w:left w:val="nil"/>
              <w:bottom w:val="single" w:sz="4" w:space="0" w:color="auto"/>
              <w:right w:val="single" w:sz="4" w:space="0" w:color="auto"/>
            </w:tcBorders>
            <w:shd w:val="clear" w:color="auto" w:fill="auto"/>
            <w:noWrap/>
            <w:vAlign w:val="bottom"/>
            <w:hideMark/>
          </w:tcPr>
          <w:p w14:paraId="6771B87E"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BKSW</w:t>
            </w:r>
          </w:p>
        </w:tc>
        <w:tc>
          <w:tcPr>
            <w:tcW w:w="3683" w:type="dxa"/>
            <w:tcBorders>
              <w:top w:val="nil"/>
              <w:left w:val="nil"/>
              <w:bottom w:val="single" w:sz="4" w:space="0" w:color="auto"/>
              <w:right w:val="single" w:sz="4" w:space="0" w:color="auto"/>
            </w:tcBorders>
            <w:shd w:val="clear" w:color="auto" w:fill="auto"/>
            <w:noWrap/>
            <w:vAlign w:val="bottom"/>
            <w:hideMark/>
          </w:tcPr>
          <w:p w14:paraId="10BFB1E3"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QNB Indonesia Tbk.</w:t>
            </w:r>
          </w:p>
        </w:tc>
        <w:tc>
          <w:tcPr>
            <w:tcW w:w="1984" w:type="dxa"/>
            <w:tcBorders>
              <w:top w:val="nil"/>
              <w:left w:val="nil"/>
              <w:bottom w:val="single" w:sz="4" w:space="0" w:color="auto"/>
              <w:right w:val="single" w:sz="4" w:space="0" w:color="auto"/>
            </w:tcBorders>
            <w:shd w:val="clear" w:color="auto" w:fill="auto"/>
            <w:noWrap/>
            <w:vAlign w:val="bottom"/>
            <w:hideMark/>
          </w:tcPr>
          <w:p w14:paraId="25180B76"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21 Nov 2002</w:t>
            </w:r>
          </w:p>
        </w:tc>
      </w:tr>
      <w:tr w:rsidR="002B5666" w:rsidRPr="002B5666" w14:paraId="4071A139"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0135796"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18</w:t>
            </w:r>
          </w:p>
        </w:tc>
        <w:tc>
          <w:tcPr>
            <w:tcW w:w="1052" w:type="dxa"/>
            <w:tcBorders>
              <w:top w:val="nil"/>
              <w:left w:val="nil"/>
              <w:bottom w:val="single" w:sz="4" w:space="0" w:color="auto"/>
              <w:right w:val="single" w:sz="4" w:space="0" w:color="auto"/>
            </w:tcBorders>
            <w:shd w:val="clear" w:color="auto" w:fill="auto"/>
            <w:noWrap/>
            <w:vAlign w:val="bottom"/>
            <w:hideMark/>
          </w:tcPr>
          <w:p w14:paraId="5113DDF2"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BMAS</w:t>
            </w:r>
          </w:p>
        </w:tc>
        <w:tc>
          <w:tcPr>
            <w:tcW w:w="3683" w:type="dxa"/>
            <w:tcBorders>
              <w:top w:val="nil"/>
              <w:left w:val="nil"/>
              <w:bottom w:val="single" w:sz="4" w:space="0" w:color="auto"/>
              <w:right w:val="single" w:sz="4" w:space="0" w:color="auto"/>
            </w:tcBorders>
            <w:shd w:val="clear" w:color="auto" w:fill="auto"/>
            <w:noWrap/>
            <w:vAlign w:val="bottom"/>
            <w:hideMark/>
          </w:tcPr>
          <w:p w14:paraId="02367F8F"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Maspion Indonesia Tbk.</w:t>
            </w:r>
          </w:p>
        </w:tc>
        <w:tc>
          <w:tcPr>
            <w:tcW w:w="1984" w:type="dxa"/>
            <w:tcBorders>
              <w:top w:val="nil"/>
              <w:left w:val="nil"/>
              <w:bottom w:val="single" w:sz="4" w:space="0" w:color="auto"/>
              <w:right w:val="single" w:sz="4" w:space="0" w:color="auto"/>
            </w:tcBorders>
            <w:shd w:val="clear" w:color="auto" w:fill="auto"/>
            <w:noWrap/>
            <w:vAlign w:val="bottom"/>
            <w:hideMark/>
          </w:tcPr>
          <w:p w14:paraId="7FC840FA"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11 Jul 2013</w:t>
            </w:r>
          </w:p>
        </w:tc>
      </w:tr>
      <w:tr w:rsidR="002B5666" w:rsidRPr="002B5666" w14:paraId="2263DD70" w14:textId="77777777" w:rsidTr="00BB5481">
        <w:trPr>
          <w:trHeight w:val="31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CF90"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19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1A892"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BMRI</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CBA08"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Mandiri (Persero) Tbk.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9D2AB"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14 Jul 2003</w:t>
            </w:r>
          </w:p>
        </w:tc>
      </w:tr>
      <w:tr w:rsidR="002B5666" w:rsidRPr="002B5666" w14:paraId="34EF2DB3" w14:textId="77777777" w:rsidTr="00BB5481">
        <w:trPr>
          <w:trHeight w:val="31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2DA11"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20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4A9D8"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BNBA</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4C46B"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Bumi Arta Tbk.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02DF0"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01 Jun 2006</w:t>
            </w:r>
          </w:p>
        </w:tc>
      </w:tr>
      <w:tr w:rsidR="002B5666" w:rsidRPr="002B5666" w14:paraId="34F7CFE7" w14:textId="77777777" w:rsidTr="00BB5481">
        <w:trPr>
          <w:trHeight w:val="31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8F9E0"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21</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1156FC04"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BNGA</w:t>
            </w:r>
          </w:p>
        </w:tc>
        <w:tc>
          <w:tcPr>
            <w:tcW w:w="3683" w:type="dxa"/>
            <w:tcBorders>
              <w:top w:val="single" w:sz="4" w:space="0" w:color="auto"/>
              <w:left w:val="nil"/>
              <w:bottom w:val="single" w:sz="4" w:space="0" w:color="auto"/>
              <w:right w:val="single" w:sz="4" w:space="0" w:color="auto"/>
            </w:tcBorders>
            <w:shd w:val="clear" w:color="auto" w:fill="auto"/>
            <w:noWrap/>
            <w:vAlign w:val="bottom"/>
            <w:hideMark/>
          </w:tcPr>
          <w:p w14:paraId="510EDFA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CIMB Niaga Tbk.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2A7A87E"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29 Nov 1989</w:t>
            </w:r>
          </w:p>
        </w:tc>
      </w:tr>
      <w:tr w:rsidR="002B5666" w:rsidRPr="002B5666" w14:paraId="0D9C43A6"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EF9A80"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22</w:t>
            </w:r>
          </w:p>
        </w:tc>
        <w:tc>
          <w:tcPr>
            <w:tcW w:w="1052" w:type="dxa"/>
            <w:tcBorders>
              <w:top w:val="nil"/>
              <w:left w:val="nil"/>
              <w:bottom w:val="single" w:sz="4" w:space="0" w:color="auto"/>
              <w:right w:val="single" w:sz="4" w:space="0" w:color="auto"/>
            </w:tcBorders>
            <w:shd w:val="clear" w:color="auto" w:fill="auto"/>
            <w:noWrap/>
            <w:vAlign w:val="bottom"/>
            <w:hideMark/>
          </w:tcPr>
          <w:p w14:paraId="0006E237"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BNII</w:t>
            </w:r>
          </w:p>
        </w:tc>
        <w:tc>
          <w:tcPr>
            <w:tcW w:w="3683" w:type="dxa"/>
            <w:tcBorders>
              <w:top w:val="nil"/>
              <w:left w:val="nil"/>
              <w:bottom w:val="single" w:sz="4" w:space="0" w:color="auto"/>
              <w:right w:val="single" w:sz="4" w:space="0" w:color="auto"/>
            </w:tcBorders>
            <w:shd w:val="clear" w:color="auto" w:fill="auto"/>
            <w:noWrap/>
            <w:vAlign w:val="bottom"/>
            <w:hideMark/>
          </w:tcPr>
          <w:p w14:paraId="232116E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Maybank Indonesia Tbk.</w:t>
            </w:r>
          </w:p>
        </w:tc>
        <w:tc>
          <w:tcPr>
            <w:tcW w:w="1984" w:type="dxa"/>
            <w:tcBorders>
              <w:top w:val="nil"/>
              <w:left w:val="nil"/>
              <w:bottom w:val="single" w:sz="4" w:space="0" w:color="auto"/>
              <w:right w:val="single" w:sz="4" w:space="0" w:color="auto"/>
            </w:tcBorders>
            <w:shd w:val="clear" w:color="auto" w:fill="auto"/>
            <w:noWrap/>
            <w:vAlign w:val="bottom"/>
            <w:hideMark/>
          </w:tcPr>
          <w:p w14:paraId="47792564"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21 Nov 1989</w:t>
            </w:r>
          </w:p>
        </w:tc>
      </w:tr>
      <w:tr w:rsidR="002B5666" w:rsidRPr="002B5666" w14:paraId="3AC12336"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EDBF45F"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23</w:t>
            </w:r>
          </w:p>
        </w:tc>
        <w:tc>
          <w:tcPr>
            <w:tcW w:w="1052" w:type="dxa"/>
            <w:tcBorders>
              <w:top w:val="nil"/>
              <w:left w:val="nil"/>
              <w:bottom w:val="single" w:sz="4" w:space="0" w:color="auto"/>
              <w:right w:val="single" w:sz="4" w:space="0" w:color="auto"/>
            </w:tcBorders>
            <w:shd w:val="clear" w:color="auto" w:fill="auto"/>
            <w:noWrap/>
            <w:vAlign w:val="bottom"/>
            <w:hideMark/>
          </w:tcPr>
          <w:p w14:paraId="173ABBC7"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BNLI</w:t>
            </w:r>
          </w:p>
        </w:tc>
        <w:tc>
          <w:tcPr>
            <w:tcW w:w="3683" w:type="dxa"/>
            <w:tcBorders>
              <w:top w:val="nil"/>
              <w:left w:val="nil"/>
              <w:bottom w:val="single" w:sz="4" w:space="0" w:color="auto"/>
              <w:right w:val="single" w:sz="4" w:space="0" w:color="auto"/>
            </w:tcBorders>
            <w:shd w:val="clear" w:color="auto" w:fill="auto"/>
            <w:noWrap/>
            <w:vAlign w:val="bottom"/>
            <w:hideMark/>
          </w:tcPr>
          <w:p w14:paraId="43427DE9"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Permata Tbk.</w:t>
            </w:r>
          </w:p>
        </w:tc>
        <w:tc>
          <w:tcPr>
            <w:tcW w:w="1984" w:type="dxa"/>
            <w:tcBorders>
              <w:top w:val="nil"/>
              <w:left w:val="nil"/>
              <w:bottom w:val="single" w:sz="4" w:space="0" w:color="auto"/>
              <w:right w:val="single" w:sz="4" w:space="0" w:color="auto"/>
            </w:tcBorders>
            <w:shd w:val="clear" w:color="auto" w:fill="auto"/>
            <w:noWrap/>
            <w:vAlign w:val="bottom"/>
            <w:hideMark/>
          </w:tcPr>
          <w:p w14:paraId="68E52B75"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15 Jan 1990</w:t>
            </w:r>
          </w:p>
        </w:tc>
      </w:tr>
      <w:tr w:rsidR="002B5666" w:rsidRPr="002B5666" w14:paraId="1564F530"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E70A430"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24</w:t>
            </w:r>
          </w:p>
        </w:tc>
        <w:tc>
          <w:tcPr>
            <w:tcW w:w="1052" w:type="dxa"/>
            <w:tcBorders>
              <w:top w:val="nil"/>
              <w:left w:val="nil"/>
              <w:bottom w:val="single" w:sz="4" w:space="0" w:color="auto"/>
              <w:right w:val="single" w:sz="4" w:space="0" w:color="auto"/>
            </w:tcBorders>
            <w:shd w:val="clear" w:color="auto" w:fill="auto"/>
            <w:noWrap/>
            <w:vAlign w:val="bottom"/>
            <w:hideMark/>
          </w:tcPr>
          <w:p w14:paraId="6257898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AGRO</w:t>
            </w:r>
          </w:p>
        </w:tc>
        <w:tc>
          <w:tcPr>
            <w:tcW w:w="3683" w:type="dxa"/>
            <w:tcBorders>
              <w:top w:val="nil"/>
              <w:left w:val="nil"/>
              <w:bottom w:val="single" w:sz="4" w:space="0" w:color="auto"/>
              <w:right w:val="single" w:sz="4" w:space="0" w:color="auto"/>
            </w:tcBorders>
            <w:shd w:val="clear" w:color="auto" w:fill="auto"/>
            <w:noWrap/>
            <w:vAlign w:val="bottom"/>
            <w:hideMark/>
          </w:tcPr>
          <w:p w14:paraId="53449DF8"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Raya Indonesia Tbk.</w:t>
            </w:r>
          </w:p>
        </w:tc>
        <w:tc>
          <w:tcPr>
            <w:tcW w:w="1984" w:type="dxa"/>
            <w:tcBorders>
              <w:top w:val="nil"/>
              <w:left w:val="nil"/>
              <w:bottom w:val="single" w:sz="4" w:space="0" w:color="auto"/>
              <w:right w:val="single" w:sz="4" w:space="0" w:color="auto"/>
            </w:tcBorders>
            <w:shd w:val="clear" w:color="auto" w:fill="auto"/>
            <w:noWrap/>
            <w:vAlign w:val="bottom"/>
            <w:hideMark/>
          </w:tcPr>
          <w:p w14:paraId="0A6D1255"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08 Agt 2003</w:t>
            </w:r>
          </w:p>
        </w:tc>
      </w:tr>
      <w:tr w:rsidR="002B5666" w:rsidRPr="002B5666" w14:paraId="14FC86B6"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D1EEFA7"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25</w:t>
            </w:r>
          </w:p>
        </w:tc>
        <w:tc>
          <w:tcPr>
            <w:tcW w:w="1052" w:type="dxa"/>
            <w:tcBorders>
              <w:top w:val="nil"/>
              <w:left w:val="nil"/>
              <w:bottom w:val="single" w:sz="4" w:space="0" w:color="auto"/>
              <w:right w:val="single" w:sz="4" w:space="0" w:color="auto"/>
            </w:tcBorders>
            <w:shd w:val="clear" w:color="auto" w:fill="auto"/>
            <w:noWrap/>
            <w:vAlign w:val="bottom"/>
            <w:hideMark/>
          </w:tcPr>
          <w:p w14:paraId="06DCC2DF"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AGRS</w:t>
            </w:r>
          </w:p>
        </w:tc>
        <w:tc>
          <w:tcPr>
            <w:tcW w:w="3683" w:type="dxa"/>
            <w:tcBorders>
              <w:top w:val="nil"/>
              <w:left w:val="nil"/>
              <w:bottom w:val="single" w:sz="4" w:space="0" w:color="auto"/>
              <w:right w:val="single" w:sz="4" w:space="0" w:color="auto"/>
            </w:tcBorders>
            <w:shd w:val="clear" w:color="auto" w:fill="auto"/>
            <w:noWrap/>
            <w:vAlign w:val="bottom"/>
            <w:hideMark/>
          </w:tcPr>
          <w:p w14:paraId="5E2C9963"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IBK Indonesia Tbk.</w:t>
            </w:r>
          </w:p>
        </w:tc>
        <w:tc>
          <w:tcPr>
            <w:tcW w:w="1984" w:type="dxa"/>
            <w:tcBorders>
              <w:top w:val="nil"/>
              <w:left w:val="nil"/>
              <w:bottom w:val="single" w:sz="4" w:space="0" w:color="auto"/>
              <w:right w:val="single" w:sz="4" w:space="0" w:color="auto"/>
            </w:tcBorders>
            <w:shd w:val="clear" w:color="auto" w:fill="auto"/>
            <w:noWrap/>
            <w:vAlign w:val="bottom"/>
            <w:hideMark/>
          </w:tcPr>
          <w:p w14:paraId="70054387"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22 Des 2014</w:t>
            </w:r>
          </w:p>
        </w:tc>
      </w:tr>
      <w:tr w:rsidR="002B5666" w:rsidRPr="002B5666" w14:paraId="2584351C"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C8A08D"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26</w:t>
            </w:r>
          </w:p>
        </w:tc>
        <w:tc>
          <w:tcPr>
            <w:tcW w:w="1052" w:type="dxa"/>
            <w:tcBorders>
              <w:top w:val="nil"/>
              <w:left w:val="nil"/>
              <w:bottom w:val="single" w:sz="4" w:space="0" w:color="auto"/>
              <w:right w:val="single" w:sz="4" w:space="0" w:color="auto"/>
            </w:tcBorders>
            <w:shd w:val="clear" w:color="auto" w:fill="auto"/>
            <w:noWrap/>
            <w:vAlign w:val="bottom"/>
            <w:hideMark/>
          </w:tcPr>
          <w:p w14:paraId="49C4100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BSIM</w:t>
            </w:r>
          </w:p>
        </w:tc>
        <w:tc>
          <w:tcPr>
            <w:tcW w:w="3683" w:type="dxa"/>
            <w:tcBorders>
              <w:top w:val="nil"/>
              <w:left w:val="nil"/>
              <w:bottom w:val="single" w:sz="4" w:space="0" w:color="auto"/>
              <w:right w:val="single" w:sz="4" w:space="0" w:color="auto"/>
            </w:tcBorders>
            <w:shd w:val="clear" w:color="auto" w:fill="auto"/>
            <w:noWrap/>
            <w:vAlign w:val="bottom"/>
            <w:hideMark/>
          </w:tcPr>
          <w:p w14:paraId="01A87980"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Sinarmas Tbk.</w:t>
            </w:r>
          </w:p>
        </w:tc>
        <w:tc>
          <w:tcPr>
            <w:tcW w:w="1984" w:type="dxa"/>
            <w:tcBorders>
              <w:top w:val="nil"/>
              <w:left w:val="nil"/>
              <w:bottom w:val="single" w:sz="4" w:space="0" w:color="auto"/>
              <w:right w:val="single" w:sz="4" w:space="0" w:color="auto"/>
            </w:tcBorders>
            <w:shd w:val="clear" w:color="auto" w:fill="auto"/>
            <w:noWrap/>
            <w:vAlign w:val="bottom"/>
            <w:hideMark/>
          </w:tcPr>
          <w:p w14:paraId="3749CE82"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13 Des 2010</w:t>
            </w:r>
          </w:p>
        </w:tc>
      </w:tr>
      <w:tr w:rsidR="002B5666" w:rsidRPr="002B5666" w14:paraId="1A8E0CAA"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F636FB"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27</w:t>
            </w:r>
          </w:p>
        </w:tc>
        <w:tc>
          <w:tcPr>
            <w:tcW w:w="1052" w:type="dxa"/>
            <w:tcBorders>
              <w:top w:val="nil"/>
              <w:left w:val="nil"/>
              <w:bottom w:val="single" w:sz="4" w:space="0" w:color="auto"/>
              <w:right w:val="single" w:sz="4" w:space="0" w:color="auto"/>
            </w:tcBorders>
            <w:shd w:val="clear" w:color="auto" w:fill="auto"/>
            <w:noWrap/>
            <w:vAlign w:val="bottom"/>
            <w:hideMark/>
          </w:tcPr>
          <w:p w14:paraId="0FA823C9"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BVIC</w:t>
            </w:r>
          </w:p>
        </w:tc>
        <w:tc>
          <w:tcPr>
            <w:tcW w:w="3683" w:type="dxa"/>
            <w:tcBorders>
              <w:top w:val="nil"/>
              <w:left w:val="nil"/>
              <w:bottom w:val="single" w:sz="4" w:space="0" w:color="auto"/>
              <w:right w:val="single" w:sz="4" w:space="0" w:color="auto"/>
            </w:tcBorders>
            <w:shd w:val="clear" w:color="auto" w:fill="auto"/>
            <w:noWrap/>
            <w:vAlign w:val="bottom"/>
            <w:hideMark/>
          </w:tcPr>
          <w:p w14:paraId="40719F60"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Victoria International Tb</w:t>
            </w:r>
          </w:p>
        </w:tc>
        <w:tc>
          <w:tcPr>
            <w:tcW w:w="1984" w:type="dxa"/>
            <w:tcBorders>
              <w:top w:val="nil"/>
              <w:left w:val="nil"/>
              <w:bottom w:val="single" w:sz="4" w:space="0" w:color="auto"/>
              <w:right w:val="single" w:sz="4" w:space="0" w:color="auto"/>
            </w:tcBorders>
            <w:shd w:val="clear" w:color="auto" w:fill="auto"/>
            <w:noWrap/>
            <w:vAlign w:val="bottom"/>
            <w:hideMark/>
          </w:tcPr>
          <w:p w14:paraId="61FBF90B"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30 Jun 1999</w:t>
            </w:r>
          </w:p>
        </w:tc>
      </w:tr>
      <w:tr w:rsidR="002B5666" w:rsidRPr="002B5666" w14:paraId="610FE35E"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6889E4A"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28</w:t>
            </w:r>
          </w:p>
        </w:tc>
        <w:tc>
          <w:tcPr>
            <w:tcW w:w="1052" w:type="dxa"/>
            <w:tcBorders>
              <w:top w:val="nil"/>
              <w:left w:val="nil"/>
              <w:bottom w:val="single" w:sz="4" w:space="0" w:color="auto"/>
              <w:right w:val="single" w:sz="4" w:space="0" w:color="auto"/>
            </w:tcBorders>
            <w:shd w:val="clear" w:color="auto" w:fill="auto"/>
            <w:noWrap/>
            <w:vAlign w:val="bottom"/>
            <w:hideMark/>
          </w:tcPr>
          <w:p w14:paraId="522D5021"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DNAR</w:t>
            </w:r>
          </w:p>
        </w:tc>
        <w:tc>
          <w:tcPr>
            <w:tcW w:w="3683" w:type="dxa"/>
            <w:tcBorders>
              <w:top w:val="nil"/>
              <w:left w:val="nil"/>
              <w:bottom w:val="single" w:sz="4" w:space="0" w:color="auto"/>
              <w:right w:val="single" w:sz="4" w:space="0" w:color="auto"/>
            </w:tcBorders>
            <w:shd w:val="clear" w:color="auto" w:fill="auto"/>
            <w:noWrap/>
            <w:vAlign w:val="bottom"/>
            <w:hideMark/>
          </w:tcPr>
          <w:p w14:paraId="2F67D443"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Oke Indonesia Tbk.</w:t>
            </w:r>
          </w:p>
        </w:tc>
        <w:tc>
          <w:tcPr>
            <w:tcW w:w="1984" w:type="dxa"/>
            <w:tcBorders>
              <w:top w:val="nil"/>
              <w:left w:val="nil"/>
              <w:bottom w:val="single" w:sz="4" w:space="0" w:color="auto"/>
              <w:right w:val="single" w:sz="4" w:space="0" w:color="auto"/>
            </w:tcBorders>
            <w:shd w:val="clear" w:color="auto" w:fill="auto"/>
            <w:noWrap/>
            <w:vAlign w:val="bottom"/>
            <w:hideMark/>
          </w:tcPr>
          <w:p w14:paraId="3D46D2C0"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11 Jul 2014</w:t>
            </w:r>
          </w:p>
        </w:tc>
      </w:tr>
      <w:tr w:rsidR="002B5666" w:rsidRPr="002B5666" w14:paraId="0B1C6891"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9928243"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29</w:t>
            </w:r>
          </w:p>
        </w:tc>
        <w:tc>
          <w:tcPr>
            <w:tcW w:w="1052" w:type="dxa"/>
            <w:tcBorders>
              <w:top w:val="nil"/>
              <w:left w:val="nil"/>
              <w:bottom w:val="single" w:sz="4" w:space="0" w:color="auto"/>
              <w:right w:val="single" w:sz="4" w:space="0" w:color="auto"/>
            </w:tcBorders>
            <w:shd w:val="clear" w:color="auto" w:fill="auto"/>
            <w:noWrap/>
            <w:vAlign w:val="bottom"/>
            <w:hideMark/>
          </w:tcPr>
          <w:p w14:paraId="449C1A82"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INPC</w:t>
            </w:r>
          </w:p>
        </w:tc>
        <w:tc>
          <w:tcPr>
            <w:tcW w:w="3683" w:type="dxa"/>
            <w:tcBorders>
              <w:top w:val="nil"/>
              <w:left w:val="nil"/>
              <w:bottom w:val="single" w:sz="4" w:space="0" w:color="auto"/>
              <w:right w:val="single" w:sz="4" w:space="0" w:color="auto"/>
            </w:tcBorders>
            <w:shd w:val="clear" w:color="auto" w:fill="auto"/>
            <w:noWrap/>
            <w:vAlign w:val="bottom"/>
            <w:hideMark/>
          </w:tcPr>
          <w:p w14:paraId="33B1C2B9"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Artha Graha Internasional</w:t>
            </w:r>
          </w:p>
        </w:tc>
        <w:tc>
          <w:tcPr>
            <w:tcW w:w="1984" w:type="dxa"/>
            <w:tcBorders>
              <w:top w:val="nil"/>
              <w:left w:val="nil"/>
              <w:bottom w:val="single" w:sz="4" w:space="0" w:color="auto"/>
              <w:right w:val="single" w:sz="4" w:space="0" w:color="auto"/>
            </w:tcBorders>
            <w:shd w:val="clear" w:color="auto" w:fill="auto"/>
            <w:noWrap/>
            <w:vAlign w:val="bottom"/>
            <w:hideMark/>
          </w:tcPr>
          <w:p w14:paraId="4587F059"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23 Agt 1990</w:t>
            </w:r>
          </w:p>
        </w:tc>
      </w:tr>
      <w:tr w:rsidR="002B5666" w:rsidRPr="002B5666" w14:paraId="33E69356"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E43B2C"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30</w:t>
            </w:r>
          </w:p>
        </w:tc>
        <w:tc>
          <w:tcPr>
            <w:tcW w:w="1052" w:type="dxa"/>
            <w:tcBorders>
              <w:top w:val="nil"/>
              <w:left w:val="nil"/>
              <w:bottom w:val="single" w:sz="4" w:space="0" w:color="auto"/>
              <w:right w:val="single" w:sz="4" w:space="0" w:color="auto"/>
            </w:tcBorders>
            <w:shd w:val="clear" w:color="auto" w:fill="auto"/>
            <w:noWrap/>
            <w:vAlign w:val="bottom"/>
            <w:hideMark/>
          </w:tcPr>
          <w:p w14:paraId="5DBEDF2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MAYA</w:t>
            </w:r>
          </w:p>
        </w:tc>
        <w:tc>
          <w:tcPr>
            <w:tcW w:w="3683" w:type="dxa"/>
            <w:tcBorders>
              <w:top w:val="nil"/>
              <w:left w:val="nil"/>
              <w:bottom w:val="single" w:sz="4" w:space="0" w:color="auto"/>
              <w:right w:val="single" w:sz="4" w:space="0" w:color="auto"/>
            </w:tcBorders>
            <w:shd w:val="clear" w:color="auto" w:fill="auto"/>
            <w:noWrap/>
            <w:vAlign w:val="bottom"/>
            <w:hideMark/>
          </w:tcPr>
          <w:p w14:paraId="7E84932A"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Mayapada Internasional Tb</w:t>
            </w:r>
          </w:p>
        </w:tc>
        <w:tc>
          <w:tcPr>
            <w:tcW w:w="1984" w:type="dxa"/>
            <w:tcBorders>
              <w:top w:val="nil"/>
              <w:left w:val="nil"/>
              <w:bottom w:val="single" w:sz="4" w:space="0" w:color="auto"/>
              <w:right w:val="single" w:sz="4" w:space="0" w:color="auto"/>
            </w:tcBorders>
            <w:shd w:val="clear" w:color="auto" w:fill="auto"/>
            <w:noWrap/>
            <w:vAlign w:val="bottom"/>
            <w:hideMark/>
          </w:tcPr>
          <w:p w14:paraId="3F0EBFF3"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29 Agt 1997</w:t>
            </w:r>
          </w:p>
        </w:tc>
      </w:tr>
      <w:tr w:rsidR="00024339" w:rsidRPr="002B5666" w14:paraId="0396BB97" w14:textId="77777777" w:rsidTr="00024339">
        <w:trPr>
          <w:trHeight w:val="874"/>
        </w:trPr>
        <w:tc>
          <w:tcPr>
            <w:tcW w:w="510" w:type="dxa"/>
            <w:tcBorders>
              <w:top w:val="single" w:sz="4" w:space="0" w:color="auto"/>
              <w:left w:val="single" w:sz="4" w:space="0" w:color="auto"/>
              <w:right w:val="single" w:sz="4" w:space="0" w:color="auto"/>
            </w:tcBorders>
            <w:shd w:val="clear" w:color="auto" w:fill="auto"/>
            <w:noWrap/>
            <w:vAlign w:val="center"/>
          </w:tcPr>
          <w:p w14:paraId="79105317" w14:textId="56964475" w:rsidR="00024339" w:rsidRPr="00024339" w:rsidRDefault="00024339" w:rsidP="00024339">
            <w:pPr>
              <w:spacing w:after="0" w:line="240" w:lineRule="auto"/>
              <w:jc w:val="center"/>
              <w:rPr>
                <w:rFonts w:ascii="Times New Roman" w:eastAsia="Times New Roman" w:hAnsi="Times New Roman" w:cs="Times New Roman"/>
                <w:b/>
                <w:bCs/>
                <w:color w:val="000000"/>
                <w:sz w:val="24"/>
                <w:szCs w:val="24"/>
              </w:rPr>
            </w:pPr>
            <w:r w:rsidRPr="00024339">
              <w:rPr>
                <w:rFonts w:ascii="Times New Roman" w:eastAsia="Times New Roman" w:hAnsi="Times New Roman" w:cs="Times New Roman"/>
                <w:b/>
                <w:bCs/>
                <w:color w:val="000000"/>
                <w:sz w:val="24"/>
                <w:szCs w:val="24"/>
              </w:rPr>
              <w:lastRenderedPageBreak/>
              <w:t>No</w:t>
            </w:r>
          </w:p>
        </w:tc>
        <w:tc>
          <w:tcPr>
            <w:tcW w:w="1052" w:type="dxa"/>
            <w:tcBorders>
              <w:top w:val="single" w:sz="4" w:space="0" w:color="auto"/>
              <w:left w:val="single" w:sz="4" w:space="0" w:color="auto"/>
              <w:right w:val="single" w:sz="4" w:space="0" w:color="auto"/>
            </w:tcBorders>
            <w:shd w:val="clear" w:color="auto" w:fill="auto"/>
            <w:noWrap/>
            <w:vAlign w:val="center"/>
          </w:tcPr>
          <w:p w14:paraId="02509C42" w14:textId="55DDF21A" w:rsidR="00024339" w:rsidRPr="00BB5481" w:rsidRDefault="00024339" w:rsidP="00024339">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b/>
                <w:bCs/>
                <w:sz w:val="24"/>
                <w:szCs w:val="24"/>
              </w:rPr>
              <w:t>Kode</w:t>
            </w:r>
          </w:p>
        </w:tc>
        <w:tc>
          <w:tcPr>
            <w:tcW w:w="3683" w:type="dxa"/>
            <w:tcBorders>
              <w:top w:val="single" w:sz="4" w:space="0" w:color="auto"/>
              <w:left w:val="single" w:sz="4" w:space="0" w:color="auto"/>
              <w:right w:val="single" w:sz="4" w:space="0" w:color="auto"/>
            </w:tcBorders>
            <w:shd w:val="clear" w:color="auto" w:fill="auto"/>
            <w:noWrap/>
            <w:vAlign w:val="center"/>
          </w:tcPr>
          <w:p w14:paraId="6987500A" w14:textId="3E9DB81F" w:rsidR="00024339" w:rsidRPr="00BB5481" w:rsidRDefault="00024339" w:rsidP="00024339">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b/>
                <w:bCs/>
                <w:sz w:val="24"/>
                <w:szCs w:val="24"/>
              </w:rPr>
              <w:t>Nama Perusahaan</w:t>
            </w:r>
          </w:p>
        </w:tc>
        <w:tc>
          <w:tcPr>
            <w:tcW w:w="1984" w:type="dxa"/>
            <w:tcBorders>
              <w:top w:val="single" w:sz="4" w:space="0" w:color="auto"/>
              <w:left w:val="single" w:sz="4" w:space="0" w:color="auto"/>
              <w:right w:val="single" w:sz="4" w:space="0" w:color="auto"/>
            </w:tcBorders>
            <w:shd w:val="clear" w:color="auto" w:fill="auto"/>
            <w:noWrap/>
            <w:vAlign w:val="center"/>
          </w:tcPr>
          <w:p w14:paraId="07167518" w14:textId="43AD6497" w:rsidR="00024339" w:rsidRPr="00BB5481" w:rsidRDefault="00024339" w:rsidP="00024339">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b/>
                <w:bCs/>
                <w:sz w:val="24"/>
                <w:szCs w:val="24"/>
              </w:rPr>
              <w:t>Tanggal Pencatatan</w:t>
            </w:r>
          </w:p>
        </w:tc>
      </w:tr>
      <w:tr w:rsidR="002B5666" w:rsidRPr="002B5666" w14:paraId="578DB47A" w14:textId="77777777" w:rsidTr="00BB5481">
        <w:trPr>
          <w:trHeight w:val="31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F1DB7" w14:textId="0A1D4BB0"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31</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3B64B"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MCOR</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539A8"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China Construction Bank 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B6C7"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03 Jul 2007</w:t>
            </w:r>
          </w:p>
        </w:tc>
      </w:tr>
      <w:tr w:rsidR="002B5666" w:rsidRPr="002B5666" w14:paraId="55BB8685" w14:textId="77777777" w:rsidTr="00BB5481">
        <w:trPr>
          <w:trHeight w:val="31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19165" w14:textId="2004E32F"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32</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3E43D12B"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MEGA</w:t>
            </w:r>
          </w:p>
        </w:tc>
        <w:tc>
          <w:tcPr>
            <w:tcW w:w="3683" w:type="dxa"/>
            <w:tcBorders>
              <w:top w:val="single" w:sz="4" w:space="0" w:color="auto"/>
              <w:left w:val="nil"/>
              <w:bottom w:val="single" w:sz="4" w:space="0" w:color="auto"/>
              <w:right w:val="single" w:sz="4" w:space="0" w:color="auto"/>
            </w:tcBorders>
            <w:shd w:val="clear" w:color="auto" w:fill="auto"/>
            <w:noWrap/>
            <w:vAlign w:val="bottom"/>
            <w:hideMark/>
          </w:tcPr>
          <w:p w14:paraId="4ABC33AA"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Mega Tbk.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116E0D1"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17 Apr 2000</w:t>
            </w:r>
          </w:p>
        </w:tc>
      </w:tr>
      <w:tr w:rsidR="002B5666" w:rsidRPr="002B5666" w14:paraId="6DE1FE01"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2478EE"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33</w:t>
            </w:r>
          </w:p>
        </w:tc>
        <w:tc>
          <w:tcPr>
            <w:tcW w:w="1052" w:type="dxa"/>
            <w:tcBorders>
              <w:top w:val="nil"/>
              <w:left w:val="nil"/>
              <w:bottom w:val="single" w:sz="4" w:space="0" w:color="auto"/>
              <w:right w:val="single" w:sz="4" w:space="0" w:color="auto"/>
            </w:tcBorders>
            <w:shd w:val="clear" w:color="auto" w:fill="auto"/>
            <w:noWrap/>
            <w:vAlign w:val="bottom"/>
            <w:hideMark/>
          </w:tcPr>
          <w:p w14:paraId="1040096C"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NISP</w:t>
            </w:r>
          </w:p>
        </w:tc>
        <w:tc>
          <w:tcPr>
            <w:tcW w:w="3683" w:type="dxa"/>
            <w:tcBorders>
              <w:top w:val="nil"/>
              <w:left w:val="nil"/>
              <w:bottom w:val="single" w:sz="4" w:space="0" w:color="auto"/>
              <w:right w:val="single" w:sz="4" w:space="0" w:color="auto"/>
            </w:tcBorders>
            <w:shd w:val="clear" w:color="auto" w:fill="auto"/>
            <w:noWrap/>
            <w:vAlign w:val="bottom"/>
            <w:hideMark/>
          </w:tcPr>
          <w:p w14:paraId="03B6283D"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OCBC NISP Tbk.</w:t>
            </w:r>
          </w:p>
        </w:tc>
        <w:tc>
          <w:tcPr>
            <w:tcW w:w="1984" w:type="dxa"/>
            <w:tcBorders>
              <w:top w:val="nil"/>
              <w:left w:val="nil"/>
              <w:bottom w:val="single" w:sz="4" w:space="0" w:color="auto"/>
              <w:right w:val="single" w:sz="4" w:space="0" w:color="auto"/>
            </w:tcBorders>
            <w:shd w:val="clear" w:color="auto" w:fill="auto"/>
            <w:noWrap/>
            <w:vAlign w:val="bottom"/>
            <w:hideMark/>
          </w:tcPr>
          <w:p w14:paraId="7E3261E1"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20 Okt 1994</w:t>
            </w:r>
          </w:p>
        </w:tc>
      </w:tr>
      <w:tr w:rsidR="002B5666" w:rsidRPr="002B5666" w14:paraId="6FDCBB00" w14:textId="77777777" w:rsidTr="00BB5481">
        <w:trPr>
          <w:trHeight w:val="31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A6394"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34</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AD7F2"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NOBU</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B14B6"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Nationalnobu Tbk.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673FD"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20 Mei 2013</w:t>
            </w:r>
          </w:p>
        </w:tc>
      </w:tr>
      <w:tr w:rsidR="002B5666" w:rsidRPr="002B5666" w14:paraId="1F8D5860" w14:textId="77777777" w:rsidTr="00BB5481">
        <w:trPr>
          <w:trHeight w:val="31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EE637" w14:textId="77777777"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35</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2AD27F28"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PNBN</w:t>
            </w:r>
          </w:p>
        </w:tc>
        <w:tc>
          <w:tcPr>
            <w:tcW w:w="3683" w:type="dxa"/>
            <w:tcBorders>
              <w:top w:val="single" w:sz="4" w:space="0" w:color="auto"/>
              <w:left w:val="nil"/>
              <w:bottom w:val="single" w:sz="4" w:space="0" w:color="auto"/>
              <w:right w:val="single" w:sz="4" w:space="0" w:color="auto"/>
            </w:tcBorders>
            <w:shd w:val="clear" w:color="auto" w:fill="auto"/>
            <w:noWrap/>
            <w:vAlign w:val="bottom"/>
            <w:hideMark/>
          </w:tcPr>
          <w:p w14:paraId="6864FDB1"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Pan Indonesia Tbk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565702E"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29 Des 1982</w:t>
            </w:r>
          </w:p>
        </w:tc>
      </w:tr>
      <w:tr w:rsidR="00C33A85" w:rsidRPr="002B5666" w14:paraId="63A1F552" w14:textId="77777777" w:rsidTr="00BB5481">
        <w:trPr>
          <w:trHeight w:val="31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EEF11" w14:textId="5F7F4951" w:rsidR="00C33A85" w:rsidRPr="00BB5481" w:rsidRDefault="00C33A85" w:rsidP="00C33A85">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36</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6144C" w14:textId="7CA56C9D" w:rsidR="00C33A85" w:rsidRPr="00BB5481" w:rsidRDefault="00C33A85" w:rsidP="00C33A85">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PNBS</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59F7F" w14:textId="5B02840E" w:rsidR="00C33A85" w:rsidRPr="00BB5481" w:rsidRDefault="00C33A85" w:rsidP="00C33A85">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Panin Dubai Syariah Tbk.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49697" w14:textId="0A9101FA" w:rsidR="00C33A85" w:rsidRPr="00BB5481" w:rsidRDefault="00C33A85" w:rsidP="00C33A85">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15 Jan 2014</w:t>
            </w:r>
          </w:p>
        </w:tc>
      </w:tr>
      <w:tr w:rsidR="00C33A85" w:rsidRPr="002B5666" w14:paraId="09618233" w14:textId="77777777" w:rsidTr="00BB5481">
        <w:trPr>
          <w:trHeight w:val="312"/>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42702" w14:textId="78059514" w:rsidR="00C33A85" w:rsidRPr="00BB5481" w:rsidRDefault="00C33A85" w:rsidP="00C33A85">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37</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6A892AAD" w14:textId="0935287D" w:rsidR="00C33A85" w:rsidRPr="00BB5481" w:rsidRDefault="00C33A85" w:rsidP="00C33A85">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BRIS</w:t>
            </w:r>
          </w:p>
        </w:tc>
        <w:tc>
          <w:tcPr>
            <w:tcW w:w="3683" w:type="dxa"/>
            <w:tcBorders>
              <w:top w:val="single" w:sz="4" w:space="0" w:color="auto"/>
              <w:left w:val="nil"/>
              <w:bottom w:val="single" w:sz="4" w:space="0" w:color="auto"/>
              <w:right w:val="single" w:sz="4" w:space="0" w:color="auto"/>
            </w:tcBorders>
            <w:shd w:val="clear" w:color="auto" w:fill="auto"/>
            <w:noWrap/>
            <w:vAlign w:val="bottom"/>
          </w:tcPr>
          <w:p w14:paraId="2B371C78" w14:textId="575EFF94" w:rsidR="00C33A85" w:rsidRPr="00BB5481" w:rsidRDefault="00C33A85" w:rsidP="00C33A85">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Syariah Indonesia Tbk.</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7C4BF777" w14:textId="727FA522" w:rsidR="00C33A85" w:rsidRPr="00BB5481" w:rsidRDefault="00C33A85" w:rsidP="00C33A85">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09 Mei 2018</w:t>
            </w:r>
          </w:p>
        </w:tc>
      </w:tr>
      <w:tr w:rsidR="00C33A85" w:rsidRPr="002B5666" w14:paraId="3298BB4B"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tcPr>
          <w:p w14:paraId="274091C5" w14:textId="25EEF76C" w:rsidR="00C33A85" w:rsidRPr="00BB5481" w:rsidRDefault="00C33A85" w:rsidP="00C33A85">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38</w:t>
            </w:r>
          </w:p>
        </w:tc>
        <w:tc>
          <w:tcPr>
            <w:tcW w:w="1052" w:type="dxa"/>
            <w:tcBorders>
              <w:top w:val="nil"/>
              <w:left w:val="nil"/>
              <w:bottom w:val="single" w:sz="4" w:space="0" w:color="auto"/>
              <w:right w:val="single" w:sz="4" w:space="0" w:color="auto"/>
            </w:tcBorders>
            <w:shd w:val="clear" w:color="auto" w:fill="auto"/>
            <w:noWrap/>
            <w:vAlign w:val="bottom"/>
          </w:tcPr>
          <w:p w14:paraId="7325012A" w14:textId="5B96BDA1" w:rsidR="00C33A85" w:rsidRPr="00BB5481" w:rsidRDefault="00C33A85" w:rsidP="00C33A85">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BTPS</w:t>
            </w:r>
          </w:p>
        </w:tc>
        <w:tc>
          <w:tcPr>
            <w:tcW w:w="3683" w:type="dxa"/>
            <w:tcBorders>
              <w:top w:val="nil"/>
              <w:left w:val="nil"/>
              <w:bottom w:val="single" w:sz="4" w:space="0" w:color="auto"/>
              <w:right w:val="single" w:sz="4" w:space="0" w:color="auto"/>
            </w:tcBorders>
            <w:shd w:val="clear" w:color="auto" w:fill="auto"/>
            <w:noWrap/>
            <w:vAlign w:val="bottom"/>
          </w:tcPr>
          <w:p w14:paraId="6DAA96D9" w14:textId="40F5A9B2" w:rsidR="00C33A85" w:rsidRPr="00BB5481" w:rsidRDefault="00C33A85" w:rsidP="00C33A85">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BTPN Syariah Tbk.</w:t>
            </w:r>
          </w:p>
        </w:tc>
        <w:tc>
          <w:tcPr>
            <w:tcW w:w="1984" w:type="dxa"/>
            <w:tcBorders>
              <w:top w:val="nil"/>
              <w:left w:val="nil"/>
              <w:bottom w:val="single" w:sz="4" w:space="0" w:color="auto"/>
              <w:right w:val="single" w:sz="4" w:space="0" w:color="auto"/>
            </w:tcBorders>
            <w:shd w:val="clear" w:color="auto" w:fill="auto"/>
            <w:noWrap/>
            <w:vAlign w:val="bottom"/>
          </w:tcPr>
          <w:p w14:paraId="446A06EE" w14:textId="2B7BF432" w:rsidR="00C33A85" w:rsidRPr="00BB5481" w:rsidRDefault="00C33A85" w:rsidP="00C33A85">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08 Mei 2018</w:t>
            </w:r>
          </w:p>
        </w:tc>
      </w:tr>
      <w:tr w:rsidR="002B5666" w:rsidRPr="002B5666" w14:paraId="2B137D3C"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840F2E" w14:textId="2925AD7A"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3</w:t>
            </w:r>
            <w:r w:rsidR="00C33A85" w:rsidRPr="00BB5481">
              <w:rPr>
                <w:rFonts w:ascii="Times New Roman" w:eastAsia="Times New Roman" w:hAnsi="Times New Roman" w:cs="Times New Roman"/>
                <w:color w:val="000000"/>
                <w:sz w:val="24"/>
                <w:szCs w:val="24"/>
              </w:rPr>
              <w:t>9</w:t>
            </w:r>
          </w:p>
        </w:tc>
        <w:tc>
          <w:tcPr>
            <w:tcW w:w="1052" w:type="dxa"/>
            <w:tcBorders>
              <w:top w:val="nil"/>
              <w:left w:val="nil"/>
              <w:bottom w:val="single" w:sz="4" w:space="0" w:color="auto"/>
              <w:right w:val="single" w:sz="4" w:space="0" w:color="auto"/>
            </w:tcBorders>
            <w:shd w:val="clear" w:color="auto" w:fill="auto"/>
            <w:noWrap/>
            <w:vAlign w:val="bottom"/>
            <w:hideMark/>
          </w:tcPr>
          <w:p w14:paraId="414702F2"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SDRA</w:t>
            </w:r>
          </w:p>
        </w:tc>
        <w:tc>
          <w:tcPr>
            <w:tcW w:w="3683" w:type="dxa"/>
            <w:tcBorders>
              <w:top w:val="nil"/>
              <w:left w:val="nil"/>
              <w:bottom w:val="single" w:sz="4" w:space="0" w:color="auto"/>
              <w:right w:val="single" w:sz="4" w:space="0" w:color="auto"/>
            </w:tcBorders>
            <w:shd w:val="clear" w:color="auto" w:fill="auto"/>
            <w:noWrap/>
            <w:vAlign w:val="bottom"/>
            <w:hideMark/>
          </w:tcPr>
          <w:p w14:paraId="5C48D055"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Woori Saudara Indonesia 1</w:t>
            </w:r>
          </w:p>
        </w:tc>
        <w:tc>
          <w:tcPr>
            <w:tcW w:w="1984" w:type="dxa"/>
            <w:tcBorders>
              <w:top w:val="nil"/>
              <w:left w:val="nil"/>
              <w:bottom w:val="single" w:sz="4" w:space="0" w:color="auto"/>
              <w:right w:val="single" w:sz="4" w:space="0" w:color="auto"/>
            </w:tcBorders>
            <w:shd w:val="clear" w:color="auto" w:fill="auto"/>
            <w:noWrap/>
            <w:vAlign w:val="bottom"/>
            <w:hideMark/>
          </w:tcPr>
          <w:p w14:paraId="706D4596"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15 Des 2006</w:t>
            </w:r>
          </w:p>
        </w:tc>
      </w:tr>
      <w:tr w:rsidR="002B5666" w:rsidRPr="002B5666" w14:paraId="36303E97"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B83673" w14:textId="05B1E9C4" w:rsidR="002B5666" w:rsidRPr="00BB5481" w:rsidRDefault="00C33A85"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40</w:t>
            </w:r>
          </w:p>
        </w:tc>
        <w:tc>
          <w:tcPr>
            <w:tcW w:w="1052" w:type="dxa"/>
            <w:tcBorders>
              <w:top w:val="nil"/>
              <w:left w:val="nil"/>
              <w:bottom w:val="single" w:sz="4" w:space="0" w:color="auto"/>
              <w:right w:val="single" w:sz="4" w:space="0" w:color="auto"/>
            </w:tcBorders>
            <w:shd w:val="clear" w:color="auto" w:fill="auto"/>
            <w:noWrap/>
            <w:vAlign w:val="bottom"/>
            <w:hideMark/>
          </w:tcPr>
          <w:p w14:paraId="270D907A"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BSWD</w:t>
            </w:r>
          </w:p>
        </w:tc>
        <w:tc>
          <w:tcPr>
            <w:tcW w:w="3683" w:type="dxa"/>
            <w:tcBorders>
              <w:top w:val="nil"/>
              <w:left w:val="nil"/>
              <w:bottom w:val="single" w:sz="4" w:space="0" w:color="auto"/>
              <w:right w:val="single" w:sz="4" w:space="0" w:color="auto"/>
            </w:tcBorders>
            <w:shd w:val="clear" w:color="auto" w:fill="auto"/>
            <w:noWrap/>
            <w:vAlign w:val="bottom"/>
            <w:hideMark/>
          </w:tcPr>
          <w:p w14:paraId="4E6C62B9"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 xml:space="preserve">Bank </w:t>
            </w:r>
            <w:proofErr w:type="gramStart"/>
            <w:r w:rsidRPr="00BB5481">
              <w:rPr>
                <w:rFonts w:ascii="Times New Roman" w:eastAsia="Times New Roman" w:hAnsi="Times New Roman" w:cs="Times New Roman"/>
                <w:sz w:val="24"/>
                <w:szCs w:val="24"/>
              </w:rPr>
              <w:t>Of</w:t>
            </w:r>
            <w:proofErr w:type="gramEnd"/>
            <w:r w:rsidRPr="00BB5481">
              <w:rPr>
                <w:rFonts w:ascii="Times New Roman" w:eastAsia="Times New Roman" w:hAnsi="Times New Roman" w:cs="Times New Roman"/>
                <w:sz w:val="24"/>
                <w:szCs w:val="24"/>
              </w:rPr>
              <w:t xml:space="preserve"> India Indonesia Tbk.</w:t>
            </w:r>
          </w:p>
        </w:tc>
        <w:tc>
          <w:tcPr>
            <w:tcW w:w="1984" w:type="dxa"/>
            <w:tcBorders>
              <w:top w:val="nil"/>
              <w:left w:val="nil"/>
              <w:bottom w:val="single" w:sz="4" w:space="0" w:color="auto"/>
              <w:right w:val="single" w:sz="4" w:space="0" w:color="auto"/>
            </w:tcBorders>
            <w:shd w:val="clear" w:color="auto" w:fill="auto"/>
            <w:noWrap/>
            <w:vAlign w:val="bottom"/>
            <w:hideMark/>
          </w:tcPr>
          <w:p w14:paraId="2F143B35"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01 Mei 2002</w:t>
            </w:r>
          </w:p>
        </w:tc>
      </w:tr>
      <w:tr w:rsidR="002B5666" w:rsidRPr="002B5666" w14:paraId="6D397580"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DDF4A1" w14:textId="21DEAA76" w:rsidR="002B5666" w:rsidRPr="00BB5481" w:rsidRDefault="00C33A85"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41</w:t>
            </w:r>
          </w:p>
        </w:tc>
        <w:tc>
          <w:tcPr>
            <w:tcW w:w="1052" w:type="dxa"/>
            <w:tcBorders>
              <w:top w:val="nil"/>
              <w:left w:val="nil"/>
              <w:bottom w:val="single" w:sz="4" w:space="0" w:color="auto"/>
              <w:right w:val="single" w:sz="4" w:space="0" w:color="auto"/>
            </w:tcBorders>
            <w:shd w:val="clear" w:color="auto" w:fill="auto"/>
            <w:noWrap/>
            <w:vAlign w:val="bottom"/>
            <w:hideMark/>
          </w:tcPr>
          <w:p w14:paraId="24FEB329"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BTPN</w:t>
            </w:r>
          </w:p>
        </w:tc>
        <w:tc>
          <w:tcPr>
            <w:tcW w:w="3683" w:type="dxa"/>
            <w:tcBorders>
              <w:top w:val="nil"/>
              <w:left w:val="nil"/>
              <w:bottom w:val="single" w:sz="4" w:space="0" w:color="auto"/>
              <w:right w:val="single" w:sz="4" w:space="0" w:color="auto"/>
            </w:tcBorders>
            <w:shd w:val="clear" w:color="auto" w:fill="auto"/>
            <w:noWrap/>
            <w:vAlign w:val="bottom"/>
            <w:hideMark/>
          </w:tcPr>
          <w:p w14:paraId="5A2BEA4F"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BTPN Tbk.</w:t>
            </w:r>
          </w:p>
        </w:tc>
        <w:tc>
          <w:tcPr>
            <w:tcW w:w="1984" w:type="dxa"/>
            <w:tcBorders>
              <w:top w:val="nil"/>
              <w:left w:val="nil"/>
              <w:bottom w:val="single" w:sz="4" w:space="0" w:color="auto"/>
              <w:right w:val="single" w:sz="4" w:space="0" w:color="auto"/>
            </w:tcBorders>
            <w:shd w:val="clear" w:color="auto" w:fill="auto"/>
            <w:noWrap/>
            <w:vAlign w:val="bottom"/>
            <w:hideMark/>
          </w:tcPr>
          <w:p w14:paraId="61C8BE4D"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12 Mar 2008</w:t>
            </w:r>
          </w:p>
        </w:tc>
      </w:tr>
      <w:tr w:rsidR="00C33A85" w:rsidRPr="002B5666" w14:paraId="3915D782"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tcPr>
          <w:p w14:paraId="43D81B38" w14:textId="1E8EFF5E" w:rsidR="00C33A85" w:rsidRPr="00BB5481" w:rsidRDefault="00C33A85"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42</w:t>
            </w:r>
          </w:p>
        </w:tc>
        <w:tc>
          <w:tcPr>
            <w:tcW w:w="1052" w:type="dxa"/>
            <w:tcBorders>
              <w:top w:val="nil"/>
              <w:left w:val="nil"/>
              <w:bottom w:val="single" w:sz="4" w:space="0" w:color="auto"/>
              <w:right w:val="single" w:sz="4" w:space="0" w:color="auto"/>
            </w:tcBorders>
            <w:shd w:val="clear" w:color="auto" w:fill="auto"/>
            <w:noWrap/>
            <w:vAlign w:val="bottom"/>
          </w:tcPr>
          <w:p w14:paraId="54990218" w14:textId="0CE07645" w:rsidR="00C33A85" w:rsidRPr="00BB5481" w:rsidRDefault="00C33A85"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AMAR</w:t>
            </w:r>
          </w:p>
        </w:tc>
        <w:tc>
          <w:tcPr>
            <w:tcW w:w="3683" w:type="dxa"/>
            <w:tcBorders>
              <w:top w:val="nil"/>
              <w:left w:val="nil"/>
              <w:bottom w:val="single" w:sz="4" w:space="0" w:color="auto"/>
              <w:right w:val="single" w:sz="4" w:space="0" w:color="auto"/>
            </w:tcBorders>
            <w:shd w:val="clear" w:color="auto" w:fill="auto"/>
            <w:noWrap/>
            <w:vAlign w:val="bottom"/>
          </w:tcPr>
          <w:p w14:paraId="0CF228E4" w14:textId="1DF1B071" w:rsidR="00C33A85" w:rsidRPr="00BB5481" w:rsidRDefault="00C33A85"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Amar Indonesia Tbk.</w:t>
            </w:r>
          </w:p>
        </w:tc>
        <w:tc>
          <w:tcPr>
            <w:tcW w:w="1984" w:type="dxa"/>
            <w:tcBorders>
              <w:top w:val="nil"/>
              <w:left w:val="nil"/>
              <w:bottom w:val="single" w:sz="4" w:space="0" w:color="auto"/>
              <w:right w:val="single" w:sz="4" w:space="0" w:color="auto"/>
            </w:tcBorders>
            <w:shd w:val="clear" w:color="auto" w:fill="auto"/>
            <w:noWrap/>
            <w:vAlign w:val="bottom"/>
          </w:tcPr>
          <w:p w14:paraId="411761F5" w14:textId="6EDA27C8" w:rsidR="00C33A85" w:rsidRPr="00BB5481" w:rsidRDefault="00C33A85"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09 Jan2020</w:t>
            </w:r>
          </w:p>
        </w:tc>
      </w:tr>
      <w:tr w:rsidR="00C33A85" w:rsidRPr="002B5666" w14:paraId="0529D3F6"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tcPr>
          <w:p w14:paraId="13035AAC" w14:textId="10791EB7" w:rsidR="00C33A85" w:rsidRPr="00BB5481" w:rsidRDefault="00C33A85"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43</w:t>
            </w:r>
          </w:p>
        </w:tc>
        <w:tc>
          <w:tcPr>
            <w:tcW w:w="1052" w:type="dxa"/>
            <w:tcBorders>
              <w:top w:val="nil"/>
              <w:left w:val="nil"/>
              <w:bottom w:val="single" w:sz="4" w:space="0" w:color="auto"/>
              <w:right w:val="single" w:sz="4" w:space="0" w:color="auto"/>
            </w:tcBorders>
            <w:shd w:val="clear" w:color="auto" w:fill="auto"/>
            <w:noWrap/>
            <w:vAlign w:val="bottom"/>
          </w:tcPr>
          <w:p w14:paraId="02BA45AA" w14:textId="1B5187C6" w:rsidR="00C33A85" w:rsidRPr="00BB5481" w:rsidRDefault="00C33A85"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w:t>
            </w:r>
          </w:p>
        </w:tc>
        <w:tc>
          <w:tcPr>
            <w:tcW w:w="3683" w:type="dxa"/>
            <w:tcBorders>
              <w:top w:val="nil"/>
              <w:left w:val="nil"/>
              <w:bottom w:val="single" w:sz="4" w:space="0" w:color="auto"/>
              <w:right w:val="single" w:sz="4" w:space="0" w:color="auto"/>
            </w:tcBorders>
            <w:shd w:val="clear" w:color="auto" w:fill="auto"/>
            <w:noWrap/>
            <w:vAlign w:val="bottom"/>
          </w:tcPr>
          <w:p w14:paraId="3F0F41AE" w14:textId="74A900D8" w:rsidR="00C33A85" w:rsidRPr="00BB5481" w:rsidRDefault="00C33A85"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Aladin Syariah Tbk.</w:t>
            </w:r>
          </w:p>
        </w:tc>
        <w:tc>
          <w:tcPr>
            <w:tcW w:w="1984" w:type="dxa"/>
            <w:tcBorders>
              <w:top w:val="nil"/>
              <w:left w:val="nil"/>
              <w:bottom w:val="single" w:sz="4" w:space="0" w:color="auto"/>
              <w:right w:val="single" w:sz="4" w:space="0" w:color="auto"/>
            </w:tcBorders>
            <w:shd w:val="clear" w:color="auto" w:fill="auto"/>
            <w:noWrap/>
            <w:vAlign w:val="bottom"/>
          </w:tcPr>
          <w:p w14:paraId="47578F86" w14:textId="713E7C51" w:rsidR="00C33A85" w:rsidRPr="00BB5481" w:rsidRDefault="00C33A85"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02 Feb 2021</w:t>
            </w:r>
          </w:p>
        </w:tc>
      </w:tr>
      <w:tr w:rsidR="00C33A85" w:rsidRPr="002B5666" w14:paraId="5CCB29C3"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tcPr>
          <w:p w14:paraId="76F2E044" w14:textId="119C0104" w:rsidR="00C33A85" w:rsidRPr="00BB5481" w:rsidRDefault="00C33A85"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44</w:t>
            </w:r>
          </w:p>
        </w:tc>
        <w:tc>
          <w:tcPr>
            <w:tcW w:w="1052" w:type="dxa"/>
            <w:tcBorders>
              <w:top w:val="nil"/>
              <w:left w:val="nil"/>
              <w:bottom w:val="single" w:sz="4" w:space="0" w:color="auto"/>
              <w:right w:val="single" w:sz="4" w:space="0" w:color="auto"/>
            </w:tcBorders>
            <w:shd w:val="clear" w:color="auto" w:fill="auto"/>
            <w:noWrap/>
            <w:vAlign w:val="bottom"/>
          </w:tcPr>
          <w:p w14:paraId="5E927F12" w14:textId="42C3385D" w:rsidR="00C33A85" w:rsidRPr="00BB5481" w:rsidRDefault="00C33A85"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MASB</w:t>
            </w:r>
          </w:p>
        </w:tc>
        <w:tc>
          <w:tcPr>
            <w:tcW w:w="3683" w:type="dxa"/>
            <w:tcBorders>
              <w:top w:val="nil"/>
              <w:left w:val="nil"/>
              <w:bottom w:val="single" w:sz="4" w:space="0" w:color="auto"/>
              <w:right w:val="single" w:sz="4" w:space="0" w:color="auto"/>
            </w:tcBorders>
            <w:shd w:val="clear" w:color="auto" w:fill="auto"/>
            <w:noWrap/>
            <w:vAlign w:val="bottom"/>
          </w:tcPr>
          <w:p w14:paraId="3521C4CF" w14:textId="18440371" w:rsidR="00C33A85" w:rsidRPr="00BB5481" w:rsidRDefault="00C33A85"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Multiarta Sentosa Tbk</w:t>
            </w:r>
          </w:p>
        </w:tc>
        <w:tc>
          <w:tcPr>
            <w:tcW w:w="1984" w:type="dxa"/>
            <w:tcBorders>
              <w:top w:val="nil"/>
              <w:left w:val="nil"/>
              <w:bottom w:val="single" w:sz="4" w:space="0" w:color="auto"/>
              <w:right w:val="single" w:sz="4" w:space="0" w:color="auto"/>
            </w:tcBorders>
            <w:shd w:val="clear" w:color="auto" w:fill="auto"/>
            <w:noWrap/>
            <w:vAlign w:val="bottom"/>
          </w:tcPr>
          <w:p w14:paraId="6B8808EC" w14:textId="275FD3F4" w:rsidR="00C33A85" w:rsidRPr="00BB5481" w:rsidRDefault="00C33A85"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30 Jun 2021</w:t>
            </w:r>
          </w:p>
        </w:tc>
      </w:tr>
      <w:tr w:rsidR="002B5666" w:rsidRPr="002B5666" w14:paraId="05811062"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5D8E0F" w14:textId="5BED1D72" w:rsidR="002B5666" w:rsidRPr="00BB5481" w:rsidRDefault="00C33A85"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45</w:t>
            </w:r>
          </w:p>
        </w:tc>
        <w:tc>
          <w:tcPr>
            <w:tcW w:w="1052" w:type="dxa"/>
            <w:tcBorders>
              <w:top w:val="nil"/>
              <w:left w:val="nil"/>
              <w:bottom w:val="single" w:sz="4" w:space="0" w:color="auto"/>
              <w:right w:val="single" w:sz="4" w:space="0" w:color="auto"/>
            </w:tcBorders>
            <w:shd w:val="clear" w:color="auto" w:fill="auto"/>
            <w:noWrap/>
            <w:vAlign w:val="bottom"/>
            <w:hideMark/>
          </w:tcPr>
          <w:p w14:paraId="301FB848"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BABP</w:t>
            </w:r>
          </w:p>
        </w:tc>
        <w:tc>
          <w:tcPr>
            <w:tcW w:w="3683" w:type="dxa"/>
            <w:tcBorders>
              <w:top w:val="nil"/>
              <w:left w:val="nil"/>
              <w:bottom w:val="single" w:sz="4" w:space="0" w:color="auto"/>
              <w:right w:val="single" w:sz="4" w:space="0" w:color="auto"/>
            </w:tcBorders>
            <w:shd w:val="clear" w:color="auto" w:fill="auto"/>
            <w:noWrap/>
            <w:vAlign w:val="bottom"/>
            <w:hideMark/>
          </w:tcPr>
          <w:p w14:paraId="4BED6C09"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MNC Internasional Tbk.</w:t>
            </w:r>
          </w:p>
        </w:tc>
        <w:tc>
          <w:tcPr>
            <w:tcW w:w="1984" w:type="dxa"/>
            <w:tcBorders>
              <w:top w:val="nil"/>
              <w:left w:val="nil"/>
              <w:bottom w:val="single" w:sz="4" w:space="0" w:color="auto"/>
              <w:right w:val="single" w:sz="4" w:space="0" w:color="auto"/>
            </w:tcBorders>
            <w:shd w:val="clear" w:color="auto" w:fill="auto"/>
            <w:noWrap/>
            <w:vAlign w:val="bottom"/>
            <w:hideMark/>
          </w:tcPr>
          <w:p w14:paraId="6E5672DA"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15 Jul 2002</w:t>
            </w:r>
          </w:p>
        </w:tc>
      </w:tr>
      <w:tr w:rsidR="00BD4091" w:rsidRPr="002B5666" w14:paraId="15B6AE23"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tcPr>
          <w:p w14:paraId="150FA89E" w14:textId="56ABFA02" w:rsidR="00BD4091" w:rsidRPr="00BB5481" w:rsidRDefault="00BD4091"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46</w:t>
            </w:r>
          </w:p>
        </w:tc>
        <w:tc>
          <w:tcPr>
            <w:tcW w:w="1052" w:type="dxa"/>
            <w:tcBorders>
              <w:top w:val="nil"/>
              <w:left w:val="nil"/>
              <w:bottom w:val="single" w:sz="4" w:space="0" w:color="auto"/>
              <w:right w:val="single" w:sz="4" w:space="0" w:color="auto"/>
            </w:tcBorders>
            <w:shd w:val="clear" w:color="auto" w:fill="auto"/>
            <w:noWrap/>
            <w:vAlign w:val="bottom"/>
          </w:tcPr>
          <w:p w14:paraId="14C482CD" w14:textId="60AF8A1C" w:rsidR="00BD4091" w:rsidRPr="00BB5481" w:rsidRDefault="00BD4091"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BBSI</w:t>
            </w:r>
          </w:p>
        </w:tc>
        <w:tc>
          <w:tcPr>
            <w:tcW w:w="3683" w:type="dxa"/>
            <w:tcBorders>
              <w:top w:val="nil"/>
              <w:left w:val="nil"/>
              <w:bottom w:val="single" w:sz="4" w:space="0" w:color="auto"/>
              <w:right w:val="single" w:sz="4" w:space="0" w:color="auto"/>
            </w:tcBorders>
            <w:shd w:val="clear" w:color="auto" w:fill="auto"/>
            <w:noWrap/>
            <w:vAlign w:val="bottom"/>
          </w:tcPr>
          <w:p w14:paraId="51DABE4D" w14:textId="0A357E58" w:rsidR="00BD4091" w:rsidRPr="00BB5481" w:rsidRDefault="00BD4091"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Krom Bank Indonesia Tbk.</w:t>
            </w:r>
          </w:p>
        </w:tc>
        <w:tc>
          <w:tcPr>
            <w:tcW w:w="1984" w:type="dxa"/>
            <w:tcBorders>
              <w:top w:val="nil"/>
              <w:left w:val="nil"/>
              <w:bottom w:val="single" w:sz="4" w:space="0" w:color="auto"/>
              <w:right w:val="single" w:sz="4" w:space="0" w:color="auto"/>
            </w:tcBorders>
            <w:shd w:val="clear" w:color="auto" w:fill="auto"/>
            <w:noWrap/>
            <w:vAlign w:val="bottom"/>
          </w:tcPr>
          <w:p w14:paraId="4FC362EB" w14:textId="38662632" w:rsidR="00BD4091" w:rsidRPr="00BB5481" w:rsidRDefault="00BD4091"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07 Fen 2020</w:t>
            </w:r>
          </w:p>
        </w:tc>
      </w:tr>
      <w:tr w:rsidR="002B5666" w:rsidRPr="002B5666" w14:paraId="402429B4" w14:textId="77777777" w:rsidTr="00BB5481">
        <w:trPr>
          <w:trHeight w:val="31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35E2464" w14:textId="6A956D64" w:rsidR="002B5666" w:rsidRPr="00BB5481" w:rsidRDefault="002B5666" w:rsidP="002B5666">
            <w:pPr>
              <w:spacing w:after="0" w:line="240" w:lineRule="auto"/>
              <w:jc w:val="center"/>
              <w:rPr>
                <w:rFonts w:ascii="Times New Roman" w:eastAsia="Times New Roman" w:hAnsi="Times New Roman" w:cs="Times New Roman"/>
                <w:color w:val="000000"/>
                <w:sz w:val="24"/>
                <w:szCs w:val="24"/>
              </w:rPr>
            </w:pPr>
            <w:r w:rsidRPr="00BB5481">
              <w:rPr>
                <w:rFonts w:ascii="Times New Roman" w:eastAsia="Times New Roman" w:hAnsi="Times New Roman" w:cs="Times New Roman"/>
                <w:color w:val="000000"/>
                <w:sz w:val="24"/>
                <w:szCs w:val="24"/>
              </w:rPr>
              <w:t>4</w:t>
            </w:r>
            <w:r w:rsidR="00BD4091" w:rsidRPr="00BB5481">
              <w:rPr>
                <w:rFonts w:ascii="Times New Roman" w:eastAsia="Times New Roman" w:hAnsi="Times New Roman" w:cs="Times New Roman"/>
                <w:color w:val="000000"/>
                <w:sz w:val="24"/>
                <w:szCs w:val="24"/>
              </w:rPr>
              <w:t>7</w:t>
            </w:r>
          </w:p>
        </w:tc>
        <w:tc>
          <w:tcPr>
            <w:tcW w:w="1052" w:type="dxa"/>
            <w:tcBorders>
              <w:top w:val="nil"/>
              <w:left w:val="nil"/>
              <w:bottom w:val="single" w:sz="4" w:space="0" w:color="auto"/>
              <w:right w:val="single" w:sz="4" w:space="0" w:color="auto"/>
            </w:tcBorders>
            <w:shd w:val="clear" w:color="auto" w:fill="auto"/>
            <w:noWrap/>
            <w:vAlign w:val="bottom"/>
            <w:hideMark/>
          </w:tcPr>
          <w:p w14:paraId="0DA6F14A"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BACA</w:t>
            </w:r>
          </w:p>
        </w:tc>
        <w:tc>
          <w:tcPr>
            <w:tcW w:w="3683" w:type="dxa"/>
            <w:tcBorders>
              <w:top w:val="nil"/>
              <w:left w:val="nil"/>
              <w:bottom w:val="single" w:sz="4" w:space="0" w:color="auto"/>
              <w:right w:val="single" w:sz="4" w:space="0" w:color="auto"/>
            </w:tcBorders>
            <w:shd w:val="clear" w:color="auto" w:fill="auto"/>
            <w:noWrap/>
            <w:vAlign w:val="bottom"/>
            <w:hideMark/>
          </w:tcPr>
          <w:p w14:paraId="58835901"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Bank Capital Indonesia Tbk.</w:t>
            </w:r>
          </w:p>
        </w:tc>
        <w:tc>
          <w:tcPr>
            <w:tcW w:w="1984" w:type="dxa"/>
            <w:tcBorders>
              <w:top w:val="nil"/>
              <w:left w:val="nil"/>
              <w:bottom w:val="single" w:sz="4" w:space="0" w:color="auto"/>
              <w:right w:val="single" w:sz="4" w:space="0" w:color="auto"/>
            </w:tcBorders>
            <w:shd w:val="clear" w:color="auto" w:fill="auto"/>
            <w:noWrap/>
            <w:vAlign w:val="bottom"/>
            <w:hideMark/>
          </w:tcPr>
          <w:p w14:paraId="41FA7340" w14:textId="77777777" w:rsidR="002B5666" w:rsidRPr="00BB5481" w:rsidRDefault="002B5666" w:rsidP="002B5666">
            <w:pPr>
              <w:spacing w:after="0" w:line="240" w:lineRule="auto"/>
              <w:rPr>
                <w:rFonts w:ascii="Times New Roman" w:eastAsia="Times New Roman" w:hAnsi="Times New Roman" w:cs="Times New Roman"/>
                <w:sz w:val="24"/>
                <w:szCs w:val="24"/>
              </w:rPr>
            </w:pPr>
            <w:r w:rsidRPr="00BB5481">
              <w:rPr>
                <w:rFonts w:ascii="Times New Roman" w:eastAsia="Times New Roman" w:hAnsi="Times New Roman" w:cs="Times New Roman"/>
                <w:sz w:val="24"/>
                <w:szCs w:val="24"/>
              </w:rPr>
              <w:t>04 Okt 2007</w:t>
            </w:r>
          </w:p>
        </w:tc>
      </w:tr>
    </w:tbl>
    <w:p w14:paraId="7451EF8C" w14:textId="20ED4B99" w:rsidR="004E462B" w:rsidRDefault="00BB5481" w:rsidP="004E462B">
      <w:pPr>
        <w:rPr>
          <w:rFonts w:ascii="Times New Roman" w:hAnsi="Times New Roman" w:cs="Times New Roman"/>
          <w:b/>
          <w:bCs/>
          <w:noProof/>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24800" behindDoc="0" locked="0" layoutInCell="1" allowOverlap="1" wp14:anchorId="395748B8" wp14:editId="015CD3EC">
                <wp:simplePos x="0" y="0"/>
                <wp:positionH relativeFrom="margin">
                  <wp:posOffset>523875</wp:posOffset>
                </wp:positionH>
                <wp:positionV relativeFrom="paragraph">
                  <wp:posOffset>-4366260</wp:posOffset>
                </wp:positionV>
                <wp:extent cx="809625" cy="281305"/>
                <wp:effectExtent l="0" t="0" r="9525" b="4445"/>
                <wp:wrapNone/>
                <wp:docPr id="6" name="Text Box 6"/>
                <wp:cNvGraphicFramePr/>
                <a:graphic xmlns:a="http://schemas.openxmlformats.org/drawingml/2006/main">
                  <a:graphicData uri="http://schemas.microsoft.com/office/word/2010/wordprocessingShape">
                    <wps:wsp>
                      <wps:cNvSpPr txBox="1"/>
                      <wps:spPr>
                        <a:xfrm>
                          <a:off x="0" y="0"/>
                          <a:ext cx="809625" cy="281305"/>
                        </a:xfrm>
                        <a:prstGeom prst="rect">
                          <a:avLst/>
                        </a:prstGeom>
                        <a:solidFill>
                          <a:schemeClr val="lt1"/>
                        </a:solidFill>
                        <a:ln w="6350">
                          <a:noFill/>
                        </a:ln>
                      </wps:spPr>
                      <wps:txbx>
                        <w:txbxContent>
                          <w:p w14:paraId="758D26A0" w14:textId="77777777" w:rsidR="00110AB8" w:rsidRPr="00B64057" w:rsidRDefault="00110AB8" w:rsidP="00A2435B">
                            <w:pPr>
                              <w:rPr>
                                <w:rFonts w:ascii="Times New Roman" w:hAnsi="Times New Roman" w:cs="Times New Roman"/>
                                <w:b/>
                                <w:bCs/>
                                <w:sz w:val="24"/>
                                <w:szCs w:val="24"/>
                              </w:rPr>
                            </w:pPr>
                            <w:r w:rsidRPr="00B64057">
                              <w:rPr>
                                <w:rFonts w:ascii="Times New Roman" w:hAnsi="Times New Roman" w:cs="Times New Roman"/>
                                <w:b/>
                                <w:bCs/>
                                <w:sz w:val="24"/>
                                <w:szCs w:val="24"/>
                              </w:rPr>
                              <w:t>Lanjutan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748B8" id="_x0000_t202" coordsize="21600,21600" o:spt="202" path="m,l,21600r21600,l21600,xe">
                <v:stroke joinstyle="miter"/>
                <v:path gradientshapeok="t" o:connecttype="rect"/>
              </v:shapetype>
              <v:shape id="Text Box 6" o:spid="_x0000_s1026" type="#_x0000_t202" style="position:absolute;margin-left:41.25pt;margin-top:-343.8pt;width:63.75pt;height:22.1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" fillcolor="white [3201]" stroked="f" strokeweight=".5pt">
                <v:textbox>
                  <w:txbxContent>
                    <w:p w14:paraId="758D26A0" w14:textId="77777777" w:rsidR="00110AB8" w:rsidRPr="00B64057" w:rsidRDefault="00110AB8" w:rsidP="00A2435B">
                      <w:pPr>
                        <w:rPr>
                          <w:rFonts w:ascii="Times New Roman" w:hAnsi="Times New Roman" w:cs="Times New Roman"/>
                          <w:b/>
                          <w:bCs/>
                          <w:sz w:val="24"/>
                          <w:szCs w:val="24"/>
                        </w:rPr>
                      </w:pPr>
                      <w:r w:rsidRPr="00B64057">
                        <w:rPr>
                          <w:rFonts w:ascii="Times New Roman" w:hAnsi="Times New Roman" w:cs="Times New Roman"/>
                          <w:b/>
                          <w:bCs/>
                          <w:sz w:val="24"/>
                          <w:szCs w:val="24"/>
                        </w:rPr>
                        <w:t>Lanjutan</w:t>
                      </w:r>
                    </w:p>
                  </w:txbxContent>
                </v:textbox>
                <w10:wrap anchorx="margin"/>
              </v:shape>
            </w:pict>
          </mc:Fallback>
        </mc:AlternateContent>
      </w:r>
    </w:p>
    <w:p w14:paraId="72CFD8EC" w14:textId="55726B54" w:rsidR="00250296" w:rsidRPr="00250296" w:rsidRDefault="00250296" w:rsidP="00BB5481">
      <w:pPr>
        <w:pStyle w:val="Caption"/>
        <w:ind w:firstLine="720"/>
        <w:rPr>
          <w:rFonts w:ascii="Times New Roman" w:hAnsi="Times New Roman" w:cs="Times New Roman"/>
          <w:b/>
          <w:bCs/>
          <w:i w:val="0"/>
          <w:iCs w:val="0"/>
          <w:color w:val="auto"/>
          <w:sz w:val="24"/>
          <w:szCs w:val="24"/>
        </w:rPr>
      </w:pPr>
      <w:bookmarkStart w:id="19" w:name="_Toc136782834"/>
      <w:r w:rsidRPr="00250296">
        <w:rPr>
          <w:rFonts w:ascii="Times New Roman" w:hAnsi="Times New Roman" w:cs="Times New Roman"/>
          <w:b/>
          <w:bCs/>
          <w:i w:val="0"/>
          <w:iCs w:val="0"/>
          <w:color w:val="auto"/>
          <w:sz w:val="24"/>
          <w:szCs w:val="24"/>
        </w:rPr>
        <w:t xml:space="preserve">Lampiran </w:t>
      </w:r>
      <w:r w:rsidRPr="00250296">
        <w:rPr>
          <w:rFonts w:ascii="Times New Roman" w:hAnsi="Times New Roman" w:cs="Times New Roman"/>
          <w:b/>
          <w:bCs/>
          <w:i w:val="0"/>
          <w:iCs w:val="0"/>
          <w:color w:val="auto"/>
          <w:sz w:val="24"/>
          <w:szCs w:val="24"/>
        </w:rPr>
        <w:fldChar w:fldCharType="begin"/>
      </w:r>
      <w:r w:rsidRPr="00250296">
        <w:rPr>
          <w:rFonts w:ascii="Times New Roman" w:hAnsi="Times New Roman" w:cs="Times New Roman"/>
          <w:b/>
          <w:bCs/>
          <w:i w:val="0"/>
          <w:iCs w:val="0"/>
          <w:color w:val="auto"/>
          <w:sz w:val="24"/>
          <w:szCs w:val="24"/>
        </w:rPr>
        <w:instrText xml:space="preserve"> SEQ Lampiran \* ARABIC </w:instrText>
      </w:r>
      <w:r w:rsidRPr="00250296">
        <w:rPr>
          <w:rFonts w:ascii="Times New Roman" w:hAnsi="Times New Roman" w:cs="Times New Roman"/>
          <w:b/>
          <w:bCs/>
          <w:i w:val="0"/>
          <w:iCs w:val="0"/>
          <w:color w:val="auto"/>
          <w:sz w:val="24"/>
          <w:szCs w:val="24"/>
        </w:rPr>
        <w:fldChar w:fldCharType="separate"/>
      </w:r>
      <w:r w:rsidR="0007245B">
        <w:rPr>
          <w:rFonts w:ascii="Times New Roman" w:hAnsi="Times New Roman" w:cs="Times New Roman"/>
          <w:b/>
          <w:bCs/>
          <w:i w:val="0"/>
          <w:iCs w:val="0"/>
          <w:noProof/>
          <w:color w:val="auto"/>
          <w:sz w:val="24"/>
          <w:szCs w:val="24"/>
        </w:rPr>
        <w:t>2</w:t>
      </w:r>
      <w:bookmarkEnd w:id="19"/>
      <w:r w:rsidRPr="00250296">
        <w:rPr>
          <w:rFonts w:ascii="Times New Roman" w:hAnsi="Times New Roman" w:cs="Times New Roman"/>
          <w:b/>
          <w:bCs/>
          <w:i w:val="0"/>
          <w:iCs w:val="0"/>
          <w:color w:val="auto"/>
          <w:sz w:val="24"/>
          <w:szCs w:val="24"/>
        </w:rPr>
        <w:fldChar w:fldCharType="end"/>
      </w:r>
    </w:p>
    <w:p w14:paraId="55D0A50E" w14:textId="2D43CBBD" w:rsidR="00C31803" w:rsidRPr="00C31803" w:rsidRDefault="00C31803" w:rsidP="00BB5481">
      <w:pPr>
        <w:widowControl w:val="0"/>
        <w:autoSpaceDE w:val="0"/>
        <w:autoSpaceDN w:val="0"/>
        <w:adjustRightInd w:val="0"/>
        <w:spacing w:line="276" w:lineRule="auto"/>
        <w:ind w:left="720"/>
        <w:jc w:val="both"/>
        <w:rPr>
          <w:rFonts w:ascii="Times New Roman" w:hAnsi="Times New Roman" w:cs="Times New Roman"/>
          <w:noProof/>
          <w:sz w:val="24"/>
          <w:szCs w:val="24"/>
        </w:rPr>
      </w:pPr>
      <w:r w:rsidRPr="00C31803">
        <w:rPr>
          <w:rFonts w:ascii="Times New Roman" w:hAnsi="Times New Roman" w:cs="Times New Roman"/>
          <w:noProof/>
          <w:sz w:val="24"/>
          <w:szCs w:val="24"/>
        </w:rPr>
        <w:t>Sampel Perbankan yang terdaftar di Bursa Efek Indonesia Tahun 2019-2022 Sebelum data di Outlier</w:t>
      </w:r>
      <w:r>
        <w:rPr>
          <w:rFonts w:ascii="Times New Roman" w:hAnsi="Times New Roman" w:cs="Times New Roman"/>
          <w:noProof/>
          <w:sz w:val="24"/>
          <w:szCs w:val="24"/>
        </w:rPr>
        <w:t>.</w:t>
      </w:r>
    </w:p>
    <w:tbl>
      <w:tblPr>
        <w:tblStyle w:val="TableGrid"/>
        <w:tblW w:w="7229" w:type="dxa"/>
        <w:tblInd w:w="846" w:type="dxa"/>
        <w:tblLook w:val="04A0" w:firstRow="1" w:lastRow="0" w:firstColumn="1" w:lastColumn="0" w:noHBand="0" w:noVBand="1"/>
      </w:tblPr>
      <w:tblGrid>
        <w:gridCol w:w="567"/>
        <w:gridCol w:w="950"/>
        <w:gridCol w:w="3728"/>
        <w:gridCol w:w="1984"/>
      </w:tblGrid>
      <w:tr w:rsidR="005D1E1B" w14:paraId="451F903D" w14:textId="77777777" w:rsidTr="00BB5481">
        <w:tc>
          <w:tcPr>
            <w:tcW w:w="567" w:type="dxa"/>
            <w:vAlign w:val="center"/>
          </w:tcPr>
          <w:p w14:paraId="5B925F16" w14:textId="7DDB4A4B" w:rsidR="005D1E1B" w:rsidRDefault="005D1E1B" w:rsidP="005D1E1B">
            <w:pPr>
              <w:tabs>
                <w:tab w:val="left" w:pos="2456"/>
              </w:tabs>
              <w:rPr>
                <w:rFonts w:ascii="Times New Roman" w:hAnsi="Times New Roman" w:cs="Times New Roman"/>
                <w:sz w:val="24"/>
                <w:szCs w:val="24"/>
              </w:rPr>
            </w:pPr>
            <w:r w:rsidRPr="008F3393">
              <w:rPr>
                <w:rFonts w:ascii="Times New Roman" w:eastAsia="Times New Roman" w:hAnsi="Times New Roman" w:cs="Times New Roman"/>
                <w:b/>
                <w:bCs/>
                <w:color w:val="000000"/>
                <w:sz w:val="24"/>
                <w:szCs w:val="24"/>
              </w:rPr>
              <w:t>No</w:t>
            </w:r>
          </w:p>
        </w:tc>
        <w:tc>
          <w:tcPr>
            <w:tcW w:w="950" w:type="dxa"/>
            <w:vAlign w:val="center"/>
          </w:tcPr>
          <w:p w14:paraId="1956C0A9" w14:textId="60BE1748" w:rsidR="005D1E1B" w:rsidRDefault="005D1E1B" w:rsidP="005D1E1B">
            <w:pPr>
              <w:tabs>
                <w:tab w:val="left" w:pos="2456"/>
              </w:tabs>
              <w:rPr>
                <w:rFonts w:ascii="Times New Roman" w:hAnsi="Times New Roman" w:cs="Times New Roman"/>
                <w:sz w:val="24"/>
                <w:szCs w:val="24"/>
              </w:rPr>
            </w:pPr>
            <w:r w:rsidRPr="008F3393">
              <w:rPr>
                <w:rFonts w:ascii="Times New Roman" w:eastAsia="Times New Roman" w:hAnsi="Times New Roman" w:cs="Times New Roman"/>
                <w:b/>
                <w:bCs/>
                <w:sz w:val="24"/>
                <w:szCs w:val="24"/>
              </w:rPr>
              <w:t>Kode</w:t>
            </w:r>
          </w:p>
        </w:tc>
        <w:tc>
          <w:tcPr>
            <w:tcW w:w="3728" w:type="dxa"/>
            <w:vAlign w:val="center"/>
          </w:tcPr>
          <w:p w14:paraId="3029DBED" w14:textId="778FFEB1" w:rsidR="005D1E1B" w:rsidRDefault="005D1E1B" w:rsidP="005D1E1B">
            <w:pPr>
              <w:tabs>
                <w:tab w:val="left" w:pos="2456"/>
              </w:tabs>
              <w:rPr>
                <w:rFonts w:ascii="Times New Roman" w:hAnsi="Times New Roman" w:cs="Times New Roman"/>
                <w:sz w:val="24"/>
                <w:szCs w:val="24"/>
              </w:rPr>
            </w:pPr>
            <w:r w:rsidRPr="008F3393">
              <w:rPr>
                <w:rFonts w:ascii="Times New Roman" w:eastAsia="Times New Roman" w:hAnsi="Times New Roman" w:cs="Times New Roman"/>
                <w:b/>
                <w:bCs/>
                <w:sz w:val="24"/>
                <w:szCs w:val="24"/>
              </w:rPr>
              <w:t>Nama Perusahaan</w:t>
            </w:r>
          </w:p>
        </w:tc>
        <w:tc>
          <w:tcPr>
            <w:tcW w:w="1984" w:type="dxa"/>
            <w:vAlign w:val="center"/>
          </w:tcPr>
          <w:p w14:paraId="50E6E658" w14:textId="6A2ACED3" w:rsidR="005D1E1B" w:rsidRDefault="005D1E1B" w:rsidP="005D1E1B">
            <w:pPr>
              <w:tabs>
                <w:tab w:val="left" w:pos="2456"/>
              </w:tabs>
              <w:rPr>
                <w:rFonts w:ascii="Times New Roman" w:hAnsi="Times New Roman" w:cs="Times New Roman"/>
                <w:sz w:val="24"/>
                <w:szCs w:val="24"/>
              </w:rPr>
            </w:pPr>
            <w:r w:rsidRPr="008F3393">
              <w:rPr>
                <w:rFonts w:ascii="Times New Roman" w:eastAsia="Times New Roman" w:hAnsi="Times New Roman" w:cs="Times New Roman"/>
                <w:b/>
                <w:bCs/>
                <w:sz w:val="24"/>
                <w:szCs w:val="24"/>
              </w:rPr>
              <w:t>Tanggal Pencatatan</w:t>
            </w:r>
          </w:p>
        </w:tc>
      </w:tr>
      <w:tr w:rsidR="005D1E1B" w14:paraId="3C711E17" w14:textId="77777777" w:rsidTr="00BB5481">
        <w:tc>
          <w:tcPr>
            <w:tcW w:w="567" w:type="dxa"/>
            <w:vAlign w:val="center"/>
          </w:tcPr>
          <w:p w14:paraId="66ED5EEE" w14:textId="45E3617E"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eastAsia="Times New Roman" w:hAnsi="Times New Roman" w:cs="Times New Roman"/>
                <w:color w:val="000000"/>
                <w:sz w:val="24"/>
                <w:szCs w:val="24"/>
              </w:rPr>
              <w:t>1</w:t>
            </w:r>
          </w:p>
        </w:tc>
        <w:tc>
          <w:tcPr>
            <w:tcW w:w="950" w:type="dxa"/>
            <w:vAlign w:val="bottom"/>
          </w:tcPr>
          <w:p w14:paraId="3B5FCA72" w14:textId="3F200893"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AGRO</w:t>
            </w:r>
          </w:p>
        </w:tc>
        <w:tc>
          <w:tcPr>
            <w:tcW w:w="3728" w:type="dxa"/>
            <w:vAlign w:val="bottom"/>
          </w:tcPr>
          <w:p w14:paraId="64E64629" w14:textId="4AF5B529"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Raya Indonesia Tbk.</w:t>
            </w:r>
          </w:p>
        </w:tc>
        <w:tc>
          <w:tcPr>
            <w:tcW w:w="1984" w:type="dxa"/>
            <w:vAlign w:val="bottom"/>
          </w:tcPr>
          <w:p w14:paraId="711E8F6C" w14:textId="4F33C3DB"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08 Agt 2003</w:t>
            </w:r>
          </w:p>
        </w:tc>
      </w:tr>
      <w:tr w:rsidR="005D1E1B" w14:paraId="5EF8C57C" w14:textId="77777777" w:rsidTr="00BB5481">
        <w:tc>
          <w:tcPr>
            <w:tcW w:w="567" w:type="dxa"/>
            <w:vAlign w:val="center"/>
          </w:tcPr>
          <w:p w14:paraId="5A9C3BEF" w14:textId="0FED79DC"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eastAsia="Times New Roman" w:hAnsi="Times New Roman" w:cs="Times New Roman"/>
                <w:color w:val="000000"/>
                <w:sz w:val="24"/>
                <w:szCs w:val="24"/>
              </w:rPr>
              <w:t>2</w:t>
            </w:r>
          </w:p>
        </w:tc>
        <w:tc>
          <w:tcPr>
            <w:tcW w:w="950" w:type="dxa"/>
            <w:vAlign w:val="bottom"/>
          </w:tcPr>
          <w:p w14:paraId="36B42906" w14:textId="2468A379"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AGRS</w:t>
            </w:r>
          </w:p>
        </w:tc>
        <w:tc>
          <w:tcPr>
            <w:tcW w:w="3728" w:type="dxa"/>
            <w:vAlign w:val="bottom"/>
          </w:tcPr>
          <w:p w14:paraId="3896A5EB" w14:textId="5D54156C"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IBK Indonesia Tbk.</w:t>
            </w:r>
          </w:p>
        </w:tc>
        <w:tc>
          <w:tcPr>
            <w:tcW w:w="1984" w:type="dxa"/>
            <w:vAlign w:val="bottom"/>
          </w:tcPr>
          <w:p w14:paraId="066800F1" w14:textId="7DC6C079"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22 Des 2014</w:t>
            </w:r>
          </w:p>
        </w:tc>
      </w:tr>
      <w:tr w:rsidR="005D1E1B" w14:paraId="4F745CE5" w14:textId="77777777" w:rsidTr="00BB5481">
        <w:tc>
          <w:tcPr>
            <w:tcW w:w="567" w:type="dxa"/>
            <w:vAlign w:val="center"/>
          </w:tcPr>
          <w:p w14:paraId="08BD1F22" w14:textId="4CD2E5E8"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eastAsia="Times New Roman" w:hAnsi="Times New Roman" w:cs="Times New Roman"/>
                <w:color w:val="000000"/>
                <w:sz w:val="24"/>
                <w:szCs w:val="24"/>
              </w:rPr>
              <w:t>3</w:t>
            </w:r>
          </w:p>
        </w:tc>
        <w:tc>
          <w:tcPr>
            <w:tcW w:w="950" w:type="dxa"/>
            <w:vAlign w:val="bottom"/>
          </w:tcPr>
          <w:p w14:paraId="5A602335" w14:textId="51CACA2D"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ARTO</w:t>
            </w:r>
          </w:p>
        </w:tc>
        <w:tc>
          <w:tcPr>
            <w:tcW w:w="3728" w:type="dxa"/>
            <w:vAlign w:val="bottom"/>
          </w:tcPr>
          <w:p w14:paraId="35338983" w14:textId="6BBAF277"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Jago Tbk.</w:t>
            </w:r>
          </w:p>
        </w:tc>
        <w:tc>
          <w:tcPr>
            <w:tcW w:w="1984" w:type="dxa"/>
            <w:vAlign w:val="bottom"/>
          </w:tcPr>
          <w:p w14:paraId="152F3797" w14:textId="7DF4C26D"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12 Jan 2016</w:t>
            </w:r>
          </w:p>
        </w:tc>
      </w:tr>
      <w:tr w:rsidR="005D1E1B" w14:paraId="075F20C4" w14:textId="77777777" w:rsidTr="00BB5481">
        <w:tc>
          <w:tcPr>
            <w:tcW w:w="567" w:type="dxa"/>
          </w:tcPr>
          <w:p w14:paraId="3E1C8A25" w14:textId="31D3D1E6"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sz w:val="24"/>
                <w:szCs w:val="24"/>
              </w:rPr>
              <w:t>4</w:t>
            </w:r>
          </w:p>
        </w:tc>
        <w:tc>
          <w:tcPr>
            <w:tcW w:w="950" w:type="dxa"/>
            <w:vAlign w:val="center"/>
          </w:tcPr>
          <w:p w14:paraId="67EC75D2" w14:textId="2628399A"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BABP</w:t>
            </w:r>
          </w:p>
        </w:tc>
        <w:tc>
          <w:tcPr>
            <w:tcW w:w="3728" w:type="dxa"/>
            <w:vAlign w:val="bottom"/>
          </w:tcPr>
          <w:p w14:paraId="7570E4F5" w14:textId="703682A3"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MNC Internasional Tbk.</w:t>
            </w:r>
          </w:p>
        </w:tc>
        <w:tc>
          <w:tcPr>
            <w:tcW w:w="1984" w:type="dxa"/>
            <w:vAlign w:val="bottom"/>
          </w:tcPr>
          <w:p w14:paraId="070C8BE2" w14:textId="763EA22B"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15 Jul 2002</w:t>
            </w:r>
          </w:p>
        </w:tc>
      </w:tr>
      <w:tr w:rsidR="005D1E1B" w14:paraId="6F6B71CF" w14:textId="77777777" w:rsidTr="00BB5481">
        <w:tc>
          <w:tcPr>
            <w:tcW w:w="567" w:type="dxa"/>
          </w:tcPr>
          <w:p w14:paraId="6778B380" w14:textId="5BE04EAB"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sz w:val="24"/>
                <w:szCs w:val="24"/>
              </w:rPr>
              <w:t>5</w:t>
            </w:r>
          </w:p>
        </w:tc>
        <w:tc>
          <w:tcPr>
            <w:tcW w:w="950" w:type="dxa"/>
            <w:vAlign w:val="center"/>
          </w:tcPr>
          <w:p w14:paraId="1C8B2D76" w14:textId="4736EA7C"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BACA</w:t>
            </w:r>
          </w:p>
        </w:tc>
        <w:tc>
          <w:tcPr>
            <w:tcW w:w="3728" w:type="dxa"/>
            <w:vAlign w:val="bottom"/>
          </w:tcPr>
          <w:p w14:paraId="225BDA4A" w14:textId="20CE7443"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Capital Indonesia Tbk.</w:t>
            </w:r>
          </w:p>
        </w:tc>
        <w:tc>
          <w:tcPr>
            <w:tcW w:w="1984" w:type="dxa"/>
            <w:vAlign w:val="bottom"/>
          </w:tcPr>
          <w:p w14:paraId="38D21B3B" w14:textId="2B4EE052"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04 Okt 2007</w:t>
            </w:r>
          </w:p>
        </w:tc>
      </w:tr>
      <w:tr w:rsidR="005D1E1B" w14:paraId="59DCFD11" w14:textId="77777777" w:rsidTr="00BB5481">
        <w:tc>
          <w:tcPr>
            <w:tcW w:w="567" w:type="dxa"/>
          </w:tcPr>
          <w:p w14:paraId="07FA0811" w14:textId="0C006330"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sz w:val="24"/>
                <w:szCs w:val="24"/>
              </w:rPr>
              <w:t>6</w:t>
            </w:r>
          </w:p>
        </w:tc>
        <w:tc>
          <w:tcPr>
            <w:tcW w:w="950" w:type="dxa"/>
            <w:vAlign w:val="center"/>
          </w:tcPr>
          <w:p w14:paraId="1E141D04" w14:textId="05E9E129"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BBCA</w:t>
            </w:r>
          </w:p>
        </w:tc>
        <w:tc>
          <w:tcPr>
            <w:tcW w:w="3728" w:type="dxa"/>
            <w:vAlign w:val="bottom"/>
          </w:tcPr>
          <w:p w14:paraId="04A9D5B5" w14:textId="786FA8A0"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Central Asia Tbk.</w:t>
            </w:r>
          </w:p>
        </w:tc>
        <w:tc>
          <w:tcPr>
            <w:tcW w:w="1984" w:type="dxa"/>
            <w:vAlign w:val="bottom"/>
          </w:tcPr>
          <w:p w14:paraId="02783D86" w14:textId="6EA4EDF2"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31 Mei 2000</w:t>
            </w:r>
          </w:p>
        </w:tc>
      </w:tr>
      <w:tr w:rsidR="005D1E1B" w14:paraId="4D385369" w14:textId="77777777" w:rsidTr="00BB5481">
        <w:tc>
          <w:tcPr>
            <w:tcW w:w="567" w:type="dxa"/>
          </w:tcPr>
          <w:p w14:paraId="0DE568A5" w14:textId="48494570"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sz w:val="24"/>
                <w:szCs w:val="24"/>
              </w:rPr>
              <w:t>7</w:t>
            </w:r>
          </w:p>
        </w:tc>
        <w:tc>
          <w:tcPr>
            <w:tcW w:w="950" w:type="dxa"/>
            <w:vAlign w:val="center"/>
          </w:tcPr>
          <w:p w14:paraId="34EC48E6" w14:textId="3DF9C283"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BBHI</w:t>
            </w:r>
          </w:p>
        </w:tc>
        <w:tc>
          <w:tcPr>
            <w:tcW w:w="3728" w:type="dxa"/>
            <w:vAlign w:val="bottom"/>
          </w:tcPr>
          <w:p w14:paraId="67B579EB" w14:textId="31A7F9DA"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sz w:val="24"/>
                <w:szCs w:val="24"/>
              </w:rPr>
              <w:t>Allo Bank Indonesia Tbk.</w:t>
            </w:r>
          </w:p>
        </w:tc>
        <w:tc>
          <w:tcPr>
            <w:tcW w:w="1984" w:type="dxa"/>
            <w:vAlign w:val="bottom"/>
          </w:tcPr>
          <w:p w14:paraId="38130875" w14:textId="1428E701"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sz w:val="24"/>
                <w:szCs w:val="24"/>
              </w:rPr>
              <w:t>12 Agt 2015</w:t>
            </w:r>
          </w:p>
        </w:tc>
      </w:tr>
      <w:tr w:rsidR="005D1E1B" w14:paraId="56F28419" w14:textId="77777777" w:rsidTr="00BB5481">
        <w:tc>
          <w:tcPr>
            <w:tcW w:w="567" w:type="dxa"/>
          </w:tcPr>
          <w:p w14:paraId="59789462" w14:textId="0032DDCB"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sz w:val="24"/>
                <w:szCs w:val="24"/>
              </w:rPr>
              <w:t>8</w:t>
            </w:r>
          </w:p>
        </w:tc>
        <w:tc>
          <w:tcPr>
            <w:tcW w:w="950" w:type="dxa"/>
            <w:vAlign w:val="bottom"/>
          </w:tcPr>
          <w:p w14:paraId="01E16C34" w14:textId="3A7372B6"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BBKP</w:t>
            </w:r>
          </w:p>
        </w:tc>
        <w:tc>
          <w:tcPr>
            <w:tcW w:w="3728" w:type="dxa"/>
            <w:vAlign w:val="bottom"/>
          </w:tcPr>
          <w:p w14:paraId="4000B499" w14:textId="7A049246"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KB Bukopin Tbk.</w:t>
            </w:r>
          </w:p>
        </w:tc>
        <w:tc>
          <w:tcPr>
            <w:tcW w:w="1984" w:type="dxa"/>
            <w:vAlign w:val="bottom"/>
          </w:tcPr>
          <w:p w14:paraId="761D23C7" w14:textId="1C6C6DB6"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10 Jul 2006</w:t>
            </w:r>
          </w:p>
        </w:tc>
      </w:tr>
      <w:tr w:rsidR="005D1E1B" w14:paraId="24C8A18E" w14:textId="77777777" w:rsidTr="00BB5481">
        <w:tc>
          <w:tcPr>
            <w:tcW w:w="567" w:type="dxa"/>
          </w:tcPr>
          <w:p w14:paraId="3CD2B8C7" w14:textId="06B99059"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sz w:val="24"/>
                <w:szCs w:val="24"/>
              </w:rPr>
              <w:t>9</w:t>
            </w:r>
          </w:p>
        </w:tc>
        <w:tc>
          <w:tcPr>
            <w:tcW w:w="950" w:type="dxa"/>
            <w:vAlign w:val="center"/>
          </w:tcPr>
          <w:p w14:paraId="7B076D0D" w14:textId="17E366C6"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BBMD</w:t>
            </w:r>
          </w:p>
        </w:tc>
        <w:tc>
          <w:tcPr>
            <w:tcW w:w="3728" w:type="dxa"/>
            <w:vAlign w:val="bottom"/>
          </w:tcPr>
          <w:p w14:paraId="66EF85DB" w14:textId="09EA7580"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Mestika Dharma Tbk.</w:t>
            </w:r>
          </w:p>
        </w:tc>
        <w:tc>
          <w:tcPr>
            <w:tcW w:w="1984" w:type="dxa"/>
            <w:vAlign w:val="bottom"/>
          </w:tcPr>
          <w:p w14:paraId="0DEEFF66" w14:textId="02AA727D"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08 Jul 2013</w:t>
            </w:r>
          </w:p>
        </w:tc>
      </w:tr>
      <w:tr w:rsidR="005D1E1B" w14:paraId="3C7A37EA" w14:textId="77777777" w:rsidTr="00BB5481">
        <w:tc>
          <w:tcPr>
            <w:tcW w:w="567" w:type="dxa"/>
          </w:tcPr>
          <w:p w14:paraId="7B89B78A" w14:textId="5FF6E7B8"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sz w:val="24"/>
                <w:szCs w:val="24"/>
              </w:rPr>
              <w:t>10</w:t>
            </w:r>
          </w:p>
        </w:tc>
        <w:tc>
          <w:tcPr>
            <w:tcW w:w="950" w:type="dxa"/>
            <w:vAlign w:val="center"/>
          </w:tcPr>
          <w:p w14:paraId="6D5330AD" w14:textId="1E247489"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BBNI</w:t>
            </w:r>
          </w:p>
        </w:tc>
        <w:tc>
          <w:tcPr>
            <w:tcW w:w="3728" w:type="dxa"/>
            <w:vAlign w:val="bottom"/>
          </w:tcPr>
          <w:p w14:paraId="2B7F4D51" w14:textId="77976B75"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Negara Indonesia (Persero)</w:t>
            </w:r>
          </w:p>
        </w:tc>
        <w:tc>
          <w:tcPr>
            <w:tcW w:w="1984" w:type="dxa"/>
            <w:vAlign w:val="bottom"/>
          </w:tcPr>
          <w:p w14:paraId="4DC5E8A1" w14:textId="0702507B"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25 Nov 1996</w:t>
            </w:r>
          </w:p>
        </w:tc>
      </w:tr>
      <w:tr w:rsidR="005D1E1B" w14:paraId="40E9AF74" w14:textId="77777777" w:rsidTr="00BB5481">
        <w:tc>
          <w:tcPr>
            <w:tcW w:w="567" w:type="dxa"/>
          </w:tcPr>
          <w:p w14:paraId="578B1F19" w14:textId="7ED64497"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sz w:val="24"/>
                <w:szCs w:val="24"/>
              </w:rPr>
              <w:t>11</w:t>
            </w:r>
          </w:p>
        </w:tc>
        <w:tc>
          <w:tcPr>
            <w:tcW w:w="950" w:type="dxa"/>
            <w:vAlign w:val="center"/>
          </w:tcPr>
          <w:p w14:paraId="0F34D901" w14:textId="7D1240C0"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BBRI</w:t>
            </w:r>
          </w:p>
        </w:tc>
        <w:tc>
          <w:tcPr>
            <w:tcW w:w="3728" w:type="dxa"/>
            <w:vAlign w:val="bottom"/>
          </w:tcPr>
          <w:p w14:paraId="7975A372" w14:textId="404AF52B"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Rakyat Indonesia (Persero)</w:t>
            </w:r>
          </w:p>
        </w:tc>
        <w:tc>
          <w:tcPr>
            <w:tcW w:w="1984" w:type="dxa"/>
            <w:vAlign w:val="bottom"/>
          </w:tcPr>
          <w:p w14:paraId="310C5370" w14:textId="16AC505C"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10 Nov 2003</w:t>
            </w:r>
          </w:p>
        </w:tc>
      </w:tr>
      <w:tr w:rsidR="005D1E1B" w14:paraId="4DFD0546" w14:textId="77777777" w:rsidTr="00BB5481">
        <w:tc>
          <w:tcPr>
            <w:tcW w:w="567" w:type="dxa"/>
          </w:tcPr>
          <w:p w14:paraId="173FB8BE" w14:textId="6B9395D0"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sz w:val="24"/>
                <w:szCs w:val="24"/>
              </w:rPr>
              <w:t>12</w:t>
            </w:r>
          </w:p>
        </w:tc>
        <w:tc>
          <w:tcPr>
            <w:tcW w:w="950" w:type="dxa"/>
            <w:vAlign w:val="center"/>
          </w:tcPr>
          <w:p w14:paraId="029EFDD6" w14:textId="17E735D7"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BBTN</w:t>
            </w:r>
          </w:p>
        </w:tc>
        <w:tc>
          <w:tcPr>
            <w:tcW w:w="3728" w:type="dxa"/>
            <w:vAlign w:val="bottom"/>
          </w:tcPr>
          <w:p w14:paraId="287CAB2F" w14:textId="1C093487"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Tabungan Negara (Persero)</w:t>
            </w:r>
          </w:p>
        </w:tc>
        <w:tc>
          <w:tcPr>
            <w:tcW w:w="1984" w:type="dxa"/>
            <w:vAlign w:val="bottom"/>
          </w:tcPr>
          <w:p w14:paraId="51C00141" w14:textId="2830D418"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17 Des 2009</w:t>
            </w:r>
          </w:p>
        </w:tc>
      </w:tr>
      <w:tr w:rsidR="005D1E1B" w14:paraId="1264B20A" w14:textId="77777777" w:rsidTr="00BB5481">
        <w:tc>
          <w:tcPr>
            <w:tcW w:w="567" w:type="dxa"/>
            <w:vAlign w:val="center"/>
          </w:tcPr>
          <w:p w14:paraId="542F14AE" w14:textId="74456745"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sz w:val="24"/>
                <w:szCs w:val="24"/>
              </w:rPr>
              <w:t>13</w:t>
            </w:r>
          </w:p>
        </w:tc>
        <w:tc>
          <w:tcPr>
            <w:tcW w:w="950" w:type="dxa"/>
            <w:vAlign w:val="bottom"/>
          </w:tcPr>
          <w:p w14:paraId="2D39462E" w14:textId="2597B801"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BBYB</w:t>
            </w:r>
          </w:p>
        </w:tc>
        <w:tc>
          <w:tcPr>
            <w:tcW w:w="3728" w:type="dxa"/>
            <w:vAlign w:val="bottom"/>
          </w:tcPr>
          <w:p w14:paraId="09462CEE" w14:textId="487AD49B"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Neo Commerce Tbk.</w:t>
            </w:r>
          </w:p>
        </w:tc>
        <w:tc>
          <w:tcPr>
            <w:tcW w:w="1984" w:type="dxa"/>
            <w:vAlign w:val="bottom"/>
          </w:tcPr>
          <w:p w14:paraId="64364E3F" w14:textId="2B3B1AC6"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13 Jan 2015</w:t>
            </w:r>
          </w:p>
        </w:tc>
      </w:tr>
      <w:tr w:rsidR="005D1E1B" w14:paraId="58C38C15" w14:textId="77777777" w:rsidTr="00BB5481">
        <w:tc>
          <w:tcPr>
            <w:tcW w:w="567" w:type="dxa"/>
            <w:vAlign w:val="bottom"/>
          </w:tcPr>
          <w:p w14:paraId="1441CAC4" w14:textId="157ED6F4"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14</w:t>
            </w:r>
          </w:p>
        </w:tc>
        <w:tc>
          <w:tcPr>
            <w:tcW w:w="950" w:type="dxa"/>
            <w:vAlign w:val="center"/>
          </w:tcPr>
          <w:p w14:paraId="3B0C72CF" w14:textId="3E090AE2"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BCIC</w:t>
            </w:r>
          </w:p>
        </w:tc>
        <w:tc>
          <w:tcPr>
            <w:tcW w:w="3728" w:type="dxa"/>
            <w:vAlign w:val="bottom"/>
          </w:tcPr>
          <w:p w14:paraId="679D379E" w14:textId="7BF35B70"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JTrust Indonesia Tbk.</w:t>
            </w:r>
          </w:p>
        </w:tc>
        <w:tc>
          <w:tcPr>
            <w:tcW w:w="1984" w:type="dxa"/>
            <w:vAlign w:val="bottom"/>
          </w:tcPr>
          <w:p w14:paraId="156B846A" w14:textId="4207C1A3"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25 Jun 1997</w:t>
            </w:r>
          </w:p>
        </w:tc>
      </w:tr>
      <w:tr w:rsidR="00024339" w14:paraId="57776C93" w14:textId="77777777" w:rsidTr="00024339">
        <w:tc>
          <w:tcPr>
            <w:tcW w:w="567" w:type="dxa"/>
            <w:vAlign w:val="center"/>
          </w:tcPr>
          <w:p w14:paraId="7A04E8B4" w14:textId="4CEA0E3D" w:rsidR="00024339" w:rsidRPr="005D1E1B" w:rsidRDefault="00024339" w:rsidP="00024339">
            <w:pPr>
              <w:tabs>
                <w:tab w:val="left" w:pos="2456"/>
              </w:tabs>
              <w:jc w:val="center"/>
              <w:rPr>
                <w:rFonts w:ascii="Times New Roman" w:hAnsi="Times New Roman" w:cs="Times New Roman"/>
                <w:color w:val="000000"/>
              </w:rPr>
            </w:pPr>
            <w:r w:rsidRPr="008F3393">
              <w:rPr>
                <w:rFonts w:ascii="Times New Roman" w:eastAsia="Times New Roman" w:hAnsi="Times New Roman" w:cs="Times New Roman"/>
                <w:b/>
                <w:bCs/>
                <w:color w:val="000000"/>
                <w:sz w:val="24"/>
                <w:szCs w:val="24"/>
              </w:rPr>
              <w:lastRenderedPageBreak/>
              <w:t>No</w:t>
            </w:r>
          </w:p>
        </w:tc>
        <w:tc>
          <w:tcPr>
            <w:tcW w:w="950" w:type="dxa"/>
            <w:vAlign w:val="center"/>
          </w:tcPr>
          <w:p w14:paraId="2960299E" w14:textId="3B262A84" w:rsidR="00024339" w:rsidRPr="005D1E1B" w:rsidRDefault="00024339" w:rsidP="00024339">
            <w:pPr>
              <w:tabs>
                <w:tab w:val="left" w:pos="2456"/>
              </w:tabs>
              <w:rPr>
                <w:rFonts w:ascii="Times New Roman" w:hAnsi="Times New Roman" w:cs="Times New Roman"/>
                <w:color w:val="000000"/>
                <w:sz w:val="24"/>
                <w:szCs w:val="24"/>
              </w:rPr>
            </w:pPr>
            <w:r w:rsidRPr="008F3393">
              <w:rPr>
                <w:rFonts w:ascii="Times New Roman" w:eastAsia="Times New Roman" w:hAnsi="Times New Roman" w:cs="Times New Roman"/>
                <w:b/>
                <w:bCs/>
                <w:sz w:val="24"/>
                <w:szCs w:val="24"/>
              </w:rPr>
              <w:t>Kode</w:t>
            </w:r>
          </w:p>
        </w:tc>
        <w:tc>
          <w:tcPr>
            <w:tcW w:w="3728" w:type="dxa"/>
            <w:vAlign w:val="center"/>
          </w:tcPr>
          <w:p w14:paraId="69295F59" w14:textId="59B92013" w:rsidR="00024339" w:rsidRPr="005D1E1B" w:rsidRDefault="00024339" w:rsidP="00024339">
            <w:pPr>
              <w:tabs>
                <w:tab w:val="left" w:pos="2456"/>
              </w:tabs>
              <w:rPr>
                <w:rFonts w:ascii="Times New Roman" w:eastAsia="Times New Roman" w:hAnsi="Times New Roman" w:cs="Times New Roman"/>
                <w:sz w:val="24"/>
                <w:szCs w:val="24"/>
              </w:rPr>
            </w:pPr>
            <w:r w:rsidRPr="008F3393">
              <w:rPr>
                <w:rFonts w:ascii="Times New Roman" w:eastAsia="Times New Roman" w:hAnsi="Times New Roman" w:cs="Times New Roman"/>
                <w:b/>
                <w:bCs/>
                <w:sz w:val="24"/>
                <w:szCs w:val="24"/>
              </w:rPr>
              <w:t>Nama Perusahaan</w:t>
            </w:r>
          </w:p>
        </w:tc>
        <w:tc>
          <w:tcPr>
            <w:tcW w:w="1984" w:type="dxa"/>
            <w:vAlign w:val="center"/>
          </w:tcPr>
          <w:p w14:paraId="733BC813" w14:textId="2E10549E" w:rsidR="00024339" w:rsidRPr="005D1E1B" w:rsidRDefault="00024339" w:rsidP="00024339">
            <w:pPr>
              <w:tabs>
                <w:tab w:val="left" w:pos="2456"/>
              </w:tabs>
              <w:rPr>
                <w:rFonts w:ascii="Times New Roman" w:eastAsia="Times New Roman" w:hAnsi="Times New Roman" w:cs="Times New Roman"/>
                <w:sz w:val="24"/>
                <w:szCs w:val="24"/>
              </w:rPr>
            </w:pPr>
            <w:r w:rsidRPr="008F3393">
              <w:rPr>
                <w:rFonts w:ascii="Times New Roman" w:eastAsia="Times New Roman" w:hAnsi="Times New Roman" w:cs="Times New Roman"/>
                <w:b/>
                <w:bCs/>
                <w:sz w:val="24"/>
                <w:szCs w:val="24"/>
              </w:rPr>
              <w:t>Tanggal Pencatatan</w:t>
            </w:r>
          </w:p>
        </w:tc>
      </w:tr>
      <w:tr w:rsidR="005D1E1B" w14:paraId="54C874D4" w14:textId="77777777" w:rsidTr="00BB5481">
        <w:tc>
          <w:tcPr>
            <w:tcW w:w="567" w:type="dxa"/>
            <w:vAlign w:val="bottom"/>
          </w:tcPr>
          <w:p w14:paraId="571E4DD2" w14:textId="3E9C5E0F"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15</w:t>
            </w:r>
          </w:p>
        </w:tc>
        <w:tc>
          <w:tcPr>
            <w:tcW w:w="950" w:type="dxa"/>
            <w:vAlign w:val="center"/>
          </w:tcPr>
          <w:p w14:paraId="409C6068" w14:textId="174EFA31"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BDMN</w:t>
            </w:r>
          </w:p>
        </w:tc>
        <w:tc>
          <w:tcPr>
            <w:tcW w:w="3728" w:type="dxa"/>
            <w:vAlign w:val="bottom"/>
          </w:tcPr>
          <w:p w14:paraId="4A2B5DEE" w14:textId="6AEE5A9C"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Danamon Indonesia Tbk.</w:t>
            </w:r>
          </w:p>
        </w:tc>
        <w:tc>
          <w:tcPr>
            <w:tcW w:w="1984" w:type="dxa"/>
            <w:vAlign w:val="bottom"/>
          </w:tcPr>
          <w:p w14:paraId="7CBF5FBB" w14:textId="55170FA7"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06 Des 1989</w:t>
            </w:r>
          </w:p>
        </w:tc>
      </w:tr>
      <w:tr w:rsidR="005D1E1B" w14:paraId="72C9FE49" w14:textId="77777777" w:rsidTr="00BB5481">
        <w:tc>
          <w:tcPr>
            <w:tcW w:w="567" w:type="dxa"/>
            <w:vAlign w:val="bottom"/>
          </w:tcPr>
          <w:p w14:paraId="23FBD05F" w14:textId="70C0529B"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16</w:t>
            </w:r>
          </w:p>
        </w:tc>
        <w:tc>
          <w:tcPr>
            <w:tcW w:w="950" w:type="dxa"/>
            <w:vAlign w:val="bottom"/>
          </w:tcPr>
          <w:p w14:paraId="0E7583F6" w14:textId="62679D6D"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BEKS</w:t>
            </w:r>
          </w:p>
        </w:tc>
        <w:tc>
          <w:tcPr>
            <w:tcW w:w="3728" w:type="dxa"/>
            <w:vAlign w:val="bottom"/>
          </w:tcPr>
          <w:p w14:paraId="4D5437BA" w14:textId="072E2169"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Pembangunan Daerah Banten</w:t>
            </w:r>
          </w:p>
        </w:tc>
        <w:tc>
          <w:tcPr>
            <w:tcW w:w="1984" w:type="dxa"/>
            <w:vAlign w:val="bottom"/>
          </w:tcPr>
          <w:p w14:paraId="32EABFBA" w14:textId="0FC46A73"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13 Jul 2001</w:t>
            </w:r>
          </w:p>
        </w:tc>
      </w:tr>
      <w:tr w:rsidR="005D1E1B" w14:paraId="58BF6B9E" w14:textId="77777777" w:rsidTr="00BB5481">
        <w:tc>
          <w:tcPr>
            <w:tcW w:w="567" w:type="dxa"/>
            <w:vAlign w:val="bottom"/>
          </w:tcPr>
          <w:p w14:paraId="25F2F95E" w14:textId="7D34852E"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17</w:t>
            </w:r>
          </w:p>
        </w:tc>
        <w:tc>
          <w:tcPr>
            <w:tcW w:w="950" w:type="dxa"/>
            <w:vAlign w:val="center"/>
          </w:tcPr>
          <w:p w14:paraId="75555300" w14:textId="2F0D5C2B"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BGTG</w:t>
            </w:r>
          </w:p>
        </w:tc>
        <w:tc>
          <w:tcPr>
            <w:tcW w:w="3728" w:type="dxa"/>
            <w:vAlign w:val="bottom"/>
          </w:tcPr>
          <w:p w14:paraId="655E2E9E" w14:textId="35477CD4"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Ganesha Tbk.</w:t>
            </w:r>
          </w:p>
        </w:tc>
        <w:tc>
          <w:tcPr>
            <w:tcW w:w="1984" w:type="dxa"/>
            <w:vAlign w:val="bottom"/>
          </w:tcPr>
          <w:p w14:paraId="692F5AE8" w14:textId="128C8FCF"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12 Mei 2016</w:t>
            </w:r>
          </w:p>
        </w:tc>
      </w:tr>
      <w:tr w:rsidR="005D1E1B" w14:paraId="21B4739C" w14:textId="77777777" w:rsidTr="00BB5481">
        <w:tc>
          <w:tcPr>
            <w:tcW w:w="567" w:type="dxa"/>
            <w:vAlign w:val="bottom"/>
          </w:tcPr>
          <w:p w14:paraId="5191FF40" w14:textId="3575B3EB"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18</w:t>
            </w:r>
          </w:p>
        </w:tc>
        <w:tc>
          <w:tcPr>
            <w:tcW w:w="950" w:type="dxa"/>
            <w:vAlign w:val="center"/>
          </w:tcPr>
          <w:p w14:paraId="68FA185C" w14:textId="2CE1ED44"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BINA</w:t>
            </w:r>
          </w:p>
        </w:tc>
        <w:tc>
          <w:tcPr>
            <w:tcW w:w="3728" w:type="dxa"/>
            <w:vAlign w:val="bottom"/>
          </w:tcPr>
          <w:p w14:paraId="5D8560A7" w14:textId="084B90AF"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Ina Perdana Tbk.</w:t>
            </w:r>
          </w:p>
        </w:tc>
        <w:tc>
          <w:tcPr>
            <w:tcW w:w="1984" w:type="dxa"/>
            <w:vAlign w:val="bottom"/>
          </w:tcPr>
          <w:p w14:paraId="60D9E1B3" w14:textId="55FA345B"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16 Jan 2014</w:t>
            </w:r>
          </w:p>
        </w:tc>
      </w:tr>
      <w:tr w:rsidR="005D1E1B" w14:paraId="7FBC8764" w14:textId="77777777" w:rsidTr="00BB5481">
        <w:tc>
          <w:tcPr>
            <w:tcW w:w="567" w:type="dxa"/>
            <w:vAlign w:val="bottom"/>
          </w:tcPr>
          <w:p w14:paraId="26786208" w14:textId="7AB77C65"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19</w:t>
            </w:r>
          </w:p>
        </w:tc>
        <w:tc>
          <w:tcPr>
            <w:tcW w:w="950" w:type="dxa"/>
            <w:vAlign w:val="center"/>
          </w:tcPr>
          <w:p w14:paraId="73559BBA" w14:textId="2D32A337"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BJBR</w:t>
            </w:r>
          </w:p>
        </w:tc>
        <w:tc>
          <w:tcPr>
            <w:tcW w:w="3728" w:type="dxa"/>
            <w:vAlign w:val="bottom"/>
          </w:tcPr>
          <w:p w14:paraId="36443212" w14:textId="72E53D68"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Pembangunan Daerah Jawa B</w:t>
            </w:r>
          </w:p>
        </w:tc>
        <w:tc>
          <w:tcPr>
            <w:tcW w:w="1984" w:type="dxa"/>
            <w:vAlign w:val="bottom"/>
          </w:tcPr>
          <w:p w14:paraId="7141ADFC" w14:textId="5F71AA74"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08 Jul 2010</w:t>
            </w:r>
          </w:p>
        </w:tc>
      </w:tr>
      <w:tr w:rsidR="005D1E1B" w14:paraId="0BAE8458" w14:textId="77777777" w:rsidTr="00BB5481">
        <w:tc>
          <w:tcPr>
            <w:tcW w:w="567" w:type="dxa"/>
            <w:vAlign w:val="bottom"/>
          </w:tcPr>
          <w:p w14:paraId="3B3EBCFC" w14:textId="26A4FEBB"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20</w:t>
            </w:r>
          </w:p>
        </w:tc>
        <w:tc>
          <w:tcPr>
            <w:tcW w:w="950" w:type="dxa"/>
            <w:vAlign w:val="center"/>
          </w:tcPr>
          <w:p w14:paraId="70E4F5F9" w14:textId="205224BC"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BJTM</w:t>
            </w:r>
          </w:p>
        </w:tc>
        <w:tc>
          <w:tcPr>
            <w:tcW w:w="3728" w:type="dxa"/>
            <w:vAlign w:val="bottom"/>
          </w:tcPr>
          <w:p w14:paraId="1ABD36EA" w14:textId="30E768DB"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Pembangunan Daerah Jawa T</w:t>
            </w:r>
          </w:p>
        </w:tc>
        <w:tc>
          <w:tcPr>
            <w:tcW w:w="1984" w:type="dxa"/>
            <w:vAlign w:val="bottom"/>
          </w:tcPr>
          <w:p w14:paraId="67F06062" w14:textId="38AE6B88"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12 Jul 2012</w:t>
            </w:r>
          </w:p>
        </w:tc>
      </w:tr>
      <w:tr w:rsidR="005D1E1B" w14:paraId="72FA3BB8" w14:textId="77777777" w:rsidTr="00BB5481">
        <w:tc>
          <w:tcPr>
            <w:tcW w:w="567" w:type="dxa"/>
            <w:vAlign w:val="bottom"/>
          </w:tcPr>
          <w:p w14:paraId="2F98A760" w14:textId="16600F4F"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21</w:t>
            </w:r>
          </w:p>
        </w:tc>
        <w:tc>
          <w:tcPr>
            <w:tcW w:w="950" w:type="dxa"/>
            <w:vAlign w:val="bottom"/>
          </w:tcPr>
          <w:p w14:paraId="0E59D0A4" w14:textId="3B7FF640"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BKSW</w:t>
            </w:r>
          </w:p>
        </w:tc>
        <w:tc>
          <w:tcPr>
            <w:tcW w:w="3728" w:type="dxa"/>
            <w:vAlign w:val="bottom"/>
          </w:tcPr>
          <w:p w14:paraId="26A5D0FD" w14:textId="4682474D"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QNB Indonesia Tbk.</w:t>
            </w:r>
          </w:p>
        </w:tc>
        <w:tc>
          <w:tcPr>
            <w:tcW w:w="1984" w:type="dxa"/>
            <w:vAlign w:val="bottom"/>
          </w:tcPr>
          <w:p w14:paraId="424F303C" w14:textId="0EF6394E"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21 Nov 2002</w:t>
            </w:r>
          </w:p>
        </w:tc>
      </w:tr>
      <w:tr w:rsidR="005D1E1B" w14:paraId="0A8D888A" w14:textId="77777777" w:rsidTr="00BB5481">
        <w:tc>
          <w:tcPr>
            <w:tcW w:w="567" w:type="dxa"/>
            <w:vAlign w:val="bottom"/>
          </w:tcPr>
          <w:p w14:paraId="637F0D54" w14:textId="17012122"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22</w:t>
            </w:r>
          </w:p>
        </w:tc>
        <w:tc>
          <w:tcPr>
            <w:tcW w:w="950" w:type="dxa"/>
            <w:vAlign w:val="center"/>
          </w:tcPr>
          <w:p w14:paraId="1C2F4348" w14:textId="2160C6E2"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BMAS</w:t>
            </w:r>
          </w:p>
        </w:tc>
        <w:tc>
          <w:tcPr>
            <w:tcW w:w="3728" w:type="dxa"/>
            <w:vAlign w:val="bottom"/>
          </w:tcPr>
          <w:p w14:paraId="5C34ECFB" w14:textId="18BA820D"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Maspion Indonesia Tbk.</w:t>
            </w:r>
          </w:p>
        </w:tc>
        <w:tc>
          <w:tcPr>
            <w:tcW w:w="1984" w:type="dxa"/>
            <w:vAlign w:val="bottom"/>
          </w:tcPr>
          <w:p w14:paraId="7574527D" w14:textId="461BFE2B"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11 Jul 2013</w:t>
            </w:r>
          </w:p>
        </w:tc>
      </w:tr>
      <w:tr w:rsidR="005D1E1B" w14:paraId="06405CE2" w14:textId="77777777" w:rsidTr="00BB5481">
        <w:tc>
          <w:tcPr>
            <w:tcW w:w="567" w:type="dxa"/>
            <w:vAlign w:val="bottom"/>
          </w:tcPr>
          <w:p w14:paraId="294316A7" w14:textId="3AF2A278"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23</w:t>
            </w:r>
          </w:p>
        </w:tc>
        <w:tc>
          <w:tcPr>
            <w:tcW w:w="950" w:type="dxa"/>
            <w:vAlign w:val="bottom"/>
          </w:tcPr>
          <w:p w14:paraId="0DC8CFF9" w14:textId="13D11097"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BMRI</w:t>
            </w:r>
          </w:p>
        </w:tc>
        <w:tc>
          <w:tcPr>
            <w:tcW w:w="3728" w:type="dxa"/>
            <w:vAlign w:val="bottom"/>
          </w:tcPr>
          <w:p w14:paraId="6BDF4BFC" w14:textId="5126C5B4"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Mandiri (Persero) Tbk.</w:t>
            </w:r>
          </w:p>
        </w:tc>
        <w:tc>
          <w:tcPr>
            <w:tcW w:w="1984" w:type="dxa"/>
            <w:vAlign w:val="bottom"/>
          </w:tcPr>
          <w:p w14:paraId="7072FC27" w14:textId="577B60EF"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14 Jul 2003</w:t>
            </w:r>
          </w:p>
        </w:tc>
      </w:tr>
      <w:tr w:rsidR="005D1E1B" w14:paraId="55E51E7C" w14:textId="77777777" w:rsidTr="00BB5481">
        <w:tc>
          <w:tcPr>
            <w:tcW w:w="567" w:type="dxa"/>
            <w:vAlign w:val="bottom"/>
          </w:tcPr>
          <w:p w14:paraId="2337D120" w14:textId="334282CC"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24</w:t>
            </w:r>
          </w:p>
        </w:tc>
        <w:tc>
          <w:tcPr>
            <w:tcW w:w="950" w:type="dxa"/>
            <w:vAlign w:val="center"/>
          </w:tcPr>
          <w:p w14:paraId="2F5E8C06" w14:textId="19A09B03"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BNBA</w:t>
            </w:r>
          </w:p>
        </w:tc>
        <w:tc>
          <w:tcPr>
            <w:tcW w:w="3728" w:type="dxa"/>
            <w:vAlign w:val="bottom"/>
          </w:tcPr>
          <w:p w14:paraId="592E7C06" w14:textId="41677FD5"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Bumi Arta Tbk.</w:t>
            </w:r>
          </w:p>
        </w:tc>
        <w:tc>
          <w:tcPr>
            <w:tcW w:w="1984" w:type="dxa"/>
            <w:vAlign w:val="bottom"/>
          </w:tcPr>
          <w:p w14:paraId="6758D4B5" w14:textId="3A9FDBA1"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01 Jun 2006</w:t>
            </w:r>
          </w:p>
        </w:tc>
      </w:tr>
      <w:tr w:rsidR="005D1E1B" w14:paraId="2646DAEA" w14:textId="77777777" w:rsidTr="00BB5481">
        <w:tc>
          <w:tcPr>
            <w:tcW w:w="567" w:type="dxa"/>
            <w:vAlign w:val="bottom"/>
          </w:tcPr>
          <w:p w14:paraId="46A0E011" w14:textId="21B993BF"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25</w:t>
            </w:r>
          </w:p>
        </w:tc>
        <w:tc>
          <w:tcPr>
            <w:tcW w:w="950" w:type="dxa"/>
            <w:vAlign w:val="center"/>
          </w:tcPr>
          <w:p w14:paraId="24C0CC63" w14:textId="6765BB36"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BNGA</w:t>
            </w:r>
          </w:p>
        </w:tc>
        <w:tc>
          <w:tcPr>
            <w:tcW w:w="3728" w:type="dxa"/>
            <w:vAlign w:val="bottom"/>
          </w:tcPr>
          <w:p w14:paraId="136DAE23" w14:textId="44CBE2A1"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CIMB Niaga Tbk.</w:t>
            </w:r>
          </w:p>
        </w:tc>
        <w:tc>
          <w:tcPr>
            <w:tcW w:w="1984" w:type="dxa"/>
            <w:vAlign w:val="bottom"/>
          </w:tcPr>
          <w:p w14:paraId="71BE22B8" w14:textId="5CC2166D"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29 Nov 1989</w:t>
            </w:r>
          </w:p>
        </w:tc>
      </w:tr>
      <w:tr w:rsidR="005D1E1B" w14:paraId="6F876007" w14:textId="77777777" w:rsidTr="00BB5481">
        <w:tc>
          <w:tcPr>
            <w:tcW w:w="567" w:type="dxa"/>
            <w:vAlign w:val="bottom"/>
          </w:tcPr>
          <w:p w14:paraId="65030F54" w14:textId="1CE32892"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26</w:t>
            </w:r>
          </w:p>
        </w:tc>
        <w:tc>
          <w:tcPr>
            <w:tcW w:w="950" w:type="dxa"/>
            <w:vAlign w:val="center"/>
          </w:tcPr>
          <w:p w14:paraId="416FED8C" w14:textId="51981BC4"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BNII</w:t>
            </w:r>
          </w:p>
        </w:tc>
        <w:tc>
          <w:tcPr>
            <w:tcW w:w="3728" w:type="dxa"/>
            <w:vAlign w:val="bottom"/>
          </w:tcPr>
          <w:p w14:paraId="7DF8DA23" w14:textId="536E06EB"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Maybank Indonesia Tbk.</w:t>
            </w:r>
          </w:p>
        </w:tc>
        <w:tc>
          <w:tcPr>
            <w:tcW w:w="1984" w:type="dxa"/>
            <w:vAlign w:val="bottom"/>
          </w:tcPr>
          <w:p w14:paraId="4ED57F74" w14:textId="3F0C419C"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21 Nov 1989</w:t>
            </w:r>
          </w:p>
        </w:tc>
      </w:tr>
      <w:tr w:rsidR="005D1E1B" w14:paraId="1AC66470" w14:textId="77777777" w:rsidTr="00BB5481">
        <w:tc>
          <w:tcPr>
            <w:tcW w:w="567" w:type="dxa"/>
            <w:vAlign w:val="bottom"/>
          </w:tcPr>
          <w:p w14:paraId="3AF4E9C7" w14:textId="543DC826"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27</w:t>
            </w:r>
          </w:p>
        </w:tc>
        <w:tc>
          <w:tcPr>
            <w:tcW w:w="950" w:type="dxa"/>
            <w:vAlign w:val="center"/>
          </w:tcPr>
          <w:p w14:paraId="60B93AA7" w14:textId="613448C6"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BNLI</w:t>
            </w:r>
          </w:p>
        </w:tc>
        <w:tc>
          <w:tcPr>
            <w:tcW w:w="3728" w:type="dxa"/>
            <w:vAlign w:val="bottom"/>
          </w:tcPr>
          <w:p w14:paraId="3D0BFDD2" w14:textId="2DD8AE25"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Permata Tbk.</w:t>
            </w:r>
          </w:p>
        </w:tc>
        <w:tc>
          <w:tcPr>
            <w:tcW w:w="1984" w:type="dxa"/>
            <w:vAlign w:val="bottom"/>
          </w:tcPr>
          <w:p w14:paraId="10154360" w14:textId="6C9D8F97"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15 Jan 1990</w:t>
            </w:r>
          </w:p>
        </w:tc>
      </w:tr>
      <w:tr w:rsidR="005D1E1B" w14:paraId="6C97A98F" w14:textId="77777777" w:rsidTr="00BB5481">
        <w:tc>
          <w:tcPr>
            <w:tcW w:w="567" w:type="dxa"/>
            <w:vAlign w:val="bottom"/>
          </w:tcPr>
          <w:p w14:paraId="6B0945D4" w14:textId="739A7F00"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28</w:t>
            </w:r>
          </w:p>
        </w:tc>
        <w:tc>
          <w:tcPr>
            <w:tcW w:w="950" w:type="dxa"/>
            <w:vAlign w:val="center"/>
          </w:tcPr>
          <w:p w14:paraId="5DC8BA7E" w14:textId="0907199D"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BRIS</w:t>
            </w:r>
          </w:p>
        </w:tc>
        <w:tc>
          <w:tcPr>
            <w:tcW w:w="3728" w:type="dxa"/>
            <w:vAlign w:val="bottom"/>
          </w:tcPr>
          <w:p w14:paraId="78A763F0" w14:textId="706E6430"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Syariah Indonesia Tbk.</w:t>
            </w:r>
          </w:p>
        </w:tc>
        <w:tc>
          <w:tcPr>
            <w:tcW w:w="1984" w:type="dxa"/>
            <w:vAlign w:val="bottom"/>
          </w:tcPr>
          <w:p w14:paraId="48B1EB2B" w14:textId="56068291"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09 Mei 2018</w:t>
            </w:r>
          </w:p>
        </w:tc>
      </w:tr>
      <w:tr w:rsidR="005D1E1B" w14:paraId="280044D5" w14:textId="77777777" w:rsidTr="00BB5481">
        <w:tc>
          <w:tcPr>
            <w:tcW w:w="567" w:type="dxa"/>
            <w:vAlign w:val="bottom"/>
          </w:tcPr>
          <w:p w14:paraId="52CD996D" w14:textId="52CBDBB4"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29</w:t>
            </w:r>
          </w:p>
        </w:tc>
        <w:tc>
          <w:tcPr>
            <w:tcW w:w="950" w:type="dxa"/>
            <w:vAlign w:val="center"/>
          </w:tcPr>
          <w:p w14:paraId="3483C590" w14:textId="71B858DC"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BSIM</w:t>
            </w:r>
          </w:p>
        </w:tc>
        <w:tc>
          <w:tcPr>
            <w:tcW w:w="3728" w:type="dxa"/>
            <w:vAlign w:val="bottom"/>
          </w:tcPr>
          <w:p w14:paraId="3E3EEC6B" w14:textId="4835F345"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Sinarmas Tbk.</w:t>
            </w:r>
          </w:p>
        </w:tc>
        <w:tc>
          <w:tcPr>
            <w:tcW w:w="1984" w:type="dxa"/>
            <w:vAlign w:val="bottom"/>
          </w:tcPr>
          <w:p w14:paraId="0F00AD2D" w14:textId="58C287F0"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13 Des 2010</w:t>
            </w:r>
          </w:p>
        </w:tc>
      </w:tr>
      <w:tr w:rsidR="005D1E1B" w14:paraId="03E0F6F9" w14:textId="77777777" w:rsidTr="00BB5481">
        <w:tc>
          <w:tcPr>
            <w:tcW w:w="567" w:type="dxa"/>
            <w:vAlign w:val="bottom"/>
          </w:tcPr>
          <w:p w14:paraId="1DCBBC2D" w14:textId="39E5F547"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30</w:t>
            </w:r>
          </w:p>
        </w:tc>
        <w:tc>
          <w:tcPr>
            <w:tcW w:w="950" w:type="dxa"/>
            <w:vAlign w:val="bottom"/>
          </w:tcPr>
          <w:p w14:paraId="2BFED4D4" w14:textId="45FF7EA2"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BSWD</w:t>
            </w:r>
          </w:p>
        </w:tc>
        <w:tc>
          <w:tcPr>
            <w:tcW w:w="3728" w:type="dxa"/>
            <w:vAlign w:val="bottom"/>
          </w:tcPr>
          <w:p w14:paraId="6A37919E" w14:textId="75A9DE85"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 xml:space="preserve">Bank </w:t>
            </w:r>
            <w:proofErr w:type="gramStart"/>
            <w:r w:rsidRPr="005D1E1B">
              <w:rPr>
                <w:rFonts w:ascii="Times New Roman" w:eastAsia="Times New Roman" w:hAnsi="Times New Roman" w:cs="Times New Roman"/>
                <w:sz w:val="24"/>
                <w:szCs w:val="24"/>
              </w:rPr>
              <w:t>Of</w:t>
            </w:r>
            <w:proofErr w:type="gramEnd"/>
            <w:r w:rsidRPr="005D1E1B">
              <w:rPr>
                <w:rFonts w:ascii="Times New Roman" w:eastAsia="Times New Roman" w:hAnsi="Times New Roman" w:cs="Times New Roman"/>
                <w:sz w:val="24"/>
                <w:szCs w:val="24"/>
              </w:rPr>
              <w:t xml:space="preserve"> India Indonesia Tbk.</w:t>
            </w:r>
          </w:p>
        </w:tc>
        <w:tc>
          <w:tcPr>
            <w:tcW w:w="1984" w:type="dxa"/>
            <w:vAlign w:val="bottom"/>
          </w:tcPr>
          <w:p w14:paraId="70DA5AF9" w14:textId="10CA9413"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01 Mei 2002</w:t>
            </w:r>
          </w:p>
        </w:tc>
      </w:tr>
      <w:tr w:rsidR="005D1E1B" w14:paraId="0C398657" w14:textId="77777777" w:rsidTr="00BB5481">
        <w:tc>
          <w:tcPr>
            <w:tcW w:w="567" w:type="dxa"/>
            <w:vAlign w:val="bottom"/>
          </w:tcPr>
          <w:p w14:paraId="5DEDDC07" w14:textId="469F44D7"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31</w:t>
            </w:r>
          </w:p>
        </w:tc>
        <w:tc>
          <w:tcPr>
            <w:tcW w:w="950" w:type="dxa"/>
            <w:vAlign w:val="bottom"/>
          </w:tcPr>
          <w:p w14:paraId="091EDDC6" w14:textId="6720BED3"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BTPN</w:t>
            </w:r>
          </w:p>
        </w:tc>
        <w:tc>
          <w:tcPr>
            <w:tcW w:w="3728" w:type="dxa"/>
            <w:vAlign w:val="bottom"/>
          </w:tcPr>
          <w:p w14:paraId="002EB79F" w14:textId="6E4592DF"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BTPN Tbk.</w:t>
            </w:r>
          </w:p>
        </w:tc>
        <w:tc>
          <w:tcPr>
            <w:tcW w:w="1984" w:type="dxa"/>
            <w:vAlign w:val="bottom"/>
          </w:tcPr>
          <w:p w14:paraId="1B46F534" w14:textId="7E205644"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12 Mar 2008</w:t>
            </w:r>
          </w:p>
        </w:tc>
      </w:tr>
      <w:tr w:rsidR="005D1E1B" w14:paraId="787B6799" w14:textId="77777777" w:rsidTr="00BB5481">
        <w:tc>
          <w:tcPr>
            <w:tcW w:w="567" w:type="dxa"/>
            <w:vAlign w:val="bottom"/>
          </w:tcPr>
          <w:p w14:paraId="02D1A736" w14:textId="399A6637"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32</w:t>
            </w:r>
          </w:p>
        </w:tc>
        <w:tc>
          <w:tcPr>
            <w:tcW w:w="950" w:type="dxa"/>
            <w:vAlign w:val="center"/>
          </w:tcPr>
          <w:p w14:paraId="40086C34" w14:textId="73501B07"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BTPN</w:t>
            </w:r>
          </w:p>
        </w:tc>
        <w:tc>
          <w:tcPr>
            <w:tcW w:w="3728" w:type="dxa"/>
            <w:vAlign w:val="bottom"/>
          </w:tcPr>
          <w:p w14:paraId="1E2BD977" w14:textId="6329CD95"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BTPN Tbk.</w:t>
            </w:r>
          </w:p>
        </w:tc>
        <w:tc>
          <w:tcPr>
            <w:tcW w:w="1984" w:type="dxa"/>
            <w:vAlign w:val="bottom"/>
          </w:tcPr>
          <w:p w14:paraId="13427B28" w14:textId="55C0B8A6"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12 Mar 2008</w:t>
            </w:r>
          </w:p>
        </w:tc>
      </w:tr>
      <w:tr w:rsidR="005D1E1B" w14:paraId="7068F22F" w14:textId="77777777" w:rsidTr="00BB5481">
        <w:tc>
          <w:tcPr>
            <w:tcW w:w="567" w:type="dxa"/>
            <w:vAlign w:val="bottom"/>
          </w:tcPr>
          <w:p w14:paraId="645711C8" w14:textId="5D78AB3E"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33</w:t>
            </w:r>
          </w:p>
        </w:tc>
        <w:tc>
          <w:tcPr>
            <w:tcW w:w="950" w:type="dxa"/>
            <w:vAlign w:val="bottom"/>
          </w:tcPr>
          <w:p w14:paraId="7B5205DC" w14:textId="794E5BC9"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BTPS</w:t>
            </w:r>
          </w:p>
        </w:tc>
        <w:tc>
          <w:tcPr>
            <w:tcW w:w="3728" w:type="dxa"/>
            <w:vAlign w:val="bottom"/>
          </w:tcPr>
          <w:p w14:paraId="14B7D1D2" w14:textId="4E242E4C"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BTPN Syariah Tbk.</w:t>
            </w:r>
          </w:p>
        </w:tc>
        <w:tc>
          <w:tcPr>
            <w:tcW w:w="1984" w:type="dxa"/>
            <w:vAlign w:val="bottom"/>
          </w:tcPr>
          <w:p w14:paraId="6AF9135E" w14:textId="5D10F240"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08 Mei 2018</w:t>
            </w:r>
          </w:p>
        </w:tc>
      </w:tr>
      <w:tr w:rsidR="005D1E1B" w14:paraId="4B112492" w14:textId="77777777" w:rsidTr="00BB5481">
        <w:tc>
          <w:tcPr>
            <w:tcW w:w="567" w:type="dxa"/>
            <w:vAlign w:val="bottom"/>
          </w:tcPr>
          <w:p w14:paraId="189523AD" w14:textId="6E2A5684"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34</w:t>
            </w:r>
          </w:p>
        </w:tc>
        <w:tc>
          <w:tcPr>
            <w:tcW w:w="950" w:type="dxa"/>
            <w:vAlign w:val="center"/>
          </w:tcPr>
          <w:p w14:paraId="2C8655FA" w14:textId="6945FAEA"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BVIC</w:t>
            </w:r>
          </w:p>
        </w:tc>
        <w:tc>
          <w:tcPr>
            <w:tcW w:w="3728" w:type="dxa"/>
            <w:vAlign w:val="bottom"/>
          </w:tcPr>
          <w:p w14:paraId="389D1F27" w14:textId="3CB7D1AD"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Victoria International Tb</w:t>
            </w:r>
          </w:p>
        </w:tc>
        <w:tc>
          <w:tcPr>
            <w:tcW w:w="1984" w:type="dxa"/>
            <w:vAlign w:val="bottom"/>
          </w:tcPr>
          <w:p w14:paraId="7EC0F202" w14:textId="72F3BE8C"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30 Jun 1999</w:t>
            </w:r>
          </w:p>
        </w:tc>
      </w:tr>
      <w:tr w:rsidR="005D1E1B" w14:paraId="755135D5" w14:textId="77777777" w:rsidTr="00BB5481">
        <w:tc>
          <w:tcPr>
            <w:tcW w:w="567" w:type="dxa"/>
            <w:vAlign w:val="bottom"/>
          </w:tcPr>
          <w:p w14:paraId="29871162" w14:textId="0BE205DC"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35</w:t>
            </w:r>
          </w:p>
        </w:tc>
        <w:tc>
          <w:tcPr>
            <w:tcW w:w="950" w:type="dxa"/>
            <w:vAlign w:val="center"/>
          </w:tcPr>
          <w:p w14:paraId="3DB2B731" w14:textId="79078C47"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DNAR</w:t>
            </w:r>
          </w:p>
        </w:tc>
        <w:tc>
          <w:tcPr>
            <w:tcW w:w="3728" w:type="dxa"/>
            <w:vAlign w:val="bottom"/>
          </w:tcPr>
          <w:p w14:paraId="0C2A9D6F" w14:textId="319D8B50"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Oke Indonesia Tbk.</w:t>
            </w:r>
          </w:p>
        </w:tc>
        <w:tc>
          <w:tcPr>
            <w:tcW w:w="1984" w:type="dxa"/>
            <w:vAlign w:val="bottom"/>
          </w:tcPr>
          <w:p w14:paraId="59E65B80" w14:textId="03F637EF"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11 Jul 2014</w:t>
            </w:r>
          </w:p>
        </w:tc>
      </w:tr>
      <w:tr w:rsidR="005D1E1B" w14:paraId="1035EEC9" w14:textId="77777777" w:rsidTr="00BB5481">
        <w:tc>
          <w:tcPr>
            <w:tcW w:w="567" w:type="dxa"/>
            <w:vAlign w:val="bottom"/>
          </w:tcPr>
          <w:p w14:paraId="4DE4CD6A" w14:textId="17CC8453"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36</w:t>
            </w:r>
          </w:p>
        </w:tc>
        <w:tc>
          <w:tcPr>
            <w:tcW w:w="950" w:type="dxa"/>
            <w:vAlign w:val="center"/>
          </w:tcPr>
          <w:p w14:paraId="5DA94155" w14:textId="1BFD15FB"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INPC</w:t>
            </w:r>
          </w:p>
        </w:tc>
        <w:tc>
          <w:tcPr>
            <w:tcW w:w="3728" w:type="dxa"/>
            <w:vAlign w:val="bottom"/>
          </w:tcPr>
          <w:p w14:paraId="413C5450" w14:textId="57411001"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Artha Graha Internasional</w:t>
            </w:r>
          </w:p>
        </w:tc>
        <w:tc>
          <w:tcPr>
            <w:tcW w:w="1984" w:type="dxa"/>
            <w:vAlign w:val="bottom"/>
          </w:tcPr>
          <w:p w14:paraId="427B5342" w14:textId="760FDDB0"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23 Agt 1990</w:t>
            </w:r>
          </w:p>
        </w:tc>
      </w:tr>
      <w:tr w:rsidR="005D1E1B" w14:paraId="0CE58B0B" w14:textId="77777777" w:rsidTr="00BB5481">
        <w:tc>
          <w:tcPr>
            <w:tcW w:w="567" w:type="dxa"/>
            <w:vAlign w:val="bottom"/>
          </w:tcPr>
          <w:p w14:paraId="37854C0F" w14:textId="59B89548"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37</w:t>
            </w:r>
          </w:p>
        </w:tc>
        <w:tc>
          <w:tcPr>
            <w:tcW w:w="950" w:type="dxa"/>
            <w:vAlign w:val="center"/>
          </w:tcPr>
          <w:p w14:paraId="0FC3ADCD" w14:textId="1943DE2D"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MAYA</w:t>
            </w:r>
          </w:p>
        </w:tc>
        <w:tc>
          <w:tcPr>
            <w:tcW w:w="3728" w:type="dxa"/>
            <w:vAlign w:val="bottom"/>
          </w:tcPr>
          <w:p w14:paraId="60EF41F3" w14:textId="5BAF10DB"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Mayapada Internasional Tb</w:t>
            </w:r>
          </w:p>
        </w:tc>
        <w:tc>
          <w:tcPr>
            <w:tcW w:w="1984" w:type="dxa"/>
            <w:vAlign w:val="bottom"/>
          </w:tcPr>
          <w:p w14:paraId="55C1F51F" w14:textId="66267759"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29 Agt 1997</w:t>
            </w:r>
          </w:p>
        </w:tc>
      </w:tr>
      <w:tr w:rsidR="005D1E1B" w14:paraId="0DECAA30" w14:textId="77777777" w:rsidTr="00BB5481">
        <w:tc>
          <w:tcPr>
            <w:tcW w:w="567" w:type="dxa"/>
            <w:vAlign w:val="bottom"/>
          </w:tcPr>
          <w:p w14:paraId="58D68350" w14:textId="6CBD90B5"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38</w:t>
            </w:r>
          </w:p>
        </w:tc>
        <w:tc>
          <w:tcPr>
            <w:tcW w:w="950" w:type="dxa"/>
            <w:vAlign w:val="center"/>
          </w:tcPr>
          <w:p w14:paraId="38788009" w14:textId="3F6567DD"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MCOR</w:t>
            </w:r>
          </w:p>
        </w:tc>
        <w:tc>
          <w:tcPr>
            <w:tcW w:w="3728" w:type="dxa"/>
            <w:vAlign w:val="bottom"/>
          </w:tcPr>
          <w:p w14:paraId="01D4A94C" w14:textId="304E69B8"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China Construction Bank I</w:t>
            </w:r>
          </w:p>
        </w:tc>
        <w:tc>
          <w:tcPr>
            <w:tcW w:w="1984" w:type="dxa"/>
            <w:vAlign w:val="bottom"/>
          </w:tcPr>
          <w:p w14:paraId="566F7BC9" w14:textId="4B3A88EA"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03 Jul 2007</w:t>
            </w:r>
          </w:p>
        </w:tc>
      </w:tr>
      <w:tr w:rsidR="005D1E1B" w14:paraId="6D92EDFD" w14:textId="77777777" w:rsidTr="00BB5481">
        <w:tc>
          <w:tcPr>
            <w:tcW w:w="567" w:type="dxa"/>
            <w:vAlign w:val="bottom"/>
          </w:tcPr>
          <w:p w14:paraId="0422EE83" w14:textId="1FA36761"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39</w:t>
            </w:r>
          </w:p>
        </w:tc>
        <w:tc>
          <w:tcPr>
            <w:tcW w:w="950" w:type="dxa"/>
            <w:vAlign w:val="center"/>
          </w:tcPr>
          <w:p w14:paraId="4B24D21C" w14:textId="5AC1BD11"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MEGA</w:t>
            </w:r>
          </w:p>
        </w:tc>
        <w:tc>
          <w:tcPr>
            <w:tcW w:w="3728" w:type="dxa"/>
            <w:vAlign w:val="bottom"/>
          </w:tcPr>
          <w:p w14:paraId="5E9D50B0" w14:textId="557F244B"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Mega Tbk.</w:t>
            </w:r>
          </w:p>
        </w:tc>
        <w:tc>
          <w:tcPr>
            <w:tcW w:w="1984" w:type="dxa"/>
            <w:vAlign w:val="bottom"/>
          </w:tcPr>
          <w:p w14:paraId="542D6BF1" w14:textId="09A03966"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17 Apr 2000</w:t>
            </w:r>
          </w:p>
        </w:tc>
      </w:tr>
      <w:tr w:rsidR="005D1E1B" w14:paraId="0450F574" w14:textId="77777777" w:rsidTr="00BB5481">
        <w:tc>
          <w:tcPr>
            <w:tcW w:w="567" w:type="dxa"/>
            <w:vAlign w:val="bottom"/>
          </w:tcPr>
          <w:p w14:paraId="57AF481F" w14:textId="62C6C3F6"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40</w:t>
            </w:r>
          </w:p>
        </w:tc>
        <w:tc>
          <w:tcPr>
            <w:tcW w:w="950" w:type="dxa"/>
            <w:vAlign w:val="center"/>
          </w:tcPr>
          <w:p w14:paraId="7A6EA393" w14:textId="7E58A043"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NISP</w:t>
            </w:r>
          </w:p>
        </w:tc>
        <w:tc>
          <w:tcPr>
            <w:tcW w:w="3728" w:type="dxa"/>
            <w:vAlign w:val="bottom"/>
          </w:tcPr>
          <w:p w14:paraId="01864833" w14:textId="290919C3"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OCBC NISP Tbk.</w:t>
            </w:r>
          </w:p>
        </w:tc>
        <w:tc>
          <w:tcPr>
            <w:tcW w:w="1984" w:type="dxa"/>
            <w:vAlign w:val="bottom"/>
          </w:tcPr>
          <w:p w14:paraId="178C8181" w14:textId="5D2E0536"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20 Okt 1994</w:t>
            </w:r>
          </w:p>
        </w:tc>
      </w:tr>
      <w:tr w:rsidR="005D1E1B" w14:paraId="5965F116" w14:textId="77777777" w:rsidTr="00BB5481">
        <w:tc>
          <w:tcPr>
            <w:tcW w:w="567" w:type="dxa"/>
            <w:vAlign w:val="bottom"/>
          </w:tcPr>
          <w:p w14:paraId="05838076" w14:textId="498ACB5F"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41</w:t>
            </w:r>
          </w:p>
        </w:tc>
        <w:tc>
          <w:tcPr>
            <w:tcW w:w="950" w:type="dxa"/>
            <w:vAlign w:val="center"/>
          </w:tcPr>
          <w:p w14:paraId="20E3F1C8" w14:textId="6CA8E4C9"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NOBU</w:t>
            </w:r>
          </w:p>
        </w:tc>
        <w:tc>
          <w:tcPr>
            <w:tcW w:w="3728" w:type="dxa"/>
            <w:vAlign w:val="bottom"/>
          </w:tcPr>
          <w:p w14:paraId="63BF40FF" w14:textId="265DD4BA"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Nationalnobu Tbk.</w:t>
            </w:r>
          </w:p>
        </w:tc>
        <w:tc>
          <w:tcPr>
            <w:tcW w:w="1984" w:type="dxa"/>
            <w:vAlign w:val="bottom"/>
          </w:tcPr>
          <w:p w14:paraId="3B2D7172" w14:textId="78B6B803"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20 Mei 2013</w:t>
            </w:r>
          </w:p>
        </w:tc>
      </w:tr>
      <w:tr w:rsidR="005D1E1B" w14:paraId="055656F7" w14:textId="77777777" w:rsidTr="00BB5481">
        <w:tc>
          <w:tcPr>
            <w:tcW w:w="567" w:type="dxa"/>
            <w:vAlign w:val="bottom"/>
          </w:tcPr>
          <w:p w14:paraId="1BAE205A" w14:textId="14BE4021"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42</w:t>
            </w:r>
          </w:p>
        </w:tc>
        <w:tc>
          <w:tcPr>
            <w:tcW w:w="950" w:type="dxa"/>
            <w:vAlign w:val="center"/>
          </w:tcPr>
          <w:p w14:paraId="021BE335" w14:textId="61AF0156"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PNBN</w:t>
            </w:r>
          </w:p>
        </w:tc>
        <w:tc>
          <w:tcPr>
            <w:tcW w:w="3728" w:type="dxa"/>
            <w:vAlign w:val="bottom"/>
          </w:tcPr>
          <w:p w14:paraId="02E818D0" w14:textId="11D327CC"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Pan Indonesia Tbk</w:t>
            </w:r>
          </w:p>
        </w:tc>
        <w:tc>
          <w:tcPr>
            <w:tcW w:w="1984" w:type="dxa"/>
            <w:vAlign w:val="bottom"/>
          </w:tcPr>
          <w:p w14:paraId="1D0C8BA7" w14:textId="6CAA71A2"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29 Des 1982</w:t>
            </w:r>
          </w:p>
        </w:tc>
      </w:tr>
      <w:tr w:rsidR="005D1E1B" w14:paraId="5A1355FF" w14:textId="77777777" w:rsidTr="00BB5481">
        <w:tc>
          <w:tcPr>
            <w:tcW w:w="567" w:type="dxa"/>
            <w:vAlign w:val="bottom"/>
          </w:tcPr>
          <w:p w14:paraId="277BCD45" w14:textId="61D63A5A" w:rsidR="005D1E1B" w:rsidRPr="005D1E1B" w:rsidRDefault="005D1E1B" w:rsidP="005D1E1B">
            <w:pPr>
              <w:tabs>
                <w:tab w:val="left" w:pos="2456"/>
              </w:tabs>
              <w:jc w:val="center"/>
              <w:rPr>
                <w:rFonts w:ascii="Times New Roman" w:hAnsi="Times New Roman" w:cs="Times New Roman"/>
                <w:sz w:val="24"/>
                <w:szCs w:val="24"/>
              </w:rPr>
            </w:pPr>
            <w:r w:rsidRPr="005D1E1B">
              <w:rPr>
                <w:rFonts w:ascii="Times New Roman" w:hAnsi="Times New Roman" w:cs="Times New Roman"/>
                <w:color w:val="000000"/>
              </w:rPr>
              <w:t>43</w:t>
            </w:r>
          </w:p>
        </w:tc>
        <w:tc>
          <w:tcPr>
            <w:tcW w:w="950" w:type="dxa"/>
            <w:vAlign w:val="center"/>
          </w:tcPr>
          <w:p w14:paraId="537E9B72" w14:textId="72897B1D" w:rsidR="005D1E1B" w:rsidRPr="005D1E1B" w:rsidRDefault="005D1E1B" w:rsidP="005D1E1B">
            <w:pPr>
              <w:tabs>
                <w:tab w:val="left" w:pos="2456"/>
              </w:tabs>
              <w:rPr>
                <w:rFonts w:ascii="Times New Roman" w:hAnsi="Times New Roman" w:cs="Times New Roman"/>
                <w:sz w:val="24"/>
                <w:szCs w:val="24"/>
              </w:rPr>
            </w:pPr>
            <w:r w:rsidRPr="005D1E1B">
              <w:rPr>
                <w:rFonts w:ascii="Times New Roman" w:hAnsi="Times New Roman" w:cs="Times New Roman"/>
                <w:color w:val="000000"/>
                <w:sz w:val="24"/>
                <w:szCs w:val="24"/>
              </w:rPr>
              <w:t>SDRA</w:t>
            </w:r>
          </w:p>
        </w:tc>
        <w:tc>
          <w:tcPr>
            <w:tcW w:w="3728" w:type="dxa"/>
            <w:vAlign w:val="bottom"/>
          </w:tcPr>
          <w:p w14:paraId="3B1E33EA" w14:textId="1F45015F"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Bank Woori Saudara Indonesia 1</w:t>
            </w:r>
          </w:p>
        </w:tc>
        <w:tc>
          <w:tcPr>
            <w:tcW w:w="1984" w:type="dxa"/>
            <w:vAlign w:val="bottom"/>
          </w:tcPr>
          <w:p w14:paraId="10BA6723" w14:textId="35525A7A" w:rsidR="005D1E1B" w:rsidRPr="005D1E1B" w:rsidRDefault="005D1E1B" w:rsidP="005D1E1B">
            <w:pPr>
              <w:tabs>
                <w:tab w:val="left" w:pos="2456"/>
              </w:tabs>
              <w:rPr>
                <w:rFonts w:ascii="Times New Roman" w:hAnsi="Times New Roman" w:cs="Times New Roman"/>
                <w:sz w:val="24"/>
                <w:szCs w:val="24"/>
              </w:rPr>
            </w:pPr>
            <w:r w:rsidRPr="005D1E1B">
              <w:rPr>
                <w:rFonts w:ascii="Times New Roman" w:eastAsia="Times New Roman" w:hAnsi="Times New Roman" w:cs="Times New Roman"/>
                <w:sz w:val="24"/>
                <w:szCs w:val="24"/>
              </w:rPr>
              <w:t>15 Des 2006</w:t>
            </w:r>
          </w:p>
        </w:tc>
      </w:tr>
    </w:tbl>
    <w:bookmarkStart w:id="20" w:name="_Toc136782835"/>
    <w:p w14:paraId="6BF0F087" w14:textId="7ECC02C2" w:rsidR="000F4DDE" w:rsidRPr="008A4388" w:rsidRDefault="00024339" w:rsidP="008A4388">
      <w:pPr>
        <w:tabs>
          <w:tab w:val="left" w:pos="2456"/>
        </w:tabs>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20704" behindDoc="0" locked="0" layoutInCell="1" allowOverlap="1" wp14:anchorId="3DAFC018" wp14:editId="4ECE2EB3">
                <wp:simplePos x="0" y="0"/>
                <wp:positionH relativeFrom="margin">
                  <wp:posOffset>560070</wp:posOffset>
                </wp:positionH>
                <wp:positionV relativeFrom="paragraph">
                  <wp:posOffset>-6066155</wp:posOffset>
                </wp:positionV>
                <wp:extent cx="857250" cy="35750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857250" cy="357505"/>
                        </a:xfrm>
                        <a:prstGeom prst="rect">
                          <a:avLst/>
                        </a:prstGeom>
                        <a:solidFill>
                          <a:schemeClr val="lt1"/>
                        </a:solidFill>
                        <a:ln w="6350">
                          <a:noFill/>
                        </a:ln>
                      </wps:spPr>
                      <wps:txbx>
                        <w:txbxContent>
                          <w:p w14:paraId="2D2EAF4D" w14:textId="3A22F08D" w:rsidR="00110AB8" w:rsidRPr="00B64057" w:rsidRDefault="00110AB8">
                            <w:pPr>
                              <w:rPr>
                                <w:rFonts w:ascii="Times New Roman" w:hAnsi="Times New Roman" w:cs="Times New Roman"/>
                                <w:b/>
                                <w:bCs/>
                                <w:sz w:val="24"/>
                                <w:szCs w:val="24"/>
                              </w:rPr>
                            </w:pPr>
                            <w:r w:rsidRPr="00B64057">
                              <w:rPr>
                                <w:rFonts w:ascii="Times New Roman" w:hAnsi="Times New Roman" w:cs="Times New Roman"/>
                                <w:b/>
                                <w:bCs/>
                                <w:sz w:val="24"/>
                                <w:szCs w:val="24"/>
                              </w:rPr>
                              <w:t>Lanjutan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FC018" id="Text Box 2" o:spid="_x0000_s1027" type="#_x0000_t202" style="position:absolute;margin-left:44.1pt;margin-top:-477.65pt;width:67.5pt;height:28.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" fillcolor="white [3201]" stroked="f" strokeweight=".5pt">
                <v:textbox>
                  <w:txbxContent>
                    <w:p w14:paraId="2D2EAF4D" w14:textId="3A22F08D" w:rsidR="00110AB8" w:rsidRPr="00B64057" w:rsidRDefault="00110AB8">
                      <w:pPr>
                        <w:rPr>
                          <w:rFonts w:ascii="Times New Roman" w:hAnsi="Times New Roman" w:cs="Times New Roman"/>
                          <w:b/>
                          <w:bCs/>
                          <w:sz w:val="24"/>
                          <w:szCs w:val="24"/>
                        </w:rPr>
                      </w:pPr>
                      <w:r w:rsidRPr="00B64057">
                        <w:rPr>
                          <w:rFonts w:ascii="Times New Roman" w:hAnsi="Times New Roman" w:cs="Times New Roman"/>
                          <w:b/>
                          <w:bCs/>
                          <w:sz w:val="24"/>
                          <w:szCs w:val="24"/>
                        </w:rPr>
                        <w:t>Lanjutan</w:t>
                      </w:r>
                    </w:p>
                  </w:txbxContent>
                </v:textbox>
                <w10:wrap anchorx="margin"/>
              </v:shape>
            </w:pict>
          </mc:Fallback>
        </mc:AlternateContent>
      </w:r>
    </w:p>
    <w:p w14:paraId="32480B0C" w14:textId="2D885EC2" w:rsidR="00250296" w:rsidRPr="00250296" w:rsidRDefault="00250296" w:rsidP="009C1ED7">
      <w:pPr>
        <w:pStyle w:val="Caption"/>
        <w:ind w:firstLine="720"/>
        <w:rPr>
          <w:rFonts w:ascii="Times New Roman" w:hAnsi="Times New Roman" w:cs="Times New Roman"/>
          <w:b/>
          <w:bCs/>
          <w:i w:val="0"/>
          <w:iCs w:val="0"/>
          <w:color w:val="auto"/>
          <w:sz w:val="24"/>
          <w:szCs w:val="24"/>
        </w:rPr>
      </w:pPr>
      <w:r w:rsidRPr="00250296">
        <w:rPr>
          <w:rFonts w:ascii="Times New Roman" w:hAnsi="Times New Roman" w:cs="Times New Roman"/>
          <w:b/>
          <w:bCs/>
          <w:i w:val="0"/>
          <w:iCs w:val="0"/>
          <w:color w:val="auto"/>
          <w:sz w:val="24"/>
          <w:szCs w:val="24"/>
        </w:rPr>
        <w:t xml:space="preserve">Lampiran </w:t>
      </w:r>
      <w:r w:rsidRPr="00250296">
        <w:rPr>
          <w:rFonts w:ascii="Times New Roman" w:hAnsi="Times New Roman" w:cs="Times New Roman"/>
          <w:b/>
          <w:bCs/>
          <w:i w:val="0"/>
          <w:iCs w:val="0"/>
          <w:color w:val="auto"/>
          <w:sz w:val="24"/>
          <w:szCs w:val="24"/>
        </w:rPr>
        <w:fldChar w:fldCharType="begin"/>
      </w:r>
      <w:r w:rsidRPr="00250296">
        <w:rPr>
          <w:rFonts w:ascii="Times New Roman" w:hAnsi="Times New Roman" w:cs="Times New Roman"/>
          <w:b/>
          <w:bCs/>
          <w:i w:val="0"/>
          <w:iCs w:val="0"/>
          <w:color w:val="auto"/>
          <w:sz w:val="24"/>
          <w:szCs w:val="24"/>
        </w:rPr>
        <w:instrText xml:space="preserve"> SEQ Lampiran \* ARABIC </w:instrText>
      </w:r>
      <w:r w:rsidRPr="00250296">
        <w:rPr>
          <w:rFonts w:ascii="Times New Roman" w:hAnsi="Times New Roman" w:cs="Times New Roman"/>
          <w:b/>
          <w:bCs/>
          <w:i w:val="0"/>
          <w:iCs w:val="0"/>
          <w:color w:val="auto"/>
          <w:sz w:val="24"/>
          <w:szCs w:val="24"/>
        </w:rPr>
        <w:fldChar w:fldCharType="separate"/>
      </w:r>
      <w:r w:rsidR="0007245B">
        <w:rPr>
          <w:rFonts w:ascii="Times New Roman" w:hAnsi="Times New Roman" w:cs="Times New Roman"/>
          <w:b/>
          <w:bCs/>
          <w:i w:val="0"/>
          <w:iCs w:val="0"/>
          <w:noProof/>
          <w:color w:val="auto"/>
          <w:sz w:val="24"/>
          <w:szCs w:val="24"/>
        </w:rPr>
        <w:t>3</w:t>
      </w:r>
      <w:bookmarkEnd w:id="20"/>
      <w:r w:rsidRPr="00250296">
        <w:rPr>
          <w:rFonts w:ascii="Times New Roman" w:hAnsi="Times New Roman" w:cs="Times New Roman"/>
          <w:b/>
          <w:bCs/>
          <w:i w:val="0"/>
          <w:iCs w:val="0"/>
          <w:color w:val="auto"/>
          <w:sz w:val="24"/>
          <w:szCs w:val="24"/>
        </w:rPr>
        <w:fldChar w:fldCharType="end"/>
      </w:r>
    </w:p>
    <w:p w14:paraId="1CB458DB" w14:textId="01A7BB35" w:rsidR="00C31803" w:rsidRPr="00C31803" w:rsidRDefault="00C31803" w:rsidP="009C1ED7">
      <w:pPr>
        <w:widowControl w:val="0"/>
        <w:autoSpaceDE w:val="0"/>
        <w:autoSpaceDN w:val="0"/>
        <w:adjustRightInd w:val="0"/>
        <w:spacing w:line="276" w:lineRule="auto"/>
        <w:ind w:left="720"/>
        <w:jc w:val="both"/>
        <w:rPr>
          <w:rFonts w:ascii="Times New Roman" w:hAnsi="Times New Roman" w:cs="Times New Roman"/>
          <w:noProof/>
          <w:sz w:val="24"/>
          <w:szCs w:val="24"/>
        </w:rPr>
      </w:pPr>
      <w:r w:rsidRPr="00C31803">
        <w:rPr>
          <w:rFonts w:ascii="Times New Roman" w:hAnsi="Times New Roman" w:cs="Times New Roman"/>
          <w:noProof/>
          <w:sz w:val="24"/>
          <w:szCs w:val="24"/>
        </w:rPr>
        <w:t>Sampel Perbankan yang terdaftar di Bursa Efek Indonesia Tahun 2019-2022 Se</w:t>
      </w:r>
      <w:r>
        <w:rPr>
          <w:rFonts w:ascii="Times New Roman" w:hAnsi="Times New Roman" w:cs="Times New Roman"/>
          <w:noProof/>
          <w:sz w:val="24"/>
          <w:szCs w:val="24"/>
        </w:rPr>
        <w:t>sudah</w:t>
      </w:r>
      <w:r w:rsidRPr="00C31803">
        <w:rPr>
          <w:rFonts w:ascii="Times New Roman" w:hAnsi="Times New Roman" w:cs="Times New Roman"/>
          <w:noProof/>
          <w:sz w:val="24"/>
          <w:szCs w:val="24"/>
        </w:rPr>
        <w:t xml:space="preserve"> data di Outlier </w:t>
      </w:r>
    </w:p>
    <w:tbl>
      <w:tblPr>
        <w:tblStyle w:val="TableGrid"/>
        <w:tblW w:w="7229" w:type="dxa"/>
        <w:tblInd w:w="846" w:type="dxa"/>
        <w:tblLook w:val="04A0" w:firstRow="1" w:lastRow="0" w:firstColumn="1" w:lastColumn="0" w:noHBand="0" w:noVBand="1"/>
      </w:tblPr>
      <w:tblGrid>
        <w:gridCol w:w="567"/>
        <w:gridCol w:w="992"/>
        <w:gridCol w:w="3686"/>
        <w:gridCol w:w="1984"/>
      </w:tblGrid>
      <w:tr w:rsidR="008F3393" w14:paraId="700F3162" w14:textId="77777777" w:rsidTr="00BB5481">
        <w:tc>
          <w:tcPr>
            <w:tcW w:w="567" w:type="dxa"/>
            <w:vAlign w:val="center"/>
          </w:tcPr>
          <w:p w14:paraId="3CC2993E" w14:textId="16901EDF" w:rsidR="008F3393" w:rsidRP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8F3393">
              <w:rPr>
                <w:rFonts w:ascii="Times New Roman" w:eastAsia="Times New Roman" w:hAnsi="Times New Roman" w:cs="Times New Roman"/>
                <w:b/>
                <w:bCs/>
                <w:color w:val="000000"/>
                <w:sz w:val="24"/>
                <w:szCs w:val="24"/>
              </w:rPr>
              <w:t>No</w:t>
            </w:r>
          </w:p>
        </w:tc>
        <w:tc>
          <w:tcPr>
            <w:tcW w:w="992" w:type="dxa"/>
            <w:vAlign w:val="center"/>
          </w:tcPr>
          <w:p w14:paraId="107DB312" w14:textId="31FD1B57" w:rsidR="008F3393" w:rsidRP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8F3393">
              <w:rPr>
                <w:rFonts w:ascii="Times New Roman" w:eastAsia="Times New Roman" w:hAnsi="Times New Roman" w:cs="Times New Roman"/>
                <w:b/>
                <w:bCs/>
                <w:sz w:val="24"/>
                <w:szCs w:val="24"/>
              </w:rPr>
              <w:t>Kode</w:t>
            </w:r>
          </w:p>
        </w:tc>
        <w:tc>
          <w:tcPr>
            <w:tcW w:w="3686" w:type="dxa"/>
            <w:vAlign w:val="center"/>
          </w:tcPr>
          <w:p w14:paraId="414B8152" w14:textId="560EB9A3" w:rsidR="008F3393" w:rsidRP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8F3393">
              <w:rPr>
                <w:rFonts w:ascii="Times New Roman" w:eastAsia="Times New Roman" w:hAnsi="Times New Roman" w:cs="Times New Roman"/>
                <w:b/>
                <w:bCs/>
                <w:sz w:val="24"/>
                <w:szCs w:val="24"/>
              </w:rPr>
              <w:t>Nama Perusahaan</w:t>
            </w:r>
          </w:p>
        </w:tc>
        <w:tc>
          <w:tcPr>
            <w:tcW w:w="1984" w:type="dxa"/>
            <w:vAlign w:val="center"/>
          </w:tcPr>
          <w:p w14:paraId="08AD0115" w14:textId="0DF484AD" w:rsidR="008F3393" w:rsidRP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8F3393">
              <w:rPr>
                <w:rFonts w:ascii="Times New Roman" w:eastAsia="Times New Roman" w:hAnsi="Times New Roman" w:cs="Times New Roman"/>
                <w:b/>
                <w:bCs/>
                <w:sz w:val="24"/>
                <w:szCs w:val="24"/>
              </w:rPr>
              <w:t>Tanggal Pencatatan</w:t>
            </w:r>
          </w:p>
        </w:tc>
      </w:tr>
      <w:tr w:rsidR="008F3393" w14:paraId="1AA8B92D" w14:textId="77777777" w:rsidTr="00BB5481">
        <w:tc>
          <w:tcPr>
            <w:tcW w:w="567" w:type="dxa"/>
            <w:vAlign w:val="center"/>
          </w:tcPr>
          <w:p w14:paraId="11E663A2" w14:textId="3985BD1D"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1</w:t>
            </w:r>
          </w:p>
        </w:tc>
        <w:tc>
          <w:tcPr>
            <w:tcW w:w="992" w:type="dxa"/>
            <w:vAlign w:val="center"/>
          </w:tcPr>
          <w:p w14:paraId="4E88E809" w14:textId="45A86A00"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BABP</w:t>
            </w:r>
          </w:p>
        </w:tc>
        <w:tc>
          <w:tcPr>
            <w:tcW w:w="3686" w:type="dxa"/>
            <w:vAlign w:val="bottom"/>
          </w:tcPr>
          <w:p w14:paraId="753A8539" w14:textId="68F7674D"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MNC Internasional Tbk.</w:t>
            </w:r>
          </w:p>
        </w:tc>
        <w:tc>
          <w:tcPr>
            <w:tcW w:w="1984" w:type="dxa"/>
            <w:vAlign w:val="bottom"/>
          </w:tcPr>
          <w:p w14:paraId="6115C162" w14:textId="7642E4FD"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15 Jul 2002</w:t>
            </w:r>
          </w:p>
        </w:tc>
      </w:tr>
      <w:tr w:rsidR="008F3393" w14:paraId="6B645E3A" w14:textId="77777777" w:rsidTr="00BB5481">
        <w:tc>
          <w:tcPr>
            <w:tcW w:w="567" w:type="dxa"/>
            <w:vAlign w:val="center"/>
          </w:tcPr>
          <w:p w14:paraId="55D4AE64" w14:textId="5AB4C964"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2</w:t>
            </w:r>
          </w:p>
        </w:tc>
        <w:tc>
          <w:tcPr>
            <w:tcW w:w="992" w:type="dxa"/>
            <w:vAlign w:val="center"/>
          </w:tcPr>
          <w:p w14:paraId="5B331143" w14:textId="7F57ACF3"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BACA</w:t>
            </w:r>
          </w:p>
        </w:tc>
        <w:tc>
          <w:tcPr>
            <w:tcW w:w="3686" w:type="dxa"/>
            <w:vAlign w:val="bottom"/>
          </w:tcPr>
          <w:p w14:paraId="512A1680" w14:textId="6192EDF9"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Capital Indonesia Tbk.</w:t>
            </w:r>
          </w:p>
        </w:tc>
        <w:tc>
          <w:tcPr>
            <w:tcW w:w="1984" w:type="dxa"/>
            <w:vAlign w:val="bottom"/>
          </w:tcPr>
          <w:p w14:paraId="56ADFA33" w14:textId="5CC0417F"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04 Okt 2007</w:t>
            </w:r>
          </w:p>
        </w:tc>
      </w:tr>
      <w:tr w:rsidR="008F3393" w14:paraId="47560DEC" w14:textId="77777777" w:rsidTr="00BB5481">
        <w:tc>
          <w:tcPr>
            <w:tcW w:w="567" w:type="dxa"/>
            <w:vAlign w:val="center"/>
          </w:tcPr>
          <w:p w14:paraId="047FBFE6" w14:textId="649EE295"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3</w:t>
            </w:r>
          </w:p>
        </w:tc>
        <w:tc>
          <w:tcPr>
            <w:tcW w:w="992" w:type="dxa"/>
            <w:vAlign w:val="center"/>
          </w:tcPr>
          <w:p w14:paraId="33F19287" w14:textId="569D8F62"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BBCA</w:t>
            </w:r>
          </w:p>
        </w:tc>
        <w:tc>
          <w:tcPr>
            <w:tcW w:w="3686" w:type="dxa"/>
            <w:vAlign w:val="bottom"/>
          </w:tcPr>
          <w:p w14:paraId="558F12D1" w14:textId="7592922B"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Central Asia Tbk.</w:t>
            </w:r>
          </w:p>
        </w:tc>
        <w:tc>
          <w:tcPr>
            <w:tcW w:w="1984" w:type="dxa"/>
            <w:vAlign w:val="bottom"/>
          </w:tcPr>
          <w:p w14:paraId="6CD1CA98" w14:textId="12FE6739"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31 Mei 2000</w:t>
            </w:r>
          </w:p>
        </w:tc>
      </w:tr>
      <w:tr w:rsidR="008F3393" w14:paraId="7759B352" w14:textId="77777777" w:rsidTr="00BB5481">
        <w:tc>
          <w:tcPr>
            <w:tcW w:w="567" w:type="dxa"/>
            <w:vAlign w:val="center"/>
          </w:tcPr>
          <w:p w14:paraId="4B60F55E" w14:textId="3E67657D"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4</w:t>
            </w:r>
          </w:p>
        </w:tc>
        <w:tc>
          <w:tcPr>
            <w:tcW w:w="992" w:type="dxa"/>
            <w:vAlign w:val="center"/>
          </w:tcPr>
          <w:p w14:paraId="61B200CC" w14:textId="44CAA2E4"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BBHI</w:t>
            </w:r>
          </w:p>
        </w:tc>
        <w:tc>
          <w:tcPr>
            <w:tcW w:w="3686" w:type="dxa"/>
            <w:vAlign w:val="bottom"/>
          </w:tcPr>
          <w:p w14:paraId="04D5704C" w14:textId="2CD7CC9C"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sz w:val="24"/>
                <w:szCs w:val="24"/>
              </w:rPr>
              <w:t>Allo Bank Indonesia Tbk.</w:t>
            </w:r>
          </w:p>
        </w:tc>
        <w:tc>
          <w:tcPr>
            <w:tcW w:w="1984" w:type="dxa"/>
            <w:vAlign w:val="bottom"/>
          </w:tcPr>
          <w:p w14:paraId="0B41D374" w14:textId="6DD156F5"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sz w:val="24"/>
                <w:szCs w:val="24"/>
              </w:rPr>
              <w:t>12 Agt 2015</w:t>
            </w:r>
          </w:p>
        </w:tc>
      </w:tr>
      <w:tr w:rsidR="00024339" w14:paraId="4E776911" w14:textId="77777777" w:rsidTr="00024339">
        <w:tc>
          <w:tcPr>
            <w:tcW w:w="567" w:type="dxa"/>
            <w:vAlign w:val="center"/>
          </w:tcPr>
          <w:p w14:paraId="615B9026" w14:textId="75B09626" w:rsidR="00024339" w:rsidRPr="005A152A" w:rsidRDefault="00024339" w:rsidP="00024339">
            <w:pPr>
              <w:widowControl w:val="0"/>
              <w:autoSpaceDE w:val="0"/>
              <w:autoSpaceDN w:val="0"/>
              <w:adjustRightInd w:val="0"/>
              <w:spacing w:line="276" w:lineRule="auto"/>
              <w:jc w:val="both"/>
              <w:rPr>
                <w:rFonts w:ascii="Calibri" w:eastAsia="Times New Roman" w:hAnsi="Calibri" w:cs="Calibri"/>
                <w:color w:val="000000"/>
                <w:sz w:val="24"/>
                <w:szCs w:val="24"/>
              </w:rPr>
            </w:pPr>
            <w:r w:rsidRPr="008F3393">
              <w:rPr>
                <w:rFonts w:ascii="Times New Roman" w:eastAsia="Times New Roman" w:hAnsi="Times New Roman" w:cs="Times New Roman"/>
                <w:b/>
                <w:bCs/>
                <w:color w:val="000000"/>
                <w:sz w:val="24"/>
                <w:szCs w:val="24"/>
              </w:rPr>
              <w:lastRenderedPageBreak/>
              <w:t>No</w:t>
            </w:r>
          </w:p>
        </w:tc>
        <w:tc>
          <w:tcPr>
            <w:tcW w:w="992" w:type="dxa"/>
            <w:vAlign w:val="center"/>
          </w:tcPr>
          <w:p w14:paraId="10B5FD5D" w14:textId="7F370B5C" w:rsidR="00024339" w:rsidRPr="00EB2FD8" w:rsidRDefault="00024339" w:rsidP="00024339">
            <w:pPr>
              <w:widowControl w:val="0"/>
              <w:autoSpaceDE w:val="0"/>
              <w:autoSpaceDN w:val="0"/>
              <w:adjustRightInd w:val="0"/>
              <w:spacing w:line="276" w:lineRule="auto"/>
              <w:jc w:val="both"/>
              <w:rPr>
                <w:rFonts w:ascii="Times New Roman" w:hAnsi="Times New Roman" w:cs="Times New Roman"/>
                <w:color w:val="000000"/>
                <w:sz w:val="24"/>
                <w:szCs w:val="24"/>
              </w:rPr>
            </w:pPr>
            <w:r w:rsidRPr="008F3393">
              <w:rPr>
                <w:rFonts w:ascii="Times New Roman" w:eastAsia="Times New Roman" w:hAnsi="Times New Roman" w:cs="Times New Roman"/>
                <w:b/>
                <w:bCs/>
                <w:sz w:val="24"/>
                <w:szCs w:val="24"/>
              </w:rPr>
              <w:t>Kode</w:t>
            </w:r>
          </w:p>
        </w:tc>
        <w:tc>
          <w:tcPr>
            <w:tcW w:w="3686" w:type="dxa"/>
            <w:vAlign w:val="center"/>
          </w:tcPr>
          <w:p w14:paraId="30C5A06B" w14:textId="67851006" w:rsidR="00024339" w:rsidRPr="00EB2FD8" w:rsidRDefault="00024339" w:rsidP="00024339">
            <w:pPr>
              <w:widowControl w:val="0"/>
              <w:autoSpaceDE w:val="0"/>
              <w:autoSpaceDN w:val="0"/>
              <w:adjustRightInd w:val="0"/>
              <w:spacing w:line="276" w:lineRule="auto"/>
              <w:jc w:val="both"/>
              <w:rPr>
                <w:rFonts w:ascii="Times New Roman" w:eastAsia="Times New Roman" w:hAnsi="Times New Roman" w:cs="Times New Roman"/>
                <w:sz w:val="24"/>
                <w:szCs w:val="24"/>
              </w:rPr>
            </w:pPr>
            <w:r w:rsidRPr="008F3393">
              <w:rPr>
                <w:rFonts w:ascii="Times New Roman" w:eastAsia="Times New Roman" w:hAnsi="Times New Roman" w:cs="Times New Roman"/>
                <w:b/>
                <w:bCs/>
                <w:sz w:val="24"/>
                <w:szCs w:val="24"/>
              </w:rPr>
              <w:t>Nama Perusahaan</w:t>
            </w:r>
          </w:p>
        </w:tc>
        <w:tc>
          <w:tcPr>
            <w:tcW w:w="1984" w:type="dxa"/>
            <w:vAlign w:val="center"/>
          </w:tcPr>
          <w:p w14:paraId="28A7F53A" w14:textId="76C4A1A0" w:rsidR="00024339" w:rsidRPr="00EB2FD8" w:rsidRDefault="00024339" w:rsidP="00024339">
            <w:pPr>
              <w:widowControl w:val="0"/>
              <w:autoSpaceDE w:val="0"/>
              <w:autoSpaceDN w:val="0"/>
              <w:adjustRightInd w:val="0"/>
              <w:spacing w:line="276" w:lineRule="auto"/>
              <w:jc w:val="both"/>
              <w:rPr>
                <w:rFonts w:ascii="Times New Roman" w:eastAsia="Times New Roman" w:hAnsi="Times New Roman" w:cs="Times New Roman"/>
                <w:sz w:val="24"/>
                <w:szCs w:val="24"/>
              </w:rPr>
            </w:pPr>
            <w:r w:rsidRPr="008F3393">
              <w:rPr>
                <w:rFonts w:ascii="Times New Roman" w:eastAsia="Times New Roman" w:hAnsi="Times New Roman" w:cs="Times New Roman"/>
                <w:b/>
                <w:bCs/>
                <w:sz w:val="24"/>
                <w:szCs w:val="24"/>
              </w:rPr>
              <w:t>Tanggal Pencatatan</w:t>
            </w:r>
          </w:p>
        </w:tc>
      </w:tr>
      <w:tr w:rsidR="008F3393" w14:paraId="0867D34A" w14:textId="77777777" w:rsidTr="00BB5481">
        <w:tc>
          <w:tcPr>
            <w:tcW w:w="567" w:type="dxa"/>
            <w:vAlign w:val="center"/>
          </w:tcPr>
          <w:p w14:paraId="47415B1B" w14:textId="1FAD53D0"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5</w:t>
            </w:r>
          </w:p>
        </w:tc>
        <w:tc>
          <w:tcPr>
            <w:tcW w:w="992" w:type="dxa"/>
            <w:vAlign w:val="center"/>
          </w:tcPr>
          <w:p w14:paraId="315100A3" w14:textId="44CE02B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BBMD</w:t>
            </w:r>
          </w:p>
        </w:tc>
        <w:tc>
          <w:tcPr>
            <w:tcW w:w="3686" w:type="dxa"/>
            <w:vAlign w:val="bottom"/>
          </w:tcPr>
          <w:p w14:paraId="0B92414A" w14:textId="4C73AC13"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Mestika Dharma Tbk.</w:t>
            </w:r>
          </w:p>
        </w:tc>
        <w:tc>
          <w:tcPr>
            <w:tcW w:w="1984" w:type="dxa"/>
            <w:vAlign w:val="bottom"/>
          </w:tcPr>
          <w:p w14:paraId="04DF5FB8" w14:textId="0C9D2561"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08 Jul 2013</w:t>
            </w:r>
          </w:p>
        </w:tc>
      </w:tr>
      <w:tr w:rsidR="008F3393" w14:paraId="2226507A" w14:textId="77777777" w:rsidTr="00BB5481">
        <w:tc>
          <w:tcPr>
            <w:tcW w:w="567" w:type="dxa"/>
            <w:vAlign w:val="center"/>
          </w:tcPr>
          <w:p w14:paraId="12216F44" w14:textId="1F4F6BC9"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6</w:t>
            </w:r>
          </w:p>
        </w:tc>
        <w:tc>
          <w:tcPr>
            <w:tcW w:w="992" w:type="dxa"/>
            <w:vAlign w:val="center"/>
          </w:tcPr>
          <w:p w14:paraId="27B62BB7" w14:textId="5F6298C4"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BBNI</w:t>
            </w:r>
          </w:p>
        </w:tc>
        <w:tc>
          <w:tcPr>
            <w:tcW w:w="3686" w:type="dxa"/>
            <w:vAlign w:val="bottom"/>
          </w:tcPr>
          <w:p w14:paraId="12B7E52C" w14:textId="0620D1B9"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Negara Indonesia (Persero)</w:t>
            </w:r>
          </w:p>
        </w:tc>
        <w:tc>
          <w:tcPr>
            <w:tcW w:w="1984" w:type="dxa"/>
            <w:vAlign w:val="bottom"/>
          </w:tcPr>
          <w:p w14:paraId="33DF8CB8" w14:textId="341A6BF7"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25 Nov 1996</w:t>
            </w:r>
          </w:p>
        </w:tc>
      </w:tr>
      <w:tr w:rsidR="008F3393" w14:paraId="5E8B1A01" w14:textId="77777777" w:rsidTr="00BB5481">
        <w:tc>
          <w:tcPr>
            <w:tcW w:w="567" w:type="dxa"/>
            <w:vAlign w:val="center"/>
          </w:tcPr>
          <w:p w14:paraId="0FE2683D" w14:textId="6D7E98E6"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7</w:t>
            </w:r>
          </w:p>
        </w:tc>
        <w:tc>
          <w:tcPr>
            <w:tcW w:w="992" w:type="dxa"/>
            <w:vAlign w:val="center"/>
          </w:tcPr>
          <w:p w14:paraId="7BC596F1" w14:textId="74ACC0B0"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BBRI</w:t>
            </w:r>
          </w:p>
        </w:tc>
        <w:tc>
          <w:tcPr>
            <w:tcW w:w="3686" w:type="dxa"/>
            <w:vAlign w:val="bottom"/>
          </w:tcPr>
          <w:p w14:paraId="663C90E3" w14:textId="2269179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Rakyat Indonesia (Persero)</w:t>
            </w:r>
          </w:p>
        </w:tc>
        <w:tc>
          <w:tcPr>
            <w:tcW w:w="1984" w:type="dxa"/>
            <w:vAlign w:val="bottom"/>
          </w:tcPr>
          <w:p w14:paraId="3C8F3FB0" w14:textId="34BB2592"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10 Nov 2003</w:t>
            </w:r>
          </w:p>
        </w:tc>
      </w:tr>
      <w:tr w:rsidR="008F3393" w14:paraId="6F853668" w14:textId="77777777" w:rsidTr="00BB5481">
        <w:tc>
          <w:tcPr>
            <w:tcW w:w="567" w:type="dxa"/>
            <w:vAlign w:val="center"/>
          </w:tcPr>
          <w:p w14:paraId="6008ACE9" w14:textId="0F264F8E"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8</w:t>
            </w:r>
          </w:p>
        </w:tc>
        <w:tc>
          <w:tcPr>
            <w:tcW w:w="992" w:type="dxa"/>
            <w:vAlign w:val="center"/>
          </w:tcPr>
          <w:p w14:paraId="47DE5B3C" w14:textId="0A9D157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BBTN</w:t>
            </w:r>
          </w:p>
        </w:tc>
        <w:tc>
          <w:tcPr>
            <w:tcW w:w="3686" w:type="dxa"/>
            <w:vAlign w:val="bottom"/>
          </w:tcPr>
          <w:p w14:paraId="385ED88D" w14:textId="474DAF14"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Tabungan Negara (Persero)</w:t>
            </w:r>
          </w:p>
        </w:tc>
        <w:tc>
          <w:tcPr>
            <w:tcW w:w="1984" w:type="dxa"/>
            <w:vAlign w:val="bottom"/>
          </w:tcPr>
          <w:p w14:paraId="29A66534" w14:textId="0A42703B"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17 Des 2009</w:t>
            </w:r>
          </w:p>
        </w:tc>
      </w:tr>
      <w:tr w:rsidR="008F3393" w14:paraId="4A7A2C7D" w14:textId="77777777" w:rsidTr="00BB5481">
        <w:tc>
          <w:tcPr>
            <w:tcW w:w="567" w:type="dxa"/>
            <w:vAlign w:val="center"/>
          </w:tcPr>
          <w:p w14:paraId="1F93F1C7" w14:textId="4BC6AEBC"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9</w:t>
            </w:r>
          </w:p>
        </w:tc>
        <w:tc>
          <w:tcPr>
            <w:tcW w:w="992" w:type="dxa"/>
            <w:vAlign w:val="center"/>
          </w:tcPr>
          <w:p w14:paraId="09AF346A" w14:textId="4E29F771"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BCIC</w:t>
            </w:r>
          </w:p>
        </w:tc>
        <w:tc>
          <w:tcPr>
            <w:tcW w:w="3686" w:type="dxa"/>
            <w:vAlign w:val="bottom"/>
          </w:tcPr>
          <w:p w14:paraId="217A872C" w14:textId="4E111D0F"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JTrust Indonesia Tbk.</w:t>
            </w:r>
          </w:p>
        </w:tc>
        <w:tc>
          <w:tcPr>
            <w:tcW w:w="1984" w:type="dxa"/>
            <w:vAlign w:val="bottom"/>
          </w:tcPr>
          <w:p w14:paraId="74A07374" w14:textId="0194AB49"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25 Jun 1997</w:t>
            </w:r>
          </w:p>
        </w:tc>
      </w:tr>
      <w:tr w:rsidR="008F3393" w14:paraId="15170C58" w14:textId="77777777" w:rsidTr="00BB5481">
        <w:tc>
          <w:tcPr>
            <w:tcW w:w="567" w:type="dxa"/>
            <w:vAlign w:val="center"/>
          </w:tcPr>
          <w:p w14:paraId="26A3C437" w14:textId="202A4C53"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10</w:t>
            </w:r>
          </w:p>
        </w:tc>
        <w:tc>
          <w:tcPr>
            <w:tcW w:w="992" w:type="dxa"/>
            <w:vAlign w:val="center"/>
          </w:tcPr>
          <w:p w14:paraId="73AB4213" w14:textId="121D1D1E"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BDMN</w:t>
            </w:r>
          </w:p>
        </w:tc>
        <w:tc>
          <w:tcPr>
            <w:tcW w:w="3686" w:type="dxa"/>
            <w:vAlign w:val="bottom"/>
          </w:tcPr>
          <w:p w14:paraId="0C12D9C7" w14:textId="07903DDC"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Danamon Indonesia Tbk.</w:t>
            </w:r>
          </w:p>
        </w:tc>
        <w:tc>
          <w:tcPr>
            <w:tcW w:w="1984" w:type="dxa"/>
            <w:vAlign w:val="bottom"/>
          </w:tcPr>
          <w:p w14:paraId="4A3958F8" w14:textId="43A1DAD7"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06 Des 1989</w:t>
            </w:r>
          </w:p>
        </w:tc>
      </w:tr>
      <w:tr w:rsidR="008F3393" w14:paraId="19452AEA" w14:textId="77777777" w:rsidTr="00BB5481">
        <w:tc>
          <w:tcPr>
            <w:tcW w:w="567" w:type="dxa"/>
            <w:vAlign w:val="center"/>
          </w:tcPr>
          <w:p w14:paraId="2D626C5B" w14:textId="11BEC075"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11</w:t>
            </w:r>
          </w:p>
        </w:tc>
        <w:tc>
          <w:tcPr>
            <w:tcW w:w="992" w:type="dxa"/>
            <w:vAlign w:val="center"/>
          </w:tcPr>
          <w:p w14:paraId="33E3B407" w14:textId="55939DBE"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BGTG</w:t>
            </w:r>
          </w:p>
        </w:tc>
        <w:tc>
          <w:tcPr>
            <w:tcW w:w="3686" w:type="dxa"/>
            <w:vAlign w:val="bottom"/>
          </w:tcPr>
          <w:p w14:paraId="417E49A2" w14:textId="6B75318E"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Ganesha Tbk.</w:t>
            </w:r>
          </w:p>
        </w:tc>
        <w:tc>
          <w:tcPr>
            <w:tcW w:w="1984" w:type="dxa"/>
            <w:vAlign w:val="bottom"/>
          </w:tcPr>
          <w:p w14:paraId="24DBA492" w14:textId="09FB0309"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12 Mei 2016</w:t>
            </w:r>
          </w:p>
        </w:tc>
      </w:tr>
      <w:tr w:rsidR="008F3393" w14:paraId="712FEB22" w14:textId="77777777" w:rsidTr="00BB5481">
        <w:tc>
          <w:tcPr>
            <w:tcW w:w="567" w:type="dxa"/>
            <w:vAlign w:val="center"/>
          </w:tcPr>
          <w:p w14:paraId="55CF6734" w14:textId="5DE9F3BC"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12</w:t>
            </w:r>
          </w:p>
        </w:tc>
        <w:tc>
          <w:tcPr>
            <w:tcW w:w="992" w:type="dxa"/>
            <w:vAlign w:val="center"/>
          </w:tcPr>
          <w:p w14:paraId="10B70731" w14:textId="7DB019D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BINA</w:t>
            </w:r>
          </w:p>
        </w:tc>
        <w:tc>
          <w:tcPr>
            <w:tcW w:w="3686" w:type="dxa"/>
            <w:vAlign w:val="bottom"/>
          </w:tcPr>
          <w:p w14:paraId="589B9959" w14:textId="67DCB921"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Ina Perdana Tbk.</w:t>
            </w:r>
          </w:p>
        </w:tc>
        <w:tc>
          <w:tcPr>
            <w:tcW w:w="1984" w:type="dxa"/>
            <w:vAlign w:val="bottom"/>
          </w:tcPr>
          <w:p w14:paraId="6456CE29" w14:textId="19B7076C"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16 Jan 2014</w:t>
            </w:r>
          </w:p>
        </w:tc>
      </w:tr>
      <w:tr w:rsidR="008F3393" w14:paraId="35F19F42" w14:textId="77777777" w:rsidTr="00BB5481">
        <w:tc>
          <w:tcPr>
            <w:tcW w:w="567" w:type="dxa"/>
            <w:vAlign w:val="center"/>
          </w:tcPr>
          <w:p w14:paraId="58650DE2" w14:textId="73386C14"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13</w:t>
            </w:r>
          </w:p>
        </w:tc>
        <w:tc>
          <w:tcPr>
            <w:tcW w:w="992" w:type="dxa"/>
            <w:vAlign w:val="center"/>
          </w:tcPr>
          <w:p w14:paraId="37D2853F" w14:textId="1DA48B4F"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BJBR</w:t>
            </w:r>
          </w:p>
        </w:tc>
        <w:tc>
          <w:tcPr>
            <w:tcW w:w="3686" w:type="dxa"/>
            <w:vAlign w:val="bottom"/>
          </w:tcPr>
          <w:p w14:paraId="224E9C2D" w14:textId="4C811DB4"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Pembangunan Daerah Jawa B</w:t>
            </w:r>
          </w:p>
        </w:tc>
        <w:tc>
          <w:tcPr>
            <w:tcW w:w="1984" w:type="dxa"/>
            <w:vAlign w:val="bottom"/>
          </w:tcPr>
          <w:p w14:paraId="3CCA3F77" w14:textId="105D7196"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08 Jul 2010</w:t>
            </w:r>
          </w:p>
        </w:tc>
      </w:tr>
      <w:tr w:rsidR="008F3393" w14:paraId="5D5FA414" w14:textId="77777777" w:rsidTr="00BB5481">
        <w:tc>
          <w:tcPr>
            <w:tcW w:w="567" w:type="dxa"/>
            <w:vAlign w:val="center"/>
          </w:tcPr>
          <w:p w14:paraId="63239398" w14:textId="2789A59F"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14</w:t>
            </w:r>
          </w:p>
        </w:tc>
        <w:tc>
          <w:tcPr>
            <w:tcW w:w="992" w:type="dxa"/>
            <w:vAlign w:val="center"/>
          </w:tcPr>
          <w:p w14:paraId="66E222BB" w14:textId="42B10DEF"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BJTM</w:t>
            </w:r>
          </w:p>
        </w:tc>
        <w:tc>
          <w:tcPr>
            <w:tcW w:w="3686" w:type="dxa"/>
            <w:vAlign w:val="bottom"/>
          </w:tcPr>
          <w:p w14:paraId="0C5B4B16" w14:textId="57A26909"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Pembangunan Daerah Jawa T</w:t>
            </w:r>
          </w:p>
        </w:tc>
        <w:tc>
          <w:tcPr>
            <w:tcW w:w="1984" w:type="dxa"/>
            <w:vAlign w:val="bottom"/>
          </w:tcPr>
          <w:p w14:paraId="255C34BB" w14:textId="0CA46AB2"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12 Jul 2012</w:t>
            </w:r>
          </w:p>
        </w:tc>
      </w:tr>
      <w:tr w:rsidR="008F3393" w14:paraId="3D1B5C88" w14:textId="77777777" w:rsidTr="00BB5481">
        <w:tc>
          <w:tcPr>
            <w:tcW w:w="567" w:type="dxa"/>
            <w:vAlign w:val="center"/>
          </w:tcPr>
          <w:p w14:paraId="094F24BB" w14:textId="221BCE75"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15</w:t>
            </w:r>
          </w:p>
        </w:tc>
        <w:tc>
          <w:tcPr>
            <w:tcW w:w="992" w:type="dxa"/>
            <w:vAlign w:val="center"/>
          </w:tcPr>
          <w:p w14:paraId="3C40CF95" w14:textId="1A9DDBC6"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BMAS</w:t>
            </w:r>
          </w:p>
        </w:tc>
        <w:tc>
          <w:tcPr>
            <w:tcW w:w="3686" w:type="dxa"/>
            <w:vAlign w:val="bottom"/>
          </w:tcPr>
          <w:p w14:paraId="1D686311" w14:textId="3504FBBE"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Maspion Indonesia Tbk.</w:t>
            </w:r>
          </w:p>
        </w:tc>
        <w:tc>
          <w:tcPr>
            <w:tcW w:w="1984" w:type="dxa"/>
            <w:vAlign w:val="bottom"/>
          </w:tcPr>
          <w:p w14:paraId="48AD5825" w14:textId="1B3A8670"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11 Jul 2013</w:t>
            </w:r>
          </w:p>
        </w:tc>
      </w:tr>
      <w:tr w:rsidR="008F3393" w14:paraId="311ACAF4" w14:textId="77777777" w:rsidTr="00BB5481">
        <w:tc>
          <w:tcPr>
            <w:tcW w:w="567" w:type="dxa"/>
            <w:vAlign w:val="center"/>
          </w:tcPr>
          <w:p w14:paraId="2F2A88C0" w14:textId="1C8358E6"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16</w:t>
            </w:r>
          </w:p>
        </w:tc>
        <w:tc>
          <w:tcPr>
            <w:tcW w:w="992" w:type="dxa"/>
            <w:vAlign w:val="center"/>
          </w:tcPr>
          <w:p w14:paraId="0DCD0233" w14:textId="2F442512"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BNBA</w:t>
            </w:r>
          </w:p>
        </w:tc>
        <w:tc>
          <w:tcPr>
            <w:tcW w:w="3686" w:type="dxa"/>
            <w:vAlign w:val="bottom"/>
          </w:tcPr>
          <w:p w14:paraId="0CDA06D8" w14:textId="644EE7B9"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Bumi Arta Tbk.</w:t>
            </w:r>
          </w:p>
        </w:tc>
        <w:tc>
          <w:tcPr>
            <w:tcW w:w="1984" w:type="dxa"/>
            <w:vAlign w:val="bottom"/>
          </w:tcPr>
          <w:p w14:paraId="2345354F" w14:textId="421C8949"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01 Jun 2006</w:t>
            </w:r>
          </w:p>
        </w:tc>
      </w:tr>
      <w:tr w:rsidR="008F3393" w14:paraId="0D894591" w14:textId="77777777" w:rsidTr="00BB5481">
        <w:tc>
          <w:tcPr>
            <w:tcW w:w="567" w:type="dxa"/>
            <w:vAlign w:val="center"/>
          </w:tcPr>
          <w:p w14:paraId="79AE42FF" w14:textId="75F63A8F"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17</w:t>
            </w:r>
          </w:p>
        </w:tc>
        <w:tc>
          <w:tcPr>
            <w:tcW w:w="992" w:type="dxa"/>
            <w:vAlign w:val="center"/>
          </w:tcPr>
          <w:p w14:paraId="2D4D382F" w14:textId="5BCB90A2"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BNGA</w:t>
            </w:r>
          </w:p>
        </w:tc>
        <w:tc>
          <w:tcPr>
            <w:tcW w:w="3686" w:type="dxa"/>
            <w:vAlign w:val="bottom"/>
          </w:tcPr>
          <w:p w14:paraId="06712D2F" w14:textId="2B786BE6"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CIMB Niaga Tbk.</w:t>
            </w:r>
          </w:p>
        </w:tc>
        <w:tc>
          <w:tcPr>
            <w:tcW w:w="1984" w:type="dxa"/>
            <w:vAlign w:val="bottom"/>
          </w:tcPr>
          <w:p w14:paraId="3EDF09D7" w14:textId="45D01040"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29 Nov 1989</w:t>
            </w:r>
          </w:p>
        </w:tc>
      </w:tr>
      <w:tr w:rsidR="008F3393" w14:paraId="09736F1E" w14:textId="77777777" w:rsidTr="00BB5481">
        <w:tc>
          <w:tcPr>
            <w:tcW w:w="567" w:type="dxa"/>
            <w:vAlign w:val="center"/>
          </w:tcPr>
          <w:p w14:paraId="33648937" w14:textId="023169F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18</w:t>
            </w:r>
          </w:p>
        </w:tc>
        <w:tc>
          <w:tcPr>
            <w:tcW w:w="992" w:type="dxa"/>
            <w:vAlign w:val="center"/>
          </w:tcPr>
          <w:p w14:paraId="32F0D241" w14:textId="5A0C3BD8"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BNII</w:t>
            </w:r>
          </w:p>
        </w:tc>
        <w:tc>
          <w:tcPr>
            <w:tcW w:w="3686" w:type="dxa"/>
            <w:vAlign w:val="bottom"/>
          </w:tcPr>
          <w:p w14:paraId="5BBEE832" w14:textId="2260AA15"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Maybank Indonesia Tbk.</w:t>
            </w:r>
          </w:p>
        </w:tc>
        <w:tc>
          <w:tcPr>
            <w:tcW w:w="1984" w:type="dxa"/>
            <w:vAlign w:val="bottom"/>
          </w:tcPr>
          <w:p w14:paraId="45DEA52C" w14:textId="7169AE95"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21 Nov 1989</w:t>
            </w:r>
          </w:p>
        </w:tc>
      </w:tr>
      <w:tr w:rsidR="008F3393" w14:paraId="5CC59064" w14:textId="77777777" w:rsidTr="00BB5481">
        <w:tc>
          <w:tcPr>
            <w:tcW w:w="567" w:type="dxa"/>
            <w:vAlign w:val="center"/>
          </w:tcPr>
          <w:p w14:paraId="3A7B890F" w14:textId="4D28B99C"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19</w:t>
            </w:r>
          </w:p>
        </w:tc>
        <w:tc>
          <w:tcPr>
            <w:tcW w:w="992" w:type="dxa"/>
            <w:vAlign w:val="center"/>
          </w:tcPr>
          <w:p w14:paraId="3045D765" w14:textId="7E5B8AD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BNLI</w:t>
            </w:r>
          </w:p>
        </w:tc>
        <w:tc>
          <w:tcPr>
            <w:tcW w:w="3686" w:type="dxa"/>
            <w:vAlign w:val="bottom"/>
          </w:tcPr>
          <w:p w14:paraId="02651A75" w14:textId="18EACFCC"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Permata Tbk.</w:t>
            </w:r>
          </w:p>
        </w:tc>
        <w:tc>
          <w:tcPr>
            <w:tcW w:w="1984" w:type="dxa"/>
            <w:vAlign w:val="bottom"/>
          </w:tcPr>
          <w:p w14:paraId="7BB4A908" w14:textId="03328FAB"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15 Jan 1990</w:t>
            </w:r>
          </w:p>
        </w:tc>
      </w:tr>
      <w:tr w:rsidR="008F3393" w14:paraId="732EAD54" w14:textId="77777777" w:rsidTr="00BB5481">
        <w:tc>
          <w:tcPr>
            <w:tcW w:w="567" w:type="dxa"/>
            <w:vAlign w:val="center"/>
          </w:tcPr>
          <w:p w14:paraId="31A35F02" w14:textId="2E657D00"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20</w:t>
            </w:r>
          </w:p>
        </w:tc>
        <w:tc>
          <w:tcPr>
            <w:tcW w:w="992" w:type="dxa"/>
            <w:vAlign w:val="center"/>
          </w:tcPr>
          <w:p w14:paraId="6380A166" w14:textId="45BE3C55"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BRIS</w:t>
            </w:r>
          </w:p>
        </w:tc>
        <w:tc>
          <w:tcPr>
            <w:tcW w:w="3686" w:type="dxa"/>
            <w:vAlign w:val="bottom"/>
          </w:tcPr>
          <w:p w14:paraId="58BC9F71" w14:textId="2E1D5EF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Syariah Indonesia Tbk.</w:t>
            </w:r>
          </w:p>
        </w:tc>
        <w:tc>
          <w:tcPr>
            <w:tcW w:w="1984" w:type="dxa"/>
            <w:vAlign w:val="bottom"/>
          </w:tcPr>
          <w:p w14:paraId="573DA6A3" w14:textId="37D15BFC"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09 Mei 2018</w:t>
            </w:r>
          </w:p>
        </w:tc>
      </w:tr>
      <w:tr w:rsidR="008F3393" w14:paraId="7CEEAC64" w14:textId="77777777" w:rsidTr="00BB5481">
        <w:tc>
          <w:tcPr>
            <w:tcW w:w="567" w:type="dxa"/>
            <w:vAlign w:val="center"/>
          </w:tcPr>
          <w:p w14:paraId="71153599" w14:textId="06792EFD"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21</w:t>
            </w:r>
          </w:p>
        </w:tc>
        <w:tc>
          <w:tcPr>
            <w:tcW w:w="992" w:type="dxa"/>
            <w:vAlign w:val="center"/>
          </w:tcPr>
          <w:p w14:paraId="55B6130F" w14:textId="75C2B11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 xml:space="preserve"> BSIM</w:t>
            </w:r>
          </w:p>
        </w:tc>
        <w:tc>
          <w:tcPr>
            <w:tcW w:w="3686" w:type="dxa"/>
            <w:vAlign w:val="bottom"/>
          </w:tcPr>
          <w:p w14:paraId="4506169E" w14:textId="49113B7D"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Sinarmas Tbk.</w:t>
            </w:r>
          </w:p>
        </w:tc>
        <w:tc>
          <w:tcPr>
            <w:tcW w:w="1984" w:type="dxa"/>
            <w:vAlign w:val="bottom"/>
          </w:tcPr>
          <w:p w14:paraId="159E8205" w14:textId="35240CCB"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13 Des 2010</w:t>
            </w:r>
          </w:p>
        </w:tc>
      </w:tr>
      <w:tr w:rsidR="008F3393" w14:paraId="13289F2C" w14:textId="77777777" w:rsidTr="00BB5481">
        <w:tc>
          <w:tcPr>
            <w:tcW w:w="567" w:type="dxa"/>
            <w:vAlign w:val="center"/>
          </w:tcPr>
          <w:p w14:paraId="1D399713" w14:textId="720C460C"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22</w:t>
            </w:r>
          </w:p>
        </w:tc>
        <w:tc>
          <w:tcPr>
            <w:tcW w:w="992" w:type="dxa"/>
            <w:vAlign w:val="center"/>
          </w:tcPr>
          <w:p w14:paraId="456563EE" w14:textId="430B8E2E"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BSWD</w:t>
            </w:r>
          </w:p>
        </w:tc>
        <w:tc>
          <w:tcPr>
            <w:tcW w:w="3686" w:type="dxa"/>
            <w:vAlign w:val="bottom"/>
          </w:tcPr>
          <w:p w14:paraId="5DB78BDC" w14:textId="2D5A4AA9"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 xml:space="preserve">Bank </w:t>
            </w:r>
            <w:proofErr w:type="gramStart"/>
            <w:r w:rsidRPr="00EB2FD8">
              <w:rPr>
                <w:rFonts w:ascii="Times New Roman" w:eastAsia="Times New Roman" w:hAnsi="Times New Roman" w:cs="Times New Roman"/>
                <w:sz w:val="24"/>
                <w:szCs w:val="24"/>
              </w:rPr>
              <w:t>Of</w:t>
            </w:r>
            <w:proofErr w:type="gramEnd"/>
            <w:r w:rsidRPr="00EB2FD8">
              <w:rPr>
                <w:rFonts w:ascii="Times New Roman" w:eastAsia="Times New Roman" w:hAnsi="Times New Roman" w:cs="Times New Roman"/>
                <w:sz w:val="24"/>
                <w:szCs w:val="24"/>
              </w:rPr>
              <w:t xml:space="preserve"> India Indonesia Tbk.</w:t>
            </w:r>
          </w:p>
        </w:tc>
        <w:tc>
          <w:tcPr>
            <w:tcW w:w="1984" w:type="dxa"/>
            <w:vAlign w:val="bottom"/>
          </w:tcPr>
          <w:p w14:paraId="657D4E10" w14:textId="7BEF07F6"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01 Mei 2002</w:t>
            </w:r>
          </w:p>
        </w:tc>
      </w:tr>
      <w:tr w:rsidR="008F3393" w14:paraId="5957BAF6" w14:textId="77777777" w:rsidTr="00BB5481">
        <w:tc>
          <w:tcPr>
            <w:tcW w:w="567" w:type="dxa"/>
            <w:vAlign w:val="center"/>
          </w:tcPr>
          <w:p w14:paraId="4F3BAEF5" w14:textId="5BE825A8"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23</w:t>
            </w:r>
          </w:p>
        </w:tc>
        <w:tc>
          <w:tcPr>
            <w:tcW w:w="992" w:type="dxa"/>
            <w:vAlign w:val="center"/>
          </w:tcPr>
          <w:p w14:paraId="3FB3BFE0" w14:textId="1C116F04"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BTPN</w:t>
            </w:r>
          </w:p>
        </w:tc>
        <w:tc>
          <w:tcPr>
            <w:tcW w:w="3686" w:type="dxa"/>
            <w:vAlign w:val="bottom"/>
          </w:tcPr>
          <w:p w14:paraId="6DD4CA2A" w14:textId="63DCAFA9"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BTPN Tbk.</w:t>
            </w:r>
          </w:p>
        </w:tc>
        <w:tc>
          <w:tcPr>
            <w:tcW w:w="1984" w:type="dxa"/>
            <w:vAlign w:val="bottom"/>
          </w:tcPr>
          <w:p w14:paraId="175CACA4" w14:textId="244BE3F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12 Mar 2008</w:t>
            </w:r>
          </w:p>
        </w:tc>
      </w:tr>
      <w:tr w:rsidR="008F3393" w14:paraId="3E384B70" w14:textId="77777777" w:rsidTr="00BB5481">
        <w:tc>
          <w:tcPr>
            <w:tcW w:w="567" w:type="dxa"/>
            <w:vAlign w:val="center"/>
          </w:tcPr>
          <w:p w14:paraId="7248DFAA" w14:textId="73F97C10"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24</w:t>
            </w:r>
          </w:p>
        </w:tc>
        <w:tc>
          <w:tcPr>
            <w:tcW w:w="992" w:type="dxa"/>
            <w:vAlign w:val="center"/>
          </w:tcPr>
          <w:p w14:paraId="70B97EE8" w14:textId="0E75B1C9"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BVIC</w:t>
            </w:r>
          </w:p>
        </w:tc>
        <w:tc>
          <w:tcPr>
            <w:tcW w:w="3686" w:type="dxa"/>
            <w:vAlign w:val="bottom"/>
          </w:tcPr>
          <w:p w14:paraId="174677C1" w14:textId="543215D4"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Victoria International Tb</w:t>
            </w:r>
          </w:p>
        </w:tc>
        <w:tc>
          <w:tcPr>
            <w:tcW w:w="1984" w:type="dxa"/>
            <w:vAlign w:val="bottom"/>
          </w:tcPr>
          <w:p w14:paraId="056CE921" w14:textId="207C4D7E"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30 Jun 1999</w:t>
            </w:r>
          </w:p>
        </w:tc>
      </w:tr>
      <w:tr w:rsidR="008F3393" w14:paraId="65AC9FF3" w14:textId="77777777" w:rsidTr="00BB5481">
        <w:tc>
          <w:tcPr>
            <w:tcW w:w="567" w:type="dxa"/>
            <w:vAlign w:val="center"/>
          </w:tcPr>
          <w:p w14:paraId="481B3CE0" w14:textId="45197071"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25</w:t>
            </w:r>
          </w:p>
        </w:tc>
        <w:tc>
          <w:tcPr>
            <w:tcW w:w="992" w:type="dxa"/>
            <w:vAlign w:val="center"/>
          </w:tcPr>
          <w:p w14:paraId="57FB2E72" w14:textId="5BB5AEB1"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DNAR</w:t>
            </w:r>
          </w:p>
        </w:tc>
        <w:tc>
          <w:tcPr>
            <w:tcW w:w="3686" w:type="dxa"/>
            <w:vAlign w:val="bottom"/>
          </w:tcPr>
          <w:p w14:paraId="5A31B9C8" w14:textId="63FBA6EC"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Oke Indonesia Tbk.</w:t>
            </w:r>
          </w:p>
        </w:tc>
        <w:tc>
          <w:tcPr>
            <w:tcW w:w="1984" w:type="dxa"/>
            <w:vAlign w:val="bottom"/>
          </w:tcPr>
          <w:p w14:paraId="40B11CDA" w14:textId="483F97C8"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11 Jul 2014</w:t>
            </w:r>
          </w:p>
        </w:tc>
      </w:tr>
      <w:tr w:rsidR="008F3393" w14:paraId="0C45429D" w14:textId="77777777" w:rsidTr="00BB5481">
        <w:tc>
          <w:tcPr>
            <w:tcW w:w="567" w:type="dxa"/>
            <w:vAlign w:val="center"/>
          </w:tcPr>
          <w:p w14:paraId="03E0D883" w14:textId="7BFB77FD"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26</w:t>
            </w:r>
          </w:p>
        </w:tc>
        <w:tc>
          <w:tcPr>
            <w:tcW w:w="992" w:type="dxa"/>
            <w:vAlign w:val="center"/>
          </w:tcPr>
          <w:p w14:paraId="63DED801" w14:textId="4AAEAAA6"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INPC</w:t>
            </w:r>
          </w:p>
        </w:tc>
        <w:tc>
          <w:tcPr>
            <w:tcW w:w="3686" w:type="dxa"/>
            <w:vAlign w:val="bottom"/>
          </w:tcPr>
          <w:p w14:paraId="771183F7" w14:textId="29D577B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Artha Graha Internasional</w:t>
            </w:r>
          </w:p>
        </w:tc>
        <w:tc>
          <w:tcPr>
            <w:tcW w:w="1984" w:type="dxa"/>
            <w:vAlign w:val="bottom"/>
          </w:tcPr>
          <w:p w14:paraId="76008041" w14:textId="7D5ED0BD"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23 Agt 1990</w:t>
            </w:r>
          </w:p>
        </w:tc>
      </w:tr>
      <w:tr w:rsidR="008F3393" w14:paraId="10D7039A" w14:textId="77777777" w:rsidTr="00BB5481">
        <w:tc>
          <w:tcPr>
            <w:tcW w:w="567" w:type="dxa"/>
            <w:vAlign w:val="center"/>
          </w:tcPr>
          <w:p w14:paraId="025B556B" w14:textId="7937160C"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27</w:t>
            </w:r>
          </w:p>
        </w:tc>
        <w:tc>
          <w:tcPr>
            <w:tcW w:w="992" w:type="dxa"/>
            <w:vAlign w:val="center"/>
          </w:tcPr>
          <w:p w14:paraId="04E891E3" w14:textId="397AEF60"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MAYA</w:t>
            </w:r>
          </w:p>
        </w:tc>
        <w:tc>
          <w:tcPr>
            <w:tcW w:w="3686" w:type="dxa"/>
            <w:vAlign w:val="bottom"/>
          </w:tcPr>
          <w:p w14:paraId="693164CA" w14:textId="3C3E1483"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Mayapada Internasional Tb</w:t>
            </w:r>
          </w:p>
        </w:tc>
        <w:tc>
          <w:tcPr>
            <w:tcW w:w="1984" w:type="dxa"/>
            <w:vAlign w:val="bottom"/>
          </w:tcPr>
          <w:p w14:paraId="26F49A7A" w14:textId="34A5A8E0"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29 Agt 1997</w:t>
            </w:r>
          </w:p>
        </w:tc>
      </w:tr>
      <w:tr w:rsidR="008F3393" w14:paraId="21FF3BFF" w14:textId="77777777" w:rsidTr="00BB5481">
        <w:tc>
          <w:tcPr>
            <w:tcW w:w="567" w:type="dxa"/>
            <w:vAlign w:val="center"/>
          </w:tcPr>
          <w:p w14:paraId="2913C453" w14:textId="5155D55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28</w:t>
            </w:r>
          </w:p>
        </w:tc>
        <w:tc>
          <w:tcPr>
            <w:tcW w:w="992" w:type="dxa"/>
            <w:vAlign w:val="center"/>
          </w:tcPr>
          <w:p w14:paraId="765F7034" w14:textId="524C778F"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MCOR</w:t>
            </w:r>
          </w:p>
        </w:tc>
        <w:tc>
          <w:tcPr>
            <w:tcW w:w="3686" w:type="dxa"/>
            <w:vAlign w:val="bottom"/>
          </w:tcPr>
          <w:p w14:paraId="466062BE" w14:textId="5A938F26"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China Construction Bank I</w:t>
            </w:r>
          </w:p>
        </w:tc>
        <w:tc>
          <w:tcPr>
            <w:tcW w:w="1984" w:type="dxa"/>
            <w:vAlign w:val="bottom"/>
          </w:tcPr>
          <w:p w14:paraId="7AB8E391" w14:textId="69E79BB7"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03 Jul 2007</w:t>
            </w:r>
          </w:p>
        </w:tc>
      </w:tr>
      <w:tr w:rsidR="008F3393" w14:paraId="3D4A9E85" w14:textId="77777777" w:rsidTr="00BB5481">
        <w:tc>
          <w:tcPr>
            <w:tcW w:w="567" w:type="dxa"/>
            <w:vAlign w:val="center"/>
          </w:tcPr>
          <w:p w14:paraId="08094B27" w14:textId="64E6B56F"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29</w:t>
            </w:r>
          </w:p>
        </w:tc>
        <w:tc>
          <w:tcPr>
            <w:tcW w:w="992" w:type="dxa"/>
            <w:vAlign w:val="center"/>
          </w:tcPr>
          <w:p w14:paraId="6794D2A9" w14:textId="754D9F6F"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MEGA</w:t>
            </w:r>
          </w:p>
        </w:tc>
        <w:tc>
          <w:tcPr>
            <w:tcW w:w="3686" w:type="dxa"/>
            <w:vAlign w:val="bottom"/>
          </w:tcPr>
          <w:p w14:paraId="53627FC6" w14:textId="3DEA4B01"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Mega Tbk.</w:t>
            </w:r>
          </w:p>
        </w:tc>
        <w:tc>
          <w:tcPr>
            <w:tcW w:w="1984" w:type="dxa"/>
            <w:vAlign w:val="bottom"/>
          </w:tcPr>
          <w:p w14:paraId="04CCBBBB" w14:textId="604C2B92"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17 Apr 2000</w:t>
            </w:r>
          </w:p>
        </w:tc>
      </w:tr>
      <w:tr w:rsidR="008F3393" w14:paraId="6A5B379E" w14:textId="77777777" w:rsidTr="00BB5481">
        <w:tc>
          <w:tcPr>
            <w:tcW w:w="567" w:type="dxa"/>
            <w:vAlign w:val="center"/>
          </w:tcPr>
          <w:p w14:paraId="1B3E9E58" w14:textId="01CB5811"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30</w:t>
            </w:r>
          </w:p>
        </w:tc>
        <w:tc>
          <w:tcPr>
            <w:tcW w:w="992" w:type="dxa"/>
            <w:vAlign w:val="center"/>
          </w:tcPr>
          <w:p w14:paraId="4C4D5415" w14:textId="65306172"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NISP</w:t>
            </w:r>
          </w:p>
        </w:tc>
        <w:tc>
          <w:tcPr>
            <w:tcW w:w="3686" w:type="dxa"/>
            <w:vAlign w:val="bottom"/>
          </w:tcPr>
          <w:p w14:paraId="4D9F99B9" w14:textId="0C17315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OCBC NISP Tbk.</w:t>
            </w:r>
          </w:p>
        </w:tc>
        <w:tc>
          <w:tcPr>
            <w:tcW w:w="1984" w:type="dxa"/>
            <w:vAlign w:val="bottom"/>
          </w:tcPr>
          <w:p w14:paraId="7ED91DDA" w14:textId="70CD027D"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20 Okt 1994</w:t>
            </w:r>
          </w:p>
        </w:tc>
      </w:tr>
      <w:tr w:rsidR="008F3393" w14:paraId="67377203" w14:textId="77777777" w:rsidTr="00BB5481">
        <w:tc>
          <w:tcPr>
            <w:tcW w:w="567" w:type="dxa"/>
            <w:vAlign w:val="center"/>
          </w:tcPr>
          <w:p w14:paraId="12FC9C96" w14:textId="70FE3780"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31</w:t>
            </w:r>
          </w:p>
        </w:tc>
        <w:tc>
          <w:tcPr>
            <w:tcW w:w="992" w:type="dxa"/>
            <w:vAlign w:val="center"/>
          </w:tcPr>
          <w:p w14:paraId="000FD0AE" w14:textId="03E5697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NOBU</w:t>
            </w:r>
          </w:p>
        </w:tc>
        <w:tc>
          <w:tcPr>
            <w:tcW w:w="3686" w:type="dxa"/>
            <w:vAlign w:val="bottom"/>
          </w:tcPr>
          <w:p w14:paraId="79C560CC" w14:textId="130C2EBC"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Nationalnobu Tbk.</w:t>
            </w:r>
          </w:p>
        </w:tc>
        <w:tc>
          <w:tcPr>
            <w:tcW w:w="1984" w:type="dxa"/>
            <w:vAlign w:val="bottom"/>
          </w:tcPr>
          <w:p w14:paraId="241F7E27" w14:textId="5569ABBA"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20 Mei 2013</w:t>
            </w:r>
          </w:p>
        </w:tc>
      </w:tr>
      <w:tr w:rsidR="008F3393" w14:paraId="4731B602" w14:textId="77777777" w:rsidTr="00BB5481">
        <w:tc>
          <w:tcPr>
            <w:tcW w:w="567" w:type="dxa"/>
            <w:vAlign w:val="center"/>
          </w:tcPr>
          <w:p w14:paraId="60A4E873" w14:textId="63A41399"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32</w:t>
            </w:r>
          </w:p>
        </w:tc>
        <w:tc>
          <w:tcPr>
            <w:tcW w:w="992" w:type="dxa"/>
            <w:vAlign w:val="center"/>
          </w:tcPr>
          <w:p w14:paraId="31766BC7" w14:textId="51EDD8B5"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PNBN</w:t>
            </w:r>
          </w:p>
        </w:tc>
        <w:tc>
          <w:tcPr>
            <w:tcW w:w="3686" w:type="dxa"/>
            <w:vAlign w:val="bottom"/>
          </w:tcPr>
          <w:p w14:paraId="27118FA1" w14:textId="2C9F854D"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Pan Indonesia Tbk</w:t>
            </w:r>
          </w:p>
        </w:tc>
        <w:tc>
          <w:tcPr>
            <w:tcW w:w="1984" w:type="dxa"/>
            <w:vAlign w:val="bottom"/>
          </w:tcPr>
          <w:p w14:paraId="67BFE143" w14:textId="7EC9A3E0"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29 Des 1982</w:t>
            </w:r>
          </w:p>
        </w:tc>
      </w:tr>
      <w:tr w:rsidR="008F3393" w14:paraId="48618AA4" w14:textId="77777777" w:rsidTr="00BB5481">
        <w:tc>
          <w:tcPr>
            <w:tcW w:w="567" w:type="dxa"/>
            <w:vAlign w:val="center"/>
          </w:tcPr>
          <w:p w14:paraId="1778587C" w14:textId="2890CD4B"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5A152A">
              <w:rPr>
                <w:rFonts w:ascii="Calibri" w:eastAsia="Times New Roman" w:hAnsi="Calibri" w:cs="Calibri"/>
                <w:color w:val="000000"/>
                <w:sz w:val="24"/>
                <w:szCs w:val="24"/>
              </w:rPr>
              <w:t>33</w:t>
            </w:r>
          </w:p>
        </w:tc>
        <w:tc>
          <w:tcPr>
            <w:tcW w:w="992" w:type="dxa"/>
            <w:vAlign w:val="center"/>
          </w:tcPr>
          <w:p w14:paraId="7EE756D9" w14:textId="18A0BE77"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hAnsi="Times New Roman" w:cs="Times New Roman"/>
                <w:color w:val="000000"/>
                <w:sz w:val="24"/>
                <w:szCs w:val="24"/>
              </w:rPr>
              <w:t>SDRA</w:t>
            </w:r>
          </w:p>
        </w:tc>
        <w:tc>
          <w:tcPr>
            <w:tcW w:w="3686" w:type="dxa"/>
            <w:vAlign w:val="bottom"/>
          </w:tcPr>
          <w:p w14:paraId="0BFBBFD1" w14:textId="69B798E5"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Bank Woori Saudara Indonesia 1</w:t>
            </w:r>
          </w:p>
        </w:tc>
        <w:tc>
          <w:tcPr>
            <w:tcW w:w="1984" w:type="dxa"/>
            <w:vAlign w:val="bottom"/>
          </w:tcPr>
          <w:p w14:paraId="53FA6780" w14:textId="437175D6" w:rsidR="008F3393" w:rsidRDefault="008F3393" w:rsidP="008F3393">
            <w:pPr>
              <w:widowControl w:val="0"/>
              <w:autoSpaceDE w:val="0"/>
              <w:autoSpaceDN w:val="0"/>
              <w:adjustRightInd w:val="0"/>
              <w:spacing w:line="276" w:lineRule="auto"/>
              <w:jc w:val="both"/>
              <w:rPr>
                <w:rFonts w:ascii="Times New Roman" w:hAnsi="Times New Roman" w:cs="Times New Roman"/>
                <w:noProof/>
                <w:sz w:val="24"/>
                <w:szCs w:val="24"/>
              </w:rPr>
            </w:pPr>
            <w:r w:rsidRPr="00EB2FD8">
              <w:rPr>
                <w:rFonts w:ascii="Times New Roman" w:eastAsia="Times New Roman" w:hAnsi="Times New Roman" w:cs="Times New Roman"/>
                <w:sz w:val="24"/>
                <w:szCs w:val="24"/>
              </w:rPr>
              <w:t>15 Des 2006</w:t>
            </w:r>
          </w:p>
        </w:tc>
      </w:tr>
    </w:tbl>
    <w:p w14:paraId="18D71EE1" w14:textId="7DBBD608" w:rsidR="006C6B89" w:rsidRDefault="00024339" w:rsidP="006C6B89">
      <w:pPr>
        <w:widowControl w:val="0"/>
        <w:autoSpaceDE w:val="0"/>
        <w:autoSpaceDN w:val="0"/>
        <w:adjustRightInd w:val="0"/>
        <w:spacing w:line="276" w:lineRule="auto"/>
        <w:jc w:val="both"/>
        <w:rPr>
          <w:rFonts w:ascii="Times New Roman" w:hAnsi="Times New Roman" w:cs="Times New Roman"/>
          <w:noProof/>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31968" behindDoc="0" locked="0" layoutInCell="1" allowOverlap="1" wp14:anchorId="4CB869FA" wp14:editId="55322028">
                <wp:simplePos x="0" y="0"/>
                <wp:positionH relativeFrom="margin">
                  <wp:posOffset>550545</wp:posOffset>
                </wp:positionH>
                <wp:positionV relativeFrom="paragraph">
                  <wp:posOffset>-7148195</wp:posOffset>
                </wp:positionV>
                <wp:extent cx="80010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00100" cy="304800"/>
                        </a:xfrm>
                        <a:prstGeom prst="rect">
                          <a:avLst/>
                        </a:prstGeom>
                        <a:solidFill>
                          <a:schemeClr val="lt1"/>
                        </a:solidFill>
                        <a:ln w="6350">
                          <a:noFill/>
                        </a:ln>
                      </wps:spPr>
                      <wps:txbx>
                        <w:txbxContent>
                          <w:p w14:paraId="1B24D6EE" w14:textId="77777777" w:rsidR="00110AB8" w:rsidRPr="00B64057" w:rsidRDefault="00110AB8" w:rsidP="005D1E1B">
                            <w:pPr>
                              <w:rPr>
                                <w:rFonts w:ascii="Times New Roman" w:hAnsi="Times New Roman" w:cs="Times New Roman"/>
                                <w:b/>
                                <w:bCs/>
                                <w:sz w:val="24"/>
                                <w:szCs w:val="24"/>
                              </w:rPr>
                            </w:pPr>
                            <w:r w:rsidRPr="00B64057">
                              <w:rPr>
                                <w:rFonts w:ascii="Times New Roman" w:hAnsi="Times New Roman" w:cs="Times New Roman"/>
                                <w:b/>
                                <w:bCs/>
                                <w:sz w:val="24"/>
                                <w:szCs w:val="24"/>
                              </w:rPr>
                              <w:t>Lanjutan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869FA" id="Text Box 20" o:spid="_x0000_s1028" type="#_x0000_t202" style="position:absolute;left:0;text-align:left;margin-left:43.35pt;margin-top:-562.85pt;width:63pt;height:2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" fillcolor="white [3201]" stroked="f" strokeweight=".5pt">
                <v:textbox>
                  <w:txbxContent>
                    <w:p w14:paraId="1B24D6EE" w14:textId="77777777" w:rsidR="00110AB8" w:rsidRPr="00B64057" w:rsidRDefault="00110AB8" w:rsidP="005D1E1B">
                      <w:pPr>
                        <w:rPr>
                          <w:rFonts w:ascii="Times New Roman" w:hAnsi="Times New Roman" w:cs="Times New Roman"/>
                          <w:b/>
                          <w:bCs/>
                          <w:sz w:val="24"/>
                          <w:szCs w:val="24"/>
                        </w:rPr>
                      </w:pPr>
                      <w:r w:rsidRPr="00B64057">
                        <w:rPr>
                          <w:rFonts w:ascii="Times New Roman" w:hAnsi="Times New Roman" w:cs="Times New Roman"/>
                          <w:b/>
                          <w:bCs/>
                          <w:sz w:val="24"/>
                          <w:szCs w:val="24"/>
                        </w:rPr>
                        <w:t>Lanjutan</w:t>
                      </w:r>
                    </w:p>
                  </w:txbxContent>
                </v:textbox>
                <w10:wrap anchorx="margin"/>
              </v:shape>
            </w:pict>
          </mc:Fallback>
        </mc:AlternateContent>
      </w:r>
    </w:p>
    <w:p w14:paraId="12F1BBE1" w14:textId="77777777" w:rsidR="006C6B89" w:rsidRDefault="006C6B89" w:rsidP="006C6B89">
      <w:pPr>
        <w:widowControl w:val="0"/>
        <w:autoSpaceDE w:val="0"/>
        <w:autoSpaceDN w:val="0"/>
        <w:adjustRightInd w:val="0"/>
        <w:spacing w:line="276" w:lineRule="auto"/>
        <w:jc w:val="both"/>
        <w:rPr>
          <w:rFonts w:ascii="Times New Roman" w:hAnsi="Times New Roman" w:cs="Times New Roman"/>
          <w:noProof/>
          <w:sz w:val="24"/>
          <w:szCs w:val="24"/>
        </w:rPr>
      </w:pPr>
    </w:p>
    <w:p w14:paraId="3CA8AAE4" w14:textId="77777777" w:rsidR="006C6B89" w:rsidRDefault="006C6B89" w:rsidP="006C6B89">
      <w:pPr>
        <w:widowControl w:val="0"/>
        <w:autoSpaceDE w:val="0"/>
        <w:autoSpaceDN w:val="0"/>
        <w:adjustRightInd w:val="0"/>
        <w:spacing w:line="276" w:lineRule="auto"/>
        <w:jc w:val="both"/>
        <w:rPr>
          <w:rFonts w:ascii="Times New Roman" w:hAnsi="Times New Roman" w:cs="Times New Roman"/>
          <w:noProof/>
          <w:sz w:val="24"/>
          <w:szCs w:val="24"/>
        </w:rPr>
      </w:pPr>
    </w:p>
    <w:p w14:paraId="02D5939C" w14:textId="77777777" w:rsidR="000F4DDE" w:rsidRPr="000F4DDE" w:rsidRDefault="000F4DDE" w:rsidP="000F4DDE">
      <w:bookmarkStart w:id="21" w:name="_Toc136782836"/>
    </w:p>
    <w:p w14:paraId="6CF98AB6" w14:textId="4EF25D7C" w:rsidR="00250296" w:rsidRPr="00250296" w:rsidRDefault="00250296" w:rsidP="009C1ED7">
      <w:pPr>
        <w:pStyle w:val="Caption"/>
        <w:ind w:firstLine="720"/>
        <w:jc w:val="both"/>
        <w:rPr>
          <w:rFonts w:ascii="Times New Roman" w:hAnsi="Times New Roman" w:cs="Times New Roman"/>
          <w:b/>
          <w:bCs/>
          <w:i w:val="0"/>
          <w:iCs w:val="0"/>
          <w:color w:val="auto"/>
          <w:sz w:val="24"/>
          <w:szCs w:val="24"/>
        </w:rPr>
      </w:pPr>
      <w:r w:rsidRPr="00250296">
        <w:rPr>
          <w:rFonts w:ascii="Times New Roman" w:hAnsi="Times New Roman" w:cs="Times New Roman"/>
          <w:b/>
          <w:bCs/>
          <w:i w:val="0"/>
          <w:iCs w:val="0"/>
          <w:color w:val="auto"/>
          <w:sz w:val="24"/>
          <w:szCs w:val="24"/>
        </w:rPr>
        <w:lastRenderedPageBreak/>
        <w:t xml:space="preserve">Lampiran </w:t>
      </w:r>
      <w:r w:rsidRPr="00250296">
        <w:rPr>
          <w:rFonts w:ascii="Times New Roman" w:hAnsi="Times New Roman" w:cs="Times New Roman"/>
          <w:b/>
          <w:bCs/>
          <w:i w:val="0"/>
          <w:iCs w:val="0"/>
          <w:color w:val="auto"/>
          <w:sz w:val="24"/>
          <w:szCs w:val="24"/>
        </w:rPr>
        <w:fldChar w:fldCharType="begin"/>
      </w:r>
      <w:r w:rsidRPr="00250296">
        <w:rPr>
          <w:rFonts w:ascii="Times New Roman" w:hAnsi="Times New Roman" w:cs="Times New Roman"/>
          <w:b/>
          <w:bCs/>
          <w:i w:val="0"/>
          <w:iCs w:val="0"/>
          <w:color w:val="auto"/>
          <w:sz w:val="24"/>
          <w:szCs w:val="24"/>
        </w:rPr>
        <w:instrText xml:space="preserve"> SEQ Lampiran \* ARABIC </w:instrText>
      </w:r>
      <w:r w:rsidRPr="00250296">
        <w:rPr>
          <w:rFonts w:ascii="Times New Roman" w:hAnsi="Times New Roman" w:cs="Times New Roman"/>
          <w:b/>
          <w:bCs/>
          <w:i w:val="0"/>
          <w:iCs w:val="0"/>
          <w:color w:val="auto"/>
          <w:sz w:val="24"/>
          <w:szCs w:val="24"/>
        </w:rPr>
        <w:fldChar w:fldCharType="separate"/>
      </w:r>
      <w:r w:rsidR="0007245B">
        <w:rPr>
          <w:rFonts w:ascii="Times New Roman" w:hAnsi="Times New Roman" w:cs="Times New Roman"/>
          <w:b/>
          <w:bCs/>
          <w:i w:val="0"/>
          <w:iCs w:val="0"/>
          <w:noProof/>
          <w:color w:val="auto"/>
          <w:sz w:val="24"/>
          <w:szCs w:val="24"/>
        </w:rPr>
        <w:t>4</w:t>
      </w:r>
      <w:bookmarkEnd w:id="21"/>
      <w:r w:rsidRPr="00250296">
        <w:rPr>
          <w:rFonts w:ascii="Times New Roman" w:hAnsi="Times New Roman" w:cs="Times New Roman"/>
          <w:b/>
          <w:bCs/>
          <w:i w:val="0"/>
          <w:iCs w:val="0"/>
          <w:color w:val="auto"/>
          <w:sz w:val="24"/>
          <w:szCs w:val="24"/>
        </w:rPr>
        <w:fldChar w:fldCharType="end"/>
      </w:r>
    </w:p>
    <w:p w14:paraId="25238C9F" w14:textId="417A7F2E" w:rsidR="005D1E1B" w:rsidRDefault="00C31803"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Perhitungan </w:t>
      </w:r>
      <w:r w:rsidR="005D1E1B">
        <w:rPr>
          <w:rFonts w:ascii="Times New Roman" w:hAnsi="Times New Roman" w:cs="Times New Roman"/>
          <w:noProof/>
          <w:sz w:val="24"/>
          <w:szCs w:val="24"/>
        </w:rPr>
        <w:t>Risiko Kredit</w:t>
      </w:r>
      <w:r w:rsidR="00747FD2">
        <w:rPr>
          <w:rFonts w:ascii="Times New Roman" w:hAnsi="Times New Roman" w:cs="Times New Roman"/>
          <w:noProof/>
          <w:sz w:val="24"/>
          <w:szCs w:val="24"/>
        </w:rPr>
        <w:t xml:space="preserve"> </w:t>
      </w:r>
    </w:p>
    <w:tbl>
      <w:tblPr>
        <w:tblStyle w:val="TableGrid"/>
        <w:tblpPr w:leftFromText="180" w:rightFromText="180" w:vertAnchor="text" w:horzAnchor="margin" w:tblpXSpec="center" w:tblpY="316"/>
        <w:tblW w:w="5949" w:type="dxa"/>
        <w:tblLook w:val="04A0" w:firstRow="1" w:lastRow="0" w:firstColumn="1" w:lastColumn="0" w:noHBand="0" w:noVBand="1"/>
      </w:tblPr>
      <w:tblGrid>
        <w:gridCol w:w="567"/>
        <w:gridCol w:w="1413"/>
        <w:gridCol w:w="992"/>
        <w:gridCol w:w="992"/>
        <w:gridCol w:w="993"/>
        <w:gridCol w:w="992"/>
      </w:tblGrid>
      <w:tr w:rsidR="005D688D" w:rsidRPr="000B0581" w14:paraId="54FC311D" w14:textId="77777777" w:rsidTr="009C1ED7">
        <w:trPr>
          <w:trHeight w:val="315"/>
        </w:trPr>
        <w:tc>
          <w:tcPr>
            <w:tcW w:w="567" w:type="dxa"/>
            <w:vMerge w:val="restart"/>
            <w:noWrap/>
            <w:hideMark/>
          </w:tcPr>
          <w:p w14:paraId="12B341E1" w14:textId="77777777" w:rsidR="005D688D" w:rsidRPr="00024602" w:rsidRDefault="005D688D" w:rsidP="005D688D">
            <w:pPr>
              <w:jc w:val="center"/>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No</w:t>
            </w:r>
          </w:p>
        </w:tc>
        <w:tc>
          <w:tcPr>
            <w:tcW w:w="1413" w:type="dxa"/>
            <w:vMerge w:val="restart"/>
            <w:noWrap/>
            <w:hideMark/>
          </w:tcPr>
          <w:p w14:paraId="01F318A1" w14:textId="77777777" w:rsidR="005D688D" w:rsidRPr="00024602" w:rsidRDefault="005D688D" w:rsidP="005D688D">
            <w:pPr>
              <w:jc w:val="center"/>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Nama Bank</w:t>
            </w:r>
          </w:p>
        </w:tc>
        <w:tc>
          <w:tcPr>
            <w:tcW w:w="3969" w:type="dxa"/>
            <w:gridSpan w:val="4"/>
            <w:noWrap/>
            <w:hideMark/>
          </w:tcPr>
          <w:p w14:paraId="66047B54" w14:textId="77777777" w:rsidR="005D688D" w:rsidRPr="00024602" w:rsidRDefault="005D688D" w:rsidP="005D688D">
            <w:pPr>
              <w:jc w:val="center"/>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RISIKO KREDIT%</w:t>
            </w:r>
          </w:p>
        </w:tc>
      </w:tr>
      <w:tr w:rsidR="005D688D" w:rsidRPr="000B0581" w14:paraId="78315B10" w14:textId="77777777" w:rsidTr="009C1ED7">
        <w:trPr>
          <w:trHeight w:val="315"/>
        </w:trPr>
        <w:tc>
          <w:tcPr>
            <w:tcW w:w="567" w:type="dxa"/>
            <w:vMerge/>
            <w:hideMark/>
          </w:tcPr>
          <w:p w14:paraId="69F51015" w14:textId="77777777" w:rsidR="005D688D" w:rsidRPr="00024602" w:rsidRDefault="005D688D" w:rsidP="005D688D">
            <w:pPr>
              <w:rPr>
                <w:rFonts w:ascii="Times New Roman" w:eastAsia="Times New Roman" w:hAnsi="Times New Roman" w:cs="Times New Roman"/>
                <w:b/>
                <w:bCs/>
                <w:color w:val="000000"/>
                <w:sz w:val="24"/>
                <w:szCs w:val="24"/>
              </w:rPr>
            </w:pPr>
          </w:p>
        </w:tc>
        <w:tc>
          <w:tcPr>
            <w:tcW w:w="1413" w:type="dxa"/>
            <w:vMerge/>
            <w:hideMark/>
          </w:tcPr>
          <w:p w14:paraId="7976DAB4" w14:textId="77777777" w:rsidR="005D688D" w:rsidRPr="00024602" w:rsidRDefault="005D688D" w:rsidP="005D688D">
            <w:pPr>
              <w:rPr>
                <w:rFonts w:ascii="Times New Roman" w:eastAsia="Times New Roman" w:hAnsi="Times New Roman" w:cs="Times New Roman"/>
                <w:b/>
                <w:bCs/>
                <w:color w:val="000000"/>
                <w:sz w:val="24"/>
                <w:szCs w:val="24"/>
              </w:rPr>
            </w:pPr>
          </w:p>
        </w:tc>
        <w:tc>
          <w:tcPr>
            <w:tcW w:w="992" w:type="dxa"/>
            <w:noWrap/>
            <w:hideMark/>
          </w:tcPr>
          <w:p w14:paraId="5FB12CDD" w14:textId="77777777" w:rsidR="005D688D" w:rsidRPr="00024602" w:rsidRDefault="005D688D" w:rsidP="005D688D">
            <w:pPr>
              <w:jc w:val="right"/>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2019</w:t>
            </w:r>
          </w:p>
        </w:tc>
        <w:tc>
          <w:tcPr>
            <w:tcW w:w="992" w:type="dxa"/>
            <w:noWrap/>
            <w:hideMark/>
          </w:tcPr>
          <w:p w14:paraId="2B1315B2" w14:textId="77777777" w:rsidR="005D688D" w:rsidRPr="00024602" w:rsidRDefault="005D688D" w:rsidP="005D688D">
            <w:pPr>
              <w:jc w:val="right"/>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2020</w:t>
            </w:r>
          </w:p>
        </w:tc>
        <w:tc>
          <w:tcPr>
            <w:tcW w:w="993" w:type="dxa"/>
            <w:noWrap/>
            <w:hideMark/>
          </w:tcPr>
          <w:p w14:paraId="1634075D" w14:textId="77777777" w:rsidR="005D688D" w:rsidRPr="00024602" w:rsidRDefault="005D688D" w:rsidP="005D688D">
            <w:pPr>
              <w:jc w:val="right"/>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2021</w:t>
            </w:r>
          </w:p>
        </w:tc>
        <w:tc>
          <w:tcPr>
            <w:tcW w:w="992" w:type="dxa"/>
            <w:noWrap/>
            <w:hideMark/>
          </w:tcPr>
          <w:p w14:paraId="650B2904" w14:textId="77777777" w:rsidR="005D688D" w:rsidRPr="00024602" w:rsidRDefault="005D688D" w:rsidP="005D688D">
            <w:pPr>
              <w:jc w:val="right"/>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2022</w:t>
            </w:r>
          </w:p>
        </w:tc>
      </w:tr>
      <w:tr w:rsidR="006C6B89" w:rsidRPr="000B0581" w14:paraId="28AC3B83" w14:textId="77777777" w:rsidTr="00024339">
        <w:trPr>
          <w:trHeight w:val="315"/>
        </w:trPr>
        <w:tc>
          <w:tcPr>
            <w:tcW w:w="567" w:type="dxa"/>
            <w:noWrap/>
            <w:vAlign w:val="center"/>
          </w:tcPr>
          <w:p w14:paraId="187F6223" w14:textId="104CD43A"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w:t>
            </w:r>
          </w:p>
        </w:tc>
        <w:tc>
          <w:tcPr>
            <w:tcW w:w="1413" w:type="dxa"/>
            <w:noWrap/>
          </w:tcPr>
          <w:p w14:paraId="69E48CCA"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BABP</w:t>
            </w:r>
          </w:p>
        </w:tc>
        <w:tc>
          <w:tcPr>
            <w:tcW w:w="992" w:type="dxa"/>
            <w:noWrap/>
            <w:vAlign w:val="bottom"/>
          </w:tcPr>
          <w:p w14:paraId="7FFA046F" w14:textId="5CDD8DC1"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5,78</w:t>
            </w:r>
          </w:p>
        </w:tc>
        <w:tc>
          <w:tcPr>
            <w:tcW w:w="992" w:type="dxa"/>
            <w:noWrap/>
            <w:vAlign w:val="bottom"/>
          </w:tcPr>
          <w:p w14:paraId="35891B79" w14:textId="5B580BE3"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5,69</w:t>
            </w:r>
          </w:p>
        </w:tc>
        <w:tc>
          <w:tcPr>
            <w:tcW w:w="993" w:type="dxa"/>
            <w:noWrap/>
            <w:vAlign w:val="bottom"/>
          </w:tcPr>
          <w:p w14:paraId="67EFC241" w14:textId="5EA03C01"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4,42</w:t>
            </w:r>
          </w:p>
        </w:tc>
        <w:tc>
          <w:tcPr>
            <w:tcW w:w="992" w:type="dxa"/>
            <w:noWrap/>
            <w:vAlign w:val="bottom"/>
          </w:tcPr>
          <w:p w14:paraId="73FC1486" w14:textId="3BF0D5A5"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3,53</w:t>
            </w:r>
          </w:p>
        </w:tc>
      </w:tr>
      <w:tr w:rsidR="006C6B89" w:rsidRPr="000B0581" w14:paraId="1E495348" w14:textId="77777777" w:rsidTr="00024339">
        <w:trPr>
          <w:trHeight w:val="315"/>
        </w:trPr>
        <w:tc>
          <w:tcPr>
            <w:tcW w:w="567" w:type="dxa"/>
            <w:noWrap/>
            <w:vAlign w:val="center"/>
          </w:tcPr>
          <w:p w14:paraId="7273DA8B" w14:textId="4DEF078B"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w:t>
            </w:r>
          </w:p>
        </w:tc>
        <w:tc>
          <w:tcPr>
            <w:tcW w:w="1413" w:type="dxa"/>
            <w:noWrap/>
          </w:tcPr>
          <w:p w14:paraId="6193EB0C"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BACA</w:t>
            </w:r>
          </w:p>
        </w:tc>
        <w:tc>
          <w:tcPr>
            <w:tcW w:w="992" w:type="dxa"/>
            <w:noWrap/>
            <w:vAlign w:val="bottom"/>
          </w:tcPr>
          <w:p w14:paraId="02AD2293" w14:textId="53E46F5D"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3,48</w:t>
            </w:r>
          </w:p>
        </w:tc>
        <w:tc>
          <w:tcPr>
            <w:tcW w:w="992" w:type="dxa"/>
            <w:noWrap/>
            <w:vAlign w:val="bottom"/>
          </w:tcPr>
          <w:p w14:paraId="47141481" w14:textId="4223C1E2"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w:t>
            </w:r>
          </w:p>
        </w:tc>
        <w:tc>
          <w:tcPr>
            <w:tcW w:w="993" w:type="dxa"/>
            <w:noWrap/>
            <w:vAlign w:val="bottom"/>
          </w:tcPr>
          <w:p w14:paraId="68636E0F" w14:textId="3EFF5AE9"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0,17</w:t>
            </w:r>
          </w:p>
        </w:tc>
        <w:tc>
          <w:tcPr>
            <w:tcW w:w="992" w:type="dxa"/>
            <w:noWrap/>
            <w:vAlign w:val="bottom"/>
          </w:tcPr>
          <w:p w14:paraId="49821415" w14:textId="3356522B"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0,17</w:t>
            </w:r>
          </w:p>
        </w:tc>
      </w:tr>
      <w:tr w:rsidR="006C6B89" w:rsidRPr="000B0581" w14:paraId="43B04506" w14:textId="77777777" w:rsidTr="00024339">
        <w:trPr>
          <w:trHeight w:val="315"/>
        </w:trPr>
        <w:tc>
          <w:tcPr>
            <w:tcW w:w="567" w:type="dxa"/>
            <w:noWrap/>
            <w:vAlign w:val="center"/>
            <w:hideMark/>
          </w:tcPr>
          <w:p w14:paraId="7E0CA8F9" w14:textId="56BF7866"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3</w:t>
            </w:r>
          </w:p>
        </w:tc>
        <w:tc>
          <w:tcPr>
            <w:tcW w:w="1413" w:type="dxa"/>
            <w:noWrap/>
            <w:hideMark/>
          </w:tcPr>
          <w:p w14:paraId="46BB6506"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BBCA</w:t>
            </w:r>
          </w:p>
        </w:tc>
        <w:tc>
          <w:tcPr>
            <w:tcW w:w="992" w:type="dxa"/>
            <w:noWrap/>
            <w:vAlign w:val="bottom"/>
            <w:hideMark/>
          </w:tcPr>
          <w:p w14:paraId="1E1F67BB" w14:textId="067ED6F0"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1,34</w:t>
            </w:r>
          </w:p>
        </w:tc>
        <w:tc>
          <w:tcPr>
            <w:tcW w:w="992" w:type="dxa"/>
            <w:noWrap/>
            <w:vAlign w:val="bottom"/>
            <w:hideMark/>
          </w:tcPr>
          <w:p w14:paraId="35DB2E87" w14:textId="1DAC8789"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1,8</w:t>
            </w:r>
          </w:p>
        </w:tc>
        <w:tc>
          <w:tcPr>
            <w:tcW w:w="993" w:type="dxa"/>
            <w:noWrap/>
            <w:vAlign w:val="bottom"/>
            <w:hideMark/>
          </w:tcPr>
          <w:p w14:paraId="3494B05C" w14:textId="4AA6E993"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2,16</w:t>
            </w:r>
          </w:p>
        </w:tc>
        <w:tc>
          <w:tcPr>
            <w:tcW w:w="992" w:type="dxa"/>
            <w:noWrap/>
            <w:vAlign w:val="bottom"/>
            <w:hideMark/>
          </w:tcPr>
          <w:p w14:paraId="473E7F8E" w14:textId="534DBDC7"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1,7</w:t>
            </w:r>
          </w:p>
        </w:tc>
      </w:tr>
      <w:tr w:rsidR="006C6B89" w:rsidRPr="000B0581" w14:paraId="3ECA1E92" w14:textId="77777777" w:rsidTr="00024339">
        <w:trPr>
          <w:trHeight w:val="315"/>
        </w:trPr>
        <w:tc>
          <w:tcPr>
            <w:tcW w:w="567" w:type="dxa"/>
            <w:noWrap/>
            <w:vAlign w:val="center"/>
          </w:tcPr>
          <w:p w14:paraId="5C54DA3C" w14:textId="0A7ABBA6"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4</w:t>
            </w:r>
          </w:p>
        </w:tc>
        <w:tc>
          <w:tcPr>
            <w:tcW w:w="1413" w:type="dxa"/>
            <w:noWrap/>
          </w:tcPr>
          <w:p w14:paraId="3E450E95"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BBHI</w:t>
            </w:r>
          </w:p>
        </w:tc>
        <w:tc>
          <w:tcPr>
            <w:tcW w:w="992" w:type="dxa"/>
            <w:noWrap/>
            <w:vAlign w:val="bottom"/>
          </w:tcPr>
          <w:p w14:paraId="7A4D3B59" w14:textId="228F6CAA"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10,16</w:t>
            </w:r>
          </w:p>
        </w:tc>
        <w:tc>
          <w:tcPr>
            <w:tcW w:w="992" w:type="dxa"/>
            <w:noWrap/>
            <w:vAlign w:val="bottom"/>
          </w:tcPr>
          <w:p w14:paraId="7FEAC1A2" w14:textId="3FF9466E"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2,76</w:t>
            </w:r>
          </w:p>
        </w:tc>
        <w:tc>
          <w:tcPr>
            <w:tcW w:w="993" w:type="dxa"/>
            <w:noWrap/>
            <w:vAlign w:val="bottom"/>
          </w:tcPr>
          <w:p w14:paraId="6C13713D" w14:textId="4B6771B3"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0,52</w:t>
            </w:r>
          </w:p>
        </w:tc>
        <w:tc>
          <w:tcPr>
            <w:tcW w:w="992" w:type="dxa"/>
            <w:noWrap/>
            <w:vAlign w:val="bottom"/>
          </w:tcPr>
          <w:p w14:paraId="40EC2812" w14:textId="3C431CA7"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0,01</w:t>
            </w:r>
          </w:p>
        </w:tc>
      </w:tr>
      <w:tr w:rsidR="006C6B89" w:rsidRPr="000B0581" w14:paraId="2DEAAC7B" w14:textId="77777777" w:rsidTr="00024339">
        <w:trPr>
          <w:trHeight w:val="315"/>
        </w:trPr>
        <w:tc>
          <w:tcPr>
            <w:tcW w:w="567" w:type="dxa"/>
            <w:noWrap/>
            <w:vAlign w:val="center"/>
          </w:tcPr>
          <w:p w14:paraId="6B038D52" w14:textId="217D7392"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5</w:t>
            </w:r>
          </w:p>
        </w:tc>
        <w:tc>
          <w:tcPr>
            <w:tcW w:w="1413" w:type="dxa"/>
            <w:noWrap/>
          </w:tcPr>
          <w:p w14:paraId="02516B2B"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BBMD</w:t>
            </w:r>
          </w:p>
        </w:tc>
        <w:tc>
          <w:tcPr>
            <w:tcW w:w="992" w:type="dxa"/>
            <w:noWrap/>
            <w:vAlign w:val="bottom"/>
          </w:tcPr>
          <w:p w14:paraId="08890526" w14:textId="53F351C4"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2,26</w:t>
            </w:r>
          </w:p>
        </w:tc>
        <w:tc>
          <w:tcPr>
            <w:tcW w:w="992" w:type="dxa"/>
            <w:noWrap/>
            <w:vAlign w:val="bottom"/>
          </w:tcPr>
          <w:p w14:paraId="0B9742F3" w14:textId="3956C9CF"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1,69</w:t>
            </w:r>
          </w:p>
        </w:tc>
        <w:tc>
          <w:tcPr>
            <w:tcW w:w="993" w:type="dxa"/>
            <w:noWrap/>
            <w:vAlign w:val="bottom"/>
          </w:tcPr>
          <w:p w14:paraId="44F01AF7" w14:textId="08540B55"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1,18</w:t>
            </w:r>
          </w:p>
        </w:tc>
        <w:tc>
          <w:tcPr>
            <w:tcW w:w="992" w:type="dxa"/>
            <w:noWrap/>
            <w:vAlign w:val="bottom"/>
          </w:tcPr>
          <w:p w14:paraId="4A47573D" w14:textId="029B6430"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1,26</w:t>
            </w:r>
          </w:p>
        </w:tc>
      </w:tr>
      <w:tr w:rsidR="006C6B89" w:rsidRPr="000B0581" w14:paraId="2D97C44E" w14:textId="77777777" w:rsidTr="00024339">
        <w:trPr>
          <w:trHeight w:val="315"/>
        </w:trPr>
        <w:tc>
          <w:tcPr>
            <w:tcW w:w="567" w:type="dxa"/>
            <w:noWrap/>
            <w:vAlign w:val="center"/>
            <w:hideMark/>
          </w:tcPr>
          <w:p w14:paraId="1EE7C50D" w14:textId="544FEC19"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6</w:t>
            </w:r>
          </w:p>
        </w:tc>
        <w:tc>
          <w:tcPr>
            <w:tcW w:w="1413" w:type="dxa"/>
            <w:noWrap/>
            <w:hideMark/>
          </w:tcPr>
          <w:p w14:paraId="3C7F3972"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BBNI</w:t>
            </w:r>
          </w:p>
        </w:tc>
        <w:tc>
          <w:tcPr>
            <w:tcW w:w="992" w:type="dxa"/>
            <w:noWrap/>
            <w:vAlign w:val="bottom"/>
            <w:hideMark/>
          </w:tcPr>
          <w:p w14:paraId="77CBAD51" w14:textId="43E993C5"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2,33</w:t>
            </w:r>
          </w:p>
        </w:tc>
        <w:tc>
          <w:tcPr>
            <w:tcW w:w="992" w:type="dxa"/>
            <w:noWrap/>
            <w:vAlign w:val="bottom"/>
            <w:hideMark/>
          </w:tcPr>
          <w:p w14:paraId="5BC4F3A3" w14:textId="36FBD922"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4,2</w:t>
            </w:r>
          </w:p>
        </w:tc>
        <w:tc>
          <w:tcPr>
            <w:tcW w:w="993" w:type="dxa"/>
            <w:noWrap/>
            <w:vAlign w:val="bottom"/>
            <w:hideMark/>
          </w:tcPr>
          <w:p w14:paraId="2DC38DC1" w14:textId="1963D7E9"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3,7</w:t>
            </w:r>
          </w:p>
        </w:tc>
        <w:tc>
          <w:tcPr>
            <w:tcW w:w="992" w:type="dxa"/>
            <w:noWrap/>
            <w:vAlign w:val="bottom"/>
            <w:hideMark/>
          </w:tcPr>
          <w:p w14:paraId="42220146" w14:textId="1D5D9000"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2,81</w:t>
            </w:r>
          </w:p>
        </w:tc>
      </w:tr>
      <w:tr w:rsidR="006C6B89" w:rsidRPr="000B0581" w14:paraId="569DCF9C" w14:textId="77777777" w:rsidTr="00024339">
        <w:trPr>
          <w:trHeight w:val="315"/>
        </w:trPr>
        <w:tc>
          <w:tcPr>
            <w:tcW w:w="567" w:type="dxa"/>
            <w:noWrap/>
            <w:vAlign w:val="center"/>
            <w:hideMark/>
          </w:tcPr>
          <w:p w14:paraId="3252B110" w14:textId="32DFC413"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7</w:t>
            </w:r>
          </w:p>
        </w:tc>
        <w:tc>
          <w:tcPr>
            <w:tcW w:w="1413" w:type="dxa"/>
            <w:noWrap/>
            <w:hideMark/>
          </w:tcPr>
          <w:p w14:paraId="295F8CA7"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BBRI</w:t>
            </w:r>
          </w:p>
        </w:tc>
        <w:tc>
          <w:tcPr>
            <w:tcW w:w="992" w:type="dxa"/>
            <w:noWrap/>
            <w:vAlign w:val="bottom"/>
            <w:hideMark/>
          </w:tcPr>
          <w:p w14:paraId="51A3B457" w14:textId="6797BD00"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1,31</w:t>
            </w:r>
          </w:p>
        </w:tc>
        <w:tc>
          <w:tcPr>
            <w:tcW w:w="992" w:type="dxa"/>
            <w:noWrap/>
            <w:vAlign w:val="bottom"/>
            <w:hideMark/>
          </w:tcPr>
          <w:p w14:paraId="104A4700" w14:textId="3B5A8E7F"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1,28</w:t>
            </w:r>
          </w:p>
        </w:tc>
        <w:tc>
          <w:tcPr>
            <w:tcW w:w="993" w:type="dxa"/>
            <w:noWrap/>
            <w:vAlign w:val="bottom"/>
            <w:hideMark/>
          </w:tcPr>
          <w:p w14:paraId="0C9272DE" w14:textId="168FD558"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1,73</w:t>
            </w:r>
          </w:p>
        </w:tc>
        <w:tc>
          <w:tcPr>
            <w:tcW w:w="992" w:type="dxa"/>
            <w:noWrap/>
            <w:vAlign w:val="bottom"/>
            <w:hideMark/>
          </w:tcPr>
          <w:p w14:paraId="694D5409" w14:textId="1C52A781"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2,81</w:t>
            </w:r>
          </w:p>
        </w:tc>
      </w:tr>
      <w:tr w:rsidR="006C6B89" w:rsidRPr="000B0581" w14:paraId="0B67B890" w14:textId="77777777" w:rsidTr="00024339">
        <w:trPr>
          <w:trHeight w:val="315"/>
        </w:trPr>
        <w:tc>
          <w:tcPr>
            <w:tcW w:w="567" w:type="dxa"/>
            <w:noWrap/>
            <w:vAlign w:val="center"/>
            <w:hideMark/>
          </w:tcPr>
          <w:p w14:paraId="7F32748D" w14:textId="23CAEE6D" w:rsidR="006C6B89" w:rsidRPr="0049301C" w:rsidRDefault="006C6B89" w:rsidP="006C6B89">
            <w:pPr>
              <w:jc w:val="center"/>
              <w:rPr>
                <w:rFonts w:ascii="Times New Roman" w:eastAsia="Times New Roman" w:hAnsi="Times New Roman" w:cs="Times New Roman"/>
                <w:color w:val="FF0000"/>
                <w:sz w:val="24"/>
                <w:szCs w:val="24"/>
              </w:rPr>
            </w:pPr>
            <w:r w:rsidRPr="0049301C">
              <w:rPr>
                <w:rFonts w:ascii="Times New Roman" w:eastAsia="Times New Roman" w:hAnsi="Times New Roman" w:cs="Times New Roman"/>
                <w:color w:val="000000"/>
                <w:sz w:val="24"/>
                <w:szCs w:val="24"/>
              </w:rPr>
              <w:t>8</w:t>
            </w:r>
          </w:p>
        </w:tc>
        <w:tc>
          <w:tcPr>
            <w:tcW w:w="1413" w:type="dxa"/>
            <w:noWrap/>
            <w:hideMark/>
          </w:tcPr>
          <w:p w14:paraId="4DAE401B"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BBTN</w:t>
            </w:r>
          </w:p>
        </w:tc>
        <w:tc>
          <w:tcPr>
            <w:tcW w:w="992" w:type="dxa"/>
            <w:noWrap/>
            <w:vAlign w:val="bottom"/>
            <w:hideMark/>
          </w:tcPr>
          <w:p w14:paraId="30DE2174" w14:textId="13D78E5D"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2,02</w:t>
            </w:r>
          </w:p>
        </w:tc>
        <w:tc>
          <w:tcPr>
            <w:tcW w:w="992" w:type="dxa"/>
            <w:noWrap/>
            <w:vAlign w:val="bottom"/>
            <w:hideMark/>
          </w:tcPr>
          <w:p w14:paraId="54B62A38" w14:textId="1499F387"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2,61</w:t>
            </w:r>
          </w:p>
        </w:tc>
        <w:tc>
          <w:tcPr>
            <w:tcW w:w="993" w:type="dxa"/>
            <w:noWrap/>
            <w:vAlign w:val="bottom"/>
            <w:hideMark/>
          </w:tcPr>
          <w:p w14:paraId="6B7E8055" w14:textId="7E8C2023"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1,83</w:t>
            </w:r>
          </w:p>
        </w:tc>
        <w:tc>
          <w:tcPr>
            <w:tcW w:w="992" w:type="dxa"/>
            <w:noWrap/>
            <w:vAlign w:val="bottom"/>
            <w:hideMark/>
          </w:tcPr>
          <w:p w14:paraId="6F0E1C7C" w14:textId="53F4C2C6"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1,72</w:t>
            </w:r>
          </w:p>
        </w:tc>
      </w:tr>
      <w:tr w:rsidR="006C6B89" w:rsidRPr="000B0581" w14:paraId="26130CAE" w14:textId="77777777" w:rsidTr="00024339">
        <w:trPr>
          <w:trHeight w:val="315"/>
        </w:trPr>
        <w:tc>
          <w:tcPr>
            <w:tcW w:w="567" w:type="dxa"/>
            <w:noWrap/>
            <w:vAlign w:val="center"/>
          </w:tcPr>
          <w:p w14:paraId="25201500" w14:textId="3B29806C" w:rsidR="006C6B89" w:rsidRPr="0049301C" w:rsidRDefault="006C6B89" w:rsidP="006C6B89">
            <w:pPr>
              <w:jc w:val="center"/>
              <w:rPr>
                <w:rFonts w:ascii="Times New Roman" w:eastAsia="Times New Roman" w:hAnsi="Times New Roman" w:cs="Times New Roman"/>
                <w:sz w:val="24"/>
                <w:szCs w:val="24"/>
              </w:rPr>
            </w:pPr>
            <w:r w:rsidRPr="0049301C">
              <w:rPr>
                <w:rFonts w:ascii="Times New Roman" w:eastAsia="Times New Roman" w:hAnsi="Times New Roman" w:cs="Times New Roman"/>
                <w:color w:val="000000"/>
                <w:sz w:val="24"/>
                <w:szCs w:val="24"/>
              </w:rPr>
              <w:t>9</w:t>
            </w:r>
          </w:p>
        </w:tc>
        <w:tc>
          <w:tcPr>
            <w:tcW w:w="1413" w:type="dxa"/>
            <w:noWrap/>
          </w:tcPr>
          <w:p w14:paraId="5AD26CAD"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BCIC</w:t>
            </w:r>
          </w:p>
        </w:tc>
        <w:tc>
          <w:tcPr>
            <w:tcW w:w="992" w:type="dxa"/>
            <w:noWrap/>
            <w:vAlign w:val="bottom"/>
          </w:tcPr>
          <w:p w14:paraId="55A01438" w14:textId="289DF943"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1,49</w:t>
            </w:r>
          </w:p>
        </w:tc>
        <w:tc>
          <w:tcPr>
            <w:tcW w:w="992" w:type="dxa"/>
            <w:noWrap/>
            <w:vAlign w:val="bottom"/>
          </w:tcPr>
          <w:p w14:paraId="79348D58" w14:textId="21C9E607"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4,97</w:t>
            </w:r>
          </w:p>
        </w:tc>
        <w:tc>
          <w:tcPr>
            <w:tcW w:w="993" w:type="dxa"/>
            <w:noWrap/>
            <w:vAlign w:val="bottom"/>
          </w:tcPr>
          <w:p w14:paraId="701F6379" w14:textId="2A8C5FBB"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3,9</w:t>
            </w:r>
          </w:p>
        </w:tc>
        <w:tc>
          <w:tcPr>
            <w:tcW w:w="992" w:type="dxa"/>
            <w:noWrap/>
            <w:vAlign w:val="bottom"/>
          </w:tcPr>
          <w:p w14:paraId="7F38188E" w14:textId="72D675DC"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1,8</w:t>
            </w:r>
          </w:p>
        </w:tc>
      </w:tr>
      <w:tr w:rsidR="006C6B89" w:rsidRPr="000B0581" w14:paraId="7F0B6DE7" w14:textId="77777777" w:rsidTr="00024339">
        <w:trPr>
          <w:trHeight w:val="315"/>
        </w:trPr>
        <w:tc>
          <w:tcPr>
            <w:tcW w:w="567" w:type="dxa"/>
            <w:noWrap/>
            <w:vAlign w:val="center"/>
            <w:hideMark/>
          </w:tcPr>
          <w:p w14:paraId="43DA23E3" w14:textId="5B5ACBD3"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10</w:t>
            </w:r>
          </w:p>
        </w:tc>
        <w:tc>
          <w:tcPr>
            <w:tcW w:w="1413" w:type="dxa"/>
            <w:noWrap/>
            <w:hideMark/>
          </w:tcPr>
          <w:p w14:paraId="229F898B"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BDMN</w:t>
            </w:r>
          </w:p>
        </w:tc>
        <w:tc>
          <w:tcPr>
            <w:tcW w:w="992" w:type="dxa"/>
            <w:noWrap/>
            <w:vAlign w:val="bottom"/>
            <w:hideMark/>
          </w:tcPr>
          <w:p w14:paraId="5D6C574F" w14:textId="180F8A19"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3,23</w:t>
            </w:r>
          </w:p>
        </w:tc>
        <w:tc>
          <w:tcPr>
            <w:tcW w:w="992" w:type="dxa"/>
            <w:noWrap/>
            <w:vAlign w:val="bottom"/>
            <w:hideMark/>
          </w:tcPr>
          <w:p w14:paraId="205E6C49" w14:textId="35CF1018"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2,86</w:t>
            </w:r>
          </w:p>
        </w:tc>
        <w:tc>
          <w:tcPr>
            <w:tcW w:w="993" w:type="dxa"/>
            <w:noWrap/>
            <w:vAlign w:val="bottom"/>
            <w:hideMark/>
          </w:tcPr>
          <w:p w14:paraId="616CE64A" w14:textId="6E152902"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2,76</w:t>
            </w:r>
          </w:p>
        </w:tc>
        <w:tc>
          <w:tcPr>
            <w:tcW w:w="992" w:type="dxa"/>
            <w:noWrap/>
            <w:vAlign w:val="bottom"/>
            <w:hideMark/>
          </w:tcPr>
          <w:p w14:paraId="29CB8072" w14:textId="0BDEF86B"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2,7</w:t>
            </w:r>
          </w:p>
        </w:tc>
      </w:tr>
      <w:tr w:rsidR="006C6B89" w:rsidRPr="000B0581" w14:paraId="163C0B7E" w14:textId="77777777" w:rsidTr="00024339">
        <w:trPr>
          <w:trHeight w:val="315"/>
        </w:trPr>
        <w:tc>
          <w:tcPr>
            <w:tcW w:w="567" w:type="dxa"/>
            <w:noWrap/>
            <w:vAlign w:val="center"/>
          </w:tcPr>
          <w:p w14:paraId="7484249C" w14:textId="454A329F"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11</w:t>
            </w:r>
          </w:p>
        </w:tc>
        <w:tc>
          <w:tcPr>
            <w:tcW w:w="1413" w:type="dxa"/>
            <w:noWrap/>
          </w:tcPr>
          <w:p w14:paraId="0C7D71E1"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BGTG</w:t>
            </w:r>
          </w:p>
        </w:tc>
        <w:tc>
          <w:tcPr>
            <w:tcW w:w="992" w:type="dxa"/>
            <w:noWrap/>
            <w:vAlign w:val="bottom"/>
          </w:tcPr>
          <w:p w14:paraId="43868C4B" w14:textId="2F25514F"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2,28</w:t>
            </w:r>
          </w:p>
        </w:tc>
        <w:tc>
          <w:tcPr>
            <w:tcW w:w="992" w:type="dxa"/>
            <w:noWrap/>
            <w:vAlign w:val="bottom"/>
          </w:tcPr>
          <w:p w14:paraId="1BC104FF" w14:textId="19D51107"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5,49</w:t>
            </w:r>
          </w:p>
        </w:tc>
        <w:tc>
          <w:tcPr>
            <w:tcW w:w="993" w:type="dxa"/>
            <w:noWrap/>
            <w:vAlign w:val="bottom"/>
          </w:tcPr>
          <w:p w14:paraId="56E965C1" w14:textId="40AB303C"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5,13</w:t>
            </w:r>
          </w:p>
        </w:tc>
        <w:tc>
          <w:tcPr>
            <w:tcW w:w="992" w:type="dxa"/>
            <w:noWrap/>
            <w:vAlign w:val="bottom"/>
          </w:tcPr>
          <w:p w14:paraId="52F18304" w14:textId="29E25DDC"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2,01</w:t>
            </w:r>
          </w:p>
        </w:tc>
      </w:tr>
      <w:tr w:rsidR="006C6B89" w:rsidRPr="000B0581" w14:paraId="0D84F955" w14:textId="77777777" w:rsidTr="00024339">
        <w:trPr>
          <w:trHeight w:val="315"/>
        </w:trPr>
        <w:tc>
          <w:tcPr>
            <w:tcW w:w="567" w:type="dxa"/>
            <w:noWrap/>
            <w:vAlign w:val="center"/>
          </w:tcPr>
          <w:p w14:paraId="1891AEDA" w14:textId="4A84D6DA"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12</w:t>
            </w:r>
          </w:p>
        </w:tc>
        <w:tc>
          <w:tcPr>
            <w:tcW w:w="1413" w:type="dxa"/>
            <w:noWrap/>
          </w:tcPr>
          <w:p w14:paraId="27ED9F03"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BINA</w:t>
            </w:r>
          </w:p>
        </w:tc>
        <w:tc>
          <w:tcPr>
            <w:tcW w:w="992" w:type="dxa"/>
            <w:noWrap/>
            <w:vAlign w:val="bottom"/>
          </w:tcPr>
          <w:p w14:paraId="61FA0A4F" w14:textId="2C3633A5"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4,76</w:t>
            </w:r>
          </w:p>
        </w:tc>
        <w:tc>
          <w:tcPr>
            <w:tcW w:w="992" w:type="dxa"/>
            <w:noWrap/>
            <w:vAlign w:val="bottom"/>
          </w:tcPr>
          <w:p w14:paraId="506A58D5" w14:textId="520945A4"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1,43</w:t>
            </w:r>
          </w:p>
        </w:tc>
        <w:tc>
          <w:tcPr>
            <w:tcW w:w="993" w:type="dxa"/>
            <w:noWrap/>
            <w:vAlign w:val="bottom"/>
          </w:tcPr>
          <w:p w14:paraId="1ADEBEF2" w14:textId="408372E8"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2,62</w:t>
            </w:r>
          </w:p>
        </w:tc>
        <w:tc>
          <w:tcPr>
            <w:tcW w:w="992" w:type="dxa"/>
            <w:noWrap/>
            <w:vAlign w:val="bottom"/>
          </w:tcPr>
          <w:p w14:paraId="6E4FFC0A" w14:textId="4E94CEE6"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1,72</w:t>
            </w:r>
          </w:p>
        </w:tc>
      </w:tr>
      <w:tr w:rsidR="006C6B89" w:rsidRPr="000B0581" w14:paraId="496157F4" w14:textId="77777777" w:rsidTr="00024339">
        <w:trPr>
          <w:trHeight w:val="315"/>
        </w:trPr>
        <w:tc>
          <w:tcPr>
            <w:tcW w:w="567" w:type="dxa"/>
            <w:noWrap/>
            <w:vAlign w:val="center"/>
            <w:hideMark/>
          </w:tcPr>
          <w:p w14:paraId="415DE25C" w14:textId="7A7463E1"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13</w:t>
            </w:r>
          </w:p>
        </w:tc>
        <w:tc>
          <w:tcPr>
            <w:tcW w:w="1413" w:type="dxa"/>
            <w:noWrap/>
            <w:hideMark/>
          </w:tcPr>
          <w:p w14:paraId="49C1AAE7"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BJBR</w:t>
            </w:r>
          </w:p>
        </w:tc>
        <w:tc>
          <w:tcPr>
            <w:tcW w:w="992" w:type="dxa"/>
            <w:noWrap/>
            <w:vAlign w:val="bottom"/>
            <w:hideMark/>
          </w:tcPr>
          <w:p w14:paraId="25C644B3" w14:textId="40557559"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0,52</w:t>
            </w:r>
          </w:p>
        </w:tc>
        <w:tc>
          <w:tcPr>
            <w:tcW w:w="992" w:type="dxa"/>
            <w:noWrap/>
            <w:vAlign w:val="bottom"/>
            <w:hideMark/>
          </w:tcPr>
          <w:p w14:paraId="42464644" w14:textId="3DA0A61A"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1,01</w:t>
            </w:r>
          </w:p>
        </w:tc>
        <w:tc>
          <w:tcPr>
            <w:tcW w:w="993" w:type="dxa"/>
            <w:noWrap/>
            <w:vAlign w:val="bottom"/>
            <w:hideMark/>
          </w:tcPr>
          <w:p w14:paraId="1D02843C" w14:textId="45962B6A"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0,89</w:t>
            </w:r>
          </w:p>
        </w:tc>
        <w:tc>
          <w:tcPr>
            <w:tcW w:w="992" w:type="dxa"/>
            <w:noWrap/>
            <w:vAlign w:val="bottom"/>
            <w:hideMark/>
          </w:tcPr>
          <w:p w14:paraId="0497A9FF" w14:textId="4D6CBEC3"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0,9</w:t>
            </w:r>
          </w:p>
        </w:tc>
      </w:tr>
      <w:tr w:rsidR="006C6B89" w:rsidRPr="000B0581" w14:paraId="330F52B6" w14:textId="77777777" w:rsidTr="00024339">
        <w:trPr>
          <w:trHeight w:val="315"/>
        </w:trPr>
        <w:tc>
          <w:tcPr>
            <w:tcW w:w="567" w:type="dxa"/>
            <w:noWrap/>
            <w:vAlign w:val="center"/>
          </w:tcPr>
          <w:p w14:paraId="36780DF3" w14:textId="5E289F94"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14</w:t>
            </w:r>
          </w:p>
        </w:tc>
        <w:tc>
          <w:tcPr>
            <w:tcW w:w="1413" w:type="dxa"/>
            <w:noWrap/>
          </w:tcPr>
          <w:p w14:paraId="36BBE2BE"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BJTM</w:t>
            </w:r>
          </w:p>
        </w:tc>
        <w:tc>
          <w:tcPr>
            <w:tcW w:w="992" w:type="dxa"/>
            <w:noWrap/>
            <w:vAlign w:val="bottom"/>
          </w:tcPr>
          <w:p w14:paraId="60F66717" w14:textId="0F40C02D"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1,79</w:t>
            </w:r>
          </w:p>
        </w:tc>
        <w:tc>
          <w:tcPr>
            <w:tcW w:w="992" w:type="dxa"/>
            <w:noWrap/>
            <w:vAlign w:val="bottom"/>
          </w:tcPr>
          <w:p w14:paraId="67DDD5EA" w14:textId="5C683403"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1,78</w:t>
            </w:r>
          </w:p>
        </w:tc>
        <w:tc>
          <w:tcPr>
            <w:tcW w:w="993" w:type="dxa"/>
            <w:noWrap/>
            <w:vAlign w:val="bottom"/>
          </w:tcPr>
          <w:p w14:paraId="446455D0" w14:textId="31F79B52"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1,18</w:t>
            </w:r>
          </w:p>
        </w:tc>
        <w:tc>
          <w:tcPr>
            <w:tcW w:w="992" w:type="dxa"/>
            <w:noWrap/>
            <w:vAlign w:val="bottom"/>
          </w:tcPr>
          <w:p w14:paraId="583CE44D" w14:textId="5C72DA9B"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1,22</w:t>
            </w:r>
          </w:p>
        </w:tc>
      </w:tr>
      <w:tr w:rsidR="006C6B89" w:rsidRPr="000B0581" w14:paraId="75D56D4B" w14:textId="77777777" w:rsidTr="00024339">
        <w:trPr>
          <w:trHeight w:val="315"/>
        </w:trPr>
        <w:tc>
          <w:tcPr>
            <w:tcW w:w="567" w:type="dxa"/>
            <w:noWrap/>
            <w:vAlign w:val="center"/>
          </w:tcPr>
          <w:p w14:paraId="6DE4E9CE" w14:textId="577EDFE2"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15</w:t>
            </w:r>
          </w:p>
        </w:tc>
        <w:tc>
          <w:tcPr>
            <w:tcW w:w="1413" w:type="dxa"/>
            <w:noWrap/>
          </w:tcPr>
          <w:p w14:paraId="01EA6DF0"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sz w:val="24"/>
                <w:szCs w:val="24"/>
              </w:rPr>
              <w:t>BMAS</w:t>
            </w:r>
          </w:p>
        </w:tc>
        <w:tc>
          <w:tcPr>
            <w:tcW w:w="992" w:type="dxa"/>
            <w:noWrap/>
            <w:vAlign w:val="bottom"/>
          </w:tcPr>
          <w:p w14:paraId="19884B75" w14:textId="5D4A1A2E"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2,34</w:t>
            </w:r>
          </w:p>
        </w:tc>
        <w:tc>
          <w:tcPr>
            <w:tcW w:w="992" w:type="dxa"/>
            <w:noWrap/>
            <w:vAlign w:val="bottom"/>
          </w:tcPr>
          <w:p w14:paraId="1CC394FC" w14:textId="3B946F5E"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1,93</w:t>
            </w:r>
          </w:p>
        </w:tc>
        <w:tc>
          <w:tcPr>
            <w:tcW w:w="993" w:type="dxa"/>
            <w:noWrap/>
            <w:vAlign w:val="bottom"/>
          </w:tcPr>
          <w:p w14:paraId="16374AFC" w14:textId="20A084D8"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1,67</w:t>
            </w:r>
          </w:p>
        </w:tc>
        <w:tc>
          <w:tcPr>
            <w:tcW w:w="992" w:type="dxa"/>
            <w:noWrap/>
            <w:vAlign w:val="bottom"/>
          </w:tcPr>
          <w:p w14:paraId="62446B4E" w14:textId="4A633A9D"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1,21</w:t>
            </w:r>
          </w:p>
        </w:tc>
      </w:tr>
      <w:tr w:rsidR="006C6B89" w:rsidRPr="000B0581" w14:paraId="1430DA85" w14:textId="77777777" w:rsidTr="00024339">
        <w:trPr>
          <w:trHeight w:val="315"/>
        </w:trPr>
        <w:tc>
          <w:tcPr>
            <w:tcW w:w="567" w:type="dxa"/>
            <w:noWrap/>
            <w:vAlign w:val="center"/>
          </w:tcPr>
          <w:p w14:paraId="17CECDE9" w14:textId="395FC941"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16</w:t>
            </w:r>
          </w:p>
        </w:tc>
        <w:tc>
          <w:tcPr>
            <w:tcW w:w="1413" w:type="dxa"/>
            <w:noWrap/>
          </w:tcPr>
          <w:p w14:paraId="73BE1A44" w14:textId="77777777" w:rsidR="006C6B89" w:rsidRPr="0049301C" w:rsidRDefault="006C6B89" w:rsidP="006C6B89">
            <w:pPr>
              <w:rPr>
                <w:rFonts w:ascii="Times New Roman" w:eastAsia="Times New Roman" w:hAnsi="Times New Roman" w:cs="Times New Roman"/>
                <w:sz w:val="24"/>
                <w:szCs w:val="24"/>
              </w:rPr>
            </w:pPr>
            <w:r w:rsidRPr="0049301C">
              <w:rPr>
                <w:rFonts w:ascii="Times New Roman" w:eastAsia="Times New Roman" w:hAnsi="Times New Roman" w:cs="Times New Roman"/>
                <w:color w:val="000000"/>
                <w:sz w:val="24"/>
                <w:szCs w:val="24"/>
              </w:rPr>
              <w:t>BNBA</w:t>
            </w:r>
          </w:p>
        </w:tc>
        <w:tc>
          <w:tcPr>
            <w:tcW w:w="992" w:type="dxa"/>
            <w:noWrap/>
            <w:vAlign w:val="bottom"/>
          </w:tcPr>
          <w:p w14:paraId="5F028C80" w14:textId="500BEE44"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1,53</w:t>
            </w:r>
          </w:p>
        </w:tc>
        <w:tc>
          <w:tcPr>
            <w:tcW w:w="992" w:type="dxa"/>
            <w:noWrap/>
            <w:vAlign w:val="bottom"/>
          </w:tcPr>
          <w:p w14:paraId="7FD4F69E" w14:textId="1A7D0A3C"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2,63</w:t>
            </w:r>
          </w:p>
        </w:tc>
        <w:tc>
          <w:tcPr>
            <w:tcW w:w="993" w:type="dxa"/>
            <w:noWrap/>
            <w:vAlign w:val="bottom"/>
          </w:tcPr>
          <w:p w14:paraId="28060FB9" w14:textId="4156C1DB"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3,04</w:t>
            </w:r>
          </w:p>
        </w:tc>
        <w:tc>
          <w:tcPr>
            <w:tcW w:w="992" w:type="dxa"/>
            <w:noWrap/>
            <w:vAlign w:val="bottom"/>
          </w:tcPr>
          <w:p w14:paraId="0B95FDA8" w14:textId="18541DE3"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4,56</w:t>
            </w:r>
          </w:p>
        </w:tc>
      </w:tr>
      <w:tr w:rsidR="006C6B89" w:rsidRPr="000B0581" w14:paraId="0E92FC66" w14:textId="77777777" w:rsidTr="00024339">
        <w:trPr>
          <w:trHeight w:val="315"/>
        </w:trPr>
        <w:tc>
          <w:tcPr>
            <w:tcW w:w="567" w:type="dxa"/>
            <w:noWrap/>
            <w:vAlign w:val="center"/>
          </w:tcPr>
          <w:p w14:paraId="313BD48B" w14:textId="2AB88886"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17</w:t>
            </w:r>
          </w:p>
        </w:tc>
        <w:tc>
          <w:tcPr>
            <w:tcW w:w="1413" w:type="dxa"/>
            <w:noWrap/>
          </w:tcPr>
          <w:p w14:paraId="5F55A320"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BNGA</w:t>
            </w:r>
          </w:p>
        </w:tc>
        <w:tc>
          <w:tcPr>
            <w:tcW w:w="992" w:type="dxa"/>
            <w:noWrap/>
            <w:vAlign w:val="bottom"/>
          </w:tcPr>
          <w:p w14:paraId="735FD92A" w14:textId="43EC0B03"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3,86</w:t>
            </w:r>
          </w:p>
        </w:tc>
        <w:tc>
          <w:tcPr>
            <w:tcW w:w="992" w:type="dxa"/>
            <w:noWrap/>
            <w:vAlign w:val="bottom"/>
          </w:tcPr>
          <w:p w14:paraId="3F1B1898" w14:textId="354240D3"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6,11</w:t>
            </w:r>
          </w:p>
        </w:tc>
        <w:tc>
          <w:tcPr>
            <w:tcW w:w="993" w:type="dxa"/>
            <w:noWrap/>
            <w:vAlign w:val="bottom"/>
          </w:tcPr>
          <w:p w14:paraId="0D8B4E46" w14:textId="0CB7DE55"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6,81</w:t>
            </w:r>
          </w:p>
        </w:tc>
        <w:tc>
          <w:tcPr>
            <w:tcW w:w="992" w:type="dxa"/>
            <w:noWrap/>
            <w:vAlign w:val="bottom"/>
          </w:tcPr>
          <w:p w14:paraId="344678BF" w14:textId="15588876"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7,26</w:t>
            </w:r>
          </w:p>
        </w:tc>
      </w:tr>
      <w:tr w:rsidR="006C6B89" w14:paraId="524BB48A" w14:textId="77777777" w:rsidTr="00024339">
        <w:trPr>
          <w:trHeight w:val="315"/>
        </w:trPr>
        <w:tc>
          <w:tcPr>
            <w:tcW w:w="567" w:type="dxa"/>
            <w:noWrap/>
            <w:vAlign w:val="center"/>
          </w:tcPr>
          <w:p w14:paraId="37E993B2" w14:textId="045A4238"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18</w:t>
            </w:r>
          </w:p>
        </w:tc>
        <w:tc>
          <w:tcPr>
            <w:tcW w:w="1413" w:type="dxa"/>
            <w:noWrap/>
          </w:tcPr>
          <w:p w14:paraId="16D3E7D0"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BNII</w:t>
            </w:r>
          </w:p>
        </w:tc>
        <w:tc>
          <w:tcPr>
            <w:tcW w:w="992" w:type="dxa"/>
            <w:noWrap/>
            <w:vAlign w:val="bottom"/>
          </w:tcPr>
          <w:p w14:paraId="5A70C95D" w14:textId="0ECE2151"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3,44</w:t>
            </w:r>
          </w:p>
        </w:tc>
        <w:tc>
          <w:tcPr>
            <w:tcW w:w="992" w:type="dxa"/>
            <w:noWrap/>
            <w:vAlign w:val="bottom"/>
          </w:tcPr>
          <w:p w14:paraId="33E9D478" w14:textId="107E9E79"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3,96</w:t>
            </w:r>
          </w:p>
        </w:tc>
        <w:tc>
          <w:tcPr>
            <w:tcW w:w="993" w:type="dxa"/>
            <w:noWrap/>
            <w:vAlign w:val="bottom"/>
          </w:tcPr>
          <w:p w14:paraId="2C88D7B6" w14:textId="5B141B01"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3,81</w:t>
            </w:r>
          </w:p>
        </w:tc>
        <w:tc>
          <w:tcPr>
            <w:tcW w:w="992" w:type="dxa"/>
            <w:noWrap/>
            <w:vAlign w:val="bottom"/>
          </w:tcPr>
          <w:p w14:paraId="18C82BF9" w14:textId="5FBECA72"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3,54</w:t>
            </w:r>
          </w:p>
        </w:tc>
      </w:tr>
      <w:tr w:rsidR="006C6B89" w14:paraId="175008F2" w14:textId="77777777" w:rsidTr="00024339">
        <w:trPr>
          <w:trHeight w:val="315"/>
        </w:trPr>
        <w:tc>
          <w:tcPr>
            <w:tcW w:w="567" w:type="dxa"/>
            <w:noWrap/>
            <w:vAlign w:val="center"/>
          </w:tcPr>
          <w:p w14:paraId="3D59FE1B" w14:textId="15AB010A"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19</w:t>
            </w:r>
          </w:p>
        </w:tc>
        <w:tc>
          <w:tcPr>
            <w:tcW w:w="1413" w:type="dxa"/>
            <w:noWrap/>
          </w:tcPr>
          <w:p w14:paraId="407621D5"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BNLI</w:t>
            </w:r>
          </w:p>
        </w:tc>
        <w:tc>
          <w:tcPr>
            <w:tcW w:w="992" w:type="dxa"/>
            <w:noWrap/>
            <w:vAlign w:val="bottom"/>
          </w:tcPr>
          <w:p w14:paraId="0EFCC1EC" w14:textId="2547D1D0"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2,77</w:t>
            </w:r>
          </w:p>
        </w:tc>
        <w:tc>
          <w:tcPr>
            <w:tcW w:w="992" w:type="dxa"/>
            <w:noWrap/>
            <w:vAlign w:val="bottom"/>
          </w:tcPr>
          <w:p w14:paraId="11A83089" w14:textId="386EFA4B"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2,9</w:t>
            </w:r>
          </w:p>
        </w:tc>
        <w:tc>
          <w:tcPr>
            <w:tcW w:w="993" w:type="dxa"/>
            <w:noWrap/>
            <w:vAlign w:val="bottom"/>
          </w:tcPr>
          <w:p w14:paraId="7C5ABB47" w14:textId="4B11159A"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3,2</w:t>
            </w:r>
          </w:p>
        </w:tc>
        <w:tc>
          <w:tcPr>
            <w:tcW w:w="992" w:type="dxa"/>
            <w:noWrap/>
            <w:vAlign w:val="bottom"/>
          </w:tcPr>
          <w:p w14:paraId="3FCF85E2" w14:textId="051C9D83"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3,13</w:t>
            </w:r>
          </w:p>
        </w:tc>
      </w:tr>
      <w:tr w:rsidR="006C6B89" w:rsidRPr="000B0581" w14:paraId="0E641FB3" w14:textId="77777777" w:rsidTr="00024339">
        <w:trPr>
          <w:trHeight w:val="315"/>
        </w:trPr>
        <w:tc>
          <w:tcPr>
            <w:tcW w:w="567" w:type="dxa"/>
            <w:noWrap/>
            <w:vAlign w:val="center"/>
          </w:tcPr>
          <w:p w14:paraId="7473D738" w14:textId="5C5393EE" w:rsidR="006C6B89" w:rsidRPr="0049301C" w:rsidRDefault="006C6B89" w:rsidP="006C6B8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20</w:t>
            </w:r>
          </w:p>
        </w:tc>
        <w:tc>
          <w:tcPr>
            <w:tcW w:w="1413" w:type="dxa"/>
            <w:noWrap/>
          </w:tcPr>
          <w:p w14:paraId="1B147F19" w14:textId="77777777" w:rsidR="006C6B89" w:rsidRPr="0049301C" w:rsidRDefault="006C6B89" w:rsidP="006C6B8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BRIS</w:t>
            </w:r>
          </w:p>
        </w:tc>
        <w:tc>
          <w:tcPr>
            <w:tcW w:w="992" w:type="dxa"/>
            <w:noWrap/>
            <w:vAlign w:val="center"/>
          </w:tcPr>
          <w:p w14:paraId="7C5CB061" w14:textId="0AE04BED"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2,33</w:t>
            </w:r>
          </w:p>
        </w:tc>
        <w:tc>
          <w:tcPr>
            <w:tcW w:w="992" w:type="dxa"/>
            <w:noWrap/>
            <w:vAlign w:val="center"/>
          </w:tcPr>
          <w:p w14:paraId="0AE77253" w14:textId="3AF44F72"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0,02</w:t>
            </w:r>
          </w:p>
        </w:tc>
        <w:tc>
          <w:tcPr>
            <w:tcW w:w="993" w:type="dxa"/>
            <w:noWrap/>
            <w:vAlign w:val="center"/>
          </w:tcPr>
          <w:p w14:paraId="6C19A202" w14:textId="7D92E06E"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3,31</w:t>
            </w:r>
          </w:p>
        </w:tc>
        <w:tc>
          <w:tcPr>
            <w:tcW w:w="992" w:type="dxa"/>
            <w:noWrap/>
            <w:vAlign w:val="center"/>
          </w:tcPr>
          <w:p w14:paraId="2E6907FC" w14:textId="7E221AB9" w:rsidR="006C6B89" w:rsidRPr="0049301C" w:rsidRDefault="006C6B89" w:rsidP="006C6B8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3,19</w:t>
            </w:r>
          </w:p>
        </w:tc>
      </w:tr>
      <w:tr w:rsidR="00024339" w:rsidRPr="000B0581" w14:paraId="7A03AF72" w14:textId="77777777" w:rsidTr="00024339">
        <w:trPr>
          <w:trHeight w:val="315"/>
        </w:trPr>
        <w:tc>
          <w:tcPr>
            <w:tcW w:w="567" w:type="dxa"/>
            <w:noWrap/>
            <w:vAlign w:val="center"/>
          </w:tcPr>
          <w:p w14:paraId="3220BEA4" w14:textId="0D5EED40" w:rsidR="00024339" w:rsidRPr="0049301C" w:rsidRDefault="00024339" w:rsidP="0002433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21</w:t>
            </w:r>
          </w:p>
        </w:tc>
        <w:tc>
          <w:tcPr>
            <w:tcW w:w="1413" w:type="dxa"/>
            <w:noWrap/>
          </w:tcPr>
          <w:p w14:paraId="2D3E5E4A" w14:textId="77777777" w:rsidR="00024339" w:rsidRPr="0049301C" w:rsidRDefault="00024339" w:rsidP="0002433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BSIM</w:t>
            </w:r>
          </w:p>
        </w:tc>
        <w:tc>
          <w:tcPr>
            <w:tcW w:w="992" w:type="dxa"/>
            <w:noWrap/>
            <w:vAlign w:val="bottom"/>
          </w:tcPr>
          <w:p w14:paraId="4CB40603" w14:textId="49C2F798"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8</w:t>
            </w:r>
          </w:p>
        </w:tc>
        <w:tc>
          <w:tcPr>
            <w:tcW w:w="992" w:type="dxa"/>
            <w:noWrap/>
            <w:vAlign w:val="bottom"/>
          </w:tcPr>
          <w:p w14:paraId="315785B8" w14:textId="640DA05A"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4,85</w:t>
            </w:r>
          </w:p>
        </w:tc>
        <w:tc>
          <w:tcPr>
            <w:tcW w:w="993" w:type="dxa"/>
            <w:noWrap/>
            <w:vAlign w:val="bottom"/>
          </w:tcPr>
          <w:p w14:paraId="05B1BB84" w14:textId="5E28EAD3"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4,74</w:t>
            </w:r>
          </w:p>
        </w:tc>
        <w:tc>
          <w:tcPr>
            <w:tcW w:w="992" w:type="dxa"/>
            <w:noWrap/>
            <w:vAlign w:val="bottom"/>
          </w:tcPr>
          <w:p w14:paraId="0E735800" w14:textId="4C918A1A"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8,16</w:t>
            </w:r>
          </w:p>
        </w:tc>
      </w:tr>
      <w:tr w:rsidR="00024339" w:rsidRPr="000B0581" w14:paraId="21BA1BE5" w14:textId="77777777" w:rsidTr="00024339">
        <w:trPr>
          <w:trHeight w:val="315"/>
        </w:trPr>
        <w:tc>
          <w:tcPr>
            <w:tcW w:w="567" w:type="dxa"/>
            <w:noWrap/>
            <w:vAlign w:val="center"/>
          </w:tcPr>
          <w:p w14:paraId="7A6E9222" w14:textId="0DC07749" w:rsidR="00024339" w:rsidRPr="0049301C" w:rsidRDefault="00024339" w:rsidP="0002433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22</w:t>
            </w:r>
          </w:p>
        </w:tc>
        <w:tc>
          <w:tcPr>
            <w:tcW w:w="1413" w:type="dxa"/>
            <w:noWrap/>
          </w:tcPr>
          <w:p w14:paraId="7EE92DF1" w14:textId="77777777" w:rsidR="00024339" w:rsidRPr="0049301C" w:rsidRDefault="00024339" w:rsidP="0002433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sz w:val="24"/>
                <w:szCs w:val="24"/>
              </w:rPr>
              <w:t>BSWD</w:t>
            </w:r>
          </w:p>
        </w:tc>
        <w:tc>
          <w:tcPr>
            <w:tcW w:w="992" w:type="dxa"/>
            <w:noWrap/>
            <w:vAlign w:val="bottom"/>
          </w:tcPr>
          <w:p w14:paraId="52945FAD" w14:textId="72D9C8C2"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4,22</w:t>
            </w:r>
          </w:p>
        </w:tc>
        <w:tc>
          <w:tcPr>
            <w:tcW w:w="992" w:type="dxa"/>
            <w:noWrap/>
            <w:vAlign w:val="bottom"/>
          </w:tcPr>
          <w:p w14:paraId="212743B2" w14:textId="65657B18"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4,95</w:t>
            </w:r>
          </w:p>
        </w:tc>
        <w:tc>
          <w:tcPr>
            <w:tcW w:w="993" w:type="dxa"/>
            <w:noWrap/>
            <w:vAlign w:val="bottom"/>
          </w:tcPr>
          <w:p w14:paraId="7A5CC0F4" w14:textId="32023467"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9,08</w:t>
            </w:r>
          </w:p>
        </w:tc>
        <w:tc>
          <w:tcPr>
            <w:tcW w:w="992" w:type="dxa"/>
            <w:noWrap/>
            <w:vAlign w:val="bottom"/>
          </w:tcPr>
          <w:p w14:paraId="536340CF" w14:textId="54E815F4"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9,07</w:t>
            </w:r>
          </w:p>
        </w:tc>
      </w:tr>
      <w:tr w:rsidR="00024339" w:rsidRPr="000B0581" w14:paraId="6623981A" w14:textId="77777777" w:rsidTr="00024339">
        <w:trPr>
          <w:trHeight w:val="315"/>
        </w:trPr>
        <w:tc>
          <w:tcPr>
            <w:tcW w:w="567" w:type="dxa"/>
            <w:noWrap/>
            <w:vAlign w:val="center"/>
            <w:hideMark/>
          </w:tcPr>
          <w:p w14:paraId="7BCCD9BC" w14:textId="23132161" w:rsidR="00024339" w:rsidRPr="0049301C" w:rsidRDefault="00024339" w:rsidP="0002433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23</w:t>
            </w:r>
          </w:p>
        </w:tc>
        <w:tc>
          <w:tcPr>
            <w:tcW w:w="1413" w:type="dxa"/>
            <w:noWrap/>
            <w:hideMark/>
          </w:tcPr>
          <w:p w14:paraId="7CC9EE50" w14:textId="77777777" w:rsidR="00024339" w:rsidRPr="0049301C" w:rsidRDefault="00024339" w:rsidP="0002433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BTPN</w:t>
            </w:r>
          </w:p>
        </w:tc>
        <w:tc>
          <w:tcPr>
            <w:tcW w:w="992" w:type="dxa"/>
            <w:noWrap/>
            <w:vAlign w:val="bottom"/>
            <w:hideMark/>
          </w:tcPr>
          <w:p w14:paraId="69C87E5A" w14:textId="0135D07A"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0,81</w:t>
            </w:r>
          </w:p>
        </w:tc>
        <w:tc>
          <w:tcPr>
            <w:tcW w:w="992" w:type="dxa"/>
            <w:noWrap/>
            <w:vAlign w:val="bottom"/>
            <w:hideMark/>
          </w:tcPr>
          <w:p w14:paraId="4BA4364F" w14:textId="6E17106A"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1,21</w:t>
            </w:r>
          </w:p>
        </w:tc>
        <w:tc>
          <w:tcPr>
            <w:tcW w:w="993" w:type="dxa"/>
            <w:noWrap/>
            <w:vAlign w:val="bottom"/>
            <w:hideMark/>
          </w:tcPr>
          <w:p w14:paraId="75C458F3" w14:textId="25500FA4"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1,68</w:t>
            </w:r>
          </w:p>
        </w:tc>
        <w:tc>
          <w:tcPr>
            <w:tcW w:w="992" w:type="dxa"/>
            <w:noWrap/>
            <w:vAlign w:val="bottom"/>
            <w:hideMark/>
          </w:tcPr>
          <w:p w14:paraId="089563D5" w14:textId="1A43038B"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1,42</w:t>
            </w:r>
          </w:p>
        </w:tc>
      </w:tr>
      <w:tr w:rsidR="00024339" w:rsidRPr="000B0581" w14:paraId="09112870" w14:textId="77777777" w:rsidTr="00024339">
        <w:trPr>
          <w:trHeight w:val="315"/>
        </w:trPr>
        <w:tc>
          <w:tcPr>
            <w:tcW w:w="567" w:type="dxa"/>
            <w:noWrap/>
            <w:vAlign w:val="center"/>
          </w:tcPr>
          <w:p w14:paraId="7E8F0059" w14:textId="2FF44328" w:rsidR="00024339" w:rsidRPr="0049301C" w:rsidRDefault="00024339" w:rsidP="0002433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24</w:t>
            </w:r>
          </w:p>
        </w:tc>
        <w:tc>
          <w:tcPr>
            <w:tcW w:w="1413" w:type="dxa"/>
            <w:noWrap/>
          </w:tcPr>
          <w:p w14:paraId="4F0D4D8B" w14:textId="77777777" w:rsidR="00024339" w:rsidRPr="0049301C" w:rsidRDefault="00024339" w:rsidP="0002433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BVIC</w:t>
            </w:r>
          </w:p>
        </w:tc>
        <w:tc>
          <w:tcPr>
            <w:tcW w:w="992" w:type="dxa"/>
            <w:noWrap/>
            <w:vAlign w:val="bottom"/>
          </w:tcPr>
          <w:p w14:paraId="4C64A709" w14:textId="457AE56A"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6,57</w:t>
            </w:r>
          </w:p>
        </w:tc>
        <w:tc>
          <w:tcPr>
            <w:tcW w:w="992" w:type="dxa"/>
            <w:noWrap/>
            <w:vAlign w:val="bottom"/>
          </w:tcPr>
          <w:p w14:paraId="4C68E06E" w14:textId="5A7772B8"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7,35</w:t>
            </w:r>
          </w:p>
        </w:tc>
        <w:tc>
          <w:tcPr>
            <w:tcW w:w="993" w:type="dxa"/>
            <w:noWrap/>
            <w:vAlign w:val="bottom"/>
          </w:tcPr>
          <w:p w14:paraId="6E76C5D5" w14:textId="41DE7A8F"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7,39</w:t>
            </w:r>
          </w:p>
        </w:tc>
        <w:tc>
          <w:tcPr>
            <w:tcW w:w="992" w:type="dxa"/>
            <w:noWrap/>
            <w:vAlign w:val="bottom"/>
          </w:tcPr>
          <w:p w14:paraId="5D906F78" w14:textId="0C1C3E38"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4,22</w:t>
            </w:r>
          </w:p>
        </w:tc>
      </w:tr>
      <w:tr w:rsidR="00024339" w14:paraId="5A8650F9" w14:textId="77777777" w:rsidTr="00024339">
        <w:trPr>
          <w:trHeight w:val="315"/>
        </w:trPr>
        <w:tc>
          <w:tcPr>
            <w:tcW w:w="567" w:type="dxa"/>
            <w:noWrap/>
            <w:vAlign w:val="center"/>
          </w:tcPr>
          <w:p w14:paraId="7248FBFE" w14:textId="48C122DB" w:rsidR="00024339" w:rsidRPr="0049301C" w:rsidRDefault="00024339" w:rsidP="0002433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25</w:t>
            </w:r>
          </w:p>
        </w:tc>
        <w:tc>
          <w:tcPr>
            <w:tcW w:w="1413" w:type="dxa"/>
            <w:noWrap/>
          </w:tcPr>
          <w:p w14:paraId="74F83F06" w14:textId="77777777" w:rsidR="00024339" w:rsidRPr="0049301C" w:rsidRDefault="00024339" w:rsidP="0002433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DNAR</w:t>
            </w:r>
          </w:p>
        </w:tc>
        <w:tc>
          <w:tcPr>
            <w:tcW w:w="992" w:type="dxa"/>
            <w:noWrap/>
            <w:vAlign w:val="bottom"/>
          </w:tcPr>
          <w:p w14:paraId="7296BDD7" w14:textId="3409923E"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2,95</w:t>
            </w:r>
          </w:p>
        </w:tc>
        <w:tc>
          <w:tcPr>
            <w:tcW w:w="992" w:type="dxa"/>
            <w:noWrap/>
            <w:vAlign w:val="bottom"/>
          </w:tcPr>
          <w:p w14:paraId="1BFDDA44" w14:textId="14B4A401"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3,52</w:t>
            </w:r>
          </w:p>
        </w:tc>
        <w:tc>
          <w:tcPr>
            <w:tcW w:w="993" w:type="dxa"/>
            <w:noWrap/>
            <w:vAlign w:val="bottom"/>
          </w:tcPr>
          <w:p w14:paraId="74AB319A" w14:textId="5452479E"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3,58</w:t>
            </w:r>
          </w:p>
        </w:tc>
        <w:tc>
          <w:tcPr>
            <w:tcW w:w="992" w:type="dxa"/>
            <w:noWrap/>
            <w:vAlign w:val="bottom"/>
          </w:tcPr>
          <w:p w14:paraId="669AC50C" w14:textId="51E22361"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2,75</w:t>
            </w:r>
          </w:p>
        </w:tc>
      </w:tr>
      <w:tr w:rsidR="00024339" w:rsidRPr="000B0581" w14:paraId="5A2CA6A8" w14:textId="77777777" w:rsidTr="00024339">
        <w:trPr>
          <w:trHeight w:val="315"/>
        </w:trPr>
        <w:tc>
          <w:tcPr>
            <w:tcW w:w="567" w:type="dxa"/>
            <w:noWrap/>
            <w:vAlign w:val="center"/>
          </w:tcPr>
          <w:p w14:paraId="6DDD44B5" w14:textId="346316C8" w:rsidR="00024339" w:rsidRPr="0049301C" w:rsidRDefault="00024339" w:rsidP="0002433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26</w:t>
            </w:r>
          </w:p>
        </w:tc>
        <w:tc>
          <w:tcPr>
            <w:tcW w:w="1413" w:type="dxa"/>
            <w:noWrap/>
          </w:tcPr>
          <w:p w14:paraId="5CA1D54E" w14:textId="77777777" w:rsidR="00024339" w:rsidRPr="0049301C" w:rsidRDefault="00024339" w:rsidP="0002433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INPC</w:t>
            </w:r>
          </w:p>
        </w:tc>
        <w:tc>
          <w:tcPr>
            <w:tcW w:w="992" w:type="dxa"/>
            <w:noWrap/>
            <w:vAlign w:val="bottom"/>
          </w:tcPr>
          <w:p w14:paraId="4780ED6C" w14:textId="622A2B24"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5,58</w:t>
            </w:r>
          </w:p>
        </w:tc>
        <w:tc>
          <w:tcPr>
            <w:tcW w:w="992" w:type="dxa"/>
            <w:noWrap/>
            <w:vAlign w:val="bottom"/>
          </w:tcPr>
          <w:p w14:paraId="38212B24" w14:textId="712CC30A"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4,71</w:t>
            </w:r>
          </w:p>
        </w:tc>
        <w:tc>
          <w:tcPr>
            <w:tcW w:w="993" w:type="dxa"/>
            <w:noWrap/>
            <w:vAlign w:val="bottom"/>
          </w:tcPr>
          <w:p w14:paraId="6B80D4EC" w14:textId="78AF80C8"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3,48</w:t>
            </w:r>
          </w:p>
        </w:tc>
        <w:tc>
          <w:tcPr>
            <w:tcW w:w="992" w:type="dxa"/>
            <w:noWrap/>
            <w:vAlign w:val="bottom"/>
          </w:tcPr>
          <w:p w14:paraId="48756190" w14:textId="2ED9B69A"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2,85</w:t>
            </w:r>
          </w:p>
        </w:tc>
      </w:tr>
      <w:tr w:rsidR="00024339" w:rsidRPr="000B0581" w14:paraId="49DF9096" w14:textId="77777777" w:rsidTr="00024339">
        <w:trPr>
          <w:trHeight w:val="315"/>
        </w:trPr>
        <w:tc>
          <w:tcPr>
            <w:tcW w:w="567" w:type="dxa"/>
            <w:noWrap/>
            <w:vAlign w:val="center"/>
          </w:tcPr>
          <w:p w14:paraId="7E025099" w14:textId="586DCDB9" w:rsidR="00024339" w:rsidRPr="0049301C" w:rsidRDefault="00024339" w:rsidP="0002433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27</w:t>
            </w:r>
          </w:p>
        </w:tc>
        <w:tc>
          <w:tcPr>
            <w:tcW w:w="1413" w:type="dxa"/>
            <w:noWrap/>
          </w:tcPr>
          <w:p w14:paraId="39DAE80E" w14:textId="77777777" w:rsidR="00024339" w:rsidRPr="0049301C" w:rsidRDefault="00024339" w:rsidP="0002433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MAYA</w:t>
            </w:r>
          </w:p>
        </w:tc>
        <w:tc>
          <w:tcPr>
            <w:tcW w:w="992" w:type="dxa"/>
            <w:noWrap/>
            <w:vAlign w:val="bottom"/>
          </w:tcPr>
          <w:p w14:paraId="1E053F46" w14:textId="19E4F901"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3,85</w:t>
            </w:r>
          </w:p>
        </w:tc>
        <w:tc>
          <w:tcPr>
            <w:tcW w:w="992" w:type="dxa"/>
            <w:noWrap/>
            <w:vAlign w:val="bottom"/>
          </w:tcPr>
          <w:p w14:paraId="4A592045" w14:textId="02D7AFAC"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4,09</w:t>
            </w:r>
          </w:p>
        </w:tc>
        <w:tc>
          <w:tcPr>
            <w:tcW w:w="993" w:type="dxa"/>
            <w:noWrap/>
            <w:vAlign w:val="bottom"/>
          </w:tcPr>
          <w:p w14:paraId="5837C79D" w14:textId="36D5579B"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3,92</w:t>
            </w:r>
          </w:p>
        </w:tc>
        <w:tc>
          <w:tcPr>
            <w:tcW w:w="992" w:type="dxa"/>
            <w:noWrap/>
            <w:vAlign w:val="bottom"/>
          </w:tcPr>
          <w:p w14:paraId="6EF1B5FD" w14:textId="463790BD"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4,69</w:t>
            </w:r>
          </w:p>
        </w:tc>
      </w:tr>
      <w:tr w:rsidR="00024339" w:rsidRPr="000B0581" w14:paraId="5201AB08" w14:textId="77777777" w:rsidTr="00024339">
        <w:trPr>
          <w:trHeight w:val="315"/>
        </w:trPr>
        <w:tc>
          <w:tcPr>
            <w:tcW w:w="567" w:type="dxa"/>
            <w:noWrap/>
            <w:vAlign w:val="center"/>
          </w:tcPr>
          <w:p w14:paraId="20BAB711" w14:textId="077A0E99" w:rsidR="00024339" w:rsidRPr="0049301C" w:rsidRDefault="00024339" w:rsidP="0002433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28</w:t>
            </w:r>
          </w:p>
        </w:tc>
        <w:tc>
          <w:tcPr>
            <w:tcW w:w="1413" w:type="dxa"/>
            <w:noWrap/>
          </w:tcPr>
          <w:p w14:paraId="360DC238" w14:textId="77777777" w:rsidR="00024339" w:rsidRPr="0049301C" w:rsidRDefault="00024339" w:rsidP="0002433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MCOR</w:t>
            </w:r>
          </w:p>
        </w:tc>
        <w:tc>
          <w:tcPr>
            <w:tcW w:w="992" w:type="dxa"/>
            <w:noWrap/>
            <w:vAlign w:val="bottom"/>
          </w:tcPr>
          <w:p w14:paraId="48E0BD47" w14:textId="2D6D4216"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2,62</w:t>
            </w:r>
          </w:p>
        </w:tc>
        <w:tc>
          <w:tcPr>
            <w:tcW w:w="992" w:type="dxa"/>
            <w:noWrap/>
            <w:vAlign w:val="bottom"/>
          </w:tcPr>
          <w:p w14:paraId="70CA2BF3" w14:textId="65CC19EA"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2,94</w:t>
            </w:r>
          </w:p>
        </w:tc>
        <w:tc>
          <w:tcPr>
            <w:tcW w:w="993" w:type="dxa"/>
            <w:noWrap/>
            <w:vAlign w:val="bottom"/>
          </w:tcPr>
          <w:p w14:paraId="1704FD58" w14:textId="5DBD9A35"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4,4</w:t>
            </w:r>
          </w:p>
        </w:tc>
        <w:tc>
          <w:tcPr>
            <w:tcW w:w="992" w:type="dxa"/>
            <w:noWrap/>
            <w:vAlign w:val="bottom"/>
          </w:tcPr>
          <w:p w14:paraId="3577DA62" w14:textId="024493E9"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3,4</w:t>
            </w:r>
          </w:p>
        </w:tc>
      </w:tr>
      <w:tr w:rsidR="00024339" w:rsidRPr="000B0581" w14:paraId="38037E84" w14:textId="77777777" w:rsidTr="00024339">
        <w:trPr>
          <w:trHeight w:val="315"/>
        </w:trPr>
        <w:tc>
          <w:tcPr>
            <w:tcW w:w="567" w:type="dxa"/>
            <w:noWrap/>
            <w:vAlign w:val="center"/>
            <w:hideMark/>
          </w:tcPr>
          <w:p w14:paraId="250B2C0C" w14:textId="2DDAEE94" w:rsidR="00024339" w:rsidRPr="0049301C" w:rsidRDefault="00024339" w:rsidP="0002433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29</w:t>
            </w:r>
          </w:p>
        </w:tc>
        <w:tc>
          <w:tcPr>
            <w:tcW w:w="1413" w:type="dxa"/>
            <w:noWrap/>
            <w:hideMark/>
          </w:tcPr>
          <w:p w14:paraId="38A58F8B" w14:textId="77777777" w:rsidR="00024339" w:rsidRPr="0049301C" w:rsidRDefault="00024339" w:rsidP="0002433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MEGA</w:t>
            </w:r>
          </w:p>
        </w:tc>
        <w:tc>
          <w:tcPr>
            <w:tcW w:w="992" w:type="dxa"/>
            <w:noWrap/>
            <w:vAlign w:val="bottom"/>
            <w:hideMark/>
          </w:tcPr>
          <w:p w14:paraId="42809067" w14:textId="24976C43"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2,46</w:t>
            </w:r>
          </w:p>
        </w:tc>
        <w:tc>
          <w:tcPr>
            <w:tcW w:w="992" w:type="dxa"/>
            <w:noWrap/>
            <w:vAlign w:val="bottom"/>
            <w:hideMark/>
          </w:tcPr>
          <w:p w14:paraId="59308F24" w14:textId="6F8F10E4"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1,39</w:t>
            </w:r>
          </w:p>
        </w:tc>
        <w:tc>
          <w:tcPr>
            <w:tcW w:w="993" w:type="dxa"/>
            <w:noWrap/>
            <w:vAlign w:val="bottom"/>
            <w:hideMark/>
          </w:tcPr>
          <w:p w14:paraId="36F03C1C" w14:textId="21C492EF"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1,12</w:t>
            </w:r>
          </w:p>
        </w:tc>
        <w:tc>
          <w:tcPr>
            <w:tcW w:w="992" w:type="dxa"/>
            <w:noWrap/>
            <w:vAlign w:val="bottom"/>
            <w:hideMark/>
          </w:tcPr>
          <w:p w14:paraId="393EC475" w14:textId="4308F3C5"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1,22</w:t>
            </w:r>
          </w:p>
        </w:tc>
      </w:tr>
      <w:tr w:rsidR="00024339" w:rsidRPr="000B0581" w14:paraId="1AC8B473" w14:textId="77777777" w:rsidTr="00024339">
        <w:trPr>
          <w:trHeight w:val="315"/>
        </w:trPr>
        <w:tc>
          <w:tcPr>
            <w:tcW w:w="567" w:type="dxa"/>
            <w:noWrap/>
            <w:vAlign w:val="center"/>
            <w:hideMark/>
          </w:tcPr>
          <w:p w14:paraId="791968C3" w14:textId="5EB072E9" w:rsidR="00024339" w:rsidRPr="0049301C" w:rsidRDefault="00024339" w:rsidP="0002433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30</w:t>
            </w:r>
          </w:p>
        </w:tc>
        <w:tc>
          <w:tcPr>
            <w:tcW w:w="1413" w:type="dxa"/>
            <w:noWrap/>
            <w:hideMark/>
          </w:tcPr>
          <w:p w14:paraId="5ED506BC" w14:textId="77777777" w:rsidR="00024339" w:rsidRPr="0049301C" w:rsidRDefault="00024339" w:rsidP="0002433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NISP</w:t>
            </w:r>
          </w:p>
        </w:tc>
        <w:tc>
          <w:tcPr>
            <w:tcW w:w="992" w:type="dxa"/>
            <w:noWrap/>
            <w:vAlign w:val="bottom"/>
            <w:hideMark/>
          </w:tcPr>
          <w:p w14:paraId="2D704AEA" w14:textId="4F0889F1"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1,72</w:t>
            </w:r>
          </w:p>
        </w:tc>
        <w:tc>
          <w:tcPr>
            <w:tcW w:w="992" w:type="dxa"/>
            <w:noWrap/>
            <w:vAlign w:val="bottom"/>
            <w:hideMark/>
          </w:tcPr>
          <w:p w14:paraId="47F6CD12" w14:textId="54DD9DAD"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1,92</w:t>
            </w:r>
          </w:p>
        </w:tc>
        <w:tc>
          <w:tcPr>
            <w:tcW w:w="993" w:type="dxa"/>
            <w:noWrap/>
            <w:vAlign w:val="bottom"/>
            <w:hideMark/>
          </w:tcPr>
          <w:p w14:paraId="6226121D" w14:textId="1E33A5F6"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2,36</w:t>
            </w:r>
          </w:p>
        </w:tc>
        <w:tc>
          <w:tcPr>
            <w:tcW w:w="992" w:type="dxa"/>
            <w:noWrap/>
            <w:vAlign w:val="bottom"/>
            <w:hideMark/>
          </w:tcPr>
          <w:p w14:paraId="6991D5EC" w14:textId="4CF70A18"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2,4</w:t>
            </w:r>
          </w:p>
        </w:tc>
      </w:tr>
      <w:tr w:rsidR="00024339" w:rsidRPr="000B0581" w14:paraId="5AC71599" w14:textId="77777777" w:rsidTr="00024339">
        <w:trPr>
          <w:trHeight w:val="315"/>
        </w:trPr>
        <w:tc>
          <w:tcPr>
            <w:tcW w:w="567" w:type="dxa"/>
            <w:noWrap/>
            <w:vAlign w:val="center"/>
          </w:tcPr>
          <w:p w14:paraId="20BF60F8" w14:textId="3ED1CADF" w:rsidR="00024339" w:rsidRPr="0049301C" w:rsidRDefault="00024339" w:rsidP="0002433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31</w:t>
            </w:r>
          </w:p>
        </w:tc>
        <w:tc>
          <w:tcPr>
            <w:tcW w:w="1413" w:type="dxa"/>
            <w:noWrap/>
          </w:tcPr>
          <w:p w14:paraId="68F7BE9E" w14:textId="77777777" w:rsidR="00024339" w:rsidRPr="0049301C" w:rsidRDefault="00024339" w:rsidP="0002433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NOBU</w:t>
            </w:r>
          </w:p>
        </w:tc>
        <w:tc>
          <w:tcPr>
            <w:tcW w:w="992" w:type="dxa"/>
            <w:noWrap/>
            <w:vAlign w:val="bottom"/>
          </w:tcPr>
          <w:p w14:paraId="035899E8" w14:textId="26AB6BC5"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2,09</w:t>
            </w:r>
          </w:p>
        </w:tc>
        <w:tc>
          <w:tcPr>
            <w:tcW w:w="992" w:type="dxa"/>
            <w:noWrap/>
            <w:vAlign w:val="bottom"/>
          </w:tcPr>
          <w:p w14:paraId="7914F8F9" w14:textId="01C99D9F"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0,21</w:t>
            </w:r>
          </w:p>
        </w:tc>
        <w:tc>
          <w:tcPr>
            <w:tcW w:w="993" w:type="dxa"/>
            <w:noWrap/>
            <w:vAlign w:val="bottom"/>
          </w:tcPr>
          <w:p w14:paraId="34A0624B" w14:textId="48FE8A4A"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0,58</w:t>
            </w:r>
          </w:p>
        </w:tc>
        <w:tc>
          <w:tcPr>
            <w:tcW w:w="992" w:type="dxa"/>
            <w:noWrap/>
            <w:vAlign w:val="bottom"/>
          </w:tcPr>
          <w:p w14:paraId="07E79836" w14:textId="3087E847"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0,41</w:t>
            </w:r>
          </w:p>
        </w:tc>
      </w:tr>
      <w:tr w:rsidR="00024339" w:rsidRPr="000B0581" w14:paraId="62E48229" w14:textId="77777777" w:rsidTr="00024339">
        <w:trPr>
          <w:trHeight w:val="315"/>
        </w:trPr>
        <w:tc>
          <w:tcPr>
            <w:tcW w:w="567" w:type="dxa"/>
            <w:noWrap/>
            <w:vAlign w:val="center"/>
            <w:hideMark/>
          </w:tcPr>
          <w:p w14:paraId="22948173" w14:textId="44DF4001" w:rsidR="00024339" w:rsidRPr="0049301C" w:rsidRDefault="00024339" w:rsidP="0002433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32</w:t>
            </w:r>
          </w:p>
        </w:tc>
        <w:tc>
          <w:tcPr>
            <w:tcW w:w="1413" w:type="dxa"/>
            <w:noWrap/>
            <w:hideMark/>
          </w:tcPr>
          <w:p w14:paraId="3636DDB6" w14:textId="77777777" w:rsidR="00024339" w:rsidRPr="0049301C" w:rsidRDefault="00024339" w:rsidP="0002433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PNBN</w:t>
            </w:r>
          </w:p>
        </w:tc>
        <w:tc>
          <w:tcPr>
            <w:tcW w:w="992" w:type="dxa"/>
            <w:noWrap/>
            <w:vAlign w:val="bottom"/>
            <w:hideMark/>
          </w:tcPr>
          <w:p w14:paraId="71E46D26" w14:textId="78CE22CC"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11,48</w:t>
            </w:r>
          </w:p>
        </w:tc>
        <w:tc>
          <w:tcPr>
            <w:tcW w:w="992" w:type="dxa"/>
            <w:noWrap/>
            <w:vAlign w:val="bottom"/>
            <w:hideMark/>
          </w:tcPr>
          <w:p w14:paraId="633C496F" w14:textId="551BF262"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2,71</w:t>
            </w:r>
          </w:p>
        </w:tc>
        <w:tc>
          <w:tcPr>
            <w:tcW w:w="993" w:type="dxa"/>
            <w:noWrap/>
            <w:vAlign w:val="bottom"/>
            <w:hideMark/>
          </w:tcPr>
          <w:p w14:paraId="1ADA0044" w14:textId="0D4BE503"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3,73</w:t>
            </w:r>
          </w:p>
        </w:tc>
        <w:tc>
          <w:tcPr>
            <w:tcW w:w="992" w:type="dxa"/>
            <w:noWrap/>
            <w:vAlign w:val="bottom"/>
            <w:hideMark/>
          </w:tcPr>
          <w:p w14:paraId="3848FB7B" w14:textId="34AB5911"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3,58</w:t>
            </w:r>
          </w:p>
        </w:tc>
      </w:tr>
      <w:tr w:rsidR="00024339" w:rsidRPr="000B0581" w14:paraId="59E317D9" w14:textId="77777777" w:rsidTr="00024339">
        <w:trPr>
          <w:trHeight w:val="315"/>
        </w:trPr>
        <w:tc>
          <w:tcPr>
            <w:tcW w:w="567" w:type="dxa"/>
            <w:noWrap/>
            <w:vAlign w:val="center"/>
            <w:hideMark/>
          </w:tcPr>
          <w:p w14:paraId="73624EFC" w14:textId="02231EE5" w:rsidR="00024339" w:rsidRPr="0049301C" w:rsidRDefault="00024339" w:rsidP="00024339">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33</w:t>
            </w:r>
          </w:p>
        </w:tc>
        <w:tc>
          <w:tcPr>
            <w:tcW w:w="1413" w:type="dxa"/>
            <w:noWrap/>
            <w:hideMark/>
          </w:tcPr>
          <w:p w14:paraId="1D7D0F90" w14:textId="77777777" w:rsidR="00024339" w:rsidRPr="0049301C" w:rsidRDefault="00024339" w:rsidP="00024339">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SDRA</w:t>
            </w:r>
          </w:p>
        </w:tc>
        <w:tc>
          <w:tcPr>
            <w:tcW w:w="992" w:type="dxa"/>
            <w:noWrap/>
            <w:vAlign w:val="bottom"/>
            <w:hideMark/>
          </w:tcPr>
          <w:p w14:paraId="61CABE15" w14:textId="79554DA6"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1,64</w:t>
            </w:r>
          </w:p>
        </w:tc>
        <w:tc>
          <w:tcPr>
            <w:tcW w:w="992" w:type="dxa"/>
            <w:noWrap/>
            <w:vAlign w:val="bottom"/>
            <w:hideMark/>
          </w:tcPr>
          <w:p w14:paraId="39EB235D" w14:textId="4928B436"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1,11</w:t>
            </w:r>
          </w:p>
        </w:tc>
        <w:tc>
          <w:tcPr>
            <w:tcW w:w="993" w:type="dxa"/>
            <w:noWrap/>
            <w:vAlign w:val="bottom"/>
            <w:hideMark/>
          </w:tcPr>
          <w:p w14:paraId="0CB88AAB" w14:textId="5687649E"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0,93</w:t>
            </w:r>
          </w:p>
        </w:tc>
        <w:tc>
          <w:tcPr>
            <w:tcW w:w="992" w:type="dxa"/>
            <w:noWrap/>
            <w:vAlign w:val="bottom"/>
            <w:hideMark/>
          </w:tcPr>
          <w:p w14:paraId="1EAC7A78" w14:textId="638C7015" w:rsidR="00024339" w:rsidRPr="0049301C" w:rsidRDefault="00024339" w:rsidP="00024339">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sz w:val="24"/>
                <w:szCs w:val="24"/>
              </w:rPr>
              <w:t>1,05</w:t>
            </w:r>
          </w:p>
        </w:tc>
      </w:tr>
    </w:tbl>
    <w:p w14:paraId="32AEB096" w14:textId="72F7DF52" w:rsidR="00D213AA" w:rsidRDefault="00D213AA" w:rsidP="008F3393">
      <w:pPr>
        <w:rPr>
          <w:rFonts w:ascii="Times New Roman" w:hAnsi="Times New Roman" w:cs="Times New Roman"/>
          <w:sz w:val="24"/>
          <w:szCs w:val="24"/>
        </w:rPr>
      </w:pPr>
    </w:p>
    <w:p w14:paraId="72992276" w14:textId="77777777" w:rsidR="009C1ED7" w:rsidRDefault="009C1ED7" w:rsidP="009C1ED7">
      <w:pPr>
        <w:pStyle w:val="Caption"/>
        <w:ind w:firstLine="720"/>
        <w:rPr>
          <w:rFonts w:ascii="Times New Roman" w:hAnsi="Times New Roman" w:cs="Times New Roman"/>
          <w:b/>
          <w:bCs/>
          <w:i w:val="0"/>
          <w:iCs w:val="0"/>
          <w:color w:val="auto"/>
          <w:sz w:val="24"/>
          <w:szCs w:val="24"/>
        </w:rPr>
      </w:pPr>
      <w:bookmarkStart w:id="22" w:name="_Toc136782837"/>
    </w:p>
    <w:bookmarkEnd w:id="22"/>
    <w:p w14:paraId="14C4C867" w14:textId="6C8A50A4"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114496D2" w14:textId="0F5AB7DB"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264BFD90" w14:textId="4C4B4F35"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002A928D" w14:textId="7C44ED15"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7B4831DE" w14:textId="1BAE07D0"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7E6E7B45" w14:textId="6F7BF58F"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01885395" w14:textId="65FB2C81"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6FE7459A" w14:textId="16660A1A"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639E4350" w14:textId="498932EC"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2F735FED" w14:textId="7833D8EB"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781596B2" w14:textId="6F431715"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7BD97A89" w14:textId="613EC7FD"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408B163E" w14:textId="32E1207E"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01A83EB2" w14:textId="2E79D9A1"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139EBA5A" w14:textId="25C511DB"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144AB389" w14:textId="61221A6C" w:rsidR="000F4DDE" w:rsidRDefault="000F4DDE"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745C9D77" w14:textId="2011D538" w:rsidR="000F4DDE" w:rsidRDefault="000F4DDE"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601FC2D4" w14:textId="77777777" w:rsidR="000F4DDE" w:rsidRDefault="000F4DDE"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47E95C18" w14:textId="77777777" w:rsidR="000F4DDE" w:rsidRDefault="000F4DDE" w:rsidP="000F4DDE">
      <w:pPr>
        <w:widowControl w:val="0"/>
        <w:autoSpaceDE w:val="0"/>
        <w:autoSpaceDN w:val="0"/>
        <w:adjustRightInd w:val="0"/>
        <w:spacing w:line="276" w:lineRule="auto"/>
        <w:ind w:firstLine="720"/>
        <w:jc w:val="both"/>
        <w:rPr>
          <w:rFonts w:ascii="Times New Roman" w:hAnsi="Times New Roman" w:cs="Times New Roman"/>
          <w:b/>
          <w:bCs/>
          <w:noProof/>
          <w:sz w:val="24"/>
          <w:szCs w:val="24"/>
        </w:rPr>
      </w:pPr>
    </w:p>
    <w:p w14:paraId="457A569F" w14:textId="77777777" w:rsidR="000F4DDE" w:rsidRDefault="000F4DDE" w:rsidP="000F4DDE">
      <w:pPr>
        <w:widowControl w:val="0"/>
        <w:autoSpaceDE w:val="0"/>
        <w:autoSpaceDN w:val="0"/>
        <w:adjustRightInd w:val="0"/>
        <w:spacing w:line="276" w:lineRule="auto"/>
        <w:ind w:firstLine="720"/>
        <w:jc w:val="both"/>
        <w:rPr>
          <w:rFonts w:ascii="Times New Roman" w:hAnsi="Times New Roman" w:cs="Times New Roman"/>
          <w:b/>
          <w:bCs/>
          <w:noProof/>
          <w:sz w:val="24"/>
          <w:szCs w:val="24"/>
        </w:rPr>
      </w:pPr>
    </w:p>
    <w:p w14:paraId="6EF8A3E9" w14:textId="77777777" w:rsidR="000F4DDE" w:rsidRDefault="000F4DDE" w:rsidP="000F4DDE">
      <w:pPr>
        <w:widowControl w:val="0"/>
        <w:autoSpaceDE w:val="0"/>
        <w:autoSpaceDN w:val="0"/>
        <w:adjustRightInd w:val="0"/>
        <w:spacing w:line="276" w:lineRule="auto"/>
        <w:ind w:firstLine="720"/>
        <w:jc w:val="both"/>
        <w:rPr>
          <w:rFonts w:ascii="Times New Roman" w:hAnsi="Times New Roman" w:cs="Times New Roman"/>
          <w:b/>
          <w:bCs/>
          <w:noProof/>
          <w:sz w:val="24"/>
          <w:szCs w:val="24"/>
        </w:rPr>
      </w:pPr>
    </w:p>
    <w:p w14:paraId="66C96026" w14:textId="77777777" w:rsidR="000F4DDE" w:rsidRDefault="000F4DDE" w:rsidP="000F4DDE">
      <w:pPr>
        <w:widowControl w:val="0"/>
        <w:autoSpaceDE w:val="0"/>
        <w:autoSpaceDN w:val="0"/>
        <w:adjustRightInd w:val="0"/>
        <w:spacing w:line="276" w:lineRule="auto"/>
        <w:ind w:firstLine="720"/>
        <w:jc w:val="both"/>
        <w:rPr>
          <w:rFonts w:ascii="Times New Roman" w:hAnsi="Times New Roman" w:cs="Times New Roman"/>
          <w:b/>
          <w:bCs/>
          <w:noProof/>
          <w:sz w:val="24"/>
          <w:szCs w:val="24"/>
        </w:rPr>
      </w:pPr>
    </w:p>
    <w:p w14:paraId="77D0DBC2" w14:textId="77777777" w:rsidR="000F4DDE" w:rsidRDefault="000F4DDE" w:rsidP="000F4DDE">
      <w:pPr>
        <w:widowControl w:val="0"/>
        <w:autoSpaceDE w:val="0"/>
        <w:autoSpaceDN w:val="0"/>
        <w:adjustRightInd w:val="0"/>
        <w:spacing w:line="276" w:lineRule="auto"/>
        <w:ind w:firstLine="720"/>
        <w:jc w:val="both"/>
        <w:rPr>
          <w:rFonts w:ascii="Times New Roman" w:hAnsi="Times New Roman" w:cs="Times New Roman"/>
          <w:b/>
          <w:bCs/>
          <w:noProof/>
          <w:sz w:val="24"/>
          <w:szCs w:val="24"/>
        </w:rPr>
      </w:pPr>
    </w:p>
    <w:p w14:paraId="7019B86D" w14:textId="77B48477" w:rsidR="000F4DDE" w:rsidRPr="000F4DDE" w:rsidRDefault="009C1ED7" w:rsidP="000F4DDE">
      <w:pPr>
        <w:widowControl w:val="0"/>
        <w:autoSpaceDE w:val="0"/>
        <w:autoSpaceDN w:val="0"/>
        <w:adjustRightInd w:val="0"/>
        <w:spacing w:line="276" w:lineRule="auto"/>
        <w:ind w:firstLine="720"/>
        <w:jc w:val="both"/>
        <w:rPr>
          <w:rFonts w:ascii="Times New Roman" w:hAnsi="Times New Roman" w:cs="Times New Roman"/>
          <w:b/>
          <w:bCs/>
          <w:noProof/>
          <w:sz w:val="24"/>
          <w:szCs w:val="24"/>
        </w:rPr>
      </w:pPr>
      <w:r w:rsidRPr="009C1ED7">
        <w:rPr>
          <w:rFonts w:ascii="Times New Roman" w:hAnsi="Times New Roman" w:cs="Times New Roman"/>
          <w:b/>
          <w:bCs/>
          <w:noProof/>
          <w:sz w:val="24"/>
          <w:szCs w:val="24"/>
        </w:rPr>
        <w:lastRenderedPageBreak/>
        <w:t>Lampiran 5</w:t>
      </w:r>
    </w:p>
    <w:p w14:paraId="36B7BFC1" w14:textId="698450AB" w:rsidR="00DB0C25" w:rsidRDefault="00C31803"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Perhitungan</w:t>
      </w:r>
      <w:r w:rsidR="00DB0C25">
        <w:rPr>
          <w:rFonts w:ascii="Times New Roman" w:hAnsi="Times New Roman" w:cs="Times New Roman"/>
          <w:noProof/>
          <w:sz w:val="24"/>
          <w:szCs w:val="24"/>
        </w:rPr>
        <w:t xml:space="preserve"> Risiko Likuiditas </w:t>
      </w:r>
    </w:p>
    <w:tbl>
      <w:tblPr>
        <w:tblStyle w:val="TableGrid"/>
        <w:tblpPr w:leftFromText="180" w:rightFromText="180" w:vertAnchor="text" w:horzAnchor="margin" w:tblpXSpec="center" w:tblpY="316"/>
        <w:tblW w:w="5949" w:type="dxa"/>
        <w:tblLook w:val="04A0" w:firstRow="1" w:lastRow="0" w:firstColumn="1" w:lastColumn="0" w:noHBand="0" w:noVBand="1"/>
      </w:tblPr>
      <w:tblGrid>
        <w:gridCol w:w="567"/>
        <w:gridCol w:w="1413"/>
        <w:gridCol w:w="992"/>
        <w:gridCol w:w="992"/>
        <w:gridCol w:w="993"/>
        <w:gridCol w:w="992"/>
      </w:tblGrid>
      <w:tr w:rsidR="00DB0C25" w:rsidRPr="000B0581" w14:paraId="5E5F8277" w14:textId="77777777" w:rsidTr="009C1ED7">
        <w:trPr>
          <w:trHeight w:val="315"/>
        </w:trPr>
        <w:tc>
          <w:tcPr>
            <w:tcW w:w="567" w:type="dxa"/>
            <w:vMerge w:val="restart"/>
            <w:noWrap/>
            <w:hideMark/>
          </w:tcPr>
          <w:p w14:paraId="275EC1E2" w14:textId="77777777" w:rsidR="00DB0C25" w:rsidRPr="00024602" w:rsidRDefault="00DB0C25" w:rsidP="00DB0C25">
            <w:pPr>
              <w:jc w:val="center"/>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No</w:t>
            </w:r>
          </w:p>
        </w:tc>
        <w:tc>
          <w:tcPr>
            <w:tcW w:w="1413" w:type="dxa"/>
            <w:vMerge w:val="restart"/>
            <w:noWrap/>
            <w:hideMark/>
          </w:tcPr>
          <w:p w14:paraId="7940CE92" w14:textId="77777777" w:rsidR="00DB0C25" w:rsidRPr="00024602" w:rsidRDefault="00DB0C25" w:rsidP="00DB0C25">
            <w:pPr>
              <w:jc w:val="center"/>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Nama Bank</w:t>
            </w:r>
          </w:p>
        </w:tc>
        <w:tc>
          <w:tcPr>
            <w:tcW w:w="3969" w:type="dxa"/>
            <w:gridSpan w:val="4"/>
            <w:noWrap/>
            <w:hideMark/>
          </w:tcPr>
          <w:p w14:paraId="46419E37" w14:textId="2A70136F" w:rsidR="00DB0C25" w:rsidRPr="00024602" w:rsidRDefault="00DB0C25" w:rsidP="00DB0C25">
            <w:pPr>
              <w:jc w:val="center"/>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RISIKO LIKUIDITAS%</w:t>
            </w:r>
          </w:p>
        </w:tc>
      </w:tr>
      <w:tr w:rsidR="00DB0C25" w:rsidRPr="000B0581" w14:paraId="48652EDD" w14:textId="77777777" w:rsidTr="009C1ED7">
        <w:trPr>
          <w:trHeight w:val="315"/>
        </w:trPr>
        <w:tc>
          <w:tcPr>
            <w:tcW w:w="567" w:type="dxa"/>
            <w:vMerge/>
            <w:hideMark/>
          </w:tcPr>
          <w:p w14:paraId="111CEAF2" w14:textId="77777777" w:rsidR="00DB0C25" w:rsidRPr="00024602" w:rsidRDefault="00DB0C25" w:rsidP="00DB0C25">
            <w:pPr>
              <w:rPr>
                <w:rFonts w:ascii="Times New Roman" w:eastAsia="Times New Roman" w:hAnsi="Times New Roman" w:cs="Times New Roman"/>
                <w:b/>
                <w:bCs/>
                <w:color w:val="000000"/>
                <w:sz w:val="24"/>
                <w:szCs w:val="24"/>
              </w:rPr>
            </w:pPr>
          </w:p>
        </w:tc>
        <w:tc>
          <w:tcPr>
            <w:tcW w:w="1413" w:type="dxa"/>
            <w:vMerge/>
            <w:hideMark/>
          </w:tcPr>
          <w:p w14:paraId="1D6E05FB" w14:textId="77777777" w:rsidR="00DB0C25" w:rsidRPr="00024602" w:rsidRDefault="00DB0C25" w:rsidP="00DB0C25">
            <w:pPr>
              <w:rPr>
                <w:rFonts w:ascii="Times New Roman" w:eastAsia="Times New Roman" w:hAnsi="Times New Roman" w:cs="Times New Roman"/>
                <w:b/>
                <w:bCs/>
                <w:color w:val="000000"/>
                <w:sz w:val="24"/>
                <w:szCs w:val="24"/>
              </w:rPr>
            </w:pPr>
          </w:p>
        </w:tc>
        <w:tc>
          <w:tcPr>
            <w:tcW w:w="992" w:type="dxa"/>
            <w:noWrap/>
            <w:hideMark/>
          </w:tcPr>
          <w:p w14:paraId="20E82D47" w14:textId="77777777" w:rsidR="00DB0C25" w:rsidRPr="00024602" w:rsidRDefault="00DB0C25" w:rsidP="00DB0C25">
            <w:pPr>
              <w:jc w:val="right"/>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2019</w:t>
            </w:r>
          </w:p>
        </w:tc>
        <w:tc>
          <w:tcPr>
            <w:tcW w:w="992" w:type="dxa"/>
            <w:noWrap/>
            <w:hideMark/>
          </w:tcPr>
          <w:p w14:paraId="061DAE06" w14:textId="77777777" w:rsidR="00DB0C25" w:rsidRPr="00024602" w:rsidRDefault="00DB0C25" w:rsidP="00DB0C25">
            <w:pPr>
              <w:jc w:val="right"/>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2020</w:t>
            </w:r>
          </w:p>
        </w:tc>
        <w:tc>
          <w:tcPr>
            <w:tcW w:w="993" w:type="dxa"/>
            <w:noWrap/>
            <w:hideMark/>
          </w:tcPr>
          <w:p w14:paraId="3BA9DC9E" w14:textId="77777777" w:rsidR="00DB0C25" w:rsidRPr="00024602" w:rsidRDefault="00DB0C25" w:rsidP="00DB0C25">
            <w:pPr>
              <w:jc w:val="right"/>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2021</w:t>
            </w:r>
          </w:p>
        </w:tc>
        <w:tc>
          <w:tcPr>
            <w:tcW w:w="992" w:type="dxa"/>
            <w:noWrap/>
            <w:hideMark/>
          </w:tcPr>
          <w:p w14:paraId="7E817B54" w14:textId="77777777" w:rsidR="00DB0C25" w:rsidRPr="00024602" w:rsidRDefault="00DB0C25" w:rsidP="00DB0C25">
            <w:pPr>
              <w:jc w:val="right"/>
              <w:rPr>
                <w:rFonts w:ascii="Times New Roman" w:eastAsia="Times New Roman" w:hAnsi="Times New Roman" w:cs="Times New Roman"/>
                <w:b/>
                <w:bCs/>
                <w:color w:val="000000"/>
                <w:sz w:val="24"/>
                <w:szCs w:val="24"/>
              </w:rPr>
            </w:pPr>
            <w:r w:rsidRPr="00024602">
              <w:rPr>
                <w:rFonts w:ascii="Times New Roman" w:eastAsia="Times New Roman" w:hAnsi="Times New Roman" w:cs="Times New Roman"/>
                <w:b/>
                <w:bCs/>
                <w:color w:val="000000"/>
                <w:sz w:val="24"/>
                <w:szCs w:val="24"/>
              </w:rPr>
              <w:t>2022</w:t>
            </w:r>
          </w:p>
        </w:tc>
      </w:tr>
      <w:tr w:rsidR="00024602" w:rsidRPr="000B0581" w14:paraId="7483B6DE" w14:textId="77777777" w:rsidTr="009C1ED7">
        <w:trPr>
          <w:trHeight w:val="315"/>
        </w:trPr>
        <w:tc>
          <w:tcPr>
            <w:tcW w:w="567" w:type="dxa"/>
            <w:noWrap/>
            <w:vAlign w:val="center"/>
          </w:tcPr>
          <w:p w14:paraId="6CC3BD1C"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1</w:t>
            </w:r>
          </w:p>
        </w:tc>
        <w:tc>
          <w:tcPr>
            <w:tcW w:w="1413" w:type="dxa"/>
            <w:noWrap/>
          </w:tcPr>
          <w:p w14:paraId="2C3AB96F"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BABP</w:t>
            </w:r>
          </w:p>
        </w:tc>
        <w:tc>
          <w:tcPr>
            <w:tcW w:w="992" w:type="dxa"/>
            <w:noWrap/>
            <w:vAlign w:val="bottom"/>
          </w:tcPr>
          <w:p w14:paraId="63E89E48" w14:textId="1A886CBA"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89,6</w:t>
            </w:r>
          </w:p>
        </w:tc>
        <w:tc>
          <w:tcPr>
            <w:tcW w:w="992" w:type="dxa"/>
            <w:noWrap/>
            <w:vAlign w:val="bottom"/>
          </w:tcPr>
          <w:p w14:paraId="6E0D0A84" w14:textId="1EF576DA"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77,36</w:t>
            </w:r>
          </w:p>
        </w:tc>
        <w:tc>
          <w:tcPr>
            <w:tcW w:w="993" w:type="dxa"/>
            <w:noWrap/>
            <w:vAlign w:val="bottom"/>
          </w:tcPr>
          <w:p w14:paraId="05596C68" w14:textId="4C2A6D95"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75,64</w:t>
            </w:r>
          </w:p>
        </w:tc>
        <w:tc>
          <w:tcPr>
            <w:tcW w:w="992" w:type="dxa"/>
            <w:noWrap/>
            <w:vAlign w:val="bottom"/>
          </w:tcPr>
          <w:p w14:paraId="52A08E66" w14:textId="20760087"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77,54</w:t>
            </w:r>
          </w:p>
        </w:tc>
      </w:tr>
      <w:tr w:rsidR="00024602" w:rsidRPr="000B0581" w14:paraId="12ACF78C" w14:textId="77777777" w:rsidTr="009C1ED7">
        <w:trPr>
          <w:trHeight w:val="315"/>
        </w:trPr>
        <w:tc>
          <w:tcPr>
            <w:tcW w:w="567" w:type="dxa"/>
            <w:noWrap/>
            <w:vAlign w:val="center"/>
          </w:tcPr>
          <w:p w14:paraId="7C0B5E5A"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2</w:t>
            </w:r>
          </w:p>
        </w:tc>
        <w:tc>
          <w:tcPr>
            <w:tcW w:w="1413" w:type="dxa"/>
            <w:noWrap/>
          </w:tcPr>
          <w:p w14:paraId="5B2F9EB3"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BACA</w:t>
            </w:r>
          </w:p>
        </w:tc>
        <w:tc>
          <w:tcPr>
            <w:tcW w:w="992" w:type="dxa"/>
            <w:noWrap/>
            <w:vAlign w:val="bottom"/>
          </w:tcPr>
          <w:p w14:paraId="4CE82A8B" w14:textId="7935BAC1"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59,53</w:t>
            </w:r>
          </w:p>
        </w:tc>
        <w:tc>
          <w:tcPr>
            <w:tcW w:w="992" w:type="dxa"/>
            <w:noWrap/>
            <w:vAlign w:val="bottom"/>
          </w:tcPr>
          <w:p w14:paraId="01B4F775" w14:textId="4CA64924"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38,99</w:t>
            </w:r>
          </w:p>
        </w:tc>
        <w:tc>
          <w:tcPr>
            <w:tcW w:w="993" w:type="dxa"/>
            <w:noWrap/>
            <w:vAlign w:val="bottom"/>
          </w:tcPr>
          <w:p w14:paraId="1685F8A2" w14:textId="0E288F2D"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12,32</w:t>
            </w:r>
          </w:p>
        </w:tc>
        <w:tc>
          <w:tcPr>
            <w:tcW w:w="992" w:type="dxa"/>
            <w:noWrap/>
            <w:vAlign w:val="bottom"/>
          </w:tcPr>
          <w:p w14:paraId="2CA00A04" w14:textId="17A0FF78"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20,45</w:t>
            </w:r>
          </w:p>
        </w:tc>
      </w:tr>
      <w:tr w:rsidR="00024602" w:rsidRPr="000B0581" w14:paraId="0CE5E717" w14:textId="77777777" w:rsidTr="009C1ED7">
        <w:trPr>
          <w:trHeight w:val="315"/>
        </w:trPr>
        <w:tc>
          <w:tcPr>
            <w:tcW w:w="567" w:type="dxa"/>
            <w:noWrap/>
            <w:vAlign w:val="center"/>
            <w:hideMark/>
          </w:tcPr>
          <w:p w14:paraId="10A18343"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3</w:t>
            </w:r>
          </w:p>
        </w:tc>
        <w:tc>
          <w:tcPr>
            <w:tcW w:w="1413" w:type="dxa"/>
            <w:noWrap/>
            <w:hideMark/>
          </w:tcPr>
          <w:p w14:paraId="1F356D2B"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BBCA</w:t>
            </w:r>
          </w:p>
        </w:tc>
        <w:tc>
          <w:tcPr>
            <w:tcW w:w="992" w:type="dxa"/>
            <w:noWrap/>
            <w:vAlign w:val="bottom"/>
            <w:hideMark/>
          </w:tcPr>
          <w:p w14:paraId="5FA9DD91" w14:textId="2FFF5583"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83,97</w:t>
            </w:r>
          </w:p>
        </w:tc>
        <w:tc>
          <w:tcPr>
            <w:tcW w:w="992" w:type="dxa"/>
            <w:noWrap/>
            <w:vAlign w:val="bottom"/>
            <w:hideMark/>
          </w:tcPr>
          <w:p w14:paraId="12A5E071" w14:textId="615BBCAE"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68,87</w:t>
            </w:r>
          </w:p>
        </w:tc>
        <w:tc>
          <w:tcPr>
            <w:tcW w:w="993" w:type="dxa"/>
            <w:noWrap/>
            <w:vAlign w:val="bottom"/>
            <w:hideMark/>
          </w:tcPr>
          <w:p w14:paraId="009FFD96" w14:textId="2EC8F2AC"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64,22</w:t>
            </w:r>
          </w:p>
        </w:tc>
        <w:tc>
          <w:tcPr>
            <w:tcW w:w="992" w:type="dxa"/>
            <w:noWrap/>
            <w:vAlign w:val="bottom"/>
            <w:hideMark/>
          </w:tcPr>
          <w:p w14:paraId="14D00F41" w14:textId="54E1CB66"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67,44</w:t>
            </w:r>
          </w:p>
        </w:tc>
      </w:tr>
      <w:tr w:rsidR="00024602" w:rsidRPr="000B0581" w14:paraId="26047BFB" w14:textId="77777777" w:rsidTr="009C1ED7">
        <w:trPr>
          <w:trHeight w:val="315"/>
        </w:trPr>
        <w:tc>
          <w:tcPr>
            <w:tcW w:w="567" w:type="dxa"/>
            <w:noWrap/>
            <w:vAlign w:val="center"/>
          </w:tcPr>
          <w:p w14:paraId="6ADF1E5A"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4</w:t>
            </w:r>
          </w:p>
        </w:tc>
        <w:tc>
          <w:tcPr>
            <w:tcW w:w="1413" w:type="dxa"/>
            <w:noWrap/>
          </w:tcPr>
          <w:p w14:paraId="0C9C65B6"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BBHI</w:t>
            </w:r>
          </w:p>
        </w:tc>
        <w:tc>
          <w:tcPr>
            <w:tcW w:w="992" w:type="dxa"/>
            <w:noWrap/>
            <w:vAlign w:val="bottom"/>
          </w:tcPr>
          <w:p w14:paraId="66F6AE7D" w14:textId="6DCBE92C"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84,32</w:t>
            </w:r>
          </w:p>
        </w:tc>
        <w:tc>
          <w:tcPr>
            <w:tcW w:w="992" w:type="dxa"/>
            <w:noWrap/>
            <w:vAlign w:val="bottom"/>
          </w:tcPr>
          <w:p w14:paraId="2090D42B" w14:textId="6F4EBE4A"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86,89</w:t>
            </w:r>
          </w:p>
        </w:tc>
        <w:tc>
          <w:tcPr>
            <w:tcW w:w="993" w:type="dxa"/>
            <w:noWrap/>
            <w:vAlign w:val="bottom"/>
          </w:tcPr>
          <w:p w14:paraId="6F283888" w14:textId="4AC77B31"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103,49</w:t>
            </w:r>
          </w:p>
        </w:tc>
        <w:tc>
          <w:tcPr>
            <w:tcW w:w="992" w:type="dxa"/>
            <w:noWrap/>
            <w:vAlign w:val="bottom"/>
          </w:tcPr>
          <w:p w14:paraId="750D9B1C" w14:textId="315DEEB1"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163,18</w:t>
            </w:r>
          </w:p>
        </w:tc>
      </w:tr>
      <w:tr w:rsidR="00024602" w:rsidRPr="000B0581" w14:paraId="4AEA67D8" w14:textId="77777777" w:rsidTr="009C1ED7">
        <w:trPr>
          <w:trHeight w:val="315"/>
        </w:trPr>
        <w:tc>
          <w:tcPr>
            <w:tcW w:w="567" w:type="dxa"/>
            <w:noWrap/>
            <w:vAlign w:val="center"/>
          </w:tcPr>
          <w:p w14:paraId="15151AF0"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5</w:t>
            </w:r>
          </w:p>
        </w:tc>
        <w:tc>
          <w:tcPr>
            <w:tcW w:w="1413" w:type="dxa"/>
            <w:noWrap/>
          </w:tcPr>
          <w:p w14:paraId="65B718FD"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BBMD</w:t>
            </w:r>
          </w:p>
        </w:tc>
        <w:tc>
          <w:tcPr>
            <w:tcW w:w="992" w:type="dxa"/>
            <w:noWrap/>
            <w:vAlign w:val="bottom"/>
          </w:tcPr>
          <w:p w14:paraId="3C469DC4" w14:textId="7D1BDFFF"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87,52</w:t>
            </w:r>
          </w:p>
        </w:tc>
        <w:tc>
          <w:tcPr>
            <w:tcW w:w="992" w:type="dxa"/>
            <w:noWrap/>
            <w:vAlign w:val="bottom"/>
          </w:tcPr>
          <w:p w14:paraId="7C1F4BB4" w14:textId="483F289C"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72,48</w:t>
            </w:r>
          </w:p>
        </w:tc>
        <w:tc>
          <w:tcPr>
            <w:tcW w:w="993" w:type="dxa"/>
            <w:noWrap/>
            <w:vAlign w:val="bottom"/>
          </w:tcPr>
          <w:p w14:paraId="57A840FC" w14:textId="0840A192"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70,53</w:t>
            </w:r>
          </w:p>
        </w:tc>
        <w:tc>
          <w:tcPr>
            <w:tcW w:w="992" w:type="dxa"/>
            <w:noWrap/>
            <w:vAlign w:val="bottom"/>
          </w:tcPr>
          <w:p w14:paraId="6CD1E27B" w14:textId="686C3052"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79,51</w:t>
            </w:r>
          </w:p>
        </w:tc>
      </w:tr>
      <w:tr w:rsidR="00024602" w:rsidRPr="000B0581" w14:paraId="54141265" w14:textId="77777777" w:rsidTr="009C1ED7">
        <w:trPr>
          <w:trHeight w:val="315"/>
        </w:trPr>
        <w:tc>
          <w:tcPr>
            <w:tcW w:w="567" w:type="dxa"/>
            <w:noWrap/>
            <w:vAlign w:val="center"/>
            <w:hideMark/>
          </w:tcPr>
          <w:p w14:paraId="1D9E9752"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6</w:t>
            </w:r>
          </w:p>
        </w:tc>
        <w:tc>
          <w:tcPr>
            <w:tcW w:w="1413" w:type="dxa"/>
            <w:noWrap/>
            <w:hideMark/>
          </w:tcPr>
          <w:p w14:paraId="681FF410"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BBNI</w:t>
            </w:r>
          </w:p>
        </w:tc>
        <w:tc>
          <w:tcPr>
            <w:tcW w:w="992" w:type="dxa"/>
            <w:noWrap/>
            <w:vAlign w:val="bottom"/>
            <w:hideMark/>
          </w:tcPr>
          <w:p w14:paraId="2CE2EA66" w14:textId="60DC33F8"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95,58</w:t>
            </w:r>
          </w:p>
        </w:tc>
        <w:tc>
          <w:tcPr>
            <w:tcW w:w="992" w:type="dxa"/>
            <w:noWrap/>
            <w:vAlign w:val="bottom"/>
            <w:hideMark/>
          </w:tcPr>
          <w:p w14:paraId="184703B4" w14:textId="1752823A"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90,52</w:t>
            </w:r>
          </w:p>
        </w:tc>
        <w:tc>
          <w:tcPr>
            <w:tcW w:w="993" w:type="dxa"/>
            <w:noWrap/>
            <w:vAlign w:val="bottom"/>
            <w:hideMark/>
          </w:tcPr>
          <w:p w14:paraId="7765D027" w14:textId="59838FDF"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79,88</w:t>
            </w:r>
          </w:p>
        </w:tc>
        <w:tc>
          <w:tcPr>
            <w:tcW w:w="992" w:type="dxa"/>
            <w:noWrap/>
            <w:vAlign w:val="bottom"/>
            <w:hideMark/>
          </w:tcPr>
          <w:p w14:paraId="17EF581D" w14:textId="7417AAAC"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84</w:t>
            </w:r>
          </w:p>
        </w:tc>
      </w:tr>
      <w:tr w:rsidR="00024602" w:rsidRPr="000B0581" w14:paraId="35131FE4" w14:textId="77777777" w:rsidTr="009C1ED7">
        <w:trPr>
          <w:trHeight w:val="315"/>
        </w:trPr>
        <w:tc>
          <w:tcPr>
            <w:tcW w:w="567" w:type="dxa"/>
            <w:noWrap/>
            <w:vAlign w:val="center"/>
            <w:hideMark/>
          </w:tcPr>
          <w:p w14:paraId="21129FEF"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7</w:t>
            </w:r>
          </w:p>
        </w:tc>
        <w:tc>
          <w:tcPr>
            <w:tcW w:w="1413" w:type="dxa"/>
            <w:noWrap/>
            <w:hideMark/>
          </w:tcPr>
          <w:p w14:paraId="628E553C"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BBRI</w:t>
            </w:r>
          </w:p>
        </w:tc>
        <w:tc>
          <w:tcPr>
            <w:tcW w:w="992" w:type="dxa"/>
            <w:noWrap/>
            <w:vAlign w:val="bottom"/>
            <w:hideMark/>
          </w:tcPr>
          <w:p w14:paraId="0968CE98" w14:textId="2EE5979E"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88,06</w:t>
            </w:r>
          </w:p>
        </w:tc>
        <w:tc>
          <w:tcPr>
            <w:tcW w:w="992" w:type="dxa"/>
            <w:noWrap/>
            <w:vAlign w:val="bottom"/>
            <w:hideMark/>
          </w:tcPr>
          <w:p w14:paraId="14CA50FF" w14:textId="5BFBD42C"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82,7</w:t>
            </w:r>
          </w:p>
        </w:tc>
        <w:tc>
          <w:tcPr>
            <w:tcW w:w="993" w:type="dxa"/>
            <w:noWrap/>
            <w:vAlign w:val="bottom"/>
            <w:hideMark/>
          </w:tcPr>
          <w:p w14:paraId="30920DD2" w14:textId="253FC5D1"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87,33</w:t>
            </w:r>
          </w:p>
        </w:tc>
        <w:tc>
          <w:tcPr>
            <w:tcW w:w="992" w:type="dxa"/>
            <w:noWrap/>
            <w:vAlign w:val="bottom"/>
            <w:hideMark/>
          </w:tcPr>
          <w:p w14:paraId="6E28FA31" w14:textId="53D042C4"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84</w:t>
            </w:r>
          </w:p>
        </w:tc>
      </w:tr>
      <w:tr w:rsidR="00024602" w:rsidRPr="000B0581" w14:paraId="32B4BDDF" w14:textId="77777777" w:rsidTr="009C1ED7">
        <w:trPr>
          <w:trHeight w:val="315"/>
        </w:trPr>
        <w:tc>
          <w:tcPr>
            <w:tcW w:w="567" w:type="dxa"/>
            <w:noWrap/>
            <w:vAlign w:val="center"/>
            <w:hideMark/>
          </w:tcPr>
          <w:p w14:paraId="39BB2B7F" w14:textId="77777777" w:rsidR="00024602" w:rsidRPr="00024602" w:rsidRDefault="00024602" w:rsidP="00024602">
            <w:pPr>
              <w:jc w:val="center"/>
              <w:rPr>
                <w:rFonts w:ascii="Times New Roman" w:eastAsia="Times New Roman" w:hAnsi="Times New Roman" w:cs="Times New Roman"/>
                <w:color w:val="FF0000"/>
                <w:sz w:val="24"/>
                <w:szCs w:val="24"/>
              </w:rPr>
            </w:pPr>
            <w:r w:rsidRPr="00024602">
              <w:rPr>
                <w:rFonts w:ascii="Times New Roman" w:eastAsia="Times New Roman" w:hAnsi="Times New Roman" w:cs="Times New Roman"/>
                <w:color w:val="000000"/>
                <w:sz w:val="24"/>
                <w:szCs w:val="24"/>
              </w:rPr>
              <w:t>8</w:t>
            </w:r>
          </w:p>
        </w:tc>
        <w:tc>
          <w:tcPr>
            <w:tcW w:w="1413" w:type="dxa"/>
            <w:noWrap/>
            <w:hideMark/>
          </w:tcPr>
          <w:p w14:paraId="5C806D6B"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BBTN</w:t>
            </w:r>
          </w:p>
        </w:tc>
        <w:tc>
          <w:tcPr>
            <w:tcW w:w="992" w:type="dxa"/>
            <w:noWrap/>
            <w:vAlign w:val="bottom"/>
            <w:hideMark/>
          </w:tcPr>
          <w:p w14:paraId="45F28A3F" w14:textId="0DC24005"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112,23</w:t>
            </w:r>
          </w:p>
        </w:tc>
        <w:tc>
          <w:tcPr>
            <w:tcW w:w="992" w:type="dxa"/>
            <w:noWrap/>
            <w:vAlign w:val="bottom"/>
            <w:hideMark/>
          </w:tcPr>
          <w:p w14:paraId="04AE6DB4" w14:textId="67DEF2BD"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90,7</w:t>
            </w:r>
          </w:p>
        </w:tc>
        <w:tc>
          <w:tcPr>
            <w:tcW w:w="993" w:type="dxa"/>
            <w:noWrap/>
            <w:vAlign w:val="bottom"/>
            <w:hideMark/>
          </w:tcPr>
          <w:p w14:paraId="32B34B90" w14:textId="4EC54AF5"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90,52</w:t>
            </w:r>
          </w:p>
        </w:tc>
        <w:tc>
          <w:tcPr>
            <w:tcW w:w="992" w:type="dxa"/>
            <w:noWrap/>
            <w:vAlign w:val="bottom"/>
            <w:hideMark/>
          </w:tcPr>
          <w:p w14:paraId="23669D7E" w14:textId="10B27C24"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89,75</w:t>
            </w:r>
          </w:p>
        </w:tc>
      </w:tr>
      <w:tr w:rsidR="00024602" w:rsidRPr="000B0581" w14:paraId="5B6DF634" w14:textId="77777777" w:rsidTr="009C1ED7">
        <w:trPr>
          <w:trHeight w:val="315"/>
        </w:trPr>
        <w:tc>
          <w:tcPr>
            <w:tcW w:w="567" w:type="dxa"/>
            <w:noWrap/>
            <w:vAlign w:val="center"/>
          </w:tcPr>
          <w:p w14:paraId="5AE4D858" w14:textId="77777777" w:rsidR="00024602" w:rsidRPr="00024602" w:rsidRDefault="00024602" w:rsidP="00024602">
            <w:pPr>
              <w:jc w:val="center"/>
              <w:rPr>
                <w:rFonts w:ascii="Times New Roman" w:eastAsia="Times New Roman" w:hAnsi="Times New Roman" w:cs="Times New Roman"/>
                <w:sz w:val="24"/>
                <w:szCs w:val="24"/>
              </w:rPr>
            </w:pPr>
            <w:r w:rsidRPr="00024602">
              <w:rPr>
                <w:rFonts w:ascii="Times New Roman" w:eastAsia="Times New Roman" w:hAnsi="Times New Roman" w:cs="Times New Roman"/>
                <w:color w:val="000000"/>
                <w:sz w:val="24"/>
                <w:szCs w:val="24"/>
              </w:rPr>
              <w:t>9</w:t>
            </w:r>
          </w:p>
        </w:tc>
        <w:tc>
          <w:tcPr>
            <w:tcW w:w="1413" w:type="dxa"/>
            <w:noWrap/>
          </w:tcPr>
          <w:p w14:paraId="184C9AFD"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BCIC</w:t>
            </w:r>
          </w:p>
        </w:tc>
        <w:tc>
          <w:tcPr>
            <w:tcW w:w="992" w:type="dxa"/>
            <w:noWrap/>
            <w:vAlign w:val="bottom"/>
          </w:tcPr>
          <w:p w14:paraId="4DE2886B" w14:textId="0655FFDE"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48,77</w:t>
            </w:r>
          </w:p>
        </w:tc>
        <w:tc>
          <w:tcPr>
            <w:tcW w:w="992" w:type="dxa"/>
            <w:noWrap/>
            <w:vAlign w:val="bottom"/>
          </w:tcPr>
          <w:p w14:paraId="069846AB" w14:textId="05EF85B5"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56,26</w:t>
            </w:r>
          </w:p>
        </w:tc>
        <w:tc>
          <w:tcPr>
            <w:tcW w:w="993" w:type="dxa"/>
            <w:noWrap/>
            <w:vAlign w:val="bottom"/>
          </w:tcPr>
          <w:p w14:paraId="1ADBC0C6" w14:textId="184E3D92"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62,81</w:t>
            </w:r>
          </w:p>
        </w:tc>
        <w:tc>
          <w:tcPr>
            <w:tcW w:w="992" w:type="dxa"/>
            <w:noWrap/>
            <w:vAlign w:val="bottom"/>
          </w:tcPr>
          <w:p w14:paraId="7B7F3DAC" w14:textId="73D765DB"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76,11</w:t>
            </w:r>
          </w:p>
        </w:tc>
      </w:tr>
      <w:tr w:rsidR="00024602" w:rsidRPr="000B0581" w14:paraId="47696B9D" w14:textId="77777777" w:rsidTr="009C1ED7">
        <w:trPr>
          <w:trHeight w:val="315"/>
        </w:trPr>
        <w:tc>
          <w:tcPr>
            <w:tcW w:w="567" w:type="dxa"/>
            <w:noWrap/>
            <w:vAlign w:val="center"/>
            <w:hideMark/>
          </w:tcPr>
          <w:p w14:paraId="248B1983"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10</w:t>
            </w:r>
          </w:p>
        </w:tc>
        <w:tc>
          <w:tcPr>
            <w:tcW w:w="1413" w:type="dxa"/>
            <w:noWrap/>
            <w:hideMark/>
          </w:tcPr>
          <w:p w14:paraId="075E6A4B"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BDMN</w:t>
            </w:r>
          </w:p>
        </w:tc>
        <w:tc>
          <w:tcPr>
            <w:tcW w:w="992" w:type="dxa"/>
            <w:noWrap/>
            <w:vAlign w:val="bottom"/>
            <w:hideMark/>
          </w:tcPr>
          <w:p w14:paraId="4C207F76" w14:textId="1AA43A1D"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99,66</w:t>
            </w:r>
          </w:p>
        </w:tc>
        <w:tc>
          <w:tcPr>
            <w:tcW w:w="992" w:type="dxa"/>
            <w:noWrap/>
            <w:vAlign w:val="bottom"/>
            <w:hideMark/>
          </w:tcPr>
          <w:p w14:paraId="15C69EE5" w14:textId="675FCF8B"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88,41</w:t>
            </w:r>
          </w:p>
        </w:tc>
        <w:tc>
          <w:tcPr>
            <w:tcW w:w="993" w:type="dxa"/>
            <w:noWrap/>
            <w:vAlign w:val="bottom"/>
            <w:hideMark/>
          </w:tcPr>
          <w:p w14:paraId="7FCA8689" w14:textId="52BF9228"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87,63</w:t>
            </w:r>
          </w:p>
        </w:tc>
        <w:tc>
          <w:tcPr>
            <w:tcW w:w="992" w:type="dxa"/>
            <w:noWrap/>
            <w:vAlign w:val="bottom"/>
            <w:hideMark/>
          </w:tcPr>
          <w:p w14:paraId="179843B0" w14:textId="1262463F"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97,04</w:t>
            </w:r>
          </w:p>
        </w:tc>
      </w:tr>
      <w:tr w:rsidR="00024602" w:rsidRPr="000B0581" w14:paraId="0BADD6C4" w14:textId="77777777" w:rsidTr="009C1ED7">
        <w:trPr>
          <w:trHeight w:val="315"/>
        </w:trPr>
        <w:tc>
          <w:tcPr>
            <w:tcW w:w="567" w:type="dxa"/>
            <w:noWrap/>
            <w:vAlign w:val="center"/>
          </w:tcPr>
          <w:p w14:paraId="3252341D"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11</w:t>
            </w:r>
          </w:p>
        </w:tc>
        <w:tc>
          <w:tcPr>
            <w:tcW w:w="1413" w:type="dxa"/>
            <w:noWrap/>
          </w:tcPr>
          <w:p w14:paraId="16A5FA5B"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BGTG</w:t>
            </w:r>
          </w:p>
        </w:tc>
        <w:tc>
          <w:tcPr>
            <w:tcW w:w="992" w:type="dxa"/>
            <w:noWrap/>
            <w:vAlign w:val="bottom"/>
          </w:tcPr>
          <w:p w14:paraId="788222E9" w14:textId="747F927F"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82,76</w:t>
            </w:r>
          </w:p>
        </w:tc>
        <w:tc>
          <w:tcPr>
            <w:tcW w:w="992" w:type="dxa"/>
            <w:noWrap/>
            <w:vAlign w:val="bottom"/>
          </w:tcPr>
          <w:p w14:paraId="33824B24" w14:textId="479936B3"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64</w:t>
            </w:r>
          </w:p>
        </w:tc>
        <w:tc>
          <w:tcPr>
            <w:tcW w:w="993" w:type="dxa"/>
            <w:noWrap/>
            <w:vAlign w:val="bottom"/>
          </w:tcPr>
          <w:p w14:paraId="28897FB8" w14:textId="7BE405D3"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40,01</w:t>
            </w:r>
          </w:p>
        </w:tc>
        <w:tc>
          <w:tcPr>
            <w:tcW w:w="992" w:type="dxa"/>
            <w:noWrap/>
            <w:vAlign w:val="bottom"/>
          </w:tcPr>
          <w:p w14:paraId="3DF56EF1" w14:textId="706AEEEE"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51,8</w:t>
            </w:r>
          </w:p>
        </w:tc>
      </w:tr>
      <w:tr w:rsidR="00024602" w:rsidRPr="000B0581" w14:paraId="24F883D5" w14:textId="77777777" w:rsidTr="009C1ED7">
        <w:trPr>
          <w:trHeight w:val="315"/>
        </w:trPr>
        <w:tc>
          <w:tcPr>
            <w:tcW w:w="567" w:type="dxa"/>
            <w:noWrap/>
            <w:vAlign w:val="center"/>
          </w:tcPr>
          <w:p w14:paraId="2714CE0F"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12</w:t>
            </w:r>
          </w:p>
        </w:tc>
        <w:tc>
          <w:tcPr>
            <w:tcW w:w="1413" w:type="dxa"/>
            <w:noWrap/>
          </w:tcPr>
          <w:p w14:paraId="6431D968"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BINA</w:t>
            </w:r>
          </w:p>
        </w:tc>
        <w:tc>
          <w:tcPr>
            <w:tcW w:w="992" w:type="dxa"/>
            <w:noWrap/>
            <w:vAlign w:val="bottom"/>
          </w:tcPr>
          <w:p w14:paraId="676E6151" w14:textId="79E68C17"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62,94</w:t>
            </w:r>
          </w:p>
        </w:tc>
        <w:tc>
          <w:tcPr>
            <w:tcW w:w="992" w:type="dxa"/>
            <w:noWrap/>
            <w:vAlign w:val="bottom"/>
          </w:tcPr>
          <w:p w14:paraId="109847E8" w14:textId="41C925DD"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41,26</w:t>
            </w:r>
          </w:p>
        </w:tc>
        <w:tc>
          <w:tcPr>
            <w:tcW w:w="993" w:type="dxa"/>
            <w:noWrap/>
            <w:vAlign w:val="bottom"/>
          </w:tcPr>
          <w:p w14:paraId="3D0B3CD7" w14:textId="109FD91E"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29,67</w:t>
            </w:r>
          </w:p>
        </w:tc>
        <w:tc>
          <w:tcPr>
            <w:tcW w:w="992" w:type="dxa"/>
            <w:noWrap/>
            <w:vAlign w:val="bottom"/>
          </w:tcPr>
          <w:p w14:paraId="7329C85D" w14:textId="7790879E"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63,05</w:t>
            </w:r>
          </w:p>
        </w:tc>
      </w:tr>
      <w:tr w:rsidR="00024602" w:rsidRPr="000B0581" w14:paraId="40AE32E4" w14:textId="77777777" w:rsidTr="009C1ED7">
        <w:trPr>
          <w:trHeight w:val="315"/>
        </w:trPr>
        <w:tc>
          <w:tcPr>
            <w:tcW w:w="567" w:type="dxa"/>
            <w:noWrap/>
            <w:vAlign w:val="center"/>
            <w:hideMark/>
          </w:tcPr>
          <w:p w14:paraId="6CE65985"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13</w:t>
            </w:r>
          </w:p>
        </w:tc>
        <w:tc>
          <w:tcPr>
            <w:tcW w:w="1413" w:type="dxa"/>
            <w:noWrap/>
            <w:hideMark/>
          </w:tcPr>
          <w:p w14:paraId="5C0526AC"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BJBR</w:t>
            </w:r>
          </w:p>
        </w:tc>
        <w:tc>
          <w:tcPr>
            <w:tcW w:w="992" w:type="dxa"/>
            <w:noWrap/>
            <w:vAlign w:val="bottom"/>
            <w:hideMark/>
          </w:tcPr>
          <w:p w14:paraId="4CA968EE" w14:textId="36F35623"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97,99</w:t>
            </w:r>
          </w:p>
        </w:tc>
        <w:tc>
          <w:tcPr>
            <w:tcW w:w="992" w:type="dxa"/>
            <w:noWrap/>
            <w:vAlign w:val="bottom"/>
            <w:hideMark/>
          </w:tcPr>
          <w:p w14:paraId="1A2B4123" w14:textId="15E8563A"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89,63</w:t>
            </w:r>
          </w:p>
        </w:tc>
        <w:tc>
          <w:tcPr>
            <w:tcW w:w="993" w:type="dxa"/>
            <w:noWrap/>
            <w:vAlign w:val="bottom"/>
            <w:hideMark/>
          </w:tcPr>
          <w:p w14:paraId="086EAAEB" w14:textId="04665E00"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84,36</w:t>
            </w:r>
          </w:p>
        </w:tc>
        <w:tc>
          <w:tcPr>
            <w:tcW w:w="992" w:type="dxa"/>
            <w:noWrap/>
            <w:vAlign w:val="bottom"/>
            <w:hideMark/>
          </w:tcPr>
          <w:p w14:paraId="189FACA0" w14:textId="7A7E75B7"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88,79</w:t>
            </w:r>
          </w:p>
        </w:tc>
      </w:tr>
      <w:tr w:rsidR="00024602" w:rsidRPr="000B0581" w14:paraId="4048B6DF" w14:textId="77777777" w:rsidTr="009C1ED7">
        <w:trPr>
          <w:trHeight w:val="315"/>
        </w:trPr>
        <w:tc>
          <w:tcPr>
            <w:tcW w:w="567" w:type="dxa"/>
            <w:noWrap/>
            <w:vAlign w:val="center"/>
          </w:tcPr>
          <w:p w14:paraId="75E33A94"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14</w:t>
            </w:r>
          </w:p>
        </w:tc>
        <w:tc>
          <w:tcPr>
            <w:tcW w:w="1413" w:type="dxa"/>
            <w:noWrap/>
          </w:tcPr>
          <w:p w14:paraId="294B333B"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BJTM</w:t>
            </w:r>
          </w:p>
        </w:tc>
        <w:tc>
          <w:tcPr>
            <w:tcW w:w="992" w:type="dxa"/>
            <w:noWrap/>
            <w:vAlign w:val="bottom"/>
          </w:tcPr>
          <w:p w14:paraId="44F934D3" w14:textId="4B168084"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63,34</w:t>
            </w:r>
          </w:p>
        </w:tc>
        <w:tc>
          <w:tcPr>
            <w:tcW w:w="992" w:type="dxa"/>
            <w:noWrap/>
            <w:vAlign w:val="bottom"/>
          </w:tcPr>
          <w:p w14:paraId="276C6D0D" w14:textId="5CB7B5B4"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60,58</w:t>
            </w:r>
          </w:p>
        </w:tc>
        <w:tc>
          <w:tcPr>
            <w:tcW w:w="993" w:type="dxa"/>
            <w:noWrap/>
            <w:vAlign w:val="bottom"/>
          </w:tcPr>
          <w:p w14:paraId="05A062DE" w14:textId="5D8061C8"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52,53</w:t>
            </w:r>
          </w:p>
        </w:tc>
        <w:tc>
          <w:tcPr>
            <w:tcW w:w="992" w:type="dxa"/>
            <w:noWrap/>
            <w:vAlign w:val="bottom"/>
          </w:tcPr>
          <w:p w14:paraId="74FD9BA3" w14:textId="65462CAD"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57,8</w:t>
            </w:r>
          </w:p>
        </w:tc>
      </w:tr>
      <w:tr w:rsidR="00024602" w:rsidRPr="000B0581" w14:paraId="33196B07" w14:textId="77777777" w:rsidTr="009C1ED7">
        <w:trPr>
          <w:trHeight w:val="315"/>
        </w:trPr>
        <w:tc>
          <w:tcPr>
            <w:tcW w:w="567" w:type="dxa"/>
            <w:noWrap/>
            <w:vAlign w:val="center"/>
          </w:tcPr>
          <w:p w14:paraId="409C7030"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15</w:t>
            </w:r>
          </w:p>
        </w:tc>
        <w:tc>
          <w:tcPr>
            <w:tcW w:w="1413" w:type="dxa"/>
            <w:noWrap/>
          </w:tcPr>
          <w:p w14:paraId="4C88BFD9"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sz w:val="24"/>
                <w:szCs w:val="24"/>
              </w:rPr>
              <w:t>BMAS</w:t>
            </w:r>
          </w:p>
        </w:tc>
        <w:tc>
          <w:tcPr>
            <w:tcW w:w="992" w:type="dxa"/>
            <w:noWrap/>
            <w:vAlign w:val="bottom"/>
          </w:tcPr>
          <w:p w14:paraId="3534BC94" w14:textId="65461148"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94,13</w:t>
            </w:r>
          </w:p>
        </w:tc>
        <w:tc>
          <w:tcPr>
            <w:tcW w:w="992" w:type="dxa"/>
            <w:noWrap/>
            <w:vAlign w:val="bottom"/>
          </w:tcPr>
          <w:p w14:paraId="43333DF3" w14:textId="65A7D47C"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84,18</w:t>
            </w:r>
          </w:p>
        </w:tc>
        <w:tc>
          <w:tcPr>
            <w:tcW w:w="993" w:type="dxa"/>
            <w:noWrap/>
            <w:vAlign w:val="bottom"/>
          </w:tcPr>
          <w:p w14:paraId="1FDC785C" w14:textId="058D50C0"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68,58</w:t>
            </w:r>
          </w:p>
        </w:tc>
        <w:tc>
          <w:tcPr>
            <w:tcW w:w="992" w:type="dxa"/>
            <w:noWrap/>
            <w:vAlign w:val="bottom"/>
          </w:tcPr>
          <w:p w14:paraId="6802162B" w14:textId="0250FA0A" w:rsidR="00024602" w:rsidRPr="00024602" w:rsidRDefault="00024602" w:rsidP="00024602">
            <w:pPr>
              <w:jc w:val="right"/>
              <w:rPr>
                <w:rFonts w:ascii="Times New Roman" w:eastAsia="Times New Roman" w:hAnsi="Times New Roman" w:cs="Times New Roman"/>
                <w:color w:val="000000"/>
                <w:sz w:val="24"/>
                <w:szCs w:val="24"/>
              </w:rPr>
            </w:pPr>
            <w:r w:rsidRPr="00024602">
              <w:rPr>
                <w:rFonts w:ascii="Times New Roman" w:hAnsi="Times New Roman" w:cs="Times New Roman"/>
                <w:color w:val="000000"/>
                <w:sz w:val="24"/>
                <w:szCs w:val="24"/>
              </w:rPr>
              <w:t>80,44</w:t>
            </w:r>
          </w:p>
        </w:tc>
      </w:tr>
      <w:tr w:rsidR="00024602" w:rsidRPr="000B0581" w14:paraId="5BBE1301" w14:textId="77777777" w:rsidTr="009C1ED7">
        <w:trPr>
          <w:trHeight w:val="315"/>
        </w:trPr>
        <w:tc>
          <w:tcPr>
            <w:tcW w:w="567" w:type="dxa"/>
            <w:noWrap/>
            <w:vAlign w:val="center"/>
          </w:tcPr>
          <w:p w14:paraId="712BCB99"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16</w:t>
            </w:r>
          </w:p>
        </w:tc>
        <w:tc>
          <w:tcPr>
            <w:tcW w:w="1413" w:type="dxa"/>
            <w:noWrap/>
          </w:tcPr>
          <w:p w14:paraId="382EA78A" w14:textId="77777777" w:rsidR="00024602" w:rsidRPr="00024602" w:rsidRDefault="00024602" w:rsidP="00024602">
            <w:pPr>
              <w:rPr>
                <w:rFonts w:ascii="Times New Roman" w:eastAsia="Times New Roman" w:hAnsi="Times New Roman" w:cs="Times New Roman"/>
                <w:sz w:val="24"/>
                <w:szCs w:val="24"/>
              </w:rPr>
            </w:pPr>
            <w:r w:rsidRPr="00024602">
              <w:rPr>
                <w:rFonts w:ascii="Times New Roman" w:eastAsia="Times New Roman" w:hAnsi="Times New Roman" w:cs="Times New Roman"/>
                <w:color w:val="000000"/>
                <w:sz w:val="24"/>
                <w:szCs w:val="24"/>
              </w:rPr>
              <w:t>BNBA</w:t>
            </w:r>
          </w:p>
        </w:tc>
        <w:tc>
          <w:tcPr>
            <w:tcW w:w="992" w:type="dxa"/>
            <w:noWrap/>
            <w:vAlign w:val="bottom"/>
          </w:tcPr>
          <w:p w14:paraId="70DE35D1" w14:textId="438D1A4F"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87,08</w:t>
            </w:r>
          </w:p>
        </w:tc>
        <w:tc>
          <w:tcPr>
            <w:tcW w:w="992" w:type="dxa"/>
            <w:noWrap/>
            <w:vAlign w:val="bottom"/>
          </w:tcPr>
          <w:p w14:paraId="17C38738" w14:textId="3B2BE32C"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76,57</w:t>
            </w:r>
          </w:p>
        </w:tc>
        <w:tc>
          <w:tcPr>
            <w:tcW w:w="993" w:type="dxa"/>
            <w:noWrap/>
            <w:vAlign w:val="bottom"/>
          </w:tcPr>
          <w:p w14:paraId="43271F39" w14:textId="0E258BC8"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63,4</w:t>
            </w:r>
          </w:p>
        </w:tc>
        <w:tc>
          <w:tcPr>
            <w:tcW w:w="992" w:type="dxa"/>
            <w:noWrap/>
            <w:vAlign w:val="bottom"/>
          </w:tcPr>
          <w:p w14:paraId="4EE5AA2B" w14:textId="5A780363"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77,34</w:t>
            </w:r>
          </w:p>
        </w:tc>
      </w:tr>
      <w:tr w:rsidR="00024602" w:rsidRPr="000B0581" w14:paraId="5A36AE65" w14:textId="77777777" w:rsidTr="009C1ED7">
        <w:trPr>
          <w:trHeight w:val="315"/>
        </w:trPr>
        <w:tc>
          <w:tcPr>
            <w:tcW w:w="567" w:type="dxa"/>
            <w:noWrap/>
            <w:vAlign w:val="center"/>
          </w:tcPr>
          <w:p w14:paraId="25EBEFF9"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17</w:t>
            </w:r>
          </w:p>
        </w:tc>
        <w:tc>
          <w:tcPr>
            <w:tcW w:w="1413" w:type="dxa"/>
            <w:noWrap/>
          </w:tcPr>
          <w:p w14:paraId="6761D86E"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BNGA</w:t>
            </w:r>
          </w:p>
        </w:tc>
        <w:tc>
          <w:tcPr>
            <w:tcW w:w="992" w:type="dxa"/>
            <w:noWrap/>
            <w:vAlign w:val="bottom"/>
          </w:tcPr>
          <w:p w14:paraId="2FB8DDE9" w14:textId="73D5CE44"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97,64</w:t>
            </w:r>
          </w:p>
        </w:tc>
        <w:tc>
          <w:tcPr>
            <w:tcW w:w="992" w:type="dxa"/>
            <w:noWrap/>
            <w:vAlign w:val="bottom"/>
          </w:tcPr>
          <w:p w14:paraId="62260756" w14:textId="613AE967"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82,72</w:t>
            </w:r>
          </w:p>
        </w:tc>
        <w:tc>
          <w:tcPr>
            <w:tcW w:w="993" w:type="dxa"/>
            <w:noWrap/>
            <w:vAlign w:val="bottom"/>
          </w:tcPr>
          <w:p w14:paraId="67F46A52" w14:textId="57D47978"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73,39</w:t>
            </w:r>
          </w:p>
        </w:tc>
        <w:tc>
          <w:tcPr>
            <w:tcW w:w="992" w:type="dxa"/>
            <w:noWrap/>
            <w:vAlign w:val="bottom"/>
          </w:tcPr>
          <w:p w14:paraId="269FC433" w14:textId="24DD0191"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83,94</w:t>
            </w:r>
          </w:p>
        </w:tc>
      </w:tr>
      <w:tr w:rsidR="00024602" w14:paraId="54390431" w14:textId="77777777" w:rsidTr="009C1ED7">
        <w:trPr>
          <w:trHeight w:val="315"/>
        </w:trPr>
        <w:tc>
          <w:tcPr>
            <w:tcW w:w="567" w:type="dxa"/>
            <w:noWrap/>
            <w:vAlign w:val="center"/>
          </w:tcPr>
          <w:p w14:paraId="7ECD38AC"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18</w:t>
            </w:r>
          </w:p>
        </w:tc>
        <w:tc>
          <w:tcPr>
            <w:tcW w:w="1413" w:type="dxa"/>
            <w:noWrap/>
          </w:tcPr>
          <w:p w14:paraId="2204127A"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BNII</w:t>
            </w:r>
          </w:p>
        </w:tc>
        <w:tc>
          <w:tcPr>
            <w:tcW w:w="992" w:type="dxa"/>
            <w:noWrap/>
            <w:vAlign w:val="bottom"/>
          </w:tcPr>
          <w:p w14:paraId="11458CB1" w14:textId="6D4267CE"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100,91</w:t>
            </w:r>
          </w:p>
        </w:tc>
        <w:tc>
          <w:tcPr>
            <w:tcW w:w="992" w:type="dxa"/>
            <w:noWrap/>
            <w:vAlign w:val="bottom"/>
          </w:tcPr>
          <w:p w14:paraId="343328E2" w14:textId="20442D10"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84,38</w:t>
            </w:r>
          </w:p>
        </w:tc>
        <w:tc>
          <w:tcPr>
            <w:tcW w:w="993" w:type="dxa"/>
            <w:noWrap/>
            <w:vAlign w:val="bottom"/>
          </w:tcPr>
          <w:p w14:paraId="29B443FD" w14:textId="6B802D40"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81,64</w:t>
            </w:r>
          </w:p>
        </w:tc>
        <w:tc>
          <w:tcPr>
            <w:tcW w:w="992" w:type="dxa"/>
            <w:noWrap/>
            <w:vAlign w:val="bottom"/>
          </w:tcPr>
          <w:p w14:paraId="03A10B3E" w14:textId="6637FF4D"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94,54</w:t>
            </w:r>
          </w:p>
        </w:tc>
      </w:tr>
      <w:tr w:rsidR="00024602" w14:paraId="7E9686C3" w14:textId="77777777" w:rsidTr="009C1ED7">
        <w:trPr>
          <w:trHeight w:val="315"/>
        </w:trPr>
        <w:tc>
          <w:tcPr>
            <w:tcW w:w="567" w:type="dxa"/>
            <w:noWrap/>
            <w:vAlign w:val="center"/>
          </w:tcPr>
          <w:p w14:paraId="2A62AE42"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19</w:t>
            </w:r>
          </w:p>
        </w:tc>
        <w:tc>
          <w:tcPr>
            <w:tcW w:w="1413" w:type="dxa"/>
            <w:noWrap/>
          </w:tcPr>
          <w:p w14:paraId="26C3E761"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BNLI</w:t>
            </w:r>
          </w:p>
        </w:tc>
        <w:tc>
          <w:tcPr>
            <w:tcW w:w="992" w:type="dxa"/>
            <w:noWrap/>
            <w:vAlign w:val="bottom"/>
          </w:tcPr>
          <w:p w14:paraId="44904011" w14:textId="71608CC4"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88,52</w:t>
            </w:r>
          </w:p>
        </w:tc>
        <w:tc>
          <w:tcPr>
            <w:tcW w:w="992" w:type="dxa"/>
            <w:noWrap/>
            <w:vAlign w:val="bottom"/>
          </w:tcPr>
          <w:p w14:paraId="6CF69F1E" w14:textId="045D2F9A"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81,51</w:t>
            </w:r>
          </w:p>
        </w:tc>
        <w:tc>
          <w:tcPr>
            <w:tcW w:w="993" w:type="dxa"/>
            <w:noWrap/>
            <w:vAlign w:val="bottom"/>
          </w:tcPr>
          <w:p w14:paraId="4C434506" w14:textId="12353F62"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70,05</w:t>
            </w:r>
          </w:p>
        </w:tc>
        <w:tc>
          <w:tcPr>
            <w:tcW w:w="992" w:type="dxa"/>
            <w:noWrap/>
            <w:vAlign w:val="bottom"/>
          </w:tcPr>
          <w:p w14:paraId="4BBBCC39" w14:textId="1FB02E54"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69,99</w:t>
            </w:r>
          </w:p>
        </w:tc>
      </w:tr>
      <w:tr w:rsidR="00024602" w:rsidRPr="000B0581" w14:paraId="051017F0" w14:textId="77777777" w:rsidTr="009C1ED7">
        <w:trPr>
          <w:trHeight w:val="315"/>
        </w:trPr>
        <w:tc>
          <w:tcPr>
            <w:tcW w:w="567" w:type="dxa"/>
            <w:noWrap/>
            <w:vAlign w:val="center"/>
          </w:tcPr>
          <w:p w14:paraId="6FBCE1CB"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20</w:t>
            </w:r>
          </w:p>
        </w:tc>
        <w:tc>
          <w:tcPr>
            <w:tcW w:w="1413" w:type="dxa"/>
            <w:noWrap/>
          </w:tcPr>
          <w:p w14:paraId="3C2F2BCC"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BRIS</w:t>
            </w:r>
          </w:p>
        </w:tc>
        <w:tc>
          <w:tcPr>
            <w:tcW w:w="992" w:type="dxa"/>
            <w:noWrap/>
            <w:vAlign w:val="bottom"/>
          </w:tcPr>
          <w:p w14:paraId="78AFFF1B" w14:textId="7DF1F1DC"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151,22</w:t>
            </w:r>
          </w:p>
        </w:tc>
        <w:tc>
          <w:tcPr>
            <w:tcW w:w="992" w:type="dxa"/>
            <w:noWrap/>
            <w:vAlign w:val="bottom"/>
          </w:tcPr>
          <w:p w14:paraId="12DAB263" w14:textId="1BEB6BA8"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151,88</w:t>
            </w:r>
          </w:p>
        </w:tc>
        <w:tc>
          <w:tcPr>
            <w:tcW w:w="993" w:type="dxa"/>
            <w:noWrap/>
            <w:vAlign w:val="bottom"/>
          </w:tcPr>
          <w:p w14:paraId="6AFA31F1" w14:textId="281DB733"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177,62</w:t>
            </w:r>
          </w:p>
        </w:tc>
        <w:tc>
          <w:tcPr>
            <w:tcW w:w="992" w:type="dxa"/>
            <w:noWrap/>
            <w:vAlign w:val="bottom"/>
          </w:tcPr>
          <w:p w14:paraId="1B5ACA50" w14:textId="71A55FDD"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189,18</w:t>
            </w:r>
          </w:p>
        </w:tc>
      </w:tr>
      <w:tr w:rsidR="00024602" w:rsidRPr="000B0581" w14:paraId="3562EB31" w14:textId="77777777" w:rsidTr="009C1ED7">
        <w:trPr>
          <w:trHeight w:val="315"/>
        </w:trPr>
        <w:tc>
          <w:tcPr>
            <w:tcW w:w="567" w:type="dxa"/>
            <w:noWrap/>
            <w:vAlign w:val="center"/>
          </w:tcPr>
          <w:p w14:paraId="5573007E"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21</w:t>
            </w:r>
          </w:p>
        </w:tc>
        <w:tc>
          <w:tcPr>
            <w:tcW w:w="1413" w:type="dxa"/>
            <w:noWrap/>
          </w:tcPr>
          <w:p w14:paraId="37E6C55B"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BSIM</w:t>
            </w:r>
          </w:p>
        </w:tc>
        <w:tc>
          <w:tcPr>
            <w:tcW w:w="992" w:type="dxa"/>
            <w:noWrap/>
            <w:vAlign w:val="bottom"/>
          </w:tcPr>
          <w:p w14:paraId="2B2DF6E5" w14:textId="06E1A3A4"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91,26</w:t>
            </w:r>
          </w:p>
        </w:tc>
        <w:tc>
          <w:tcPr>
            <w:tcW w:w="992" w:type="dxa"/>
            <w:noWrap/>
            <w:vAlign w:val="bottom"/>
          </w:tcPr>
          <w:p w14:paraId="1D6589EF" w14:textId="18EBB90A"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66,56</w:t>
            </w:r>
          </w:p>
        </w:tc>
        <w:tc>
          <w:tcPr>
            <w:tcW w:w="993" w:type="dxa"/>
            <w:noWrap/>
            <w:vAlign w:val="bottom"/>
          </w:tcPr>
          <w:p w14:paraId="5B694806" w14:textId="29AB94E6"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47,24</w:t>
            </w:r>
          </w:p>
        </w:tc>
        <w:tc>
          <w:tcPr>
            <w:tcW w:w="992" w:type="dxa"/>
            <w:noWrap/>
            <w:vAlign w:val="bottom"/>
          </w:tcPr>
          <w:p w14:paraId="70FD02D7" w14:textId="4E7935F4"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47,85</w:t>
            </w:r>
          </w:p>
        </w:tc>
      </w:tr>
      <w:tr w:rsidR="00024602" w:rsidRPr="000B0581" w14:paraId="37834331" w14:textId="77777777" w:rsidTr="009C1ED7">
        <w:trPr>
          <w:trHeight w:val="315"/>
        </w:trPr>
        <w:tc>
          <w:tcPr>
            <w:tcW w:w="567" w:type="dxa"/>
            <w:noWrap/>
            <w:vAlign w:val="center"/>
          </w:tcPr>
          <w:p w14:paraId="2EE57EA9"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22</w:t>
            </w:r>
          </w:p>
        </w:tc>
        <w:tc>
          <w:tcPr>
            <w:tcW w:w="1413" w:type="dxa"/>
            <w:noWrap/>
          </w:tcPr>
          <w:p w14:paraId="3538D44A"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sz w:val="24"/>
                <w:szCs w:val="24"/>
              </w:rPr>
              <w:t>BSWD</w:t>
            </w:r>
          </w:p>
        </w:tc>
        <w:tc>
          <w:tcPr>
            <w:tcW w:w="992" w:type="dxa"/>
            <w:noWrap/>
            <w:vAlign w:val="bottom"/>
          </w:tcPr>
          <w:p w14:paraId="6034EBE1" w14:textId="76709B79"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81,69</w:t>
            </w:r>
          </w:p>
        </w:tc>
        <w:tc>
          <w:tcPr>
            <w:tcW w:w="992" w:type="dxa"/>
            <w:noWrap/>
            <w:vAlign w:val="bottom"/>
          </w:tcPr>
          <w:p w14:paraId="6949FE23" w14:textId="58EE1329"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79,89</w:t>
            </w:r>
          </w:p>
        </w:tc>
        <w:tc>
          <w:tcPr>
            <w:tcW w:w="993" w:type="dxa"/>
            <w:noWrap/>
            <w:vAlign w:val="bottom"/>
          </w:tcPr>
          <w:p w14:paraId="56A77807" w14:textId="07104AF7"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87,88</w:t>
            </w:r>
          </w:p>
        </w:tc>
        <w:tc>
          <w:tcPr>
            <w:tcW w:w="992" w:type="dxa"/>
            <w:noWrap/>
            <w:vAlign w:val="bottom"/>
          </w:tcPr>
          <w:p w14:paraId="71B49349" w14:textId="23C34E8F"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105,59</w:t>
            </w:r>
          </w:p>
        </w:tc>
      </w:tr>
      <w:tr w:rsidR="00024602" w:rsidRPr="000B0581" w14:paraId="14E27203" w14:textId="77777777" w:rsidTr="009C1ED7">
        <w:trPr>
          <w:trHeight w:val="315"/>
        </w:trPr>
        <w:tc>
          <w:tcPr>
            <w:tcW w:w="567" w:type="dxa"/>
            <w:noWrap/>
            <w:vAlign w:val="center"/>
            <w:hideMark/>
          </w:tcPr>
          <w:p w14:paraId="41B58964"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23</w:t>
            </w:r>
          </w:p>
        </w:tc>
        <w:tc>
          <w:tcPr>
            <w:tcW w:w="1413" w:type="dxa"/>
            <w:noWrap/>
            <w:hideMark/>
          </w:tcPr>
          <w:p w14:paraId="6C648BF4"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BTPN</w:t>
            </w:r>
          </w:p>
        </w:tc>
        <w:tc>
          <w:tcPr>
            <w:tcW w:w="992" w:type="dxa"/>
            <w:noWrap/>
            <w:vAlign w:val="bottom"/>
            <w:hideMark/>
          </w:tcPr>
          <w:p w14:paraId="685A0C8B" w14:textId="02DDCE28"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178,09</w:t>
            </w:r>
          </w:p>
        </w:tc>
        <w:tc>
          <w:tcPr>
            <w:tcW w:w="992" w:type="dxa"/>
            <w:noWrap/>
            <w:vAlign w:val="bottom"/>
            <w:hideMark/>
          </w:tcPr>
          <w:p w14:paraId="61A028E7" w14:textId="68C2FA72"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146,26</w:t>
            </w:r>
          </w:p>
        </w:tc>
        <w:tc>
          <w:tcPr>
            <w:tcW w:w="993" w:type="dxa"/>
            <w:noWrap/>
            <w:vAlign w:val="bottom"/>
            <w:hideMark/>
          </w:tcPr>
          <w:p w14:paraId="584E2226" w14:textId="21775C82"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134,77</w:t>
            </w:r>
          </w:p>
        </w:tc>
        <w:tc>
          <w:tcPr>
            <w:tcW w:w="992" w:type="dxa"/>
            <w:noWrap/>
            <w:vAlign w:val="bottom"/>
            <w:hideMark/>
          </w:tcPr>
          <w:p w14:paraId="4880EBCA" w14:textId="4B63029B"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138,94</w:t>
            </w:r>
          </w:p>
        </w:tc>
      </w:tr>
      <w:tr w:rsidR="00024602" w:rsidRPr="000B0581" w14:paraId="67FD049D" w14:textId="77777777" w:rsidTr="009C1ED7">
        <w:trPr>
          <w:trHeight w:val="315"/>
        </w:trPr>
        <w:tc>
          <w:tcPr>
            <w:tcW w:w="567" w:type="dxa"/>
            <w:noWrap/>
            <w:vAlign w:val="center"/>
          </w:tcPr>
          <w:p w14:paraId="4E3C9775"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24</w:t>
            </w:r>
          </w:p>
        </w:tc>
        <w:tc>
          <w:tcPr>
            <w:tcW w:w="1413" w:type="dxa"/>
            <w:noWrap/>
          </w:tcPr>
          <w:p w14:paraId="058B5074"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BVIC</w:t>
            </w:r>
          </w:p>
        </w:tc>
        <w:tc>
          <w:tcPr>
            <w:tcW w:w="992" w:type="dxa"/>
            <w:noWrap/>
            <w:vAlign w:val="bottom"/>
          </w:tcPr>
          <w:p w14:paraId="4C9A29A9" w14:textId="1BE03C83"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80,03</w:t>
            </w:r>
          </w:p>
        </w:tc>
        <w:tc>
          <w:tcPr>
            <w:tcW w:w="992" w:type="dxa"/>
            <w:noWrap/>
            <w:vAlign w:val="bottom"/>
          </w:tcPr>
          <w:p w14:paraId="513D2916" w14:textId="755A1FC2"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80,97</w:t>
            </w:r>
          </w:p>
        </w:tc>
        <w:tc>
          <w:tcPr>
            <w:tcW w:w="993" w:type="dxa"/>
            <w:noWrap/>
            <w:vAlign w:val="bottom"/>
          </w:tcPr>
          <w:p w14:paraId="325E1207" w14:textId="0628414E"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85,65</w:t>
            </w:r>
          </w:p>
        </w:tc>
        <w:tc>
          <w:tcPr>
            <w:tcW w:w="992" w:type="dxa"/>
            <w:noWrap/>
            <w:vAlign w:val="bottom"/>
          </w:tcPr>
          <w:p w14:paraId="5DE652A2" w14:textId="200F8931"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81,69</w:t>
            </w:r>
          </w:p>
        </w:tc>
      </w:tr>
      <w:tr w:rsidR="00024602" w14:paraId="196C9BB1" w14:textId="77777777" w:rsidTr="009C1ED7">
        <w:trPr>
          <w:trHeight w:val="315"/>
        </w:trPr>
        <w:tc>
          <w:tcPr>
            <w:tcW w:w="567" w:type="dxa"/>
            <w:noWrap/>
            <w:vAlign w:val="center"/>
          </w:tcPr>
          <w:p w14:paraId="70A6ED39"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25</w:t>
            </w:r>
          </w:p>
        </w:tc>
        <w:tc>
          <w:tcPr>
            <w:tcW w:w="1413" w:type="dxa"/>
            <w:noWrap/>
          </w:tcPr>
          <w:p w14:paraId="4EE79D04"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DNAR</w:t>
            </w:r>
          </w:p>
        </w:tc>
        <w:tc>
          <w:tcPr>
            <w:tcW w:w="992" w:type="dxa"/>
            <w:noWrap/>
            <w:vAlign w:val="bottom"/>
          </w:tcPr>
          <w:p w14:paraId="267F7F4B" w14:textId="484A4F17"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140,2</w:t>
            </w:r>
          </w:p>
        </w:tc>
        <w:tc>
          <w:tcPr>
            <w:tcW w:w="992" w:type="dxa"/>
            <w:noWrap/>
            <w:vAlign w:val="bottom"/>
          </w:tcPr>
          <w:p w14:paraId="044315C0" w14:textId="6D45F810"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135,9</w:t>
            </w:r>
          </w:p>
        </w:tc>
        <w:tc>
          <w:tcPr>
            <w:tcW w:w="993" w:type="dxa"/>
            <w:noWrap/>
            <w:vAlign w:val="bottom"/>
          </w:tcPr>
          <w:p w14:paraId="1CA60E64" w14:textId="3364218D"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141,05</w:t>
            </w:r>
          </w:p>
        </w:tc>
        <w:tc>
          <w:tcPr>
            <w:tcW w:w="992" w:type="dxa"/>
            <w:noWrap/>
            <w:vAlign w:val="bottom"/>
          </w:tcPr>
          <w:p w14:paraId="2982C92D" w14:textId="648507ED"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150,21</w:t>
            </w:r>
          </w:p>
        </w:tc>
      </w:tr>
      <w:tr w:rsidR="00024602" w:rsidRPr="000B0581" w14:paraId="65C23766" w14:textId="77777777" w:rsidTr="009C1ED7">
        <w:trPr>
          <w:trHeight w:val="315"/>
        </w:trPr>
        <w:tc>
          <w:tcPr>
            <w:tcW w:w="567" w:type="dxa"/>
            <w:noWrap/>
            <w:vAlign w:val="center"/>
          </w:tcPr>
          <w:p w14:paraId="769D8EB1"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26</w:t>
            </w:r>
          </w:p>
        </w:tc>
        <w:tc>
          <w:tcPr>
            <w:tcW w:w="1413" w:type="dxa"/>
            <w:noWrap/>
          </w:tcPr>
          <w:p w14:paraId="157821C0"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INPC</w:t>
            </w:r>
          </w:p>
        </w:tc>
        <w:tc>
          <w:tcPr>
            <w:tcW w:w="992" w:type="dxa"/>
            <w:noWrap/>
            <w:vAlign w:val="bottom"/>
          </w:tcPr>
          <w:p w14:paraId="3CB3898F" w14:textId="06DA5D98"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67,84</w:t>
            </w:r>
          </w:p>
        </w:tc>
        <w:tc>
          <w:tcPr>
            <w:tcW w:w="992" w:type="dxa"/>
            <w:noWrap/>
            <w:vAlign w:val="bottom"/>
          </w:tcPr>
          <w:p w14:paraId="4EB0FF60" w14:textId="3628F680"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48,79</w:t>
            </w:r>
          </w:p>
        </w:tc>
        <w:tc>
          <w:tcPr>
            <w:tcW w:w="993" w:type="dxa"/>
            <w:noWrap/>
            <w:vAlign w:val="bottom"/>
          </w:tcPr>
          <w:p w14:paraId="7741EA33" w14:textId="0471E342"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54,65</w:t>
            </w:r>
          </w:p>
        </w:tc>
        <w:tc>
          <w:tcPr>
            <w:tcW w:w="992" w:type="dxa"/>
            <w:noWrap/>
            <w:vAlign w:val="bottom"/>
          </w:tcPr>
          <w:p w14:paraId="36C2AF0C" w14:textId="3D06FB12"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50,33</w:t>
            </w:r>
          </w:p>
        </w:tc>
      </w:tr>
      <w:tr w:rsidR="00024602" w:rsidRPr="000B0581" w14:paraId="5D8D656F" w14:textId="77777777" w:rsidTr="009C1ED7">
        <w:trPr>
          <w:trHeight w:val="315"/>
        </w:trPr>
        <w:tc>
          <w:tcPr>
            <w:tcW w:w="567" w:type="dxa"/>
            <w:noWrap/>
            <w:vAlign w:val="center"/>
          </w:tcPr>
          <w:p w14:paraId="66D42E4D"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27</w:t>
            </w:r>
          </w:p>
        </w:tc>
        <w:tc>
          <w:tcPr>
            <w:tcW w:w="1413" w:type="dxa"/>
            <w:noWrap/>
          </w:tcPr>
          <w:p w14:paraId="75012F8A"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MAYA</w:t>
            </w:r>
          </w:p>
        </w:tc>
        <w:tc>
          <w:tcPr>
            <w:tcW w:w="992" w:type="dxa"/>
            <w:noWrap/>
            <w:vAlign w:val="bottom"/>
          </w:tcPr>
          <w:p w14:paraId="4989ACBB" w14:textId="13D7DAFC"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93,34</w:t>
            </w:r>
          </w:p>
        </w:tc>
        <w:tc>
          <w:tcPr>
            <w:tcW w:w="992" w:type="dxa"/>
            <w:noWrap/>
            <w:vAlign w:val="bottom"/>
          </w:tcPr>
          <w:p w14:paraId="41B4557B" w14:textId="117051BC"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77,8</w:t>
            </w:r>
          </w:p>
        </w:tc>
        <w:tc>
          <w:tcPr>
            <w:tcW w:w="993" w:type="dxa"/>
            <w:noWrap/>
            <w:vAlign w:val="bottom"/>
          </w:tcPr>
          <w:p w14:paraId="3E401777" w14:textId="14AA2A29"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71,83</w:t>
            </w:r>
          </w:p>
        </w:tc>
        <w:tc>
          <w:tcPr>
            <w:tcW w:w="992" w:type="dxa"/>
            <w:noWrap/>
            <w:vAlign w:val="bottom"/>
          </w:tcPr>
          <w:p w14:paraId="3BD10A85" w14:textId="6C1F5183"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82,29</w:t>
            </w:r>
          </w:p>
        </w:tc>
      </w:tr>
      <w:tr w:rsidR="00024602" w:rsidRPr="000B0581" w14:paraId="2D70AC88" w14:textId="77777777" w:rsidTr="009C1ED7">
        <w:trPr>
          <w:trHeight w:val="315"/>
        </w:trPr>
        <w:tc>
          <w:tcPr>
            <w:tcW w:w="567" w:type="dxa"/>
            <w:noWrap/>
            <w:vAlign w:val="center"/>
          </w:tcPr>
          <w:p w14:paraId="14793A5B"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28</w:t>
            </w:r>
          </w:p>
        </w:tc>
        <w:tc>
          <w:tcPr>
            <w:tcW w:w="1413" w:type="dxa"/>
            <w:noWrap/>
          </w:tcPr>
          <w:p w14:paraId="09C05F2C"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MCOR</w:t>
            </w:r>
          </w:p>
        </w:tc>
        <w:tc>
          <w:tcPr>
            <w:tcW w:w="992" w:type="dxa"/>
            <w:noWrap/>
            <w:vAlign w:val="bottom"/>
          </w:tcPr>
          <w:p w14:paraId="340FD19C" w14:textId="3CC2FC5C"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107,75</w:t>
            </w:r>
          </w:p>
        </w:tc>
        <w:tc>
          <w:tcPr>
            <w:tcW w:w="992" w:type="dxa"/>
            <w:noWrap/>
            <w:vAlign w:val="bottom"/>
          </w:tcPr>
          <w:p w14:paraId="5DE9111B" w14:textId="15C38762"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79,82</w:t>
            </w:r>
          </w:p>
        </w:tc>
        <w:tc>
          <w:tcPr>
            <w:tcW w:w="993" w:type="dxa"/>
            <w:noWrap/>
            <w:vAlign w:val="bottom"/>
          </w:tcPr>
          <w:p w14:paraId="514224EE" w14:textId="32A1FBE0"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71,46</w:t>
            </w:r>
          </w:p>
        </w:tc>
        <w:tc>
          <w:tcPr>
            <w:tcW w:w="992" w:type="dxa"/>
            <w:noWrap/>
            <w:vAlign w:val="bottom"/>
          </w:tcPr>
          <w:p w14:paraId="718F9C6B" w14:textId="76D05582"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92,98</w:t>
            </w:r>
          </w:p>
        </w:tc>
      </w:tr>
      <w:tr w:rsidR="00024602" w:rsidRPr="000B0581" w14:paraId="7EA9A3E2" w14:textId="77777777" w:rsidTr="009C1ED7">
        <w:trPr>
          <w:trHeight w:val="315"/>
        </w:trPr>
        <w:tc>
          <w:tcPr>
            <w:tcW w:w="567" w:type="dxa"/>
            <w:noWrap/>
            <w:vAlign w:val="center"/>
            <w:hideMark/>
          </w:tcPr>
          <w:p w14:paraId="5697BA64"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29</w:t>
            </w:r>
          </w:p>
        </w:tc>
        <w:tc>
          <w:tcPr>
            <w:tcW w:w="1413" w:type="dxa"/>
            <w:noWrap/>
            <w:hideMark/>
          </w:tcPr>
          <w:p w14:paraId="15D67821"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MEGA</w:t>
            </w:r>
          </w:p>
        </w:tc>
        <w:tc>
          <w:tcPr>
            <w:tcW w:w="992" w:type="dxa"/>
            <w:noWrap/>
            <w:vAlign w:val="bottom"/>
            <w:hideMark/>
          </w:tcPr>
          <w:p w14:paraId="5FCB4FBF" w14:textId="4BDE955D"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72,84</w:t>
            </w:r>
          </w:p>
        </w:tc>
        <w:tc>
          <w:tcPr>
            <w:tcW w:w="992" w:type="dxa"/>
            <w:noWrap/>
            <w:vAlign w:val="bottom"/>
            <w:hideMark/>
          </w:tcPr>
          <w:p w14:paraId="15BF305A" w14:textId="01065072"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61,37</w:t>
            </w:r>
          </w:p>
        </w:tc>
        <w:tc>
          <w:tcPr>
            <w:tcW w:w="993" w:type="dxa"/>
            <w:noWrap/>
            <w:vAlign w:val="bottom"/>
            <w:hideMark/>
          </w:tcPr>
          <w:p w14:paraId="62AE97A1" w14:textId="056DEEC2"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61,41</w:t>
            </w:r>
          </w:p>
        </w:tc>
        <w:tc>
          <w:tcPr>
            <w:tcW w:w="992" w:type="dxa"/>
            <w:noWrap/>
            <w:vAlign w:val="bottom"/>
            <w:hideMark/>
          </w:tcPr>
          <w:p w14:paraId="5EFBD866" w14:textId="2B2BCB1B"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68,3</w:t>
            </w:r>
          </w:p>
        </w:tc>
      </w:tr>
      <w:tr w:rsidR="00024602" w:rsidRPr="000B0581" w14:paraId="744C21C6" w14:textId="77777777" w:rsidTr="009C1ED7">
        <w:trPr>
          <w:trHeight w:val="315"/>
        </w:trPr>
        <w:tc>
          <w:tcPr>
            <w:tcW w:w="567" w:type="dxa"/>
            <w:noWrap/>
            <w:vAlign w:val="center"/>
            <w:hideMark/>
          </w:tcPr>
          <w:p w14:paraId="4D010558"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30</w:t>
            </w:r>
          </w:p>
        </w:tc>
        <w:tc>
          <w:tcPr>
            <w:tcW w:w="1413" w:type="dxa"/>
            <w:noWrap/>
            <w:hideMark/>
          </w:tcPr>
          <w:p w14:paraId="3B36DEB4"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NISP</w:t>
            </w:r>
          </w:p>
        </w:tc>
        <w:tc>
          <w:tcPr>
            <w:tcW w:w="992" w:type="dxa"/>
            <w:noWrap/>
            <w:vAlign w:val="bottom"/>
            <w:hideMark/>
          </w:tcPr>
          <w:p w14:paraId="430A8225" w14:textId="2091111A"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94,39</w:t>
            </w:r>
          </w:p>
        </w:tc>
        <w:tc>
          <w:tcPr>
            <w:tcW w:w="992" w:type="dxa"/>
            <w:noWrap/>
            <w:vAlign w:val="bottom"/>
            <w:hideMark/>
          </w:tcPr>
          <w:p w14:paraId="052FAEB8" w14:textId="42883168"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72,25</w:t>
            </w:r>
          </w:p>
        </w:tc>
        <w:tc>
          <w:tcPr>
            <w:tcW w:w="993" w:type="dxa"/>
            <w:noWrap/>
            <w:vAlign w:val="bottom"/>
            <w:hideMark/>
          </w:tcPr>
          <w:p w14:paraId="114E8431" w14:textId="025C907A"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71,87</w:t>
            </w:r>
          </w:p>
        </w:tc>
        <w:tc>
          <w:tcPr>
            <w:tcW w:w="992" w:type="dxa"/>
            <w:noWrap/>
            <w:vAlign w:val="bottom"/>
            <w:hideMark/>
          </w:tcPr>
          <w:p w14:paraId="0C31F9E3" w14:textId="2E5E31C9"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78,16</w:t>
            </w:r>
          </w:p>
        </w:tc>
      </w:tr>
      <w:tr w:rsidR="00024602" w:rsidRPr="000B0581" w14:paraId="0FDA9949" w14:textId="77777777" w:rsidTr="009C1ED7">
        <w:trPr>
          <w:trHeight w:val="315"/>
        </w:trPr>
        <w:tc>
          <w:tcPr>
            <w:tcW w:w="567" w:type="dxa"/>
            <w:noWrap/>
            <w:vAlign w:val="center"/>
          </w:tcPr>
          <w:p w14:paraId="27B89E7E"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31</w:t>
            </w:r>
          </w:p>
        </w:tc>
        <w:tc>
          <w:tcPr>
            <w:tcW w:w="1413" w:type="dxa"/>
            <w:noWrap/>
          </w:tcPr>
          <w:p w14:paraId="70A52176"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NOBU</w:t>
            </w:r>
          </w:p>
        </w:tc>
        <w:tc>
          <w:tcPr>
            <w:tcW w:w="992" w:type="dxa"/>
            <w:noWrap/>
            <w:vAlign w:val="bottom"/>
          </w:tcPr>
          <w:p w14:paraId="0A0195F8" w14:textId="5C03375C"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79,1</w:t>
            </w:r>
          </w:p>
        </w:tc>
        <w:tc>
          <w:tcPr>
            <w:tcW w:w="992" w:type="dxa"/>
            <w:noWrap/>
            <w:vAlign w:val="bottom"/>
          </w:tcPr>
          <w:p w14:paraId="79E3065C" w14:textId="10D7ADD7"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76,31</w:t>
            </w:r>
          </w:p>
        </w:tc>
        <w:tc>
          <w:tcPr>
            <w:tcW w:w="993" w:type="dxa"/>
            <w:noWrap/>
            <w:vAlign w:val="bottom"/>
          </w:tcPr>
          <w:p w14:paraId="1577EB44" w14:textId="2DB9A18B"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61,28</w:t>
            </w:r>
          </w:p>
        </w:tc>
        <w:tc>
          <w:tcPr>
            <w:tcW w:w="992" w:type="dxa"/>
            <w:noWrap/>
            <w:vAlign w:val="bottom"/>
          </w:tcPr>
          <w:p w14:paraId="34893C49" w14:textId="08366EE0"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82,31</w:t>
            </w:r>
          </w:p>
        </w:tc>
      </w:tr>
      <w:tr w:rsidR="00024602" w:rsidRPr="000B0581" w14:paraId="77F48F27" w14:textId="77777777" w:rsidTr="009C1ED7">
        <w:trPr>
          <w:trHeight w:val="315"/>
        </w:trPr>
        <w:tc>
          <w:tcPr>
            <w:tcW w:w="567" w:type="dxa"/>
            <w:noWrap/>
            <w:vAlign w:val="center"/>
            <w:hideMark/>
          </w:tcPr>
          <w:p w14:paraId="5037340D"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32</w:t>
            </w:r>
          </w:p>
        </w:tc>
        <w:tc>
          <w:tcPr>
            <w:tcW w:w="1413" w:type="dxa"/>
            <w:noWrap/>
            <w:hideMark/>
          </w:tcPr>
          <w:p w14:paraId="70D4A8D7"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PNBN</w:t>
            </w:r>
          </w:p>
        </w:tc>
        <w:tc>
          <w:tcPr>
            <w:tcW w:w="992" w:type="dxa"/>
            <w:noWrap/>
            <w:vAlign w:val="bottom"/>
            <w:hideMark/>
          </w:tcPr>
          <w:p w14:paraId="295E434E" w14:textId="0BDE7C31"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107,06</w:t>
            </w:r>
          </w:p>
        </w:tc>
        <w:tc>
          <w:tcPr>
            <w:tcW w:w="992" w:type="dxa"/>
            <w:noWrap/>
            <w:vAlign w:val="bottom"/>
            <w:hideMark/>
          </w:tcPr>
          <w:p w14:paraId="2048E346" w14:textId="028A6CFA"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85,04</w:t>
            </w:r>
          </w:p>
        </w:tc>
        <w:tc>
          <w:tcPr>
            <w:tcW w:w="993" w:type="dxa"/>
            <w:noWrap/>
            <w:vAlign w:val="bottom"/>
            <w:hideMark/>
          </w:tcPr>
          <w:p w14:paraId="2743C966" w14:textId="337C7D56"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88,73</w:t>
            </w:r>
          </w:p>
        </w:tc>
        <w:tc>
          <w:tcPr>
            <w:tcW w:w="992" w:type="dxa"/>
            <w:noWrap/>
            <w:vAlign w:val="bottom"/>
            <w:hideMark/>
          </w:tcPr>
          <w:p w14:paraId="6E922724" w14:textId="5B767CB5"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91,56</w:t>
            </w:r>
          </w:p>
        </w:tc>
      </w:tr>
      <w:tr w:rsidR="00024602" w:rsidRPr="000B0581" w14:paraId="3EA5139D" w14:textId="77777777" w:rsidTr="009C1ED7">
        <w:trPr>
          <w:trHeight w:val="315"/>
        </w:trPr>
        <w:tc>
          <w:tcPr>
            <w:tcW w:w="567" w:type="dxa"/>
            <w:noWrap/>
            <w:vAlign w:val="center"/>
            <w:hideMark/>
          </w:tcPr>
          <w:p w14:paraId="7C24CDC4" w14:textId="77777777" w:rsidR="00024602" w:rsidRPr="00024602" w:rsidRDefault="00024602" w:rsidP="00024602">
            <w:pPr>
              <w:jc w:val="cente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33</w:t>
            </w:r>
          </w:p>
        </w:tc>
        <w:tc>
          <w:tcPr>
            <w:tcW w:w="1413" w:type="dxa"/>
            <w:noWrap/>
            <w:hideMark/>
          </w:tcPr>
          <w:p w14:paraId="2AF6C91F" w14:textId="77777777" w:rsidR="00024602" w:rsidRPr="00024602" w:rsidRDefault="00024602" w:rsidP="00024602">
            <w:pPr>
              <w:rPr>
                <w:rFonts w:ascii="Times New Roman" w:eastAsia="Times New Roman" w:hAnsi="Times New Roman" w:cs="Times New Roman"/>
                <w:color w:val="000000"/>
                <w:sz w:val="24"/>
                <w:szCs w:val="24"/>
              </w:rPr>
            </w:pPr>
            <w:r w:rsidRPr="00024602">
              <w:rPr>
                <w:rFonts w:ascii="Times New Roman" w:eastAsia="Times New Roman" w:hAnsi="Times New Roman" w:cs="Times New Roman"/>
                <w:color w:val="000000"/>
                <w:sz w:val="24"/>
                <w:szCs w:val="24"/>
              </w:rPr>
              <w:t>SDRA</w:t>
            </w:r>
          </w:p>
        </w:tc>
        <w:tc>
          <w:tcPr>
            <w:tcW w:w="992" w:type="dxa"/>
            <w:noWrap/>
            <w:vAlign w:val="bottom"/>
            <w:hideMark/>
          </w:tcPr>
          <w:p w14:paraId="588E79E9" w14:textId="37ADAD4F"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144,25</w:t>
            </w:r>
          </w:p>
        </w:tc>
        <w:tc>
          <w:tcPr>
            <w:tcW w:w="992" w:type="dxa"/>
            <w:noWrap/>
            <w:vAlign w:val="bottom"/>
            <w:hideMark/>
          </w:tcPr>
          <w:p w14:paraId="6CE7BCB4" w14:textId="21BF3441"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157,42</w:t>
            </w:r>
          </w:p>
        </w:tc>
        <w:tc>
          <w:tcPr>
            <w:tcW w:w="993" w:type="dxa"/>
            <w:noWrap/>
            <w:vAlign w:val="bottom"/>
            <w:hideMark/>
          </w:tcPr>
          <w:p w14:paraId="113F3629" w14:textId="3CDFD540"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141,8</w:t>
            </w:r>
          </w:p>
        </w:tc>
        <w:tc>
          <w:tcPr>
            <w:tcW w:w="992" w:type="dxa"/>
            <w:noWrap/>
            <w:vAlign w:val="bottom"/>
            <w:hideMark/>
          </w:tcPr>
          <w:p w14:paraId="410D849B" w14:textId="3D5015CA" w:rsidR="00024602" w:rsidRPr="00024602" w:rsidRDefault="00024602" w:rsidP="00024602">
            <w:pPr>
              <w:jc w:val="right"/>
              <w:rPr>
                <w:rFonts w:ascii="Times New Roman" w:eastAsia="Times New Roman" w:hAnsi="Times New Roman" w:cs="Times New Roman"/>
                <w:color w:val="000000"/>
                <w:sz w:val="24"/>
                <w:szCs w:val="24"/>
              </w:rPr>
            </w:pPr>
            <w:r w:rsidRPr="003416D0">
              <w:rPr>
                <w:rFonts w:ascii="Times New Roman" w:hAnsi="Times New Roman" w:cs="Times New Roman"/>
                <w:color w:val="000000"/>
                <w:sz w:val="24"/>
                <w:szCs w:val="24"/>
              </w:rPr>
              <w:t>139,16</w:t>
            </w:r>
          </w:p>
        </w:tc>
      </w:tr>
    </w:tbl>
    <w:p w14:paraId="4E4E27EE" w14:textId="65BC94B0" w:rsidR="00DB0C25" w:rsidRDefault="00DB0C25" w:rsidP="008F3393">
      <w:pPr>
        <w:rPr>
          <w:rFonts w:ascii="Times New Roman" w:hAnsi="Times New Roman" w:cs="Times New Roman"/>
          <w:sz w:val="24"/>
          <w:szCs w:val="24"/>
        </w:rPr>
      </w:pPr>
    </w:p>
    <w:p w14:paraId="543A4BAC" w14:textId="5F3CC6ED"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39A86989" w14:textId="0CE574C7"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59BDBF1F" w14:textId="5F59F761"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19742C64" w14:textId="18D7BE3D"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27A9EFB2" w14:textId="3D5D48B8"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3EBB9881" w14:textId="3DD668A7"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657995B3" w14:textId="0470D55D"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77B60262" w14:textId="1C86733F"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6D000549" w14:textId="34D7B3B6"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52162010" w14:textId="35D8E293"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5C78F64B" w14:textId="278D93BC"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7D6949C4" w14:textId="4B3FE66E"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6D77D81C" w14:textId="29AA9552"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102F3B0A" w14:textId="7EF8B6B6"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26865A48" w14:textId="0B4240DE"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07BF4DC8" w14:textId="1C64745F"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54D12C0A" w14:textId="77935911" w:rsidR="000F4DDE" w:rsidRDefault="000F4DDE"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6ACCCE6B" w14:textId="4E17D8C7" w:rsidR="000F4DDE" w:rsidRDefault="000F4DDE"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03E43884" w14:textId="6558DAD8" w:rsidR="000F4DDE" w:rsidRDefault="000F4DDE"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1CD087D5" w14:textId="77777777" w:rsidR="000F4DDE" w:rsidRDefault="000F4DDE"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2BED0C3D" w14:textId="77777777" w:rsidR="000F4DDE" w:rsidRDefault="000F4DDE" w:rsidP="009C1ED7">
      <w:pPr>
        <w:widowControl w:val="0"/>
        <w:autoSpaceDE w:val="0"/>
        <w:autoSpaceDN w:val="0"/>
        <w:adjustRightInd w:val="0"/>
        <w:spacing w:line="276" w:lineRule="auto"/>
        <w:ind w:firstLine="720"/>
        <w:jc w:val="both"/>
        <w:rPr>
          <w:rFonts w:ascii="Times New Roman" w:hAnsi="Times New Roman" w:cs="Times New Roman"/>
          <w:b/>
          <w:bCs/>
          <w:noProof/>
          <w:sz w:val="24"/>
          <w:szCs w:val="24"/>
        </w:rPr>
      </w:pPr>
    </w:p>
    <w:p w14:paraId="2479F48F" w14:textId="77777777" w:rsidR="000F4DDE" w:rsidRDefault="000F4DDE" w:rsidP="009C1ED7">
      <w:pPr>
        <w:widowControl w:val="0"/>
        <w:autoSpaceDE w:val="0"/>
        <w:autoSpaceDN w:val="0"/>
        <w:adjustRightInd w:val="0"/>
        <w:spacing w:line="276" w:lineRule="auto"/>
        <w:ind w:firstLine="720"/>
        <w:jc w:val="both"/>
        <w:rPr>
          <w:rFonts w:ascii="Times New Roman" w:hAnsi="Times New Roman" w:cs="Times New Roman"/>
          <w:b/>
          <w:bCs/>
          <w:noProof/>
          <w:sz w:val="24"/>
          <w:szCs w:val="24"/>
        </w:rPr>
      </w:pPr>
    </w:p>
    <w:p w14:paraId="43B790F4" w14:textId="77777777" w:rsidR="000F4DDE" w:rsidRDefault="000F4DDE" w:rsidP="009C1ED7">
      <w:pPr>
        <w:widowControl w:val="0"/>
        <w:autoSpaceDE w:val="0"/>
        <w:autoSpaceDN w:val="0"/>
        <w:adjustRightInd w:val="0"/>
        <w:spacing w:line="276" w:lineRule="auto"/>
        <w:ind w:firstLine="720"/>
        <w:jc w:val="both"/>
        <w:rPr>
          <w:rFonts w:ascii="Times New Roman" w:hAnsi="Times New Roman" w:cs="Times New Roman"/>
          <w:b/>
          <w:bCs/>
          <w:noProof/>
          <w:sz w:val="24"/>
          <w:szCs w:val="24"/>
        </w:rPr>
      </w:pPr>
    </w:p>
    <w:p w14:paraId="1A68EB15" w14:textId="77777777" w:rsidR="000F4DDE" w:rsidRDefault="000F4DDE" w:rsidP="009C1ED7">
      <w:pPr>
        <w:widowControl w:val="0"/>
        <w:autoSpaceDE w:val="0"/>
        <w:autoSpaceDN w:val="0"/>
        <w:adjustRightInd w:val="0"/>
        <w:spacing w:line="276" w:lineRule="auto"/>
        <w:ind w:firstLine="720"/>
        <w:jc w:val="both"/>
        <w:rPr>
          <w:rFonts w:ascii="Times New Roman" w:hAnsi="Times New Roman" w:cs="Times New Roman"/>
          <w:b/>
          <w:bCs/>
          <w:noProof/>
          <w:sz w:val="24"/>
          <w:szCs w:val="24"/>
        </w:rPr>
      </w:pPr>
    </w:p>
    <w:p w14:paraId="52B7D3D3" w14:textId="79B4713B" w:rsidR="009C1ED7" w:rsidRPr="009C1ED7" w:rsidRDefault="009C1ED7" w:rsidP="009C1ED7">
      <w:pPr>
        <w:widowControl w:val="0"/>
        <w:autoSpaceDE w:val="0"/>
        <w:autoSpaceDN w:val="0"/>
        <w:adjustRightInd w:val="0"/>
        <w:spacing w:line="276" w:lineRule="auto"/>
        <w:ind w:firstLine="720"/>
        <w:jc w:val="both"/>
        <w:rPr>
          <w:rFonts w:ascii="Times New Roman" w:hAnsi="Times New Roman" w:cs="Times New Roman"/>
          <w:b/>
          <w:bCs/>
          <w:noProof/>
          <w:sz w:val="24"/>
          <w:szCs w:val="24"/>
        </w:rPr>
      </w:pPr>
      <w:r w:rsidRPr="009C1ED7">
        <w:rPr>
          <w:rFonts w:ascii="Times New Roman" w:hAnsi="Times New Roman" w:cs="Times New Roman"/>
          <w:b/>
          <w:bCs/>
          <w:noProof/>
          <w:sz w:val="24"/>
          <w:szCs w:val="24"/>
        </w:rPr>
        <w:lastRenderedPageBreak/>
        <w:t>Lampiran 6</w:t>
      </w:r>
    </w:p>
    <w:p w14:paraId="56C03004" w14:textId="18D23B51" w:rsidR="00DB0C25" w:rsidRDefault="00C31803"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Perhitungan</w:t>
      </w:r>
      <w:r w:rsidR="00DB0C25">
        <w:rPr>
          <w:rFonts w:ascii="Times New Roman" w:hAnsi="Times New Roman" w:cs="Times New Roman"/>
          <w:noProof/>
          <w:sz w:val="24"/>
          <w:szCs w:val="24"/>
        </w:rPr>
        <w:t xml:space="preserve"> Solvabilitas sebelum ditransformasi</w:t>
      </w:r>
    </w:p>
    <w:tbl>
      <w:tblPr>
        <w:tblStyle w:val="TableGrid"/>
        <w:tblpPr w:leftFromText="180" w:rightFromText="180" w:vertAnchor="text" w:horzAnchor="margin" w:tblpXSpec="center" w:tblpY="316"/>
        <w:tblW w:w="6091" w:type="dxa"/>
        <w:tblLook w:val="04A0" w:firstRow="1" w:lastRow="0" w:firstColumn="1" w:lastColumn="0" w:noHBand="0" w:noVBand="1"/>
      </w:tblPr>
      <w:tblGrid>
        <w:gridCol w:w="567"/>
        <w:gridCol w:w="1413"/>
        <w:gridCol w:w="992"/>
        <w:gridCol w:w="992"/>
        <w:gridCol w:w="1134"/>
        <w:gridCol w:w="993"/>
      </w:tblGrid>
      <w:tr w:rsidR="00DB0C25" w:rsidRPr="000B0581" w14:paraId="45262901" w14:textId="77777777" w:rsidTr="009C1ED7">
        <w:trPr>
          <w:trHeight w:val="315"/>
        </w:trPr>
        <w:tc>
          <w:tcPr>
            <w:tcW w:w="567" w:type="dxa"/>
            <w:vMerge w:val="restart"/>
            <w:noWrap/>
            <w:hideMark/>
          </w:tcPr>
          <w:p w14:paraId="17AE22BA"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No</w:t>
            </w:r>
          </w:p>
        </w:tc>
        <w:tc>
          <w:tcPr>
            <w:tcW w:w="1413" w:type="dxa"/>
            <w:vMerge w:val="restart"/>
            <w:noWrap/>
            <w:hideMark/>
          </w:tcPr>
          <w:p w14:paraId="0E76F837" w14:textId="1AEED692"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Nama Bank</w:t>
            </w:r>
          </w:p>
        </w:tc>
        <w:tc>
          <w:tcPr>
            <w:tcW w:w="4111" w:type="dxa"/>
            <w:gridSpan w:val="4"/>
            <w:noWrap/>
            <w:hideMark/>
          </w:tcPr>
          <w:p w14:paraId="051D03C4" w14:textId="4E586E59"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SOLVABILITAS%</w:t>
            </w:r>
          </w:p>
        </w:tc>
      </w:tr>
      <w:tr w:rsidR="00DB0C25" w:rsidRPr="000B0581" w14:paraId="61AD8693" w14:textId="77777777" w:rsidTr="009C1ED7">
        <w:trPr>
          <w:trHeight w:val="315"/>
        </w:trPr>
        <w:tc>
          <w:tcPr>
            <w:tcW w:w="567" w:type="dxa"/>
            <w:vMerge/>
            <w:hideMark/>
          </w:tcPr>
          <w:p w14:paraId="63FFEB0B" w14:textId="77777777" w:rsidR="00DB0C25" w:rsidRPr="002808F1" w:rsidRDefault="00DB0C25" w:rsidP="00DB0C25">
            <w:pPr>
              <w:rPr>
                <w:rFonts w:ascii="Times New Roman" w:eastAsia="Times New Roman" w:hAnsi="Times New Roman" w:cs="Times New Roman"/>
                <w:color w:val="000000"/>
                <w:sz w:val="24"/>
                <w:szCs w:val="24"/>
              </w:rPr>
            </w:pPr>
          </w:p>
        </w:tc>
        <w:tc>
          <w:tcPr>
            <w:tcW w:w="1413" w:type="dxa"/>
            <w:vMerge/>
            <w:hideMark/>
          </w:tcPr>
          <w:p w14:paraId="6BE90379" w14:textId="77777777" w:rsidR="00DB0C25" w:rsidRPr="002808F1" w:rsidRDefault="00DB0C25" w:rsidP="00DB0C25">
            <w:pPr>
              <w:rPr>
                <w:rFonts w:ascii="Times New Roman" w:eastAsia="Times New Roman" w:hAnsi="Times New Roman" w:cs="Times New Roman"/>
                <w:color w:val="000000"/>
                <w:sz w:val="24"/>
                <w:szCs w:val="24"/>
              </w:rPr>
            </w:pPr>
          </w:p>
        </w:tc>
        <w:tc>
          <w:tcPr>
            <w:tcW w:w="992" w:type="dxa"/>
            <w:noWrap/>
            <w:hideMark/>
          </w:tcPr>
          <w:p w14:paraId="65372A2C"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2019</w:t>
            </w:r>
          </w:p>
        </w:tc>
        <w:tc>
          <w:tcPr>
            <w:tcW w:w="992" w:type="dxa"/>
            <w:noWrap/>
            <w:hideMark/>
          </w:tcPr>
          <w:p w14:paraId="1059C582"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2020</w:t>
            </w:r>
          </w:p>
        </w:tc>
        <w:tc>
          <w:tcPr>
            <w:tcW w:w="1134" w:type="dxa"/>
            <w:noWrap/>
            <w:hideMark/>
          </w:tcPr>
          <w:p w14:paraId="5EFAD8CD"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2021</w:t>
            </w:r>
          </w:p>
        </w:tc>
        <w:tc>
          <w:tcPr>
            <w:tcW w:w="993" w:type="dxa"/>
            <w:noWrap/>
            <w:hideMark/>
          </w:tcPr>
          <w:p w14:paraId="585C22BD"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2022</w:t>
            </w:r>
          </w:p>
        </w:tc>
      </w:tr>
      <w:tr w:rsidR="00DB0C25" w:rsidRPr="000B0581" w14:paraId="7809B31B" w14:textId="77777777" w:rsidTr="009C1ED7">
        <w:trPr>
          <w:trHeight w:val="315"/>
        </w:trPr>
        <w:tc>
          <w:tcPr>
            <w:tcW w:w="567" w:type="dxa"/>
            <w:noWrap/>
            <w:vAlign w:val="center"/>
          </w:tcPr>
          <w:p w14:paraId="59108E0B"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w:t>
            </w:r>
          </w:p>
        </w:tc>
        <w:tc>
          <w:tcPr>
            <w:tcW w:w="1413" w:type="dxa"/>
            <w:noWrap/>
          </w:tcPr>
          <w:p w14:paraId="6B261143" w14:textId="238EC366"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BABP</w:t>
            </w:r>
          </w:p>
        </w:tc>
        <w:tc>
          <w:tcPr>
            <w:tcW w:w="992" w:type="dxa"/>
            <w:noWrap/>
            <w:vAlign w:val="bottom"/>
          </w:tcPr>
          <w:p w14:paraId="2E712C4E"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89.6</w:t>
            </w:r>
          </w:p>
        </w:tc>
        <w:tc>
          <w:tcPr>
            <w:tcW w:w="992" w:type="dxa"/>
            <w:noWrap/>
            <w:vAlign w:val="bottom"/>
          </w:tcPr>
          <w:p w14:paraId="46BD74A4"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77.36</w:t>
            </w:r>
          </w:p>
        </w:tc>
        <w:tc>
          <w:tcPr>
            <w:tcW w:w="1134" w:type="dxa"/>
            <w:noWrap/>
            <w:vAlign w:val="bottom"/>
          </w:tcPr>
          <w:p w14:paraId="6D309C48"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75.64</w:t>
            </w:r>
          </w:p>
        </w:tc>
        <w:tc>
          <w:tcPr>
            <w:tcW w:w="993" w:type="dxa"/>
            <w:noWrap/>
            <w:vAlign w:val="bottom"/>
          </w:tcPr>
          <w:p w14:paraId="7CE854CA"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77.54</w:t>
            </w:r>
          </w:p>
        </w:tc>
      </w:tr>
      <w:tr w:rsidR="00DB0C25" w:rsidRPr="000B0581" w14:paraId="560F5EEA" w14:textId="77777777" w:rsidTr="009C1ED7">
        <w:trPr>
          <w:trHeight w:val="315"/>
        </w:trPr>
        <w:tc>
          <w:tcPr>
            <w:tcW w:w="567" w:type="dxa"/>
            <w:noWrap/>
            <w:vAlign w:val="center"/>
          </w:tcPr>
          <w:p w14:paraId="2728F80A"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w:t>
            </w:r>
          </w:p>
        </w:tc>
        <w:tc>
          <w:tcPr>
            <w:tcW w:w="1413" w:type="dxa"/>
            <w:noWrap/>
          </w:tcPr>
          <w:p w14:paraId="69C05A64" w14:textId="7FFA4CC4"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BACA</w:t>
            </w:r>
          </w:p>
        </w:tc>
        <w:tc>
          <w:tcPr>
            <w:tcW w:w="992" w:type="dxa"/>
            <w:noWrap/>
            <w:vAlign w:val="bottom"/>
          </w:tcPr>
          <w:p w14:paraId="1358A877"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59.53</w:t>
            </w:r>
          </w:p>
        </w:tc>
        <w:tc>
          <w:tcPr>
            <w:tcW w:w="992" w:type="dxa"/>
            <w:noWrap/>
            <w:vAlign w:val="bottom"/>
          </w:tcPr>
          <w:p w14:paraId="4B43938E"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38.99</w:t>
            </w:r>
          </w:p>
        </w:tc>
        <w:tc>
          <w:tcPr>
            <w:tcW w:w="1134" w:type="dxa"/>
            <w:noWrap/>
            <w:vAlign w:val="bottom"/>
          </w:tcPr>
          <w:p w14:paraId="7A807C82"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12.32</w:t>
            </w:r>
          </w:p>
        </w:tc>
        <w:tc>
          <w:tcPr>
            <w:tcW w:w="993" w:type="dxa"/>
            <w:noWrap/>
            <w:vAlign w:val="bottom"/>
          </w:tcPr>
          <w:p w14:paraId="2E3583D5"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20.45</w:t>
            </w:r>
          </w:p>
        </w:tc>
      </w:tr>
      <w:tr w:rsidR="00DB0C25" w:rsidRPr="000B0581" w14:paraId="48DC573B" w14:textId="77777777" w:rsidTr="009C1ED7">
        <w:trPr>
          <w:trHeight w:val="315"/>
        </w:trPr>
        <w:tc>
          <w:tcPr>
            <w:tcW w:w="567" w:type="dxa"/>
            <w:noWrap/>
            <w:vAlign w:val="center"/>
            <w:hideMark/>
          </w:tcPr>
          <w:p w14:paraId="26B91D5D"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w:t>
            </w:r>
          </w:p>
        </w:tc>
        <w:tc>
          <w:tcPr>
            <w:tcW w:w="1413" w:type="dxa"/>
            <w:noWrap/>
            <w:hideMark/>
          </w:tcPr>
          <w:p w14:paraId="26A830E9"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BBCA</w:t>
            </w:r>
          </w:p>
        </w:tc>
        <w:tc>
          <w:tcPr>
            <w:tcW w:w="992" w:type="dxa"/>
            <w:noWrap/>
            <w:vAlign w:val="bottom"/>
            <w:hideMark/>
          </w:tcPr>
          <w:p w14:paraId="1D690FFF"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83.97</w:t>
            </w:r>
          </w:p>
        </w:tc>
        <w:tc>
          <w:tcPr>
            <w:tcW w:w="992" w:type="dxa"/>
            <w:noWrap/>
            <w:vAlign w:val="bottom"/>
            <w:hideMark/>
          </w:tcPr>
          <w:p w14:paraId="629769B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68.87</w:t>
            </w:r>
          </w:p>
        </w:tc>
        <w:tc>
          <w:tcPr>
            <w:tcW w:w="1134" w:type="dxa"/>
            <w:noWrap/>
            <w:vAlign w:val="bottom"/>
            <w:hideMark/>
          </w:tcPr>
          <w:p w14:paraId="65BEDD7A"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64.22</w:t>
            </w:r>
          </w:p>
        </w:tc>
        <w:tc>
          <w:tcPr>
            <w:tcW w:w="993" w:type="dxa"/>
            <w:noWrap/>
            <w:vAlign w:val="bottom"/>
            <w:hideMark/>
          </w:tcPr>
          <w:p w14:paraId="66438F46"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67.44</w:t>
            </w:r>
          </w:p>
        </w:tc>
      </w:tr>
      <w:tr w:rsidR="00DB0C25" w:rsidRPr="000B0581" w14:paraId="3B51BBF7" w14:textId="77777777" w:rsidTr="009C1ED7">
        <w:trPr>
          <w:trHeight w:val="315"/>
        </w:trPr>
        <w:tc>
          <w:tcPr>
            <w:tcW w:w="567" w:type="dxa"/>
            <w:noWrap/>
            <w:vAlign w:val="center"/>
          </w:tcPr>
          <w:p w14:paraId="480B545D"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4</w:t>
            </w:r>
          </w:p>
        </w:tc>
        <w:tc>
          <w:tcPr>
            <w:tcW w:w="1413" w:type="dxa"/>
            <w:noWrap/>
          </w:tcPr>
          <w:p w14:paraId="75B05D22"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BBHI</w:t>
            </w:r>
          </w:p>
        </w:tc>
        <w:tc>
          <w:tcPr>
            <w:tcW w:w="992" w:type="dxa"/>
            <w:noWrap/>
            <w:vAlign w:val="bottom"/>
          </w:tcPr>
          <w:p w14:paraId="09F1CA08"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84.32</w:t>
            </w:r>
          </w:p>
        </w:tc>
        <w:tc>
          <w:tcPr>
            <w:tcW w:w="992" w:type="dxa"/>
            <w:noWrap/>
            <w:vAlign w:val="bottom"/>
          </w:tcPr>
          <w:p w14:paraId="1BE03EF2"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86.89</w:t>
            </w:r>
          </w:p>
        </w:tc>
        <w:tc>
          <w:tcPr>
            <w:tcW w:w="1134" w:type="dxa"/>
            <w:noWrap/>
            <w:vAlign w:val="bottom"/>
          </w:tcPr>
          <w:p w14:paraId="04DB799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103.49</w:t>
            </w:r>
          </w:p>
        </w:tc>
        <w:tc>
          <w:tcPr>
            <w:tcW w:w="993" w:type="dxa"/>
            <w:noWrap/>
            <w:vAlign w:val="bottom"/>
          </w:tcPr>
          <w:p w14:paraId="72D39D98"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163.18</w:t>
            </w:r>
          </w:p>
        </w:tc>
      </w:tr>
      <w:tr w:rsidR="00DB0C25" w:rsidRPr="000B0581" w14:paraId="6369B291" w14:textId="77777777" w:rsidTr="009C1ED7">
        <w:trPr>
          <w:trHeight w:val="315"/>
        </w:trPr>
        <w:tc>
          <w:tcPr>
            <w:tcW w:w="567" w:type="dxa"/>
            <w:noWrap/>
            <w:vAlign w:val="center"/>
          </w:tcPr>
          <w:p w14:paraId="49A4D45D"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5</w:t>
            </w:r>
          </w:p>
        </w:tc>
        <w:tc>
          <w:tcPr>
            <w:tcW w:w="1413" w:type="dxa"/>
            <w:noWrap/>
          </w:tcPr>
          <w:p w14:paraId="5373C143" w14:textId="681D29CB"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BBMD</w:t>
            </w:r>
          </w:p>
        </w:tc>
        <w:tc>
          <w:tcPr>
            <w:tcW w:w="992" w:type="dxa"/>
            <w:noWrap/>
            <w:vAlign w:val="bottom"/>
          </w:tcPr>
          <w:p w14:paraId="1AC9FA2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87.52</w:t>
            </w:r>
          </w:p>
        </w:tc>
        <w:tc>
          <w:tcPr>
            <w:tcW w:w="992" w:type="dxa"/>
            <w:noWrap/>
            <w:vAlign w:val="bottom"/>
          </w:tcPr>
          <w:p w14:paraId="518DDF8A"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72.48</w:t>
            </w:r>
          </w:p>
        </w:tc>
        <w:tc>
          <w:tcPr>
            <w:tcW w:w="1134" w:type="dxa"/>
            <w:noWrap/>
            <w:vAlign w:val="bottom"/>
          </w:tcPr>
          <w:p w14:paraId="4AC58E45"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70.53</w:t>
            </w:r>
          </w:p>
        </w:tc>
        <w:tc>
          <w:tcPr>
            <w:tcW w:w="993" w:type="dxa"/>
            <w:noWrap/>
            <w:vAlign w:val="bottom"/>
          </w:tcPr>
          <w:p w14:paraId="17EFBE71"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79.51</w:t>
            </w:r>
          </w:p>
        </w:tc>
      </w:tr>
      <w:tr w:rsidR="00DB0C25" w:rsidRPr="000B0581" w14:paraId="4FE9CD95" w14:textId="77777777" w:rsidTr="009C1ED7">
        <w:trPr>
          <w:trHeight w:val="315"/>
        </w:trPr>
        <w:tc>
          <w:tcPr>
            <w:tcW w:w="567" w:type="dxa"/>
            <w:noWrap/>
            <w:vAlign w:val="center"/>
            <w:hideMark/>
          </w:tcPr>
          <w:p w14:paraId="68F44362"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6</w:t>
            </w:r>
          </w:p>
        </w:tc>
        <w:tc>
          <w:tcPr>
            <w:tcW w:w="1413" w:type="dxa"/>
            <w:noWrap/>
            <w:hideMark/>
          </w:tcPr>
          <w:p w14:paraId="7DC9F737" w14:textId="31AABE11"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BBNI</w:t>
            </w:r>
          </w:p>
        </w:tc>
        <w:tc>
          <w:tcPr>
            <w:tcW w:w="992" w:type="dxa"/>
            <w:noWrap/>
            <w:vAlign w:val="bottom"/>
            <w:hideMark/>
          </w:tcPr>
          <w:p w14:paraId="481DF968"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95.58</w:t>
            </w:r>
          </w:p>
        </w:tc>
        <w:tc>
          <w:tcPr>
            <w:tcW w:w="992" w:type="dxa"/>
            <w:noWrap/>
            <w:vAlign w:val="bottom"/>
            <w:hideMark/>
          </w:tcPr>
          <w:p w14:paraId="40F5F182"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90.52</w:t>
            </w:r>
          </w:p>
        </w:tc>
        <w:tc>
          <w:tcPr>
            <w:tcW w:w="1134" w:type="dxa"/>
            <w:noWrap/>
            <w:vAlign w:val="bottom"/>
            <w:hideMark/>
          </w:tcPr>
          <w:p w14:paraId="363EE331"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79.88</w:t>
            </w:r>
          </w:p>
        </w:tc>
        <w:tc>
          <w:tcPr>
            <w:tcW w:w="993" w:type="dxa"/>
            <w:noWrap/>
            <w:vAlign w:val="bottom"/>
            <w:hideMark/>
          </w:tcPr>
          <w:p w14:paraId="259E95E9"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84</w:t>
            </w:r>
          </w:p>
        </w:tc>
      </w:tr>
      <w:tr w:rsidR="00DB0C25" w:rsidRPr="000B0581" w14:paraId="18FB8434" w14:textId="77777777" w:rsidTr="009C1ED7">
        <w:trPr>
          <w:trHeight w:val="315"/>
        </w:trPr>
        <w:tc>
          <w:tcPr>
            <w:tcW w:w="567" w:type="dxa"/>
            <w:noWrap/>
            <w:vAlign w:val="center"/>
            <w:hideMark/>
          </w:tcPr>
          <w:p w14:paraId="5780A0F9"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7</w:t>
            </w:r>
          </w:p>
        </w:tc>
        <w:tc>
          <w:tcPr>
            <w:tcW w:w="1413" w:type="dxa"/>
            <w:noWrap/>
            <w:hideMark/>
          </w:tcPr>
          <w:p w14:paraId="7CAC541C"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BBRI</w:t>
            </w:r>
          </w:p>
        </w:tc>
        <w:tc>
          <w:tcPr>
            <w:tcW w:w="992" w:type="dxa"/>
            <w:noWrap/>
            <w:vAlign w:val="bottom"/>
            <w:hideMark/>
          </w:tcPr>
          <w:p w14:paraId="7A23A656"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88.06</w:t>
            </w:r>
          </w:p>
        </w:tc>
        <w:tc>
          <w:tcPr>
            <w:tcW w:w="992" w:type="dxa"/>
            <w:noWrap/>
            <w:vAlign w:val="bottom"/>
            <w:hideMark/>
          </w:tcPr>
          <w:p w14:paraId="44B12E4C"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82.7</w:t>
            </w:r>
          </w:p>
        </w:tc>
        <w:tc>
          <w:tcPr>
            <w:tcW w:w="1134" w:type="dxa"/>
            <w:noWrap/>
            <w:vAlign w:val="bottom"/>
            <w:hideMark/>
          </w:tcPr>
          <w:p w14:paraId="5C49F997"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87.33</w:t>
            </w:r>
          </w:p>
        </w:tc>
        <w:tc>
          <w:tcPr>
            <w:tcW w:w="993" w:type="dxa"/>
            <w:noWrap/>
            <w:vAlign w:val="bottom"/>
            <w:hideMark/>
          </w:tcPr>
          <w:p w14:paraId="1CF909D9"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84</w:t>
            </w:r>
          </w:p>
        </w:tc>
      </w:tr>
      <w:tr w:rsidR="00DB0C25" w:rsidRPr="000B0581" w14:paraId="38A564DA" w14:textId="77777777" w:rsidTr="009C1ED7">
        <w:trPr>
          <w:trHeight w:val="315"/>
        </w:trPr>
        <w:tc>
          <w:tcPr>
            <w:tcW w:w="567" w:type="dxa"/>
            <w:noWrap/>
            <w:vAlign w:val="center"/>
            <w:hideMark/>
          </w:tcPr>
          <w:p w14:paraId="040B857A" w14:textId="77777777" w:rsidR="00DB0C25" w:rsidRPr="002808F1" w:rsidRDefault="00DB0C25" w:rsidP="00DB0C25">
            <w:pPr>
              <w:jc w:val="center"/>
              <w:rPr>
                <w:rFonts w:ascii="Times New Roman" w:eastAsia="Times New Roman" w:hAnsi="Times New Roman" w:cs="Times New Roman"/>
                <w:color w:val="FF0000"/>
                <w:sz w:val="24"/>
                <w:szCs w:val="24"/>
              </w:rPr>
            </w:pPr>
            <w:r w:rsidRPr="002808F1">
              <w:rPr>
                <w:rFonts w:ascii="Times New Roman" w:eastAsia="Times New Roman" w:hAnsi="Times New Roman" w:cs="Times New Roman"/>
                <w:color w:val="000000"/>
                <w:sz w:val="24"/>
                <w:szCs w:val="24"/>
              </w:rPr>
              <w:t>8</w:t>
            </w:r>
          </w:p>
        </w:tc>
        <w:tc>
          <w:tcPr>
            <w:tcW w:w="1413" w:type="dxa"/>
            <w:noWrap/>
            <w:hideMark/>
          </w:tcPr>
          <w:p w14:paraId="490C50D8"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BBTN</w:t>
            </w:r>
          </w:p>
        </w:tc>
        <w:tc>
          <w:tcPr>
            <w:tcW w:w="992" w:type="dxa"/>
            <w:noWrap/>
            <w:vAlign w:val="bottom"/>
            <w:hideMark/>
          </w:tcPr>
          <w:p w14:paraId="788638CB"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112.23</w:t>
            </w:r>
          </w:p>
        </w:tc>
        <w:tc>
          <w:tcPr>
            <w:tcW w:w="992" w:type="dxa"/>
            <w:noWrap/>
            <w:vAlign w:val="bottom"/>
            <w:hideMark/>
          </w:tcPr>
          <w:p w14:paraId="503DCB24"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90.7</w:t>
            </w:r>
          </w:p>
        </w:tc>
        <w:tc>
          <w:tcPr>
            <w:tcW w:w="1134" w:type="dxa"/>
            <w:noWrap/>
            <w:vAlign w:val="bottom"/>
            <w:hideMark/>
          </w:tcPr>
          <w:p w14:paraId="6DA7069B"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90.52</w:t>
            </w:r>
          </w:p>
        </w:tc>
        <w:tc>
          <w:tcPr>
            <w:tcW w:w="993" w:type="dxa"/>
            <w:noWrap/>
            <w:vAlign w:val="bottom"/>
            <w:hideMark/>
          </w:tcPr>
          <w:p w14:paraId="3BB5630B"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89.75</w:t>
            </w:r>
          </w:p>
        </w:tc>
      </w:tr>
      <w:tr w:rsidR="00DB0C25" w:rsidRPr="000B0581" w14:paraId="617CD96A" w14:textId="77777777" w:rsidTr="009C1ED7">
        <w:trPr>
          <w:trHeight w:val="315"/>
        </w:trPr>
        <w:tc>
          <w:tcPr>
            <w:tcW w:w="567" w:type="dxa"/>
            <w:noWrap/>
            <w:vAlign w:val="center"/>
          </w:tcPr>
          <w:p w14:paraId="3C1AE074" w14:textId="77777777" w:rsidR="00DB0C25" w:rsidRPr="002808F1" w:rsidRDefault="00DB0C25" w:rsidP="00DB0C25">
            <w:pPr>
              <w:jc w:val="center"/>
              <w:rPr>
                <w:rFonts w:ascii="Times New Roman" w:eastAsia="Times New Roman" w:hAnsi="Times New Roman" w:cs="Times New Roman"/>
                <w:sz w:val="24"/>
                <w:szCs w:val="24"/>
              </w:rPr>
            </w:pPr>
            <w:r w:rsidRPr="002808F1">
              <w:rPr>
                <w:rFonts w:ascii="Times New Roman" w:eastAsia="Times New Roman" w:hAnsi="Times New Roman" w:cs="Times New Roman"/>
                <w:color w:val="000000"/>
                <w:sz w:val="24"/>
                <w:szCs w:val="24"/>
              </w:rPr>
              <w:t>9</w:t>
            </w:r>
          </w:p>
        </w:tc>
        <w:tc>
          <w:tcPr>
            <w:tcW w:w="1413" w:type="dxa"/>
            <w:noWrap/>
          </w:tcPr>
          <w:p w14:paraId="6E219323"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BCIC</w:t>
            </w:r>
          </w:p>
        </w:tc>
        <w:tc>
          <w:tcPr>
            <w:tcW w:w="992" w:type="dxa"/>
            <w:noWrap/>
            <w:vAlign w:val="bottom"/>
          </w:tcPr>
          <w:p w14:paraId="19168D1E"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48.77</w:t>
            </w:r>
          </w:p>
        </w:tc>
        <w:tc>
          <w:tcPr>
            <w:tcW w:w="992" w:type="dxa"/>
            <w:noWrap/>
            <w:vAlign w:val="bottom"/>
          </w:tcPr>
          <w:p w14:paraId="113084DA"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56.26</w:t>
            </w:r>
          </w:p>
        </w:tc>
        <w:tc>
          <w:tcPr>
            <w:tcW w:w="1134" w:type="dxa"/>
            <w:noWrap/>
            <w:vAlign w:val="bottom"/>
          </w:tcPr>
          <w:p w14:paraId="0D656794"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62.81</w:t>
            </w:r>
          </w:p>
        </w:tc>
        <w:tc>
          <w:tcPr>
            <w:tcW w:w="993" w:type="dxa"/>
            <w:noWrap/>
            <w:vAlign w:val="bottom"/>
          </w:tcPr>
          <w:p w14:paraId="06435E14"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76.11</w:t>
            </w:r>
          </w:p>
        </w:tc>
      </w:tr>
      <w:tr w:rsidR="00DB0C25" w:rsidRPr="000B0581" w14:paraId="50A08B2B" w14:textId="77777777" w:rsidTr="009C1ED7">
        <w:trPr>
          <w:trHeight w:val="315"/>
        </w:trPr>
        <w:tc>
          <w:tcPr>
            <w:tcW w:w="567" w:type="dxa"/>
            <w:noWrap/>
            <w:vAlign w:val="center"/>
            <w:hideMark/>
          </w:tcPr>
          <w:p w14:paraId="0DADA189"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10</w:t>
            </w:r>
          </w:p>
        </w:tc>
        <w:tc>
          <w:tcPr>
            <w:tcW w:w="1413" w:type="dxa"/>
            <w:noWrap/>
            <w:hideMark/>
          </w:tcPr>
          <w:p w14:paraId="591AB911"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BDMN</w:t>
            </w:r>
          </w:p>
        </w:tc>
        <w:tc>
          <w:tcPr>
            <w:tcW w:w="992" w:type="dxa"/>
            <w:noWrap/>
            <w:vAlign w:val="bottom"/>
            <w:hideMark/>
          </w:tcPr>
          <w:p w14:paraId="713AB922"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99.66</w:t>
            </w:r>
          </w:p>
        </w:tc>
        <w:tc>
          <w:tcPr>
            <w:tcW w:w="992" w:type="dxa"/>
            <w:noWrap/>
            <w:vAlign w:val="bottom"/>
            <w:hideMark/>
          </w:tcPr>
          <w:p w14:paraId="74DD4622"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88.41</w:t>
            </w:r>
          </w:p>
        </w:tc>
        <w:tc>
          <w:tcPr>
            <w:tcW w:w="1134" w:type="dxa"/>
            <w:noWrap/>
            <w:vAlign w:val="bottom"/>
            <w:hideMark/>
          </w:tcPr>
          <w:p w14:paraId="67D87F0F"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87.63</w:t>
            </w:r>
          </w:p>
        </w:tc>
        <w:tc>
          <w:tcPr>
            <w:tcW w:w="993" w:type="dxa"/>
            <w:noWrap/>
            <w:vAlign w:val="bottom"/>
            <w:hideMark/>
          </w:tcPr>
          <w:p w14:paraId="778F544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97.04</w:t>
            </w:r>
          </w:p>
        </w:tc>
      </w:tr>
      <w:tr w:rsidR="00DB0C25" w:rsidRPr="000B0581" w14:paraId="5000DEBA" w14:textId="77777777" w:rsidTr="009C1ED7">
        <w:trPr>
          <w:trHeight w:val="315"/>
        </w:trPr>
        <w:tc>
          <w:tcPr>
            <w:tcW w:w="567" w:type="dxa"/>
            <w:noWrap/>
            <w:vAlign w:val="center"/>
          </w:tcPr>
          <w:p w14:paraId="3A07E223"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11</w:t>
            </w:r>
          </w:p>
        </w:tc>
        <w:tc>
          <w:tcPr>
            <w:tcW w:w="1413" w:type="dxa"/>
            <w:noWrap/>
          </w:tcPr>
          <w:p w14:paraId="5B7B39AC"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BGTG</w:t>
            </w:r>
          </w:p>
        </w:tc>
        <w:tc>
          <w:tcPr>
            <w:tcW w:w="992" w:type="dxa"/>
            <w:noWrap/>
            <w:vAlign w:val="bottom"/>
          </w:tcPr>
          <w:p w14:paraId="216056F9"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82.76</w:t>
            </w:r>
          </w:p>
        </w:tc>
        <w:tc>
          <w:tcPr>
            <w:tcW w:w="992" w:type="dxa"/>
            <w:noWrap/>
            <w:vAlign w:val="bottom"/>
          </w:tcPr>
          <w:p w14:paraId="07F55FFC"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64</w:t>
            </w:r>
          </w:p>
        </w:tc>
        <w:tc>
          <w:tcPr>
            <w:tcW w:w="1134" w:type="dxa"/>
            <w:noWrap/>
            <w:vAlign w:val="bottom"/>
          </w:tcPr>
          <w:p w14:paraId="6B6FEBA2"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40.01</w:t>
            </w:r>
          </w:p>
        </w:tc>
        <w:tc>
          <w:tcPr>
            <w:tcW w:w="993" w:type="dxa"/>
            <w:noWrap/>
            <w:vAlign w:val="bottom"/>
          </w:tcPr>
          <w:p w14:paraId="3FAFA2AF"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51.8</w:t>
            </w:r>
          </w:p>
        </w:tc>
      </w:tr>
      <w:tr w:rsidR="00DB0C25" w:rsidRPr="000B0581" w14:paraId="6A46F83F" w14:textId="77777777" w:rsidTr="009C1ED7">
        <w:trPr>
          <w:trHeight w:val="315"/>
        </w:trPr>
        <w:tc>
          <w:tcPr>
            <w:tcW w:w="567" w:type="dxa"/>
            <w:noWrap/>
            <w:vAlign w:val="center"/>
          </w:tcPr>
          <w:p w14:paraId="4C6D6687"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12</w:t>
            </w:r>
          </w:p>
        </w:tc>
        <w:tc>
          <w:tcPr>
            <w:tcW w:w="1413" w:type="dxa"/>
            <w:noWrap/>
          </w:tcPr>
          <w:p w14:paraId="1C032488"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BINA</w:t>
            </w:r>
          </w:p>
        </w:tc>
        <w:tc>
          <w:tcPr>
            <w:tcW w:w="992" w:type="dxa"/>
            <w:noWrap/>
            <w:vAlign w:val="bottom"/>
          </w:tcPr>
          <w:p w14:paraId="3F9D46EE"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62.94</w:t>
            </w:r>
          </w:p>
        </w:tc>
        <w:tc>
          <w:tcPr>
            <w:tcW w:w="992" w:type="dxa"/>
            <w:noWrap/>
            <w:vAlign w:val="bottom"/>
          </w:tcPr>
          <w:p w14:paraId="0FB6E3EB"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41.26</w:t>
            </w:r>
          </w:p>
        </w:tc>
        <w:tc>
          <w:tcPr>
            <w:tcW w:w="1134" w:type="dxa"/>
            <w:noWrap/>
            <w:vAlign w:val="bottom"/>
          </w:tcPr>
          <w:p w14:paraId="76525E79"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29.67</w:t>
            </w:r>
          </w:p>
        </w:tc>
        <w:tc>
          <w:tcPr>
            <w:tcW w:w="993" w:type="dxa"/>
            <w:noWrap/>
            <w:vAlign w:val="bottom"/>
          </w:tcPr>
          <w:p w14:paraId="50FF395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63.05</w:t>
            </w:r>
          </w:p>
        </w:tc>
      </w:tr>
      <w:tr w:rsidR="00DB0C25" w:rsidRPr="000B0581" w14:paraId="43F0AF2A" w14:textId="77777777" w:rsidTr="009C1ED7">
        <w:trPr>
          <w:trHeight w:val="315"/>
        </w:trPr>
        <w:tc>
          <w:tcPr>
            <w:tcW w:w="567" w:type="dxa"/>
            <w:noWrap/>
            <w:vAlign w:val="center"/>
            <w:hideMark/>
          </w:tcPr>
          <w:p w14:paraId="3FAE7396"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13</w:t>
            </w:r>
          </w:p>
        </w:tc>
        <w:tc>
          <w:tcPr>
            <w:tcW w:w="1413" w:type="dxa"/>
            <w:noWrap/>
            <w:hideMark/>
          </w:tcPr>
          <w:p w14:paraId="22950E25"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BJBR</w:t>
            </w:r>
          </w:p>
        </w:tc>
        <w:tc>
          <w:tcPr>
            <w:tcW w:w="992" w:type="dxa"/>
            <w:noWrap/>
            <w:vAlign w:val="bottom"/>
            <w:hideMark/>
          </w:tcPr>
          <w:p w14:paraId="4B4C7450"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97.99</w:t>
            </w:r>
          </w:p>
        </w:tc>
        <w:tc>
          <w:tcPr>
            <w:tcW w:w="992" w:type="dxa"/>
            <w:noWrap/>
            <w:vAlign w:val="bottom"/>
            <w:hideMark/>
          </w:tcPr>
          <w:p w14:paraId="4F16F6DB"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89.63</w:t>
            </w:r>
          </w:p>
        </w:tc>
        <w:tc>
          <w:tcPr>
            <w:tcW w:w="1134" w:type="dxa"/>
            <w:noWrap/>
            <w:vAlign w:val="bottom"/>
            <w:hideMark/>
          </w:tcPr>
          <w:p w14:paraId="3F09089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84.36</w:t>
            </w:r>
          </w:p>
        </w:tc>
        <w:tc>
          <w:tcPr>
            <w:tcW w:w="993" w:type="dxa"/>
            <w:noWrap/>
            <w:vAlign w:val="bottom"/>
            <w:hideMark/>
          </w:tcPr>
          <w:p w14:paraId="589AC126"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88.79</w:t>
            </w:r>
          </w:p>
        </w:tc>
      </w:tr>
      <w:tr w:rsidR="00DB0C25" w:rsidRPr="000B0581" w14:paraId="728CB240" w14:textId="77777777" w:rsidTr="009C1ED7">
        <w:trPr>
          <w:trHeight w:val="315"/>
        </w:trPr>
        <w:tc>
          <w:tcPr>
            <w:tcW w:w="567" w:type="dxa"/>
            <w:noWrap/>
            <w:vAlign w:val="center"/>
          </w:tcPr>
          <w:p w14:paraId="037CA85E"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14</w:t>
            </w:r>
          </w:p>
        </w:tc>
        <w:tc>
          <w:tcPr>
            <w:tcW w:w="1413" w:type="dxa"/>
            <w:noWrap/>
          </w:tcPr>
          <w:p w14:paraId="6053C3E9"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BJTM</w:t>
            </w:r>
          </w:p>
        </w:tc>
        <w:tc>
          <w:tcPr>
            <w:tcW w:w="992" w:type="dxa"/>
            <w:noWrap/>
            <w:vAlign w:val="bottom"/>
          </w:tcPr>
          <w:p w14:paraId="088FB078"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63.34</w:t>
            </w:r>
          </w:p>
        </w:tc>
        <w:tc>
          <w:tcPr>
            <w:tcW w:w="992" w:type="dxa"/>
            <w:noWrap/>
            <w:vAlign w:val="bottom"/>
          </w:tcPr>
          <w:p w14:paraId="0B71918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60.58</w:t>
            </w:r>
          </w:p>
        </w:tc>
        <w:tc>
          <w:tcPr>
            <w:tcW w:w="1134" w:type="dxa"/>
            <w:noWrap/>
            <w:vAlign w:val="bottom"/>
          </w:tcPr>
          <w:p w14:paraId="1EE7FE9F"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52.53</w:t>
            </w:r>
          </w:p>
        </w:tc>
        <w:tc>
          <w:tcPr>
            <w:tcW w:w="993" w:type="dxa"/>
            <w:noWrap/>
            <w:vAlign w:val="bottom"/>
          </w:tcPr>
          <w:p w14:paraId="451FDDCC"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57.8</w:t>
            </w:r>
          </w:p>
        </w:tc>
      </w:tr>
      <w:tr w:rsidR="00DB0C25" w:rsidRPr="000B0581" w14:paraId="126A36EC" w14:textId="77777777" w:rsidTr="009C1ED7">
        <w:trPr>
          <w:trHeight w:val="315"/>
        </w:trPr>
        <w:tc>
          <w:tcPr>
            <w:tcW w:w="567" w:type="dxa"/>
            <w:noWrap/>
            <w:vAlign w:val="center"/>
          </w:tcPr>
          <w:p w14:paraId="1A9F249C"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15</w:t>
            </w:r>
          </w:p>
        </w:tc>
        <w:tc>
          <w:tcPr>
            <w:tcW w:w="1413" w:type="dxa"/>
            <w:noWrap/>
          </w:tcPr>
          <w:p w14:paraId="664C22C0"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sz w:val="24"/>
                <w:szCs w:val="24"/>
              </w:rPr>
              <w:t>BMAS</w:t>
            </w:r>
          </w:p>
        </w:tc>
        <w:tc>
          <w:tcPr>
            <w:tcW w:w="992" w:type="dxa"/>
            <w:noWrap/>
            <w:vAlign w:val="bottom"/>
          </w:tcPr>
          <w:p w14:paraId="11DE14CB"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94.13</w:t>
            </w:r>
          </w:p>
        </w:tc>
        <w:tc>
          <w:tcPr>
            <w:tcW w:w="992" w:type="dxa"/>
            <w:noWrap/>
            <w:vAlign w:val="bottom"/>
          </w:tcPr>
          <w:p w14:paraId="0FD05896"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84.18</w:t>
            </w:r>
          </w:p>
        </w:tc>
        <w:tc>
          <w:tcPr>
            <w:tcW w:w="1134" w:type="dxa"/>
            <w:noWrap/>
            <w:vAlign w:val="bottom"/>
          </w:tcPr>
          <w:p w14:paraId="46E325BE"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68.58</w:t>
            </w:r>
          </w:p>
        </w:tc>
        <w:tc>
          <w:tcPr>
            <w:tcW w:w="993" w:type="dxa"/>
            <w:noWrap/>
            <w:vAlign w:val="bottom"/>
          </w:tcPr>
          <w:p w14:paraId="132BCD28"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80.44</w:t>
            </w:r>
          </w:p>
        </w:tc>
      </w:tr>
      <w:tr w:rsidR="00DB0C25" w:rsidRPr="000B0581" w14:paraId="11A7B959" w14:textId="77777777" w:rsidTr="009C1ED7">
        <w:trPr>
          <w:trHeight w:val="315"/>
        </w:trPr>
        <w:tc>
          <w:tcPr>
            <w:tcW w:w="567" w:type="dxa"/>
            <w:noWrap/>
            <w:vAlign w:val="center"/>
          </w:tcPr>
          <w:p w14:paraId="0FC9C8D7"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16</w:t>
            </w:r>
          </w:p>
        </w:tc>
        <w:tc>
          <w:tcPr>
            <w:tcW w:w="1413" w:type="dxa"/>
            <w:noWrap/>
          </w:tcPr>
          <w:p w14:paraId="4B2A900F" w14:textId="77777777" w:rsidR="00DB0C25" w:rsidRPr="002808F1" w:rsidRDefault="00DB0C25" w:rsidP="00DB0C25">
            <w:pPr>
              <w:rPr>
                <w:rFonts w:ascii="Times New Roman" w:eastAsia="Times New Roman" w:hAnsi="Times New Roman" w:cs="Times New Roman"/>
                <w:sz w:val="24"/>
                <w:szCs w:val="24"/>
              </w:rPr>
            </w:pPr>
            <w:r w:rsidRPr="002808F1">
              <w:rPr>
                <w:rFonts w:ascii="Times New Roman" w:eastAsia="Times New Roman" w:hAnsi="Times New Roman" w:cs="Times New Roman"/>
                <w:color w:val="000000"/>
                <w:sz w:val="24"/>
                <w:szCs w:val="24"/>
              </w:rPr>
              <w:t>BNBA</w:t>
            </w:r>
          </w:p>
        </w:tc>
        <w:tc>
          <w:tcPr>
            <w:tcW w:w="992" w:type="dxa"/>
            <w:noWrap/>
            <w:vAlign w:val="bottom"/>
          </w:tcPr>
          <w:p w14:paraId="3AE572E1"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87.08</w:t>
            </w:r>
          </w:p>
        </w:tc>
        <w:tc>
          <w:tcPr>
            <w:tcW w:w="992" w:type="dxa"/>
            <w:noWrap/>
            <w:vAlign w:val="bottom"/>
          </w:tcPr>
          <w:p w14:paraId="0F74FD01"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76.57</w:t>
            </w:r>
          </w:p>
        </w:tc>
        <w:tc>
          <w:tcPr>
            <w:tcW w:w="1134" w:type="dxa"/>
            <w:noWrap/>
            <w:vAlign w:val="bottom"/>
          </w:tcPr>
          <w:p w14:paraId="161ACBFC"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63.4</w:t>
            </w:r>
          </w:p>
        </w:tc>
        <w:tc>
          <w:tcPr>
            <w:tcW w:w="993" w:type="dxa"/>
            <w:noWrap/>
            <w:vAlign w:val="bottom"/>
          </w:tcPr>
          <w:p w14:paraId="1D103401"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77.34</w:t>
            </w:r>
          </w:p>
        </w:tc>
      </w:tr>
      <w:tr w:rsidR="00DB0C25" w:rsidRPr="000B0581" w14:paraId="54D35DDE" w14:textId="77777777" w:rsidTr="009C1ED7">
        <w:trPr>
          <w:trHeight w:val="315"/>
        </w:trPr>
        <w:tc>
          <w:tcPr>
            <w:tcW w:w="567" w:type="dxa"/>
            <w:noWrap/>
            <w:vAlign w:val="center"/>
          </w:tcPr>
          <w:p w14:paraId="6A7E3A89"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17</w:t>
            </w:r>
          </w:p>
        </w:tc>
        <w:tc>
          <w:tcPr>
            <w:tcW w:w="1413" w:type="dxa"/>
            <w:noWrap/>
          </w:tcPr>
          <w:p w14:paraId="0798843F"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BNGA</w:t>
            </w:r>
          </w:p>
        </w:tc>
        <w:tc>
          <w:tcPr>
            <w:tcW w:w="992" w:type="dxa"/>
            <w:noWrap/>
            <w:vAlign w:val="bottom"/>
          </w:tcPr>
          <w:p w14:paraId="01161CA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97.64</w:t>
            </w:r>
          </w:p>
        </w:tc>
        <w:tc>
          <w:tcPr>
            <w:tcW w:w="992" w:type="dxa"/>
            <w:noWrap/>
            <w:vAlign w:val="bottom"/>
          </w:tcPr>
          <w:p w14:paraId="48555216"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82.72</w:t>
            </w:r>
          </w:p>
        </w:tc>
        <w:tc>
          <w:tcPr>
            <w:tcW w:w="1134" w:type="dxa"/>
            <w:noWrap/>
            <w:vAlign w:val="bottom"/>
          </w:tcPr>
          <w:p w14:paraId="0C3AEAAA"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73.39</w:t>
            </w:r>
          </w:p>
        </w:tc>
        <w:tc>
          <w:tcPr>
            <w:tcW w:w="993" w:type="dxa"/>
            <w:noWrap/>
            <w:vAlign w:val="bottom"/>
          </w:tcPr>
          <w:p w14:paraId="4B494470"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83.94</w:t>
            </w:r>
          </w:p>
        </w:tc>
      </w:tr>
      <w:tr w:rsidR="00DB0C25" w14:paraId="28EC9A3E" w14:textId="77777777" w:rsidTr="009C1ED7">
        <w:trPr>
          <w:trHeight w:val="315"/>
        </w:trPr>
        <w:tc>
          <w:tcPr>
            <w:tcW w:w="567" w:type="dxa"/>
            <w:noWrap/>
            <w:vAlign w:val="center"/>
          </w:tcPr>
          <w:p w14:paraId="4BC4FE0A"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18</w:t>
            </w:r>
          </w:p>
        </w:tc>
        <w:tc>
          <w:tcPr>
            <w:tcW w:w="1413" w:type="dxa"/>
            <w:noWrap/>
          </w:tcPr>
          <w:p w14:paraId="5F52B127"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BNII</w:t>
            </w:r>
          </w:p>
        </w:tc>
        <w:tc>
          <w:tcPr>
            <w:tcW w:w="992" w:type="dxa"/>
            <w:noWrap/>
            <w:vAlign w:val="bottom"/>
          </w:tcPr>
          <w:p w14:paraId="0263181D"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100.91</w:t>
            </w:r>
          </w:p>
        </w:tc>
        <w:tc>
          <w:tcPr>
            <w:tcW w:w="992" w:type="dxa"/>
            <w:noWrap/>
            <w:vAlign w:val="bottom"/>
          </w:tcPr>
          <w:p w14:paraId="2EA0B61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84.38</w:t>
            </w:r>
          </w:p>
        </w:tc>
        <w:tc>
          <w:tcPr>
            <w:tcW w:w="1134" w:type="dxa"/>
            <w:noWrap/>
            <w:vAlign w:val="bottom"/>
          </w:tcPr>
          <w:p w14:paraId="6675D0D1"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81.64</w:t>
            </w:r>
          </w:p>
        </w:tc>
        <w:tc>
          <w:tcPr>
            <w:tcW w:w="993" w:type="dxa"/>
            <w:noWrap/>
            <w:vAlign w:val="bottom"/>
          </w:tcPr>
          <w:p w14:paraId="50D8D191"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94.54</w:t>
            </w:r>
          </w:p>
        </w:tc>
      </w:tr>
      <w:tr w:rsidR="00DB0C25" w14:paraId="601C1243" w14:textId="77777777" w:rsidTr="009C1ED7">
        <w:trPr>
          <w:trHeight w:val="315"/>
        </w:trPr>
        <w:tc>
          <w:tcPr>
            <w:tcW w:w="567" w:type="dxa"/>
            <w:noWrap/>
            <w:vAlign w:val="center"/>
          </w:tcPr>
          <w:p w14:paraId="17E60BF3"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19</w:t>
            </w:r>
          </w:p>
        </w:tc>
        <w:tc>
          <w:tcPr>
            <w:tcW w:w="1413" w:type="dxa"/>
            <w:noWrap/>
          </w:tcPr>
          <w:p w14:paraId="6F65316E"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BNLI</w:t>
            </w:r>
          </w:p>
        </w:tc>
        <w:tc>
          <w:tcPr>
            <w:tcW w:w="992" w:type="dxa"/>
            <w:noWrap/>
            <w:vAlign w:val="bottom"/>
          </w:tcPr>
          <w:p w14:paraId="18264618"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88.52</w:t>
            </w:r>
          </w:p>
        </w:tc>
        <w:tc>
          <w:tcPr>
            <w:tcW w:w="992" w:type="dxa"/>
            <w:noWrap/>
            <w:vAlign w:val="bottom"/>
          </w:tcPr>
          <w:p w14:paraId="0F5BC76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81.51</w:t>
            </w:r>
          </w:p>
        </w:tc>
        <w:tc>
          <w:tcPr>
            <w:tcW w:w="1134" w:type="dxa"/>
            <w:noWrap/>
            <w:vAlign w:val="bottom"/>
          </w:tcPr>
          <w:p w14:paraId="4EFCCB1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70.05</w:t>
            </w:r>
          </w:p>
        </w:tc>
        <w:tc>
          <w:tcPr>
            <w:tcW w:w="993" w:type="dxa"/>
            <w:noWrap/>
            <w:vAlign w:val="bottom"/>
          </w:tcPr>
          <w:p w14:paraId="530774E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69.99</w:t>
            </w:r>
          </w:p>
        </w:tc>
      </w:tr>
      <w:tr w:rsidR="00DB0C25" w:rsidRPr="000B0581" w14:paraId="7D49A0A0" w14:textId="77777777" w:rsidTr="009C1ED7">
        <w:trPr>
          <w:trHeight w:val="315"/>
        </w:trPr>
        <w:tc>
          <w:tcPr>
            <w:tcW w:w="567" w:type="dxa"/>
            <w:noWrap/>
            <w:vAlign w:val="center"/>
          </w:tcPr>
          <w:p w14:paraId="2FF58076"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w:t>
            </w:r>
          </w:p>
        </w:tc>
        <w:tc>
          <w:tcPr>
            <w:tcW w:w="1413" w:type="dxa"/>
            <w:noWrap/>
          </w:tcPr>
          <w:p w14:paraId="784E0CD3"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BRIS</w:t>
            </w:r>
          </w:p>
        </w:tc>
        <w:tc>
          <w:tcPr>
            <w:tcW w:w="992" w:type="dxa"/>
            <w:noWrap/>
            <w:vAlign w:val="bottom"/>
          </w:tcPr>
          <w:p w14:paraId="654EF250"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151.22</w:t>
            </w:r>
          </w:p>
        </w:tc>
        <w:tc>
          <w:tcPr>
            <w:tcW w:w="992" w:type="dxa"/>
            <w:noWrap/>
            <w:vAlign w:val="bottom"/>
          </w:tcPr>
          <w:p w14:paraId="20B2C40D"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151.88</w:t>
            </w:r>
          </w:p>
        </w:tc>
        <w:tc>
          <w:tcPr>
            <w:tcW w:w="1134" w:type="dxa"/>
            <w:noWrap/>
            <w:vAlign w:val="bottom"/>
          </w:tcPr>
          <w:p w14:paraId="0517EA29"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177.62</w:t>
            </w:r>
          </w:p>
        </w:tc>
        <w:tc>
          <w:tcPr>
            <w:tcW w:w="993" w:type="dxa"/>
            <w:noWrap/>
            <w:vAlign w:val="bottom"/>
          </w:tcPr>
          <w:p w14:paraId="017EECA8"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189.18</w:t>
            </w:r>
          </w:p>
        </w:tc>
      </w:tr>
      <w:tr w:rsidR="00DB0C25" w:rsidRPr="000B0581" w14:paraId="618ECB56" w14:textId="77777777" w:rsidTr="009C1ED7">
        <w:trPr>
          <w:trHeight w:val="315"/>
        </w:trPr>
        <w:tc>
          <w:tcPr>
            <w:tcW w:w="567" w:type="dxa"/>
            <w:noWrap/>
            <w:vAlign w:val="center"/>
          </w:tcPr>
          <w:p w14:paraId="0CA411CA"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21</w:t>
            </w:r>
          </w:p>
        </w:tc>
        <w:tc>
          <w:tcPr>
            <w:tcW w:w="1413" w:type="dxa"/>
            <w:noWrap/>
          </w:tcPr>
          <w:p w14:paraId="0D4B348C"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BSIM</w:t>
            </w:r>
          </w:p>
        </w:tc>
        <w:tc>
          <w:tcPr>
            <w:tcW w:w="992" w:type="dxa"/>
            <w:noWrap/>
            <w:vAlign w:val="bottom"/>
          </w:tcPr>
          <w:p w14:paraId="192BA140"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91.26</w:t>
            </w:r>
          </w:p>
        </w:tc>
        <w:tc>
          <w:tcPr>
            <w:tcW w:w="992" w:type="dxa"/>
            <w:noWrap/>
            <w:vAlign w:val="bottom"/>
          </w:tcPr>
          <w:p w14:paraId="39D5C52E"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66.56</w:t>
            </w:r>
          </w:p>
        </w:tc>
        <w:tc>
          <w:tcPr>
            <w:tcW w:w="1134" w:type="dxa"/>
            <w:noWrap/>
            <w:vAlign w:val="bottom"/>
          </w:tcPr>
          <w:p w14:paraId="58FA40A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47.24</w:t>
            </w:r>
          </w:p>
        </w:tc>
        <w:tc>
          <w:tcPr>
            <w:tcW w:w="993" w:type="dxa"/>
            <w:noWrap/>
            <w:vAlign w:val="bottom"/>
          </w:tcPr>
          <w:p w14:paraId="138E9FA2"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47.85</w:t>
            </w:r>
          </w:p>
        </w:tc>
      </w:tr>
      <w:tr w:rsidR="00DB0C25" w:rsidRPr="000B0581" w14:paraId="5985F1EA" w14:textId="77777777" w:rsidTr="009C1ED7">
        <w:trPr>
          <w:trHeight w:val="315"/>
        </w:trPr>
        <w:tc>
          <w:tcPr>
            <w:tcW w:w="567" w:type="dxa"/>
            <w:noWrap/>
            <w:vAlign w:val="center"/>
          </w:tcPr>
          <w:p w14:paraId="3E1B9901"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22</w:t>
            </w:r>
          </w:p>
        </w:tc>
        <w:tc>
          <w:tcPr>
            <w:tcW w:w="1413" w:type="dxa"/>
            <w:noWrap/>
          </w:tcPr>
          <w:p w14:paraId="43C99162"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sz w:val="24"/>
                <w:szCs w:val="24"/>
              </w:rPr>
              <w:t>BSWD</w:t>
            </w:r>
          </w:p>
        </w:tc>
        <w:tc>
          <w:tcPr>
            <w:tcW w:w="992" w:type="dxa"/>
            <w:noWrap/>
            <w:vAlign w:val="bottom"/>
          </w:tcPr>
          <w:p w14:paraId="26DB2429"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81.69</w:t>
            </w:r>
          </w:p>
        </w:tc>
        <w:tc>
          <w:tcPr>
            <w:tcW w:w="992" w:type="dxa"/>
            <w:noWrap/>
            <w:vAlign w:val="bottom"/>
          </w:tcPr>
          <w:p w14:paraId="4006FE47"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79.89</w:t>
            </w:r>
          </w:p>
        </w:tc>
        <w:tc>
          <w:tcPr>
            <w:tcW w:w="1134" w:type="dxa"/>
            <w:noWrap/>
            <w:vAlign w:val="bottom"/>
          </w:tcPr>
          <w:p w14:paraId="6755CB46"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87.88</w:t>
            </w:r>
          </w:p>
        </w:tc>
        <w:tc>
          <w:tcPr>
            <w:tcW w:w="993" w:type="dxa"/>
            <w:noWrap/>
            <w:vAlign w:val="bottom"/>
          </w:tcPr>
          <w:p w14:paraId="61642255"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105.59</w:t>
            </w:r>
          </w:p>
        </w:tc>
      </w:tr>
      <w:tr w:rsidR="00DB0C25" w:rsidRPr="000B0581" w14:paraId="5D418573" w14:textId="77777777" w:rsidTr="009C1ED7">
        <w:trPr>
          <w:trHeight w:val="315"/>
        </w:trPr>
        <w:tc>
          <w:tcPr>
            <w:tcW w:w="567" w:type="dxa"/>
            <w:noWrap/>
            <w:vAlign w:val="center"/>
            <w:hideMark/>
          </w:tcPr>
          <w:p w14:paraId="029E9273"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23</w:t>
            </w:r>
          </w:p>
        </w:tc>
        <w:tc>
          <w:tcPr>
            <w:tcW w:w="1413" w:type="dxa"/>
            <w:noWrap/>
            <w:hideMark/>
          </w:tcPr>
          <w:p w14:paraId="18650399"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BTPN</w:t>
            </w:r>
          </w:p>
        </w:tc>
        <w:tc>
          <w:tcPr>
            <w:tcW w:w="992" w:type="dxa"/>
            <w:noWrap/>
            <w:vAlign w:val="bottom"/>
            <w:hideMark/>
          </w:tcPr>
          <w:p w14:paraId="7647B270"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178.09</w:t>
            </w:r>
          </w:p>
        </w:tc>
        <w:tc>
          <w:tcPr>
            <w:tcW w:w="992" w:type="dxa"/>
            <w:noWrap/>
            <w:vAlign w:val="bottom"/>
            <w:hideMark/>
          </w:tcPr>
          <w:p w14:paraId="379569D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146.26</w:t>
            </w:r>
          </w:p>
        </w:tc>
        <w:tc>
          <w:tcPr>
            <w:tcW w:w="1134" w:type="dxa"/>
            <w:noWrap/>
            <w:vAlign w:val="bottom"/>
            <w:hideMark/>
          </w:tcPr>
          <w:p w14:paraId="7A09964C"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134.77</w:t>
            </w:r>
          </w:p>
        </w:tc>
        <w:tc>
          <w:tcPr>
            <w:tcW w:w="993" w:type="dxa"/>
            <w:noWrap/>
            <w:vAlign w:val="bottom"/>
            <w:hideMark/>
          </w:tcPr>
          <w:p w14:paraId="5CD7C8DC"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138.94</w:t>
            </w:r>
          </w:p>
        </w:tc>
      </w:tr>
      <w:tr w:rsidR="00DB0C25" w:rsidRPr="000B0581" w14:paraId="0EEFB769" w14:textId="77777777" w:rsidTr="009C1ED7">
        <w:trPr>
          <w:trHeight w:val="315"/>
        </w:trPr>
        <w:tc>
          <w:tcPr>
            <w:tcW w:w="567" w:type="dxa"/>
            <w:noWrap/>
            <w:vAlign w:val="center"/>
          </w:tcPr>
          <w:p w14:paraId="35A96B56"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24</w:t>
            </w:r>
          </w:p>
        </w:tc>
        <w:tc>
          <w:tcPr>
            <w:tcW w:w="1413" w:type="dxa"/>
            <w:noWrap/>
          </w:tcPr>
          <w:p w14:paraId="3F87A4EC"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BVIC</w:t>
            </w:r>
          </w:p>
        </w:tc>
        <w:tc>
          <w:tcPr>
            <w:tcW w:w="992" w:type="dxa"/>
            <w:noWrap/>
            <w:vAlign w:val="bottom"/>
          </w:tcPr>
          <w:p w14:paraId="51CED40A"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80.03</w:t>
            </w:r>
          </w:p>
        </w:tc>
        <w:tc>
          <w:tcPr>
            <w:tcW w:w="992" w:type="dxa"/>
            <w:noWrap/>
            <w:vAlign w:val="bottom"/>
          </w:tcPr>
          <w:p w14:paraId="06A96977"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80.97</w:t>
            </w:r>
          </w:p>
        </w:tc>
        <w:tc>
          <w:tcPr>
            <w:tcW w:w="1134" w:type="dxa"/>
            <w:noWrap/>
            <w:vAlign w:val="bottom"/>
          </w:tcPr>
          <w:p w14:paraId="2C3FA7F0"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85.65</w:t>
            </w:r>
          </w:p>
        </w:tc>
        <w:tc>
          <w:tcPr>
            <w:tcW w:w="993" w:type="dxa"/>
            <w:noWrap/>
            <w:vAlign w:val="bottom"/>
          </w:tcPr>
          <w:p w14:paraId="211A746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81.69</w:t>
            </w:r>
          </w:p>
        </w:tc>
      </w:tr>
      <w:tr w:rsidR="00DB0C25" w14:paraId="5AC41D72" w14:textId="77777777" w:rsidTr="009C1ED7">
        <w:trPr>
          <w:trHeight w:val="315"/>
        </w:trPr>
        <w:tc>
          <w:tcPr>
            <w:tcW w:w="567" w:type="dxa"/>
            <w:noWrap/>
            <w:vAlign w:val="center"/>
          </w:tcPr>
          <w:p w14:paraId="1D5BE886"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25</w:t>
            </w:r>
          </w:p>
        </w:tc>
        <w:tc>
          <w:tcPr>
            <w:tcW w:w="1413" w:type="dxa"/>
            <w:noWrap/>
          </w:tcPr>
          <w:p w14:paraId="69F42B0D"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DNAR</w:t>
            </w:r>
          </w:p>
        </w:tc>
        <w:tc>
          <w:tcPr>
            <w:tcW w:w="992" w:type="dxa"/>
            <w:noWrap/>
            <w:vAlign w:val="bottom"/>
          </w:tcPr>
          <w:p w14:paraId="572491C6"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140.2</w:t>
            </w:r>
          </w:p>
        </w:tc>
        <w:tc>
          <w:tcPr>
            <w:tcW w:w="992" w:type="dxa"/>
            <w:noWrap/>
            <w:vAlign w:val="bottom"/>
          </w:tcPr>
          <w:p w14:paraId="30F94308"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135.9</w:t>
            </w:r>
          </w:p>
        </w:tc>
        <w:tc>
          <w:tcPr>
            <w:tcW w:w="1134" w:type="dxa"/>
            <w:noWrap/>
            <w:vAlign w:val="bottom"/>
          </w:tcPr>
          <w:p w14:paraId="658D452C"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141.05</w:t>
            </w:r>
          </w:p>
        </w:tc>
        <w:tc>
          <w:tcPr>
            <w:tcW w:w="993" w:type="dxa"/>
            <w:noWrap/>
            <w:vAlign w:val="bottom"/>
          </w:tcPr>
          <w:p w14:paraId="77A39CD2"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150.21</w:t>
            </w:r>
          </w:p>
        </w:tc>
      </w:tr>
      <w:tr w:rsidR="00DB0C25" w:rsidRPr="000B0581" w14:paraId="2B9D4F20" w14:textId="77777777" w:rsidTr="009C1ED7">
        <w:trPr>
          <w:trHeight w:val="315"/>
        </w:trPr>
        <w:tc>
          <w:tcPr>
            <w:tcW w:w="567" w:type="dxa"/>
            <w:noWrap/>
            <w:vAlign w:val="center"/>
          </w:tcPr>
          <w:p w14:paraId="30AA93AE"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26</w:t>
            </w:r>
          </w:p>
        </w:tc>
        <w:tc>
          <w:tcPr>
            <w:tcW w:w="1413" w:type="dxa"/>
            <w:noWrap/>
          </w:tcPr>
          <w:p w14:paraId="1AF037F4"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INPC</w:t>
            </w:r>
          </w:p>
        </w:tc>
        <w:tc>
          <w:tcPr>
            <w:tcW w:w="992" w:type="dxa"/>
            <w:noWrap/>
            <w:vAlign w:val="bottom"/>
          </w:tcPr>
          <w:p w14:paraId="0C9F58E5"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67.84</w:t>
            </w:r>
          </w:p>
        </w:tc>
        <w:tc>
          <w:tcPr>
            <w:tcW w:w="992" w:type="dxa"/>
            <w:noWrap/>
            <w:vAlign w:val="bottom"/>
          </w:tcPr>
          <w:p w14:paraId="58220715"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48.79</w:t>
            </w:r>
          </w:p>
        </w:tc>
        <w:tc>
          <w:tcPr>
            <w:tcW w:w="1134" w:type="dxa"/>
            <w:noWrap/>
            <w:vAlign w:val="bottom"/>
          </w:tcPr>
          <w:p w14:paraId="2C768BD1"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54.65</w:t>
            </w:r>
          </w:p>
        </w:tc>
        <w:tc>
          <w:tcPr>
            <w:tcW w:w="993" w:type="dxa"/>
            <w:noWrap/>
            <w:vAlign w:val="bottom"/>
          </w:tcPr>
          <w:p w14:paraId="5ADEACF0"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50.33</w:t>
            </w:r>
          </w:p>
        </w:tc>
      </w:tr>
      <w:tr w:rsidR="00DB0C25" w:rsidRPr="000B0581" w14:paraId="50D391D4" w14:textId="77777777" w:rsidTr="009C1ED7">
        <w:trPr>
          <w:trHeight w:val="315"/>
        </w:trPr>
        <w:tc>
          <w:tcPr>
            <w:tcW w:w="567" w:type="dxa"/>
            <w:noWrap/>
            <w:vAlign w:val="center"/>
          </w:tcPr>
          <w:p w14:paraId="4CF15398"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27</w:t>
            </w:r>
          </w:p>
        </w:tc>
        <w:tc>
          <w:tcPr>
            <w:tcW w:w="1413" w:type="dxa"/>
            <w:noWrap/>
          </w:tcPr>
          <w:p w14:paraId="6120C74F"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MAYA</w:t>
            </w:r>
          </w:p>
        </w:tc>
        <w:tc>
          <w:tcPr>
            <w:tcW w:w="992" w:type="dxa"/>
            <w:noWrap/>
            <w:vAlign w:val="bottom"/>
          </w:tcPr>
          <w:p w14:paraId="418AFA6A"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93.34</w:t>
            </w:r>
          </w:p>
        </w:tc>
        <w:tc>
          <w:tcPr>
            <w:tcW w:w="992" w:type="dxa"/>
            <w:noWrap/>
            <w:vAlign w:val="bottom"/>
          </w:tcPr>
          <w:p w14:paraId="0BB590C0"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77.8</w:t>
            </w:r>
          </w:p>
        </w:tc>
        <w:tc>
          <w:tcPr>
            <w:tcW w:w="1134" w:type="dxa"/>
            <w:noWrap/>
            <w:vAlign w:val="bottom"/>
          </w:tcPr>
          <w:p w14:paraId="4F7EB9DD"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71.83</w:t>
            </w:r>
          </w:p>
        </w:tc>
        <w:tc>
          <w:tcPr>
            <w:tcW w:w="993" w:type="dxa"/>
            <w:noWrap/>
            <w:vAlign w:val="bottom"/>
          </w:tcPr>
          <w:p w14:paraId="4BAD4241"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82.29</w:t>
            </w:r>
          </w:p>
        </w:tc>
      </w:tr>
      <w:tr w:rsidR="00DB0C25" w:rsidRPr="000B0581" w14:paraId="0DC898BE" w14:textId="77777777" w:rsidTr="009C1ED7">
        <w:trPr>
          <w:trHeight w:val="315"/>
        </w:trPr>
        <w:tc>
          <w:tcPr>
            <w:tcW w:w="567" w:type="dxa"/>
            <w:noWrap/>
            <w:vAlign w:val="center"/>
          </w:tcPr>
          <w:p w14:paraId="5F8E402A"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28</w:t>
            </w:r>
          </w:p>
        </w:tc>
        <w:tc>
          <w:tcPr>
            <w:tcW w:w="1413" w:type="dxa"/>
            <w:noWrap/>
          </w:tcPr>
          <w:p w14:paraId="6F407667"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MCOR</w:t>
            </w:r>
          </w:p>
        </w:tc>
        <w:tc>
          <w:tcPr>
            <w:tcW w:w="992" w:type="dxa"/>
            <w:noWrap/>
            <w:vAlign w:val="bottom"/>
          </w:tcPr>
          <w:p w14:paraId="170B43E2"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107.75</w:t>
            </w:r>
          </w:p>
        </w:tc>
        <w:tc>
          <w:tcPr>
            <w:tcW w:w="992" w:type="dxa"/>
            <w:noWrap/>
            <w:vAlign w:val="bottom"/>
          </w:tcPr>
          <w:p w14:paraId="2637EF53"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79.82</w:t>
            </w:r>
          </w:p>
        </w:tc>
        <w:tc>
          <w:tcPr>
            <w:tcW w:w="1134" w:type="dxa"/>
            <w:noWrap/>
            <w:vAlign w:val="bottom"/>
          </w:tcPr>
          <w:p w14:paraId="4AE4FBCC"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71.46</w:t>
            </w:r>
          </w:p>
        </w:tc>
        <w:tc>
          <w:tcPr>
            <w:tcW w:w="993" w:type="dxa"/>
            <w:noWrap/>
            <w:vAlign w:val="bottom"/>
          </w:tcPr>
          <w:p w14:paraId="4D9CA73C"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92.98</w:t>
            </w:r>
          </w:p>
        </w:tc>
      </w:tr>
      <w:tr w:rsidR="00DB0C25" w:rsidRPr="000B0581" w14:paraId="47437618" w14:textId="77777777" w:rsidTr="009C1ED7">
        <w:trPr>
          <w:trHeight w:val="315"/>
        </w:trPr>
        <w:tc>
          <w:tcPr>
            <w:tcW w:w="567" w:type="dxa"/>
            <w:noWrap/>
            <w:vAlign w:val="center"/>
            <w:hideMark/>
          </w:tcPr>
          <w:p w14:paraId="639872BC"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29</w:t>
            </w:r>
          </w:p>
        </w:tc>
        <w:tc>
          <w:tcPr>
            <w:tcW w:w="1413" w:type="dxa"/>
            <w:noWrap/>
            <w:hideMark/>
          </w:tcPr>
          <w:p w14:paraId="6A767B99"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MEGA</w:t>
            </w:r>
          </w:p>
        </w:tc>
        <w:tc>
          <w:tcPr>
            <w:tcW w:w="992" w:type="dxa"/>
            <w:noWrap/>
            <w:vAlign w:val="bottom"/>
            <w:hideMark/>
          </w:tcPr>
          <w:p w14:paraId="5E708C99"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72.84</w:t>
            </w:r>
          </w:p>
        </w:tc>
        <w:tc>
          <w:tcPr>
            <w:tcW w:w="992" w:type="dxa"/>
            <w:noWrap/>
            <w:vAlign w:val="bottom"/>
            <w:hideMark/>
          </w:tcPr>
          <w:p w14:paraId="1ECEB8A1"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61.37</w:t>
            </w:r>
          </w:p>
        </w:tc>
        <w:tc>
          <w:tcPr>
            <w:tcW w:w="1134" w:type="dxa"/>
            <w:noWrap/>
            <w:vAlign w:val="bottom"/>
            <w:hideMark/>
          </w:tcPr>
          <w:p w14:paraId="7B8DB34E"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61.41</w:t>
            </w:r>
          </w:p>
        </w:tc>
        <w:tc>
          <w:tcPr>
            <w:tcW w:w="993" w:type="dxa"/>
            <w:noWrap/>
            <w:vAlign w:val="bottom"/>
            <w:hideMark/>
          </w:tcPr>
          <w:p w14:paraId="0624A7BB"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68.3</w:t>
            </w:r>
          </w:p>
        </w:tc>
      </w:tr>
      <w:tr w:rsidR="00DB0C25" w:rsidRPr="000B0581" w14:paraId="2AEB691F" w14:textId="77777777" w:rsidTr="009C1ED7">
        <w:trPr>
          <w:trHeight w:val="315"/>
        </w:trPr>
        <w:tc>
          <w:tcPr>
            <w:tcW w:w="567" w:type="dxa"/>
            <w:noWrap/>
            <w:vAlign w:val="center"/>
            <w:hideMark/>
          </w:tcPr>
          <w:p w14:paraId="0216434D"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30</w:t>
            </w:r>
          </w:p>
        </w:tc>
        <w:tc>
          <w:tcPr>
            <w:tcW w:w="1413" w:type="dxa"/>
            <w:noWrap/>
            <w:hideMark/>
          </w:tcPr>
          <w:p w14:paraId="2B208683"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NISP</w:t>
            </w:r>
          </w:p>
        </w:tc>
        <w:tc>
          <w:tcPr>
            <w:tcW w:w="992" w:type="dxa"/>
            <w:noWrap/>
            <w:vAlign w:val="bottom"/>
            <w:hideMark/>
          </w:tcPr>
          <w:p w14:paraId="19D52982"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94.39</w:t>
            </w:r>
          </w:p>
        </w:tc>
        <w:tc>
          <w:tcPr>
            <w:tcW w:w="992" w:type="dxa"/>
            <w:noWrap/>
            <w:vAlign w:val="bottom"/>
            <w:hideMark/>
          </w:tcPr>
          <w:p w14:paraId="21A62982"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72.25</w:t>
            </w:r>
          </w:p>
        </w:tc>
        <w:tc>
          <w:tcPr>
            <w:tcW w:w="1134" w:type="dxa"/>
            <w:noWrap/>
            <w:vAlign w:val="bottom"/>
            <w:hideMark/>
          </w:tcPr>
          <w:p w14:paraId="7E932C6D"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71.87</w:t>
            </w:r>
          </w:p>
        </w:tc>
        <w:tc>
          <w:tcPr>
            <w:tcW w:w="993" w:type="dxa"/>
            <w:noWrap/>
            <w:vAlign w:val="bottom"/>
            <w:hideMark/>
          </w:tcPr>
          <w:p w14:paraId="6F1C4762"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78.16</w:t>
            </w:r>
          </w:p>
        </w:tc>
      </w:tr>
      <w:tr w:rsidR="00DB0C25" w:rsidRPr="000B0581" w14:paraId="37C8289B" w14:textId="77777777" w:rsidTr="009C1ED7">
        <w:trPr>
          <w:trHeight w:val="315"/>
        </w:trPr>
        <w:tc>
          <w:tcPr>
            <w:tcW w:w="567" w:type="dxa"/>
            <w:noWrap/>
            <w:vAlign w:val="center"/>
          </w:tcPr>
          <w:p w14:paraId="242CA11B"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31</w:t>
            </w:r>
          </w:p>
        </w:tc>
        <w:tc>
          <w:tcPr>
            <w:tcW w:w="1413" w:type="dxa"/>
            <w:noWrap/>
          </w:tcPr>
          <w:p w14:paraId="5F2D504A"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NOBU</w:t>
            </w:r>
          </w:p>
        </w:tc>
        <w:tc>
          <w:tcPr>
            <w:tcW w:w="992" w:type="dxa"/>
            <w:noWrap/>
            <w:vAlign w:val="bottom"/>
          </w:tcPr>
          <w:p w14:paraId="686E0BA9"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79.1</w:t>
            </w:r>
          </w:p>
        </w:tc>
        <w:tc>
          <w:tcPr>
            <w:tcW w:w="992" w:type="dxa"/>
            <w:noWrap/>
            <w:vAlign w:val="bottom"/>
          </w:tcPr>
          <w:p w14:paraId="60C237FF"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76.31</w:t>
            </w:r>
          </w:p>
        </w:tc>
        <w:tc>
          <w:tcPr>
            <w:tcW w:w="1134" w:type="dxa"/>
            <w:noWrap/>
            <w:vAlign w:val="bottom"/>
          </w:tcPr>
          <w:p w14:paraId="15EB172B"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61.28</w:t>
            </w:r>
          </w:p>
        </w:tc>
        <w:tc>
          <w:tcPr>
            <w:tcW w:w="993" w:type="dxa"/>
            <w:noWrap/>
            <w:vAlign w:val="bottom"/>
          </w:tcPr>
          <w:p w14:paraId="76E484D0"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82.31</w:t>
            </w:r>
          </w:p>
        </w:tc>
      </w:tr>
      <w:tr w:rsidR="00DB0C25" w:rsidRPr="000B0581" w14:paraId="09799970" w14:textId="77777777" w:rsidTr="009C1ED7">
        <w:trPr>
          <w:trHeight w:val="315"/>
        </w:trPr>
        <w:tc>
          <w:tcPr>
            <w:tcW w:w="567" w:type="dxa"/>
            <w:noWrap/>
            <w:vAlign w:val="center"/>
            <w:hideMark/>
          </w:tcPr>
          <w:p w14:paraId="14CAA4B1"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32</w:t>
            </w:r>
          </w:p>
        </w:tc>
        <w:tc>
          <w:tcPr>
            <w:tcW w:w="1413" w:type="dxa"/>
            <w:noWrap/>
            <w:hideMark/>
          </w:tcPr>
          <w:p w14:paraId="3D1CE0BC"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PNBN</w:t>
            </w:r>
          </w:p>
        </w:tc>
        <w:tc>
          <w:tcPr>
            <w:tcW w:w="992" w:type="dxa"/>
            <w:noWrap/>
            <w:vAlign w:val="bottom"/>
            <w:hideMark/>
          </w:tcPr>
          <w:p w14:paraId="17E65C40"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107.06</w:t>
            </w:r>
          </w:p>
        </w:tc>
        <w:tc>
          <w:tcPr>
            <w:tcW w:w="992" w:type="dxa"/>
            <w:noWrap/>
            <w:vAlign w:val="bottom"/>
            <w:hideMark/>
          </w:tcPr>
          <w:p w14:paraId="7B6DAF74"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85.04</w:t>
            </w:r>
          </w:p>
        </w:tc>
        <w:tc>
          <w:tcPr>
            <w:tcW w:w="1134" w:type="dxa"/>
            <w:noWrap/>
            <w:vAlign w:val="bottom"/>
            <w:hideMark/>
          </w:tcPr>
          <w:p w14:paraId="39F0FBCA"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88.73</w:t>
            </w:r>
          </w:p>
        </w:tc>
        <w:tc>
          <w:tcPr>
            <w:tcW w:w="993" w:type="dxa"/>
            <w:noWrap/>
            <w:vAlign w:val="bottom"/>
            <w:hideMark/>
          </w:tcPr>
          <w:p w14:paraId="6CF83797"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91.56</w:t>
            </w:r>
          </w:p>
        </w:tc>
      </w:tr>
      <w:tr w:rsidR="00DB0C25" w:rsidRPr="000B0581" w14:paraId="536DF77A" w14:textId="77777777" w:rsidTr="009C1ED7">
        <w:trPr>
          <w:trHeight w:val="315"/>
        </w:trPr>
        <w:tc>
          <w:tcPr>
            <w:tcW w:w="567" w:type="dxa"/>
            <w:noWrap/>
            <w:vAlign w:val="center"/>
            <w:hideMark/>
          </w:tcPr>
          <w:p w14:paraId="190021A6" w14:textId="77777777" w:rsidR="00DB0C25" w:rsidRPr="002808F1" w:rsidRDefault="00DB0C25" w:rsidP="00DB0C25">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33</w:t>
            </w:r>
          </w:p>
        </w:tc>
        <w:tc>
          <w:tcPr>
            <w:tcW w:w="1413" w:type="dxa"/>
            <w:noWrap/>
            <w:hideMark/>
          </w:tcPr>
          <w:p w14:paraId="3517AD7B" w14:textId="77777777" w:rsidR="00DB0C25" w:rsidRPr="002808F1" w:rsidRDefault="00DB0C25" w:rsidP="00DB0C25">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SDRA</w:t>
            </w:r>
          </w:p>
        </w:tc>
        <w:tc>
          <w:tcPr>
            <w:tcW w:w="992" w:type="dxa"/>
            <w:noWrap/>
            <w:vAlign w:val="bottom"/>
            <w:hideMark/>
          </w:tcPr>
          <w:p w14:paraId="686708CB"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144.25</w:t>
            </w:r>
          </w:p>
        </w:tc>
        <w:tc>
          <w:tcPr>
            <w:tcW w:w="992" w:type="dxa"/>
            <w:noWrap/>
            <w:vAlign w:val="bottom"/>
            <w:hideMark/>
          </w:tcPr>
          <w:p w14:paraId="53C94E07"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157.42</w:t>
            </w:r>
          </w:p>
        </w:tc>
        <w:tc>
          <w:tcPr>
            <w:tcW w:w="1134" w:type="dxa"/>
            <w:noWrap/>
            <w:vAlign w:val="bottom"/>
            <w:hideMark/>
          </w:tcPr>
          <w:p w14:paraId="6CC34D2A"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141.8</w:t>
            </w:r>
          </w:p>
        </w:tc>
        <w:tc>
          <w:tcPr>
            <w:tcW w:w="993" w:type="dxa"/>
            <w:noWrap/>
            <w:vAlign w:val="bottom"/>
            <w:hideMark/>
          </w:tcPr>
          <w:p w14:paraId="1B74304F" w14:textId="77777777" w:rsidR="00DB0C25" w:rsidRPr="002808F1" w:rsidRDefault="00DB0C25" w:rsidP="00DB0C25">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139.16</w:t>
            </w:r>
          </w:p>
        </w:tc>
      </w:tr>
    </w:tbl>
    <w:p w14:paraId="410C2981" w14:textId="460F47D7" w:rsidR="00DB0C25" w:rsidRDefault="00DB0C25" w:rsidP="008F3393">
      <w:pPr>
        <w:rPr>
          <w:rFonts w:ascii="Times New Roman" w:hAnsi="Times New Roman" w:cs="Times New Roman"/>
          <w:sz w:val="24"/>
          <w:szCs w:val="24"/>
        </w:rPr>
      </w:pPr>
    </w:p>
    <w:p w14:paraId="52B127FA" w14:textId="77777777" w:rsidR="009C1ED7" w:rsidRDefault="009C1ED7" w:rsidP="009C1ED7">
      <w:pPr>
        <w:pStyle w:val="Caption"/>
        <w:ind w:firstLine="720"/>
        <w:rPr>
          <w:rFonts w:ascii="Times New Roman" w:hAnsi="Times New Roman" w:cs="Times New Roman"/>
          <w:b/>
          <w:bCs/>
          <w:i w:val="0"/>
          <w:iCs w:val="0"/>
          <w:color w:val="auto"/>
          <w:sz w:val="24"/>
          <w:szCs w:val="24"/>
        </w:rPr>
      </w:pPr>
      <w:bookmarkStart w:id="23" w:name="_Toc136782839"/>
    </w:p>
    <w:p w14:paraId="458304CE" w14:textId="77777777" w:rsidR="009C1ED7" w:rsidRDefault="009C1ED7" w:rsidP="009C1ED7">
      <w:pPr>
        <w:pStyle w:val="Caption"/>
        <w:ind w:firstLine="720"/>
        <w:rPr>
          <w:rFonts w:ascii="Times New Roman" w:hAnsi="Times New Roman" w:cs="Times New Roman"/>
          <w:b/>
          <w:bCs/>
          <w:i w:val="0"/>
          <w:iCs w:val="0"/>
          <w:color w:val="auto"/>
          <w:sz w:val="24"/>
          <w:szCs w:val="24"/>
        </w:rPr>
      </w:pPr>
    </w:p>
    <w:p w14:paraId="42F6A5D4" w14:textId="77777777" w:rsidR="009C1ED7" w:rsidRDefault="009C1ED7" w:rsidP="009C1ED7">
      <w:pPr>
        <w:pStyle w:val="Caption"/>
        <w:ind w:firstLine="720"/>
        <w:rPr>
          <w:rFonts w:ascii="Times New Roman" w:hAnsi="Times New Roman" w:cs="Times New Roman"/>
          <w:b/>
          <w:bCs/>
          <w:i w:val="0"/>
          <w:iCs w:val="0"/>
          <w:color w:val="auto"/>
          <w:sz w:val="24"/>
          <w:szCs w:val="24"/>
        </w:rPr>
      </w:pPr>
    </w:p>
    <w:p w14:paraId="5F2A636C" w14:textId="77777777" w:rsidR="009C1ED7" w:rsidRDefault="009C1ED7" w:rsidP="009C1ED7">
      <w:pPr>
        <w:pStyle w:val="Caption"/>
        <w:ind w:firstLine="720"/>
        <w:rPr>
          <w:rFonts w:ascii="Times New Roman" w:hAnsi="Times New Roman" w:cs="Times New Roman"/>
          <w:b/>
          <w:bCs/>
          <w:i w:val="0"/>
          <w:iCs w:val="0"/>
          <w:color w:val="auto"/>
          <w:sz w:val="24"/>
          <w:szCs w:val="24"/>
        </w:rPr>
      </w:pPr>
    </w:p>
    <w:p w14:paraId="7E66268C" w14:textId="77777777" w:rsidR="009C1ED7" w:rsidRDefault="009C1ED7" w:rsidP="009C1ED7">
      <w:pPr>
        <w:pStyle w:val="Caption"/>
        <w:ind w:firstLine="720"/>
        <w:rPr>
          <w:rFonts w:ascii="Times New Roman" w:hAnsi="Times New Roman" w:cs="Times New Roman"/>
          <w:b/>
          <w:bCs/>
          <w:i w:val="0"/>
          <w:iCs w:val="0"/>
          <w:color w:val="auto"/>
          <w:sz w:val="24"/>
          <w:szCs w:val="24"/>
        </w:rPr>
      </w:pPr>
    </w:p>
    <w:p w14:paraId="007BA423" w14:textId="77777777" w:rsidR="009C1ED7" w:rsidRDefault="009C1ED7" w:rsidP="009C1ED7">
      <w:pPr>
        <w:pStyle w:val="Caption"/>
        <w:ind w:firstLine="720"/>
        <w:rPr>
          <w:rFonts w:ascii="Times New Roman" w:hAnsi="Times New Roman" w:cs="Times New Roman"/>
          <w:b/>
          <w:bCs/>
          <w:i w:val="0"/>
          <w:iCs w:val="0"/>
          <w:color w:val="auto"/>
          <w:sz w:val="24"/>
          <w:szCs w:val="24"/>
        </w:rPr>
      </w:pPr>
    </w:p>
    <w:bookmarkEnd w:id="23"/>
    <w:p w14:paraId="53C389BA" w14:textId="0030D5E4" w:rsidR="00250296" w:rsidRDefault="00250296" w:rsidP="009C1ED7">
      <w:pPr>
        <w:pStyle w:val="Caption"/>
        <w:ind w:firstLine="720"/>
        <w:rPr>
          <w:rFonts w:ascii="Times New Roman" w:hAnsi="Times New Roman" w:cs="Times New Roman"/>
          <w:b/>
          <w:bCs/>
          <w:i w:val="0"/>
          <w:iCs w:val="0"/>
          <w:color w:val="auto"/>
          <w:sz w:val="24"/>
          <w:szCs w:val="24"/>
        </w:rPr>
      </w:pPr>
    </w:p>
    <w:p w14:paraId="6C8A47EB" w14:textId="0FF5F624" w:rsidR="009C1ED7" w:rsidRDefault="009C1ED7" w:rsidP="009C1ED7"/>
    <w:p w14:paraId="69F07700" w14:textId="4912367B" w:rsidR="009C1ED7" w:rsidRDefault="009C1ED7" w:rsidP="009C1ED7"/>
    <w:p w14:paraId="5AC0F3B5" w14:textId="37525D97" w:rsidR="009C1ED7" w:rsidRDefault="009C1ED7" w:rsidP="009C1ED7"/>
    <w:p w14:paraId="6DDD46D7" w14:textId="5CF38FE7" w:rsidR="009C1ED7" w:rsidRDefault="009C1ED7" w:rsidP="009C1ED7"/>
    <w:p w14:paraId="06E47D0B" w14:textId="069DC699" w:rsidR="009C1ED7" w:rsidRDefault="009C1ED7" w:rsidP="009C1ED7"/>
    <w:p w14:paraId="6DD88683" w14:textId="26AD52DE" w:rsidR="009C1ED7" w:rsidRDefault="009C1ED7" w:rsidP="009C1ED7"/>
    <w:p w14:paraId="6250CB1D" w14:textId="508D07C7" w:rsidR="009C1ED7" w:rsidRDefault="009C1ED7" w:rsidP="009C1ED7"/>
    <w:p w14:paraId="4D703AE1" w14:textId="658F9E8E" w:rsidR="009C1ED7" w:rsidRDefault="009C1ED7" w:rsidP="009C1ED7"/>
    <w:p w14:paraId="51C29F1A" w14:textId="325E8967" w:rsidR="009C1ED7" w:rsidRDefault="009C1ED7" w:rsidP="009C1ED7"/>
    <w:p w14:paraId="6FCA0FE7" w14:textId="06F7B76C" w:rsidR="009C1ED7" w:rsidRDefault="009C1ED7" w:rsidP="009C1ED7"/>
    <w:p w14:paraId="684450D2" w14:textId="1FDD7709" w:rsidR="000F4DDE" w:rsidRDefault="000F4DDE" w:rsidP="009C1ED7"/>
    <w:p w14:paraId="0E2C5995" w14:textId="56755D47" w:rsidR="000F4DDE" w:rsidRDefault="000F4DDE" w:rsidP="009C1ED7"/>
    <w:p w14:paraId="6F8856D0" w14:textId="5C776A96" w:rsidR="000F4DDE" w:rsidRDefault="000F4DDE" w:rsidP="009C1ED7"/>
    <w:p w14:paraId="6C40F49A" w14:textId="12F4984E" w:rsidR="000F4DDE" w:rsidRDefault="000F4DDE" w:rsidP="009C1ED7"/>
    <w:p w14:paraId="4C83B297" w14:textId="736724EB" w:rsidR="000F4DDE" w:rsidRDefault="000F4DDE" w:rsidP="009C1ED7"/>
    <w:p w14:paraId="570031F2" w14:textId="3D890461" w:rsidR="000F4DDE" w:rsidRDefault="000F4DDE" w:rsidP="009C1ED7"/>
    <w:p w14:paraId="4C79D38E" w14:textId="78B5D203" w:rsidR="000F4DDE" w:rsidRDefault="000F4DDE" w:rsidP="009C1ED7"/>
    <w:p w14:paraId="1A56AE08" w14:textId="77777777" w:rsidR="009C1ED7" w:rsidRDefault="009C1ED7"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1FE934C3" w14:textId="0B56A889" w:rsidR="009C1ED7" w:rsidRPr="009C1ED7" w:rsidRDefault="009C1ED7" w:rsidP="009C1ED7">
      <w:pPr>
        <w:widowControl w:val="0"/>
        <w:autoSpaceDE w:val="0"/>
        <w:autoSpaceDN w:val="0"/>
        <w:adjustRightInd w:val="0"/>
        <w:spacing w:line="276" w:lineRule="auto"/>
        <w:ind w:firstLine="720"/>
        <w:jc w:val="both"/>
        <w:rPr>
          <w:rFonts w:ascii="Times New Roman" w:hAnsi="Times New Roman" w:cs="Times New Roman"/>
          <w:b/>
          <w:bCs/>
          <w:noProof/>
          <w:sz w:val="24"/>
          <w:szCs w:val="24"/>
        </w:rPr>
      </w:pPr>
      <w:r w:rsidRPr="009C1ED7">
        <w:rPr>
          <w:rFonts w:ascii="Times New Roman" w:hAnsi="Times New Roman" w:cs="Times New Roman"/>
          <w:b/>
          <w:bCs/>
          <w:noProof/>
          <w:sz w:val="24"/>
          <w:szCs w:val="24"/>
        </w:rPr>
        <w:lastRenderedPageBreak/>
        <w:t>Lampiran 7</w:t>
      </w:r>
    </w:p>
    <w:p w14:paraId="56EE3AE0" w14:textId="225487C4" w:rsidR="00DB0C25" w:rsidRDefault="00C31803" w:rsidP="009C1ED7">
      <w:pPr>
        <w:widowControl w:val="0"/>
        <w:autoSpaceDE w:val="0"/>
        <w:autoSpaceDN w:val="0"/>
        <w:adjustRightInd w:val="0"/>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Perhitungan </w:t>
      </w:r>
      <w:r w:rsidR="00DB0C25">
        <w:rPr>
          <w:rFonts w:ascii="Times New Roman" w:hAnsi="Times New Roman" w:cs="Times New Roman"/>
          <w:noProof/>
          <w:sz w:val="24"/>
          <w:szCs w:val="24"/>
        </w:rPr>
        <w:t>Solvabilitas setelah ditransformasi</w:t>
      </w:r>
    </w:p>
    <w:tbl>
      <w:tblPr>
        <w:tblStyle w:val="TableGrid"/>
        <w:tblpPr w:leftFromText="180" w:rightFromText="180" w:vertAnchor="text" w:horzAnchor="margin" w:tblpXSpec="center" w:tblpY="316"/>
        <w:tblW w:w="5844" w:type="dxa"/>
        <w:tblLook w:val="04A0" w:firstRow="1" w:lastRow="0" w:firstColumn="1" w:lastColumn="0" w:noHBand="0" w:noVBand="1"/>
      </w:tblPr>
      <w:tblGrid>
        <w:gridCol w:w="540"/>
        <w:gridCol w:w="1455"/>
        <w:gridCol w:w="1077"/>
        <w:gridCol w:w="924"/>
        <w:gridCol w:w="923"/>
        <w:gridCol w:w="925"/>
      </w:tblGrid>
      <w:tr w:rsidR="00DB0C25" w:rsidRPr="000B0581" w14:paraId="79B2D989" w14:textId="77777777" w:rsidTr="006C6B89">
        <w:trPr>
          <w:trHeight w:val="315"/>
        </w:trPr>
        <w:tc>
          <w:tcPr>
            <w:tcW w:w="540" w:type="dxa"/>
            <w:vMerge w:val="restart"/>
            <w:noWrap/>
            <w:hideMark/>
          </w:tcPr>
          <w:p w14:paraId="06E2737D" w14:textId="77777777" w:rsidR="00DB0C25" w:rsidRPr="00AA3E42" w:rsidRDefault="00DB0C25" w:rsidP="00DB0C25">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No</w:t>
            </w:r>
          </w:p>
        </w:tc>
        <w:tc>
          <w:tcPr>
            <w:tcW w:w="1455" w:type="dxa"/>
            <w:vMerge w:val="restart"/>
            <w:noWrap/>
            <w:hideMark/>
          </w:tcPr>
          <w:p w14:paraId="38752BFF" w14:textId="77777777" w:rsidR="00DB0C25" w:rsidRPr="00AA3E42" w:rsidRDefault="00DB0C25" w:rsidP="00DB0C25">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Nama Bank</w:t>
            </w:r>
          </w:p>
        </w:tc>
        <w:tc>
          <w:tcPr>
            <w:tcW w:w="3849" w:type="dxa"/>
            <w:gridSpan w:val="4"/>
            <w:noWrap/>
            <w:hideMark/>
          </w:tcPr>
          <w:p w14:paraId="0225A836" w14:textId="77777777" w:rsidR="00DB0C25" w:rsidRPr="00AA3E42" w:rsidRDefault="00DB0C25" w:rsidP="00DB0C25">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SOLVABILITAS%</w:t>
            </w:r>
          </w:p>
        </w:tc>
      </w:tr>
      <w:tr w:rsidR="00DB0C25" w:rsidRPr="000B0581" w14:paraId="41A51D5A" w14:textId="77777777" w:rsidTr="00AA3E42">
        <w:trPr>
          <w:trHeight w:val="315"/>
        </w:trPr>
        <w:tc>
          <w:tcPr>
            <w:tcW w:w="540" w:type="dxa"/>
            <w:vMerge/>
            <w:hideMark/>
          </w:tcPr>
          <w:p w14:paraId="5D504645" w14:textId="77777777" w:rsidR="00DB0C25" w:rsidRPr="00AA3E42" w:rsidRDefault="00DB0C25" w:rsidP="00DB0C25">
            <w:pPr>
              <w:rPr>
                <w:rFonts w:ascii="Times New Roman" w:eastAsia="Times New Roman" w:hAnsi="Times New Roman" w:cs="Times New Roman"/>
                <w:color w:val="000000"/>
                <w:sz w:val="24"/>
                <w:szCs w:val="24"/>
              </w:rPr>
            </w:pPr>
          </w:p>
        </w:tc>
        <w:tc>
          <w:tcPr>
            <w:tcW w:w="1455" w:type="dxa"/>
            <w:vMerge/>
            <w:hideMark/>
          </w:tcPr>
          <w:p w14:paraId="6BA4AC64" w14:textId="77777777" w:rsidR="00DB0C25" w:rsidRPr="00AA3E42" w:rsidRDefault="00DB0C25" w:rsidP="00DB0C25">
            <w:pPr>
              <w:rPr>
                <w:rFonts w:ascii="Times New Roman" w:eastAsia="Times New Roman" w:hAnsi="Times New Roman" w:cs="Times New Roman"/>
                <w:color w:val="000000"/>
                <w:sz w:val="24"/>
                <w:szCs w:val="24"/>
              </w:rPr>
            </w:pPr>
          </w:p>
        </w:tc>
        <w:tc>
          <w:tcPr>
            <w:tcW w:w="1077" w:type="dxa"/>
            <w:noWrap/>
            <w:hideMark/>
          </w:tcPr>
          <w:p w14:paraId="277664AD" w14:textId="77777777" w:rsidR="00DB0C25" w:rsidRPr="00AA3E42" w:rsidRDefault="00DB0C25" w:rsidP="00DB0C25">
            <w:pPr>
              <w:jc w:val="right"/>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2019</w:t>
            </w:r>
          </w:p>
        </w:tc>
        <w:tc>
          <w:tcPr>
            <w:tcW w:w="924" w:type="dxa"/>
            <w:noWrap/>
            <w:hideMark/>
          </w:tcPr>
          <w:p w14:paraId="04010D81" w14:textId="77777777" w:rsidR="00DB0C25" w:rsidRPr="00AA3E42" w:rsidRDefault="00DB0C25" w:rsidP="00DB0C25">
            <w:pPr>
              <w:jc w:val="right"/>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2020</w:t>
            </w:r>
          </w:p>
        </w:tc>
        <w:tc>
          <w:tcPr>
            <w:tcW w:w="923" w:type="dxa"/>
            <w:noWrap/>
            <w:hideMark/>
          </w:tcPr>
          <w:p w14:paraId="376FBA5F" w14:textId="77777777" w:rsidR="00DB0C25" w:rsidRPr="00AA3E42" w:rsidRDefault="00DB0C25" w:rsidP="00DB0C25">
            <w:pPr>
              <w:jc w:val="right"/>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2021</w:t>
            </w:r>
          </w:p>
        </w:tc>
        <w:tc>
          <w:tcPr>
            <w:tcW w:w="925" w:type="dxa"/>
            <w:noWrap/>
            <w:hideMark/>
          </w:tcPr>
          <w:p w14:paraId="544DA44E" w14:textId="77777777" w:rsidR="00DB0C25" w:rsidRPr="00AA3E42" w:rsidRDefault="00DB0C25" w:rsidP="00DB0C25">
            <w:pPr>
              <w:jc w:val="right"/>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2022</w:t>
            </w:r>
          </w:p>
        </w:tc>
      </w:tr>
      <w:tr w:rsidR="00AA3E42" w:rsidRPr="000B0581" w14:paraId="417664A5" w14:textId="77777777" w:rsidTr="00AA3E42">
        <w:trPr>
          <w:trHeight w:val="315"/>
        </w:trPr>
        <w:tc>
          <w:tcPr>
            <w:tcW w:w="540" w:type="dxa"/>
            <w:noWrap/>
            <w:vAlign w:val="center"/>
          </w:tcPr>
          <w:p w14:paraId="7663D770"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w:t>
            </w:r>
          </w:p>
        </w:tc>
        <w:tc>
          <w:tcPr>
            <w:tcW w:w="1455" w:type="dxa"/>
            <w:noWrap/>
          </w:tcPr>
          <w:p w14:paraId="6F4CEA68"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BABP</w:t>
            </w:r>
          </w:p>
        </w:tc>
        <w:tc>
          <w:tcPr>
            <w:tcW w:w="1077" w:type="dxa"/>
            <w:noWrap/>
          </w:tcPr>
          <w:p w14:paraId="74C98865" w14:textId="5B82FEC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c>
          <w:tcPr>
            <w:tcW w:w="924" w:type="dxa"/>
            <w:noWrap/>
          </w:tcPr>
          <w:p w14:paraId="72828B31" w14:textId="3838D20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4,46</w:t>
            </w:r>
          </w:p>
        </w:tc>
        <w:tc>
          <w:tcPr>
            <w:tcW w:w="923" w:type="dxa"/>
            <w:noWrap/>
          </w:tcPr>
          <w:p w14:paraId="1522C46C" w14:textId="5BC6CA5A"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4,42</w:t>
            </w:r>
          </w:p>
        </w:tc>
        <w:tc>
          <w:tcPr>
            <w:tcW w:w="925" w:type="dxa"/>
            <w:noWrap/>
          </w:tcPr>
          <w:p w14:paraId="71D6332E" w14:textId="6822899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4,43</w:t>
            </w:r>
          </w:p>
        </w:tc>
      </w:tr>
      <w:tr w:rsidR="00AA3E42" w:rsidRPr="000B0581" w14:paraId="48BB374F" w14:textId="77777777" w:rsidTr="00AA3E42">
        <w:trPr>
          <w:trHeight w:val="315"/>
        </w:trPr>
        <w:tc>
          <w:tcPr>
            <w:tcW w:w="540" w:type="dxa"/>
            <w:noWrap/>
            <w:vAlign w:val="center"/>
          </w:tcPr>
          <w:p w14:paraId="75FFEE5F"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w:t>
            </w:r>
          </w:p>
        </w:tc>
        <w:tc>
          <w:tcPr>
            <w:tcW w:w="1455" w:type="dxa"/>
            <w:noWrap/>
          </w:tcPr>
          <w:p w14:paraId="7668A9F2"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BACA</w:t>
            </w:r>
          </w:p>
        </w:tc>
        <w:tc>
          <w:tcPr>
            <w:tcW w:w="1077" w:type="dxa"/>
            <w:noWrap/>
          </w:tcPr>
          <w:p w14:paraId="284C976F" w14:textId="509E1C78"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4,52</w:t>
            </w:r>
          </w:p>
        </w:tc>
        <w:tc>
          <w:tcPr>
            <w:tcW w:w="924" w:type="dxa"/>
            <w:noWrap/>
          </w:tcPr>
          <w:p w14:paraId="1D5A542B" w14:textId="7493876C"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4,52</w:t>
            </w:r>
          </w:p>
        </w:tc>
        <w:tc>
          <w:tcPr>
            <w:tcW w:w="923" w:type="dxa"/>
            <w:noWrap/>
          </w:tcPr>
          <w:p w14:paraId="2D5BBD1B" w14:textId="756B29D8"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4,51</w:t>
            </w:r>
          </w:p>
        </w:tc>
        <w:tc>
          <w:tcPr>
            <w:tcW w:w="925" w:type="dxa"/>
            <w:noWrap/>
          </w:tcPr>
          <w:p w14:paraId="3372733A" w14:textId="1C1D8DE3"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4,43</w:t>
            </w:r>
          </w:p>
        </w:tc>
      </w:tr>
      <w:tr w:rsidR="00AA3E42" w:rsidRPr="000B0581" w14:paraId="3FEABAE9" w14:textId="77777777" w:rsidTr="00AA3E42">
        <w:trPr>
          <w:trHeight w:val="315"/>
        </w:trPr>
        <w:tc>
          <w:tcPr>
            <w:tcW w:w="540" w:type="dxa"/>
            <w:noWrap/>
            <w:vAlign w:val="center"/>
            <w:hideMark/>
          </w:tcPr>
          <w:p w14:paraId="5145B73A"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3</w:t>
            </w:r>
          </w:p>
        </w:tc>
        <w:tc>
          <w:tcPr>
            <w:tcW w:w="1455" w:type="dxa"/>
            <w:noWrap/>
            <w:hideMark/>
          </w:tcPr>
          <w:p w14:paraId="7A930AA0"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BBCA</w:t>
            </w:r>
          </w:p>
        </w:tc>
        <w:tc>
          <w:tcPr>
            <w:tcW w:w="1077" w:type="dxa"/>
            <w:noWrap/>
            <w:hideMark/>
          </w:tcPr>
          <w:p w14:paraId="760BA52A" w14:textId="029A33FA"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4,39</w:t>
            </w:r>
          </w:p>
        </w:tc>
        <w:tc>
          <w:tcPr>
            <w:tcW w:w="924" w:type="dxa"/>
            <w:noWrap/>
            <w:hideMark/>
          </w:tcPr>
          <w:p w14:paraId="37CC4501" w14:textId="5C3879F3"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4,41</w:t>
            </w:r>
          </w:p>
        </w:tc>
        <w:tc>
          <w:tcPr>
            <w:tcW w:w="923" w:type="dxa"/>
            <w:noWrap/>
            <w:hideMark/>
          </w:tcPr>
          <w:p w14:paraId="327FFDDF" w14:textId="2E25354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4,42</w:t>
            </w:r>
          </w:p>
        </w:tc>
        <w:tc>
          <w:tcPr>
            <w:tcW w:w="925" w:type="dxa"/>
            <w:noWrap/>
            <w:hideMark/>
          </w:tcPr>
          <w:p w14:paraId="733B2AED" w14:textId="2A6E42BC"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4,42</w:t>
            </w:r>
          </w:p>
        </w:tc>
      </w:tr>
      <w:tr w:rsidR="00AA3E42" w:rsidRPr="000B0581" w14:paraId="70AA5407" w14:textId="77777777" w:rsidTr="00AA3E42">
        <w:trPr>
          <w:trHeight w:val="315"/>
        </w:trPr>
        <w:tc>
          <w:tcPr>
            <w:tcW w:w="540" w:type="dxa"/>
            <w:noWrap/>
            <w:vAlign w:val="center"/>
          </w:tcPr>
          <w:p w14:paraId="2B115D61"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4</w:t>
            </w:r>
          </w:p>
        </w:tc>
        <w:tc>
          <w:tcPr>
            <w:tcW w:w="1455" w:type="dxa"/>
            <w:noWrap/>
          </w:tcPr>
          <w:p w14:paraId="543818D2"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BBHI</w:t>
            </w:r>
          </w:p>
        </w:tc>
        <w:tc>
          <w:tcPr>
            <w:tcW w:w="1077" w:type="dxa"/>
            <w:noWrap/>
          </w:tcPr>
          <w:p w14:paraId="071D0E2E" w14:textId="058ACBF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4,48</w:t>
            </w:r>
          </w:p>
        </w:tc>
        <w:tc>
          <w:tcPr>
            <w:tcW w:w="924" w:type="dxa"/>
            <w:noWrap/>
          </w:tcPr>
          <w:p w14:paraId="00B59EAE" w14:textId="4E533B2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4,46</w:t>
            </w:r>
          </w:p>
        </w:tc>
        <w:tc>
          <w:tcPr>
            <w:tcW w:w="923" w:type="dxa"/>
            <w:noWrap/>
          </w:tcPr>
          <w:p w14:paraId="529533E1" w14:textId="539BAC3A"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4,28</w:t>
            </w:r>
          </w:p>
        </w:tc>
        <w:tc>
          <w:tcPr>
            <w:tcW w:w="925" w:type="dxa"/>
            <w:noWrap/>
          </w:tcPr>
          <w:p w14:paraId="40F42132" w14:textId="0ACEF4AA"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3,74</w:t>
            </w:r>
          </w:p>
        </w:tc>
      </w:tr>
      <w:tr w:rsidR="00AA3E42" w:rsidRPr="000B0581" w14:paraId="4A44B023" w14:textId="77777777" w:rsidTr="00AA3E42">
        <w:trPr>
          <w:trHeight w:val="315"/>
        </w:trPr>
        <w:tc>
          <w:tcPr>
            <w:tcW w:w="540" w:type="dxa"/>
            <w:noWrap/>
            <w:vAlign w:val="center"/>
          </w:tcPr>
          <w:p w14:paraId="51667AB7"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5</w:t>
            </w:r>
          </w:p>
        </w:tc>
        <w:tc>
          <w:tcPr>
            <w:tcW w:w="1455" w:type="dxa"/>
            <w:noWrap/>
          </w:tcPr>
          <w:p w14:paraId="637EA727"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BBMD</w:t>
            </w:r>
          </w:p>
        </w:tc>
        <w:tc>
          <w:tcPr>
            <w:tcW w:w="1077" w:type="dxa"/>
            <w:noWrap/>
          </w:tcPr>
          <w:p w14:paraId="0CDF79DC" w14:textId="789C55E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4,29</w:t>
            </w:r>
          </w:p>
        </w:tc>
        <w:tc>
          <w:tcPr>
            <w:tcW w:w="924" w:type="dxa"/>
            <w:noWrap/>
          </w:tcPr>
          <w:p w14:paraId="7452959B" w14:textId="37AD8E46"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4,27</w:t>
            </w:r>
          </w:p>
        </w:tc>
        <w:tc>
          <w:tcPr>
            <w:tcW w:w="923" w:type="dxa"/>
            <w:noWrap/>
          </w:tcPr>
          <w:p w14:paraId="1F424D5A" w14:textId="317A059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4,29</w:t>
            </w:r>
          </w:p>
        </w:tc>
        <w:tc>
          <w:tcPr>
            <w:tcW w:w="925" w:type="dxa"/>
            <w:noWrap/>
          </w:tcPr>
          <w:p w14:paraId="4D9E3ADB" w14:textId="3AEEFDC8"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4,28</w:t>
            </w:r>
          </w:p>
        </w:tc>
      </w:tr>
      <w:tr w:rsidR="00AA3E42" w:rsidRPr="000B0581" w14:paraId="4E7BF196" w14:textId="77777777" w:rsidTr="00AA3E42">
        <w:trPr>
          <w:trHeight w:val="315"/>
        </w:trPr>
        <w:tc>
          <w:tcPr>
            <w:tcW w:w="540" w:type="dxa"/>
            <w:noWrap/>
            <w:vAlign w:val="center"/>
            <w:hideMark/>
          </w:tcPr>
          <w:p w14:paraId="4825FA9E"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6</w:t>
            </w:r>
          </w:p>
        </w:tc>
        <w:tc>
          <w:tcPr>
            <w:tcW w:w="1455" w:type="dxa"/>
            <w:noWrap/>
            <w:hideMark/>
          </w:tcPr>
          <w:p w14:paraId="740C594F"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BBNI</w:t>
            </w:r>
          </w:p>
        </w:tc>
        <w:tc>
          <w:tcPr>
            <w:tcW w:w="1077" w:type="dxa"/>
            <w:noWrap/>
            <w:hideMark/>
          </w:tcPr>
          <w:p w14:paraId="18CB2AB5" w14:textId="4EA0E4C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4,40</w:t>
            </w:r>
          </w:p>
        </w:tc>
        <w:tc>
          <w:tcPr>
            <w:tcW w:w="924" w:type="dxa"/>
            <w:noWrap/>
            <w:hideMark/>
          </w:tcPr>
          <w:p w14:paraId="453210BC" w14:textId="104BB33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4,43</w:t>
            </w:r>
          </w:p>
        </w:tc>
        <w:tc>
          <w:tcPr>
            <w:tcW w:w="923" w:type="dxa"/>
            <w:noWrap/>
            <w:hideMark/>
          </w:tcPr>
          <w:p w14:paraId="2CB8D1DE" w14:textId="6F7D37E1"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4,46</w:t>
            </w:r>
          </w:p>
        </w:tc>
        <w:tc>
          <w:tcPr>
            <w:tcW w:w="925" w:type="dxa"/>
            <w:noWrap/>
            <w:hideMark/>
          </w:tcPr>
          <w:p w14:paraId="4957F5C2" w14:textId="6BF9F36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4,46</w:t>
            </w:r>
          </w:p>
        </w:tc>
      </w:tr>
      <w:tr w:rsidR="00AA3E42" w:rsidRPr="000B0581" w14:paraId="60570489" w14:textId="77777777" w:rsidTr="00AA3E42">
        <w:trPr>
          <w:trHeight w:val="315"/>
        </w:trPr>
        <w:tc>
          <w:tcPr>
            <w:tcW w:w="540" w:type="dxa"/>
            <w:noWrap/>
            <w:vAlign w:val="center"/>
            <w:hideMark/>
          </w:tcPr>
          <w:p w14:paraId="03EFE6BB"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7</w:t>
            </w:r>
          </w:p>
        </w:tc>
        <w:tc>
          <w:tcPr>
            <w:tcW w:w="1455" w:type="dxa"/>
            <w:noWrap/>
            <w:hideMark/>
          </w:tcPr>
          <w:p w14:paraId="2573423E"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BBRI</w:t>
            </w:r>
          </w:p>
        </w:tc>
        <w:tc>
          <w:tcPr>
            <w:tcW w:w="1077" w:type="dxa"/>
            <w:noWrap/>
            <w:hideMark/>
          </w:tcPr>
          <w:p w14:paraId="51C101BD" w14:textId="5FD8233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4,42</w:t>
            </w:r>
          </w:p>
        </w:tc>
        <w:tc>
          <w:tcPr>
            <w:tcW w:w="924" w:type="dxa"/>
            <w:noWrap/>
            <w:hideMark/>
          </w:tcPr>
          <w:p w14:paraId="746C98DB" w14:textId="265C8642"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4,44</w:t>
            </w:r>
          </w:p>
        </w:tc>
        <w:tc>
          <w:tcPr>
            <w:tcW w:w="923" w:type="dxa"/>
            <w:noWrap/>
            <w:hideMark/>
          </w:tcPr>
          <w:p w14:paraId="05310AAA" w14:textId="3832EF12"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4,41</w:t>
            </w:r>
          </w:p>
        </w:tc>
        <w:tc>
          <w:tcPr>
            <w:tcW w:w="925" w:type="dxa"/>
            <w:noWrap/>
            <w:hideMark/>
          </w:tcPr>
          <w:p w14:paraId="4572CE09" w14:textId="47959975"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4,46</w:t>
            </w:r>
          </w:p>
        </w:tc>
      </w:tr>
      <w:tr w:rsidR="00AA3E42" w:rsidRPr="000B0581" w14:paraId="44275C65" w14:textId="77777777" w:rsidTr="00AA3E42">
        <w:trPr>
          <w:trHeight w:val="315"/>
        </w:trPr>
        <w:tc>
          <w:tcPr>
            <w:tcW w:w="540" w:type="dxa"/>
            <w:noWrap/>
            <w:vAlign w:val="center"/>
            <w:hideMark/>
          </w:tcPr>
          <w:p w14:paraId="0555F0BD" w14:textId="77777777" w:rsidR="00AA3E42" w:rsidRPr="00AA3E42" w:rsidRDefault="00AA3E42" w:rsidP="00AA3E42">
            <w:pPr>
              <w:jc w:val="center"/>
              <w:rPr>
                <w:rFonts w:ascii="Times New Roman" w:eastAsia="Times New Roman" w:hAnsi="Times New Roman" w:cs="Times New Roman"/>
                <w:color w:val="FF0000"/>
                <w:sz w:val="24"/>
                <w:szCs w:val="24"/>
              </w:rPr>
            </w:pPr>
            <w:r w:rsidRPr="00AA3E42">
              <w:rPr>
                <w:rFonts w:ascii="Times New Roman" w:eastAsia="Times New Roman" w:hAnsi="Times New Roman" w:cs="Times New Roman"/>
                <w:color w:val="000000"/>
                <w:sz w:val="24"/>
                <w:szCs w:val="24"/>
              </w:rPr>
              <w:t>8</w:t>
            </w:r>
          </w:p>
        </w:tc>
        <w:tc>
          <w:tcPr>
            <w:tcW w:w="1455" w:type="dxa"/>
            <w:noWrap/>
            <w:hideMark/>
          </w:tcPr>
          <w:p w14:paraId="4D012487"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BBTN</w:t>
            </w:r>
          </w:p>
        </w:tc>
        <w:tc>
          <w:tcPr>
            <w:tcW w:w="1077" w:type="dxa"/>
            <w:noWrap/>
            <w:hideMark/>
          </w:tcPr>
          <w:p w14:paraId="3FE32CC7" w14:textId="4459254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4,46</w:t>
            </w:r>
          </w:p>
        </w:tc>
        <w:tc>
          <w:tcPr>
            <w:tcW w:w="924" w:type="dxa"/>
            <w:noWrap/>
            <w:hideMark/>
          </w:tcPr>
          <w:p w14:paraId="0939B10D" w14:textId="2DD9D2BC"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4,49</w:t>
            </w:r>
          </w:p>
        </w:tc>
        <w:tc>
          <w:tcPr>
            <w:tcW w:w="923" w:type="dxa"/>
            <w:noWrap/>
            <w:hideMark/>
          </w:tcPr>
          <w:p w14:paraId="054A02A3" w14:textId="0CAE0EBF"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4,48</w:t>
            </w:r>
          </w:p>
        </w:tc>
        <w:tc>
          <w:tcPr>
            <w:tcW w:w="925" w:type="dxa"/>
            <w:noWrap/>
            <w:hideMark/>
          </w:tcPr>
          <w:p w14:paraId="0353E290" w14:textId="01DA5DC8"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4,47</w:t>
            </w:r>
          </w:p>
        </w:tc>
      </w:tr>
      <w:tr w:rsidR="00AA3E42" w:rsidRPr="000B0581" w14:paraId="0D9222CB" w14:textId="77777777" w:rsidTr="00AA3E42">
        <w:trPr>
          <w:trHeight w:val="315"/>
        </w:trPr>
        <w:tc>
          <w:tcPr>
            <w:tcW w:w="540" w:type="dxa"/>
            <w:noWrap/>
            <w:vAlign w:val="center"/>
          </w:tcPr>
          <w:p w14:paraId="35105D5F" w14:textId="77777777" w:rsidR="00AA3E42" w:rsidRPr="00AA3E42" w:rsidRDefault="00AA3E42" w:rsidP="00AA3E42">
            <w:pPr>
              <w:jc w:val="center"/>
              <w:rPr>
                <w:rFonts w:ascii="Times New Roman" w:eastAsia="Times New Roman" w:hAnsi="Times New Roman" w:cs="Times New Roman"/>
                <w:sz w:val="24"/>
                <w:szCs w:val="24"/>
              </w:rPr>
            </w:pPr>
            <w:r w:rsidRPr="00AA3E42">
              <w:rPr>
                <w:rFonts w:ascii="Times New Roman" w:eastAsia="Times New Roman" w:hAnsi="Times New Roman" w:cs="Times New Roman"/>
                <w:color w:val="000000"/>
                <w:sz w:val="24"/>
                <w:szCs w:val="24"/>
              </w:rPr>
              <w:t>9</w:t>
            </w:r>
          </w:p>
        </w:tc>
        <w:tc>
          <w:tcPr>
            <w:tcW w:w="1455" w:type="dxa"/>
            <w:noWrap/>
          </w:tcPr>
          <w:p w14:paraId="4FDAC55A"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BCIC</w:t>
            </w:r>
          </w:p>
        </w:tc>
        <w:tc>
          <w:tcPr>
            <w:tcW w:w="1077" w:type="dxa"/>
            <w:noWrap/>
          </w:tcPr>
          <w:p w14:paraId="16D1DE3F" w14:textId="5C30D6C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4,50</w:t>
            </w:r>
          </w:p>
        </w:tc>
        <w:tc>
          <w:tcPr>
            <w:tcW w:w="924" w:type="dxa"/>
            <w:noWrap/>
          </w:tcPr>
          <w:p w14:paraId="0C47D47B" w14:textId="02860B1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4,51</w:t>
            </w:r>
          </w:p>
        </w:tc>
        <w:tc>
          <w:tcPr>
            <w:tcW w:w="923" w:type="dxa"/>
            <w:noWrap/>
          </w:tcPr>
          <w:p w14:paraId="3AAF3200" w14:textId="1E6FC34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4,47</w:t>
            </w:r>
          </w:p>
        </w:tc>
        <w:tc>
          <w:tcPr>
            <w:tcW w:w="925" w:type="dxa"/>
            <w:noWrap/>
          </w:tcPr>
          <w:p w14:paraId="6E1DF021" w14:textId="27E063A4"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4,49</w:t>
            </w:r>
          </w:p>
        </w:tc>
      </w:tr>
      <w:tr w:rsidR="00AA3E42" w:rsidRPr="000B0581" w14:paraId="548C41F7" w14:textId="77777777" w:rsidTr="00AA3E42">
        <w:trPr>
          <w:trHeight w:val="315"/>
        </w:trPr>
        <w:tc>
          <w:tcPr>
            <w:tcW w:w="540" w:type="dxa"/>
            <w:noWrap/>
            <w:vAlign w:val="center"/>
            <w:hideMark/>
          </w:tcPr>
          <w:p w14:paraId="3A4D8283"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10</w:t>
            </w:r>
          </w:p>
        </w:tc>
        <w:tc>
          <w:tcPr>
            <w:tcW w:w="1455" w:type="dxa"/>
            <w:noWrap/>
            <w:hideMark/>
          </w:tcPr>
          <w:p w14:paraId="4A94C158"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BDMN</w:t>
            </w:r>
          </w:p>
        </w:tc>
        <w:tc>
          <w:tcPr>
            <w:tcW w:w="1077" w:type="dxa"/>
            <w:noWrap/>
            <w:hideMark/>
          </w:tcPr>
          <w:p w14:paraId="47CA1A12" w14:textId="5670E4DC"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4,34</w:t>
            </w:r>
          </w:p>
        </w:tc>
        <w:tc>
          <w:tcPr>
            <w:tcW w:w="924" w:type="dxa"/>
            <w:noWrap/>
            <w:hideMark/>
          </w:tcPr>
          <w:p w14:paraId="2F56FADC" w14:textId="1B673488"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4,36</w:t>
            </w:r>
          </w:p>
        </w:tc>
        <w:tc>
          <w:tcPr>
            <w:tcW w:w="923" w:type="dxa"/>
            <w:noWrap/>
            <w:hideMark/>
          </w:tcPr>
          <w:p w14:paraId="36E286FD" w14:textId="61AABB5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4,34</w:t>
            </w:r>
          </w:p>
        </w:tc>
        <w:tc>
          <w:tcPr>
            <w:tcW w:w="925" w:type="dxa"/>
            <w:noWrap/>
            <w:hideMark/>
          </w:tcPr>
          <w:p w14:paraId="2B61732D" w14:textId="2634BB7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4,33</w:t>
            </w:r>
          </w:p>
        </w:tc>
      </w:tr>
      <w:tr w:rsidR="00AA3E42" w:rsidRPr="000B0581" w14:paraId="08F25C56" w14:textId="77777777" w:rsidTr="00AA3E42">
        <w:trPr>
          <w:trHeight w:val="315"/>
        </w:trPr>
        <w:tc>
          <w:tcPr>
            <w:tcW w:w="540" w:type="dxa"/>
            <w:noWrap/>
            <w:vAlign w:val="center"/>
          </w:tcPr>
          <w:p w14:paraId="23CB788C"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11</w:t>
            </w:r>
          </w:p>
        </w:tc>
        <w:tc>
          <w:tcPr>
            <w:tcW w:w="1455" w:type="dxa"/>
            <w:noWrap/>
          </w:tcPr>
          <w:p w14:paraId="4FDC6834"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BGTG</w:t>
            </w:r>
          </w:p>
        </w:tc>
        <w:tc>
          <w:tcPr>
            <w:tcW w:w="1077" w:type="dxa"/>
            <w:noWrap/>
          </w:tcPr>
          <w:p w14:paraId="55966875" w14:textId="0B9B6D41"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4,33</w:t>
            </w:r>
          </w:p>
        </w:tc>
        <w:tc>
          <w:tcPr>
            <w:tcW w:w="924" w:type="dxa"/>
            <w:noWrap/>
          </w:tcPr>
          <w:p w14:paraId="06323AFB" w14:textId="75C12E8F"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4,37</w:t>
            </w:r>
          </w:p>
        </w:tc>
        <w:tc>
          <w:tcPr>
            <w:tcW w:w="923" w:type="dxa"/>
            <w:noWrap/>
          </w:tcPr>
          <w:p w14:paraId="500D66EE" w14:textId="78FEB8B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4,32</w:t>
            </w:r>
          </w:p>
        </w:tc>
        <w:tc>
          <w:tcPr>
            <w:tcW w:w="925" w:type="dxa"/>
            <w:noWrap/>
          </w:tcPr>
          <w:p w14:paraId="2D3297B2" w14:textId="70785A83"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4,17</w:t>
            </w:r>
          </w:p>
        </w:tc>
      </w:tr>
      <w:tr w:rsidR="00AA3E42" w:rsidRPr="000B0581" w14:paraId="102F604C" w14:textId="77777777" w:rsidTr="00AA3E42">
        <w:trPr>
          <w:trHeight w:val="315"/>
        </w:trPr>
        <w:tc>
          <w:tcPr>
            <w:tcW w:w="540" w:type="dxa"/>
            <w:noWrap/>
            <w:vAlign w:val="center"/>
          </w:tcPr>
          <w:p w14:paraId="54CD0C75"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12</w:t>
            </w:r>
          </w:p>
        </w:tc>
        <w:tc>
          <w:tcPr>
            <w:tcW w:w="1455" w:type="dxa"/>
            <w:noWrap/>
          </w:tcPr>
          <w:p w14:paraId="5963CDB4"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BINA</w:t>
            </w:r>
          </w:p>
        </w:tc>
        <w:tc>
          <w:tcPr>
            <w:tcW w:w="1077" w:type="dxa"/>
            <w:noWrap/>
          </w:tcPr>
          <w:p w14:paraId="64D74D20" w14:textId="190830AC"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4,34</w:t>
            </w:r>
          </w:p>
        </w:tc>
        <w:tc>
          <w:tcPr>
            <w:tcW w:w="924" w:type="dxa"/>
            <w:noWrap/>
          </w:tcPr>
          <w:p w14:paraId="32B6C38E" w14:textId="30E57534"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c>
          <w:tcPr>
            <w:tcW w:w="923" w:type="dxa"/>
            <w:noWrap/>
          </w:tcPr>
          <w:p w14:paraId="2878ECE3" w14:textId="18482B95"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4,43</w:t>
            </w:r>
          </w:p>
        </w:tc>
        <w:tc>
          <w:tcPr>
            <w:tcW w:w="925" w:type="dxa"/>
            <w:noWrap/>
          </w:tcPr>
          <w:p w14:paraId="42249330" w14:textId="19F6BB76"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4,43</w:t>
            </w:r>
          </w:p>
        </w:tc>
      </w:tr>
      <w:tr w:rsidR="00AA3E42" w:rsidRPr="000B0581" w14:paraId="75E658AF" w14:textId="77777777" w:rsidTr="00AA3E42">
        <w:trPr>
          <w:trHeight w:val="315"/>
        </w:trPr>
        <w:tc>
          <w:tcPr>
            <w:tcW w:w="540" w:type="dxa"/>
            <w:noWrap/>
            <w:vAlign w:val="center"/>
            <w:hideMark/>
          </w:tcPr>
          <w:p w14:paraId="048DFE82"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13</w:t>
            </w:r>
          </w:p>
        </w:tc>
        <w:tc>
          <w:tcPr>
            <w:tcW w:w="1455" w:type="dxa"/>
            <w:noWrap/>
            <w:hideMark/>
          </w:tcPr>
          <w:p w14:paraId="56696BDC"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BJBR</w:t>
            </w:r>
          </w:p>
        </w:tc>
        <w:tc>
          <w:tcPr>
            <w:tcW w:w="1077" w:type="dxa"/>
            <w:noWrap/>
            <w:hideMark/>
          </w:tcPr>
          <w:p w14:paraId="255BBE53" w14:textId="0B20847C"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c>
          <w:tcPr>
            <w:tcW w:w="924" w:type="dxa"/>
            <w:noWrap/>
            <w:hideMark/>
          </w:tcPr>
          <w:p w14:paraId="4BA1431A" w14:textId="53FBB46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4,47</w:t>
            </w:r>
          </w:p>
        </w:tc>
        <w:tc>
          <w:tcPr>
            <w:tcW w:w="923" w:type="dxa"/>
            <w:noWrap/>
            <w:hideMark/>
          </w:tcPr>
          <w:p w14:paraId="04982B31" w14:textId="52CCD6B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4,47</w:t>
            </w:r>
          </w:p>
        </w:tc>
        <w:tc>
          <w:tcPr>
            <w:tcW w:w="925" w:type="dxa"/>
            <w:noWrap/>
            <w:hideMark/>
          </w:tcPr>
          <w:p w14:paraId="5CBDBC1C" w14:textId="594F96B4"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4,47</w:t>
            </w:r>
          </w:p>
        </w:tc>
      </w:tr>
      <w:tr w:rsidR="00AA3E42" w:rsidRPr="000B0581" w14:paraId="0371C0E0" w14:textId="77777777" w:rsidTr="00AA3E42">
        <w:trPr>
          <w:trHeight w:val="315"/>
        </w:trPr>
        <w:tc>
          <w:tcPr>
            <w:tcW w:w="540" w:type="dxa"/>
            <w:noWrap/>
            <w:vAlign w:val="center"/>
          </w:tcPr>
          <w:p w14:paraId="20E51B9A"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14</w:t>
            </w:r>
          </w:p>
        </w:tc>
        <w:tc>
          <w:tcPr>
            <w:tcW w:w="1455" w:type="dxa"/>
            <w:noWrap/>
          </w:tcPr>
          <w:p w14:paraId="10609753"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BJTM</w:t>
            </w:r>
          </w:p>
        </w:tc>
        <w:tc>
          <w:tcPr>
            <w:tcW w:w="1077" w:type="dxa"/>
            <w:noWrap/>
          </w:tcPr>
          <w:p w14:paraId="6499FD5A" w14:textId="2D1FD5D9"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4,46</w:t>
            </w:r>
          </w:p>
        </w:tc>
        <w:tc>
          <w:tcPr>
            <w:tcW w:w="924" w:type="dxa"/>
            <w:noWrap/>
          </w:tcPr>
          <w:p w14:paraId="02995A5D" w14:textId="0E878A29"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c>
          <w:tcPr>
            <w:tcW w:w="923" w:type="dxa"/>
            <w:noWrap/>
          </w:tcPr>
          <w:p w14:paraId="502C4E24" w14:textId="2EE60271"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4,47</w:t>
            </w:r>
          </w:p>
        </w:tc>
        <w:tc>
          <w:tcPr>
            <w:tcW w:w="925" w:type="dxa"/>
            <w:noWrap/>
          </w:tcPr>
          <w:p w14:paraId="4EBEA94D" w14:textId="7CA0719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4,47</w:t>
            </w:r>
          </w:p>
        </w:tc>
      </w:tr>
      <w:tr w:rsidR="00AA3E42" w:rsidRPr="000B0581" w14:paraId="62C03CB1" w14:textId="77777777" w:rsidTr="00AA3E42">
        <w:trPr>
          <w:trHeight w:val="315"/>
        </w:trPr>
        <w:tc>
          <w:tcPr>
            <w:tcW w:w="540" w:type="dxa"/>
            <w:noWrap/>
            <w:vAlign w:val="center"/>
          </w:tcPr>
          <w:p w14:paraId="3E00F2F1"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15</w:t>
            </w:r>
          </w:p>
        </w:tc>
        <w:tc>
          <w:tcPr>
            <w:tcW w:w="1455" w:type="dxa"/>
            <w:noWrap/>
          </w:tcPr>
          <w:p w14:paraId="4574EFC7"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sz w:val="24"/>
                <w:szCs w:val="24"/>
              </w:rPr>
              <w:t>BMAS</w:t>
            </w:r>
          </w:p>
        </w:tc>
        <w:tc>
          <w:tcPr>
            <w:tcW w:w="1077" w:type="dxa"/>
            <w:noWrap/>
          </w:tcPr>
          <w:p w14:paraId="321F722C" w14:textId="5CB9ADB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4,43</w:t>
            </w:r>
          </w:p>
        </w:tc>
        <w:tc>
          <w:tcPr>
            <w:tcW w:w="924" w:type="dxa"/>
            <w:noWrap/>
          </w:tcPr>
          <w:p w14:paraId="7B6BC365" w14:textId="6B4F5F8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4,47</w:t>
            </w:r>
          </w:p>
        </w:tc>
        <w:tc>
          <w:tcPr>
            <w:tcW w:w="923" w:type="dxa"/>
            <w:noWrap/>
          </w:tcPr>
          <w:p w14:paraId="7033E97B" w14:textId="3EECC8AA"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4,51</w:t>
            </w:r>
          </w:p>
        </w:tc>
        <w:tc>
          <w:tcPr>
            <w:tcW w:w="925" w:type="dxa"/>
            <w:noWrap/>
          </w:tcPr>
          <w:p w14:paraId="12911430" w14:textId="162FA29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4,37</w:t>
            </w:r>
          </w:p>
        </w:tc>
      </w:tr>
      <w:tr w:rsidR="00AA3E42" w:rsidRPr="000B0581" w14:paraId="05C47C32" w14:textId="77777777" w:rsidTr="00AA3E42">
        <w:trPr>
          <w:trHeight w:val="315"/>
        </w:trPr>
        <w:tc>
          <w:tcPr>
            <w:tcW w:w="540" w:type="dxa"/>
            <w:noWrap/>
            <w:vAlign w:val="center"/>
          </w:tcPr>
          <w:p w14:paraId="03E5488B"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16</w:t>
            </w:r>
          </w:p>
        </w:tc>
        <w:tc>
          <w:tcPr>
            <w:tcW w:w="1455" w:type="dxa"/>
            <w:noWrap/>
          </w:tcPr>
          <w:p w14:paraId="0E1CA1BD" w14:textId="77777777" w:rsidR="00AA3E42" w:rsidRPr="00AA3E42" w:rsidRDefault="00AA3E42" w:rsidP="00AA3E42">
            <w:pPr>
              <w:rPr>
                <w:rFonts w:ascii="Times New Roman" w:eastAsia="Times New Roman" w:hAnsi="Times New Roman" w:cs="Times New Roman"/>
                <w:sz w:val="24"/>
                <w:szCs w:val="24"/>
              </w:rPr>
            </w:pPr>
            <w:r w:rsidRPr="00AA3E42">
              <w:rPr>
                <w:rFonts w:ascii="Times New Roman" w:eastAsia="Times New Roman" w:hAnsi="Times New Roman" w:cs="Times New Roman"/>
                <w:color w:val="000000"/>
                <w:sz w:val="24"/>
                <w:szCs w:val="24"/>
              </w:rPr>
              <w:t>BNBA</w:t>
            </w:r>
          </w:p>
        </w:tc>
        <w:tc>
          <w:tcPr>
            <w:tcW w:w="1077" w:type="dxa"/>
            <w:noWrap/>
          </w:tcPr>
          <w:p w14:paraId="7B758DB3" w14:textId="00517DC2"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4,38</w:t>
            </w:r>
          </w:p>
        </w:tc>
        <w:tc>
          <w:tcPr>
            <w:tcW w:w="924" w:type="dxa"/>
            <w:noWrap/>
          </w:tcPr>
          <w:p w14:paraId="67C9F526" w14:textId="5922355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4,39</w:t>
            </w:r>
          </w:p>
        </w:tc>
        <w:tc>
          <w:tcPr>
            <w:tcW w:w="923" w:type="dxa"/>
            <w:noWrap/>
          </w:tcPr>
          <w:p w14:paraId="49CEAD03" w14:textId="1295E234"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4,31</w:t>
            </w:r>
          </w:p>
        </w:tc>
        <w:tc>
          <w:tcPr>
            <w:tcW w:w="925" w:type="dxa"/>
            <w:noWrap/>
          </w:tcPr>
          <w:p w14:paraId="18D02FBF" w14:textId="5930C6AC"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4,14</w:t>
            </w:r>
          </w:p>
        </w:tc>
      </w:tr>
      <w:tr w:rsidR="00AA3E42" w:rsidRPr="000B0581" w14:paraId="223B069F" w14:textId="77777777" w:rsidTr="00AA3E42">
        <w:trPr>
          <w:trHeight w:val="315"/>
        </w:trPr>
        <w:tc>
          <w:tcPr>
            <w:tcW w:w="540" w:type="dxa"/>
            <w:noWrap/>
            <w:vAlign w:val="center"/>
          </w:tcPr>
          <w:p w14:paraId="5DDD3A6B"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17</w:t>
            </w:r>
          </w:p>
        </w:tc>
        <w:tc>
          <w:tcPr>
            <w:tcW w:w="1455" w:type="dxa"/>
            <w:noWrap/>
          </w:tcPr>
          <w:p w14:paraId="0B16F3D1"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BNGA</w:t>
            </w:r>
          </w:p>
        </w:tc>
        <w:tc>
          <w:tcPr>
            <w:tcW w:w="1077" w:type="dxa"/>
            <w:noWrap/>
          </w:tcPr>
          <w:p w14:paraId="0A943D58" w14:textId="7B460AB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4,43</w:t>
            </w:r>
          </w:p>
        </w:tc>
        <w:tc>
          <w:tcPr>
            <w:tcW w:w="924" w:type="dxa"/>
            <w:noWrap/>
          </w:tcPr>
          <w:p w14:paraId="74021715" w14:textId="431D3223"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c>
          <w:tcPr>
            <w:tcW w:w="923" w:type="dxa"/>
            <w:noWrap/>
          </w:tcPr>
          <w:p w14:paraId="0F3C70BA" w14:textId="2DDEB5FA"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c>
          <w:tcPr>
            <w:tcW w:w="925" w:type="dxa"/>
            <w:noWrap/>
          </w:tcPr>
          <w:p w14:paraId="1CBD38DC" w14:textId="6A71E41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r>
      <w:tr w:rsidR="00AA3E42" w14:paraId="0375FA78" w14:textId="77777777" w:rsidTr="00AA3E42">
        <w:trPr>
          <w:trHeight w:val="315"/>
        </w:trPr>
        <w:tc>
          <w:tcPr>
            <w:tcW w:w="540" w:type="dxa"/>
            <w:noWrap/>
            <w:vAlign w:val="center"/>
          </w:tcPr>
          <w:p w14:paraId="4D79CC2A"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18</w:t>
            </w:r>
          </w:p>
        </w:tc>
        <w:tc>
          <w:tcPr>
            <w:tcW w:w="1455" w:type="dxa"/>
            <w:noWrap/>
          </w:tcPr>
          <w:p w14:paraId="549A4F42"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BNII</w:t>
            </w:r>
          </w:p>
        </w:tc>
        <w:tc>
          <w:tcPr>
            <w:tcW w:w="1077" w:type="dxa"/>
            <w:noWrap/>
          </w:tcPr>
          <w:p w14:paraId="3EDF7550" w14:textId="45BF5D6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4,43</w:t>
            </w:r>
          </w:p>
        </w:tc>
        <w:tc>
          <w:tcPr>
            <w:tcW w:w="924" w:type="dxa"/>
            <w:noWrap/>
          </w:tcPr>
          <w:p w14:paraId="1DA44BD7" w14:textId="3E4345A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4,43</w:t>
            </w:r>
          </w:p>
        </w:tc>
        <w:tc>
          <w:tcPr>
            <w:tcW w:w="923" w:type="dxa"/>
            <w:noWrap/>
          </w:tcPr>
          <w:p w14:paraId="42FE3F69" w14:textId="378A5E0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4,42</w:t>
            </w:r>
          </w:p>
        </w:tc>
        <w:tc>
          <w:tcPr>
            <w:tcW w:w="925" w:type="dxa"/>
            <w:noWrap/>
          </w:tcPr>
          <w:p w14:paraId="2ED383D9" w14:textId="65783036"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4,40</w:t>
            </w:r>
          </w:p>
        </w:tc>
      </w:tr>
      <w:tr w:rsidR="00AA3E42" w14:paraId="1D9F0DA3" w14:textId="77777777" w:rsidTr="00AA3E42">
        <w:trPr>
          <w:trHeight w:val="315"/>
        </w:trPr>
        <w:tc>
          <w:tcPr>
            <w:tcW w:w="540" w:type="dxa"/>
            <w:noWrap/>
            <w:vAlign w:val="center"/>
          </w:tcPr>
          <w:p w14:paraId="601690E1"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19</w:t>
            </w:r>
          </w:p>
        </w:tc>
        <w:tc>
          <w:tcPr>
            <w:tcW w:w="1455" w:type="dxa"/>
            <w:noWrap/>
          </w:tcPr>
          <w:p w14:paraId="5CC0E5EC"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BNLI</w:t>
            </w:r>
          </w:p>
        </w:tc>
        <w:tc>
          <w:tcPr>
            <w:tcW w:w="1077" w:type="dxa"/>
            <w:noWrap/>
          </w:tcPr>
          <w:p w14:paraId="6F4174EF" w14:textId="4519ADF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4,44</w:t>
            </w:r>
          </w:p>
        </w:tc>
        <w:tc>
          <w:tcPr>
            <w:tcW w:w="924" w:type="dxa"/>
            <w:noWrap/>
          </w:tcPr>
          <w:p w14:paraId="3D2FEBBC" w14:textId="5641C948"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4,41</w:t>
            </w:r>
          </w:p>
        </w:tc>
        <w:tc>
          <w:tcPr>
            <w:tcW w:w="923" w:type="dxa"/>
            <w:noWrap/>
          </w:tcPr>
          <w:p w14:paraId="72736F53" w14:textId="37B0A8A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4,44</w:t>
            </w:r>
          </w:p>
        </w:tc>
        <w:tc>
          <w:tcPr>
            <w:tcW w:w="925" w:type="dxa"/>
            <w:noWrap/>
          </w:tcPr>
          <w:p w14:paraId="5182AFCC" w14:textId="3B1A3C8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r>
      <w:tr w:rsidR="00AA3E42" w:rsidRPr="000B0581" w14:paraId="3BCC3082" w14:textId="77777777" w:rsidTr="00AA3E42">
        <w:trPr>
          <w:trHeight w:val="315"/>
        </w:trPr>
        <w:tc>
          <w:tcPr>
            <w:tcW w:w="540" w:type="dxa"/>
            <w:noWrap/>
            <w:vAlign w:val="center"/>
          </w:tcPr>
          <w:p w14:paraId="79DAE899"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20</w:t>
            </w:r>
          </w:p>
        </w:tc>
        <w:tc>
          <w:tcPr>
            <w:tcW w:w="1455" w:type="dxa"/>
            <w:noWrap/>
          </w:tcPr>
          <w:p w14:paraId="5E1A333C"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BRIS</w:t>
            </w:r>
          </w:p>
        </w:tc>
        <w:tc>
          <w:tcPr>
            <w:tcW w:w="1077" w:type="dxa"/>
            <w:noWrap/>
          </w:tcPr>
          <w:p w14:paraId="2E2C762A" w14:textId="014E189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3,32</w:t>
            </w:r>
          </w:p>
        </w:tc>
        <w:tc>
          <w:tcPr>
            <w:tcW w:w="924" w:type="dxa"/>
            <w:noWrap/>
          </w:tcPr>
          <w:p w14:paraId="7ABDFC46" w14:textId="239375A9"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3,41</w:t>
            </w:r>
          </w:p>
        </w:tc>
        <w:tc>
          <w:tcPr>
            <w:tcW w:w="923" w:type="dxa"/>
            <w:noWrap/>
          </w:tcPr>
          <w:p w14:paraId="65841385" w14:textId="37B1ED9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3,15</w:t>
            </w:r>
          </w:p>
        </w:tc>
        <w:tc>
          <w:tcPr>
            <w:tcW w:w="925" w:type="dxa"/>
            <w:noWrap/>
          </w:tcPr>
          <w:p w14:paraId="16EDCC88" w14:textId="221584E5"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3,18</w:t>
            </w:r>
          </w:p>
        </w:tc>
      </w:tr>
      <w:tr w:rsidR="00AA3E42" w:rsidRPr="000B0581" w14:paraId="70778D54" w14:textId="77777777" w:rsidTr="00AA3E42">
        <w:trPr>
          <w:trHeight w:val="315"/>
        </w:trPr>
        <w:tc>
          <w:tcPr>
            <w:tcW w:w="540" w:type="dxa"/>
            <w:noWrap/>
            <w:vAlign w:val="center"/>
          </w:tcPr>
          <w:p w14:paraId="236DC06C"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21</w:t>
            </w:r>
          </w:p>
        </w:tc>
        <w:tc>
          <w:tcPr>
            <w:tcW w:w="1455" w:type="dxa"/>
            <w:noWrap/>
          </w:tcPr>
          <w:p w14:paraId="447BB6DE"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BSIM</w:t>
            </w:r>
          </w:p>
        </w:tc>
        <w:tc>
          <w:tcPr>
            <w:tcW w:w="1077" w:type="dxa"/>
            <w:noWrap/>
          </w:tcPr>
          <w:p w14:paraId="59232F00" w14:textId="1850BC9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4,28</w:t>
            </w:r>
          </w:p>
        </w:tc>
        <w:tc>
          <w:tcPr>
            <w:tcW w:w="924" w:type="dxa"/>
            <w:noWrap/>
          </w:tcPr>
          <w:p w14:paraId="35CEF05D" w14:textId="42C3A39F"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4,29</w:t>
            </w:r>
          </w:p>
        </w:tc>
        <w:tc>
          <w:tcPr>
            <w:tcW w:w="923" w:type="dxa"/>
            <w:noWrap/>
          </w:tcPr>
          <w:p w14:paraId="5EE7DFB3" w14:textId="62A92782"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4,30</w:t>
            </w:r>
          </w:p>
        </w:tc>
        <w:tc>
          <w:tcPr>
            <w:tcW w:w="925" w:type="dxa"/>
            <w:noWrap/>
          </w:tcPr>
          <w:p w14:paraId="007DAD8C" w14:textId="397BDEFF"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4,26</w:t>
            </w:r>
          </w:p>
        </w:tc>
      </w:tr>
      <w:tr w:rsidR="00AA3E42" w:rsidRPr="000B0581" w14:paraId="7084BB4E" w14:textId="77777777" w:rsidTr="00AA3E42">
        <w:trPr>
          <w:trHeight w:val="315"/>
        </w:trPr>
        <w:tc>
          <w:tcPr>
            <w:tcW w:w="540" w:type="dxa"/>
            <w:noWrap/>
            <w:vAlign w:val="center"/>
          </w:tcPr>
          <w:p w14:paraId="3575B592"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22</w:t>
            </w:r>
          </w:p>
        </w:tc>
        <w:tc>
          <w:tcPr>
            <w:tcW w:w="1455" w:type="dxa"/>
            <w:noWrap/>
          </w:tcPr>
          <w:p w14:paraId="7FC37030"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sz w:val="24"/>
                <w:szCs w:val="24"/>
              </w:rPr>
              <w:t>BSWD</w:t>
            </w:r>
          </w:p>
        </w:tc>
        <w:tc>
          <w:tcPr>
            <w:tcW w:w="1077" w:type="dxa"/>
            <w:noWrap/>
          </w:tcPr>
          <w:p w14:paraId="07B3CC97" w14:textId="46F1467A"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4,26</w:t>
            </w:r>
          </w:p>
        </w:tc>
        <w:tc>
          <w:tcPr>
            <w:tcW w:w="924" w:type="dxa"/>
            <w:noWrap/>
          </w:tcPr>
          <w:p w14:paraId="17BC66BE" w14:textId="22A90546"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4,27</w:t>
            </w:r>
          </w:p>
        </w:tc>
        <w:tc>
          <w:tcPr>
            <w:tcW w:w="923" w:type="dxa"/>
            <w:noWrap/>
          </w:tcPr>
          <w:p w14:paraId="31BE4F1B" w14:textId="2363366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3,96</w:t>
            </w:r>
          </w:p>
        </w:tc>
        <w:tc>
          <w:tcPr>
            <w:tcW w:w="925" w:type="dxa"/>
            <w:noWrap/>
          </w:tcPr>
          <w:p w14:paraId="6CED8E9B" w14:textId="1F91240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3,81</w:t>
            </w:r>
          </w:p>
        </w:tc>
      </w:tr>
      <w:tr w:rsidR="00AA3E42" w:rsidRPr="000B0581" w14:paraId="22586F3A" w14:textId="77777777" w:rsidTr="00AA3E42">
        <w:trPr>
          <w:trHeight w:val="315"/>
        </w:trPr>
        <w:tc>
          <w:tcPr>
            <w:tcW w:w="540" w:type="dxa"/>
            <w:noWrap/>
            <w:vAlign w:val="center"/>
            <w:hideMark/>
          </w:tcPr>
          <w:p w14:paraId="2F1287DD"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23</w:t>
            </w:r>
          </w:p>
        </w:tc>
        <w:tc>
          <w:tcPr>
            <w:tcW w:w="1455" w:type="dxa"/>
            <w:noWrap/>
            <w:hideMark/>
          </w:tcPr>
          <w:p w14:paraId="74F2EBBE"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BTPN</w:t>
            </w:r>
          </w:p>
        </w:tc>
        <w:tc>
          <w:tcPr>
            <w:tcW w:w="1077" w:type="dxa"/>
            <w:noWrap/>
            <w:hideMark/>
          </w:tcPr>
          <w:p w14:paraId="264ADCA6" w14:textId="49F2690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4,35</w:t>
            </w:r>
          </w:p>
        </w:tc>
        <w:tc>
          <w:tcPr>
            <w:tcW w:w="924" w:type="dxa"/>
            <w:noWrap/>
            <w:hideMark/>
          </w:tcPr>
          <w:p w14:paraId="20FF9344" w14:textId="351B0D73"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4,35</w:t>
            </w:r>
          </w:p>
        </w:tc>
        <w:tc>
          <w:tcPr>
            <w:tcW w:w="923" w:type="dxa"/>
            <w:noWrap/>
            <w:hideMark/>
          </w:tcPr>
          <w:p w14:paraId="07C14BB5" w14:textId="4A56D173"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4,34</w:t>
            </w:r>
          </w:p>
        </w:tc>
        <w:tc>
          <w:tcPr>
            <w:tcW w:w="925" w:type="dxa"/>
            <w:noWrap/>
            <w:hideMark/>
          </w:tcPr>
          <w:p w14:paraId="1D82147B" w14:textId="518A7A5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4,34</w:t>
            </w:r>
          </w:p>
        </w:tc>
      </w:tr>
      <w:tr w:rsidR="00AA3E42" w:rsidRPr="000B0581" w14:paraId="129FF178" w14:textId="77777777" w:rsidTr="00AA3E42">
        <w:trPr>
          <w:trHeight w:val="315"/>
        </w:trPr>
        <w:tc>
          <w:tcPr>
            <w:tcW w:w="540" w:type="dxa"/>
            <w:noWrap/>
            <w:vAlign w:val="center"/>
          </w:tcPr>
          <w:p w14:paraId="35AFD4EB"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24</w:t>
            </w:r>
          </w:p>
        </w:tc>
        <w:tc>
          <w:tcPr>
            <w:tcW w:w="1455" w:type="dxa"/>
            <w:noWrap/>
          </w:tcPr>
          <w:p w14:paraId="358814D6"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BVIC</w:t>
            </w:r>
          </w:p>
        </w:tc>
        <w:tc>
          <w:tcPr>
            <w:tcW w:w="1077" w:type="dxa"/>
            <w:noWrap/>
          </w:tcPr>
          <w:p w14:paraId="40942AF0" w14:textId="35DD96A9"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4,44</w:t>
            </w:r>
          </w:p>
        </w:tc>
        <w:tc>
          <w:tcPr>
            <w:tcW w:w="924" w:type="dxa"/>
            <w:noWrap/>
          </w:tcPr>
          <w:p w14:paraId="0F4000D2" w14:textId="6CC5CC36"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4,44</w:t>
            </w:r>
          </w:p>
        </w:tc>
        <w:tc>
          <w:tcPr>
            <w:tcW w:w="923" w:type="dxa"/>
            <w:noWrap/>
          </w:tcPr>
          <w:p w14:paraId="256C44A5" w14:textId="34686536"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4,42</w:t>
            </w:r>
          </w:p>
        </w:tc>
        <w:tc>
          <w:tcPr>
            <w:tcW w:w="925" w:type="dxa"/>
            <w:noWrap/>
          </w:tcPr>
          <w:p w14:paraId="459224F0" w14:textId="20A0B8D5"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r>
      <w:tr w:rsidR="00AA3E42" w14:paraId="0765414B" w14:textId="77777777" w:rsidTr="00AA3E42">
        <w:trPr>
          <w:trHeight w:val="315"/>
        </w:trPr>
        <w:tc>
          <w:tcPr>
            <w:tcW w:w="540" w:type="dxa"/>
            <w:noWrap/>
            <w:vAlign w:val="center"/>
          </w:tcPr>
          <w:p w14:paraId="1CFF39C0"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25</w:t>
            </w:r>
          </w:p>
        </w:tc>
        <w:tc>
          <w:tcPr>
            <w:tcW w:w="1455" w:type="dxa"/>
            <w:noWrap/>
          </w:tcPr>
          <w:p w14:paraId="06573439"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DNAR</w:t>
            </w:r>
          </w:p>
        </w:tc>
        <w:tc>
          <w:tcPr>
            <w:tcW w:w="1077" w:type="dxa"/>
            <w:noWrap/>
          </w:tcPr>
          <w:p w14:paraId="5A7B2E65" w14:textId="2CCA8896"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4,10</w:t>
            </w:r>
          </w:p>
        </w:tc>
        <w:tc>
          <w:tcPr>
            <w:tcW w:w="924" w:type="dxa"/>
            <w:noWrap/>
          </w:tcPr>
          <w:p w14:paraId="42AFC1AB" w14:textId="5E77DEB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4,09</w:t>
            </w:r>
          </w:p>
        </w:tc>
        <w:tc>
          <w:tcPr>
            <w:tcW w:w="923" w:type="dxa"/>
            <w:noWrap/>
          </w:tcPr>
          <w:p w14:paraId="6BA582F4" w14:textId="1A5C0A84"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4,10</w:t>
            </w:r>
          </w:p>
        </w:tc>
        <w:tc>
          <w:tcPr>
            <w:tcW w:w="925" w:type="dxa"/>
            <w:noWrap/>
          </w:tcPr>
          <w:p w14:paraId="479DAF92" w14:textId="65DCFF18"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4,18</w:t>
            </w:r>
          </w:p>
        </w:tc>
      </w:tr>
      <w:tr w:rsidR="00AA3E42" w:rsidRPr="000B0581" w14:paraId="6F7E84C7" w14:textId="77777777" w:rsidTr="00AA3E42">
        <w:trPr>
          <w:trHeight w:val="315"/>
        </w:trPr>
        <w:tc>
          <w:tcPr>
            <w:tcW w:w="540" w:type="dxa"/>
            <w:noWrap/>
            <w:vAlign w:val="center"/>
          </w:tcPr>
          <w:p w14:paraId="52869823"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26</w:t>
            </w:r>
          </w:p>
        </w:tc>
        <w:tc>
          <w:tcPr>
            <w:tcW w:w="1455" w:type="dxa"/>
            <w:noWrap/>
          </w:tcPr>
          <w:p w14:paraId="108751E8"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INPC</w:t>
            </w:r>
          </w:p>
        </w:tc>
        <w:tc>
          <w:tcPr>
            <w:tcW w:w="1077" w:type="dxa"/>
            <w:noWrap/>
          </w:tcPr>
          <w:p w14:paraId="325DE6EE" w14:textId="4752C3A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4,41</w:t>
            </w:r>
          </w:p>
        </w:tc>
        <w:tc>
          <w:tcPr>
            <w:tcW w:w="924" w:type="dxa"/>
            <w:noWrap/>
          </w:tcPr>
          <w:p w14:paraId="57711466" w14:textId="2DA78CD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4,48</w:t>
            </w:r>
          </w:p>
        </w:tc>
        <w:tc>
          <w:tcPr>
            <w:tcW w:w="923" w:type="dxa"/>
            <w:noWrap/>
          </w:tcPr>
          <w:p w14:paraId="28286206" w14:textId="0228797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4,44</w:t>
            </w:r>
          </w:p>
        </w:tc>
        <w:tc>
          <w:tcPr>
            <w:tcW w:w="925" w:type="dxa"/>
            <w:noWrap/>
          </w:tcPr>
          <w:p w14:paraId="30455945" w14:textId="2FFF61EA"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4,43</w:t>
            </w:r>
          </w:p>
        </w:tc>
      </w:tr>
      <w:tr w:rsidR="00AA3E42" w:rsidRPr="000B0581" w14:paraId="091EE280" w14:textId="77777777" w:rsidTr="00AA3E42">
        <w:trPr>
          <w:trHeight w:val="315"/>
        </w:trPr>
        <w:tc>
          <w:tcPr>
            <w:tcW w:w="540" w:type="dxa"/>
            <w:noWrap/>
            <w:vAlign w:val="center"/>
          </w:tcPr>
          <w:p w14:paraId="63B8C8E4"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27</w:t>
            </w:r>
          </w:p>
        </w:tc>
        <w:tc>
          <w:tcPr>
            <w:tcW w:w="1455" w:type="dxa"/>
            <w:noWrap/>
          </w:tcPr>
          <w:p w14:paraId="42FFC3BF"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MAYA</w:t>
            </w:r>
          </w:p>
        </w:tc>
        <w:tc>
          <w:tcPr>
            <w:tcW w:w="1077" w:type="dxa"/>
            <w:noWrap/>
          </w:tcPr>
          <w:p w14:paraId="690545F5" w14:textId="3107264A"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4,46</w:t>
            </w:r>
          </w:p>
        </w:tc>
        <w:tc>
          <w:tcPr>
            <w:tcW w:w="924" w:type="dxa"/>
            <w:noWrap/>
          </w:tcPr>
          <w:p w14:paraId="0A59C477" w14:textId="1FF1D336"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c>
          <w:tcPr>
            <w:tcW w:w="923" w:type="dxa"/>
            <w:noWrap/>
          </w:tcPr>
          <w:p w14:paraId="30D2B165" w14:textId="11F2D991"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4,48</w:t>
            </w:r>
          </w:p>
        </w:tc>
        <w:tc>
          <w:tcPr>
            <w:tcW w:w="925" w:type="dxa"/>
            <w:noWrap/>
          </w:tcPr>
          <w:p w14:paraId="1DEC30F5" w14:textId="5D6DADF5"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4,50</w:t>
            </w:r>
          </w:p>
        </w:tc>
      </w:tr>
      <w:tr w:rsidR="00AA3E42" w:rsidRPr="000B0581" w14:paraId="678D445D" w14:textId="77777777" w:rsidTr="00AA3E42">
        <w:trPr>
          <w:trHeight w:val="315"/>
        </w:trPr>
        <w:tc>
          <w:tcPr>
            <w:tcW w:w="540" w:type="dxa"/>
            <w:noWrap/>
            <w:vAlign w:val="center"/>
          </w:tcPr>
          <w:p w14:paraId="00E40486"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28</w:t>
            </w:r>
          </w:p>
        </w:tc>
        <w:tc>
          <w:tcPr>
            <w:tcW w:w="1455" w:type="dxa"/>
            <w:noWrap/>
          </w:tcPr>
          <w:p w14:paraId="468E28C0"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MCOR</w:t>
            </w:r>
          </w:p>
        </w:tc>
        <w:tc>
          <w:tcPr>
            <w:tcW w:w="1077" w:type="dxa"/>
            <w:noWrap/>
          </w:tcPr>
          <w:p w14:paraId="56BE1DB3" w14:textId="4024C0F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c>
          <w:tcPr>
            <w:tcW w:w="924" w:type="dxa"/>
            <w:noWrap/>
          </w:tcPr>
          <w:p w14:paraId="56863A10" w14:textId="22FBEC74"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4,33</w:t>
            </w:r>
          </w:p>
        </w:tc>
        <w:tc>
          <w:tcPr>
            <w:tcW w:w="923" w:type="dxa"/>
            <w:noWrap/>
          </w:tcPr>
          <w:p w14:paraId="766E5013" w14:textId="7704576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4,34</w:t>
            </w:r>
          </w:p>
        </w:tc>
        <w:tc>
          <w:tcPr>
            <w:tcW w:w="925" w:type="dxa"/>
            <w:noWrap/>
          </w:tcPr>
          <w:p w14:paraId="0102E80F" w14:textId="1332E435"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4,32</w:t>
            </w:r>
          </w:p>
        </w:tc>
      </w:tr>
      <w:tr w:rsidR="00AA3E42" w:rsidRPr="000B0581" w14:paraId="11C37AF5" w14:textId="77777777" w:rsidTr="00AA3E42">
        <w:trPr>
          <w:trHeight w:val="315"/>
        </w:trPr>
        <w:tc>
          <w:tcPr>
            <w:tcW w:w="540" w:type="dxa"/>
            <w:noWrap/>
            <w:vAlign w:val="center"/>
            <w:hideMark/>
          </w:tcPr>
          <w:p w14:paraId="3184977A"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29</w:t>
            </w:r>
          </w:p>
        </w:tc>
        <w:tc>
          <w:tcPr>
            <w:tcW w:w="1455" w:type="dxa"/>
            <w:noWrap/>
            <w:hideMark/>
          </w:tcPr>
          <w:p w14:paraId="46B3F3A5"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MEGA</w:t>
            </w:r>
          </w:p>
        </w:tc>
        <w:tc>
          <w:tcPr>
            <w:tcW w:w="1077" w:type="dxa"/>
            <w:noWrap/>
            <w:hideMark/>
          </w:tcPr>
          <w:p w14:paraId="0096CFFF" w14:textId="44072712"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4,44</w:t>
            </w:r>
          </w:p>
        </w:tc>
        <w:tc>
          <w:tcPr>
            <w:tcW w:w="924" w:type="dxa"/>
            <w:noWrap/>
            <w:hideMark/>
          </w:tcPr>
          <w:p w14:paraId="34B60EF4" w14:textId="085C5CA4"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4,43</w:t>
            </w:r>
          </w:p>
        </w:tc>
        <w:tc>
          <w:tcPr>
            <w:tcW w:w="923" w:type="dxa"/>
            <w:noWrap/>
            <w:hideMark/>
          </w:tcPr>
          <w:p w14:paraId="47686BA7" w14:textId="62214DF3"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c>
          <w:tcPr>
            <w:tcW w:w="925" w:type="dxa"/>
            <w:noWrap/>
            <w:hideMark/>
          </w:tcPr>
          <w:p w14:paraId="0BF6AFD0" w14:textId="63635EA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r>
      <w:tr w:rsidR="00AA3E42" w:rsidRPr="000B0581" w14:paraId="22730014" w14:textId="77777777" w:rsidTr="00AA3E42">
        <w:trPr>
          <w:trHeight w:val="315"/>
        </w:trPr>
        <w:tc>
          <w:tcPr>
            <w:tcW w:w="540" w:type="dxa"/>
            <w:noWrap/>
            <w:vAlign w:val="center"/>
            <w:hideMark/>
          </w:tcPr>
          <w:p w14:paraId="1350CBEB"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30</w:t>
            </w:r>
          </w:p>
        </w:tc>
        <w:tc>
          <w:tcPr>
            <w:tcW w:w="1455" w:type="dxa"/>
            <w:noWrap/>
            <w:hideMark/>
          </w:tcPr>
          <w:p w14:paraId="1DABB1B7"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NISP</w:t>
            </w:r>
          </w:p>
        </w:tc>
        <w:tc>
          <w:tcPr>
            <w:tcW w:w="1077" w:type="dxa"/>
            <w:noWrap/>
            <w:hideMark/>
          </w:tcPr>
          <w:p w14:paraId="5ECD8DEC" w14:textId="3941075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4,44</w:t>
            </w:r>
          </w:p>
        </w:tc>
        <w:tc>
          <w:tcPr>
            <w:tcW w:w="924" w:type="dxa"/>
            <w:noWrap/>
            <w:hideMark/>
          </w:tcPr>
          <w:p w14:paraId="0ECA8BC7" w14:textId="1A48EE52"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c>
          <w:tcPr>
            <w:tcW w:w="923" w:type="dxa"/>
            <w:noWrap/>
            <w:hideMark/>
          </w:tcPr>
          <w:p w14:paraId="0B60FA22" w14:textId="37A5F2E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4,44</w:t>
            </w:r>
          </w:p>
        </w:tc>
        <w:tc>
          <w:tcPr>
            <w:tcW w:w="925" w:type="dxa"/>
            <w:noWrap/>
            <w:hideMark/>
          </w:tcPr>
          <w:p w14:paraId="22689D9B" w14:textId="1DBE1F36"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4,45</w:t>
            </w:r>
          </w:p>
        </w:tc>
      </w:tr>
      <w:tr w:rsidR="00AA3E42" w:rsidRPr="000B0581" w14:paraId="189E355D" w14:textId="77777777" w:rsidTr="00AA3E42">
        <w:trPr>
          <w:trHeight w:val="315"/>
        </w:trPr>
        <w:tc>
          <w:tcPr>
            <w:tcW w:w="540" w:type="dxa"/>
            <w:noWrap/>
            <w:vAlign w:val="center"/>
          </w:tcPr>
          <w:p w14:paraId="30D6BEA8"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31</w:t>
            </w:r>
          </w:p>
        </w:tc>
        <w:tc>
          <w:tcPr>
            <w:tcW w:w="1455" w:type="dxa"/>
            <w:noWrap/>
          </w:tcPr>
          <w:p w14:paraId="395D0022"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NOBU</w:t>
            </w:r>
          </w:p>
        </w:tc>
        <w:tc>
          <w:tcPr>
            <w:tcW w:w="1077" w:type="dxa"/>
            <w:noWrap/>
          </w:tcPr>
          <w:p w14:paraId="3FDAEEAB" w14:textId="63BAD46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4,49</w:t>
            </w:r>
          </w:p>
        </w:tc>
        <w:tc>
          <w:tcPr>
            <w:tcW w:w="924" w:type="dxa"/>
            <w:noWrap/>
          </w:tcPr>
          <w:p w14:paraId="4D02F98D" w14:textId="2912C703"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4,49</w:t>
            </w:r>
          </w:p>
        </w:tc>
        <w:tc>
          <w:tcPr>
            <w:tcW w:w="923" w:type="dxa"/>
            <w:noWrap/>
          </w:tcPr>
          <w:p w14:paraId="062C717D" w14:textId="7AA37D69"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4,52</w:t>
            </w:r>
          </w:p>
        </w:tc>
        <w:tc>
          <w:tcPr>
            <w:tcW w:w="925" w:type="dxa"/>
            <w:noWrap/>
          </w:tcPr>
          <w:p w14:paraId="720A8506" w14:textId="77DC674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4,52</w:t>
            </w:r>
          </w:p>
        </w:tc>
      </w:tr>
      <w:tr w:rsidR="00AA3E42" w:rsidRPr="000B0581" w14:paraId="2A5D9965" w14:textId="77777777" w:rsidTr="00AA3E42">
        <w:trPr>
          <w:trHeight w:val="315"/>
        </w:trPr>
        <w:tc>
          <w:tcPr>
            <w:tcW w:w="540" w:type="dxa"/>
            <w:noWrap/>
            <w:vAlign w:val="center"/>
            <w:hideMark/>
          </w:tcPr>
          <w:p w14:paraId="0871DFC5"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32</w:t>
            </w:r>
          </w:p>
        </w:tc>
        <w:tc>
          <w:tcPr>
            <w:tcW w:w="1455" w:type="dxa"/>
            <w:noWrap/>
            <w:hideMark/>
          </w:tcPr>
          <w:p w14:paraId="13A237C6"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PNBN</w:t>
            </w:r>
          </w:p>
        </w:tc>
        <w:tc>
          <w:tcPr>
            <w:tcW w:w="1077" w:type="dxa"/>
            <w:noWrap/>
            <w:hideMark/>
          </w:tcPr>
          <w:p w14:paraId="51426B0A" w14:textId="448051DF"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4,37</w:t>
            </w:r>
          </w:p>
        </w:tc>
        <w:tc>
          <w:tcPr>
            <w:tcW w:w="924" w:type="dxa"/>
            <w:noWrap/>
            <w:hideMark/>
          </w:tcPr>
          <w:p w14:paraId="7C113CBD" w14:textId="4B8FB62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4,36</w:t>
            </w:r>
          </w:p>
        </w:tc>
        <w:tc>
          <w:tcPr>
            <w:tcW w:w="923" w:type="dxa"/>
            <w:noWrap/>
            <w:hideMark/>
          </w:tcPr>
          <w:p w14:paraId="3C542442" w14:textId="6F944198"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4,33</w:t>
            </w:r>
          </w:p>
        </w:tc>
        <w:tc>
          <w:tcPr>
            <w:tcW w:w="925" w:type="dxa"/>
            <w:noWrap/>
            <w:hideMark/>
          </w:tcPr>
          <w:p w14:paraId="02FFCCB9" w14:textId="5152DFB6"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4,33</w:t>
            </w:r>
          </w:p>
        </w:tc>
      </w:tr>
      <w:tr w:rsidR="00AA3E42" w:rsidRPr="000B0581" w14:paraId="32DAACC8" w14:textId="77777777" w:rsidTr="00AA3E42">
        <w:trPr>
          <w:trHeight w:val="315"/>
        </w:trPr>
        <w:tc>
          <w:tcPr>
            <w:tcW w:w="540" w:type="dxa"/>
            <w:noWrap/>
            <w:vAlign w:val="center"/>
            <w:hideMark/>
          </w:tcPr>
          <w:p w14:paraId="63D27668"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33</w:t>
            </w:r>
          </w:p>
        </w:tc>
        <w:tc>
          <w:tcPr>
            <w:tcW w:w="1455" w:type="dxa"/>
            <w:noWrap/>
            <w:hideMark/>
          </w:tcPr>
          <w:p w14:paraId="1C1565E6"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SDRA</w:t>
            </w:r>
          </w:p>
        </w:tc>
        <w:tc>
          <w:tcPr>
            <w:tcW w:w="1077" w:type="dxa"/>
            <w:noWrap/>
            <w:hideMark/>
          </w:tcPr>
          <w:p w14:paraId="7BF2F487" w14:textId="5A34DE98"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4,40</w:t>
            </w:r>
          </w:p>
        </w:tc>
        <w:tc>
          <w:tcPr>
            <w:tcW w:w="924" w:type="dxa"/>
            <w:noWrap/>
            <w:hideMark/>
          </w:tcPr>
          <w:p w14:paraId="329BE64A" w14:textId="3E6B9AD4"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4,39</w:t>
            </w:r>
          </w:p>
        </w:tc>
        <w:tc>
          <w:tcPr>
            <w:tcW w:w="923" w:type="dxa"/>
            <w:noWrap/>
            <w:hideMark/>
          </w:tcPr>
          <w:p w14:paraId="21DE797B" w14:textId="728678E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4.37</w:t>
            </w:r>
          </w:p>
        </w:tc>
        <w:tc>
          <w:tcPr>
            <w:tcW w:w="925" w:type="dxa"/>
            <w:noWrap/>
            <w:hideMark/>
          </w:tcPr>
          <w:p w14:paraId="6EE719EE" w14:textId="5C595F0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4,39</w:t>
            </w:r>
          </w:p>
        </w:tc>
      </w:tr>
    </w:tbl>
    <w:p w14:paraId="60D6CE0D" w14:textId="77777777" w:rsidR="00DB0C25" w:rsidRDefault="00DB0C25" w:rsidP="008F3393">
      <w:pPr>
        <w:rPr>
          <w:rFonts w:ascii="Times New Roman" w:hAnsi="Times New Roman" w:cs="Times New Roman"/>
          <w:sz w:val="24"/>
          <w:szCs w:val="24"/>
        </w:rPr>
      </w:pPr>
    </w:p>
    <w:p w14:paraId="213CBD17" w14:textId="77777777" w:rsidR="009C1ED7" w:rsidRDefault="009C1ED7" w:rsidP="005908E6">
      <w:pPr>
        <w:pStyle w:val="Caption"/>
        <w:ind w:firstLine="720"/>
        <w:rPr>
          <w:rFonts w:ascii="Times New Roman" w:hAnsi="Times New Roman" w:cs="Times New Roman"/>
          <w:b/>
          <w:bCs/>
          <w:i w:val="0"/>
          <w:iCs w:val="0"/>
          <w:color w:val="auto"/>
          <w:sz w:val="24"/>
          <w:szCs w:val="24"/>
        </w:rPr>
      </w:pPr>
      <w:bookmarkStart w:id="24" w:name="_Toc136782840"/>
    </w:p>
    <w:bookmarkEnd w:id="24"/>
    <w:p w14:paraId="6B1D7F5F" w14:textId="7F077229"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5BB394B7" w14:textId="135D1A35"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75C3220A" w14:textId="59FDE213"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7BD6EA43" w14:textId="7EE5F3BD"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56C48CF9" w14:textId="4D611B47"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21603F12" w14:textId="04606BEF"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021973DD" w14:textId="257E9611"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044FC72C" w14:textId="0398A7EC"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126EC069" w14:textId="3DD82E0C"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296B5B27" w14:textId="1694A403"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5F64CD72" w14:textId="392A7DC2"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2E27522C" w14:textId="35881B88"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4194F710" w14:textId="0AD705AB"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76013753" w14:textId="27B472ED"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50A9A6AB" w14:textId="176BCD48"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1DAF10DC" w14:textId="60268942"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416C91CD" w14:textId="7D2243BB"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67CD0DBF" w14:textId="77777777" w:rsidR="009C1ED7" w:rsidRDefault="009C1ED7"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4CF7828E" w14:textId="146B9A34" w:rsidR="009C1ED7" w:rsidRPr="009C1ED7" w:rsidRDefault="009C1ED7" w:rsidP="005908E6">
      <w:pPr>
        <w:widowControl w:val="0"/>
        <w:autoSpaceDE w:val="0"/>
        <w:autoSpaceDN w:val="0"/>
        <w:adjustRightInd w:val="0"/>
        <w:spacing w:line="276" w:lineRule="auto"/>
        <w:ind w:firstLine="720"/>
        <w:jc w:val="both"/>
        <w:rPr>
          <w:rFonts w:ascii="Times New Roman" w:hAnsi="Times New Roman" w:cs="Times New Roman"/>
          <w:b/>
          <w:bCs/>
          <w:noProof/>
          <w:sz w:val="24"/>
          <w:szCs w:val="24"/>
        </w:rPr>
      </w:pPr>
      <w:r w:rsidRPr="009C1ED7">
        <w:rPr>
          <w:rFonts w:ascii="Times New Roman" w:hAnsi="Times New Roman" w:cs="Times New Roman"/>
          <w:b/>
          <w:bCs/>
          <w:noProof/>
          <w:sz w:val="24"/>
          <w:szCs w:val="24"/>
        </w:rPr>
        <w:lastRenderedPageBreak/>
        <w:t>Lampiran 8</w:t>
      </w:r>
    </w:p>
    <w:p w14:paraId="20CAC6E0" w14:textId="455864BD" w:rsidR="00922133" w:rsidRDefault="00C31803"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Perhitungan</w:t>
      </w:r>
      <w:r w:rsidR="00922133">
        <w:rPr>
          <w:rFonts w:ascii="Times New Roman" w:hAnsi="Times New Roman" w:cs="Times New Roman"/>
          <w:noProof/>
          <w:sz w:val="24"/>
          <w:szCs w:val="24"/>
        </w:rPr>
        <w:t xml:space="preserve"> Efisiensi Manajemen sebelum ditransformasi</w:t>
      </w:r>
    </w:p>
    <w:tbl>
      <w:tblPr>
        <w:tblStyle w:val="TableGrid"/>
        <w:tblpPr w:leftFromText="180" w:rightFromText="180" w:vertAnchor="text" w:horzAnchor="margin" w:tblpXSpec="center" w:tblpY="316"/>
        <w:tblW w:w="5949" w:type="dxa"/>
        <w:tblLook w:val="04A0" w:firstRow="1" w:lastRow="0" w:firstColumn="1" w:lastColumn="0" w:noHBand="0" w:noVBand="1"/>
      </w:tblPr>
      <w:tblGrid>
        <w:gridCol w:w="567"/>
        <w:gridCol w:w="1413"/>
        <w:gridCol w:w="992"/>
        <w:gridCol w:w="992"/>
        <w:gridCol w:w="993"/>
        <w:gridCol w:w="992"/>
      </w:tblGrid>
      <w:tr w:rsidR="00922133" w:rsidRPr="000B0581" w14:paraId="54337B5C" w14:textId="77777777" w:rsidTr="005908E6">
        <w:trPr>
          <w:trHeight w:val="315"/>
        </w:trPr>
        <w:tc>
          <w:tcPr>
            <w:tcW w:w="567" w:type="dxa"/>
            <w:vMerge w:val="restart"/>
            <w:noWrap/>
            <w:hideMark/>
          </w:tcPr>
          <w:p w14:paraId="39CF8469" w14:textId="77777777" w:rsidR="00922133" w:rsidRPr="002808F1" w:rsidRDefault="00922133" w:rsidP="007200DF">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No</w:t>
            </w:r>
          </w:p>
        </w:tc>
        <w:tc>
          <w:tcPr>
            <w:tcW w:w="1413" w:type="dxa"/>
            <w:vMerge w:val="restart"/>
            <w:noWrap/>
            <w:hideMark/>
          </w:tcPr>
          <w:p w14:paraId="69178CFA" w14:textId="77777777" w:rsidR="00922133" w:rsidRPr="002808F1" w:rsidRDefault="00922133" w:rsidP="007200DF">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Nama Bank</w:t>
            </w:r>
          </w:p>
        </w:tc>
        <w:tc>
          <w:tcPr>
            <w:tcW w:w="3969" w:type="dxa"/>
            <w:gridSpan w:val="4"/>
            <w:noWrap/>
            <w:hideMark/>
          </w:tcPr>
          <w:p w14:paraId="4788550C" w14:textId="591F6F8F" w:rsidR="00922133" w:rsidRPr="002808F1" w:rsidRDefault="00922133" w:rsidP="007200DF">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EFISIENSI MANAJEMEN%</w:t>
            </w:r>
          </w:p>
        </w:tc>
      </w:tr>
      <w:tr w:rsidR="00922133" w:rsidRPr="000B0581" w14:paraId="19B647BE" w14:textId="77777777" w:rsidTr="005908E6">
        <w:trPr>
          <w:trHeight w:val="315"/>
        </w:trPr>
        <w:tc>
          <w:tcPr>
            <w:tcW w:w="567" w:type="dxa"/>
            <w:vMerge/>
            <w:hideMark/>
          </w:tcPr>
          <w:p w14:paraId="561055A2" w14:textId="77777777" w:rsidR="00922133" w:rsidRPr="002808F1" w:rsidRDefault="00922133" w:rsidP="007200DF">
            <w:pPr>
              <w:rPr>
                <w:rFonts w:ascii="Times New Roman" w:eastAsia="Times New Roman" w:hAnsi="Times New Roman" w:cs="Times New Roman"/>
                <w:color w:val="000000"/>
                <w:sz w:val="24"/>
                <w:szCs w:val="24"/>
              </w:rPr>
            </w:pPr>
          </w:p>
        </w:tc>
        <w:tc>
          <w:tcPr>
            <w:tcW w:w="1413" w:type="dxa"/>
            <w:vMerge/>
            <w:hideMark/>
          </w:tcPr>
          <w:p w14:paraId="4BB20031" w14:textId="77777777" w:rsidR="00922133" w:rsidRPr="002808F1" w:rsidRDefault="00922133" w:rsidP="007200DF">
            <w:pPr>
              <w:rPr>
                <w:rFonts w:ascii="Times New Roman" w:eastAsia="Times New Roman" w:hAnsi="Times New Roman" w:cs="Times New Roman"/>
                <w:color w:val="000000"/>
                <w:sz w:val="24"/>
                <w:szCs w:val="24"/>
              </w:rPr>
            </w:pPr>
          </w:p>
        </w:tc>
        <w:tc>
          <w:tcPr>
            <w:tcW w:w="992" w:type="dxa"/>
            <w:noWrap/>
            <w:hideMark/>
          </w:tcPr>
          <w:p w14:paraId="06BE3790" w14:textId="77777777" w:rsidR="00922133" w:rsidRPr="002808F1" w:rsidRDefault="00922133" w:rsidP="007200DF">
            <w:pPr>
              <w:jc w:val="right"/>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2019</w:t>
            </w:r>
          </w:p>
        </w:tc>
        <w:tc>
          <w:tcPr>
            <w:tcW w:w="992" w:type="dxa"/>
            <w:noWrap/>
            <w:hideMark/>
          </w:tcPr>
          <w:p w14:paraId="4A664808" w14:textId="77777777" w:rsidR="00922133" w:rsidRPr="002808F1" w:rsidRDefault="00922133" w:rsidP="007200DF">
            <w:pPr>
              <w:jc w:val="right"/>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2020</w:t>
            </w:r>
          </w:p>
        </w:tc>
        <w:tc>
          <w:tcPr>
            <w:tcW w:w="993" w:type="dxa"/>
            <w:noWrap/>
            <w:hideMark/>
          </w:tcPr>
          <w:p w14:paraId="50E64800" w14:textId="77777777" w:rsidR="00922133" w:rsidRPr="002808F1" w:rsidRDefault="00922133" w:rsidP="007200DF">
            <w:pPr>
              <w:jc w:val="right"/>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2021</w:t>
            </w:r>
          </w:p>
        </w:tc>
        <w:tc>
          <w:tcPr>
            <w:tcW w:w="992" w:type="dxa"/>
            <w:noWrap/>
            <w:hideMark/>
          </w:tcPr>
          <w:p w14:paraId="2D6513D3" w14:textId="77777777" w:rsidR="00922133" w:rsidRPr="002808F1" w:rsidRDefault="00922133" w:rsidP="007200DF">
            <w:pPr>
              <w:jc w:val="right"/>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2022</w:t>
            </w:r>
          </w:p>
        </w:tc>
      </w:tr>
      <w:tr w:rsidR="00922133" w:rsidRPr="000B0581" w14:paraId="3090B324" w14:textId="77777777" w:rsidTr="005908E6">
        <w:trPr>
          <w:trHeight w:val="315"/>
        </w:trPr>
        <w:tc>
          <w:tcPr>
            <w:tcW w:w="567" w:type="dxa"/>
            <w:noWrap/>
            <w:vAlign w:val="center"/>
          </w:tcPr>
          <w:p w14:paraId="00EAFF72"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w:t>
            </w:r>
          </w:p>
        </w:tc>
        <w:tc>
          <w:tcPr>
            <w:tcW w:w="1413" w:type="dxa"/>
            <w:noWrap/>
          </w:tcPr>
          <w:p w14:paraId="52566D76"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BABP</w:t>
            </w:r>
          </w:p>
        </w:tc>
        <w:tc>
          <w:tcPr>
            <w:tcW w:w="992" w:type="dxa"/>
            <w:noWrap/>
            <w:vAlign w:val="bottom"/>
          </w:tcPr>
          <w:p w14:paraId="58B238C9" w14:textId="3B8877AE"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89.72</w:t>
            </w:r>
          </w:p>
        </w:tc>
        <w:tc>
          <w:tcPr>
            <w:tcW w:w="992" w:type="dxa"/>
            <w:noWrap/>
            <w:vAlign w:val="bottom"/>
          </w:tcPr>
          <w:p w14:paraId="4839520F" w14:textId="6A58F626"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96.06</w:t>
            </w:r>
          </w:p>
        </w:tc>
        <w:tc>
          <w:tcPr>
            <w:tcW w:w="993" w:type="dxa"/>
            <w:noWrap/>
            <w:vAlign w:val="bottom"/>
          </w:tcPr>
          <w:p w14:paraId="5A0DD786" w14:textId="2E7D2AA4"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54.01</w:t>
            </w:r>
          </w:p>
        </w:tc>
        <w:tc>
          <w:tcPr>
            <w:tcW w:w="992" w:type="dxa"/>
            <w:noWrap/>
            <w:vAlign w:val="bottom"/>
          </w:tcPr>
          <w:p w14:paraId="601213DB" w14:textId="196E2CAF"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80.54</w:t>
            </w:r>
          </w:p>
        </w:tc>
      </w:tr>
      <w:tr w:rsidR="00922133" w:rsidRPr="000B0581" w14:paraId="1DBBD952" w14:textId="77777777" w:rsidTr="005908E6">
        <w:trPr>
          <w:trHeight w:val="315"/>
        </w:trPr>
        <w:tc>
          <w:tcPr>
            <w:tcW w:w="567" w:type="dxa"/>
            <w:noWrap/>
            <w:vAlign w:val="center"/>
          </w:tcPr>
          <w:p w14:paraId="3A354C36"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w:t>
            </w:r>
          </w:p>
        </w:tc>
        <w:tc>
          <w:tcPr>
            <w:tcW w:w="1413" w:type="dxa"/>
            <w:noWrap/>
          </w:tcPr>
          <w:p w14:paraId="29B98F2E"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BACA</w:t>
            </w:r>
          </w:p>
        </w:tc>
        <w:tc>
          <w:tcPr>
            <w:tcW w:w="992" w:type="dxa"/>
            <w:noWrap/>
            <w:vAlign w:val="bottom"/>
          </w:tcPr>
          <w:p w14:paraId="4EB6B033" w14:textId="0772601D"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94.25</w:t>
            </w:r>
          </w:p>
        </w:tc>
        <w:tc>
          <w:tcPr>
            <w:tcW w:w="992" w:type="dxa"/>
            <w:noWrap/>
            <w:vAlign w:val="bottom"/>
          </w:tcPr>
          <w:p w14:paraId="51928239" w14:textId="69C7476E"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75.97</w:t>
            </w:r>
          </w:p>
        </w:tc>
        <w:tc>
          <w:tcPr>
            <w:tcW w:w="993" w:type="dxa"/>
            <w:noWrap/>
            <w:vAlign w:val="bottom"/>
          </w:tcPr>
          <w:p w14:paraId="7C9A9B8C" w14:textId="44060F39"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95.61</w:t>
            </w:r>
          </w:p>
        </w:tc>
        <w:tc>
          <w:tcPr>
            <w:tcW w:w="992" w:type="dxa"/>
            <w:noWrap/>
            <w:vAlign w:val="bottom"/>
          </w:tcPr>
          <w:p w14:paraId="524E37B4" w14:textId="6545BC63"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86.05</w:t>
            </w:r>
          </w:p>
        </w:tc>
      </w:tr>
      <w:tr w:rsidR="00922133" w:rsidRPr="000B0581" w14:paraId="348C45DE" w14:textId="77777777" w:rsidTr="005908E6">
        <w:trPr>
          <w:trHeight w:val="315"/>
        </w:trPr>
        <w:tc>
          <w:tcPr>
            <w:tcW w:w="567" w:type="dxa"/>
            <w:noWrap/>
            <w:vAlign w:val="center"/>
            <w:hideMark/>
          </w:tcPr>
          <w:p w14:paraId="4A8CEBF7"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w:t>
            </w:r>
          </w:p>
        </w:tc>
        <w:tc>
          <w:tcPr>
            <w:tcW w:w="1413" w:type="dxa"/>
            <w:noWrap/>
            <w:hideMark/>
          </w:tcPr>
          <w:p w14:paraId="1B454005"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BBCA</w:t>
            </w:r>
          </w:p>
        </w:tc>
        <w:tc>
          <w:tcPr>
            <w:tcW w:w="992" w:type="dxa"/>
            <w:noWrap/>
            <w:vAlign w:val="bottom"/>
            <w:hideMark/>
          </w:tcPr>
          <w:p w14:paraId="4AB5B8C3" w14:textId="6077CEFC"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49</w:t>
            </w:r>
          </w:p>
        </w:tc>
        <w:tc>
          <w:tcPr>
            <w:tcW w:w="992" w:type="dxa"/>
            <w:noWrap/>
            <w:vAlign w:val="bottom"/>
            <w:hideMark/>
          </w:tcPr>
          <w:p w14:paraId="387DEC7A" w14:textId="7769D216"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55.34</w:t>
            </w:r>
          </w:p>
        </w:tc>
        <w:tc>
          <w:tcPr>
            <w:tcW w:w="993" w:type="dxa"/>
            <w:noWrap/>
            <w:vAlign w:val="bottom"/>
            <w:hideMark/>
          </w:tcPr>
          <w:p w14:paraId="51E5E3C7" w14:textId="33CA2E0E"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109.98</w:t>
            </w:r>
          </w:p>
        </w:tc>
        <w:tc>
          <w:tcPr>
            <w:tcW w:w="992" w:type="dxa"/>
            <w:noWrap/>
            <w:vAlign w:val="bottom"/>
            <w:hideMark/>
          </w:tcPr>
          <w:p w14:paraId="7B6032DD" w14:textId="573BF76A"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42.31</w:t>
            </w:r>
          </w:p>
        </w:tc>
      </w:tr>
      <w:tr w:rsidR="00922133" w:rsidRPr="000B0581" w14:paraId="742C0E59" w14:textId="77777777" w:rsidTr="005908E6">
        <w:trPr>
          <w:trHeight w:val="315"/>
        </w:trPr>
        <w:tc>
          <w:tcPr>
            <w:tcW w:w="567" w:type="dxa"/>
            <w:noWrap/>
            <w:vAlign w:val="center"/>
          </w:tcPr>
          <w:p w14:paraId="0461199D"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4</w:t>
            </w:r>
          </w:p>
        </w:tc>
        <w:tc>
          <w:tcPr>
            <w:tcW w:w="1413" w:type="dxa"/>
            <w:noWrap/>
          </w:tcPr>
          <w:p w14:paraId="1C2045D9"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BBHI</w:t>
            </w:r>
          </w:p>
        </w:tc>
        <w:tc>
          <w:tcPr>
            <w:tcW w:w="992" w:type="dxa"/>
            <w:noWrap/>
            <w:vAlign w:val="bottom"/>
          </w:tcPr>
          <w:p w14:paraId="1D2456F2" w14:textId="6793B95A"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74.47</w:t>
            </w:r>
          </w:p>
        </w:tc>
        <w:tc>
          <w:tcPr>
            <w:tcW w:w="992" w:type="dxa"/>
            <w:noWrap/>
            <w:vAlign w:val="bottom"/>
          </w:tcPr>
          <w:p w14:paraId="162855D6" w14:textId="6B734D64"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174.55</w:t>
            </w:r>
          </w:p>
        </w:tc>
        <w:tc>
          <w:tcPr>
            <w:tcW w:w="993" w:type="dxa"/>
            <w:noWrap/>
            <w:vAlign w:val="bottom"/>
          </w:tcPr>
          <w:p w14:paraId="2471B701" w14:textId="663E8947"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50.5</w:t>
            </w:r>
          </w:p>
        </w:tc>
        <w:tc>
          <w:tcPr>
            <w:tcW w:w="992" w:type="dxa"/>
            <w:noWrap/>
            <w:vAlign w:val="bottom"/>
          </w:tcPr>
          <w:p w14:paraId="3986670C" w14:textId="48D6357B"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47.31</w:t>
            </w:r>
          </w:p>
        </w:tc>
      </w:tr>
      <w:tr w:rsidR="00922133" w:rsidRPr="000B0581" w14:paraId="1B08A884" w14:textId="77777777" w:rsidTr="005908E6">
        <w:trPr>
          <w:trHeight w:val="315"/>
        </w:trPr>
        <w:tc>
          <w:tcPr>
            <w:tcW w:w="567" w:type="dxa"/>
            <w:noWrap/>
            <w:vAlign w:val="center"/>
          </w:tcPr>
          <w:p w14:paraId="592F681D"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5</w:t>
            </w:r>
          </w:p>
        </w:tc>
        <w:tc>
          <w:tcPr>
            <w:tcW w:w="1413" w:type="dxa"/>
            <w:noWrap/>
          </w:tcPr>
          <w:p w14:paraId="0AB9FD13"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BBMD</w:t>
            </w:r>
          </w:p>
        </w:tc>
        <w:tc>
          <w:tcPr>
            <w:tcW w:w="992" w:type="dxa"/>
            <w:noWrap/>
            <w:vAlign w:val="bottom"/>
          </w:tcPr>
          <w:p w14:paraId="1C2E81E5" w14:textId="4A40A7D1"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58.8</w:t>
            </w:r>
          </w:p>
        </w:tc>
        <w:tc>
          <w:tcPr>
            <w:tcW w:w="992" w:type="dxa"/>
            <w:noWrap/>
            <w:vAlign w:val="bottom"/>
          </w:tcPr>
          <w:p w14:paraId="3F39E650" w14:textId="0A95E56F"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56.25</w:t>
            </w:r>
          </w:p>
        </w:tc>
        <w:tc>
          <w:tcPr>
            <w:tcW w:w="993" w:type="dxa"/>
            <w:noWrap/>
            <w:vAlign w:val="bottom"/>
          </w:tcPr>
          <w:p w14:paraId="2B4566C7" w14:textId="1BA4AE0E"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43.01</w:t>
            </w:r>
          </w:p>
        </w:tc>
        <w:tc>
          <w:tcPr>
            <w:tcW w:w="992" w:type="dxa"/>
            <w:noWrap/>
            <w:vAlign w:val="bottom"/>
          </w:tcPr>
          <w:p w14:paraId="2084A05C" w14:textId="7B815FB5"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40.16</w:t>
            </w:r>
          </w:p>
        </w:tc>
      </w:tr>
      <w:tr w:rsidR="00922133" w:rsidRPr="000B0581" w14:paraId="758DB95A" w14:textId="77777777" w:rsidTr="005908E6">
        <w:trPr>
          <w:trHeight w:val="315"/>
        </w:trPr>
        <w:tc>
          <w:tcPr>
            <w:tcW w:w="567" w:type="dxa"/>
            <w:noWrap/>
            <w:vAlign w:val="center"/>
            <w:hideMark/>
          </w:tcPr>
          <w:p w14:paraId="3635812F"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6</w:t>
            </w:r>
          </w:p>
        </w:tc>
        <w:tc>
          <w:tcPr>
            <w:tcW w:w="1413" w:type="dxa"/>
            <w:noWrap/>
            <w:hideMark/>
          </w:tcPr>
          <w:p w14:paraId="3DA9A883"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BBNI</w:t>
            </w:r>
          </w:p>
        </w:tc>
        <w:tc>
          <w:tcPr>
            <w:tcW w:w="992" w:type="dxa"/>
            <w:noWrap/>
            <w:vAlign w:val="bottom"/>
            <w:hideMark/>
          </w:tcPr>
          <w:p w14:paraId="30B28B86" w14:textId="2755C985"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62.53</w:t>
            </w:r>
          </w:p>
        </w:tc>
        <w:tc>
          <w:tcPr>
            <w:tcW w:w="992" w:type="dxa"/>
            <w:noWrap/>
            <w:vAlign w:val="bottom"/>
            <w:hideMark/>
          </w:tcPr>
          <w:p w14:paraId="4C9F56AA" w14:textId="221F7012"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95.58</w:t>
            </w:r>
          </w:p>
        </w:tc>
        <w:tc>
          <w:tcPr>
            <w:tcW w:w="993" w:type="dxa"/>
            <w:noWrap/>
            <w:vAlign w:val="bottom"/>
            <w:hideMark/>
          </w:tcPr>
          <w:p w14:paraId="17CCA06F" w14:textId="408C71F2"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38.41</w:t>
            </w:r>
          </w:p>
        </w:tc>
        <w:tc>
          <w:tcPr>
            <w:tcW w:w="992" w:type="dxa"/>
            <w:noWrap/>
            <w:vAlign w:val="bottom"/>
            <w:hideMark/>
          </w:tcPr>
          <w:p w14:paraId="203392A6" w14:textId="4BECCD8A"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62.75</w:t>
            </w:r>
          </w:p>
        </w:tc>
      </w:tr>
      <w:tr w:rsidR="00922133" w:rsidRPr="000B0581" w14:paraId="03DA5A39" w14:textId="77777777" w:rsidTr="005908E6">
        <w:trPr>
          <w:trHeight w:val="315"/>
        </w:trPr>
        <w:tc>
          <w:tcPr>
            <w:tcW w:w="567" w:type="dxa"/>
            <w:noWrap/>
            <w:vAlign w:val="center"/>
            <w:hideMark/>
          </w:tcPr>
          <w:p w14:paraId="590CA3BC"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7</w:t>
            </w:r>
          </w:p>
        </w:tc>
        <w:tc>
          <w:tcPr>
            <w:tcW w:w="1413" w:type="dxa"/>
            <w:noWrap/>
            <w:hideMark/>
          </w:tcPr>
          <w:p w14:paraId="54F24ED1"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BBRI</w:t>
            </w:r>
          </w:p>
        </w:tc>
        <w:tc>
          <w:tcPr>
            <w:tcW w:w="992" w:type="dxa"/>
            <w:noWrap/>
            <w:vAlign w:val="bottom"/>
            <w:hideMark/>
          </w:tcPr>
          <w:p w14:paraId="6EC69ADD" w14:textId="7D5803A8"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60.93</w:t>
            </w:r>
          </w:p>
        </w:tc>
        <w:tc>
          <w:tcPr>
            <w:tcW w:w="992" w:type="dxa"/>
            <w:noWrap/>
            <w:vAlign w:val="bottom"/>
            <w:hideMark/>
          </w:tcPr>
          <w:p w14:paraId="5430028D" w14:textId="4E1C1017"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75.56</w:t>
            </w:r>
          </w:p>
        </w:tc>
        <w:tc>
          <w:tcPr>
            <w:tcW w:w="993" w:type="dxa"/>
            <w:noWrap/>
            <w:vAlign w:val="bottom"/>
            <w:hideMark/>
          </w:tcPr>
          <w:p w14:paraId="50DEB536" w14:textId="718B5098"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77.15</w:t>
            </w:r>
          </w:p>
        </w:tc>
        <w:tc>
          <w:tcPr>
            <w:tcW w:w="992" w:type="dxa"/>
            <w:noWrap/>
            <w:vAlign w:val="bottom"/>
            <w:hideMark/>
          </w:tcPr>
          <w:p w14:paraId="0ADAB83B" w14:textId="56DD9D87"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62.75</w:t>
            </w:r>
          </w:p>
        </w:tc>
      </w:tr>
      <w:tr w:rsidR="00922133" w:rsidRPr="000B0581" w14:paraId="400C4055" w14:textId="77777777" w:rsidTr="005908E6">
        <w:trPr>
          <w:trHeight w:val="315"/>
        </w:trPr>
        <w:tc>
          <w:tcPr>
            <w:tcW w:w="567" w:type="dxa"/>
            <w:noWrap/>
            <w:vAlign w:val="center"/>
            <w:hideMark/>
          </w:tcPr>
          <w:p w14:paraId="6AC3E551" w14:textId="77777777" w:rsidR="00922133" w:rsidRPr="002808F1" w:rsidRDefault="00922133" w:rsidP="00922133">
            <w:pPr>
              <w:jc w:val="center"/>
              <w:rPr>
                <w:rFonts w:ascii="Times New Roman" w:eastAsia="Times New Roman" w:hAnsi="Times New Roman" w:cs="Times New Roman"/>
                <w:color w:val="FF0000"/>
                <w:sz w:val="24"/>
                <w:szCs w:val="24"/>
              </w:rPr>
            </w:pPr>
            <w:r w:rsidRPr="002808F1">
              <w:rPr>
                <w:rFonts w:ascii="Times New Roman" w:eastAsia="Times New Roman" w:hAnsi="Times New Roman" w:cs="Times New Roman"/>
                <w:color w:val="000000"/>
                <w:sz w:val="24"/>
                <w:szCs w:val="24"/>
              </w:rPr>
              <w:t>8</w:t>
            </w:r>
          </w:p>
        </w:tc>
        <w:tc>
          <w:tcPr>
            <w:tcW w:w="1413" w:type="dxa"/>
            <w:noWrap/>
            <w:hideMark/>
          </w:tcPr>
          <w:p w14:paraId="78413F7F"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BBTN</w:t>
            </w:r>
          </w:p>
        </w:tc>
        <w:tc>
          <w:tcPr>
            <w:tcW w:w="992" w:type="dxa"/>
            <w:noWrap/>
            <w:vAlign w:val="bottom"/>
            <w:hideMark/>
          </w:tcPr>
          <w:p w14:paraId="7A2DDAA0" w14:textId="4152E1CE"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95.29</w:t>
            </w:r>
          </w:p>
        </w:tc>
        <w:tc>
          <w:tcPr>
            <w:tcW w:w="992" w:type="dxa"/>
            <w:noWrap/>
            <w:vAlign w:val="bottom"/>
            <w:hideMark/>
          </w:tcPr>
          <w:p w14:paraId="4C29371E" w14:textId="5AA9F319"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79.61</w:t>
            </w:r>
          </w:p>
        </w:tc>
        <w:tc>
          <w:tcPr>
            <w:tcW w:w="993" w:type="dxa"/>
            <w:noWrap/>
            <w:vAlign w:val="bottom"/>
            <w:hideMark/>
          </w:tcPr>
          <w:p w14:paraId="643451A3" w14:textId="76D31F15"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73.68</w:t>
            </w:r>
          </w:p>
        </w:tc>
        <w:tc>
          <w:tcPr>
            <w:tcW w:w="992" w:type="dxa"/>
            <w:noWrap/>
            <w:vAlign w:val="bottom"/>
            <w:hideMark/>
          </w:tcPr>
          <w:p w14:paraId="462CCEF4" w14:textId="567571D8"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77.91</w:t>
            </w:r>
          </w:p>
        </w:tc>
      </w:tr>
      <w:tr w:rsidR="00922133" w:rsidRPr="000B0581" w14:paraId="3D3812A6" w14:textId="77777777" w:rsidTr="005908E6">
        <w:trPr>
          <w:trHeight w:val="315"/>
        </w:trPr>
        <w:tc>
          <w:tcPr>
            <w:tcW w:w="567" w:type="dxa"/>
            <w:noWrap/>
            <w:vAlign w:val="center"/>
          </w:tcPr>
          <w:p w14:paraId="310CC09E" w14:textId="77777777" w:rsidR="00922133" w:rsidRPr="002808F1" w:rsidRDefault="00922133" w:rsidP="00922133">
            <w:pPr>
              <w:jc w:val="center"/>
              <w:rPr>
                <w:rFonts w:ascii="Times New Roman" w:eastAsia="Times New Roman" w:hAnsi="Times New Roman" w:cs="Times New Roman"/>
                <w:sz w:val="24"/>
                <w:szCs w:val="24"/>
              </w:rPr>
            </w:pPr>
            <w:r w:rsidRPr="002808F1">
              <w:rPr>
                <w:rFonts w:ascii="Times New Roman" w:eastAsia="Times New Roman" w:hAnsi="Times New Roman" w:cs="Times New Roman"/>
                <w:color w:val="000000"/>
                <w:sz w:val="24"/>
                <w:szCs w:val="24"/>
              </w:rPr>
              <w:t>9</w:t>
            </w:r>
          </w:p>
        </w:tc>
        <w:tc>
          <w:tcPr>
            <w:tcW w:w="1413" w:type="dxa"/>
            <w:noWrap/>
          </w:tcPr>
          <w:p w14:paraId="514628AA"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BCIC</w:t>
            </w:r>
          </w:p>
        </w:tc>
        <w:tc>
          <w:tcPr>
            <w:tcW w:w="992" w:type="dxa"/>
            <w:noWrap/>
            <w:vAlign w:val="bottom"/>
          </w:tcPr>
          <w:p w14:paraId="0B92F59A" w14:textId="524B8B37"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98</w:t>
            </w:r>
          </w:p>
        </w:tc>
        <w:tc>
          <w:tcPr>
            <w:tcW w:w="992" w:type="dxa"/>
            <w:noWrap/>
            <w:vAlign w:val="bottom"/>
          </w:tcPr>
          <w:p w14:paraId="1FE4C161" w14:textId="5C7B8872"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130.05</w:t>
            </w:r>
          </w:p>
        </w:tc>
        <w:tc>
          <w:tcPr>
            <w:tcW w:w="993" w:type="dxa"/>
            <w:noWrap/>
            <w:vAlign w:val="bottom"/>
          </w:tcPr>
          <w:p w14:paraId="25DB7511" w14:textId="1EBBB5E3"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80.42</w:t>
            </w:r>
          </w:p>
        </w:tc>
        <w:tc>
          <w:tcPr>
            <w:tcW w:w="992" w:type="dxa"/>
            <w:noWrap/>
            <w:vAlign w:val="bottom"/>
          </w:tcPr>
          <w:p w14:paraId="6F26C3F2" w14:textId="1A3BAE0D"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93.92</w:t>
            </w:r>
          </w:p>
        </w:tc>
      </w:tr>
      <w:tr w:rsidR="00922133" w:rsidRPr="000B0581" w14:paraId="64732511" w14:textId="77777777" w:rsidTr="005908E6">
        <w:trPr>
          <w:trHeight w:val="315"/>
        </w:trPr>
        <w:tc>
          <w:tcPr>
            <w:tcW w:w="567" w:type="dxa"/>
            <w:noWrap/>
            <w:vAlign w:val="center"/>
            <w:hideMark/>
          </w:tcPr>
          <w:p w14:paraId="2B304E56"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10</w:t>
            </w:r>
          </w:p>
        </w:tc>
        <w:tc>
          <w:tcPr>
            <w:tcW w:w="1413" w:type="dxa"/>
            <w:noWrap/>
            <w:hideMark/>
          </w:tcPr>
          <w:p w14:paraId="7739FF86"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BDMN</w:t>
            </w:r>
          </w:p>
        </w:tc>
        <w:tc>
          <w:tcPr>
            <w:tcW w:w="992" w:type="dxa"/>
            <w:noWrap/>
            <w:vAlign w:val="bottom"/>
            <w:hideMark/>
          </w:tcPr>
          <w:p w14:paraId="070CA00F" w14:textId="2BE3DFD1"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82.18</w:t>
            </w:r>
          </w:p>
        </w:tc>
        <w:tc>
          <w:tcPr>
            <w:tcW w:w="992" w:type="dxa"/>
            <w:noWrap/>
            <w:vAlign w:val="bottom"/>
            <w:hideMark/>
          </w:tcPr>
          <w:p w14:paraId="0A6513FA" w14:textId="32F51AD3"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87.32</w:t>
            </w:r>
          </w:p>
        </w:tc>
        <w:tc>
          <w:tcPr>
            <w:tcW w:w="993" w:type="dxa"/>
            <w:noWrap/>
            <w:vAlign w:val="bottom"/>
            <w:hideMark/>
          </w:tcPr>
          <w:p w14:paraId="62BC1DF5" w14:textId="2C891963"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583.4</w:t>
            </w:r>
          </w:p>
        </w:tc>
        <w:tc>
          <w:tcPr>
            <w:tcW w:w="992" w:type="dxa"/>
            <w:noWrap/>
            <w:vAlign w:val="bottom"/>
            <w:hideMark/>
          </w:tcPr>
          <w:p w14:paraId="65D62C6C" w14:textId="166221F2"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74.56</w:t>
            </w:r>
          </w:p>
        </w:tc>
      </w:tr>
      <w:tr w:rsidR="00922133" w:rsidRPr="000B0581" w14:paraId="5D98C300" w14:textId="77777777" w:rsidTr="005908E6">
        <w:trPr>
          <w:trHeight w:val="315"/>
        </w:trPr>
        <w:tc>
          <w:tcPr>
            <w:tcW w:w="567" w:type="dxa"/>
            <w:noWrap/>
            <w:vAlign w:val="center"/>
          </w:tcPr>
          <w:p w14:paraId="3061E45A"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11</w:t>
            </w:r>
          </w:p>
        </w:tc>
        <w:tc>
          <w:tcPr>
            <w:tcW w:w="1413" w:type="dxa"/>
            <w:noWrap/>
          </w:tcPr>
          <w:p w14:paraId="36822F1B"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BGTG</w:t>
            </w:r>
          </w:p>
        </w:tc>
        <w:tc>
          <w:tcPr>
            <w:tcW w:w="992" w:type="dxa"/>
            <w:noWrap/>
            <w:vAlign w:val="bottom"/>
          </w:tcPr>
          <w:p w14:paraId="3B55F38E" w14:textId="16A9FA7B"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64.89</w:t>
            </w:r>
          </w:p>
        </w:tc>
        <w:tc>
          <w:tcPr>
            <w:tcW w:w="992" w:type="dxa"/>
            <w:noWrap/>
            <w:vAlign w:val="bottom"/>
          </w:tcPr>
          <w:p w14:paraId="6B6D52C5" w14:textId="6E39B248"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68.57</w:t>
            </w:r>
          </w:p>
        </w:tc>
        <w:tc>
          <w:tcPr>
            <w:tcW w:w="993" w:type="dxa"/>
            <w:noWrap/>
            <w:vAlign w:val="bottom"/>
          </w:tcPr>
          <w:p w14:paraId="5C0D34A5" w14:textId="63656600"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86.39</w:t>
            </w:r>
          </w:p>
        </w:tc>
        <w:tc>
          <w:tcPr>
            <w:tcW w:w="992" w:type="dxa"/>
            <w:noWrap/>
            <w:vAlign w:val="bottom"/>
          </w:tcPr>
          <w:p w14:paraId="01A97922" w14:textId="63AB0100"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47.58</w:t>
            </w:r>
          </w:p>
        </w:tc>
      </w:tr>
      <w:tr w:rsidR="00922133" w:rsidRPr="000B0581" w14:paraId="4EDDFE40" w14:textId="77777777" w:rsidTr="005908E6">
        <w:trPr>
          <w:trHeight w:val="315"/>
        </w:trPr>
        <w:tc>
          <w:tcPr>
            <w:tcW w:w="567" w:type="dxa"/>
            <w:noWrap/>
            <w:vAlign w:val="center"/>
          </w:tcPr>
          <w:p w14:paraId="487DB2F0"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12</w:t>
            </w:r>
          </w:p>
        </w:tc>
        <w:tc>
          <w:tcPr>
            <w:tcW w:w="1413" w:type="dxa"/>
            <w:noWrap/>
          </w:tcPr>
          <w:p w14:paraId="1946819F"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BINA</w:t>
            </w:r>
          </w:p>
        </w:tc>
        <w:tc>
          <w:tcPr>
            <w:tcW w:w="992" w:type="dxa"/>
            <w:noWrap/>
            <w:vAlign w:val="bottom"/>
          </w:tcPr>
          <w:p w14:paraId="40E781D6" w14:textId="62984486"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94.16</w:t>
            </w:r>
          </w:p>
        </w:tc>
        <w:tc>
          <w:tcPr>
            <w:tcW w:w="992" w:type="dxa"/>
            <w:noWrap/>
            <w:vAlign w:val="bottom"/>
          </w:tcPr>
          <w:p w14:paraId="0C6CB6C0" w14:textId="6C1E70A1"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88.17</w:t>
            </w:r>
          </w:p>
        </w:tc>
        <w:tc>
          <w:tcPr>
            <w:tcW w:w="993" w:type="dxa"/>
            <w:noWrap/>
            <w:vAlign w:val="bottom"/>
          </w:tcPr>
          <w:p w14:paraId="41ABAC95" w14:textId="5CA1DF1B"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66.24</w:t>
            </w:r>
          </w:p>
        </w:tc>
        <w:tc>
          <w:tcPr>
            <w:tcW w:w="992" w:type="dxa"/>
            <w:noWrap/>
            <w:vAlign w:val="bottom"/>
          </w:tcPr>
          <w:p w14:paraId="720898E2" w14:textId="19A3CA09"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65.67</w:t>
            </w:r>
          </w:p>
        </w:tc>
      </w:tr>
      <w:tr w:rsidR="00922133" w:rsidRPr="000B0581" w14:paraId="578BBFCC" w14:textId="77777777" w:rsidTr="005908E6">
        <w:trPr>
          <w:trHeight w:val="315"/>
        </w:trPr>
        <w:tc>
          <w:tcPr>
            <w:tcW w:w="567" w:type="dxa"/>
            <w:noWrap/>
            <w:vAlign w:val="center"/>
            <w:hideMark/>
          </w:tcPr>
          <w:p w14:paraId="356FC9AC"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13</w:t>
            </w:r>
          </w:p>
        </w:tc>
        <w:tc>
          <w:tcPr>
            <w:tcW w:w="1413" w:type="dxa"/>
            <w:noWrap/>
            <w:hideMark/>
          </w:tcPr>
          <w:p w14:paraId="1C989EF5"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BJBR</w:t>
            </w:r>
          </w:p>
        </w:tc>
        <w:tc>
          <w:tcPr>
            <w:tcW w:w="992" w:type="dxa"/>
            <w:noWrap/>
            <w:vAlign w:val="bottom"/>
            <w:hideMark/>
          </w:tcPr>
          <w:p w14:paraId="2616DDD2" w14:textId="6AAAE8C9"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70.98</w:t>
            </w:r>
          </w:p>
        </w:tc>
        <w:tc>
          <w:tcPr>
            <w:tcW w:w="992" w:type="dxa"/>
            <w:noWrap/>
            <w:vAlign w:val="bottom"/>
            <w:hideMark/>
          </w:tcPr>
          <w:p w14:paraId="56487956" w14:textId="643F6766"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72.19</w:t>
            </w:r>
          </w:p>
        </w:tc>
        <w:tc>
          <w:tcPr>
            <w:tcW w:w="993" w:type="dxa"/>
            <w:noWrap/>
            <w:vAlign w:val="bottom"/>
            <w:hideMark/>
          </w:tcPr>
          <w:p w14:paraId="3563ACFD" w14:textId="125ABEF3"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83.74</w:t>
            </w:r>
          </w:p>
        </w:tc>
        <w:tc>
          <w:tcPr>
            <w:tcW w:w="992" w:type="dxa"/>
            <w:noWrap/>
            <w:vAlign w:val="bottom"/>
            <w:hideMark/>
          </w:tcPr>
          <w:p w14:paraId="4BF02A18" w14:textId="4A65546F"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40.96</w:t>
            </w:r>
          </w:p>
        </w:tc>
      </w:tr>
      <w:tr w:rsidR="00922133" w:rsidRPr="000B0581" w14:paraId="4ECD70AD" w14:textId="77777777" w:rsidTr="005908E6">
        <w:trPr>
          <w:trHeight w:val="315"/>
        </w:trPr>
        <w:tc>
          <w:tcPr>
            <w:tcW w:w="567" w:type="dxa"/>
            <w:noWrap/>
            <w:vAlign w:val="center"/>
          </w:tcPr>
          <w:p w14:paraId="2749D039"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14</w:t>
            </w:r>
          </w:p>
        </w:tc>
        <w:tc>
          <w:tcPr>
            <w:tcW w:w="1413" w:type="dxa"/>
            <w:noWrap/>
          </w:tcPr>
          <w:p w14:paraId="55C5EFC0"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BJTM</w:t>
            </w:r>
          </w:p>
        </w:tc>
        <w:tc>
          <w:tcPr>
            <w:tcW w:w="992" w:type="dxa"/>
            <w:noWrap/>
            <w:vAlign w:val="bottom"/>
          </w:tcPr>
          <w:p w14:paraId="258B78CF" w14:textId="6419FB2A"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59.84</w:t>
            </w:r>
          </w:p>
        </w:tc>
        <w:tc>
          <w:tcPr>
            <w:tcW w:w="992" w:type="dxa"/>
            <w:noWrap/>
            <w:vAlign w:val="bottom"/>
          </w:tcPr>
          <w:p w14:paraId="72A671CA" w14:textId="7FCD75C8"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66.12</w:t>
            </w:r>
          </w:p>
        </w:tc>
        <w:tc>
          <w:tcPr>
            <w:tcW w:w="993" w:type="dxa"/>
            <w:noWrap/>
            <w:vAlign w:val="bottom"/>
          </w:tcPr>
          <w:p w14:paraId="7668555B" w14:textId="72EAF138"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72.98</w:t>
            </w:r>
          </w:p>
        </w:tc>
        <w:tc>
          <w:tcPr>
            <w:tcW w:w="992" w:type="dxa"/>
            <w:noWrap/>
            <w:vAlign w:val="bottom"/>
          </w:tcPr>
          <w:p w14:paraId="1B9F7162" w14:textId="3CC0BA88"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64.39</w:t>
            </w:r>
          </w:p>
        </w:tc>
      </w:tr>
      <w:tr w:rsidR="00922133" w:rsidRPr="000B0581" w14:paraId="4CDDF26E" w14:textId="77777777" w:rsidTr="005908E6">
        <w:trPr>
          <w:trHeight w:val="315"/>
        </w:trPr>
        <w:tc>
          <w:tcPr>
            <w:tcW w:w="567" w:type="dxa"/>
            <w:noWrap/>
            <w:vAlign w:val="center"/>
          </w:tcPr>
          <w:p w14:paraId="3A687FE7"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15</w:t>
            </w:r>
          </w:p>
        </w:tc>
        <w:tc>
          <w:tcPr>
            <w:tcW w:w="1413" w:type="dxa"/>
            <w:noWrap/>
          </w:tcPr>
          <w:p w14:paraId="55FF9FB4"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sz w:val="24"/>
                <w:szCs w:val="24"/>
              </w:rPr>
              <w:t>BMAS</w:t>
            </w:r>
          </w:p>
        </w:tc>
        <w:tc>
          <w:tcPr>
            <w:tcW w:w="992" w:type="dxa"/>
            <w:noWrap/>
            <w:vAlign w:val="bottom"/>
          </w:tcPr>
          <w:p w14:paraId="4A9E8D9D" w14:textId="56A7D8B0"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70.12</w:t>
            </w:r>
          </w:p>
        </w:tc>
        <w:tc>
          <w:tcPr>
            <w:tcW w:w="992" w:type="dxa"/>
            <w:noWrap/>
            <w:vAlign w:val="bottom"/>
          </w:tcPr>
          <w:p w14:paraId="3FAB95FA" w14:textId="2CF5828D"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70.77</w:t>
            </w:r>
          </w:p>
        </w:tc>
        <w:tc>
          <w:tcPr>
            <w:tcW w:w="993" w:type="dxa"/>
            <w:noWrap/>
            <w:vAlign w:val="bottom"/>
          </w:tcPr>
          <w:p w14:paraId="34A57EC6" w14:textId="18F5DE22"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67.34</w:t>
            </w:r>
          </w:p>
        </w:tc>
        <w:tc>
          <w:tcPr>
            <w:tcW w:w="992" w:type="dxa"/>
            <w:noWrap/>
            <w:vAlign w:val="bottom"/>
          </w:tcPr>
          <w:p w14:paraId="4BFD3B6F" w14:textId="2430625C"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68.11</w:t>
            </w:r>
          </w:p>
        </w:tc>
      </w:tr>
      <w:tr w:rsidR="00922133" w:rsidRPr="000B0581" w14:paraId="70E8A221" w14:textId="77777777" w:rsidTr="005908E6">
        <w:trPr>
          <w:trHeight w:val="315"/>
        </w:trPr>
        <w:tc>
          <w:tcPr>
            <w:tcW w:w="567" w:type="dxa"/>
            <w:noWrap/>
            <w:vAlign w:val="center"/>
          </w:tcPr>
          <w:p w14:paraId="79AA4F62"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16</w:t>
            </w:r>
          </w:p>
        </w:tc>
        <w:tc>
          <w:tcPr>
            <w:tcW w:w="1413" w:type="dxa"/>
            <w:noWrap/>
          </w:tcPr>
          <w:p w14:paraId="15B4523F" w14:textId="77777777" w:rsidR="00922133" w:rsidRPr="002808F1" w:rsidRDefault="00922133" w:rsidP="00922133">
            <w:pPr>
              <w:rPr>
                <w:rFonts w:ascii="Times New Roman" w:eastAsia="Times New Roman" w:hAnsi="Times New Roman" w:cs="Times New Roman"/>
                <w:sz w:val="24"/>
                <w:szCs w:val="24"/>
              </w:rPr>
            </w:pPr>
            <w:r w:rsidRPr="002808F1">
              <w:rPr>
                <w:rFonts w:ascii="Times New Roman" w:eastAsia="Times New Roman" w:hAnsi="Times New Roman" w:cs="Times New Roman"/>
                <w:color w:val="000000"/>
                <w:sz w:val="24"/>
                <w:szCs w:val="24"/>
              </w:rPr>
              <w:t>BNBA</w:t>
            </w:r>
          </w:p>
        </w:tc>
        <w:tc>
          <w:tcPr>
            <w:tcW w:w="992" w:type="dxa"/>
            <w:noWrap/>
            <w:vAlign w:val="bottom"/>
          </w:tcPr>
          <w:p w14:paraId="41C4073D" w14:textId="6B066416"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78.59</w:t>
            </w:r>
          </w:p>
        </w:tc>
        <w:tc>
          <w:tcPr>
            <w:tcW w:w="992" w:type="dxa"/>
            <w:noWrap/>
            <w:vAlign w:val="bottom"/>
          </w:tcPr>
          <w:p w14:paraId="18568C86" w14:textId="09E880B5"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82.83</w:t>
            </w:r>
          </w:p>
        </w:tc>
        <w:tc>
          <w:tcPr>
            <w:tcW w:w="993" w:type="dxa"/>
            <w:noWrap/>
            <w:vAlign w:val="bottom"/>
          </w:tcPr>
          <w:p w14:paraId="4B59B098" w14:textId="56F2A9F3"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69.81</w:t>
            </w:r>
          </w:p>
        </w:tc>
        <w:tc>
          <w:tcPr>
            <w:tcW w:w="992" w:type="dxa"/>
            <w:noWrap/>
            <w:vAlign w:val="bottom"/>
          </w:tcPr>
          <w:p w14:paraId="4AD88EBC" w14:textId="23C97901"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87.02</w:t>
            </w:r>
          </w:p>
        </w:tc>
      </w:tr>
      <w:tr w:rsidR="00922133" w:rsidRPr="000B0581" w14:paraId="176658F1" w14:textId="77777777" w:rsidTr="005908E6">
        <w:trPr>
          <w:trHeight w:val="315"/>
        </w:trPr>
        <w:tc>
          <w:tcPr>
            <w:tcW w:w="567" w:type="dxa"/>
            <w:noWrap/>
            <w:vAlign w:val="center"/>
          </w:tcPr>
          <w:p w14:paraId="27A0B20B"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17</w:t>
            </w:r>
          </w:p>
        </w:tc>
        <w:tc>
          <w:tcPr>
            <w:tcW w:w="1413" w:type="dxa"/>
            <w:noWrap/>
          </w:tcPr>
          <w:p w14:paraId="5ADB12C2"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BNGA</w:t>
            </w:r>
          </w:p>
        </w:tc>
        <w:tc>
          <w:tcPr>
            <w:tcW w:w="992" w:type="dxa"/>
            <w:noWrap/>
            <w:vAlign w:val="bottom"/>
          </w:tcPr>
          <w:p w14:paraId="216B7040" w14:textId="3579F13C"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54.44</w:t>
            </w:r>
          </w:p>
        </w:tc>
        <w:tc>
          <w:tcPr>
            <w:tcW w:w="992" w:type="dxa"/>
            <w:noWrap/>
            <w:vAlign w:val="bottom"/>
          </w:tcPr>
          <w:p w14:paraId="31BDFD93" w14:textId="523355DA"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56.21</w:t>
            </w:r>
          </w:p>
        </w:tc>
        <w:tc>
          <w:tcPr>
            <w:tcW w:w="993" w:type="dxa"/>
            <w:noWrap/>
            <w:vAlign w:val="bottom"/>
          </w:tcPr>
          <w:p w14:paraId="60B5BE53" w14:textId="51DE6D17"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80.39</w:t>
            </w:r>
          </w:p>
        </w:tc>
        <w:tc>
          <w:tcPr>
            <w:tcW w:w="992" w:type="dxa"/>
            <w:noWrap/>
            <w:vAlign w:val="bottom"/>
          </w:tcPr>
          <w:p w14:paraId="375372C2" w14:textId="768FD465"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52.46</w:t>
            </w:r>
          </w:p>
        </w:tc>
      </w:tr>
      <w:tr w:rsidR="00922133" w14:paraId="3E9CE55C" w14:textId="77777777" w:rsidTr="005908E6">
        <w:trPr>
          <w:trHeight w:val="315"/>
        </w:trPr>
        <w:tc>
          <w:tcPr>
            <w:tcW w:w="567" w:type="dxa"/>
            <w:noWrap/>
            <w:vAlign w:val="center"/>
          </w:tcPr>
          <w:p w14:paraId="4C6ECE92"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18</w:t>
            </w:r>
          </w:p>
        </w:tc>
        <w:tc>
          <w:tcPr>
            <w:tcW w:w="1413" w:type="dxa"/>
            <w:noWrap/>
          </w:tcPr>
          <w:p w14:paraId="51F799A5"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BNII</w:t>
            </w:r>
          </w:p>
        </w:tc>
        <w:tc>
          <w:tcPr>
            <w:tcW w:w="992" w:type="dxa"/>
            <w:noWrap/>
            <w:vAlign w:val="bottom"/>
          </w:tcPr>
          <w:p w14:paraId="22CE2A48" w14:textId="00AFA9A7"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76.03</w:t>
            </w:r>
          </w:p>
        </w:tc>
        <w:tc>
          <w:tcPr>
            <w:tcW w:w="992" w:type="dxa"/>
            <w:noWrap/>
            <w:vAlign w:val="bottom"/>
          </w:tcPr>
          <w:p w14:paraId="5A38CFBE" w14:textId="186F8CEB"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80.81</w:t>
            </w:r>
          </w:p>
        </w:tc>
        <w:tc>
          <w:tcPr>
            <w:tcW w:w="993" w:type="dxa"/>
            <w:noWrap/>
            <w:vAlign w:val="bottom"/>
          </w:tcPr>
          <w:p w14:paraId="50867FB8" w14:textId="2E7E08A7"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52.94</w:t>
            </w:r>
          </w:p>
        </w:tc>
        <w:tc>
          <w:tcPr>
            <w:tcW w:w="992" w:type="dxa"/>
            <w:noWrap/>
            <w:vAlign w:val="bottom"/>
          </w:tcPr>
          <w:p w14:paraId="52DE8B90" w14:textId="1138E6A6"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77.07</w:t>
            </w:r>
          </w:p>
        </w:tc>
      </w:tr>
      <w:tr w:rsidR="00922133" w14:paraId="3E206A9A" w14:textId="77777777" w:rsidTr="005908E6">
        <w:trPr>
          <w:trHeight w:val="315"/>
        </w:trPr>
        <w:tc>
          <w:tcPr>
            <w:tcW w:w="567" w:type="dxa"/>
            <w:noWrap/>
            <w:vAlign w:val="center"/>
          </w:tcPr>
          <w:p w14:paraId="2417D04B"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19</w:t>
            </w:r>
          </w:p>
        </w:tc>
        <w:tc>
          <w:tcPr>
            <w:tcW w:w="1413" w:type="dxa"/>
            <w:noWrap/>
          </w:tcPr>
          <w:p w14:paraId="409E86DE"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BNLI</w:t>
            </w:r>
          </w:p>
        </w:tc>
        <w:tc>
          <w:tcPr>
            <w:tcW w:w="992" w:type="dxa"/>
            <w:noWrap/>
            <w:vAlign w:val="bottom"/>
          </w:tcPr>
          <w:p w14:paraId="1CA8C047" w14:textId="61786719"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60.47</w:t>
            </w:r>
          </w:p>
        </w:tc>
        <w:tc>
          <w:tcPr>
            <w:tcW w:w="992" w:type="dxa"/>
            <w:noWrap/>
            <w:vAlign w:val="bottom"/>
          </w:tcPr>
          <w:p w14:paraId="10E51E2A" w14:textId="163F64A3"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57.36</w:t>
            </w:r>
          </w:p>
        </w:tc>
        <w:tc>
          <w:tcPr>
            <w:tcW w:w="993" w:type="dxa"/>
            <w:noWrap/>
            <w:vAlign w:val="bottom"/>
          </w:tcPr>
          <w:p w14:paraId="40C2F7D7" w14:textId="1B6C5B7F"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75.4</w:t>
            </w:r>
          </w:p>
        </w:tc>
        <w:tc>
          <w:tcPr>
            <w:tcW w:w="992" w:type="dxa"/>
            <w:noWrap/>
            <w:vAlign w:val="bottom"/>
          </w:tcPr>
          <w:p w14:paraId="12AAD0FE" w14:textId="2EF25240"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52.61</w:t>
            </w:r>
          </w:p>
        </w:tc>
      </w:tr>
      <w:tr w:rsidR="00922133" w:rsidRPr="000B0581" w14:paraId="075E0072" w14:textId="77777777" w:rsidTr="005908E6">
        <w:trPr>
          <w:trHeight w:val="315"/>
        </w:trPr>
        <w:tc>
          <w:tcPr>
            <w:tcW w:w="567" w:type="dxa"/>
            <w:noWrap/>
            <w:vAlign w:val="center"/>
          </w:tcPr>
          <w:p w14:paraId="7CA676F9"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w:t>
            </w:r>
          </w:p>
        </w:tc>
        <w:tc>
          <w:tcPr>
            <w:tcW w:w="1413" w:type="dxa"/>
            <w:noWrap/>
          </w:tcPr>
          <w:p w14:paraId="192F3747"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BRIS</w:t>
            </w:r>
          </w:p>
        </w:tc>
        <w:tc>
          <w:tcPr>
            <w:tcW w:w="992" w:type="dxa"/>
            <w:noWrap/>
            <w:vAlign w:val="bottom"/>
          </w:tcPr>
          <w:p w14:paraId="43686C58" w14:textId="2BDF8075"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56.76</w:t>
            </w:r>
          </w:p>
        </w:tc>
        <w:tc>
          <w:tcPr>
            <w:tcW w:w="992" w:type="dxa"/>
            <w:noWrap/>
            <w:vAlign w:val="bottom"/>
          </w:tcPr>
          <w:p w14:paraId="181145BC" w14:textId="5B8A55A2"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49.21</w:t>
            </w:r>
          </w:p>
        </w:tc>
        <w:tc>
          <w:tcPr>
            <w:tcW w:w="993" w:type="dxa"/>
            <w:noWrap/>
            <w:vAlign w:val="bottom"/>
          </w:tcPr>
          <w:p w14:paraId="69AD0800" w14:textId="1A5EBBCD"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51.05</w:t>
            </w:r>
          </w:p>
        </w:tc>
        <w:tc>
          <w:tcPr>
            <w:tcW w:w="992" w:type="dxa"/>
            <w:noWrap/>
            <w:vAlign w:val="bottom"/>
          </w:tcPr>
          <w:p w14:paraId="2E18C583" w14:textId="34CA358F"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51.29</w:t>
            </w:r>
          </w:p>
        </w:tc>
      </w:tr>
      <w:tr w:rsidR="00922133" w:rsidRPr="000B0581" w14:paraId="65B6D079" w14:textId="77777777" w:rsidTr="005908E6">
        <w:trPr>
          <w:trHeight w:val="315"/>
        </w:trPr>
        <w:tc>
          <w:tcPr>
            <w:tcW w:w="567" w:type="dxa"/>
            <w:noWrap/>
            <w:vAlign w:val="center"/>
          </w:tcPr>
          <w:p w14:paraId="3C43BE53"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21</w:t>
            </w:r>
          </w:p>
        </w:tc>
        <w:tc>
          <w:tcPr>
            <w:tcW w:w="1413" w:type="dxa"/>
            <w:noWrap/>
          </w:tcPr>
          <w:p w14:paraId="0DE956BD"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BSIM</w:t>
            </w:r>
          </w:p>
        </w:tc>
        <w:tc>
          <w:tcPr>
            <w:tcW w:w="992" w:type="dxa"/>
            <w:noWrap/>
            <w:vAlign w:val="bottom"/>
          </w:tcPr>
          <w:p w14:paraId="4BB1494E" w14:textId="6BF01889"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95.23</w:t>
            </w:r>
          </w:p>
        </w:tc>
        <w:tc>
          <w:tcPr>
            <w:tcW w:w="992" w:type="dxa"/>
            <w:noWrap/>
            <w:vAlign w:val="bottom"/>
          </w:tcPr>
          <w:p w14:paraId="6B561B76" w14:textId="69EC24FE"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91.58</w:t>
            </w:r>
          </w:p>
        </w:tc>
        <w:tc>
          <w:tcPr>
            <w:tcW w:w="993" w:type="dxa"/>
            <w:noWrap/>
            <w:vAlign w:val="bottom"/>
          </w:tcPr>
          <w:p w14:paraId="61686DCF" w14:textId="1717B921"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53.42</w:t>
            </w:r>
          </w:p>
        </w:tc>
        <w:tc>
          <w:tcPr>
            <w:tcW w:w="992" w:type="dxa"/>
            <w:noWrap/>
            <w:vAlign w:val="bottom"/>
          </w:tcPr>
          <w:p w14:paraId="7E49866C" w14:textId="5227B4E9"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96.99</w:t>
            </w:r>
          </w:p>
        </w:tc>
      </w:tr>
      <w:tr w:rsidR="00922133" w:rsidRPr="000B0581" w14:paraId="04D78C36" w14:textId="77777777" w:rsidTr="005908E6">
        <w:trPr>
          <w:trHeight w:val="315"/>
        </w:trPr>
        <w:tc>
          <w:tcPr>
            <w:tcW w:w="567" w:type="dxa"/>
            <w:noWrap/>
            <w:vAlign w:val="center"/>
          </w:tcPr>
          <w:p w14:paraId="316899E2"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22</w:t>
            </w:r>
          </w:p>
        </w:tc>
        <w:tc>
          <w:tcPr>
            <w:tcW w:w="1413" w:type="dxa"/>
            <w:noWrap/>
          </w:tcPr>
          <w:p w14:paraId="14E44A79"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sz w:val="24"/>
                <w:szCs w:val="24"/>
              </w:rPr>
              <w:t>BSWD</w:t>
            </w:r>
          </w:p>
        </w:tc>
        <w:tc>
          <w:tcPr>
            <w:tcW w:w="992" w:type="dxa"/>
            <w:noWrap/>
            <w:vAlign w:val="bottom"/>
          </w:tcPr>
          <w:p w14:paraId="1509AF7E" w14:textId="5640EC42"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90.64</w:t>
            </w:r>
          </w:p>
        </w:tc>
        <w:tc>
          <w:tcPr>
            <w:tcW w:w="992" w:type="dxa"/>
            <w:noWrap/>
            <w:vAlign w:val="bottom"/>
          </w:tcPr>
          <w:p w14:paraId="2F9E3CB5" w14:textId="690EC748"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82.21</w:t>
            </w:r>
          </w:p>
        </w:tc>
        <w:tc>
          <w:tcPr>
            <w:tcW w:w="993" w:type="dxa"/>
            <w:noWrap/>
            <w:vAlign w:val="bottom"/>
          </w:tcPr>
          <w:p w14:paraId="648BAD9D" w14:textId="3F374AFE"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97.93</w:t>
            </w:r>
          </w:p>
        </w:tc>
        <w:tc>
          <w:tcPr>
            <w:tcW w:w="992" w:type="dxa"/>
            <w:noWrap/>
            <w:vAlign w:val="bottom"/>
          </w:tcPr>
          <w:p w14:paraId="5D905346" w14:textId="3073C547"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98.89</w:t>
            </w:r>
          </w:p>
        </w:tc>
      </w:tr>
      <w:tr w:rsidR="00922133" w:rsidRPr="000B0581" w14:paraId="66C1C186" w14:textId="77777777" w:rsidTr="005908E6">
        <w:trPr>
          <w:trHeight w:val="315"/>
        </w:trPr>
        <w:tc>
          <w:tcPr>
            <w:tcW w:w="567" w:type="dxa"/>
            <w:noWrap/>
            <w:vAlign w:val="center"/>
            <w:hideMark/>
          </w:tcPr>
          <w:p w14:paraId="5C2A96AF"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23</w:t>
            </w:r>
          </w:p>
        </w:tc>
        <w:tc>
          <w:tcPr>
            <w:tcW w:w="1413" w:type="dxa"/>
            <w:noWrap/>
            <w:hideMark/>
          </w:tcPr>
          <w:p w14:paraId="68E391B6"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BTPN</w:t>
            </w:r>
          </w:p>
        </w:tc>
        <w:tc>
          <w:tcPr>
            <w:tcW w:w="992" w:type="dxa"/>
            <w:noWrap/>
            <w:vAlign w:val="bottom"/>
            <w:hideMark/>
          </w:tcPr>
          <w:p w14:paraId="7D59E0A9" w14:textId="1138AFFE"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68.02</w:t>
            </w:r>
          </w:p>
        </w:tc>
        <w:tc>
          <w:tcPr>
            <w:tcW w:w="992" w:type="dxa"/>
            <w:noWrap/>
            <w:vAlign w:val="bottom"/>
            <w:hideMark/>
          </w:tcPr>
          <w:p w14:paraId="7C0CA2A9" w14:textId="56D07828"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78.64</w:t>
            </w:r>
          </w:p>
        </w:tc>
        <w:tc>
          <w:tcPr>
            <w:tcW w:w="993" w:type="dxa"/>
            <w:noWrap/>
            <w:vAlign w:val="bottom"/>
            <w:hideMark/>
          </w:tcPr>
          <w:p w14:paraId="0BC9238F" w14:textId="347FAFE8"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140.04</w:t>
            </w:r>
          </w:p>
        </w:tc>
        <w:tc>
          <w:tcPr>
            <w:tcW w:w="992" w:type="dxa"/>
            <w:noWrap/>
            <w:vAlign w:val="bottom"/>
            <w:hideMark/>
          </w:tcPr>
          <w:p w14:paraId="3E65E9A9" w14:textId="6E69C4D2"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65.98</w:t>
            </w:r>
          </w:p>
        </w:tc>
      </w:tr>
      <w:tr w:rsidR="00922133" w:rsidRPr="000B0581" w14:paraId="6F0F4E79" w14:textId="77777777" w:rsidTr="005908E6">
        <w:trPr>
          <w:trHeight w:val="315"/>
        </w:trPr>
        <w:tc>
          <w:tcPr>
            <w:tcW w:w="567" w:type="dxa"/>
            <w:noWrap/>
            <w:vAlign w:val="center"/>
          </w:tcPr>
          <w:p w14:paraId="322A164F"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24</w:t>
            </w:r>
          </w:p>
        </w:tc>
        <w:tc>
          <w:tcPr>
            <w:tcW w:w="1413" w:type="dxa"/>
            <w:noWrap/>
          </w:tcPr>
          <w:p w14:paraId="13A6AC5E"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BVIC</w:t>
            </w:r>
          </w:p>
        </w:tc>
        <w:tc>
          <w:tcPr>
            <w:tcW w:w="992" w:type="dxa"/>
            <w:noWrap/>
            <w:vAlign w:val="bottom"/>
          </w:tcPr>
          <w:p w14:paraId="7C2F598D" w14:textId="76BC4459"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102.7</w:t>
            </w:r>
          </w:p>
        </w:tc>
        <w:tc>
          <w:tcPr>
            <w:tcW w:w="992" w:type="dxa"/>
            <w:noWrap/>
            <w:vAlign w:val="bottom"/>
          </w:tcPr>
          <w:p w14:paraId="3F8B7A66" w14:textId="59046A44"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136.39</w:t>
            </w:r>
          </w:p>
        </w:tc>
        <w:tc>
          <w:tcPr>
            <w:tcW w:w="993" w:type="dxa"/>
            <w:noWrap/>
            <w:vAlign w:val="bottom"/>
          </w:tcPr>
          <w:p w14:paraId="64E35E6A" w14:textId="1A8760F6"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69.41</w:t>
            </w:r>
          </w:p>
        </w:tc>
        <w:tc>
          <w:tcPr>
            <w:tcW w:w="992" w:type="dxa"/>
            <w:noWrap/>
            <w:vAlign w:val="bottom"/>
          </w:tcPr>
          <w:p w14:paraId="01A9EDAA" w14:textId="167193F9"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62.82</w:t>
            </w:r>
          </w:p>
        </w:tc>
      </w:tr>
      <w:tr w:rsidR="00922133" w14:paraId="351E0189" w14:textId="77777777" w:rsidTr="005908E6">
        <w:trPr>
          <w:trHeight w:val="315"/>
        </w:trPr>
        <w:tc>
          <w:tcPr>
            <w:tcW w:w="567" w:type="dxa"/>
            <w:noWrap/>
            <w:vAlign w:val="center"/>
          </w:tcPr>
          <w:p w14:paraId="39426F3F"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25</w:t>
            </w:r>
          </w:p>
        </w:tc>
        <w:tc>
          <w:tcPr>
            <w:tcW w:w="1413" w:type="dxa"/>
            <w:noWrap/>
          </w:tcPr>
          <w:p w14:paraId="44B2897F"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DNAR</w:t>
            </w:r>
          </w:p>
        </w:tc>
        <w:tc>
          <w:tcPr>
            <w:tcW w:w="992" w:type="dxa"/>
            <w:noWrap/>
            <w:vAlign w:val="bottom"/>
          </w:tcPr>
          <w:p w14:paraId="10519D2A" w14:textId="4F624831"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92.6</w:t>
            </w:r>
          </w:p>
        </w:tc>
        <w:tc>
          <w:tcPr>
            <w:tcW w:w="992" w:type="dxa"/>
            <w:noWrap/>
            <w:vAlign w:val="bottom"/>
          </w:tcPr>
          <w:p w14:paraId="26070770" w14:textId="1D44E4AF"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92.86</w:t>
            </w:r>
          </w:p>
        </w:tc>
        <w:tc>
          <w:tcPr>
            <w:tcW w:w="993" w:type="dxa"/>
            <w:noWrap/>
            <w:vAlign w:val="bottom"/>
          </w:tcPr>
          <w:p w14:paraId="76B5097C" w14:textId="40B29DDF"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109.48</w:t>
            </w:r>
          </w:p>
        </w:tc>
        <w:tc>
          <w:tcPr>
            <w:tcW w:w="992" w:type="dxa"/>
            <w:noWrap/>
            <w:vAlign w:val="bottom"/>
          </w:tcPr>
          <w:p w14:paraId="1A39C3EC" w14:textId="12CE12F8"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95.92</w:t>
            </w:r>
          </w:p>
        </w:tc>
      </w:tr>
      <w:tr w:rsidR="00922133" w:rsidRPr="000B0581" w14:paraId="4BBF33D8" w14:textId="77777777" w:rsidTr="005908E6">
        <w:trPr>
          <w:trHeight w:val="315"/>
        </w:trPr>
        <w:tc>
          <w:tcPr>
            <w:tcW w:w="567" w:type="dxa"/>
            <w:noWrap/>
            <w:vAlign w:val="center"/>
          </w:tcPr>
          <w:p w14:paraId="5B2DC593"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26</w:t>
            </w:r>
          </w:p>
        </w:tc>
        <w:tc>
          <w:tcPr>
            <w:tcW w:w="1413" w:type="dxa"/>
            <w:noWrap/>
          </w:tcPr>
          <w:p w14:paraId="06018C52"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INPC</w:t>
            </w:r>
          </w:p>
        </w:tc>
        <w:tc>
          <w:tcPr>
            <w:tcW w:w="992" w:type="dxa"/>
            <w:noWrap/>
            <w:vAlign w:val="bottom"/>
          </w:tcPr>
          <w:p w14:paraId="0470D932" w14:textId="0A562E4D"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106.97</w:t>
            </w:r>
          </w:p>
        </w:tc>
        <w:tc>
          <w:tcPr>
            <w:tcW w:w="992" w:type="dxa"/>
            <w:noWrap/>
            <w:vAlign w:val="bottom"/>
          </w:tcPr>
          <w:p w14:paraId="7848F780" w14:textId="35A6008C"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94.27</w:t>
            </w:r>
          </w:p>
        </w:tc>
        <w:tc>
          <w:tcPr>
            <w:tcW w:w="993" w:type="dxa"/>
            <w:noWrap/>
            <w:vAlign w:val="bottom"/>
          </w:tcPr>
          <w:p w14:paraId="224BED60" w14:textId="237A358E"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92.42</w:t>
            </w:r>
          </w:p>
        </w:tc>
        <w:tc>
          <w:tcPr>
            <w:tcW w:w="992" w:type="dxa"/>
            <w:noWrap/>
            <w:vAlign w:val="bottom"/>
          </w:tcPr>
          <w:p w14:paraId="55DE49B9" w14:textId="374107EE"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94.36</w:t>
            </w:r>
          </w:p>
        </w:tc>
      </w:tr>
      <w:tr w:rsidR="00922133" w:rsidRPr="000B0581" w14:paraId="3B5C63E3" w14:textId="77777777" w:rsidTr="005908E6">
        <w:trPr>
          <w:trHeight w:val="315"/>
        </w:trPr>
        <w:tc>
          <w:tcPr>
            <w:tcW w:w="567" w:type="dxa"/>
            <w:noWrap/>
            <w:vAlign w:val="center"/>
          </w:tcPr>
          <w:p w14:paraId="0134C60E"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27</w:t>
            </w:r>
          </w:p>
        </w:tc>
        <w:tc>
          <w:tcPr>
            <w:tcW w:w="1413" w:type="dxa"/>
            <w:noWrap/>
          </w:tcPr>
          <w:p w14:paraId="609EBFBB"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MAYA</w:t>
            </w:r>
          </w:p>
        </w:tc>
        <w:tc>
          <w:tcPr>
            <w:tcW w:w="992" w:type="dxa"/>
            <w:noWrap/>
            <w:vAlign w:val="bottom"/>
          </w:tcPr>
          <w:p w14:paraId="452E4F10" w14:textId="19868C61"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92.84</w:t>
            </w:r>
          </w:p>
        </w:tc>
        <w:tc>
          <w:tcPr>
            <w:tcW w:w="992" w:type="dxa"/>
            <w:noWrap/>
            <w:vAlign w:val="bottom"/>
          </w:tcPr>
          <w:p w14:paraId="1C9BEDDC" w14:textId="278ABC5C"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93.55</w:t>
            </w:r>
          </w:p>
        </w:tc>
        <w:tc>
          <w:tcPr>
            <w:tcW w:w="993" w:type="dxa"/>
            <w:noWrap/>
            <w:vAlign w:val="bottom"/>
          </w:tcPr>
          <w:p w14:paraId="2500CA9E" w14:textId="22814F2F"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118.98</w:t>
            </w:r>
          </w:p>
        </w:tc>
        <w:tc>
          <w:tcPr>
            <w:tcW w:w="992" w:type="dxa"/>
            <w:noWrap/>
            <w:vAlign w:val="bottom"/>
          </w:tcPr>
          <w:p w14:paraId="2A69E3FE" w14:textId="4984916F"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97.22</w:t>
            </w:r>
          </w:p>
        </w:tc>
      </w:tr>
      <w:tr w:rsidR="00922133" w:rsidRPr="000B0581" w14:paraId="47401617" w14:textId="77777777" w:rsidTr="005908E6">
        <w:trPr>
          <w:trHeight w:val="315"/>
        </w:trPr>
        <w:tc>
          <w:tcPr>
            <w:tcW w:w="567" w:type="dxa"/>
            <w:noWrap/>
            <w:vAlign w:val="center"/>
          </w:tcPr>
          <w:p w14:paraId="6270C26C"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28</w:t>
            </w:r>
          </w:p>
        </w:tc>
        <w:tc>
          <w:tcPr>
            <w:tcW w:w="1413" w:type="dxa"/>
            <w:noWrap/>
          </w:tcPr>
          <w:p w14:paraId="1ADF839A"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MCOR</w:t>
            </w:r>
          </w:p>
        </w:tc>
        <w:tc>
          <w:tcPr>
            <w:tcW w:w="992" w:type="dxa"/>
            <w:noWrap/>
            <w:vAlign w:val="bottom"/>
          </w:tcPr>
          <w:p w14:paraId="0BC860AC" w14:textId="5228DF55"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81.83</w:t>
            </w:r>
          </w:p>
        </w:tc>
        <w:tc>
          <w:tcPr>
            <w:tcW w:w="992" w:type="dxa"/>
            <w:noWrap/>
            <w:vAlign w:val="bottom"/>
          </w:tcPr>
          <w:p w14:paraId="21316307" w14:textId="20C19C47"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90.9</w:t>
            </w:r>
          </w:p>
        </w:tc>
        <w:tc>
          <w:tcPr>
            <w:tcW w:w="993" w:type="dxa"/>
            <w:noWrap/>
            <w:vAlign w:val="bottom"/>
          </w:tcPr>
          <w:p w14:paraId="7EB0D463" w14:textId="601117BF"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94.06</w:t>
            </w:r>
          </w:p>
        </w:tc>
        <w:tc>
          <w:tcPr>
            <w:tcW w:w="992" w:type="dxa"/>
            <w:noWrap/>
            <w:vAlign w:val="bottom"/>
          </w:tcPr>
          <w:p w14:paraId="60D0D9CA" w14:textId="1BAA6990"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80.45</w:t>
            </w:r>
          </w:p>
        </w:tc>
      </w:tr>
      <w:tr w:rsidR="00922133" w:rsidRPr="000B0581" w14:paraId="1683DB6C" w14:textId="77777777" w:rsidTr="005908E6">
        <w:trPr>
          <w:trHeight w:val="315"/>
        </w:trPr>
        <w:tc>
          <w:tcPr>
            <w:tcW w:w="567" w:type="dxa"/>
            <w:noWrap/>
            <w:vAlign w:val="center"/>
            <w:hideMark/>
          </w:tcPr>
          <w:p w14:paraId="009C45EE"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29</w:t>
            </w:r>
          </w:p>
        </w:tc>
        <w:tc>
          <w:tcPr>
            <w:tcW w:w="1413" w:type="dxa"/>
            <w:noWrap/>
            <w:hideMark/>
          </w:tcPr>
          <w:p w14:paraId="06335936"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MEGA</w:t>
            </w:r>
          </w:p>
        </w:tc>
        <w:tc>
          <w:tcPr>
            <w:tcW w:w="992" w:type="dxa"/>
            <w:noWrap/>
            <w:vAlign w:val="bottom"/>
            <w:hideMark/>
          </w:tcPr>
          <w:p w14:paraId="7AF2245D" w14:textId="52FB70C7"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41.97</w:t>
            </w:r>
          </w:p>
        </w:tc>
        <w:tc>
          <w:tcPr>
            <w:tcW w:w="992" w:type="dxa"/>
            <w:noWrap/>
            <w:vAlign w:val="bottom"/>
            <w:hideMark/>
          </w:tcPr>
          <w:p w14:paraId="3669EE84" w14:textId="790998F0"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54.67</w:t>
            </w:r>
          </w:p>
        </w:tc>
        <w:tc>
          <w:tcPr>
            <w:tcW w:w="993" w:type="dxa"/>
            <w:noWrap/>
            <w:vAlign w:val="bottom"/>
            <w:hideMark/>
          </w:tcPr>
          <w:p w14:paraId="18F019BE" w14:textId="56C75821"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86.12</w:t>
            </w:r>
          </w:p>
        </w:tc>
        <w:tc>
          <w:tcPr>
            <w:tcW w:w="992" w:type="dxa"/>
            <w:noWrap/>
            <w:vAlign w:val="bottom"/>
            <w:hideMark/>
          </w:tcPr>
          <w:p w14:paraId="4E18550E" w14:textId="6E5D3D53"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40.22</w:t>
            </w:r>
          </w:p>
        </w:tc>
      </w:tr>
      <w:tr w:rsidR="00922133" w:rsidRPr="000B0581" w14:paraId="1EC63F29" w14:textId="77777777" w:rsidTr="005908E6">
        <w:trPr>
          <w:trHeight w:val="315"/>
        </w:trPr>
        <w:tc>
          <w:tcPr>
            <w:tcW w:w="567" w:type="dxa"/>
            <w:noWrap/>
            <w:vAlign w:val="center"/>
            <w:hideMark/>
          </w:tcPr>
          <w:p w14:paraId="5B856FD6"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30</w:t>
            </w:r>
          </w:p>
        </w:tc>
        <w:tc>
          <w:tcPr>
            <w:tcW w:w="1413" w:type="dxa"/>
            <w:noWrap/>
            <w:hideMark/>
          </w:tcPr>
          <w:p w14:paraId="29204806"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NISP</w:t>
            </w:r>
          </w:p>
        </w:tc>
        <w:tc>
          <w:tcPr>
            <w:tcW w:w="992" w:type="dxa"/>
            <w:noWrap/>
            <w:vAlign w:val="bottom"/>
            <w:hideMark/>
          </w:tcPr>
          <w:p w14:paraId="5677DB81" w14:textId="2912AC11"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53.45</w:t>
            </w:r>
          </w:p>
        </w:tc>
        <w:tc>
          <w:tcPr>
            <w:tcW w:w="992" w:type="dxa"/>
            <w:noWrap/>
            <w:vAlign w:val="bottom"/>
            <w:hideMark/>
          </w:tcPr>
          <w:p w14:paraId="4F2CCF16" w14:textId="44F130DA"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69.36</w:t>
            </w:r>
          </w:p>
        </w:tc>
        <w:tc>
          <w:tcPr>
            <w:tcW w:w="993" w:type="dxa"/>
            <w:noWrap/>
            <w:vAlign w:val="bottom"/>
            <w:hideMark/>
          </w:tcPr>
          <w:p w14:paraId="05115610" w14:textId="0A6417A6"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38.06</w:t>
            </w:r>
          </w:p>
        </w:tc>
        <w:tc>
          <w:tcPr>
            <w:tcW w:w="992" w:type="dxa"/>
            <w:noWrap/>
            <w:vAlign w:val="bottom"/>
            <w:hideMark/>
          </w:tcPr>
          <w:p w14:paraId="051F59D7" w14:textId="39E58D6D"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60.26</w:t>
            </w:r>
          </w:p>
        </w:tc>
      </w:tr>
      <w:tr w:rsidR="00922133" w:rsidRPr="000B0581" w14:paraId="23779F17" w14:textId="77777777" w:rsidTr="005908E6">
        <w:trPr>
          <w:trHeight w:val="315"/>
        </w:trPr>
        <w:tc>
          <w:tcPr>
            <w:tcW w:w="567" w:type="dxa"/>
            <w:noWrap/>
            <w:vAlign w:val="center"/>
          </w:tcPr>
          <w:p w14:paraId="3671C842"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31</w:t>
            </w:r>
          </w:p>
        </w:tc>
        <w:tc>
          <w:tcPr>
            <w:tcW w:w="1413" w:type="dxa"/>
            <w:noWrap/>
          </w:tcPr>
          <w:p w14:paraId="461C66F1"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NOBU</w:t>
            </w:r>
          </w:p>
        </w:tc>
        <w:tc>
          <w:tcPr>
            <w:tcW w:w="992" w:type="dxa"/>
            <w:noWrap/>
            <w:vAlign w:val="bottom"/>
          </w:tcPr>
          <w:p w14:paraId="4AA5F2A8" w14:textId="13CDB7E1"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88.21</w:t>
            </w:r>
          </w:p>
        </w:tc>
        <w:tc>
          <w:tcPr>
            <w:tcW w:w="992" w:type="dxa"/>
            <w:noWrap/>
            <w:vAlign w:val="bottom"/>
          </w:tcPr>
          <w:p w14:paraId="5B5AFF55" w14:textId="3FB98818"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86.4</w:t>
            </w:r>
          </w:p>
        </w:tc>
        <w:tc>
          <w:tcPr>
            <w:tcW w:w="993" w:type="dxa"/>
            <w:noWrap/>
            <w:vAlign w:val="bottom"/>
          </w:tcPr>
          <w:p w14:paraId="4D0233B9" w14:textId="43B28F21"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66.98</w:t>
            </w:r>
          </w:p>
        </w:tc>
        <w:tc>
          <w:tcPr>
            <w:tcW w:w="992" w:type="dxa"/>
            <w:noWrap/>
            <w:vAlign w:val="bottom"/>
          </w:tcPr>
          <w:p w14:paraId="688723DC" w14:textId="6C0BF697"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81.63</w:t>
            </w:r>
          </w:p>
        </w:tc>
      </w:tr>
      <w:tr w:rsidR="00922133" w:rsidRPr="000B0581" w14:paraId="22B1DD7D" w14:textId="77777777" w:rsidTr="005908E6">
        <w:trPr>
          <w:trHeight w:val="315"/>
        </w:trPr>
        <w:tc>
          <w:tcPr>
            <w:tcW w:w="567" w:type="dxa"/>
            <w:noWrap/>
            <w:vAlign w:val="center"/>
            <w:hideMark/>
          </w:tcPr>
          <w:p w14:paraId="3F1F0BF9"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32</w:t>
            </w:r>
          </w:p>
        </w:tc>
        <w:tc>
          <w:tcPr>
            <w:tcW w:w="1413" w:type="dxa"/>
            <w:noWrap/>
            <w:hideMark/>
          </w:tcPr>
          <w:p w14:paraId="251B2866"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PNBN</w:t>
            </w:r>
          </w:p>
        </w:tc>
        <w:tc>
          <w:tcPr>
            <w:tcW w:w="992" w:type="dxa"/>
            <w:noWrap/>
            <w:vAlign w:val="bottom"/>
            <w:hideMark/>
          </w:tcPr>
          <w:p w14:paraId="1DE99BD6" w14:textId="57B25847"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59.41</w:t>
            </w:r>
          </w:p>
        </w:tc>
        <w:tc>
          <w:tcPr>
            <w:tcW w:w="992" w:type="dxa"/>
            <w:noWrap/>
            <w:vAlign w:val="bottom"/>
            <w:hideMark/>
          </w:tcPr>
          <w:p w14:paraId="260C1EDC" w14:textId="597D843E"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67.51</w:t>
            </w:r>
          </w:p>
        </w:tc>
        <w:tc>
          <w:tcPr>
            <w:tcW w:w="993" w:type="dxa"/>
            <w:noWrap/>
            <w:vAlign w:val="bottom"/>
            <w:hideMark/>
          </w:tcPr>
          <w:p w14:paraId="3A08A7A7" w14:textId="3ED2D07A"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84.91</w:t>
            </w:r>
          </w:p>
        </w:tc>
        <w:tc>
          <w:tcPr>
            <w:tcW w:w="992" w:type="dxa"/>
            <w:noWrap/>
            <w:vAlign w:val="bottom"/>
            <w:hideMark/>
          </w:tcPr>
          <w:p w14:paraId="79148150" w14:textId="7062483D"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42.54</w:t>
            </w:r>
          </w:p>
        </w:tc>
      </w:tr>
      <w:tr w:rsidR="00922133" w:rsidRPr="000B0581" w14:paraId="2CB07CEF" w14:textId="77777777" w:rsidTr="005908E6">
        <w:trPr>
          <w:trHeight w:val="315"/>
        </w:trPr>
        <w:tc>
          <w:tcPr>
            <w:tcW w:w="567" w:type="dxa"/>
            <w:noWrap/>
            <w:vAlign w:val="center"/>
            <w:hideMark/>
          </w:tcPr>
          <w:p w14:paraId="1C8ACEF7" w14:textId="77777777" w:rsidR="00922133" w:rsidRPr="002808F1" w:rsidRDefault="00922133" w:rsidP="00922133">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33</w:t>
            </w:r>
          </w:p>
        </w:tc>
        <w:tc>
          <w:tcPr>
            <w:tcW w:w="1413" w:type="dxa"/>
            <w:noWrap/>
            <w:hideMark/>
          </w:tcPr>
          <w:p w14:paraId="1432A94F" w14:textId="77777777" w:rsidR="00922133" w:rsidRPr="002808F1" w:rsidRDefault="00922133" w:rsidP="00922133">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SDRA</w:t>
            </w:r>
          </w:p>
        </w:tc>
        <w:tc>
          <w:tcPr>
            <w:tcW w:w="992" w:type="dxa"/>
            <w:noWrap/>
            <w:vAlign w:val="bottom"/>
            <w:hideMark/>
          </w:tcPr>
          <w:p w14:paraId="7695EB6D" w14:textId="1CE73D47"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53.5</w:t>
            </w:r>
          </w:p>
        </w:tc>
        <w:tc>
          <w:tcPr>
            <w:tcW w:w="992" w:type="dxa"/>
            <w:noWrap/>
            <w:vAlign w:val="bottom"/>
            <w:hideMark/>
          </w:tcPr>
          <w:p w14:paraId="7075A97C" w14:textId="281F1B32"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96.06</w:t>
            </w:r>
          </w:p>
        </w:tc>
        <w:tc>
          <w:tcPr>
            <w:tcW w:w="993" w:type="dxa"/>
            <w:noWrap/>
            <w:vAlign w:val="bottom"/>
            <w:hideMark/>
          </w:tcPr>
          <w:p w14:paraId="6CF3E1AC" w14:textId="3833A6B8"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38.42</w:t>
            </w:r>
          </w:p>
        </w:tc>
        <w:tc>
          <w:tcPr>
            <w:tcW w:w="992" w:type="dxa"/>
            <w:noWrap/>
            <w:vAlign w:val="bottom"/>
            <w:hideMark/>
          </w:tcPr>
          <w:p w14:paraId="6325656A" w14:textId="3BABAD54" w:rsidR="00922133" w:rsidRPr="002808F1" w:rsidRDefault="00922133" w:rsidP="00922133">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rPr>
              <w:t>50.36</w:t>
            </w:r>
          </w:p>
        </w:tc>
      </w:tr>
    </w:tbl>
    <w:p w14:paraId="485E5F72" w14:textId="31A11DF3" w:rsidR="00922133" w:rsidRDefault="00922133" w:rsidP="00922133">
      <w:pPr>
        <w:widowControl w:val="0"/>
        <w:autoSpaceDE w:val="0"/>
        <w:autoSpaceDN w:val="0"/>
        <w:adjustRightInd w:val="0"/>
        <w:spacing w:line="276" w:lineRule="auto"/>
        <w:jc w:val="both"/>
        <w:rPr>
          <w:rFonts w:ascii="Times New Roman" w:hAnsi="Times New Roman" w:cs="Times New Roman"/>
          <w:noProof/>
          <w:sz w:val="24"/>
          <w:szCs w:val="24"/>
        </w:rPr>
      </w:pPr>
    </w:p>
    <w:p w14:paraId="5A126D42" w14:textId="77777777" w:rsidR="005908E6" w:rsidRDefault="005908E6" w:rsidP="005908E6">
      <w:pPr>
        <w:pStyle w:val="Caption"/>
        <w:ind w:firstLine="720"/>
        <w:rPr>
          <w:rFonts w:ascii="Times New Roman" w:hAnsi="Times New Roman" w:cs="Times New Roman"/>
          <w:b/>
          <w:bCs/>
          <w:i w:val="0"/>
          <w:iCs w:val="0"/>
          <w:color w:val="auto"/>
          <w:sz w:val="24"/>
          <w:szCs w:val="24"/>
        </w:rPr>
      </w:pPr>
      <w:bookmarkStart w:id="25" w:name="_Toc136782841"/>
    </w:p>
    <w:p w14:paraId="7861E21D" w14:textId="77777777" w:rsidR="005908E6" w:rsidRDefault="005908E6" w:rsidP="005908E6">
      <w:pPr>
        <w:pStyle w:val="Caption"/>
        <w:ind w:firstLine="720"/>
        <w:rPr>
          <w:rFonts w:ascii="Times New Roman" w:hAnsi="Times New Roman" w:cs="Times New Roman"/>
          <w:b/>
          <w:bCs/>
          <w:i w:val="0"/>
          <w:iCs w:val="0"/>
          <w:color w:val="auto"/>
          <w:sz w:val="24"/>
          <w:szCs w:val="24"/>
        </w:rPr>
      </w:pPr>
    </w:p>
    <w:p w14:paraId="66E1F4F2" w14:textId="77777777" w:rsidR="005908E6" w:rsidRDefault="005908E6" w:rsidP="005908E6">
      <w:pPr>
        <w:pStyle w:val="Caption"/>
        <w:ind w:firstLine="720"/>
        <w:rPr>
          <w:rFonts w:ascii="Times New Roman" w:hAnsi="Times New Roman" w:cs="Times New Roman"/>
          <w:b/>
          <w:bCs/>
          <w:i w:val="0"/>
          <w:iCs w:val="0"/>
          <w:color w:val="auto"/>
          <w:sz w:val="24"/>
          <w:szCs w:val="24"/>
        </w:rPr>
      </w:pPr>
    </w:p>
    <w:p w14:paraId="6BE72EC1" w14:textId="77777777" w:rsidR="005908E6" w:rsidRDefault="005908E6" w:rsidP="005908E6">
      <w:pPr>
        <w:pStyle w:val="Caption"/>
        <w:ind w:firstLine="720"/>
        <w:rPr>
          <w:rFonts w:ascii="Times New Roman" w:hAnsi="Times New Roman" w:cs="Times New Roman"/>
          <w:b/>
          <w:bCs/>
          <w:i w:val="0"/>
          <w:iCs w:val="0"/>
          <w:color w:val="auto"/>
          <w:sz w:val="24"/>
          <w:szCs w:val="24"/>
        </w:rPr>
      </w:pPr>
    </w:p>
    <w:p w14:paraId="69D1EF60" w14:textId="77777777" w:rsidR="005908E6" w:rsidRDefault="005908E6" w:rsidP="005908E6">
      <w:pPr>
        <w:pStyle w:val="Caption"/>
        <w:ind w:firstLine="720"/>
        <w:rPr>
          <w:rFonts w:ascii="Times New Roman" w:hAnsi="Times New Roman" w:cs="Times New Roman"/>
          <w:b/>
          <w:bCs/>
          <w:i w:val="0"/>
          <w:iCs w:val="0"/>
          <w:color w:val="auto"/>
          <w:sz w:val="24"/>
          <w:szCs w:val="24"/>
        </w:rPr>
      </w:pPr>
    </w:p>
    <w:p w14:paraId="65E032C2" w14:textId="77777777" w:rsidR="005908E6" w:rsidRDefault="005908E6" w:rsidP="005908E6">
      <w:pPr>
        <w:pStyle w:val="Caption"/>
        <w:ind w:firstLine="720"/>
        <w:rPr>
          <w:rFonts w:ascii="Times New Roman" w:hAnsi="Times New Roman" w:cs="Times New Roman"/>
          <w:b/>
          <w:bCs/>
          <w:i w:val="0"/>
          <w:iCs w:val="0"/>
          <w:color w:val="auto"/>
          <w:sz w:val="24"/>
          <w:szCs w:val="24"/>
        </w:rPr>
      </w:pPr>
    </w:p>
    <w:p w14:paraId="069421D4" w14:textId="77777777" w:rsidR="005908E6" w:rsidRDefault="005908E6" w:rsidP="005908E6">
      <w:pPr>
        <w:pStyle w:val="Caption"/>
        <w:ind w:firstLine="720"/>
        <w:rPr>
          <w:rFonts w:ascii="Times New Roman" w:hAnsi="Times New Roman" w:cs="Times New Roman"/>
          <w:b/>
          <w:bCs/>
          <w:i w:val="0"/>
          <w:iCs w:val="0"/>
          <w:color w:val="auto"/>
          <w:sz w:val="24"/>
          <w:szCs w:val="24"/>
        </w:rPr>
      </w:pPr>
    </w:p>
    <w:p w14:paraId="427E822F" w14:textId="77777777" w:rsidR="005908E6" w:rsidRDefault="005908E6" w:rsidP="005908E6">
      <w:pPr>
        <w:pStyle w:val="Caption"/>
        <w:ind w:firstLine="720"/>
        <w:rPr>
          <w:rFonts w:ascii="Times New Roman" w:hAnsi="Times New Roman" w:cs="Times New Roman"/>
          <w:b/>
          <w:bCs/>
          <w:i w:val="0"/>
          <w:iCs w:val="0"/>
          <w:color w:val="auto"/>
          <w:sz w:val="24"/>
          <w:szCs w:val="24"/>
        </w:rPr>
      </w:pPr>
    </w:p>
    <w:p w14:paraId="007B5292" w14:textId="77777777" w:rsidR="005908E6" w:rsidRDefault="005908E6" w:rsidP="005908E6">
      <w:pPr>
        <w:pStyle w:val="Caption"/>
        <w:ind w:firstLine="720"/>
        <w:rPr>
          <w:rFonts w:ascii="Times New Roman" w:hAnsi="Times New Roman" w:cs="Times New Roman"/>
          <w:b/>
          <w:bCs/>
          <w:i w:val="0"/>
          <w:iCs w:val="0"/>
          <w:color w:val="auto"/>
          <w:sz w:val="24"/>
          <w:szCs w:val="24"/>
        </w:rPr>
      </w:pPr>
    </w:p>
    <w:p w14:paraId="30D538D9" w14:textId="77777777" w:rsidR="005908E6" w:rsidRDefault="005908E6" w:rsidP="005908E6">
      <w:pPr>
        <w:pStyle w:val="Caption"/>
        <w:ind w:firstLine="720"/>
        <w:rPr>
          <w:rFonts w:ascii="Times New Roman" w:hAnsi="Times New Roman" w:cs="Times New Roman"/>
          <w:b/>
          <w:bCs/>
          <w:i w:val="0"/>
          <w:iCs w:val="0"/>
          <w:color w:val="auto"/>
          <w:sz w:val="24"/>
          <w:szCs w:val="24"/>
        </w:rPr>
      </w:pPr>
    </w:p>
    <w:p w14:paraId="3BF158CA" w14:textId="77777777" w:rsidR="005908E6" w:rsidRDefault="005908E6" w:rsidP="005908E6">
      <w:pPr>
        <w:pStyle w:val="Caption"/>
        <w:ind w:firstLine="720"/>
        <w:rPr>
          <w:rFonts w:ascii="Times New Roman" w:hAnsi="Times New Roman" w:cs="Times New Roman"/>
          <w:b/>
          <w:bCs/>
          <w:i w:val="0"/>
          <w:iCs w:val="0"/>
          <w:color w:val="auto"/>
          <w:sz w:val="24"/>
          <w:szCs w:val="24"/>
        </w:rPr>
      </w:pPr>
    </w:p>
    <w:bookmarkEnd w:id="25"/>
    <w:p w14:paraId="1E44D0C3" w14:textId="51099C9C" w:rsidR="005908E6" w:rsidRDefault="005908E6"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78C9E95B" w14:textId="750A3C58" w:rsidR="005908E6" w:rsidRDefault="005908E6"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24B9F894" w14:textId="0D81FBF1" w:rsidR="005908E6" w:rsidRDefault="005908E6"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4EAB0C8A" w14:textId="130CE89F" w:rsidR="005908E6" w:rsidRDefault="005908E6"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7144D11C" w14:textId="78170599" w:rsidR="005908E6" w:rsidRDefault="005908E6"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263EA41D" w14:textId="4C2AA4CE" w:rsidR="005908E6" w:rsidRDefault="005908E6"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7991C0A2" w14:textId="6797FDC3" w:rsidR="005908E6" w:rsidRDefault="005908E6"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4CEF05DE" w14:textId="77777777" w:rsidR="005908E6" w:rsidRDefault="005908E6"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p>
    <w:p w14:paraId="6C45EAE7" w14:textId="063A901C" w:rsidR="005908E6" w:rsidRPr="005908E6" w:rsidRDefault="005908E6" w:rsidP="005908E6">
      <w:pPr>
        <w:widowControl w:val="0"/>
        <w:autoSpaceDE w:val="0"/>
        <w:autoSpaceDN w:val="0"/>
        <w:adjustRightInd w:val="0"/>
        <w:spacing w:line="276" w:lineRule="auto"/>
        <w:ind w:firstLine="720"/>
        <w:jc w:val="both"/>
        <w:rPr>
          <w:rFonts w:ascii="Times New Roman" w:hAnsi="Times New Roman" w:cs="Times New Roman"/>
          <w:b/>
          <w:bCs/>
          <w:noProof/>
          <w:sz w:val="24"/>
          <w:szCs w:val="24"/>
        </w:rPr>
      </w:pPr>
      <w:r w:rsidRPr="005908E6">
        <w:rPr>
          <w:rFonts w:ascii="Times New Roman" w:hAnsi="Times New Roman" w:cs="Times New Roman"/>
          <w:b/>
          <w:bCs/>
          <w:noProof/>
          <w:sz w:val="24"/>
          <w:szCs w:val="24"/>
        </w:rPr>
        <w:lastRenderedPageBreak/>
        <w:t>Lampiran 9</w:t>
      </w:r>
    </w:p>
    <w:p w14:paraId="75BA315C" w14:textId="1FCA4BB0" w:rsidR="00922133" w:rsidRDefault="00C31803" w:rsidP="005908E6">
      <w:pPr>
        <w:widowControl w:val="0"/>
        <w:autoSpaceDE w:val="0"/>
        <w:autoSpaceDN w:val="0"/>
        <w:adjustRightInd w:val="0"/>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Perhitungan</w:t>
      </w:r>
      <w:r w:rsidR="00922133">
        <w:rPr>
          <w:rFonts w:ascii="Times New Roman" w:hAnsi="Times New Roman" w:cs="Times New Roman"/>
          <w:noProof/>
          <w:sz w:val="24"/>
          <w:szCs w:val="24"/>
        </w:rPr>
        <w:t xml:space="preserve"> Efisiensi Manajemen setelah ditransformasi</w:t>
      </w:r>
    </w:p>
    <w:tbl>
      <w:tblPr>
        <w:tblStyle w:val="TableGrid"/>
        <w:tblpPr w:leftFromText="180" w:rightFromText="180" w:vertAnchor="text" w:horzAnchor="margin" w:tblpXSpec="center" w:tblpY="316"/>
        <w:tblW w:w="6374" w:type="dxa"/>
        <w:tblLook w:val="04A0" w:firstRow="1" w:lastRow="0" w:firstColumn="1" w:lastColumn="0" w:noHBand="0" w:noVBand="1"/>
      </w:tblPr>
      <w:tblGrid>
        <w:gridCol w:w="567"/>
        <w:gridCol w:w="1413"/>
        <w:gridCol w:w="1134"/>
        <w:gridCol w:w="1134"/>
        <w:gridCol w:w="1134"/>
        <w:gridCol w:w="992"/>
      </w:tblGrid>
      <w:tr w:rsidR="00922133" w:rsidRPr="000B0581" w14:paraId="5BE8DB77" w14:textId="77777777" w:rsidTr="005908E6">
        <w:trPr>
          <w:trHeight w:val="315"/>
        </w:trPr>
        <w:tc>
          <w:tcPr>
            <w:tcW w:w="567" w:type="dxa"/>
            <w:vMerge w:val="restart"/>
            <w:noWrap/>
            <w:hideMark/>
          </w:tcPr>
          <w:p w14:paraId="7A324BA8" w14:textId="77777777" w:rsidR="00922133" w:rsidRPr="00AA3E42" w:rsidRDefault="00922133" w:rsidP="007200DF">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No</w:t>
            </w:r>
          </w:p>
        </w:tc>
        <w:tc>
          <w:tcPr>
            <w:tcW w:w="1413" w:type="dxa"/>
            <w:vMerge w:val="restart"/>
            <w:noWrap/>
            <w:hideMark/>
          </w:tcPr>
          <w:p w14:paraId="768D74C6" w14:textId="77777777" w:rsidR="00922133" w:rsidRPr="00AA3E42" w:rsidRDefault="00922133" w:rsidP="007200DF">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Nama Bank</w:t>
            </w:r>
          </w:p>
        </w:tc>
        <w:tc>
          <w:tcPr>
            <w:tcW w:w="4394" w:type="dxa"/>
            <w:gridSpan w:val="4"/>
            <w:noWrap/>
            <w:hideMark/>
          </w:tcPr>
          <w:p w14:paraId="2BC5BCCD" w14:textId="77777777" w:rsidR="00922133" w:rsidRPr="00AA3E42" w:rsidRDefault="00922133" w:rsidP="007200DF">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EFISIENSI MANAJEMEN%</w:t>
            </w:r>
          </w:p>
        </w:tc>
      </w:tr>
      <w:tr w:rsidR="00922133" w:rsidRPr="000B0581" w14:paraId="1AEA0F4C" w14:textId="77777777" w:rsidTr="005908E6">
        <w:trPr>
          <w:trHeight w:val="315"/>
        </w:trPr>
        <w:tc>
          <w:tcPr>
            <w:tcW w:w="567" w:type="dxa"/>
            <w:vMerge/>
            <w:hideMark/>
          </w:tcPr>
          <w:p w14:paraId="0F3839A7" w14:textId="77777777" w:rsidR="00922133" w:rsidRPr="00AA3E42" w:rsidRDefault="00922133" w:rsidP="007200DF">
            <w:pPr>
              <w:rPr>
                <w:rFonts w:ascii="Times New Roman" w:eastAsia="Times New Roman" w:hAnsi="Times New Roman" w:cs="Times New Roman"/>
                <w:color w:val="000000"/>
                <w:sz w:val="24"/>
                <w:szCs w:val="24"/>
              </w:rPr>
            </w:pPr>
          </w:p>
        </w:tc>
        <w:tc>
          <w:tcPr>
            <w:tcW w:w="1413" w:type="dxa"/>
            <w:vMerge/>
            <w:hideMark/>
          </w:tcPr>
          <w:p w14:paraId="7B0871D6" w14:textId="77777777" w:rsidR="00922133" w:rsidRPr="00AA3E42" w:rsidRDefault="00922133" w:rsidP="007200DF">
            <w:pPr>
              <w:rPr>
                <w:rFonts w:ascii="Times New Roman" w:eastAsia="Times New Roman" w:hAnsi="Times New Roman" w:cs="Times New Roman"/>
                <w:color w:val="000000"/>
                <w:sz w:val="24"/>
                <w:szCs w:val="24"/>
              </w:rPr>
            </w:pPr>
          </w:p>
        </w:tc>
        <w:tc>
          <w:tcPr>
            <w:tcW w:w="1134" w:type="dxa"/>
            <w:noWrap/>
            <w:hideMark/>
          </w:tcPr>
          <w:p w14:paraId="0E042B76" w14:textId="77777777" w:rsidR="00922133" w:rsidRPr="00AA3E42" w:rsidRDefault="00922133" w:rsidP="007200DF">
            <w:pPr>
              <w:jc w:val="right"/>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2019</w:t>
            </w:r>
          </w:p>
        </w:tc>
        <w:tc>
          <w:tcPr>
            <w:tcW w:w="1134" w:type="dxa"/>
            <w:noWrap/>
            <w:hideMark/>
          </w:tcPr>
          <w:p w14:paraId="51040623" w14:textId="77777777" w:rsidR="00922133" w:rsidRPr="00AA3E42" w:rsidRDefault="00922133" w:rsidP="007200DF">
            <w:pPr>
              <w:jc w:val="right"/>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2020</w:t>
            </w:r>
          </w:p>
        </w:tc>
        <w:tc>
          <w:tcPr>
            <w:tcW w:w="1134" w:type="dxa"/>
            <w:noWrap/>
            <w:hideMark/>
          </w:tcPr>
          <w:p w14:paraId="226C565E" w14:textId="77777777" w:rsidR="00922133" w:rsidRPr="000B0581" w:rsidRDefault="00922133" w:rsidP="007200DF">
            <w:pPr>
              <w:jc w:val="right"/>
              <w:rPr>
                <w:rFonts w:eastAsia="Times New Roman" w:cs="Calibri"/>
                <w:color w:val="000000"/>
                <w:sz w:val="24"/>
                <w:szCs w:val="24"/>
              </w:rPr>
            </w:pPr>
            <w:r w:rsidRPr="000B0581">
              <w:rPr>
                <w:rFonts w:eastAsia="Times New Roman" w:cs="Calibri"/>
                <w:color w:val="000000"/>
                <w:sz w:val="24"/>
                <w:szCs w:val="24"/>
              </w:rPr>
              <w:t>2021</w:t>
            </w:r>
          </w:p>
        </w:tc>
        <w:tc>
          <w:tcPr>
            <w:tcW w:w="992" w:type="dxa"/>
            <w:noWrap/>
            <w:hideMark/>
          </w:tcPr>
          <w:p w14:paraId="313A0BF9" w14:textId="77777777" w:rsidR="00922133" w:rsidRPr="000B0581" w:rsidRDefault="00922133" w:rsidP="007200DF">
            <w:pPr>
              <w:jc w:val="right"/>
              <w:rPr>
                <w:rFonts w:eastAsia="Times New Roman" w:cs="Calibri"/>
                <w:color w:val="000000"/>
                <w:sz w:val="24"/>
                <w:szCs w:val="24"/>
              </w:rPr>
            </w:pPr>
            <w:r w:rsidRPr="000B0581">
              <w:rPr>
                <w:rFonts w:eastAsia="Times New Roman" w:cs="Calibri"/>
                <w:color w:val="000000"/>
                <w:sz w:val="24"/>
                <w:szCs w:val="24"/>
              </w:rPr>
              <w:t>2022</w:t>
            </w:r>
          </w:p>
        </w:tc>
      </w:tr>
      <w:tr w:rsidR="00AA3E42" w:rsidRPr="000B0581" w14:paraId="65A4A079" w14:textId="77777777" w:rsidTr="005908E6">
        <w:trPr>
          <w:trHeight w:val="315"/>
        </w:trPr>
        <w:tc>
          <w:tcPr>
            <w:tcW w:w="567" w:type="dxa"/>
            <w:noWrap/>
            <w:vAlign w:val="center"/>
          </w:tcPr>
          <w:p w14:paraId="2059A729"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w:t>
            </w:r>
          </w:p>
        </w:tc>
        <w:tc>
          <w:tcPr>
            <w:tcW w:w="1413" w:type="dxa"/>
            <w:noWrap/>
          </w:tcPr>
          <w:p w14:paraId="2A6E8D7D"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BABP</w:t>
            </w:r>
          </w:p>
        </w:tc>
        <w:tc>
          <w:tcPr>
            <w:tcW w:w="1134" w:type="dxa"/>
            <w:noWrap/>
          </w:tcPr>
          <w:p w14:paraId="6E36B3B9" w14:textId="40437D59"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4,50</w:t>
            </w:r>
          </w:p>
        </w:tc>
        <w:tc>
          <w:tcPr>
            <w:tcW w:w="1134" w:type="dxa"/>
            <w:noWrap/>
          </w:tcPr>
          <w:p w14:paraId="4399ACB4" w14:textId="61B24204"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4,56</w:t>
            </w:r>
          </w:p>
        </w:tc>
        <w:tc>
          <w:tcPr>
            <w:tcW w:w="1134" w:type="dxa"/>
            <w:noWrap/>
          </w:tcPr>
          <w:p w14:paraId="79834FD3" w14:textId="003A7431"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4,56</w:t>
            </w:r>
          </w:p>
        </w:tc>
        <w:tc>
          <w:tcPr>
            <w:tcW w:w="992" w:type="dxa"/>
            <w:noWrap/>
          </w:tcPr>
          <w:p w14:paraId="3D9A5B12" w14:textId="4CA7472C"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4,39</w:t>
            </w:r>
          </w:p>
        </w:tc>
      </w:tr>
      <w:tr w:rsidR="00AA3E42" w:rsidRPr="000B0581" w14:paraId="2CAEA181" w14:textId="77777777" w:rsidTr="005908E6">
        <w:trPr>
          <w:trHeight w:val="315"/>
        </w:trPr>
        <w:tc>
          <w:tcPr>
            <w:tcW w:w="567" w:type="dxa"/>
            <w:noWrap/>
            <w:vAlign w:val="center"/>
          </w:tcPr>
          <w:p w14:paraId="77AD211D"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w:t>
            </w:r>
          </w:p>
        </w:tc>
        <w:tc>
          <w:tcPr>
            <w:tcW w:w="1413" w:type="dxa"/>
            <w:noWrap/>
          </w:tcPr>
          <w:p w14:paraId="47DC4999" w14:textId="29C85E68"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BACA</w:t>
            </w:r>
          </w:p>
        </w:tc>
        <w:tc>
          <w:tcPr>
            <w:tcW w:w="1134" w:type="dxa"/>
            <w:noWrap/>
          </w:tcPr>
          <w:p w14:paraId="69005A5B" w14:textId="7D6DA92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4,55</w:t>
            </w:r>
          </w:p>
        </w:tc>
        <w:tc>
          <w:tcPr>
            <w:tcW w:w="1134" w:type="dxa"/>
            <w:noWrap/>
          </w:tcPr>
          <w:p w14:paraId="4D9744DA" w14:textId="6DA4A1C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4,33</w:t>
            </w:r>
          </w:p>
        </w:tc>
        <w:tc>
          <w:tcPr>
            <w:tcW w:w="1134" w:type="dxa"/>
            <w:noWrap/>
          </w:tcPr>
          <w:p w14:paraId="3F393956" w14:textId="38CB3056"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4,70</w:t>
            </w:r>
          </w:p>
        </w:tc>
        <w:tc>
          <w:tcPr>
            <w:tcW w:w="992" w:type="dxa"/>
            <w:noWrap/>
          </w:tcPr>
          <w:p w14:paraId="11595F6D" w14:textId="2C87D1CC"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4,45</w:t>
            </w:r>
          </w:p>
        </w:tc>
      </w:tr>
      <w:tr w:rsidR="00AA3E42" w:rsidRPr="000B0581" w14:paraId="517EB7F9" w14:textId="77777777" w:rsidTr="005908E6">
        <w:trPr>
          <w:trHeight w:val="315"/>
        </w:trPr>
        <w:tc>
          <w:tcPr>
            <w:tcW w:w="567" w:type="dxa"/>
            <w:noWrap/>
            <w:vAlign w:val="center"/>
            <w:hideMark/>
          </w:tcPr>
          <w:p w14:paraId="4276A196"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3</w:t>
            </w:r>
          </w:p>
        </w:tc>
        <w:tc>
          <w:tcPr>
            <w:tcW w:w="1413" w:type="dxa"/>
            <w:noWrap/>
            <w:hideMark/>
          </w:tcPr>
          <w:p w14:paraId="5C21DB85"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BBCA</w:t>
            </w:r>
          </w:p>
        </w:tc>
        <w:tc>
          <w:tcPr>
            <w:tcW w:w="1134" w:type="dxa"/>
            <w:noWrap/>
            <w:hideMark/>
          </w:tcPr>
          <w:p w14:paraId="19EF69F7" w14:textId="15B2607F"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3,89</w:t>
            </w:r>
          </w:p>
        </w:tc>
        <w:tc>
          <w:tcPr>
            <w:tcW w:w="1134" w:type="dxa"/>
            <w:noWrap/>
            <w:hideMark/>
          </w:tcPr>
          <w:p w14:paraId="10C0EABF" w14:textId="07B64C8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4,01</w:t>
            </w:r>
          </w:p>
        </w:tc>
        <w:tc>
          <w:tcPr>
            <w:tcW w:w="1134" w:type="dxa"/>
            <w:noWrap/>
            <w:hideMark/>
          </w:tcPr>
          <w:p w14:paraId="53FA55D6" w14:textId="569FB83F"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3,92</w:t>
            </w:r>
          </w:p>
        </w:tc>
        <w:tc>
          <w:tcPr>
            <w:tcW w:w="992" w:type="dxa"/>
            <w:noWrap/>
            <w:hideMark/>
          </w:tcPr>
          <w:p w14:paraId="45BBD247" w14:textId="798DF371"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3,75</w:t>
            </w:r>
          </w:p>
        </w:tc>
      </w:tr>
      <w:tr w:rsidR="00AA3E42" w:rsidRPr="000B0581" w14:paraId="58F4C9C6" w14:textId="77777777" w:rsidTr="005908E6">
        <w:trPr>
          <w:trHeight w:val="315"/>
        </w:trPr>
        <w:tc>
          <w:tcPr>
            <w:tcW w:w="567" w:type="dxa"/>
            <w:noWrap/>
            <w:vAlign w:val="center"/>
          </w:tcPr>
          <w:p w14:paraId="05649E8E"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4</w:t>
            </w:r>
          </w:p>
        </w:tc>
        <w:tc>
          <w:tcPr>
            <w:tcW w:w="1413" w:type="dxa"/>
            <w:noWrap/>
          </w:tcPr>
          <w:p w14:paraId="002371ED"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BBHI</w:t>
            </w:r>
          </w:p>
        </w:tc>
        <w:tc>
          <w:tcPr>
            <w:tcW w:w="1134" w:type="dxa"/>
            <w:noWrap/>
          </w:tcPr>
          <w:p w14:paraId="6AD63762" w14:textId="7192DE9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4,31</w:t>
            </w:r>
          </w:p>
        </w:tc>
        <w:tc>
          <w:tcPr>
            <w:tcW w:w="1134" w:type="dxa"/>
            <w:noWrap/>
          </w:tcPr>
          <w:p w14:paraId="3717A3D6" w14:textId="1F2B33E1"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5,16</w:t>
            </w:r>
          </w:p>
        </w:tc>
        <w:tc>
          <w:tcPr>
            <w:tcW w:w="1134" w:type="dxa"/>
            <w:noWrap/>
          </w:tcPr>
          <w:p w14:paraId="20F52CEC" w14:textId="4A6B8DE2"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3,76</w:t>
            </w:r>
          </w:p>
        </w:tc>
        <w:tc>
          <w:tcPr>
            <w:tcW w:w="992" w:type="dxa"/>
            <w:noWrap/>
          </w:tcPr>
          <w:p w14:paraId="78C92DF3" w14:textId="74177120"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3,86</w:t>
            </w:r>
          </w:p>
        </w:tc>
      </w:tr>
      <w:tr w:rsidR="00AA3E42" w:rsidRPr="000B0581" w14:paraId="3B10A931" w14:textId="77777777" w:rsidTr="005908E6">
        <w:trPr>
          <w:trHeight w:val="315"/>
        </w:trPr>
        <w:tc>
          <w:tcPr>
            <w:tcW w:w="567" w:type="dxa"/>
            <w:noWrap/>
            <w:vAlign w:val="center"/>
          </w:tcPr>
          <w:p w14:paraId="41ED8C91"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5</w:t>
            </w:r>
          </w:p>
        </w:tc>
        <w:tc>
          <w:tcPr>
            <w:tcW w:w="1413" w:type="dxa"/>
            <w:noWrap/>
          </w:tcPr>
          <w:p w14:paraId="51367622"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BBMD</w:t>
            </w:r>
          </w:p>
        </w:tc>
        <w:tc>
          <w:tcPr>
            <w:tcW w:w="1134" w:type="dxa"/>
            <w:noWrap/>
          </w:tcPr>
          <w:p w14:paraId="315EDFED" w14:textId="54755E8F"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4,07</w:t>
            </w:r>
          </w:p>
        </w:tc>
        <w:tc>
          <w:tcPr>
            <w:tcW w:w="1134" w:type="dxa"/>
            <w:noWrap/>
          </w:tcPr>
          <w:p w14:paraId="1FC15E51" w14:textId="25A750B4"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4,03</w:t>
            </w:r>
          </w:p>
        </w:tc>
        <w:tc>
          <w:tcPr>
            <w:tcW w:w="1134" w:type="dxa"/>
            <w:noWrap/>
          </w:tcPr>
          <w:p w14:paraId="584C0D62" w14:textId="25929F89"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3,65</w:t>
            </w:r>
          </w:p>
        </w:tc>
        <w:tc>
          <w:tcPr>
            <w:tcW w:w="992" w:type="dxa"/>
            <w:noWrap/>
          </w:tcPr>
          <w:p w14:paraId="78AA5F23" w14:textId="45F3A27B"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3,69</w:t>
            </w:r>
          </w:p>
        </w:tc>
      </w:tr>
      <w:tr w:rsidR="00AA3E42" w:rsidRPr="000B0581" w14:paraId="2F877237" w14:textId="77777777" w:rsidTr="005908E6">
        <w:trPr>
          <w:trHeight w:val="315"/>
        </w:trPr>
        <w:tc>
          <w:tcPr>
            <w:tcW w:w="567" w:type="dxa"/>
            <w:noWrap/>
            <w:vAlign w:val="center"/>
            <w:hideMark/>
          </w:tcPr>
          <w:p w14:paraId="093790CD"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6</w:t>
            </w:r>
          </w:p>
        </w:tc>
        <w:tc>
          <w:tcPr>
            <w:tcW w:w="1413" w:type="dxa"/>
            <w:noWrap/>
            <w:hideMark/>
          </w:tcPr>
          <w:p w14:paraId="33BAAD57"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BBNI</w:t>
            </w:r>
          </w:p>
        </w:tc>
        <w:tc>
          <w:tcPr>
            <w:tcW w:w="1134" w:type="dxa"/>
            <w:noWrap/>
            <w:hideMark/>
          </w:tcPr>
          <w:p w14:paraId="1B98A42C" w14:textId="42B9245C"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4,14</w:t>
            </w:r>
          </w:p>
        </w:tc>
        <w:tc>
          <w:tcPr>
            <w:tcW w:w="1134" w:type="dxa"/>
            <w:noWrap/>
            <w:hideMark/>
          </w:tcPr>
          <w:p w14:paraId="49DEDCFD" w14:textId="58BBE1E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4,56</w:t>
            </w:r>
          </w:p>
        </w:tc>
        <w:tc>
          <w:tcPr>
            <w:tcW w:w="1134" w:type="dxa"/>
            <w:noWrap/>
            <w:hideMark/>
          </w:tcPr>
          <w:p w14:paraId="05D0A7D0" w14:textId="71B138F5"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4,35</w:t>
            </w:r>
          </w:p>
        </w:tc>
        <w:tc>
          <w:tcPr>
            <w:tcW w:w="992" w:type="dxa"/>
            <w:noWrap/>
            <w:hideMark/>
          </w:tcPr>
          <w:p w14:paraId="30C27822" w14:textId="3DE56BEF"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4,14</w:t>
            </w:r>
          </w:p>
        </w:tc>
      </w:tr>
      <w:tr w:rsidR="00AA3E42" w:rsidRPr="000B0581" w14:paraId="3B88A29B" w14:textId="77777777" w:rsidTr="005908E6">
        <w:trPr>
          <w:trHeight w:val="315"/>
        </w:trPr>
        <w:tc>
          <w:tcPr>
            <w:tcW w:w="567" w:type="dxa"/>
            <w:noWrap/>
            <w:vAlign w:val="center"/>
            <w:hideMark/>
          </w:tcPr>
          <w:p w14:paraId="7A3574DB"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7</w:t>
            </w:r>
          </w:p>
        </w:tc>
        <w:tc>
          <w:tcPr>
            <w:tcW w:w="1413" w:type="dxa"/>
            <w:noWrap/>
            <w:hideMark/>
          </w:tcPr>
          <w:p w14:paraId="6FD0DD55"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BBRI</w:t>
            </w:r>
          </w:p>
        </w:tc>
        <w:tc>
          <w:tcPr>
            <w:tcW w:w="1134" w:type="dxa"/>
            <w:noWrap/>
            <w:hideMark/>
          </w:tcPr>
          <w:p w14:paraId="3AC7F5BF" w14:textId="0058D12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4,11</w:t>
            </w:r>
          </w:p>
        </w:tc>
        <w:tc>
          <w:tcPr>
            <w:tcW w:w="1134" w:type="dxa"/>
            <w:noWrap/>
            <w:hideMark/>
          </w:tcPr>
          <w:p w14:paraId="242B8192" w14:textId="7981789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4,32</w:t>
            </w:r>
          </w:p>
        </w:tc>
        <w:tc>
          <w:tcPr>
            <w:tcW w:w="1134" w:type="dxa"/>
            <w:noWrap/>
            <w:hideMark/>
          </w:tcPr>
          <w:p w14:paraId="34168812" w14:textId="6EBA0760"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4,30</w:t>
            </w:r>
          </w:p>
        </w:tc>
        <w:tc>
          <w:tcPr>
            <w:tcW w:w="992" w:type="dxa"/>
            <w:noWrap/>
            <w:hideMark/>
          </w:tcPr>
          <w:p w14:paraId="5F6EDFB2" w14:textId="0276E378"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4,14</w:t>
            </w:r>
          </w:p>
        </w:tc>
      </w:tr>
      <w:tr w:rsidR="00AA3E42" w:rsidRPr="000B0581" w14:paraId="01958D3B" w14:textId="77777777" w:rsidTr="005908E6">
        <w:trPr>
          <w:trHeight w:val="315"/>
        </w:trPr>
        <w:tc>
          <w:tcPr>
            <w:tcW w:w="567" w:type="dxa"/>
            <w:noWrap/>
            <w:vAlign w:val="center"/>
            <w:hideMark/>
          </w:tcPr>
          <w:p w14:paraId="03D2E037" w14:textId="77777777" w:rsidR="00AA3E42" w:rsidRPr="00AA3E42" w:rsidRDefault="00AA3E42" w:rsidP="00AA3E42">
            <w:pPr>
              <w:jc w:val="center"/>
              <w:rPr>
                <w:rFonts w:ascii="Times New Roman" w:eastAsia="Times New Roman" w:hAnsi="Times New Roman" w:cs="Times New Roman"/>
                <w:color w:val="FF0000"/>
                <w:sz w:val="24"/>
                <w:szCs w:val="24"/>
              </w:rPr>
            </w:pPr>
            <w:r w:rsidRPr="00AA3E42">
              <w:rPr>
                <w:rFonts w:ascii="Times New Roman" w:eastAsia="Times New Roman" w:hAnsi="Times New Roman" w:cs="Times New Roman"/>
                <w:color w:val="000000"/>
                <w:sz w:val="24"/>
                <w:szCs w:val="24"/>
              </w:rPr>
              <w:t>8</w:t>
            </w:r>
          </w:p>
        </w:tc>
        <w:tc>
          <w:tcPr>
            <w:tcW w:w="1413" w:type="dxa"/>
            <w:noWrap/>
            <w:hideMark/>
          </w:tcPr>
          <w:p w14:paraId="4BF05188"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BBTN</w:t>
            </w:r>
          </w:p>
        </w:tc>
        <w:tc>
          <w:tcPr>
            <w:tcW w:w="1134" w:type="dxa"/>
            <w:noWrap/>
            <w:hideMark/>
          </w:tcPr>
          <w:p w14:paraId="5D74A70C" w14:textId="13FEDF26"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4,56</w:t>
            </w:r>
          </w:p>
        </w:tc>
        <w:tc>
          <w:tcPr>
            <w:tcW w:w="1134" w:type="dxa"/>
            <w:noWrap/>
            <w:hideMark/>
          </w:tcPr>
          <w:p w14:paraId="5F394CA0" w14:textId="6C6A2DF8"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4,38</w:t>
            </w:r>
          </w:p>
        </w:tc>
        <w:tc>
          <w:tcPr>
            <w:tcW w:w="1134" w:type="dxa"/>
            <w:noWrap/>
            <w:hideMark/>
          </w:tcPr>
          <w:p w14:paraId="343D8B17" w14:textId="032F776E"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4,39</w:t>
            </w:r>
          </w:p>
        </w:tc>
        <w:tc>
          <w:tcPr>
            <w:tcW w:w="992" w:type="dxa"/>
            <w:noWrap/>
            <w:hideMark/>
          </w:tcPr>
          <w:p w14:paraId="380DB996" w14:textId="1AD75EA3"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4,36</w:t>
            </w:r>
          </w:p>
        </w:tc>
      </w:tr>
      <w:tr w:rsidR="00AA3E42" w:rsidRPr="000B0581" w14:paraId="446B0DA8" w14:textId="77777777" w:rsidTr="005908E6">
        <w:trPr>
          <w:trHeight w:val="315"/>
        </w:trPr>
        <w:tc>
          <w:tcPr>
            <w:tcW w:w="567" w:type="dxa"/>
            <w:noWrap/>
            <w:vAlign w:val="center"/>
          </w:tcPr>
          <w:p w14:paraId="6157CCD3" w14:textId="77777777" w:rsidR="00AA3E42" w:rsidRPr="00AA3E42" w:rsidRDefault="00AA3E42" w:rsidP="00AA3E42">
            <w:pPr>
              <w:jc w:val="center"/>
              <w:rPr>
                <w:rFonts w:ascii="Times New Roman" w:eastAsia="Times New Roman" w:hAnsi="Times New Roman" w:cs="Times New Roman"/>
                <w:sz w:val="24"/>
                <w:szCs w:val="24"/>
              </w:rPr>
            </w:pPr>
            <w:r w:rsidRPr="00AA3E42">
              <w:rPr>
                <w:rFonts w:ascii="Times New Roman" w:eastAsia="Times New Roman" w:hAnsi="Times New Roman" w:cs="Times New Roman"/>
                <w:color w:val="000000"/>
                <w:sz w:val="24"/>
                <w:szCs w:val="24"/>
              </w:rPr>
              <w:t>9</w:t>
            </w:r>
          </w:p>
        </w:tc>
        <w:tc>
          <w:tcPr>
            <w:tcW w:w="1413" w:type="dxa"/>
            <w:noWrap/>
          </w:tcPr>
          <w:p w14:paraId="0059A3EF"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BCIC</w:t>
            </w:r>
          </w:p>
        </w:tc>
        <w:tc>
          <w:tcPr>
            <w:tcW w:w="1134" w:type="dxa"/>
            <w:noWrap/>
          </w:tcPr>
          <w:p w14:paraId="09F2A846" w14:textId="3033425A"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4,58</w:t>
            </w:r>
          </w:p>
        </w:tc>
        <w:tc>
          <w:tcPr>
            <w:tcW w:w="1134" w:type="dxa"/>
            <w:noWrap/>
          </w:tcPr>
          <w:p w14:paraId="3D2E2B7F" w14:textId="4A52AABC"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4,87</w:t>
            </w:r>
          </w:p>
        </w:tc>
        <w:tc>
          <w:tcPr>
            <w:tcW w:w="1134" w:type="dxa"/>
            <w:noWrap/>
          </w:tcPr>
          <w:p w14:paraId="2F47737B" w14:textId="48A2B440"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6,37</w:t>
            </w:r>
          </w:p>
        </w:tc>
        <w:tc>
          <w:tcPr>
            <w:tcW w:w="992" w:type="dxa"/>
            <w:noWrap/>
          </w:tcPr>
          <w:p w14:paraId="632603C2" w14:textId="370B82C6"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4,54</w:t>
            </w:r>
          </w:p>
        </w:tc>
      </w:tr>
      <w:tr w:rsidR="00AA3E42" w:rsidRPr="000B0581" w14:paraId="14B0A971" w14:textId="77777777" w:rsidTr="005908E6">
        <w:trPr>
          <w:trHeight w:val="315"/>
        </w:trPr>
        <w:tc>
          <w:tcPr>
            <w:tcW w:w="567" w:type="dxa"/>
            <w:noWrap/>
            <w:vAlign w:val="center"/>
            <w:hideMark/>
          </w:tcPr>
          <w:p w14:paraId="59F7BA40"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10</w:t>
            </w:r>
          </w:p>
        </w:tc>
        <w:tc>
          <w:tcPr>
            <w:tcW w:w="1413" w:type="dxa"/>
            <w:noWrap/>
            <w:hideMark/>
          </w:tcPr>
          <w:p w14:paraId="0FB10963"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BDMN</w:t>
            </w:r>
          </w:p>
        </w:tc>
        <w:tc>
          <w:tcPr>
            <w:tcW w:w="1134" w:type="dxa"/>
            <w:noWrap/>
            <w:hideMark/>
          </w:tcPr>
          <w:p w14:paraId="15C1D02B" w14:textId="7C9D4E69"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4,41</w:t>
            </w:r>
          </w:p>
        </w:tc>
        <w:tc>
          <w:tcPr>
            <w:tcW w:w="1134" w:type="dxa"/>
            <w:noWrap/>
            <w:hideMark/>
          </w:tcPr>
          <w:p w14:paraId="475BB3BF" w14:textId="631502E4"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4,47</w:t>
            </w:r>
          </w:p>
        </w:tc>
        <w:tc>
          <w:tcPr>
            <w:tcW w:w="1134" w:type="dxa"/>
            <w:noWrap/>
            <w:hideMark/>
          </w:tcPr>
          <w:p w14:paraId="240B9415" w14:textId="4291CEDF"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4,46</w:t>
            </w:r>
          </w:p>
        </w:tc>
        <w:tc>
          <w:tcPr>
            <w:tcW w:w="992" w:type="dxa"/>
            <w:noWrap/>
            <w:hideMark/>
          </w:tcPr>
          <w:p w14:paraId="6B3CC078" w14:textId="72352AEE"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4,31</w:t>
            </w:r>
          </w:p>
        </w:tc>
      </w:tr>
      <w:tr w:rsidR="00AA3E42" w:rsidRPr="000B0581" w14:paraId="488C8B4A" w14:textId="77777777" w:rsidTr="005908E6">
        <w:trPr>
          <w:trHeight w:val="315"/>
        </w:trPr>
        <w:tc>
          <w:tcPr>
            <w:tcW w:w="567" w:type="dxa"/>
            <w:noWrap/>
            <w:vAlign w:val="center"/>
          </w:tcPr>
          <w:p w14:paraId="5861129D"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11</w:t>
            </w:r>
          </w:p>
        </w:tc>
        <w:tc>
          <w:tcPr>
            <w:tcW w:w="1413" w:type="dxa"/>
            <w:noWrap/>
          </w:tcPr>
          <w:p w14:paraId="1F140494"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BGTG</w:t>
            </w:r>
          </w:p>
        </w:tc>
        <w:tc>
          <w:tcPr>
            <w:tcW w:w="1134" w:type="dxa"/>
            <w:noWrap/>
          </w:tcPr>
          <w:p w14:paraId="5E0058B0" w14:textId="72CAF5C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4,17</w:t>
            </w:r>
          </w:p>
        </w:tc>
        <w:tc>
          <w:tcPr>
            <w:tcW w:w="1134" w:type="dxa"/>
            <w:noWrap/>
          </w:tcPr>
          <w:p w14:paraId="4E57373F" w14:textId="3871CC2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4,23</w:t>
            </w:r>
          </w:p>
        </w:tc>
        <w:tc>
          <w:tcPr>
            <w:tcW w:w="1134" w:type="dxa"/>
            <w:noWrap/>
          </w:tcPr>
          <w:p w14:paraId="02EF4787" w14:textId="54D0C737"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4,19</w:t>
            </w:r>
          </w:p>
        </w:tc>
        <w:tc>
          <w:tcPr>
            <w:tcW w:w="992" w:type="dxa"/>
            <w:noWrap/>
          </w:tcPr>
          <w:p w14:paraId="3097BF24" w14:textId="46F470FA"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3,86</w:t>
            </w:r>
          </w:p>
        </w:tc>
      </w:tr>
      <w:tr w:rsidR="00AA3E42" w:rsidRPr="000B0581" w14:paraId="4AE8256B" w14:textId="77777777" w:rsidTr="005908E6">
        <w:trPr>
          <w:trHeight w:val="315"/>
        </w:trPr>
        <w:tc>
          <w:tcPr>
            <w:tcW w:w="567" w:type="dxa"/>
            <w:noWrap/>
            <w:vAlign w:val="center"/>
          </w:tcPr>
          <w:p w14:paraId="52C8841A"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12</w:t>
            </w:r>
          </w:p>
        </w:tc>
        <w:tc>
          <w:tcPr>
            <w:tcW w:w="1413" w:type="dxa"/>
            <w:noWrap/>
          </w:tcPr>
          <w:p w14:paraId="7180BAB3"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BINA</w:t>
            </w:r>
          </w:p>
        </w:tc>
        <w:tc>
          <w:tcPr>
            <w:tcW w:w="1134" w:type="dxa"/>
            <w:noWrap/>
          </w:tcPr>
          <w:p w14:paraId="72875C63" w14:textId="314DC08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4,54</w:t>
            </w:r>
          </w:p>
        </w:tc>
        <w:tc>
          <w:tcPr>
            <w:tcW w:w="1134" w:type="dxa"/>
            <w:noWrap/>
          </w:tcPr>
          <w:p w14:paraId="4DF02971" w14:textId="4E863DFF"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4,48</w:t>
            </w:r>
          </w:p>
        </w:tc>
        <w:tc>
          <w:tcPr>
            <w:tcW w:w="1134" w:type="dxa"/>
            <w:noWrap/>
          </w:tcPr>
          <w:p w14:paraId="1172A80C" w14:textId="58E4D330"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4,43</w:t>
            </w:r>
          </w:p>
        </w:tc>
        <w:tc>
          <w:tcPr>
            <w:tcW w:w="992" w:type="dxa"/>
            <w:noWrap/>
          </w:tcPr>
          <w:p w14:paraId="76A59F96" w14:textId="12D40695"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4,18</w:t>
            </w:r>
          </w:p>
        </w:tc>
      </w:tr>
      <w:tr w:rsidR="00AA3E42" w:rsidRPr="000B0581" w14:paraId="00451015" w14:textId="77777777" w:rsidTr="005908E6">
        <w:trPr>
          <w:trHeight w:val="315"/>
        </w:trPr>
        <w:tc>
          <w:tcPr>
            <w:tcW w:w="567" w:type="dxa"/>
            <w:noWrap/>
            <w:vAlign w:val="center"/>
            <w:hideMark/>
          </w:tcPr>
          <w:p w14:paraId="46F05150"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13</w:t>
            </w:r>
          </w:p>
        </w:tc>
        <w:tc>
          <w:tcPr>
            <w:tcW w:w="1413" w:type="dxa"/>
            <w:noWrap/>
            <w:hideMark/>
          </w:tcPr>
          <w:p w14:paraId="0C6C42EE"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BJBR</w:t>
            </w:r>
          </w:p>
        </w:tc>
        <w:tc>
          <w:tcPr>
            <w:tcW w:w="1134" w:type="dxa"/>
            <w:noWrap/>
            <w:hideMark/>
          </w:tcPr>
          <w:p w14:paraId="30506846" w14:textId="7435F3D5"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4,26</w:t>
            </w:r>
          </w:p>
        </w:tc>
        <w:tc>
          <w:tcPr>
            <w:tcW w:w="1134" w:type="dxa"/>
            <w:noWrap/>
            <w:hideMark/>
          </w:tcPr>
          <w:p w14:paraId="17BD07AB" w14:textId="0347A4D5"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4,28</w:t>
            </w:r>
          </w:p>
        </w:tc>
        <w:tc>
          <w:tcPr>
            <w:tcW w:w="1134" w:type="dxa"/>
            <w:noWrap/>
            <w:hideMark/>
          </w:tcPr>
          <w:p w14:paraId="49DBF47A" w14:textId="6AB5498E"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4,29</w:t>
            </w:r>
          </w:p>
        </w:tc>
        <w:tc>
          <w:tcPr>
            <w:tcW w:w="992" w:type="dxa"/>
            <w:noWrap/>
            <w:hideMark/>
          </w:tcPr>
          <w:p w14:paraId="163EBF7E" w14:textId="1E4B2DC5"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3,71</w:t>
            </w:r>
          </w:p>
        </w:tc>
      </w:tr>
      <w:tr w:rsidR="00AA3E42" w:rsidRPr="000B0581" w14:paraId="217F2A13" w14:textId="77777777" w:rsidTr="005908E6">
        <w:trPr>
          <w:trHeight w:val="315"/>
        </w:trPr>
        <w:tc>
          <w:tcPr>
            <w:tcW w:w="567" w:type="dxa"/>
            <w:noWrap/>
            <w:vAlign w:val="center"/>
          </w:tcPr>
          <w:p w14:paraId="748697CB"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14</w:t>
            </w:r>
          </w:p>
        </w:tc>
        <w:tc>
          <w:tcPr>
            <w:tcW w:w="1413" w:type="dxa"/>
            <w:noWrap/>
          </w:tcPr>
          <w:p w14:paraId="6A7A405B"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BJTM</w:t>
            </w:r>
          </w:p>
        </w:tc>
        <w:tc>
          <w:tcPr>
            <w:tcW w:w="1134" w:type="dxa"/>
            <w:noWrap/>
          </w:tcPr>
          <w:p w14:paraId="6F03C3CA" w14:textId="1E75CF7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4,09</w:t>
            </w:r>
          </w:p>
        </w:tc>
        <w:tc>
          <w:tcPr>
            <w:tcW w:w="1134" w:type="dxa"/>
            <w:noWrap/>
          </w:tcPr>
          <w:p w14:paraId="7E7B0953" w14:textId="7CC63C7C"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4,19</w:t>
            </w:r>
          </w:p>
        </w:tc>
        <w:tc>
          <w:tcPr>
            <w:tcW w:w="1134" w:type="dxa"/>
            <w:noWrap/>
          </w:tcPr>
          <w:p w14:paraId="5121B98D" w14:textId="3BB5A4F6"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4,21</w:t>
            </w:r>
          </w:p>
        </w:tc>
        <w:tc>
          <w:tcPr>
            <w:tcW w:w="992" w:type="dxa"/>
            <w:noWrap/>
          </w:tcPr>
          <w:p w14:paraId="15D82E91" w14:textId="36C90D5D"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4,16</w:t>
            </w:r>
          </w:p>
        </w:tc>
      </w:tr>
      <w:tr w:rsidR="00AA3E42" w:rsidRPr="000B0581" w14:paraId="2E6C3E2F" w14:textId="77777777" w:rsidTr="005908E6">
        <w:trPr>
          <w:trHeight w:val="315"/>
        </w:trPr>
        <w:tc>
          <w:tcPr>
            <w:tcW w:w="567" w:type="dxa"/>
            <w:noWrap/>
            <w:vAlign w:val="center"/>
          </w:tcPr>
          <w:p w14:paraId="267DD3A0"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15</w:t>
            </w:r>
          </w:p>
        </w:tc>
        <w:tc>
          <w:tcPr>
            <w:tcW w:w="1413" w:type="dxa"/>
            <w:noWrap/>
          </w:tcPr>
          <w:p w14:paraId="442C67DB"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sz w:val="24"/>
                <w:szCs w:val="24"/>
              </w:rPr>
              <w:t>BMAS</w:t>
            </w:r>
          </w:p>
        </w:tc>
        <w:tc>
          <w:tcPr>
            <w:tcW w:w="1134" w:type="dxa"/>
            <w:noWrap/>
          </w:tcPr>
          <w:p w14:paraId="76992861" w14:textId="12A2EBE1"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4,25</w:t>
            </w:r>
          </w:p>
        </w:tc>
        <w:tc>
          <w:tcPr>
            <w:tcW w:w="1134" w:type="dxa"/>
            <w:noWrap/>
          </w:tcPr>
          <w:p w14:paraId="6CAEF9B0" w14:textId="1D740F33"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4,26</w:t>
            </w:r>
          </w:p>
        </w:tc>
        <w:tc>
          <w:tcPr>
            <w:tcW w:w="1134" w:type="dxa"/>
            <w:noWrap/>
          </w:tcPr>
          <w:p w14:paraId="0FADB6DF" w14:textId="76661A86"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4,25</w:t>
            </w:r>
          </w:p>
        </w:tc>
        <w:tc>
          <w:tcPr>
            <w:tcW w:w="992" w:type="dxa"/>
            <w:noWrap/>
          </w:tcPr>
          <w:p w14:paraId="164D4C13" w14:textId="1BE3854C"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4,22</w:t>
            </w:r>
          </w:p>
        </w:tc>
      </w:tr>
      <w:tr w:rsidR="00AA3E42" w:rsidRPr="000B0581" w14:paraId="5407F96B" w14:textId="77777777" w:rsidTr="005908E6">
        <w:trPr>
          <w:trHeight w:val="315"/>
        </w:trPr>
        <w:tc>
          <w:tcPr>
            <w:tcW w:w="567" w:type="dxa"/>
            <w:noWrap/>
            <w:vAlign w:val="center"/>
          </w:tcPr>
          <w:p w14:paraId="099A5D48"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16</w:t>
            </w:r>
          </w:p>
        </w:tc>
        <w:tc>
          <w:tcPr>
            <w:tcW w:w="1413" w:type="dxa"/>
            <w:noWrap/>
          </w:tcPr>
          <w:p w14:paraId="01F93C39" w14:textId="77777777" w:rsidR="00AA3E42" w:rsidRPr="00AA3E42" w:rsidRDefault="00AA3E42" w:rsidP="00AA3E42">
            <w:pPr>
              <w:rPr>
                <w:rFonts w:ascii="Times New Roman" w:eastAsia="Times New Roman" w:hAnsi="Times New Roman" w:cs="Times New Roman"/>
                <w:sz w:val="24"/>
                <w:szCs w:val="24"/>
              </w:rPr>
            </w:pPr>
            <w:r w:rsidRPr="00AA3E42">
              <w:rPr>
                <w:rFonts w:ascii="Times New Roman" w:eastAsia="Times New Roman" w:hAnsi="Times New Roman" w:cs="Times New Roman"/>
                <w:color w:val="000000"/>
                <w:sz w:val="24"/>
                <w:szCs w:val="24"/>
              </w:rPr>
              <w:t>BNBA</w:t>
            </w:r>
          </w:p>
        </w:tc>
        <w:tc>
          <w:tcPr>
            <w:tcW w:w="1134" w:type="dxa"/>
            <w:noWrap/>
          </w:tcPr>
          <w:p w14:paraId="5187F880" w14:textId="22C9663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4,36</w:t>
            </w:r>
          </w:p>
        </w:tc>
        <w:tc>
          <w:tcPr>
            <w:tcW w:w="1134" w:type="dxa"/>
            <w:noWrap/>
          </w:tcPr>
          <w:p w14:paraId="68551D44" w14:textId="4F83AC4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4,42</w:t>
            </w:r>
          </w:p>
        </w:tc>
        <w:tc>
          <w:tcPr>
            <w:tcW w:w="1134" w:type="dxa"/>
            <w:noWrap/>
          </w:tcPr>
          <w:p w14:paraId="2450B796" w14:textId="105BF813"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4,39</w:t>
            </w:r>
          </w:p>
        </w:tc>
        <w:tc>
          <w:tcPr>
            <w:tcW w:w="992" w:type="dxa"/>
            <w:noWrap/>
          </w:tcPr>
          <w:p w14:paraId="479FAEF6" w14:textId="051BEBCF"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4,47</w:t>
            </w:r>
          </w:p>
        </w:tc>
      </w:tr>
      <w:tr w:rsidR="00AA3E42" w:rsidRPr="000B0581" w14:paraId="13451839" w14:textId="77777777" w:rsidTr="005908E6">
        <w:trPr>
          <w:trHeight w:val="315"/>
        </w:trPr>
        <w:tc>
          <w:tcPr>
            <w:tcW w:w="567" w:type="dxa"/>
            <w:noWrap/>
            <w:vAlign w:val="center"/>
          </w:tcPr>
          <w:p w14:paraId="50F866D8"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17</w:t>
            </w:r>
          </w:p>
        </w:tc>
        <w:tc>
          <w:tcPr>
            <w:tcW w:w="1413" w:type="dxa"/>
            <w:noWrap/>
          </w:tcPr>
          <w:p w14:paraId="648E58AA"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BNGA</w:t>
            </w:r>
          </w:p>
        </w:tc>
        <w:tc>
          <w:tcPr>
            <w:tcW w:w="1134" w:type="dxa"/>
            <w:noWrap/>
          </w:tcPr>
          <w:p w14:paraId="43EC56B0" w14:textId="6E1EBE5C"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4,00</w:t>
            </w:r>
          </w:p>
        </w:tc>
        <w:tc>
          <w:tcPr>
            <w:tcW w:w="1134" w:type="dxa"/>
            <w:noWrap/>
          </w:tcPr>
          <w:p w14:paraId="5CC66B1D" w14:textId="54D7A4A2"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4,03</w:t>
            </w:r>
          </w:p>
        </w:tc>
        <w:tc>
          <w:tcPr>
            <w:tcW w:w="1134" w:type="dxa"/>
            <w:noWrap/>
          </w:tcPr>
          <w:p w14:paraId="430814D2" w14:textId="2ADE3869"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3,97</w:t>
            </w:r>
          </w:p>
        </w:tc>
        <w:tc>
          <w:tcPr>
            <w:tcW w:w="992" w:type="dxa"/>
            <w:noWrap/>
          </w:tcPr>
          <w:p w14:paraId="28139B9A" w14:textId="2F5A12B1"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3,96</w:t>
            </w:r>
          </w:p>
        </w:tc>
      </w:tr>
      <w:tr w:rsidR="00AA3E42" w14:paraId="4BFE8E6B" w14:textId="77777777" w:rsidTr="005908E6">
        <w:trPr>
          <w:trHeight w:val="315"/>
        </w:trPr>
        <w:tc>
          <w:tcPr>
            <w:tcW w:w="567" w:type="dxa"/>
            <w:noWrap/>
            <w:vAlign w:val="center"/>
          </w:tcPr>
          <w:p w14:paraId="5CBEFBCD"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18</w:t>
            </w:r>
          </w:p>
        </w:tc>
        <w:tc>
          <w:tcPr>
            <w:tcW w:w="1413" w:type="dxa"/>
            <w:noWrap/>
          </w:tcPr>
          <w:p w14:paraId="25CED10C"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BNII</w:t>
            </w:r>
          </w:p>
        </w:tc>
        <w:tc>
          <w:tcPr>
            <w:tcW w:w="1134" w:type="dxa"/>
            <w:noWrap/>
          </w:tcPr>
          <w:p w14:paraId="0A369094" w14:textId="6780685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4,33</w:t>
            </w:r>
          </w:p>
        </w:tc>
        <w:tc>
          <w:tcPr>
            <w:tcW w:w="1134" w:type="dxa"/>
            <w:noWrap/>
          </w:tcPr>
          <w:p w14:paraId="6A5541B9" w14:textId="76CDA3AF"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4,39</w:t>
            </w:r>
          </w:p>
        </w:tc>
        <w:tc>
          <w:tcPr>
            <w:tcW w:w="1134" w:type="dxa"/>
            <w:noWrap/>
          </w:tcPr>
          <w:p w14:paraId="63C74CBE" w14:textId="7D4DFAD6" w:rsidR="00AA3E42"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4,32</w:t>
            </w:r>
          </w:p>
        </w:tc>
        <w:tc>
          <w:tcPr>
            <w:tcW w:w="992" w:type="dxa"/>
            <w:noWrap/>
          </w:tcPr>
          <w:p w14:paraId="6FD7FC7F" w14:textId="216954B3" w:rsidR="00AA3E42"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4,34</w:t>
            </w:r>
          </w:p>
        </w:tc>
      </w:tr>
      <w:tr w:rsidR="00AA3E42" w14:paraId="2387633A" w14:textId="77777777" w:rsidTr="005908E6">
        <w:trPr>
          <w:trHeight w:val="315"/>
        </w:trPr>
        <w:tc>
          <w:tcPr>
            <w:tcW w:w="567" w:type="dxa"/>
            <w:noWrap/>
            <w:vAlign w:val="center"/>
          </w:tcPr>
          <w:p w14:paraId="7FAA897E"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19</w:t>
            </w:r>
          </w:p>
        </w:tc>
        <w:tc>
          <w:tcPr>
            <w:tcW w:w="1413" w:type="dxa"/>
            <w:noWrap/>
          </w:tcPr>
          <w:p w14:paraId="4C6992D2"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BNLI</w:t>
            </w:r>
          </w:p>
        </w:tc>
        <w:tc>
          <w:tcPr>
            <w:tcW w:w="1134" w:type="dxa"/>
            <w:noWrap/>
          </w:tcPr>
          <w:p w14:paraId="0932596F" w14:textId="0438C475"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4,10</w:t>
            </w:r>
          </w:p>
        </w:tc>
        <w:tc>
          <w:tcPr>
            <w:tcW w:w="1134" w:type="dxa"/>
            <w:noWrap/>
          </w:tcPr>
          <w:p w14:paraId="6B9DB450" w14:textId="674FA0B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4,05</w:t>
            </w:r>
          </w:p>
        </w:tc>
        <w:tc>
          <w:tcPr>
            <w:tcW w:w="1134" w:type="dxa"/>
            <w:noWrap/>
          </w:tcPr>
          <w:p w14:paraId="1C1B5BB9" w14:textId="17645555" w:rsidR="00AA3E42"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3,93</w:t>
            </w:r>
          </w:p>
        </w:tc>
        <w:tc>
          <w:tcPr>
            <w:tcW w:w="992" w:type="dxa"/>
            <w:noWrap/>
          </w:tcPr>
          <w:p w14:paraId="609A8905" w14:textId="14662E68" w:rsidR="00AA3E42"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3,96</w:t>
            </w:r>
          </w:p>
        </w:tc>
      </w:tr>
      <w:tr w:rsidR="00AA3E42" w:rsidRPr="000B0581" w14:paraId="28FCFD80" w14:textId="77777777" w:rsidTr="005908E6">
        <w:trPr>
          <w:trHeight w:val="315"/>
        </w:trPr>
        <w:tc>
          <w:tcPr>
            <w:tcW w:w="567" w:type="dxa"/>
            <w:noWrap/>
            <w:vAlign w:val="center"/>
          </w:tcPr>
          <w:p w14:paraId="1BF67CD1"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20</w:t>
            </w:r>
          </w:p>
        </w:tc>
        <w:tc>
          <w:tcPr>
            <w:tcW w:w="1413" w:type="dxa"/>
            <w:noWrap/>
          </w:tcPr>
          <w:p w14:paraId="5A1F221C"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BRIS</w:t>
            </w:r>
          </w:p>
        </w:tc>
        <w:tc>
          <w:tcPr>
            <w:tcW w:w="1134" w:type="dxa"/>
            <w:noWrap/>
          </w:tcPr>
          <w:p w14:paraId="776C713F" w14:textId="705A3681"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4,04</w:t>
            </w:r>
          </w:p>
        </w:tc>
        <w:tc>
          <w:tcPr>
            <w:tcW w:w="1134" w:type="dxa"/>
            <w:noWrap/>
          </w:tcPr>
          <w:p w14:paraId="16417F5E" w14:textId="5AFC7D7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3,90</w:t>
            </w:r>
          </w:p>
        </w:tc>
        <w:tc>
          <w:tcPr>
            <w:tcW w:w="1134" w:type="dxa"/>
            <w:noWrap/>
          </w:tcPr>
          <w:p w14:paraId="69BFE7D4" w14:textId="4A4A264C"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3,98</w:t>
            </w:r>
          </w:p>
        </w:tc>
        <w:tc>
          <w:tcPr>
            <w:tcW w:w="992" w:type="dxa"/>
            <w:noWrap/>
          </w:tcPr>
          <w:p w14:paraId="022D9014" w14:textId="78BBA6E3"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3,94</w:t>
            </w:r>
          </w:p>
        </w:tc>
      </w:tr>
      <w:tr w:rsidR="00AA3E42" w:rsidRPr="000B0581" w14:paraId="63E2FCA6" w14:textId="77777777" w:rsidTr="005908E6">
        <w:trPr>
          <w:trHeight w:val="315"/>
        </w:trPr>
        <w:tc>
          <w:tcPr>
            <w:tcW w:w="567" w:type="dxa"/>
            <w:noWrap/>
            <w:vAlign w:val="center"/>
          </w:tcPr>
          <w:p w14:paraId="0C95CDC1"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21</w:t>
            </w:r>
          </w:p>
        </w:tc>
        <w:tc>
          <w:tcPr>
            <w:tcW w:w="1413" w:type="dxa"/>
            <w:noWrap/>
          </w:tcPr>
          <w:p w14:paraId="6A031CB5"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BSIM</w:t>
            </w:r>
          </w:p>
        </w:tc>
        <w:tc>
          <w:tcPr>
            <w:tcW w:w="1134" w:type="dxa"/>
            <w:noWrap/>
          </w:tcPr>
          <w:p w14:paraId="1471436B" w14:textId="2115C591"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4,56</w:t>
            </w:r>
          </w:p>
        </w:tc>
        <w:tc>
          <w:tcPr>
            <w:tcW w:w="1134" w:type="dxa"/>
            <w:noWrap/>
          </w:tcPr>
          <w:p w14:paraId="5834166B" w14:textId="1E623F73"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4,52</w:t>
            </w:r>
          </w:p>
        </w:tc>
        <w:tc>
          <w:tcPr>
            <w:tcW w:w="1134" w:type="dxa"/>
            <w:noWrap/>
          </w:tcPr>
          <w:p w14:paraId="614CE9B3" w14:textId="4CB7A688"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4,58</w:t>
            </w:r>
          </w:p>
        </w:tc>
        <w:tc>
          <w:tcPr>
            <w:tcW w:w="992" w:type="dxa"/>
            <w:noWrap/>
          </w:tcPr>
          <w:p w14:paraId="5EAE6845" w14:textId="13088C46"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4,57</w:t>
            </w:r>
          </w:p>
        </w:tc>
      </w:tr>
      <w:tr w:rsidR="00AA3E42" w:rsidRPr="000B0581" w14:paraId="5B6DF697" w14:textId="77777777" w:rsidTr="005908E6">
        <w:trPr>
          <w:trHeight w:val="315"/>
        </w:trPr>
        <w:tc>
          <w:tcPr>
            <w:tcW w:w="567" w:type="dxa"/>
            <w:noWrap/>
            <w:vAlign w:val="center"/>
          </w:tcPr>
          <w:p w14:paraId="1603677D"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22</w:t>
            </w:r>
          </w:p>
        </w:tc>
        <w:tc>
          <w:tcPr>
            <w:tcW w:w="1413" w:type="dxa"/>
            <w:noWrap/>
          </w:tcPr>
          <w:p w14:paraId="1BA5F191"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sz w:val="24"/>
                <w:szCs w:val="24"/>
              </w:rPr>
              <w:t>BSWD</w:t>
            </w:r>
          </w:p>
        </w:tc>
        <w:tc>
          <w:tcPr>
            <w:tcW w:w="1134" w:type="dxa"/>
            <w:noWrap/>
          </w:tcPr>
          <w:p w14:paraId="48310245" w14:textId="1AA83C9E"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4,51</w:t>
            </w:r>
          </w:p>
        </w:tc>
        <w:tc>
          <w:tcPr>
            <w:tcW w:w="1134" w:type="dxa"/>
            <w:noWrap/>
          </w:tcPr>
          <w:p w14:paraId="1B30EC8E" w14:textId="458C6D96"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4,41</w:t>
            </w:r>
          </w:p>
        </w:tc>
        <w:tc>
          <w:tcPr>
            <w:tcW w:w="1134" w:type="dxa"/>
            <w:noWrap/>
          </w:tcPr>
          <w:p w14:paraId="3EEFD51C" w14:textId="52ED6759"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4,94</w:t>
            </w:r>
          </w:p>
        </w:tc>
        <w:tc>
          <w:tcPr>
            <w:tcW w:w="992" w:type="dxa"/>
            <w:noWrap/>
          </w:tcPr>
          <w:p w14:paraId="11CF5EA1" w14:textId="128948C1"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4,59</w:t>
            </w:r>
          </w:p>
        </w:tc>
      </w:tr>
      <w:tr w:rsidR="00AA3E42" w:rsidRPr="000B0581" w14:paraId="22D78221" w14:textId="77777777" w:rsidTr="005908E6">
        <w:trPr>
          <w:trHeight w:val="315"/>
        </w:trPr>
        <w:tc>
          <w:tcPr>
            <w:tcW w:w="567" w:type="dxa"/>
            <w:noWrap/>
            <w:vAlign w:val="center"/>
            <w:hideMark/>
          </w:tcPr>
          <w:p w14:paraId="2499F039"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23</w:t>
            </w:r>
          </w:p>
        </w:tc>
        <w:tc>
          <w:tcPr>
            <w:tcW w:w="1413" w:type="dxa"/>
            <w:noWrap/>
            <w:hideMark/>
          </w:tcPr>
          <w:p w14:paraId="40A18DBA"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BTPN</w:t>
            </w:r>
          </w:p>
        </w:tc>
        <w:tc>
          <w:tcPr>
            <w:tcW w:w="1134" w:type="dxa"/>
            <w:noWrap/>
            <w:hideMark/>
          </w:tcPr>
          <w:p w14:paraId="10C6FC4E" w14:textId="45860C45"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4,22</w:t>
            </w:r>
          </w:p>
        </w:tc>
        <w:tc>
          <w:tcPr>
            <w:tcW w:w="1134" w:type="dxa"/>
            <w:noWrap/>
            <w:hideMark/>
          </w:tcPr>
          <w:p w14:paraId="3CC9E6BF" w14:textId="6630626F"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4,36</w:t>
            </w:r>
          </w:p>
        </w:tc>
        <w:tc>
          <w:tcPr>
            <w:tcW w:w="1134" w:type="dxa"/>
            <w:noWrap/>
            <w:hideMark/>
          </w:tcPr>
          <w:p w14:paraId="28A5FFE2" w14:textId="6817D476"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4,24</w:t>
            </w:r>
          </w:p>
        </w:tc>
        <w:tc>
          <w:tcPr>
            <w:tcW w:w="992" w:type="dxa"/>
            <w:noWrap/>
            <w:hideMark/>
          </w:tcPr>
          <w:p w14:paraId="03565A6C" w14:textId="7F35248E"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4,19</w:t>
            </w:r>
          </w:p>
        </w:tc>
      </w:tr>
      <w:tr w:rsidR="00AA3E42" w:rsidRPr="000B0581" w14:paraId="06540569" w14:textId="77777777" w:rsidTr="005908E6">
        <w:trPr>
          <w:trHeight w:val="315"/>
        </w:trPr>
        <w:tc>
          <w:tcPr>
            <w:tcW w:w="567" w:type="dxa"/>
            <w:noWrap/>
            <w:vAlign w:val="center"/>
          </w:tcPr>
          <w:p w14:paraId="40A7FBDD"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24</w:t>
            </w:r>
          </w:p>
        </w:tc>
        <w:tc>
          <w:tcPr>
            <w:tcW w:w="1413" w:type="dxa"/>
            <w:noWrap/>
          </w:tcPr>
          <w:p w14:paraId="077618E4"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BVIC</w:t>
            </w:r>
          </w:p>
        </w:tc>
        <w:tc>
          <w:tcPr>
            <w:tcW w:w="1134" w:type="dxa"/>
            <w:noWrap/>
          </w:tcPr>
          <w:p w14:paraId="58A5A0DE" w14:textId="05BB2308"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4,63</w:t>
            </w:r>
          </w:p>
        </w:tc>
        <w:tc>
          <w:tcPr>
            <w:tcW w:w="1134" w:type="dxa"/>
            <w:noWrap/>
          </w:tcPr>
          <w:p w14:paraId="65194DC5" w14:textId="42B8C54D"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4,92</w:t>
            </w:r>
          </w:p>
        </w:tc>
        <w:tc>
          <w:tcPr>
            <w:tcW w:w="1134" w:type="dxa"/>
            <w:noWrap/>
          </w:tcPr>
          <w:p w14:paraId="16C978B4" w14:textId="5BC74401"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4,70</w:t>
            </w:r>
          </w:p>
        </w:tc>
        <w:tc>
          <w:tcPr>
            <w:tcW w:w="992" w:type="dxa"/>
            <w:noWrap/>
          </w:tcPr>
          <w:p w14:paraId="4A2847B7" w14:textId="498C517D"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4,14</w:t>
            </w:r>
          </w:p>
        </w:tc>
      </w:tr>
      <w:tr w:rsidR="00AA3E42" w14:paraId="7C71975C" w14:textId="77777777" w:rsidTr="005908E6">
        <w:trPr>
          <w:trHeight w:val="315"/>
        </w:trPr>
        <w:tc>
          <w:tcPr>
            <w:tcW w:w="567" w:type="dxa"/>
            <w:noWrap/>
            <w:vAlign w:val="center"/>
          </w:tcPr>
          <w:p w14:paraId="60603D06"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25</w:t>
            </w:r>
          </w:p>
        </w:tc>
        <w:tc>
          <w:tcPr>
            <w:tcW w:w="1413" w:type="dxa"/>
            <w:noWrap/>
          </w:tcPr>
          <w:p w14:paraId="6711EBA4"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DNAR</w:t>
            </w:r>
          </w:p>
        </w:tc>
        <w:tc>
          <w:tcPr>
            <w:tcW w:w="1134" w:type="dxa"/>
            <w:noWrap/>
          </w:tcPr>
          <w:p w14:paraId="3589D1F6" w14:textId="6AFF6A6C"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4,53</w:t>
            </w:r>
          </w:p>
        </w:tc>
        <w:tc>
          <w:tcPr>
            <w:tcW w:w="1134" w:type="dxa"/>
            <w:noWrap/>
          </w:tcPr>
          <w:p w14:paraId="0348ACFA" w14:textId="6F001B29"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4,53</w:t>
            </w:r>
          </w:p>
        </w:tc>
        <w:tc>
          <w:tcPr>
            <w:tcW w:w="1134" w:type="dxa"/>
            <w:noWrap/>
          </w:tcPr>
          <w:p w14:paraId="1620A7CC" w14:textId="29534BB9" w:rsidR="00AA3E42"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4,53</w:t>
            </w:r>
          </w:p>
        </w:tc>
        <w:tc>
          <w:tcPr>
            <w:tcW w:w="992" w:type="dxa"/>
            <w:noWrap/>
          </w:tcPr>
          <w:p w14:paraId="7DD200B2" w14:textId="62D07A23" w:rsidR="00AA3E42"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4,56</w:t>
            </w:r>
          </w:p>
        </w:tc>
      </w:tr>
      <w:tr w:rsidR="00AA3E42" w:rsidRPr="000B0581" w14:paraId="426F4398" w14:textId="77777777" w:rsidTr="005908E6">
        <w:trPr>
          <w:trHeight w:val="315"/>
        </w:trPr>
        <w:tc>
          <w:tcPr>
            <w:tcW w:w="567" w:type="dxa"/>
            <w:noWrap/>
            <w:vAlign w:val="center"/>
          </w:tcPr>
          <w:p w14:paraId="2CC89770"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26</w:t>
            </w:r>
          </w:p>
        </w:tc>
        <w:tc>
          <w:tcPr>
            <w:tcW w:w="1413" w:type="dxa"/>
            <w:noWrap/>
          </w:tcPr>
          <w:p w14:paraId="266676A3"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INPC</w:t>
            </w:r>
          </w:p>
        </w:tc>
        <w:tc>
          <w:tcPr>
            <w:tcW w:w="1134" w:type="dxa"/>
            <w:noWrap/>
          </w:tcPr>
          <w:p w14:paraId="43E2019D" w14:textId="26349931"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4,67</w:t>
            </w:r>
          </w:p>
        </w:tc>
        <w:tc>
          <w:tcPr>
            <w:tcW w:w="1134" w:type="dxa"/>
            <w:noWrap/>
          </w:tcPr>
          <w:p w14:paraId="5064B8EE" w14:textId="67D5035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4,55</w:t>
            </w:r>
          </w:p>
        </w:tc>
        <w:tc>
          <w:tcPr>
            <w:tcW w:w="1134" w:type="dxa"/>
            <w:noWrap/>
          </w:tcPr>
          <w:p w14:paraId="43175495" w14:textId="6E21B15F"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4,78</w:t>
            </w:r>
          </w:p>
        </w:tc>
        <w:tc>
          <w:tcPr>
            <w:tcW w:w="992" w:type="dxa"/>
            <w:noWrap/>
          </w:tcPr>
          <w:p w14:paraId="7114B4F6" w14:textId="64D411B6"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4,55</w:t>
            </w:r>
          </w:p>
        </w:tc>
      </w:tr>
      <w:tr w:rsidR="00AA3E42" w:rsidRPr="000B0581" w14:paraId="2E1D599E" w14:textId="77777777" w:rsidTr="005908E6">
        <w:trPr>
          <w:trHeight w:val="315"/>
        </w:trPr>
        <w:tc>
          <w:tcPr>
            <w:tcW w:w="567" w:type="dxa"/>
            <w:noWrap/>
            <w:vAlign w:val="center"/>
          </w:tcPr>
          <w:p w14:paraId="4180EC5F"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27</w:t>
            </w:r>
          </w:p>
        </w:tc>
        <w:tc>
          <w:tcPr>
            <w:tcW w:w="1413" w:type="dxa"/>
            <w:noWrap/>
          </w:tcPr>
          <w:p w14:paraId="09F8BD4D"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MAYA</w:t>
            </w:r>
          </w:p>
        </w:tc>
        <w:tc>
          <w:tcPr>
            <w:tcW w:w="1134" w:type="dxa"/>
            <w:noWrap/>
          </w:tcPr>
          <w:p w14:paraId="2682DCB6" w14:textId="5895375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4,53</w:t>
            </w:r>
          </w:p>
        </w:tc>
        <w:tc>
          <w:tcPr>
            <w:tcW w:w="1134" w:type="dxa"/>
            <w:noWrap/>
          </w:tcPr>
          <w:p w14:paraId="0559EC44" w14:textId="21896946"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4,54</w:t>
            </w:r>
          </w:p>
        </w:tc>
        <w:tc>
          <w:tcPr>
            <w:tcW w:w="1134" w:type="dxa"/>
            <w:noWrap/>
          </w:tcPr>
          <w:p w14:paraId="65C99E61" w14:textId="032CEB0F"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4,54</w:t>
            </w:r>
          </w:p>
        </w:tc>
        <w:tc>
          <w:tcPr>
            <w:tcW w:w="992" w:type="dxa"/>
            <w:noWrap/>
          </w:tcPr>
          <w:p w14:paraId="02CDD97E" w14:textId="24E8FBCA"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4,58</w:t>
            </w:r>
          </w:p>
        </w:tc>
      </w:tr>
      <w:tr w:rsidR="00AA3E42" w:rsidRPr="000B0581" w14:paraId="512E0302" w14:textId="77777777" w:rsidTr="005908E6">
        <w:trPr>
          <w:trHeight w:val="315"/>
        </w:trPr>
        <w:tc>
          <w:tcPr>
            <w:tcW w:w="567" w:type="dxa"/>
            <w:noWrap/>
            <w:vAlign w:val="center"/>
          </w:tcPr>
          <w:p w14:paraId="3703C7A3"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28</w:t>
            </w:r>
          </w:p>
        </w:tc>
        <w:tc>
          <w:tcPr>
            <w:tcW w:w="1413" w:type="dxa"/>
            <w:noWrap/>
          </w:tcPr>
          <w:p w14:paraId="270E7C67"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MCOR</w:t>
            </w:r>
          </w:p>
        </w:tc>
        <w:tc>
          <w:tcPr>
            <w:tcW w:w="1134" w:type="dxa"/>
            <w:noWrap/>
          </w:tcPr>
          <w:p w14:paraId="71C73A21" w14:textId="205F4059"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4,40</w:t>
            </w:r>
          </w:p>
        </w:tc>
        <w:tc>
          <w:tcPr>
            <w:tcW w:w="1134" w:type="dxa"/>
            <w:noWrap/>
          </w:tcPr>
          <w:p w14:paraId="030E0578" w14:textId="516474D0"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4,51</w:t>
            </w:r>
          </w:p>
        </w:tc>
        <w:tc>
          <w:tcPr>
            <w:tcW w:w="1134" w:type="dxa"/>
            <w:noWrap/>
          </w:tcPr>
          <w:p w14:paraId="4BF47B46" w14:textId="23800D58"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4,46</w:t>
            </w:r>
          </w:p>
        </w:tc>
        <w:tc>
          <w:tcPr>
            <w:tcW w:w="992" w:type="dxa"/>
            <w:noWrap/>
          </w:tcPr>
          <w:p w14:paraId="7D2A0C7D" w14:textId="6B6284A8"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4,39</w:t>
            </w:r>
          </w:p>
        </w:tc>
      </w:tr>
      <w:tr w:rsidR="00AA3E42" w:rsidRPr="000B0581" w14:paraId="1AEC7D2C" w14:textId="77777777" w:rsidTr="005908E6">
        <w:trPr>
          <w:trHeight w:val="315"/>
        </w:trPr>
        <w:tc>
          <w:tcPr>
            <w:tcW w:w="567" w:type="dxa"/>
            <w:noWrap/>
            <w:vAlign w:val="center"/>
            <w:hideMark/>
          </w:tcPr>
          <w:p w14:paraId="6D363745"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29</w:t>
            </w:r>
          </w:p>
        </w:tc>
        <w:tc>
          <w:tcPr>
            <w:tcW w:w="1413" w:type="dxa"/>
            <w:noWrap/>
            <w:hideMark/>
          </w:tcPr>
          <w:p w14:paraId="53F34036"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MEGA</w:t>
            </w:r>
          </w:p>
        </w:tc>
        <w:tc>
          <w:tcPr>
            <w:tcW w:w="1134" w:type="dxa"/>
            <w:noWrap/>
            <w:hideMark/>
          </w:tcPr>
          <w:p w14:paraId="35F3320E" w14:textId="271FE9B3"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3,74</w:t>
            </w:r>
          </w:p>
        </w:tc>
        <w:tc>
          <w:tcPr>
            <w:tcW w:w="1134" w:type="dxa"/>
            <w:noWrap/>
            <w:hideMark/>
          </w:tcPr>
          <w:p w14:paraId="4DD42624" w14:textId="7807BC4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4,00</w:t>
            </w:r>
          </w:p>
        </w:tc>
        <w:tc>
          <w:tcPr>
            <w:tcW w:w="1134" w:type="dxa"/>
            <w:noWrap/>
            <w:hideMark/>
          </w:tcPr>
          <w:p w14:paraId="5EC811DC" w14:textId="2B3ECDCE"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3,64</w:t>
            </w:r>
          </w:p>
        </w:tc>
        <w:tc>
          <w:tcPr>
            <w:tcW w:w="992" w:type="dxa"/>
            <w:noWrap/>
            <w:hideMark/>
          </w:tcPr>
          <w:p w14:paraId="3C621C82" w14:textId="38435696"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3,69</w:t>
            </w:r>
          </w:p>
        </w:tc>
      </w:tr>
      <w:tr w:rsidR="00AA3E42" w:rsidRPr="000B0581" w14:paraId="141CBA2C" w14:textId="77777777" w:rsidTr="005908E6">
        <w:trPr>
          <w:trHeight w:val="315"/>
        </w:trPr>
        <w:tc>
          <w:tcPr>
            <w:tcW w:w="567" w:type="dxa"/>
            <w:noWrap/>
            <w:vAlign w:val="center"/>
            <w:hideMark/>
          </w:tcPr>
          <w:p w14:paraId="7D8AC192"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30</w:t>
            </w:r>
          </w:p>
        </w:tc>
        <w:tc>
          <w:tcPr>
            <w:tcW w:w="1413" w:type="dxa"/>
            <w:noWrap/>
            <w:hideMark/>
          </w:tcPr>
          <w:p w14:paraId="4F30EDE8"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NISP</w:t>
            </w:r>
          </w:p>
        </w:tc>
        <w:tc>
          <w:tcPr>
            <w:tcW w:w="1134" w:type="dxa"/>
            <w:noWrap/>
            <w:hideMark/>
          </w:tcPr>
          <w:p w14:paraId="2323BE77" w14:textId="41620875"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3,98</w:t>
            </w:r>
          </w:p>
        </w:tc>
        <w:tc>
          <w:tcPr>
            <w:tcW w:w="1134" w:type="dxa"/>
            <w:noWrap/>
            <w:hideMark/>
          </w:tcPr>
          <w:p w14:paraId="2D4EA543" w14:textId="26B7F652"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4,24</w:t>
            </w:r>
          </w:p>
        </w:tc>
        <w:tc>
          <w:tcPr>
            <w:tcW w:w="1134" w:type="dxa"/>
            <w:noWrap/>
            <w:hideMark/>
          </w:tcPr>
          <w:p w14:paraId="3D26C080" w14:textId="6F16B434"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4,20</w:t>
            </w:r>
          </w:p>
        </w:tc>
        <w:tc>
          <w:tcPr>
            <w:tcW w:w="992" w:type="dxa"/>
            <w:noWrap/>
            <w:hideMark/>
          </w:tcPr>
          <w:p w14:paraId="12B3BB14" w14:textId="4AC033C8"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4,10</w:t>
            </w:r>
          </w:p>
        </w:tc>
      </w:tr>
      <w:tr w:rsidR="00AA3E42" w:rsidRPr="000B0581" w14:paraId="392948ED" w14:textId="77777777" w:rsidTr="005908E6">
        <w:trPr>
          <w:trHeight w:val="315"/>
        </w:trPr>
        <w:tc>
          <w:tcPr>
            <w:tcW w:w="567" w:type="dxa"/>
            <w:noWrap/>
            <w:vAlign w:val="center"/>
          </w:tcPr>
          <w:p w14:paraId="2D1EDD89"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31</w:t>
            </w:r>
          </w:p>
        </w:tc>
        <w:tc>
          <w:tcPr>
            <w:tcW w:w="1413" w:type="dxa"/>
            <w:noWrap/>
          </w:tcPr>
          <w:p w14:paraId="1425A96A"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NOBU</w:t>
            </w:r>
          </w:p>
        </w:tc>
        <w:tc>
          <w:tcPr>
            <w:tcW w:w="1134" w:type="dxa"/>
            <w:noWrap/>
          </w:tcPr>
          <w:p w14:paraId="03E0F66B" w14:textId="7A0FBBCB"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4,48</w:t>
            </w:r>
          </w:p>
        </w:tc>
        <w:tc>
          <w:tcPr>
            <w:tcW w:w="1134" w:type="dxa"/>
            <w:noWrap/>
          </w:tcPr>
          <w:p w14:paraId="685A0F1B" w14:textId="656440E3"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4,46</w:t>
            </w:r>
          </w:p>
        </w:tc>
        <w:tc>
          <w:tcPr>
            <w:tcW w:w="1134" w:type="dxa"/>
            <w:noWrap/>
          </w:tcPr>
          <w:p w14:paraId="62026D67" w14:textId="4FD57ED3"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4,44</w:t>
            </w:r>
          </w:p>
        </w:tc>
        <w:tc>
          <w:tcPr>
            <w:tcW w:w="992" w:type="dxa"/>
            <w:noWrap/>
          </w:tcPr>
          <w:p w14:paraId="122BE628" w14:textId="64D10185"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4,40</w:t>
            </w:r>
          </w:p>
        </w:tc>
      </w:tr>
      <w:tr w:rsidR="00AA3E42" w:rsidRPr="000B0581" w14:paraId="7C5C6D6A" w14:textId="77777777" w:rsidTr="005908E6">
        <w:trPr>
          <w:trHeight w:val="315"/>
        </w:trPr>
        <w:tc>
          <w:tcPr>
            <w:tcW w:w="567" w:type="dxa"/>
            <w:noWrap/>
            <w:vAlign w:val="center"/>
            <w:hideMark/>
          </w:tcPr>
          <w:p w14:paraId="7FDF6F01"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32</w:t>
            </w:r>
          </w:p>
        </w:tc>
        <w:tc>
          <w:tcPr>
            <w:tcW w:w="1413" w:type="dxa"/>
            <w:noWrap/>
            <w:hideMark/>
          </w:tcPr>
          <w:p w14:paraId="39B2816F"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PNBN</w:t>
            </w:r>
          </w:p>
        </w:tc>
        <w:tc>
          <w:tcPr>
            <w:tcW w:w="1134" w:type="dxa"/>
            <w:noWrap/>
            <w:hideMark/>
          </w:tcPr>
          <w:p w14:paraId="101C53C6" w14:textId="092BD994"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4,08</w:t>
            </w:r>
          </w:p>
        </w:tc>
        <w:tc>
          <w:tcPr>
            <w:tcW w:w="1134" w:type="dxa"/>
            <w:noWrap/>
            <w:hideMark/>
          </w:tcPr>
          <w:p w14:paraId="29C67B3E" w14:textId="1BC7B159"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4,21</w:t>
            </w:r>
          </w:p>
        </w:tc>
        <w:tc>
          <w:tcPr>
            <w:tcW w:w="1134" w:type="dxa"/>
            <w:noWrap/>
            <w:hideMark/>
          </w:tcPr>
          <w:p w14:paraId="3E72C8B9" w14:textId="1EB00664"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3,65</w:t>
            </w:r>
          </w:p>
        </w:tc>
        <w:tc>
          <w:tcPr>
            <w:tcW w:w="992" w:type="dxa"/>
            <w:noWrap/>
            <w:hideMark/>
          </w:tcPr>
          <w:p w14:paraId="548B3AD2" w14:textId="1697BC5B"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3,75</w:t>
            </w:r>
          </w:p>
        </w:tc>
      </w:tr>
      <w:tr w:rsidR="00AA3E42" w:rsidRPr="000B0581" w14:paraId="52371A9E" w14:textId="77777777" w:rsidTr="005908E6">
        <w:trPr>
          <w:trHeight w:val="315"/>
        </w:trPr>
        <w:tc>
          <w:tcPr>
            <w:tcW w:w="567" w:type="dxa"/>
            <w:noWrap/>
            <w:vAlign w:val="center"/>
            <w:hideMark/>
          </w:tcPr>
          <w:p w14:paraId="00DE87A1" w14:textId="77777777" w:rsidR="00AA3E42" w:rsidRPr="00AA3E42" w:rsidRDefault="00AA3E42" w:rsidP="00AA3E42">
            <w:pPr>
              <w:jc w:val="cente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33</w:t>
            </w:r>
          </w:p>
        </w:tc>
        <w:tc>
          <w:tcPr>
            <w:tcW w:w="1413" w:type="dxa"/>
            <w:noWrap/>
            <w:hideMark/>
          </w:tcPr>
          <w:p w14:paraId="7405D260" w14:textId="77777777" w:rsidR="00AA3E42" w:rsidRPr="00AA3E42" w:rsidRDefault="00AA3E42" w:rsidP="00AA3E42">
            <w:pPr>
              <w:rPr>
                <w:rFonts w:ascii="Times New Roman" w:eastAsia="Times New Roman" w:hAnsi="Times New Roman" w:cs="Times New Roman"/>
                <w:color w:val="000000"/>
                <w:sz w:val="24"/>
                <w:szCs w:val="24"/>
              </w:rPr>
            </w:pPr>
            <w:r w:rsidRPr="00AA3E42">
              <w:rPr>
                <w:rFonts w:ascii="Times New Roman" w:eastAsia="Times New Roman" w:hAnsi="Times New Roman" w:cs="Times New Roman"/>
                <w:color w:val="000000"/>
                <w:sz w:val="24"/>
                <w:szCs w:val="24"/>
              </w:rPr>
              <w:t>SDRA</w:t>
            </w:r>
          </w:p>
        </w:tc>
        <w:tc>
          <w:tcPr>
            <w:tcW w:w="1134" w:type="dxa"/>
            <w:noWrap/>
            <w:hideMark/>
          </w:tcPr>
          <w:p w14:paraId="1E649122" w14:textId="656A9C29"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3,98</w:t>
            </w:r>
          </w:p>
        </w:tc>
        <w:tc>
          <w:tcPr>
            <w:tcW w:w="1134" w:type="dxa"/>
            <w:noWrap/>
            <w:hideMark/>
          </w:tcPr>
          <w:p w14:paraId="132085B8" w14:textId="0063D4C7" w:rsidR="00AA3E42" w:rsidRPr="00AA3E42" w:rsidRDefault="00AA3E42" w:rsidP="00AA3E42">
            <w:pPr>
              <w:jc w:val="right"/>
              <w:rPr>
                <w:rFonts w:ascii="Times New Roman" w:eastAsia="Times New Roman" w:hAnsi="Times New Roman" w:cs="Times New Roman"/>
                <w:color w:val="000000"/>
                <w:sz w:val="24"/>
                <w:szCs w:val="24"/>
              </w:rPr>
            </w:pPr>
            <w:r w:rsidRPr="00AA3E42">
              <w:rPr>
                <w:rFonts w:ascii="Times New Roman" w:hAnsi="Times New Roman" w:cs="Times New Roman"/>
                <w:sz w:val="24"/>
                <w:szCs w:val="24"/>
              </w:rPr>
              <w:t>3,99</w:t>
            </w:r>
          </w:p>
        </w:tc>
        <w:tc>
          <w:tcPr>
            <w:tcW w:w="1134" w:type="dxa"/>
            <w:noWrap/>
            <w:hideMark/>
          </w:tcPr>
          <w:p w14:paraId="61B69871" w14:textId="77E114FF"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3,97</w:t>
            </w:r>
          </w:p>
        </w:tc>
        <w:tc>
          <w:tcPr>
            <w:tcW w:w="992" w:type="dxa"/>
            <w:noWrap/>
            <w:hideMark/>
          </w:tcPr>
          <w:p w14:paraId="35031486" w14:textId="4A878F06" w:rsidR="00AA3E42" w:rsidRPr="000B0581" w:rsidRDefault="00AA3E42" w:rsidP="00AA3E42">
            <w:pPr>
              <w:jc w:val="right"/>
              <w:rPr>
                <w:rFonts w:eastAsia="Times New Roman" w:cs="Calibri"/>
                <w:color w:val="000000"/>
                <w:sz w:val="24"/>
                <w:szCs w:val="24"/>
              </w:rPr>
            </w:pPr>
            <w:r w:rsidRPr="00F82B6D">
              <w:rPr>
                <w:rFonts w:ascii="Times New Roman" w:hAnsi="Times New Roman" w:cs="Times New Roman"/>
                <w:sz w:val="24"/>
                <w:szCs w:val="24"/>
              </w:rPr>
              <w:t>3,92</w:t>
            </w:r>
          </w:p>
        </w:tc>
      </w:tr>
    </w:tbl>
    <w:p w14:paraId="02A3C582" w14:textId="723EF62F" w:rsidR="00472ACA" w:rsidRDefault="00472ACA" w:rsidP="008F3393">
      <w:pPr>
        <w:rPr>
          <w:rFonts w:ascii="Times New Roman" w:hAnsi="Times New Roman" w:cs="Times New Roman"/>
          <w:sz w:val="24"/>
          <w:szCs w:val="24"/>
        </w:rPr>
      </w:pPr>
    </w:p>
    <w:p w14:paraId="345F7ACC" w14:textId="56758E88" w:rsidR="00472ACA" w:rsidRDefault="00472ACA" w:rsidP="008F3393">
      <w:pPr>
        <w:rPr>
          <w:rFonts w:ascii="Times New Roman" w:hAnsi="Times New Roman" w:cs="Times New Roman"/>
          <w:sz w:val="24"/>
          <w:szCs w:val="24"/>
        </w:rPr>
      </w:pPr>
    </w:p>
    <w:p w14:paraId="76E9EE04" w14:textId="075CFDE7" w:rsidR="00C31803" w:rsidRDefault="00C31803" w:rsidP="008F3393">
      <w:pPr>
        <w:rPr>
          <w:rFonts w:ascii="Times New Roman" w:hAnsi="Times New Roman" w:cs="Times New Roman"/>
          <w:sz w:val="24"/>
          <w:szCs w:val="24"/>
        </w:rPr>
      </w:pPr>
    </w:p>
    <w:p w14:paraId="15853082" w14:textId="31A2976F" w:rsidR="00C31803" w:rsidRDefault="00C31803" w:rsidP="008F3393">
      <w:pPr>
        <w:rPr>
          <w:rFonts w:ascii="Times New Roman" w:hAnsi="Times New Roman" w:cs="Times New Roman"/>
          <w:sz w:val="24"/>
          <w:szCs w:val="24"/>
        </w:rPr>
      </w:pPr>
    </w:p>
    <w:p w14:paraId="45985D9B" w14:textId="014BECD0" w:rsidR="00C31803" w:rsidRDefault="00C31803" w:rsidP="008F3393">
      <w:pPr>
        <w:rPr>
          <w:rFonts w:ascii="Times New Roman" w:hAnsi="Times New Roman" w:cs="Times New Roman"/>
          <w:sz w:val="24"/>
          <w:szCs w:val="24"/>
        </w:rPr>
      </w:pPr>
    </w:p>
    <w:p w14:paraId="58C89172" w14:textId="2180B0DD" w:rsidR="00C31803" w:rsidRDefault="00C31803" w:rsidP="008F3393">
      <w:pPr>
        <w:rPr>
          <w:rFonts w:ascii="Times New Roman" w:hAnsi="Times New Roman" w:cs="Times New Roman"/>
          <w:sz w:val="24"/>
          <w:szCs w:val="24"/>
        </w:rPr>
      </w:pPr>
    </w:p>
    <w:p w14:paraId="610DC32F" w14:textId="6805C50D" w:rsidR="00C31803" w:rsidRDefault="00C31803" w:rsidP="008F3393">
      <w:pPr>
        <w:rPr>
          <w:rFonts w:ascii="Times New Roman" w:hAnsi="Times New Roman" w:cs="Times New Roman"/>
          <w:sz w:val="24"/>
          <w:szCs w:val="24"/>
        </w:rPr>
      </w:pPr>
    </w:p>
    <w:p w14:paraId="406581E7" w14:textId="77777777" w:rsidR="00C31803" w:rsidRDefault="00C31803" w:rsidP="008F3393">
      <w:pPr>
        <w:rPr>
          <w:rFonts w:ascii="Times New Roman" w:hAnsi="Times New Roman" w:cs="Times New Roman"/>
          <w:sz w:val="24"/>
          <w:szCs w:val="24"/>
        </w:rPr>
      </w:pPr>
    </w:p>
    <w:p w14:paraId="57E63326" w14:textId="77777777" w:rsidR="005908E6" w:rsidRDefault="005908E6" w:rsidP="003D0E59">
      <w:pPr>
        <w:pStyle w:val="Caption"/>
        <w:rPr>
          <w:rFonts w:ascii="Times New Roman" w:hAnsi="Times New Roman" w:cs="Times New Roman"/>
          <w:b/>
          <w:bCs/>
          <w:i w:val="0"/>
          <w:iCs w:val="0"/>
          <w:color w:val="auto"/>
          <w:sz w:val="24"/>
          <w:szCs w:val="24"/>
        </w:rPr>
      </w:pPr>
      <w:bookmarkStart w:id="26" w:name="_Toc136782842"/>
    </w:p>
    <w:p w14:paraId="3A1B5070" w14:textId="3EBBFB99" w:rsidR="005908E6" w:rsidRPr="005908E6" w:rsidRDefault="00016665" w:rsidP="005908E6">
      <w:pPr>
        <w:pStyle w:val="Caption"/>
        <w:ind w:firstLine="720"/>
        <w:rPr>
          <w:rFonts w:ascii="Times New Roman" w:hAnsi="Times New Roman" w:cs="Times New Roman"/>
          <w:b/>
          <w:bCs/>
          <w:i w:val="0"/>
          <w:iCs w:val="0"/>
          <w:color w:val="auto"/>
          <w:sz w:val="24"/>
          <w:szCs w:val="24"/>
        </w:rPr>
      </w:pPr>
      <w:r w:rsidRPr="00016665">
        <w:rPr>
          <w:rFonts w:ascii="Times New Roman" w:hAnsi="Times New Roman" w:cs="Times New Roman"/>
          <w:b/>
          <w:bCs/>
          <w:i w:val="0"/>
          <w:iCs w:val="0"/>
          <w:color w:val="auto"/>
          <w:sz w:val="24"/>
          <w:szCs w:val="24"/>
        </w:rPr>
        <w:lastRenderedPageBreak/>
        <w:t xml:space="preserve">Lampiran </w:t>
      </w:r>
      <w:bookmarkEnd w:id="26"/>
      <w:r w:rsidR="0003448D">
        <w:rPr>
          <w:rFonts w:ascii="Times New Roman" w:hAnsi="Times New Roman" w:cs="Times New Roman"/>
          <w:b/>
          <w:bCs/>
          <w:i w:val="0"/>
          <w:iCs w:val="0"/>
          <w:color w:val="auto"/>
          <w:sz w:val="24"/>
          <w:szCs w:val="24"/>
        </w:rPr>
        <w:t>10</w:t>
      </w:r>
    </w:p>
    <w:p w14:paraId="16BF0C94" w14:textId="1F603D73" w:rsidR="00922133" w:rsidRDefault="00C31803" w:rsidP="005908E6">
      <w:pPr>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Perhitungan </w:t>
      </w:r>
      <w:r w:rsidR="00922133">
        <w:rPr>
          <w:rFonts w:ascii="Times New Roman" w:hAnsi="Times New Roman" w:cs="Times New Roman"/>
          <w:noProof/>
          <w:sz w:val="24"/>
          <w:szCs w:val="24"/>
        </w:rPr>
        <w:t xml:space="preserve">Dana Pihak Ketiga </w:t>
      </w:r>
    </w:p>
    <w:tbl>
      <w:tblPr>
        <w:tblStyle w:val="TableGrid"/>
        <w:tblpPr w:leftFromText="180" w:rightFromText="180" w:vertAnchor="text" w:horzAnchor="margin" w:tblpXSpec="center" w:tblpY="316"/>
        <w:tblW w:w="8790" w:type="dxa"/>
        <w:tblLook w:val="04A0" w:firstRow="1" w:lastRow="0" w:firstColumn="1" w:lastColumn="0" w:noHBand="0" w:noVBand="1"/>
      </w:tblPr>
      <w:tblGrid>
        <w:gridCol w:w="567"/>
        <w:gridCol w:w="1418"/>
        <w:gridCol w:w="1701"/>
        <w:gridCol w:w="1706"/>
        <w:gridCol w:w="1701"/>
        <w:gridCol w:w="1697"/>
      </w:tblGrid>
      <w:tr w:rsidR="00472ACA" w:rsidRPr="000B0581" w14:paraId="6C9791A4" w14:textId="77777777" w:rsidTr="002808F1">
        <w:trPr>
          <w:trHeight w:val="315"/>
        </w:trPr>
        <w:tc>
          <w:tcPr>
            <w:tcW w:w="567" w:type="dxa"/>
            <w:vMerge w:val="restart"/>
            <w:noWrap/>
            <w:hideMark/>
          </w:tcPr>
          <w:p w14:paraId="3D3A1BF1" w14:textId="77777777" w:rsidR="00472ACA" w:rsidRPr="002808F1" w:rsidRDefault="00472ACA" w:rsidP="007200DF">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No</w:t>
            </w:r>
          </w:p>
        </w:tc>
        <w:tc>
          <w:tcPr>
            <w:tcW w:w="1418" w:type="dxa"/>
            <w:vMerge w:val="restart"/>
            <w:noWrap/>
            <w:hideMark/>
          </w:tcPr>
          <w:p w14:paraId="794ED29A" w14:textId="77777777" w:rsidR="00472ACA" w:rsidRPr="002808F1" w:rsidRDefault="00472ACA" w:rsidP="007200DF">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Nama Bank</w:t>
            </w:r>
          </w:p>
        </w:tc>
        <w:tc>
          <w:tcPr>
            <w:tcW w:w="6805" w:type="dxa"/>
            <w:gridSpan w:val="4"/>
            <w:noWrap/>
            <w:hideMark/>
          </w:tcPr>
          <w:p w14:paraId="5FF246EB" w14:textId="5418341A" w:rsidR="00472ACA" w:rsidRPr="002808F1" w:rsidRDefault="00472ACA" w:rsidP="007200DF">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DANA PIHAK KETIGA</w:t>
            </w:r>
            <w:r w:rsidR="00132299">
              <w:rPr>
                <w:rFonts w:ascii="Times New Roman" w:eastAsia="Times New Roman" w:hAnsi="Times New Roman" w:cs="Times New Roman"/>
                <w:color w:val="000000"/>
                <w:sz w:val="24"/>
                <w:szCs w:val="24"/>
              </w:rPr>
              <w:t xml:space="preserve"> (Jutaan Rupiah)</w:t>
            </w:r>
          </w:p>
        </w:tc>
      </w:tr>
      <w:tr w:rsidR="00472ACA" w:rsidRPr="000B0581" w14:paraId="64AF71EB" w14:textId="77777777" w:rsidTr="002808F1">
        <w:trPr>
          <w:trHeight w:val="315"/>
        </w:trPr>
        <w:tc>
          <w:tcPr>
            <w:tcW w:w="567" w:type="dxa"/>
            <w:vMerge/>
            <w:hideMark/>
          </w:tcPr>
          <w:p w14:paraId="0DBB2C7A" w14:textId="77777777" w:rsidR="00472ACA" w:rsidRPr="002808F1" w:rsidRDefault="00472ACA" w:rsidP="007200DF">
            <w:pPr>
              <w:rPr>
                <w:rFonts w:ascii="Times New Roman" w:eastAsia="Times New Roman" w:hAnsi="Times New Roman" w:cs="Times New Roman"/>
                <w:color w:val="000000"/>
                <w:sz w:val="24"/>
                <w:szCs w:val="24"/>
              </w:rPr>
            </w:pPr>
          </w:p>
        </w:tc>
        <w:tc>
          <w:tcPr>
            <w:tcW w:w="1418" w:type="dxa"/>
            <w:vMerge/>
            <w:hideMark/>
          </w:tcPr>
          <w:p w14:paraId="60A60D60" w14:textId="77777777" w:rsidR="00472ACA" w:rsidRPr="002808F1" w:rsidRDefault="00472ACA" w:rsidP="007200DF">
            <w:pPr>
              <w:rPr>
                <w:rFonts w:ascii="Times New Roman" w:eastAsia="Times New Roman" w:hAnsi="Times New Roman" w:cs="Times New Roman"/>
                <w:color w:val="000000"/>
                <w:sz w:val="24"/>
                <w:szCs w:val="24"/>
              </w:rPr>
            </w:pPr>
          </w:p>
        </w:tc>
        <w:tc>
          <w:tcPr>
            <w:tcW w:w="1701" w:type="dxa"/>
            <w:noWrap/>
            <w:hideMark/>
          </w:tcPr>
          <w:p w14:paraId="5D5BF989" w14:textId="77777777" w:rsidR="00472ACA" w:rsidRPr="002808F1" w:rsidRDefault="00472ACA" w:rsidP="007200DF">
            <w:pPr>
              <w:jc w:val="right"/>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2019</w:t>
            </w:r>
          </w:p>
        </w:tc>
        <w:tc>
          <w:tcPr>
            <w:tcW w:w="1706" w:type="dxa"/>
            <w:noWrap/>
            <w:hideMark/>
          </w:tcPr>
          <w:p w14:paraId="2C80D88F" w14:textId="77777777" w:rsidR="00472ACA" w:rsidRPr="002808F1" w:rsidRDefault="00472ACA" w:rsidP="007200DF">
            <w:pPr>
              <w:jc w:val="right"/>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2020</w:t>
            </w:r>
          </w:p>
        </w:tc>
        <w:tc>
          <w:tcPr>
            <w:tcW w:w="1701" w:type="dxa"/>
            <w:noWrap/>
            <w:hideMark/>
          </w:tcPr>
          <w:p w14:paraId="6600ACFB" w14:textId="77777777" w:rsidR="00472ACA" w:rsidRPr="002808F1" w:rsidRDefault="00472ACA" w:rsidP="007200DF">
            <w:pPr>
              <w:jc w:val="right"/>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2021</w:t>
            </w:r>
          </w:p>
        </w:tc>
        <w:tc>
          <w:tcPr>
            <w:tcW w:w="1697" w:type="dxa"/>
            <w:noWrap/>
            <w:hideMark/>
          </w:tcPr>
          <w:p w14:paraId="42F8FA84" w14:textId="77777777" w:rsidR="00472ACA" w:rsidRPr="002808F1" w:rsidRDefault="00472ACA" w:rsidP="007200DF">
            <w:pPr>
              <w:jc w:val="right"/>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2022</w:t>
            </w:r>
          </w:p>
        </w:tc>
      </w:tr>
      <w:tr w:rsidR="00AA3E42" w:rsidRPr="000B0581" w14:paraId="0C947AD3" w14:textId="77777777" w:rsidTr="002808F1">
        <w:trPr>
          <w:trHeight w:val="315"/>
        </w:trPr>
        <w:tc>
          <w:tcPr>
            <w:tcW w:w="567" w:type="dxa"/>
            <w:noWrap/>
            <w:vAlign w:val="center"/>
          </w:tcPr>
          <w:p w14:paraId="39B227A7"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w:t>
            </w:r>
          </w:p>
        </w:tc>
        <w:tc>
          <w:tcPr>
            <w:tcW w:w="1418" w:type="dxa"/>
            <w:noWrap/>
          </w:tcPr>
          <w:p w14:paraId="02A7FEFF"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BABP</w:t>
            </w:r>
          </w:p>
        </w:tc>
        <w:tc>
          <w:tcPr>
            <w:tcW w:w="1701" w:type="dxa"/>
            <w:noWrap/>
            <w:vAlign w:val="bottom"/>
          </w:tcPr>
          <w:p w14:paraId="01EE4180" w14:textId="660F4033"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8.431.272</w:t>
            </w:r>
          </w:p>
        </w:tc>
        <w:tc>
          <w:tcPr>
            <w:tcW w:w="1706" w:type="dxa"/>
            <w:noWrap/>
            <w:vAlign w:val="bottom"/>
          </w:tcPr>
          <w:p w14:paraId="2C537C35" w14:textId="2373AB8D"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9.206.851</w:t>
            </w:r>
          </w:p>
        </w:tc>
        <w:tc>
          <w:tcPr>
            <w:tcW w:w="1701" w:type="dxa"/>
            <w:noWrap/>
            <w:vAlign w:val="bottom"/>
          </w:tcPr>
          <w:p w14:paraId="19D0CA47" w14:textId="4EFC490A"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11.242.321</w:t>
            </w:r>
          </w:p>
        </w:tc>
        <w:tc>
          <w:tcPr>
            <w:tcW w:w="1697" w:type="dxa"/>
            <w:noWrap/>
            <w:vAlign w:val="bottom"/>
          </w:tcPr>
          <w:p w14:paraId="79ECCD7F" w14:textId="4EAACC70"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13.154.886</w:t>
            </w:r>
          </w:p>
        </w:tc>
      </w:tr>
      <w:tr w:rsidR="00AA3E42" w:rsidRPr="000B0581" w14:paraId="4E34DE62" w14:textId="77777777" w:rsidTr="002808F1">
        <w:trPr>
          <w:trHeight w:val="315"/>
        </w:trPr>
        <w:tc>
          <w:tcPr>
            <w:tcW w:w="567" w:type="dxa"/>
            <w:noWrap/>
            <w:vAlign w:val="center"/>
          </w:tcPr>
          <w:p w14:paraId="3738A388"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w:t>
            </w:r>
          </w:p>
        </w:tc>
        <w:tc>
          <w:tcPr>
            <w:tcW w:w="1418" w:type="dxa"/>
            <w:noWrap/>
          </w:tcPr>
          <w:p w14:paraId="12E658B3"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BACA</w:t>
            </w:r>
          </w:p>
        </w:tc>
        <w:tc>
          <w:tcPr>
            <w:tcW w:w="1701" w:type="dxa"/>
            <w:noWrap/>
            <w:vAlign w:val="bottom"/>
          </w:tcPr>
          <w:p w14:paraId="29E578A9" w14:textId="6BD510A5"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16.368.567</w:t>
            </w:r>
          </w:p>
        </w:tc>
        <w:tc>
          <w:tcPr>
            <w:tcW w:w="1706" w:type="dxa"/>
            <w:noWrap/>
            <w:vAlign w:val="bottom"/>
          </w:tcPr>
          <w:p w14:paraId="6352B69F" w14:textId="74496F8E"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16.107.028</w:t>
            </w:r>
          </w:p>
        </w:tc>
        <w:tc>
          <w:tcPr>
            <w:tcW w:w="1701" w:type="dxa"/>
            <w:noWrap/>
            <w:vAlign w:val="bottom"/>
          </w:tcPr>
          <w:p w14:paraId="7734D9AF" w14:textId="5F011461"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18.713.805</w:t>
            </w:r>
          </w:p>
        </w:tc>
        <w:tc>
          <w:tcPr>
            <w:tcW w:w="1697" w:type="dxa"/>
            <w:noWrap/>
            <w:vAlign w:val="bottom"/>
          </w:tcPr>
          <w:p w14:paraId="41900C4E" w14:textId="542C1D9E"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14.053.695</w:t>
            </w:r>
          </w:p>
        </w:tc>
      </w:tr>
      <w:tr w:rsidR="00AA3E42" w:rsidRPr="000B0581" w14:paraId="6470B218" w14:textId="77777777" w:rsidTr="002808F1">
        <w:trPr>
          <w:trHeight w:val="315"/>
        </w:trPr>
        <w:tc>
          <w:tcPr>
            <w:tcW w:w="567" w:type="dxa"/>
            <w:noWrap/>
            <w:vAlign w:val="center"/>
            <w:hideMark/>
          </w:tcPr>
          <w:p w14:paraId="5D442B78"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w:t>
            </w:r>
          </w:p>
        </w:tc>
        <w:tc>
          <w:tcPr>
            <w:tcW w:w="1418" w:type="dxa"/>
            <w:noWrap/>
            <w:hideMark/>
          </w:tcPr>
          <w:p w14:paraId="1B447A94"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BBCA</w:t>
            </w:r>
          </w:p>
        </w:tc>
        <w:tc>
          <w:tcPr>
            <w:tcW w:w="1701" w:type="dxa"/>
            <w:noWrap/>
            <w:vAlign w:val="bottom"/>
            <w:hideMark/>
          </w:tcPr>
          <w:p w14:paraId="2D1F4D65" w14:textId="30A70C5B"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698.980.068</w:t>
            </w:r>
          </w:p>
        </w:tc>
        <w:tc>
          <w:tcPr>
            <w:tcW w:w="1706" w:type="dxa"/>
            <w:noWrap/>
            <w:vAlign w:val="bottom"/>
            <w:hideMark/>
          </w:tcPr>
          <w:p w14:paraId="24E8D610" w14:textId="5C3AECBC"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834.283.843</w:t>
            </w:r>
          </w:p>
        </w:tc>
        <w:tc>
          <w:tcPr>
            <w:tcW w:w="1701" w:type="dxa"/>
            <w:noWrap/>
            <w:vAlign w:val="bottom"/>
            <w:hideMark/>
          </w:tcPr>
          <w:p w14:paraId="1368EA66" w14:textId="1184460D"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968.606.744</w:t>
            </w:r>
          </w:p>
        </w:tc>
        <w:tc>
          <w:tcPr>
            <w:tcW w:w="1697" w:type="dxa"/>
            <w:noWrap/>
            <w:vAlign w:val="bottom"/>
            <w:hideMark/>
          </w:tcPr>
          <w:p w14:paraId="3AF50294" w14:textId="3D716743"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1.030.451.783</w:t>
            </w:r>
          </w:p>
        </w:tc>
      </w:tr>
      <w:tr w:rsidR="00AA3E42" w:rsidRPr="000B0581" w14:paraId="51C2110A" w14:textId="77777777" w:rsidTr="002808F1">
        <w:trPr>
          <w:trHeight w:val="315"/>
        </w:trPr>
        <w:tc>
          <w:tcPr>
            <w:tcW w:w="567" w:type="dxa"/>
            <w:noWrap/>
            <w:vAlign w:val="center"/>
          </w:tcPr>
          <w:p w14:paraId="526D23C0"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4</w:t>
            </w:r>
          </w:p>
        </w:tc>
        <w:tc>
          <w:tcPr>
            <w:tcW w:w="1418" w:type="dxa"/>
            <w:noWrap/>
          </w:tcPr>
          <w:p w14:paraId="40015F35"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BBHI</w:t>
            </w:r>
          </w:p>
        </w:tc>
        <w:tc>
          <w:tcPr>
            <w:tcW w:w="1701" w:type="dxa"/>
            <w:noWrap/>
            <w:vAlign w:val="bottom"/>
          </w:tcPr>
          <w:p w14:paraId="0FAE41A8" w14:textId="2762D41E"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1.970.198</w:t>
            </w:r>
          </w:p>
        </w:tc>
        <w:tc>
          <w:tcPr>
            <w:tcW w:w="1706" w:type="dxa"/>
            <w:noWrap/>
            <w:vAlign w:val="bottom"/>
          </w:tcPr>
          <w:p w14:paraId="2B1995DC" w14:textId="1215B6AC"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1.468.313</w:t>
            </w:r>
          </w:p>
        </w:tc>
        <w:tc>
          <w:tcPr>
            <w:tcW w:w="1701" w:type="dxa"/>
            <w:noWrap/>
            <w:vAlign w:val="bottom"/>
          </w:tcPr>
          <w:p w14:paraId="0F96EBDF" w14:textId="33FE595B"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2.124.024</w:t>
            </w:r>
          </w:p>
        </w:tc>
        <w:tc>
          <w:tcPr>
            <w:tcW w:w="1697" w:type="dxa"/>
            <w:noWrap/>
            <w:vAlign w:val="bottom"/>
          </w:tcPr>
          <w:p w14:paraId="2BE38069" w14:textId="645FCD8F"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4.415.647</w:t>
            </w:r>
          </w:p>
        </w:tc>
      </w:tr>
      <w:tr w:rsidR="00AA3E42" w:rsidRPr="000B0581" w14:paraId="739A2A26" w14:textId="77777777" w:rsidTr="002808F1">
        <w:trPr>
          <w:trHeight w:val="315"/>
        </w:trPr>
        <w:tc>
          <w:tcPr>
            <w:tcW w:w="567" w:type="dxa"/>
            <w:noWrap/>
            <w:vAlign w:val="center"/>
          </w:tcPr>
          <w:p w14:paraId="1D147EC2"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5</w:t>
            </w:r>
          </w:p>
        </w:tc>
        <w:tc>
          <w:tcPr>
            <w:tcW w:w="1418" w:type="dxa"/>
            <w:noWrap/>
          </w:tcPr>
          <w:p w14:paraId="364F8EF3"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BBMD</w:t>
            </w:r>
          </w:p>
        </w:tc>
        <w:tc>
          <w:tcPr>
            <w:tcW w:w="1701" w:type="dxa"/>
            <w:noWrap/>
            <w:vAlign w:val="bottom"/>
          </w:tcPr>
          <w:p w14:paraId="252BDC24" w14:textId="0E4602AE"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8.871.009</w:t>
            </w:r>
          </w:p>
        </w:tc>
        <w:tc>
          <w:tcPr>
            <w:tcW w:w="1706" w:type="dxa"/>
            <w:noWrap/>
            <w:vAlign w:val="bottom"/>
          </w:tcPr>
          <w:p w14:paraId="1EA91F15" w14:textId="1ED8B1AB"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9.895.218</w:t>
            </w:r>
          </w:p>
        </w:tc>
        <w:tc>
          <w:tcPr>
            <w:tcW w:w="1701" w:type="dxa"/>
            <w:noWrap/>
            <w:vAlign w:val="bottom"/>
          </w:tcPr>
          <w:p w14:paraId="591A1F7A" w14:textId="6CCFA11E"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11.171.473</w:t>
            </w:r>
          </w:p>
        </w:tc>
        <w:tc>
          <w:tcPr>
            <w:tcW w:w="1697" w:type="dxa"/>
            <w:noWrap/>
            <w:vAlign w:val="bottom"/>
          </w:tcPr>
          <w:p w14:paraId="5A3663A9" w14:textId="60EEC5C7"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10.931.452</w:t>
            </w:r>
          </w:p>
        </w:tc>
      </w:tr>
      <w:tr w:rsidR="00AA3E42" w:rsidRPr="000B0581" w14:paraId="19A12188" w14:textId="77777777" w:rsidTr="002808F1">
        <w:trPr>
          <w:trHeight w:val="315"/>
        </w:trPr>
        <w:tc>
          <w:tcPr>
            <w:tcW w:w="567" w:type="dxa"/>
            <w:noWrap/>
            <w:vAlign w:val="center"/>
            <w:hideMark/>
          </w:tcPr>
          <w:p w14:paraId="7C4FF940"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6</w:t>
            </w:r>
          </w:p>
        </w:tc>
        <w:tc>
          <w:tcPr>
            <w:tcW w:w="1418" w:type="dxa"/>
            <w:noWrap/>
            <w:hideMark/>
          </w:tcPr>
          <w:p w14:paraId="2319F96C"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BBNI</w:t>
            </w:r>
          </w:p>
        </w:tc>
        <w:tc>
          <w:tcPr>
            <w:tcW w:w="1701" w:type="dxa"/>
            <w:noWrap/>
            <w:vAlign w:val="bottom"/>
            <w:hideMark/>
          </w:tcPr>
          <w:p w14:paraId="368270BD" w14:textId="2EDB7DD1"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582.540.625</w:t>
            </w:r>
          </w:p>
        </w:tc>
        <w:tc>
          <w:tcPr>
            <w:tcW w:w="1706" w:type="dxa"/>
            <w:noWrap/>
            <w:vAlign w:val="bottom"/>
            <w:hideMark/>
          </w:tcPr>
          <w:p w14:paraId="452BC798" w14:textId="1D985E85"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647.571.744</w:t>
            </w:r>
          </w:p>
        </w:tc>
        <w:tc>
          <w:tcPr>
            <w:tcW w:w="1701" w:type="dxa"/>
            <w:noWrap/>
            <w:vAlign w:val="bottom"/>
            <w:hideMark/>
          </w:tcPr>
          <w:p w14:paraId="3B94F041" w14:textId="2D466224"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729.168.611</w:t>
            </w:r>
          </w:p>
        </w:tc>
        <w:tc>
          <w:tcPr>
            <w:tcW w:w="1697" w:type="dxa"/>
            <w:noWrap/>
            <w:vAlign w:val="bottom"/>
            <w:hideMark/>
          </w:tcPr>
          <w:p w14:paraId="5BD1C5E1" w14:textId="42013653"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769.268.991</w:t>
            </w:r>
          </w:p>
        </w:tc>
      </w:tr>
      <w:tr w:rsidR="00AA3E42" w:rsidRPr="000B0581" w14:paraId="7F3EB003" w14:textId="77777777" w:rsidTr="002808F1">
        <w:trPr>
          <w:trHeight w:val="315"/>
        </w:trPr>
        <w:tc>
          <w:tcPr>
            <w:tcW w:w="567" w:type="dxa"/>
            <w:noWrap/>
            <w:vAlign w:val="center"/>
            <w:hideMark/>
          </w:tcPr>
          <w:p w14:paraId="55901B3F"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7</w:t>
            </w:r>
          </w:p>
        </w:tc>
        <w:tc>
          <w:tcPr>
            <w:tcW w:w="1418" w:type="dxa"/>
            <w:noWrap/>
            <w:hideMark/>
          </w:tcPr>
          <w:p w14:paraId="14722C9C"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BBRI</w:t>
            </w:r>
          </w:p>
        </w:tc>
        <w:tc>
          <w:tcPr>
            <w:tcW w:w="1701" w:type="dxa"/>
            <w:noWrap/>
            <w:vAlign w:val="center"/>
            <w:hideMark/>
          </w:tcPr>
          <w:p w14:paraId="7B2625A6" w14:textId="37740B0A"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996.377.825</w:t>
            </w:r>
          </w:p>
        </w:tc>
        <w:tc>
          <w:tcPr>
            <w:tcW w:w="1706" w:type="dxa"/>
            <w:noWrap/>
            <w:vAlign w:val="center"/>
            <w:hideMark/>
          </w:tcPr>
          <w:p w14:paraId="017F4E5D" w14:textId="77EA181D"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1.087.555.173</w:t>
            </w:r>
          </w:p>
        </w:tc>
        <w:tc>
          <w:tcPr>
            <w:tcW w:w="1701" w:type="dxa"/>
            <w:noWrap/>
            <w:vAlign w:val="center"/>
            <w:hideMark/>
          </w:tcPr>
          <w:p w14:paraId="0BEDFF69" w14:textId="65BA7807"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1.138.743.215</w:t>
            </w:r>
          </w:p>
        </w:tc>
        <w:tc>
          <w:tcPr>
            <w:tcW w:w="1697" w:type="dxa"/>
            <w:noWrap/>
            <w:vAlign w:val="bottom"/>
            <w:hideMark/>
          </w:tcPr>
          <w:p w14:paraId="446C0668" w14:textId="1251DB82"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1.307.884.013</w:t>
            </w:r>
          </w:p>
        </w:tc>
      </w:tr>
      <w:tr w:rsidR="00AA3E42" w:rsidRPr="000B0581" w14:paraId="73AF075D" w14:textId="77777777" w:rsidTr="002808F1">
        <w:trPr>
          <w:trHeight w:val="315"/>
        </w:trPr>
        <w:tc>
          <w:tcPr>
            <w:tcW w:w="567" w:type="dxa"/>
            <w:noWrap/>
            <w:vAlign w:val="center"/>
            <w:hideMark/>
          </w:tcPr>
          <w:p w14:paraId="22F35EB9" w14:textId="77777777" w:rsidR="00AA3E42" w:rsidRPr="002808F1" w:rsidRDefault="00AA3E42" w:rsidP="00AA3E42">
            <w:pPr>
              <w:jc w:val="center"/>
              <w:rPr>
                <w:rFonts w:ascii="Times New Roman" w:eastAsia="Times New Roman" w:hAnsi="Times New Roman" w:cs="Times New Roman"/>
                <w:color w:val="FF0000"/>
                <w:sz w:val="24"/>
                <w:szCs w:val="24"/>
              </w:rPr>
            </w:pPr>
            <w:r w:rsidRPr="002808F1">
              <w:rPr>
                <w:rFonts w:ascii="Times New Roman" w:eastAsia="Times New Roman" w:hAnsi="Times New Roman" w:cs="Times New Roman"/>
                <w:color w:val="000000"/>
                <w:sz w:val="24"/>
                <w:szCs w:val="24"/>
              </w:rPr>
              <w:t>8</w:t>
            </w:r>
          </w:p>
        </w:tc>
        <w:tc>
          <w:tcPr>
            <w:tcW w:w="1418" w:type="dxa"/>
            <w:noWrap/>
            <w:hideMark/>
          </w:tcPr>
          <w:p w14:paraId="6D85ADF4"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BBTN</w:t>
            </w:r>
          </w:p>
        </w:tc>
        <w:tc>
          <w:tcPr>
            <w:tcW w:w="1701" w:type="dxa"/>
            <w:noWrap/>
            <w:vAlign w:val="bottom"/>
            <w:hideMark/>
          </w:tcPr>
          <w:p w14:paraId="3C6F662C" w14:textId="73D9C5F7"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206.905.692</w:t>
            </w:r>
          </w:p>
        </w:tc>
        <w:tc>
          <w:tcPr>
            <w:tcW w:w="1706" w:type="dxa"/>
            <w:noWrap/>
            <w:vAlign w:val="bottom"/>
            <w:hideMark/>
          </w:tcPr>
          <w:p w14:paraId="18AF7BA1" w14:textId="1C15B65F"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259.149.814</w:t>
            </w:r>
          </w:p>
        </w:tc>
        <w:tc>
          <w:tcPr>
            <w:tcW w:w="1701" w:type="dxa"/>
            <w:noWrap/>
            <w:vAlign w:val="bottom"/>
            <w:hideMark/>
          </w:tcPr>
          <w:p w14:paraId="1F269A92" w14:textId="51D1153A"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273.189.056</w:t>
            </w:r>
          </w:p>
        </w:tc>
        <w:tc>
          <w:tcPr>
            <w:tcW w:w="1697" w:type="dxa"/>
            <w:noWrap/>
            <w:vAlign w:val="bottom"/>
            <w:hideMark/>
          </w:tcPr>
          <w:p w14:paraId="270486AB" w14:textId="6C2E9886"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297.099.801</w:t>
            </w:r>
          </w:p>
        </w:tc>
      </w:tr>
      <w:tr w:rsidR="00AA3E42" w:rsidRPr="000B0581" w14:paraId="0266CBF2" w14:textId="77777777" w:rsidTr="002808F1">
        <w:trPr>
          <w:trHeight w:val="315"/>
        </w:trPr>
        <w:tc>
          <w:tcPr>
            <w:tcW w:w="567" w:type="dxa"/>
            <w:noWrap/>
            <w:vAlign w:val="center"/>
          </w:tcPr>
          <w:p w14:paraId="1CBA724C" w14:textId="77777777" w:rsidR="00AA3E42" w:rsidRPr="002808F1" w:rsidRDefault="00AA3E42" w:rsidP="00AA3E42">
            <w:pPr>
              <w:jc w:val="center"/>
              <w:rPr>
                <w:rFonts w:ascii="Times New Roman" w:eastAsia="Times New Roman" w:hAnsi="Times New Roman" w:cs="Times New Roman"/>
                <w:sz w:val="24"/>
                <w:szCs w:val="24"/>
              </w:rPr>
            </w:pPr>
            <w:r w:rsidRPr="002808F1">
              <w:rPr>
                <w:rFonts w:ascii="Times New Roman" w:eastAsia="Times New Roman" w:hAnsi="Times New Roman" w:cs="Times New Roman"/>
                <w:color w:val="000000"/>
                <w:sz w:val="24"/>
                <w:szCs w:val="24"/>
              </w:rPr>
              <w:t>9</w:t>
            </w:r>
          </w:p>
        </w:tc>
        <w:tc>
          <w:tcPr>
            <w:tcW w:w="1418" w:type="dxa"/>
            <w:noWrap/>
          </w:tcPr>
          <w:p w14:paraId="37BF9CA9"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BCIC</w:t>
            </w:r>
          </w:p>
        </w:tc>
        <w:tc>
          <w:tcPr>
            <w:tcW w:w="1701" w:type="dxa"/>
            <w:noWrap/>
            <w:vAlign w:val="bottom"/>
          </w:tcPr>
          <w:p w14:paraId="4CE9CB12" w14:textId="1E7F65D9"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12.806.232</w:t>
            </w:r>
          </w:p>
        </w:tc>
        <w:tc>
          <w:tcPr>
            <w:tcW w:w="1706" w:type="dxa"/>
            <w:noWrap/>
            <w:vAlign w:val="bottom"/>
          </w:tcPr>
          <w:p w14:paraId="40205CE9" w14:textId="0D2AD954"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13.064.987</w:t>
            </w:r>
          </w:p>
        </w:tc>
        <w:tc>
          <w:tcPr>
            <w:tcW w:w="1701" w:type="dxa"/>
            <w:noWrap/>
            <w:vAlign w:val="bottom"/>
          </w:tcPr>
          <w:p w14:paraId="34993BA6" w14:textId="16031193"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15.945.444</w:t>
            </w:r>
          </w:p>
        </w:tc>
        <w:tc>
          <w:tcPr>
            <w:tcW w:w="1697" w:type="dxa"/>
            <w:noWrap/>
            <w:vAlign w:val="bottom"/>
          </w:tcPr>
          <w:p w14:paraId="75922372" w14:textId="5BB079A3"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25.661.181</w:t>
            </w:r>
          </w:p>
        </w:tc>
      </w:tr>
      <w:tr w:rsidR="00AA3E42" w:rsidRPr="000B0581" w14:paraId="164BB46A" w14:textId="77777777" w:rsidTr="002808F1">
        <w:trPr>
          <w:trHeight w:val="315"/>
        </w:trPr>
        <w:tc>
          <w:tcPr>
            <w:tcW w:w="567" w:type="dxa"/>
            <w:noWrap/>
            <w:vAlign w:val="center"/>
            <w:hideMark/>
          </w:tcPr>
          <w:p w14:paraId="3CAABC62"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10</w:t>
            </w:r>
          </w:p>
        </w:tc>
        <w:tc>
          <w:tcPr>
            <w:tcW w:w="1418" w:type="dxa"/>
            <w:noWrap/>
            <w:hideMark/>
          </w:tcPr>
          <w:p w14:paraId="7D09E1A7"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BDMN</w:t>
            </w:r>
          </w:p>
        </w:tc>
        <w:tc>
          <w:tcPr>
            <w:tcW w:w="1701" w:type="dxa"/>
            <w:noWrap/>
            <w:vAlign w:val="bottom"/>
            <w:hideMark/>
          </w:tcPr>
          <w:p w14:paraId="7F22C3A4" w14:textId="125A64F8"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sz w:val="24"/>
                <w:szCs w:val="24"/>
              </w:rPr>
              <w:t>109.791.910</w:t>
            </w:r>
          </w:p>
        </w:tc>
        <w:tc>
          <w:tcPr>
            <w:tcW w:w="1706" w:type="dxa"/>
            <w:noWrap/>
            <w:vAlign w:val="bottom"/>
            <w:hideMark/>
          </w:tcPr>
          <w:p w14:paraId="73B87412" w14:textId="277AF5F1"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123.733.204</w:t>
            </w:r>
          </w:p>
        </w:tc>
        <w:tc>
          <w:tcPr>
            <w:tcW w:w="1701" w:type="dxa"/>
            <w:noWrap/>
            <w:vAlign w:val="bottom"/>
            <w:hideMark/>
          </w:tcPr>
          <w:p w14:paraId="0649BC5F" w14:textId="4DE774F2"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121.069.317</w:t>
            </w:r>
          </w:p>
        </w:tc>
        <w:tc>
          <w:tcPr>
            <w:tcW w:w="1697" w:type="dxa"/>
            <w:noWrap/>
            <w:vAlign w:val="bottom"/>
            <w:hideMark/>
          </w:tcPr>
          <w:p w14:paraId="55CC364B" w14:textId="5D937BF3"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124.960.232</w:t>
            </w:r>
          </w:p>
        </w:tc>
      </w:tr>
      <w:tr w:rsidR="00AA3E42" w:rsidRPr="000B0581" w14:paraId="787ABDE6" w14:textId="77777777" w:rsidTr="002808F1">
        <w:trPr>
          <w:trHeight w:val="315"/>
        </w:trPr>
        <w:tc>
          <w:tcPr>
            <w:tcW w:w="567" w:type="dxa"/>
            <w:noWrap/>
            <w:vAlign w:val="center"/>
          </w:tcPr>
          <w:p w14:paraId="7154FFD3"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11</w:t>
            </w:r>
          </w:p>
        </w:tc>
        <w:tc>
          <w:tcPr>
            <w:tcW w:w="1418" w:type="dxa"/>
            <w:noWrap/>
          </w:tcPr>
          <w:p w14:paraId="64E74021"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BGTG</w:t>
            </w:r>
          </w:p>
        </w:tc>
        <w:tc>
          <w:tcPr>
            <w:tcW w:w="1701" w:type="dxa"/>
            <w:noWrap/>
            <w:vAlign w:val="bottom"/>
          </w:tcPr>
          <w:p w14:paraId="16942335" w14:textId="6B677A8B"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3.613.089</w:t>
            </w:r>
          </w:p>
        </w:tc>
        <w:tc>
          <w:tcPr>
            <w:tcW w:w="1706" w:type="dxa"/>
            <w:noWrap/>
            <w:vAlign w:val="bottom"/>
          </w:tcPr>
          <w:p w14:paraId="4C176D56" w14:textId="38211678"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4.121.760</w:t>
            </w:r>
          </w:p>
        </w:tc>
        <w:tc>
          <w:tcPr>
            <w:tcW w:w="1701" w:type="dxa"/>
            <w:noWrap/>
            <w:vAlign w:val="bottom"/>
          </w:tcPr>
          <w:p w14:paraId="39CA6837" w14:textId="711EA6E4"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6.317.788</w:t>
            </w:r>
          </w:p>
        </w:tc>
        <w:tc>
          <w:tcPr>
            <w:tcW w:w="1697" w:type="dxa"/>
            <w:noWrap/>
            <w:vAlign w:val="bottom"/>
          </w:tcPr>
          <w:p w14:paraId="250CD601" w14:textId="46734230"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5.622.951</w:t>
            </w:r>
          </w:p>
        </w:tc>
      </w:tr>
      <w:tr w:rsidR="00AA3E42" w:rsidRPr="000B0581" w14:paraId="6F41A5DD" w14:textId="77777777" w:rsidTr="002808F1">
        <w:trPr>
          <w:trHeight w:val="315"/>
        </w:trPr>
        <w:tc>
          <w:tcPr>
            <w:tcW w:w="567" w:type="dxa"/>
            <w:noWrap/>
            <w:vAlign w:val="center"/>
          </w:tcPr>
          <w:p w14:paraId="17D42315"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12</w:t>
            </w:r>
          </w:p>
        </w:tc>
        <w:tc>
          <w:tcPr>
            <w:tcW w:w="1418" w:type="dxa"/>
            <w:noWrap/>
          </w:tcPr>
          <w:p w14:paraId="4052A04A"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BINA</w:t>
            </w:r>
          </w:p>
        </w:tc>
        <w:tc>
          <w:tcPr>
            <w:tcW w:w="1701" w:type="dxa"/>
            <w:noWrap/>
            <w:vAlign w:val="bottom"/>
          </w:tcPr>
          <w:p w14:paraId="3CDC118C" w14:textId="12B89544"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4.002.762</w:t>
            </w:r>
          </w:p>
        </w:tc>
        <w:tc>
          <w:tcPr>
            <w:tcW w:w="1706" w:type="dxa"/>
            <w:noWrap/>
            <w:vAlign w:val="bottom"/>
          </w:tcPr>
          <w:p w14:paraId="6199F974" w14:textId="003278F6"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7.104.540</w:t>
            </w:r>
          </w:p>
        </w:tc>
        <w:tc>
          <w:tcPr>
            <w:tcW w:w="1701" w:type="dxa"/>
            <w:noWrap/>
            <w:vAlign w:val="bottom"/>
          </w:tcPr>
          <w:p w14:paraId="6B03CFEC" w14:textId="4676BE4B"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12.502.036</w:t>
            </w:r>
          </w:p>
        </w:tc>
        <w:tc>
          <w:tcPr>
            <w:tcW w:w="1697" w:type="dxa"/>
            <w:noWrap/>
            <w:vAlign w:val="bottom"/>
          </w:tcPr>
          <w:p w14:paraId="0C4C8973" w14:textId="4609432C"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15.462.825</w:t>
            </w:r>
          </w:p>
        </w:tc>
      </w:tr>
      <w:tr w:rsidR="00AA3E42" w:rsidRPr="000B0581" w14:paraId="7DC54434" w14:textId="77777777" w:rsidTr="002808F1">
        <w:trPr>
          <w:trHeight w:val="315"/>
        </w:trPr>
        <w:tc>
          <w:tcPr>
            <w:tcW w:w="567" w:type="dxa"/>
            <w:noWrap/>
            <w:vAlign w:val="center"/>
            <w:hideMark/>
          </w:tcPr>
          <w:p w14:paraId="44850C1E"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13</w:t>
            </w:r>
          </w:p>
        </w:tc>
        <w:tc>
          <w:tcPr>
            <w:tcW w:w="1418" w:type="dxa"/>
            <w:noWrap/>
            <w:hideMark/>
          </w:tcPr>
          <w:p w14:paraId="3F2EA60D"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BJBR</w:t>
            </w:r>
          </w:p>
        </w:tc>
        <w:tc>
          <w:tcPr>
            <w:tcW w:w="1701" w:type="dxa"/>
            <w:noWrap/>
            <w:vAlign w:val="bottom"/>
            <w:hideMark/>
          </w:tcPr>
          <w:p w14:paraId="7BA521AD" w14:textId="25407282"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83.564.393</w:t>
            </w:r>
          </w:p>
        </w:tc>
        <w:tc>
          <w:tcPr>
            <w:tcW w:w="1706" w:type="dxa"/>
            <w:noWrap/>
            <w:vAlign w:val="bottom"/>
            <w:hideMark/>
          </w:tcPr>
          <w:p w14:paraId="0909EBB4" w14:textId="1F55F8B8"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99.798.476</w:t>
            </w:r>
          </w:p>
        </w:tc>
        <w:tc>
          <w:tcPr>
            <w:tcW w:w="1701" w:type="dxa"/>
            <w:noWrap/>
            <w:vAlign w:val="bottom"/>
            <w:hideMark/>
          </w:tcPr>
          <w:p w14:paraId="5CA4039F" w14:textId="0FFAE757"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sz w:val="24"/>
                <w:szCs w:val="24"/>
              </w:rPr>
              <w:t>113.764.510</w:t>
            </w:r>
          </w:p>
        </w:tc>
        <w:tc>
          <w:tcPr>
            <w:tcW w:w="1697" w:type="dxa"/>
            <w:noWrap/>
            <w:vAlign w:val="bottom"/>
            <w:hideMark/>
          </w:tcPr>
          <w:p w14:paraId="1B2BE38C" w14:textId="68AB6C29"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122.019.343</w:t>
            </w:r>
          </w:p>
        </w:tc>
      </w:tr>
      <w:tr w:rsidR="00AA3E42" w:rsidRPr="000B0581" w14:paraId="3EEF037C" w14:textId="77777777" w:rsidTr="002808F1">
        <w:trPr>
          <w:trHeight w:val="315"/>
        </w:trPr>
        <w:tc>
          <w:tcPr>
            <w:tcW w:w="567" w:type="dxa"/>
            <w:noWrap/>
            <w:vAlign w:val="center"/>
          </w:tcPr>
          <w:p w14:paraId="13D670A3"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14</w:t>
            </w:r>
          </w:p>
        </w:tc>
        <w:tc>
          <w:tcPr>
            <w:tcW w:w="1418" w:type="dxa"/>
            <w:noWrap/>
          </w:tcPr>
          <w:p w14:paraId="24ABC681"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BJTM</w:t>
            </w:r>
          </w:p>
        </w:tc>
        <w:tc>
          <w:tcPr>
            <w:tcW w:w="1701" w:type="dxa"/>
            <w:noWrap/>
            <w:vAlign w:val="bottom"/>
          </w:tcPr>
          <w:p w14:paraId="6CEAF98F" w14:textId="149B4A06"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60.545.872</w:t>
            </w:r>
          </w:p>
        </w:tc>
        <w:tc>
          <w:tcPr>
            <w:tcW w:w="1706" w:type="dxa"/>
            <w:noWrap/>
            <w:vAlign w:val="bottom"/>
          </w:tcPr>
          <w:p w14:paraId="0D74D3B8" w14:textId="7DA0AA99"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68.468.280</w:t>
            </w:r>
          </w:p>
        </w:tc>
        <w:tc>
          <w:tcPr>
            <w:tcW w:w="1701" w:type="dxa"/>
            <w:noWrap/>
            <w:vAlign w:val="bottom"/>
          </w:tcPr>
          <w:p w14:paraId="55EAFB8E" w14:textId="5FA96AD2"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81.388.685</w:t>
            </w:r>
          </w:p>
        </w:tc>
        <w:tc>
          <w:tcPr>
            <w:tcW w:w="1697" w:type="dxa"/>
            <w:noWrap/>
            <w:vAlign w:val="bottom"/>
          </w:tcPr>
          <w:p w14:paraId="32C15BE4" w14:textId="57217F2E"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79.925.690</w:t>
            </w:r>
          </w:p>
        </w:tc>
      </w:tr>
      <w:tr w:rsidR="00AA3E42" w:rsidRPr="000B0581" w14:paraId="34885F49" w14:textId="77777777" w:rsidTr="002808F1">
        <w:trPr>
          <w:trHeight w:val="315"/>
        </w:trPr>
        <w:tc>
          <w:tcPr>
            <w:tcW w:w="567" w:type="dxa"/>
            <w:noWrap/>
            <w:vAlign w:val="center"/>
          </w:tcPr>
          <w:p w14:paraId="726574B9"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15</w:t>
            </w:r>
          </w:p>
        </w:tc>
        <w:tc>
          <w:tcPr>
            <w:tcW w:w="1418" w:type="dxa"/>
            <w:noWrap/>
          </w:tcPr>
          <w:p w14:paraId="393BE4C1"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sz w:val="24"/>
                <w:szCs w:val="24"/>
              </w:rPr>
              <w:t>BMAS</w:t>
            </w:r>
          </w:p>
        </w:tc>
        <w:tc>
          <w:tcPr>
            <w:tcW w:w="1701" w:type="dxa"/>
            <w:noWrap/>
            <w:vAlign w:val="bottom"/>
          </w:tcPr>
          <w:p w14:paraId="49C38A38" w14:textId="46AB432D"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5.807.722</w:t>
            </w:r>
          </w:p>
        </w:tc>
        <w:tc>
          <w:tcPr>
            <w:tcW w:w="1706" w:type="dxa"/>
            <w:noWrap/>
            <w:vAlign w:val="bottom"/>
          </w:tcPr>
          <w:p w14:paraId="6D9A5278" w14:textId="41EAAA8B"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8.205.394</w:t>
            </w:r>
          </w:p>
        </w:tc>
        <w:tc>
          <w:tcPr>
            <w:tcW w:w="1701" w:type="dxa"/>
            <w:noWrap/>
            <w:vAlign w:val="bottom"/>
          </w:tcPr>
          <w:p w14:paraId="545AB469" w14:textId="4CB1E780"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12.004.244</w:t>
            </w:r>
          </w:p>
        </w:tc>
        <w:tc>
          <w:tcPr>
            <w:tcW w:w="1697" w:type="dxa"/>
            <w:noWrap/>
            <w:vAlign w:val="bottom"/>
          </w:tcPr>
          <w:p w14:paraId="36C812DC" w14:textId="1FEF593A"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10.917.997</w:t>
            </w:r>
          </w:p>
        </w:tc>
      </w:tr>
      <w:tr w:rsidR="00AA3E42" w:rsidRPr="000B0581" w14:paraId="21D1A0CA" w14:textId="77777777" w:rsidTr="002808F1">
        <w:trPr>
          <w:trHeight w:val="315"/>
        </w:trPr>
        <w:tc>
          <w:tcPr>
            <w:tcW w:w="567" w:type="dxa"/>
            <w:noWrap/>
            <w:vAlign w:val="center"/>
          </w:tcPr>
          <w:p w14:paraId="6EBC336E"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16</w:t>
            </w:r>
          </w:p>
        </w:tc>
        <w:tc>
          <w:tcPr>
            <w:tcW w:w="1418" w:type="dxa"/>
            <w:noWrap/>
          </w:tcPr>
          <w:p w14:paraId="450E00D7" w14:textId="77777777" w:rsidR="00AA3E42" w:rsidRPr="002808F1" w:rsidRDefault="00AA3E42" w:rsidP="00AA3E42">
            <w:pPr>
              <w:rPr>
                <w:rFonts w:ascii="Times New Roman" w:eastAsia="Times New Roman" w:hAnsi="Times New Roman" w:cs="Times New Roman"/>
                <w:sz w:val="24"/>
                <w:szCs w:val="24"/>
              </w:rPr>
            </w:pPr>
            <w:r w:rsidRPr="002808F1">
              <w:rPr>
                <w:rFonts w:ascii="Times New Roman" w:eastAsia="Times New Roman" w:hAnsi="Times New Roman" w:cs="Times New Roman"/>
                <w:color w:val="000000"/>
                <w:sz w:val="24"/>
                <w:szCs w:val="24"/>
              </w:rPr>
              <w:t>BNBA</w:t>
            </w:r>
          </w:p>
        </w:tc>
        <w:tc>
          <w:tcPr>
            <w:tcW w:w="1701" w:type="dxa"/>
            <w:noWrap/>
            <w:vAlign w:val="bottom"/>
          </w:tcPr>
          <w:p w14:paraId="454317F0" w14:textId="5012E27E"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5.932.337</w:t>
            </w:r>
          </w:p>
        </w:tc>
        <w:tc>
          <w:tcPr>
            <w:tcW w:w="1706" w:type="dxa"/>
            <w:noWrap/>
            <w:vAlign w:val="bottom"/>
          </w:tcPr>
          <w:p w14:paraId="39FA383E" w14:textId="1A4B6C00"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5.976.432</w:t>
            </w:r>
          </w:p>
        </w:tc>
        <w:tc>
          <w:tcPr>
            <w:tcW w:w="1701" w:type="dxa"/>
            <w:noWrap/>
            <w:vAlign w:val="bottom"/>
          </w:tcPr>
          <w:p w14:paraId="4F4C6522" w14:textId="3CB74529"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6.262.636</w:t>
            </w:r>
          </w:p>
        </w:tc>
        <w:tc>
          <w:tcPr>
            <w:tcW w:w="1697" w:type="dxa"/>
            <w:noWrap/>
            <w:vAlign w:val="bottom"/>
          </w:tcPr>
          <w:p w14:paraId="40D0B58C" w14:textId="3709B770"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4.972.366</w:t>
            </w:r>
          </w:p>
        </w:tc>
      </w:tr>
      <w:tr w:rsidR="00AA3E42" w:rsidRPr="000B0581" w14:paraId="07F4ACBE" w14:textId="77777777" w:rsidTr="002808F1">
        <w:trPr>
          <w:trHeight w:val="315"/>
        </w:trPr>
        <w:tc>
          <w:tcPr>
            <w:tcW w:w="567" w:type="dxa"/>
            <w:noWrap/>
            <w:vAlign w:val="center"/>
          </w:tcPr>
          <w:p w14:paraId="02123290"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17</w:t>
            </w:r>
          </w:p>
        </w:tc>
        <w:tc>
          <w:tcPr>
            <w:tcW w:w="1418" w:type="dxa"/>
            <w:noWrap/>
          </w:tcPr>
          <w:p w14:paraId="0F2A753D"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BNGA</w:t>
            </w:r>
          </w:p>
        </w:tc>
        <w:tc>
          <w:tcPr>
            <w:tcW w:w="1701" w:type="dxa"/>
            <w:noWrap/>
            <w:vAlign w:val="bottom"/>
          </w:tcPr>
          <w:p w14:paraId="6AE05E1B" w14:textId="42FDC022"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195.600.300</w:t>
            </w:r>
          </w:p>
        </w:tc>
        <w:tc>
          <w:tcPr>
            <w:tcW w:w="1706" w:type="dxa"/>
            <w:noWrap/>
            <w:vAlign w:val="bottom"/>
          </w:tcPr>
          <w:p w14:paraId="3C872473" w14:textId="4BC884BB"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207.529.424</w:t>
            </w:r>
          </w:p>
        </w:tc>
        <w:tc>
          <w:tcPr>
            <w:tcW w:w="1701" w:type="dxa"/>
            <w:noWrap/>
            <w:vAlign w:val="bottom"/>
          </w:tcPr>
          <w:p w14:paraId="278E2652" w14:textId="0E85B5AD"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241.348.510</w:t>
            </w:r>
          </w:p>
        </w:tc>
        <w:tc>
          <w:tcPr>
            <w:tcW w:w="1697" w:type="dxa"/>
            <w:noWrap/>
            <w:vAlign w:val="bottom"/>
          </w:tcPr>
          <w:p w14:paraId="1360E9C3" w14:textId="5D74B3B3"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227.188.557</w:t>
            </w:r>
          </w:p>
        </w:tc>
      </w:tr>
      <w:tr w:rsidR="00AA3E42" w14:paraId="6BC151E7" w14:textId="77777777" w:rsidTr="002808F1">
        <w:trPr>
          <w:trHeight w:val="315"/>
        </w:trPr>
        <w:tc>
          <w:tcPr>
            <w:tcW w:w="567" w:type="dxa"/>
            <w:noWrap/>
            <w:vAlign w:val="center"/>
          </w:tcPr>
          <w:p w14:paraId="5093B2C3"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18</w:t>
            </w:r>
          </w:p>
        </w:tc>
        <w:tc>
          <w:tcPr>
            <w:tcW w:w="1418" w:type="dxa"/>
            <w:noWrap/>
          </w:tcPr>
          <w:p w14:paraId="4D3DD674"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BNII</w:t>
            </w:r>
          </w:p>
        </w:tc>
        <w:tc>
          <w:tcPr>
            <w:tcW w:w="1701" w:type="dxa"/>
            <w:noWrap/>
            <w:vAlign w:val="bottom"/>
          </w:tcPr>
          <w:p w14:paraId="58590465" w14:textId="7636EBA8"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110.601.006</w:t>
            </w:r>
          </w:p>
        </w:tc>
        <w:tc>
          <w:tcPr>
            <w:tcW w:w="1706" w:type="dxa"/>
            <w:noWrap/>
            <w:vAlign w:val="bottom"/>
          </w:tcPr>
          <w:p w14:paraId="6A0A71E0" w14:textId="52BE7CDF"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115.003.047</w:t>
            </w:r>
          </w:p>
        </w:tc>
        <w:tc>
          <w:tcPr>
            <w:tcW w:w="1701" w:type="dxa"/>
            <w:noWrap/>
            <w:vAlign w:val="bottom"/>
          </w:tcPr>
          <w:p w14:paraId="2DBFA0C0" w14:textId="796E477D"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114.898.775</w:t>
            </w:r>
          </w:p>
        </w:tc>
        <w:tc>
          <w:tcPr>
            <w:tcW w:w="1697" w:type="dxa"/>
            <w:noWrap/>
            <w:vAlign w:val="bottom"/>
          </w:tcPr>
          <w:p w14:paraId="2B86C1B0" w14:textId="661D8A67"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105.706.302</w:t>
            </w:r>
          </w:p>
        </w:tc>
      </w:tr>
      <w:tr w:rsidR="00AA3E42" w14:paraId="5F477232" w14:textId="77777777" w:rsidTr="002808F1">
        <w:trPr>
          <w:trHeight w:val="315"/>
        </w:trPr>
        <w:tc>
          <w:tcPr>
            <w:tcW w:w="567" w:type="dxa"/>
            <w:noWrap/>
            <w:vAlign w:val="center"/>
          </w:tcPr>
          <w:p w14:paraId="72700A5E"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19</w:t>
            </w:r>
          </w:p>
        </w:tc>
        <w:tc>
          <w:tcPr>
            <w:tcW w:w="1418" w:type="dxa"/>
            <w:noWrap/>
          </w:tcPr>
          <w:p w14:paraId="4F4AB74D"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BNLI</w:t>
            </w:r>
          </w:p>
        </w:tc>
        <w:tc>
          <w:tcPr>
            <w:tcW w:w="1701" w:type="dxa"/>
            <w:noWrap/>
            <w:vAlign w:val="bottom"/>
          </w:tcPr>
          <w:p w14:paraId="0066E842" w14:textId="1A4C28E2"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123.184.575</w:t>
            </w:r>
          </w:p>
        </w:tc>
        <w:tc>
          <w:tcPr>
            <w:tcW w:w="1706" w:type="dxa"/>
            <w:noWrap/>
            <w:vAlign w:val="bottom"/>
          </w:tcPr>
          <w:p w14:paraId="06E8D2F1" w14:textId="1D206658"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145.753.072</w:t>
            </w:r>
          </w:p>
        </w:tc>
        <w:tc>
          <w:tcPr>
            <w:tcW w:w="1701" w:type="dxa"/>
            <w:noWrap/>
            <w:vAlign w:val="bottom"/>
          </w:tcPr>
          <w:p w14:paraId="2CF12C6A" w14:textId="30936177"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179.992.316</w:t>
            </w:r>
          </w:p>
        </w:tc>
        <w:tc>
          <w:tcPr>
            <w:tcW w:w="1697" w:type="dxa"/>
            <w:noWrap/>
            <w:vAlign w:val="bottom"/>
          </w:tcPr>
          <w:p w14:paraId="3B419D97" w14:textId="51C5DFC4"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195.794.787</w:t>
            </w:r>
          </w:p>
        </w:tc>
      </w:tr>
      <w:tr w:rsidR="00AA3E42" w:rsidRPr="000B0581" w14:paraId="1161B948" w14:textId="77777777" w:rsidTr="002808F1">
        <w:trPr>
          <w:trHeight w:val="315"/>
        </w:trPr>
        <w:tc>
          <w:tcPr>
            <w:tcW w:w="567" w:type="dxa"/>
            <w:noWrap/>
            <w:vAlign w:val="center"/>
          </w:tcPr>
          <w:p w14:paraId="52F4E37F"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20</w:t>
            </w:r>
          </w:p>
        </w:tc>
        <w:tc>
          <w:tcPr>
            <w:tcW w:w="1418" w:type="dxa"/>
            <w:noWrap/>
          </w:tcPr>
          <w:p w14:paraId="17C8583B" w14:textId="767D4ED9"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BRIS</w:t>
            </w:r>
          </w:p>
        </w:tc>
        <w:tc>
          <w:tcPr>
            <w:tcW w:w="1701" w:type="dxa"/>
            <w:noWrap/>
            <w:vAlign w:val="bottom"/>
          </w:tcPr>
          <w:p w14:paraId="7BED81C8" w14:textId="69FF7679"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8.981.586</w:t>
            </w:r>
          </w:p>
        </w:tc>
        <w:tc>
          <w:tcPr>
            <w:tcW w:w="1706" w:type="dxa"/>
            <w:noWrap/>
            <w:vAlign w:val="bottom"/>
          </w:tcPr>
          <w:p w14:paraId="6198D841" w14:textId="724DF47F"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15.576.470</w:t>
            </w:r>
          </w:p>
        </w:tc>
        <w:tc>
          <w:tcPr>
            <w:tcW w:w="1701" w:type="dxa"/>
            <w:noWrap/>
            <w:vAlign w:val="bottom"/>
          </w:tcPr>
          <w:p w14:paraId="3FAD2688" w14:textId="0B1247B9"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57.247.890</w:t>
            </w:r>
          </w:p>
        </w:tc>
        <w:tc>
          <w:tcPr>
            <w:tcW w:w="1697" w:type="dxa"/>
            <w:noWrap/>
            <w:vAlign w:val="bottom"/>
          </w:tcPr>
          <w:p w14:paraId="70ABFEFA" w14:textId="239FCF5C"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66.012.257</w:t>
            </w:r>
          </w:p>
        </w:tc>
      </w:tr>
      <w:tr w:rsidR="00AA3E42" w:rsidRPr="000B0581" w14:paraId="3B4E82E6" w14:textId="77777777" w:rsidTr="002808F1">
        <w:trPr>
          <w:trHeight w:val="315"/>
        </w:trPr>
        <w:tc>
          <w:tcPr>
            <w:tcW w:w="567" w:type="dxa"/>
            <w:noWrap/>
            <w:vAlign w:val="center"/>
          </w:tcPr>
          <w:p w14:paraId="6D0DA764" w14:textId="727C9310"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21</w:t>
            </w:r>
          </w:p>
        </w:tc>
        <w:tc>
          <w:tcPr>
            <w:tcW w:w="1418" w:type="dxa"/>
            <w:noWrap/>
          </w:tcPr>
          <w:p w14:paraId="3FDB95EC" w14:textId="2A39A196"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BSIM</w:t>
            </w:r>
          </w:p>
        </w:tc>
        <w:tc>
          <w:tcPr>
            <w:tcW w:w="1701" w:type="dxa"/>
            <w:noWrap/>
            <w:vAlign w:val="bottom"/>
          </w:tcPr>
          <w:p w14:paraId="66135C78" w14:textId="475D7DE8"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24.652.197</w:t>
            </w:r>
          </w:p>
        </w:tc>
        <w:tc>
          <w:tcPr>
            <w:tcW w:w="1706" w:type="dxa"/>
            <w:noWrap/>
            <w:vAlign w:val="bottom"/>
          </w:tcPr>
          <w:p w14:paraId="0FCF4A5A" w14:textId="5FB84874"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30.763.916</w:t>
            </w:r>
          </w:p>
        </w:tc>
        <w:tc>
          <w:tcPr>
            <w:tcW w:w="1701" w:type="dxa"/>
            <w:noWrap/>
            <w:vAlign w:val="bottom"/>
          </w:tcPr>
          <w:p w14:paraId="1E64219C" w14:textId="63884F26"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37.961.555</w:t>
            </w:r>
          </w:p>
        </w:tc>
        <w:tc>
          <w:tcPr>
            <w:tcW w:w="1697" w:type="dxa"/>
            <w:noWrap/>
            <w:vAlign w:val="bottom"/>
          </w:tcPr>
          <w:p w14:paraId="026A1905" w14:textId="6E04CD45"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32.397.026</w:t>
            </w:r>
          </w:p>
        </w:tc>
      </w:tr>
      <w:tr w:rsidR="00AA3E42" w:rsidRPr="000B0581" w14:paraId="522A1A5F" w14:textId="77777777" w:rsidTr="002808F1">
        <w:trPr>
          <w:trHeight w:val="315"/>
        </w:trPr>
        <w:tc>
          <w:tcPr>
            <w:tcW w:w="567" w:type="dxa"/>
            <w:noWrap/>
            <w:vAlign w:val="center"/>
          </w:tcPr>
          <w:p w14:paraId="4E00803B"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22</w:t>
            </w:r>
          </w:p>
        </w:tc>
        <w:tc>
          <w:tcPr>
            <w:tcW w:w="1418" w:type="dxa"/>
            <w:noWrap/>
          </w:tcPr>
          <w:p w14:paraId="04443DA4"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sz w:val="24"/>
                <w:szCs w:val="24"/>
              </w:rPr>
              <w:t>BSWD</w:t>
            </w:r>
          </w:p>
        </w:tc>
        <w:tc>
          <w:tcPr>
            <w:tcW w:w="1701" w:type="dxa"/>
            <w:noWrap/>
            <w:vAlign w:val="bottom"/>
          </w:tcPr>
          <w:p w14:paraId="48FD66C3" w14:textId="487A45BF"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2.528.560</w:t>
            </w:r>
          </w:p>
        </w:tc>
        <w:tc>
          <w:tcPr>
            <w:tcW w:w="1706" w:type="dxa"/>
            <w:noWrap/>
            <w:vAlign w:val="bottom"/>
          </w:tcPr>
          <w:p w14:paraId="3C5C2ACB" w14:textId="488C4A90"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2.433.727</w:t>
            </w:r>
          </w:p>
        </w:tc>
        <w:tc>
          <w:tcPr>
            <w:tcW w:w="1701" w:type="dxa"/>
            <w:noWrap/>
            <w:vAlign w:val="bottom"/>
          </w:tcPr>
          <w:p w14:paraId="36E2936D" w14:textId="50AB259C"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2.054.170</w:t>
            </w:r>
          </w:p>
        </w:tc>
        <w:tc>
          <w:tcPr>
            <w:tcW w:w="1697" w:type="dxa"/>
            <w:noWrap/>
            <w:vAlign w:val="bottom"/>
          </w:tcPr>
          <w:p w14:paraId="2D3E82BB" w14:textId="223AC1EA"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2.372.540</w:t>
            </w:r>
          </w:p>
        </w:tc>
      </w:tr>
      <w:tr w:rsidR="00AA3E42" w:rsidRPr="000B0581" w14:paraId="751C35EC" w14:textId="77777777" w:rsidTr="002808F1">
        <w:trPr>
          <w:trHeight w:val="315"/>
        </w:trPr>
        <w:tc>
          <w:tcPr>
            <w:tcW w:w="567" w:type="dxa"/>
            <w:noWrap/>
            <w:vAlign w:val="center"/>
            <w:hideMark/>
          </w:tcPr>
          <w:p w14:paraId="34429191"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23</w:t>
            </w:r>
          </w:p>
        </w:tc>
        <w:tc>
          <w:tcPr>
            <w:tcW w:w="1418" w:type="dxa"/>
            <w:noWrap/>
            <w:hideMark/>
          </w:tcPr>
          <w:p w14:paraId="78D74675"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BTPN</w:t>
            </w:r>
          </w:p>
        </w:tc>
        <w:tc>
          <w:tcPr>
            <w:tcW w:w="1701" w:type="dxa"/>
            <w:noWrap/>
            <w:vAlign w:val="bottom"/>
            <w:hideMark/>
          </w:tcPr>
          <w:p w14:paraId="75B6EE16" w14:textId="521C04A0"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79.599.416</w:t>
            </w:r>
          </w:p>
        </w:tc>
        <w:tc>
          <w:tcPr>
            <w:tcW w:w="1706" w:type="dxa"/>
            <w:noWrap/>
            <w:vAlign w:val="bottom"/>
            <w:hideMark/>
          </w:tcPr>
          <w:p w14:paraId="05D8BE4D" w14:textId="1059519B"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93.133.923</w:t>
            </w:r>
          </w:p>
        </w:tc>
        <w:tc>
          <w:tcPr>
            <w:tcW w:w="1701" w:type="dxa"/>
            <w:noWrap/>
            <w:vAlign w:val="bottom"/>
            <w:hideMark/>
          </w:tcPr>
          <w:p w14:paraId="670950A2" w14:textId="03E8F076"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100.612.722</w:t>
            </w:r>
          </w:p>
        </w:tc>
        <w:tc>
          <w:tcPr>
            <w:tcW w:w="1697" w:type="dxa"/>
            <w:noWrap/>
            <w:vAlign w:val="bottom"/>
            <w:hideMark/>
          </w:tcPr>
          <w:p w14:paraId="6B674DAF" w14:textId="11DB361E"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105.168.911</w:t>
            </w:r>
          </w:p>
        </w:tc>
      </w:tr>
      <w:tr w:rsidR="00AA3E42" w:rsidRPr="000B0581" w14:paraId="7F792E2C" w14:textId="77777777" w:rsidTr="002808F1">
        <w:trPr>
          <w:trHeight w:val="315"/>
        </w:trPr>
        <w:tc>
          <w:tcPr>
            <w:tcW w:w="567" w:type="dxa"/>
            <w:noWrap/>
            <w:vAlign w:val="center"/>
          </w:tcPr>
          <w:p w14:paraId="564D889B"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24</w:t>
            </w:r>
          </w:p>
        </w:tc>
        <w:tc>
          <w:tcPr>
            <w:tcW w:w="1418" w:type="dxa"/>
            <w:noWrap/>
          </w:tcPr>
          <w:p w14:paraId="777E9578"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BVIC</w:t>
            </w:r>
          </w:p>
        </w:tc>
        <w:tc>
          <w:tcPr>
            <w:tcW w:w="1701" w:type="dxa"/>
            <w:noWrap/>
            <w:vAlign w:val="bottom"/>
          </w:tcPr>
          <w:p w14:paraId="4E3923C4" w14:textId="27B876E6"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21.791.637</w:t>
            </w:r>
          </w:p>
        </w:tc>
        <w:tc>
          <w:tcPr>
            <w:tcW w:w="1706" w:type="dxa"/>
            <w:noWrap/>
            <w:vAlign w:val="bottom"/>
          </w:tcPr>
          <w:p w14:paraId="011DE3C2" w14:textId="64E9E50D"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18.331.429</w:t>
            </w:r>
          </w:p>
        </w:tc>
        <w:tc>
          <w:tcPr>
            <w:tcW w:w="1701" w:type="dxa"/>
            <w:noWrap/>
            <w:vAlign w:val="bottom"/>
          </w:tcPr>
          <w:p w14:paraId="72B73CE0" w14:textId="67D09FDA"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18.084.871</w:t>
            </w:r>
          </w:p>
        </w:tc>
        <w:tc>
          <w:tcPr>
            <w:tcW w:w="1697" w:type="dxa"/>
            <w:noWrap/>
            <w:vAlign w:val="bottom"/>
          </w:tcPr>
          <w:p w14:paraId="7AA74E71" w14:textId="67F23701"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19.371.837</w:t>
            </w:r>
          </w:p>
        </w:tc>
      </w:tr>
      <w:tr w:rsidR="00AA3E42" w14:paraId="3960E18F" w14:textId="77777777" w:rsidTr="002808F1">
        <w:trPr>
          <w:trHeight w:val="315"/>
        </w:trPr>
        <w:tc>
          <w:tcPr>
            <w:tcW w:w="567" w:type="dxa"/>
            <w:noWrap/>
            <w:vAlign w:val="center"/>
          </w:tcPr>
          <w:p w14:paraId="66ED4831"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25</w:t>
            </w:r>
          </w:p>
        </w:tc>
        <w:tc>
          <w:tcPr>
            <w:tcW w:w="1418" w:type="dxa"/>
            <w:noWrap/>
          </w:tcPr>
          <w:p w14:paraId="37F76388"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DNAR</w:t>
            </w:r>
          </w:p>
        </w:tc>
        <w:tc>
          <w:tcPr>
            <w:tcW w:w="1701" w:type="dxa"/>
            <w:noWrap/>
            <w:vAlign w:val="bottom"/>
          </w:tcPr>
          <w:p w14:paraId="28B2292E" w14:textId="5A195792"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2.337.168</w:t>
            </w:r>
          </w:p>
        </w:tc>
        <w:tc>
          <w:tcPr>
            <w:tcW w:w="1706" w:type="dxa"/>
            <w:noWrap/>
            <w:vAlign w:val="bottom"/>
          </w:tcPr>
          <w:p w14:paraId="55E29C35" w14:textId="7F28B520"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3.164.050</w:t>
            </w:r>
          </w:p>
        </w:tc>
        <w:tc>
          <w:tcPr>
            <w:tcW w:w="1701" w:type="dxa"/>
            <w:noWrap/>
            <w:vAlign w:val="bottom"/>
          </w:tcPr>
          <w:p w14:paraId="718F7691" w14:textId="02CFC49D"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3.963.989</w:t>
            </w:r>
          </w:p>
        </w:tc>
        <w:tc>
          <w:tcPr>
            <w:tcW w:w="1697" w:type="dxa"/>
            <w:noWrap/>
            <w:vAlign w:val="bottom"/>
          </w:tcPr>
          <w:p w14:paraId="27C4864C" w14:textId="2CB1C9A7"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5.368.611</w:t>
            </w:r>
          </w:p>
        </w:tc>
      </w:tr>
      <w:tr w:rsidR="00AA3E42" w:rsidRPr="000B0581" w14:paraId="56401AC0" w14:textId="77777777" w:rsidTr="002808F1">
        <w:trPr>
          <w:trHeight w:val="315"/>
        </w:trPr>
        <w:tc>
          <w:tcPr>
            <w:tcW w:w="567" w:type="dxa"/>
            <w:noWrap/>
            <w:vAlign w:val="center"/>
          </w:tcPr>
          <w:p w14:paraId="54B9FD85"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26</w:t>
            </w:r>
          </w:p>
        </w:tc>
        <w:tc>
          <w:tcPr>
            <w:tcW w:w="1418" w:type="dxa"/>
            <w:noWrap/>
          </w:tcPr>
          <w:p w14:paraId="7E3FB799"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INPC</w:t>
            </w:r>
          </w:p>
        </w:tc>
        <w:tc>
          <w:tcPr>
            <w:tcW w:w="1701" w:type="dxa"/>
            <w:noWrap/>
            <w:vAlign w:val="bottom"/>
          </w:tcPr>
          <w:p w14:paraId="6D735214" w14:textId="669A43D8"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20.249.792</w:t>
            </w:r>
          </w:p>
        </w:tc>
        <w:tc>
          <w:tcPr>
            <w:tcW w:w="1706" w:type="dxa"/>
            <w:noWrap/>
            <w:vAlign w:val="bottom"/>
          </w:tcPr>
          <w:p w14:paraId="7C20BFE0" w14:textId="25C3DDD0"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25.500.329</w:t>
            </w:r>
          </w:p>
        </w:tc>
        <w:tc>
          <w:tcPr>
            <w:tcW w:w="1701" w:type="dxa"/>
            <w:noWrap/>
            <w:vAlign w:val="bottom"/>
          </w:tcPr>
          <w:p w14:paraId="0F6DE2E6" w14:textId="25F4E0A9"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21.005.956</w:t>
            </w:r>
          </w:p>
        </w:tc>
        <w:tc>
          <w:tcPr>
            <w:tcW w:w="1697" w:type="dxa"/>
            <w:noWrap/>
            <w:vAlign w:val="bottom"/>
          </w:tcPr>
          <w:p w14:paraId="05A6420A" w14:textId="58EA0C9B"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20.325.078</w:t>
            </w:r>
          </w:p>
        </w:tc>
      </w:tr>
      <w:tr w:rsidR="00AA3E42" w:rsidRPr="000B0581" w14:paraId="4BABDA53" w14:textId="77777777" w:rsidTr="002808F1">
        <w:trPr>
          <w:trHeight w:val="315"/>
        </w:trPr>
        <w:tc>
          <w:tcPr>
            <w:tcW w:w="567" w:type="dxa"/>
            <w:noWrap/>
            <w:vAlign w:val="center"/>
          </w:tcPr>
          <w:p w14:paraId="744F1C87"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27</w:t>
            </w:r>
          </w:p>
        </w:tc>
        <w:tc>
          <w:tcPr>
            <w:tcW w:w="1418" w:type="dxa"/>
            <w:noWrap/>
          </w:tcPr>
          <w:p w14:paraId="1A064CA6"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MAYA</w:t>
            </w:r>
          </w:p>
        </w:tc>
        <w:tc>
          <w:tcPr>
            <w:tcW w:w="1701" w:type="dxa"/>
            <w:noWrap/>
            <w:vAlign w:val="bottom"/>
          </w:tcPr>
          <w:p w14:paraId="7EB73B77" w14:textId="6337D748"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77.009.109</w:t>
            </w:r>
          </w:p>
        </w:tc>
        <w:tc>
          <w:tcPr>
            <w:tcW w:w="1706" w:type="dxa"/>
            <w:noWrap/>
            <w:vAlign w:val="bottom"/>
          </w:tcPr>
          <w:p w14:paraId="56714927" w14:textId="01D5688D"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72.357.421</w:t>
            </w:r>
          </w:p>
        </w:tc>
        <w:tc>
          <w:tcPr>
            <w:tcW w:w="1701" w:type="dxa"/>
            <w:noWrap/>
            <w:vAlign w:val="bottom"/>
          </w:tcPr>
          <w:p w14:paraId="53103FFF" w14:textId="10186989"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98.720.992</w:t>
            </w:r>
          </w:p>
        </w:tc>
        <w:tc>
          <w:tcPr>
            <w:tcW w:w="1697" w:type="dxa"/>
            <w:noWrap/>
            <w:vAlign w:val="bottom"/>
          </w:tcPr>
          <w:p w14:paraId="317409E1" w14:textId="65D65455"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114.870.348</w:t>
            </w:r>
          </w:p>
        </w:tc>
      </w:tr>
      <w:tr w:rsidR="00AA3E42" w:rsidRPr="000B0581" w14:paraId="3F0805EA" w14:textId="77777777" w:rsidTr="002808F1">
        <w:trPr>
          <w:trHeight w:val="315"/>
        </w:trPr>
        <w:tc>
          <w:tcPr>
            <w:tcW w:w="567" w:type="dxa"/>
            <w:noWrap/>
            <w:vAlign w:val="center"/>
          </w:tcPr>
          <w:p w14:paraId="1AE376F9"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28</w:t>
            </w:r>
          </w:p>
        </w:tc>
        <w:tc>
          <w:tcPr>
            <w:tcW w:w="1418" w:type="dxa"/>
            <w:noWrap/>
          </w:tcPr>
          <w:p w14:paraId="2357F99D"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MCOR</w:t>
            </w:r>
          </w:p>
        </w:tc>
        <w:tc>
          <w:tcPr>
            <w:tcW w:w="1701" w:type="dxa"/>
            <w:noWrap/>
            <w:vAlign w:val="bottom"/>
          </w:tcPr>
          <w:p w14:paraId="010FB6A2" w14:textId="1E00CB23"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12.861.778</w:t>
            </w:r>
          </w:p>
        </w:tc>
        <w:tc>
          <w:tcPr>
            <w:tcW w:w="1706" w:type="dxa"/>
            <w:noWrap/>
            <w:vAlign w:val="bottom"/>
          </w:tcPr>
          <w:p w14:paraId="52DE19FA" w14:textId="3717130A"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18.452.403</w:t>
            </w:r>
          </w:p>
        </w:tc>
        <w:tc>
          <w:tcPr>
            <w:tcW w:w="1701" w:type="dxa"/>
            <w:noWrap/>
            <w:vAlign w:val="bottom"/>
          </w:tcPr>
          <w:p w14:paraId="2D975D58" w14:textId="0520D11E"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19.274.009</w:t>
            </w:r>
          </w:p>
        </w:tc>
        <w:tc>
          <w:tcPr>
            <w:tcW w:w="1697" w:type="dxa"/>
            <w:noWrap/>
            <w:vAlign w:val="bottom"/>
          </w:tcPr>
          <w:p w14:paraId="22E4CFE3" w14:textId="309A97BC"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17.946.578</w:t>
            </w:r>
          </w:p>
        </w:tc>
      </w:tr>
      <w:tr w:rsidR="00AA3E42" w:rsidRPr="000B0581" w14:paraId="16A1FE7F" w14:textId="77777777" w:rsidTr="002808F1">
        <w:trPr>
          <w:trHeight w:val="315"/>
        </w:trPr>
        <w:tc>
          <w:tcPr>
            <w:tcW w:w="567" w:type="dxa"/>
            <w:noWrap/>
            <w:vAlign w:val="center"/>
            <w:hideMark/>
          </w:tcPr>
          <w:p w14:paraId="31D7C2AB"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29</w:t>
            </w:r>
          </w:p>
        </w:tc>
        <w:tc>
          <w:tcPr>
            <w:tcW w:w="1418" w:type="dxa"/>
            <w:noWrap/>
            <w:hideMark/>
          </w:tcPr>
          <w:p w14:paraId="3D53D9BC"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MEGA</w:t>
            </w:r>
          </w:p>
        </w:tc>
        <w:tc>
          <w:tcPr>
            <w:tcW w:w="1701" w:type="dxa"/>
            <w:noWrap/>
            <w:vAlign w:val="bottom"/>
            <w:hideMark/>
          </w:tcPr>
          <w:p w14:paraId="54D4E34D" w14:textId="0134EA5C"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72.790.174</w:t>
            </w:r>
          </w:p>
        </w:tc>
        <w:tc>
          <w:tcPr>
            <w:tcW w:w="1706" w:type="dxa"/>
            <w:noWrap/>
            <w:vAlign w:val="bottom"/>
            <w:hideMark/>
          </w:tcPr>
          <w:p w14:paraId="0620F14B" w14:textId="7BCECBDD"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79.186.302</w:t>
            </w:r>
          </w:p>
        </w:tc>
        <w:tc>
          <w:tcPr>
            <w:tcW w:w="1701" w:type="dxa"/>
            <w:noWrap/>
            <w:vAlign w:val="bottom"/>
            <w:hideMark/>
          </w:tcPr>
          <w:p w14:paraId="38D58870" w14:textId="26A85794"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98.907.011</w:t>
            </w:r>
          </w:p>
        </w:tc>
        <w:tc>
          <w:tcPr>
            <w:tcW w:w="1697" w:type="dxa"/>
            <w:noWrap/>
            <w:vAlign w:val="bottom"/>
            <w:hideMark/>
          </w:tcPr>
          <w:p w14:paraId="72E00162" w14:textId="34381287"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102.949.667</w:t>
            </w:r>
          </w:p>
        </w:tc>
      </w:tr>
      <w:tr w:rsidR="00AA3E42" w:rsidRPr="000B0581" w14:paraId="1B7CC7FE" w14:textId="77777777" w:rsidTr="002808F1">
        <w:trPr>
          <w:trHeight w:val="315"/>
        </w:trPr>
        <w:tc>
          <w:tcPr>
            <w:tcW w:w="567" w:type="dxa"/>
            <w:noWrap/>
            <w:vAlign w:val="center"/>
            <w:hideMark/>
          </w:tcPr>
          <w:p w14:paraId="5FAD0535"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30</w:t>
            </w:r>
          </w:p>
        </w:tc>
        <w:tc>
          <w:tcPr>
            <w:tcW w:w="1418" w:type="dxa"/>
            <w:noWrap/>
            <w:hideMark/>
          </w:tcPr>
          <w:p w14:paraId="0BADAF81"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NISP</w:t>
            </w:r>
          </w:p>
        </w:tc>
        <w:tc>
          <w:tcPr>
            <w:tcW w:w="1701" w:type="dxa"/>
            <w:noWrap/>
            <w:vAlign w:val="bottom"/>
            <w:hideMark/>
          </w:tcPr>
          <w:p w14:paraId="213294E6" w14:textId="47187C26"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126.121.449</w:t>
            </w:r>
          </w:p>
        </w:tc>
        <w:tc>
          <w:tcPr>
            <w:tcW w:w="1706" w:type="dxa"/>
            <w:noWrap/>
            <w:vAlign w:val="bottom"/>
            <w:hideMark/>
          </w:tcPr>
          <w:p w14:paraId="2C86F567" w14:textId="1901E0DE"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159.036.404</w:t>
            </w:r>
          </w:p>
        </w:tc>
        <w:tc>
          <w:tcPr>
            <w:tcW w:w="1701" w:type="dxa"/>
            <w:noWrap/>
            <w:vAlign w:val="bottom"/>
            <w:hideMark/>
          </w:tcPr>
          <w:p w14:paraId="50812C96" w14:textId="76FF80A8"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168.050.732</w:t>
            </w:r>
          </w:p>
        </w:tc>
        <w:tc>
          <w:tcPr>
            <w:tcW w:w="1697" w:type="dxa"/>
            <w:noWrap/>
            <w:vAlign w:val="bottom"/>
            <w:hideMark/>
          </w:tcPr>
          <w:p w14:paraId="06984ADE" w14:textId="344A56B3"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176.084.993</w:t>
            </w:r>
          </w:p>
        </w:tc>
      </w:tr>
      <w:tr w:rsidR="00AA3E42" w:rsidRPr="000B0581" w14:paraId="5DAC7AB7" w14:textId="77777777" w:rsidTr="002808F1">
        <w:trPr>
          <w:trHeight w:val="315"/>
        </w:trPr>
        <w:tc>
          <w:tcPr>
            <w:tcW w:w="567" w:type="dxa"/>
            <w:noWrap/>
            <w:vAlign w:val="center"/>
          </w:tcPr>
          <w:p w14:paraId="1D112E99"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31</w:t>
            </w:r>
          </w:p>
        </w:tc>
        <w:tc>
          <w:tcPr>
            <w:tcW w:w="1418" w:type="dxa"/>
            <w:noWrap/>
          </w:tcPr>
          <w:p w14:paraId="37355676"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NOBU</w:t>
            </w:r>
          </w:p>
        </w:tc>
        <w:tc>
          <w:tcPr>
            <w:tcW w:w="1701" w:type="dxa"/>
            <w:noWrap/>
            <w:vAlign w:val="bottom"/>
          </w:tcPr>
          <w:p w14:paraId="1442AD29" w14:textId="723823A4"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9.026.742</w:t>
            </w:r>
          </w:p>
        </w:tc>
        <w:tc>
          <w:tcPr>
            <w:tcW w:w="1706" w:type="dxa"/>
            <w:noWrap/>
            <w:vAlign w:val="bottom"/>
          </w:tcPr>
          <w:p w14:paraId="5CF9AB86" w14:textId="48684E29"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9.734.959</w:t>
            </w:r>
          </w:p>
        </w:tc>
        <w:tc>
          <w:tcPr>
            <w:tcW w:w="1701" w:type="dxa"/>
            <w:noWrap/>
            <w:vAlign w:val="bottom"/>
          </w:tcPr>
          <w:p w14:paraId="71362545" w14:textId="4ECE9286"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16.012.192</w:t>
            </w:r>
          </w:p>
        </w:tc>
        <w:tc>
          <w:tcPr>
            <w:tcW w:w="1697" w:type="dxa"/>
            <w:noWrap/>
            <w:vAlign w:val="bottom"/>
          </w:tcPr>
          <w:p w14:paraId="4540AFFE" w14:textId="27E4A952"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15.075.980</w:t>
            </w:r>
          </w:p>
        </w:tc>
      </w:tr>
      <w:tr w:rsidR="00AA3E42" w:rsidRPr="000B0581" w14:paraId="03833024" w14:textId="77777777" w:rsidTr="002808F1">
        <w:trPr>
          <w:trHeight w:val="315"/>
        </w:trPr>
        <w:tc>
          <w:tcPr>
            <w:tcW w:w="567" w:type="dxa"/>
            <w:noWrap/>
            <w:vAlign w:val="center"/>
            <w:hideMark/>
          </w:tcPr>
          <w:p w14:paraId="3CEC9759"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32</w:t>
            </w:r>
          </w:p>
        </w:tc>
        <w:tc>
          <w:tcPr>
            <w:tcW w:w="1418" w:type="dxa"/>
            <w:noWrap/>
            <w:hideMark/>
          </w:tcPr>
          <w:p w14:paraId="5B76F524"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PNBN</w:t>
            </w:r>
          </w:p>
        </w:tc>
        <w:tc>
          <w:tcPr>
            <w:tcW w:w="1701" w:type="dxa"/>
            <w:noWrap/>
            <w:vAlign w:val="bottom"/>
            <w:hideMark/>
          </w:tcPr>
          <w:p w14:paraId="7DA74EAD" w14:textId="653A0306"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131.402.909</w:t>
            </w:r>
          </w:p>
        </w:tc>
        <w:tc>
          <w:tcPr>
            <w:tcW w:w="1706" w:type="dxa"/>
            <w:noWrap/>
            <w:vAlign w:val="bottom"/>
            <w:hideMark/>
          </w:tcPr>
          <w:p w14:paraId="16823292" w14:textId="0AADAEAD"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143.029.190</w:t>
            </w:r>
          </w:p>
        </w:tc>
        <w:tc>
          <w:tcPr>
            <w:tcW w:w="1701" w:type="dxa"/>
            <w:noWrap/>
            <w:vAlign w:val="bottom"/>
            <w:hideMark/>
          </w:tcPr>
          <w:p w14:paraId="1BDAB7EC" w14:textId="1FA4179F"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134.068.318</w:t>
            </w:r>
          </w:p>
        </w:tc>
        <w:tc>
          <w:tcPr>
            <w:tcW w:w="1697" w:type="dxa"/>
            <w:noWrap/>
            <w:vAlign w:val="bottom"/>
            <w:hideMark/>
          </w:tcPr>
          <w:p w14:paraId="30CEAB02" w14:textId="0D8B9DEA"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141.843.931</w:t>
            </w:r>
          </w:p>
        </w:tc>
      </w:tr>
      <w:tr w:rsidR="00AA3E42" w:rsidRPr="000B0581" w14:paraId="4C29714B" w14:textId="77777777" w:rsidTr="002808F1">
        <w:trPr>
          <w:trHeight w:val="315"/>
        </w:trPr>
        <w:tc>
          <w:tcPr>
            <w:tcW w:w="567" w:type="dxa"/>
            <w:noWrap/>
            <w:vAlign w:val="center"/>
            <w:hideMark/>
          </w:tcPr>
          <w:p w14:paraId="5ADA8255" w14:textId="77777777" w:rsidR="00AA3E42" w:rsidRPr="002808F1" w:rsidRDefault="00AA3E42" w:rsidP="00AA3E42">
            <w:pPr>
              <w:jc w:val="cente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33</w:t>
            </w:r>
          </w:p>
        </w:tc>
        <w:tc>
          <w:tcPr>
            <w:tcW w:w="1418" w:type="dxa"/>
            <w:noWrap/>
            <w:hideMark/>
          </w:tcPr>
          <w:p w14:paraId="0BC6EBFF" w14:textId="77777777" w:rsidR="00AA3E42" w:rsidRPr="002808F1" w:rsidRDefault="00AA3E42" w:rsidP="00AA3E42">
            <w:pPr>
              <w:rPr>
                <w:rFonts w:ascii="Times New Roman" w:eastAsia="Times New Roman" w:hAnsi="Times New Roman" w:cs="Times New Roman"/>
                <w:color w:val="000000"/>
                <w:sz w:val="24"/>
                <w:szCs w:val="24"/>
              </w:rPr>
            </w:pPr>
            <w:r w:rsidRPr="002808F1">
              <w:rPr>
                <w:rFonts w:ascii="Times New Roman" w:eastAsia="Times New Roman" w:hAnsi="Times New Roman" w:cs="Times New Roman"/>
                <w:color w:val="000000"/>
                <w:sz w:val="24"/>
                <w:szCs w:val="24"/>
              </w:rPr>
              <w:t>SDRA</w:t>
            </w:r>
          </w:p>
        </w:tc>
        <w:tc>
          <w:tcPr>
            <w:tcW w:w="1701" w:type="dxa"/>
            <w:noWrap/>
            <w:vAlign w:val="bottom"/>
            <w:hideMark/>
          </w:tcPr>
          <w:p w14:paraId="69584570" w14:textId="6E1B3D0F"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18.492.074</w:t>
            </w:r>
          </w:p>
        </w:tc>
        <w:tc>
          <w:tcPr>
            <w:tcW w:w="1706" w:type="dxa"/>
            <w:noWrap/>
            <w:vAlign w:val="bottom"/>
            <w:hideMark/>
          </w:tcPr>
          <w:p w14:paraId="7A6CD58A" w14:textId="40DB1570"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19.065.370</w:t>
            </w:r>
          </w:p>
        </w:tc>
        <w:tc>
          <w:tcPr>
            <w:tcW w:w="1701" w:type="dxa"/>
            <w:noWrap/>
            <w:vAlign w:val="bottom"/>
            <w:hideMark/>
          </w:tcPr>
          <w:p w14:paraId="3C491900" w14:textId="31AEB59F"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23.848.020</w:t>
            </w:r>
          </w:p>
        </w:tc>
        <w:tc>
          <w:tcPr>
            <w:tcW w:w="1697" w:type="dxa"/>
            <w:noWrap/>
            <w:vAlign w:val="bottom"/>
            <w:hideMark/>
          </w:tcPr>
          <w:p w14:paraId="5B50F73B" w14:textId="6DCD2B56" w:rsidR="00AA3E42" w:rsidRPr="002808F1" w:rsidRDefault="00AA3E42" w:rsidP="00AA3E42">
            <w:pPr>
              <w:jc w:val="right"/>
              <w:rPr>
                <w:rFonts w:ascii="Times New Roman" w:eastAsia="Times New Roman" w:hAnsi="Times New Roman" w:cs="Times New Roman"/>
                <w:color w:val="000000"/>
                <w:sz w:val="24"/>
                <w:szCs w:val="24"/>
              </w:rPr>
            </w:pPr>
            <w:r w:rsidRPr="002808F1">
              <w:rPr>
                <w:rFonts w:ascii="Times New Roman" w:hAnsi="Times New Roman" w:cs="Times New Roman"/>
                <w:color w:val="000000"/>
                <w:sz w:val="24"/>
                <w:szCs w:val="24"/>
              </w:rPr>
              <w:t>28.791.495</w:t>
            </w:r>
          </w:p>
        </w:tc>
      </w:tr>
    </w:tbl>
    <w:p w14:paraId="7D010B61" w14:textId="56C9F1BD" w:rsidR="00922133" w:rsidRDefault="00922133" w:rsidP="00922133">
      <w:pPr>
        <w:jc w:val="both"/>
        <w:rPr>
          <w:rFonts w:ascii="Times New Roman" w:hAnsi="Times New Roman" w:cs="Times New Roman"/>
          <w:sz w:val="24"/>
          <w:szCs w:val="24"/>
        </w:rPr>
      </w:pPr>
    </w:p>
    <w:p w14:paraId="4F99F153" w14:textId="030C2315" w:rsidR="00016665" w:rsidRPr="00016665" w:rsidRDefault="00016665" w:rsidP="005908E6">
      <w:pPr>
        <w:pStyle w:val="Caption"/>
        <w:ind w:firstLine="720"/>
        <w:rPr>
          <w:rFonts w:ascii="Times New Roman" w:hAnsi="Times New Roman" w:cs="Times New Roman"/>
          <w:b/>
          <w:bCs/>
          <w:i w:val="0"/>
          <w:iCs w:val="0"/>
          <w:color w:val="auto"/>
          <w:sz w:val="24"/>
          <w:szCs w:val="24"/>
        </w:rPr>
      </w:pPr>
      <w:bookmarkStart w:id="27" w:name="_Toc136782843"/>
      <w:r w:rsidRPr="00016665">
        <w:rPr>
          <w:rFonts w:ascii="Times New Roman" w:hAnsi="Times New Roman" w:cs="Times New Roman"/>
          <w:b/>
          <w:bCs/>
          <w:i w:val="0"/>
          <w:iCs w:val="0"/>
          <w:color w:val="auto"/>
          <w:sz w:val="24"/>
          <w:szCs w:val="24"/>
        </w:rPr>
        <w:lastRenderedPageBreak/>
        <w:t xml:space="preserve">Lampiran </w:t>
      </w:r>
      <w:bookmarkEnd w:id="27"/>
      <w:r w:rsidR="0003448D">
        <w:rPr>
          <w:rFonts w:ascii="Times New Roman" w:hAnsi="Times New Roman" w:cs="Times New Roman"/>
          <w:b/>
          <w:bCs/>
          <w:i w:val="0"/>
          <w:iCs w:val="0"/>
          <w:color w:val="auto"/>
          <w:sz w:val="24"/>
          <w:szCs w:val="24"/>
        </w:rPr>
        <w:t>11</w:t>
      </w:r>
    </w:p>
    <w:p w14:paraId="154CB7D1" w14:textId="46467F1E" w:rsidR="00472ACA" w:rsidRDefault="00C31803" w:rsidP="005908E6">
      <w:pPr>
        <w:ind w:firstLine="720"/>
        <w:rPr>
          <w:rFonts w:ascii="Times New Roman" w:hAnsi="Times New Roman" w:cs="Times New Roman"/>
          <w:sz w:val="24"/>
          <w:szCs w:val="24"/>
        </w:rPr>
      </w:pPr>
      <w:r>
        <w:rPr>
          <w:rFonts w:ascii="Times New Roman" w:hAnsi="Times New Roman" w:cs="Times New Roman"/>
          <w:sz w:val="24"/>
          <w:szCs w:val="24"/>
        </w:rPr>
        <w:t>Perhitungan</w:t>
      </w:r>
      <w:r w:rsidR="00472ACA">
        <w:rPr>
          <w:rFonts w:ascii="Times New Roman" w:hAnsi="Times New Roman" w:cs="Times New Roman"/>
          <w:sz w:val="24"/>
          <w:szCs w:val="24"/>
        </w:rPr>
        <w:t xml:space="preserve"> Profitabilitas </w:t>
      </w:r>
    </w:p>
    <w:tbl>
      <w:tblPr>
        <w:tblStyle w:val="TableGrid"/>
        <w:tblpPr w:leftFromText="180" w:rightFromText="180" w:vertAnchor="text" w:horzAnchor="margin" w:tblpXSpec="center" w:tblpY="316"/>
        <w:tblW w:w="6155" w:type="dxa"/>
        <w:tblLook w:val="04A0" w:firstRow="1" w:lastRow="0" w:firstColumn="1" w:lastColumn="0" w:noHBand="0" w:noVBand="1"/>
      </w:tblPr>
      <w:tblGrid>
        <w:gridCol w:w="704"/>
        <w:gridCol w:w="1482"/>
        <w:gridCol w:w="992"/>
        <w:gridCol w:w="992"/>
        <w:gridCol w:w="993"/>
        <w:gridCol w:w="992"/>
      </w:tblGrid>
      <w:tr w:rsidR="00472ACA" w:rsidRPr="000B0581" w14:paraId="059BA240" w14:textId="77777777" w:rsidTr="005908E6">
        <w:trPr>
          <w:trHeight w:val="315"/>
        </w:trPr>
        <w:tc>
          <w:tcPr>
            <w:tcW w:w="704" w:type="dxa"/>
            <w:vMerge w:val="restart"/>
            <w:noWrap/>
            <w:hideMark/>
          </w:tcPr>
          <w:p w14:paraId="75560EC4" w14:textId="77777777" w:rsidR="00472ACA" w:rsidRPr="0049301C" w:rsidRDefault="00472ACA" w:rsidP="005908E6">
            <w:pPr>
              <w:ind w:right="-15"/>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No</w:t>
            </w:r>
          </w:p>
        </w:tc>
        <w:tc>
          <w:tcPr>
            <w:tcW w:w="1482" w:type="dxa"/>
            <w:vMerge w:val="restart"/>
            <w:noWrap/>
            <w:hideMark/>
          </w:tcPr>
          <w:p w14:paraId="01817376" w14:textId="77777777" w:rsidR="00472ACA" w:rsidRPr="0049301C" w:rsidRDefault="00472ACA" w:rsidP="007200DF">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Nama Bank</w:t>
            </w:r>
          </w:p>
        </w:tc>
        <w:tc>
          <w:tcPr>
            <w:tcW w:w="3969" w:type="dxa"/>
            <w:gridSpan w:val="4"/>
            <w:noWrap/>
            <w:hideMark/>
          </w:tcPr>
          <w:p w14:paraId="5E372BE4" w14:textId="7E0BFADD" w:rsidR="00472ACA" w:rsidRPr="0049301C" w:rsidRDefault="00472ACA" w:rsidP="007200DF">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PROFITABILITAS%</w:t>
            </w:r>
          </w:p>
        </w:tc>
      </w:tr>
      <w:tr w:rsidR="00472ACA" w:rsidRPr="000B0581" w14:paraId="138C01EF" w14:textId="77777777" w:rsidTr="005908E6">
        <w:trPr>
          <w:trHeight w:val="315"/>
        </w:trPr>
        <w:tc>
          <w:tcPr>
            <w:tcW w:w="704" w:type="dxa"/>
            <w:vMerge/>
            <w:hideMark/>
          </w:tcPr>
          <w:p w14:paraId="3EAC16B7" w14:textId="77777777" w:rsidR="00472ACA" w:rsidRPr="0049301C" w:rsidRDefault="00472ACA" w:rsidP="007200DF">
            <w:pPr>
              <w:rPr>
                <w:rFonts w:ascii="Times New Roman" w:eastAsia="Times New Roman" w:hAnsi="Times New Roman" w:cs="Times New Roman"/>
                <w:color w:val="000000"/>
                <w:sz w:val="24"/>
                <w:szCs w:val="24"/>
              </w:rPr>
            </w:pPr>
          </w:p>
        </w:tc>
        <w:tc>
          <w:tcPr>
            <w:tcW w:w="1482" w:type="dxa"/>
            <w:vMerge/>
            <w:hideMark/>
          </w:tcPr>
          <w:p w14:paraId="6AF03D6C" w14:textId="77777777" w:rsidR="00472ACA" w:rsidRPr="0049301C" w:rsidRDefault="00472ACA" w:rsidP="007200DF">
            <w:pPr>
              <w:rPr>
                <w:rFonts w:ascii="Times New Roman" w:eastAsia="Times New Roman" w:hAnsi="Times New Roman" w:cs="Times New Roman"/>
                <w:color w:val="000000"/>
                <w:sz w:val="24"/>
                <w:szCs w:val="24"/>
              </w:rPr>
            </w:pPr>
          </w:p>
        </w:tc>
        <w:tc>
          <w:tcPr>
            <w:tcW w:w="992" w:type="dxa"/>
            <w:noWrap/>
            <w:hideMark/>
          </w:tcPr>
          <w:p w14:paraId="1D715B5D" w14:textId="77777777" w:rsidR="00472ACA" w:rsidRPr="0049301C" w:rsidRDefault="00472ACA" w:rsidP="007200DF">
            <w:pPr>
              <w:jc w:val="right"/>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2019</w:t>
            </w:r>
          </w:p>
        </w:tc>
        <w:tc>
          <w:tcPr>
            <w:tcW w:w="992" w:type="dxa"/>
            <w:noWrap/>
            <w:hideMark/>
          </w:tcPr>
          <w:p w14:paraId="20CAAD78" w14:textId="77777777" w:rsidR="00472ACA" w:rsidRPr="0049301C" w:rsidRDefault="00472ACA" w:rsidP="007200DF">
            <w:pPr>
              <w:jc w:val="right"/>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2020</w:t>
            </w:r>
          </w:p>
        </w:tc>
        <w:tc>
          <w:tcPr>
            <w:tcW w:w="993" w:type="dxa"/>
            <w:noWrap/>
            <w:hideMark/>
          </w:tcPr>
          <w:p w14:paraId="1A6D8E4B" w14:textId="77777777" w:rsidR="00472ACA" w:rsidRPr="0049301C" w:rsidRDefault="00472ACA" w:rsidP="007200DF">
            <w:pPr>
              <w:jc w:val="right"/>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2021</w:t>
            </w:r>
          </w:p>
        </w:tc>
        <w:tc>
          <w:tcPr>
            <w:tcW w:w="992" w:type="dxa"/>
            <w:noWrap/>
            <w:hideMark/>
          </w:tcPr>
          <w:p w14:paraId="77F88179" w14:textId="77777777" w:rsidR="00472ACA" w:rsidRPr="0049301C" w:rsidRDefault="00472ACA" w:rsidP="007200DF">
            <w:pPr>
              <w:jc w:val="right"/>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2022</w:t>
            </w:r>
          </w:p>
        </w:tc>
      </w:tr>
      <w:tr w:rsidR="00472ACA" w:rsidRPr="000B0581" w14:paraId="342F6FAA" w14:textId="77777777" w:rsidTr="005908E6">
        <w:trPr>
          <w:trHeight w:val="315"/>
        </w:trPr>
        <w:tc>
          <w:tcPr>
            <w:tcW w:w="704" w:type="dxa"/>
            <w:noWrap/>
            <w:vAlign w:val="center"/>
          </w:tcPr>
          <w:p w14:paraId="7D32F4C7"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w:t>
            </w:r>
          </w:p>
        </w:tc>
        <w:tc>
          <w:tcPr>
            <w:tcW w:w="1482" w:type="dxa"/>
            <w:noWrap/>
          </w:tcPr>
          <w:p w14:paraId="26E57706"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BABP</w:t>
            </w:r>
          </w:p>
        </w:tc>
        <w:tc>
          <w:tcPr>
            <w:tcW w:w="992" w:type="dxa"/>
            <w:noWrap/>
            <w:vAlign w:val="bottom"/>
          </w:tcPr>
          <w:p w14:paraId="4C13D70D" w14:textId="306BB840"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19</w:t>
            </w:r>
          </w:p>
        </w:tc>
        <w:tc>
          <w:tcPr>
            <w:tcW w:w="992" w:type="dxa"/>
            <w:noWrap/>
            <w:vAlign w:val="bottom"/>
          </w:tcPr>
          <w:p w14:paraId="302DFE91" w14:textId="18B6BC8F"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09</w:t>
            </w:r>
          </w:p>
        </w:tc>
        <w:tc>
          <w:tcPr>
            <w:tcW w:w="993" w:type="dxa"/>
            <w:noWrap/>
            <w:vAlign w:val="bottom"/>
          </w:tcPr>
          <w:p w14:paraId="6F8BC947" w14:textId="1CE2526F"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09</w:t>
            </w:r>
          </w:p>
        </w:tc>
        <w:tc>
          <w:tcPr>
            <w:tcW w:w="992" w:type="dxa"/>
            <w:noWrap/>
            <w:vAlign w:val="bottom"/>
          </w:tcPr>
          <w:p w14:paraId="60B5A95E" w14:textId="44850C6D"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31</w:t>
            </w:r>
          </w:p>
        </w:tc>
      </w:tr>
      <w:tr w:rsidR="00472ACA" w:rsidRPr="000B0581" w14:paraId="2258B1C9" w14:textId="77777777" w:rsidTr="005908E6">
        <w:trPr>
          <w:trHeight w:val="315"/>
        </w:trPr>
        <w:tc>
          <w:tcPr>
            <w:tcW w:w="704" w:type="dxa"/>
            <w:noWrap/>
            <w:vAlign w:val="center"/>
          </w:tcPr>
          <w:p w14:paraId="1ADB918B"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w:t>
            </w:r>
          </w:p>
        </w:tc>
        <w:tc>
          <w:tcPr>
            <w:tcW w:w="1482" w:type="dxa"/>
            <w:noWrap/>
          </w:tcPr>
          <w:p w14:paraId="746B5197"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BACA</w:t>
            </w:r>
          </w:p>
        </w:tc>
        <w:tc>
          <w:tcPr>
            <w:tcW w:w="992" w:type="dxa"/>
            <w:noWrap/>
            <w:vAlign w:val="bottom"/>
          </w:tcPr>
          <w:p w14:paraId="542614BA" w14:textId="51D787EC"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08</w:t>
            </w:r>
          </w:p>
        </w:tc>
        <w:tc>
          <w:tcPr>
            <w:tcW w:w="992" w:type="dxa"/>
            <w:noWrap/>
            <w:vAlign w:val="bottom"/>
          </w:tcPr>
          <w:p w14:paraId="53F5FB9C" w14:textId="2C55F1C5"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3</w:t>
            </w:r>
          </w:p>
        </w:tc>
        <w:tc>
          <w:tcPr>
            <w:tcW w:w="993" w:type="dxa"/>
            <w:noWrap/>
            <w:vAlign w:val="bottom"/>
          </w:tcPr>
          <w:p w14:paraId="1EC279EC" w14:textId="3CA7111F"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16</w:t>
            </w:r>
          </w:p>
        </w:tc>
        <w:tc>
          <w:tcPr>
            <w:tcW w:w="992" w:type="dxa"/>
            <w:noWrap/>
            <w:vAlign w:val="bottom"/>
          </w:tcPr>
          <w:p w14:paraId="25CC1BF1" w14:textId="42ED45E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16</w:t>
            </w:r>
          </w:p>
        </w:tc>
      </w:tr>
      <w:tr w:rsidR="00472ACA" w:rsidRPr="000B0581" w14:paraId="249A8DC2" w14:textId="77777777" w:rsidTr="005908E6">
        <w:trPr>
          <w:trHeight w:val="315"/>
        </w:trPr>
        <w:tc>
          <w:tcPr>
            <w:tcW w:w="704" w:type="dxa"/>
            <w:noWrap/>
            <w:vAlign w:val="center"/>
            <w:hideMark/>
          </w:tcPr>
          <w:p w14:paraId="3FA93F91"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3</w:t>
            </w:r>
          </w:p>
        </w:tc>
        <w:tc>
          <w:tcPr>
            <w:tcW w:w="1482" w:type="dxa"/>
            <w:noWrap/>
            <w:hideMark/>
          </w:tcPr>
          <w:p w14:paraId="5AF86575"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BBCA</w:t>
            </w:r>
          </w:p>
        </w:tc>
        <w:tc>
          <w:tcPr>
            <w:tcW w:w="992" w:type="dxa"/>
            <w:noWrap/>
            <w:vAlign w:val="bottom"/>
            <w:hideMark/>
          </w:tcPr>
          <w:p w14:paraId="065913CC" w14:textId="3F52C074"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3</w:t>
            </w:r>
            <w:r w:rsidR="002808F1" w:rsidRPr="0049301C">
              <w:rPr>
                <w:rFonts w:ascii="Times New Roman" w:hAnsi="Times New Roman" w:cs="Times New Roman"/>
                <w:color w:val="000000"/>
              </w:rPr>
              <w:t>,</w:t>
            </w:r>
            <w:r w:rsidRPr="0049301C">
              <w:rPr>
                <w:rFonts w:ascii="Times New Roman" w:hAnsi="Times New Roman" w:cs="Times New Roman"/>
                <w:color w:val="000000"/>
              </w:rPr>
              <w:t>11</w:t>
            </w:r>
          </w:p>
        </w:tc>
        <w:tc>
          <w:tcPr>
            <w:tcW w:w="992" w:type="dxa"/>
            <w:noWrap/>
            <w:vAlign w:val="bottom"/>
            <w:hideMark/>
          </w:tcPr>
          <w:p w14:paraId="225927DE" w14:textId="7EE57DAB"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2</w:t>
            </w:r>
            <w:r w:rsidR="002808F1" w:rsidRPr="0049301C">
              <w:rPr>
                <w:rFonts w:ascii="Times New Roman" w:hAnsi="Times New Roman" w:cs="Times New Roman"/>
                <w:color w:val="000000"/>
              </w:rPr>
              <w:t>,</w:t>
            </w:r>
            <w:r w:rsidRPr="0049301C">
              <w:rPr>
                <w:rFonts w:ascii="Times New Roman" w:hAnsi="Times New Roman" w:cs="Times New Roman"/>
                <w:color w:val="000000"/>
              </w:rPr>
              <w:t>52</w:t>
            </w:r>
          </w:p>
        </w:tc>
        <w:tc>
          <w:tcPr>
            <w:tcW w:w="993" w:type="dxa"/>
            <w:noWrap/>
            <w:vAlign w:val="bottom"/>
            <w:hideMark/>
          </w:tcPr>
          <w:p w14:paraId="515B3050" w14:textId="02FB2DB3"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2</w:t>
            </w:r>
            <w:r w:rsidR="002808F1" w:rsidRPr="0049301C">
              <w:rPr>
                <w:rFonts w:ascii="Times New Roman" w:hAnsi="Times New Roman" w:cs="Times New Roman"/>
                <w:color w:val="000000"/>
              </w:rPr>
              <w:t>,</w:t>
            </w:r>
            <w:r w:rsidRPr="0049301C">
              <w:rPr>
                <w:rFonts w:ascii="Times New Roman" w:hAnsi="Times New Roman" w:cs="Times New Roman"/>
                <w:color w:val="000000"/>
              </w:rPr>
              <w:t>56</w:t>
            </w:r>
          </w:p>
        </w:tc>
        <w:tc>
          <w:tcPr>
            <w:tcW w:w="992" w:type="dxa"/>
            <w:noWrap/>
            <w:vAlign w:val="bottom"/>
            <w:hideMark/>
          </w:tcPr>
          <w:p w14:paraId="32593D89" w14:textId="3316AF49"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3</w:t>
            </w:r>
            <w:r w:rsidR="002808F1" w:rsidRPr="0049301C">
              <w:rPr>
                <w:rFonts w:ascii="Times New Roman" w:hAnsi="Times New Roman" w:cs="Times New Roman"/>
                <w:color w:val="000000"/>
              </w:rPr>
              <w:t>,</w:t>
            </w:r>
            <w:r w:rsidRPr="0049301C">
              <w:rPr>
                <w:rFonts w:ascii="Times New Roman" w:hAnsi="Times New Roman" w:cs="Times New Roman"/>
                <w:color w:val="000000"/>
              </w:rPr>
              <w:t>1</w:t>
            </w:r>
          </w:p>
        </w:tc>
      </w:tr>
      <w:tr w:rsidR="00472ACA" w:rsidRPr="000B0581" w14:paraId="25F60F0D" w14:textId="77777777" w:rsidTr="005908E6">
        <w:trPr>
          <w:trHeight w:val="315"/>
        </w:trPr>
        <w:tc>
          <w:tcPr>
            <w:tcW w:w="704" w:type="dxa"/>
            <w:noWrap/>
            <w:vAlign w:val="center"/>
          </w:tcPr>
          <w:p w14:paraId="583D0EE9"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4</w:t>
            </w:r>
          </w:p>
        </w:tc>
        <w:tc>
          <w:tcPr>
            <w:tcW w:w="1482" w:type="dxa"/>
            <w:noWrap/>
          </w:tcPr>
          <w:p w14:paraId="3971ECC4"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BBHI</w:t>
            </w:r>
          </w:p>
        </w:tc>
        <w:tc>
          <w:tcPr>
            <w:tcW w:w="992" w:type="dxa"/>
            <w:noWrap/>
            <w:vAlign w:val="bottom"/>
          </w:tcPr>
          <w:p w14:paraId="6294F929" w14:textId="667B7294"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45</w:t>
            </w:r>
          </w:p>
        </w:tc>
        <w:tc>
          <w:tcPr>
            <w:tcW w:w="992" w:type="dxa"/>
            <w:noWrap/>
            <w:vAlign w:val="bottom"/>
          </w:tcPr>
          <w:p w14:paraId="0827918F" w14:textId="521AD7B0"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43</w:t>
            </w:r>
          </w:p>
        </w:tc>
        <w:tc>
          <w:tcPr>
            <w:tcW w:w="993" w:type="dxa"/>
            <w:noWrap/>
            <w:vAlign w:val="bottom"/>
          </w:tcPr>
          <w:p w14:paraId="7107D17F" w14:textId="7B2FADA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4</w:t>
            </w:r>
            <w:r w:rsidR="002808F1" w:rsidRPr="0049301C">
              <w:rPr>
                <w:rFonts w:ascii="Times New Roman" w:hAnsi="Times New Roman" w:cs="Times New Roman"/>
                <w:color w:val="000000"/>
              </w:rPr>
              <w:t>,</w:t>
            </w:r>
            <w:r w:rsidRPr="0049301C">
              <w:rPr>
                <w:rFonts w:ascii="Times New Roman" w:hAnsi="Times New Roman" w:cs="Times New Roman"/>
                <w:color w:val="000000"/>
              </w:rPr>
              <w:t>14</w:t>
            </w:r>
          </w:p>
        </w:tc>
        <w:tc>
          <w:tcPr>
            <w:tcW w:w="992" w:type="dxa"/>
            <w:noWrap/>
            <w:vAlign w:val="bottom"/>
          </w:tcPr>
          <w:p w14:paraId="53FCD7F7" w14:textId="196C5262"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2</w:t>
            </w:r>
            <w:r w:rsidR="002808F1" w:rsidRPr="0049301C">
              <w:rPr>
                <w:rFonts w:ascii="Times New Roman" w:hAnsi="Times New Roman" w:cs="Times New Roman"/>
                <w:color w:val="000000"/>
              </w:rPr>
              <w:t>,</w:t>
            </w:r>
            <w:r w:rsidRPr="0049301C">
              <w:rPr>
                <w:rFonts w:ascii="Times New Roman" w:hAnsi="Times New Roman" w:cs="Times New Roman"/>
                <w:color w:val="000000"/>
              </w:rPr>
              <w:t>44</w:t>
            </w:r>
          </w:p>
        </w:tc>
      </w:tr>
      <w:tr w:rsidR="00472ACA" w:rsidRPr="000B0581" w14:paraId="06D21BD6" w14:textId="77777777" w:rsidTr="005908E6">
        <w:trPr>
          <w:trHeight w:val="315"/>
        </w:trPr>
        <w:tc>
          <w:tcPr>
            <w:tcW w:w="704" w:type="dxa"/>
            <w:noWrap/>
            <w:vAlign w:val="center"/>
          </w:tcPr>
          <w:p w14:paraId="6BAC23E9"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5</w:t>
            </w:r>
          </w:p>
        </w:tc>
        <w:tc>
          <w:tcPr>
            <w:tcW w:w="1482" w:type="dxa"/>
            <w:noWrap/>
          </w:tcPr>
          <w:p w14:paraId="45EA98B5"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BBMD</w:t>
            </w:r>
          </w:p>
        </w:tc>
        <w:tc>
          <w:tcPr>
            <w:tcW w:w="992" w:type="dxa"/>
            <w:noWrap/>
            <w:vAlign w:val="bottom"/>
          </w:tcPr>
          <w:p w14:paraId="53F1235B" w14:textId="65F420A3"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92</w:t>
            </w:r>
          </w:p>
        </w:tc>
        <w:tc>
          <w:tcPr>
            <w:tcW w:w="992" w:type="dxa"/>
            <w:noWrap/>
            <w:vAlign w:val="bottom"/>
          </w:tcPr>
          <w:p w14:paraId="64E63E76" w14:textId="5FE3BA3D"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2</w:t>
            </w:r>
            <w:r w:rsidR="002808F1" w:rsidRPr="0049301C">
              <w:rPr>
                <w:rFonts w:ascii="Times New Roman" w:hAnsi="Times New Roman" w:cs="Times New Roman"/>
                <w:color w:val="000000"/>
              </w:rPr>
              <w:t>,</w:t>
            </w:r>
            <w:r w:rsidRPr="0049301C">
              <w:rPr>
                <w:rFonts w:ascii="Times New Roman" w:hAnsi="Times New Roman" w:cs="Times New Roman"/>
                <w:color w:val="000000"/>
              </w:rPr>
              <w:t>3</w:t>
            </w:r>
          </w:p>
        </w:tc>
        <w:tc>
          <w:tcPr>
            <w:tcW w:w="993" w:type="dxa"/>
            <w:noWrap/>
            <w:vAlign w:val="bottom"/>
          </w:tcPr>
          <w:p w14:paraId="6FF71DFD" w14:textId="2CD33F3E"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3</w:t>
            </w:r>
            <w:r w:rsidR="002808F1" w:rsidRPr="0049301C">
              <w:rPr>
                <w:rFonts w:ascii="Times New Roman" w:hAnsi="Times New Roman" w:cs="Times New Roman"/>
                <w:color w:val="000000"/>
              </w:rPr>
              <w:t>,</w:t>
            </w:r>
            <w:r w:rsidRPr="0049301C">
              <w:rPr>
                <w:rFonts w:ascii="Times New Roman" w:hAnsi="Times New Roman" w:cs="Times New Roman"/>
                <w:color w:val="000000"/>
              </w:rPr>
              <w:t>25</w:t>
            </w:r>
          </w:p>
        </w:tc>
        <w:tc>
          <w:tcPr>
            <w:tcW w:w="992" w:type="dxa"/>
            <w:noWrap/>
            <w:vAlign w:val="bottom"/>
          </w:tcPr>
          <w:p w14:paraId="76466D0A" w14:textId="24F9FF85"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3</w:t>
            </w:r>
            <w:r w:rsidR="002808F1" w:rsidRPr="0049301C">
              <w:rPr>
                <w:rFonts w:ascii="Times New Roman" w:hAnsi="Times New Roman" w:cs="Times New Roman"/>
                <w:color w:val="000000"/>
              </w:rPr>
              <w:t>,</w:t>
            </w:r>
            <w:r w:rsidRPr="0049301C">
              <w:rPr>
                <w:rFonts w:ascii="Times New Roman" w:hAnsi="Times New Roman" w:cs="Times New Roman"/>
                <w:color w:val="000000"/>
              </w:rPr>
              <w:t>15</w:t>
            </w:r>
          </w:p>
        </w:tc>
      </w:tr>
      <w:tr w:rsidR="00472ACA" w:rsidRPr="000B0581" w14:paraId="255E060B" w14:textId="77777777" w:rsidTr="005908E6">
        <w:trPr>
          <w:trHeight w:val="315"/>
        </w:trPr>
        <w:tc>
          <w:tcPr>
            <w:tcW w:w="704" w:type="dxa"/>
            <w:noWrap/>
            <w:vAlign w:val="center"/>
            <w:hideMark/>
          </w:tcPr>
          <w:p w14:paraId="45829651"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6</w:t>
            </w:r>
          </w:p>
        </w:tc>
        <w:tc>
          <w:tcPr>
            <w:tcW w:w="1482" w:type="dxa"/>
            <w:noWrap/>
            <w:hideMark/>
          </w:tcPr>
          <w:p w14:paraId="3DCD7665"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BBNI</w:t>
            </w:r>
          </w:p>
        </w:tc>
        <w:tc>
          <w:tcPr>
            <w:tcW w:w="992" w:type="dxa"/>
            <w:noWrap/>
            <w:vAlign w:val="bottom"/>
            <w:hideMark/>
          </w:tcPr>
          <w:p w14:paraId="0E43D9C9" w14:textId="292E8D39"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83</w:t>
            </w:r>
          </w:p>
        </w:tc>
        <w:tc>
          <w:tcPr>
            <w:tcW w:w="992" w:type="dxa"/>
            <w:noWrap/>
            <w:vAlign w:val="bottom"/>
            <w:hideMark/>
          </w:tcPr>
          <w:p w14:paraId="5C06A65F" w14:textId="04CF5C43"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37</w:t>
            </w:r>
          </w:p>
        </w:tc>
        <w:tc>
          <w:tcPr>
            <w:tcW w:w="993" w:type="dxa"/>
            <w:noWrap/>
            <w:vAlign w:val="bottom"/>
            <w:hideMark/>
          </w:tcPr>
          <w:p w14:paraId="062966C1" w14:textId="51CB2488"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14</w:t>
            </w:r>
          </w:p>
        </w:tc>
        <w:tc>
          <w:tcPr>
            <w:tcW w:w="992" w:type="dxa"/>
            <w:noWrap/>
            <w:vAlign w:val="bottom"/>
            <w:hideMark/>
          </w:tcPr>
          <w:p w14:paraId="7D579E3A" w14:textId="7417A8E2"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79</w:t>
            </w:r>
          </w:p>
        </w:tc>
      </w:tr>
      <w:tr w:rsidR="00472ACA" w:rsidRPr="000B0581" w14:paraId="598F5023" w14:textId="77777777" w:rsidTr="005908E6">
        <w:trPr>
          <w:trHeight w:val="315"/>
        </w:trPr>
        <w:tc>
          <w:tcPr>
            <w:tcW w:w="704" w:type="dxa"/>
            <w:noWrap/>
            <w:vAlign w:val="center"/>
            <w:hideMark/>
          </w:tcPr>
          <w:p w14:paraId="231A87EC"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7</w:t>
            </w:r>
          </w:p>
        </w:tc>
        <w:tc>
          <w:tcPr>
            <w:tcW w:w="1482" w:type="dxa"/>
            <w:noWrap/>
            <w:hideMark/>
          </w:tcPr>
          <w:p w14:paraId="4BDD3DDA"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BBRI</w:t>
            </w:r>
          </w:p>
        </w:tc>
        <w:tc>
          <w:tcPr>
            <w:tcW w:w="992" w:type="dxa"/>
            <w:noWrap/>
            <w:vAlign w:val="bottom"/>
            <w:hideMark/>
          </w:tcPr>
          <w:p w14:paraId="019ABB3A" w14:textId="227DC563"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2</w:t>
            </w:r>
            <w:r w:rsidR="002808F1" w:rsidRPr="0049301C">
              <w:rPr>
                <w:rFonts w:ascii="Times New Roman" w:hAnsi="Times New Roman" w:cs="Times New Roman"/>
                <w:color w:val="000000"/>
              </w:rPr>
              <w:t>,</w:t>
            </w:r>
            <w:r w:rsidRPr="0049301C">
              <w:rPr>
                <w:rFonts w:ascii="Times New Roman" w:hAnsi="Times New Roman" w:cs="Times New Roman"/>
                <w:color w:val="000000"/>
              </w:rPr>
              <w:t>43</w:t>
            </w:r>
          </w:p>
        </w:tc>
        <w:tc>
          <w:tcPr>
            <w:tcW w:w="992" w:type="dxa"/>
            <w:noWrap/>
            <w:vAlign w:val="bottom"/>
            <w:hideMark/>
          </w:tcPr>
          <w:p w14:paraId="280D4A2F" w14:textId="29380848"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23</w:t>
            </w:r>
          </w:p>
        </w:tc>
        <w:tc>
          <w:tcPr>
            <w:tcW w:w="993" w:type="dxa"/>
            <w:noWrap/>
            <w:vAlign w:val="bottom"/>
            <w:hideMark/>
          </w:tcPr>
          <w:p w14:paraId="20E3A3B3" w14:textId="09F69D0E"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83</w:t>
            </w:r>
          </w:p>
        </w:tc>
        <w:tc>
          <w:tcPr>
            <w:tcW w:w="992" w:type="dxa"/>
            <w:noWrap/>
            <w:vAlign w:val="bottom"/>
            <w:hideMark/>
          </w:tcPr>
          <w:p w14:paraId="580BD8F7" w14:textId="6294B3C6"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79</w:t>
            </w:r>
          </w:p>
        </w:tc>
      </w:tr>
      <w:tr w:rsidR="00472ACA" w:rsidRPr="000B0581" w14:paraId="499611B4" w14:textId="77777777" w:rsidTr="005908E6">
        <w:trPr>
          <w:trHeight w:val="315"/>
        </w:trPr>
        <w:tc>
          <w:tcPr>
            <w:tcW w:w="704" w:type="dxa"/>
            <w:noWrap/>
            <w:vAlign w:val="center"/>
            <w:hideMark/>
          </w:tcPr>
          <w:p w14:paraId="6A022D1F" w14:textId="77777777" w:rsidR="00472ACA" w:rsidRPr="0049301C" w:rsidRDefault="00472ACA" w:rsidP="00472ACA">
            <w:pPr>
              <w:jc w:val="center"/>
              <w:rPr>
                <w:rFonts w:ascii="Times New Roman" w:eastAsia="Times New Roman" w:hAnsi="Times New Roman" w:cs="Times New Roman"/>
                <w:color w:val="FF0000"/>
                <w:sz w:val="24"/>
                <w:szCs w:val="24"/>
              </w:rPr>
            </w:pPr>
            <w:r w:rsidRPr="0049301C">
              <w:rPr>
                <w:rFonts w:ascii="Times New Roman" w:eastAsia="Times New Roman" w:hAnsi="Times New Roman" w:cs="Times New Roman"/>
                <w:color w:val="000000"/>
                <w:sz w:val="24"/>
                <w:szCs w:val="24"/>
              </w:rPr>
              <w:t>8</w:t>
            </w:r>
          </w:p>
        </w:tc>
        <w:tc>
          <w:tcPr>
            <w:tcW w:w="1482" w:type="dxa"/>
            <w:noWrap/>
            <w:hideMark/>
          </w:tcPr>
          <w:p w14:paraId="7089F95E"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BBTN</w:t>
            </w:r>
          </w:p>
        </w:tc>
        <w:tc>
          <w:tcPr>
            <w:tcW w:w="992" w:type="dxa"/>
            <w:noWrap/>
            <w:vAlign w:val="bottom"/>
            <w:hideMark/>
          </w:tcPr>
          <w:p w14:paraId="783075B2" w14:textId="77CFCE40"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07</w:t>
            </w:r>
          </w:p>
        </w:tc>
        <w:tc>
          <w:tcPr>
            <w:tcW w:w="992" w:type="dxa"/>
            <w:noWrap/>
            <w:vAlign w:val="bottom"/>
            <w:hideMark/>
          </w:tcPr>
          <w:p w14:paraId="762012E4" w14:textId="7A3B610F"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44</w:t>
            </w:r>
          </w:p>
        </w:tc>
        <w:tc>
          <w:tcPr>
            <w:tcW w:w="993" w:type="dxa"/>
            <w:noWrap/>
            <w:vAlign w:val="bottom"/>
            <w:hideMark/>
          </w:tcPr>
          <w:p w14:paraId="47819DF4" w14:textId="60DE6912"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64</w:t>
            </w:r>
          </w:p>
        </w:tc>
        <w:tc>
          <w:tcPr>
            <w:tcW w:w="992" w:type="dxa"/>
            <w:noWrap/>
            <w:vAlign w:val="bottom"/>
            <w:hideMark/>
          </w:tcPr>
          <w:p w14:paraId="52956D7C" w14:textId="57E54574"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76</w:t>
            </w:r>
          </w:p>
        </w:tc>
      </w:tr>
      <w:tr w:rsidR="00472ACA" w:rsidRPr="000B0581" w14:paraId="65335CF4" w14:textId="77777777" w:rsidTr="005908E6">
        <w:trPr>
          <w:trHeight w:val="315"/>
        </w:trPr>
        <w:tc>
          <w:tcPr>
            <w:tcW w:w="704" w:type="dxa"/>
            <w:noWrap/>
            <w:vAlign w:val="center"/>
          </w:tcPr>
          <w:p w14:paraId="1D31F033" w14:textId="77777777" w:rsidR="00472ACA" w:rsidRPr="0049301C" w:rsidRDefault="00472ACA" w:rsidP="00472ACA">
            <w:pPr>
              <w:jc w:val="center"/>
              <w:rPr>
                <w:rFonts w:ascii="Times New Roman" w:eastAsia="Times New Roman" w:hAnsi="Times New Roman" w:cs="Times New Roman"/>
                <w:sz w:val="24"/>
                <w:szCs w:val="24"/>
              </w:rPr>
            </w:pPr>
            <w:r w:rsidRPr="0049301C">
              <w:rPr>
                <w:rFonts w:ascii="Times New Roman" w:eastAsia="Times New Roman" w:hAnsi="Times New Roman" w:cs="Times New Roman"/>
                <w:color w:val="000000"/>
                <w:sz w:val="24"/>
                <w:szCs w:val="24"/>
              </w:rPr>
              <w:t>9</w:t>
            </w:r>
          </w:p>
        </w:tc>
        <w:tc>
          <w:tcPr>
            <w:tcW w:w="1482" w:type="dxa"/>
            <w:noWrap/>
          </w:tcPr>
          <w:p w14:paraId="1FD884C9" w14:textId="0454BEBA"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BCIC</w:t>
            </w:r>
          </w:p>
        </w:tc>
        <w:tc>
          <w:tcPr>
            <w:tcW w:w="992" w:type="dxa"/>
            <w:noWrap/>
            <w:vAlign w:val="bottom"/>
          </w:tcPr>
          <w:p w14:paraId="506AC598" w14:textId="642EB612"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29</w:t>
            </w:r>
          </w:p>
        </w:tc>
        <w:tc>
          <w:tcPr>
            <w:tcW w:w="992" w:type="dxa"/>
            <w:noWrap/>
            <w:vAlign w:val="bottom"/>
          </w:tcPr>
          <w:p w14:paraId="2B2B495D" w14:textId="3FAA7EE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-2</w:t>
            </w:r>
            <w:r w:rsidR="002808F1" w:rsidRPr="0049301C">
              <w:rPr>
                <w:rFonts w:ascii="Times New Roman" w:hAnsi="Times New Roman" w:cs="Times New Roman"/>
                <w:color w:val="000000"/>
              </w:rPr>
              <w:t>,</w:t>
            </w:r>
            <w:r w:rsidRPr="0049301C">
              <w:rPr>
                <w:rFonts w:ascii="Times New Roman" w:hAnsi="Times New Roman" w:cs="Times New Roman"/>
                <w:color w:val="000000"/>
              </w:rPr>
              <w:t>77</w:t>
            </w:r>
          </w:p>
        </w:tc>
        <w:tc>
          <w:tcPr>
            <w:tcW w:w="993" w:type="dxa"/>
            <w:noWrap/>
            <w:vAlign w:val="bottom"/>
          </w:tcPr>
          <w:p w14:paraId="36AA32E7" w14:textId="78655F06"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-2</w:t>
            </w:r>
            <w:r w:rsidR="002808F1" w:rsidRPr="0049301C">
              <w:rPr>
                <w:rFonts w:ascii="Times New Roman" w:hAnsi="Times New Roman" w:cs="Times New Roman"/>
                <w:color w:val="000000"/>
              </w:rPr>
              <w:t>,</w:t>
            </w:r>
            <w:r w:rsidRPr="0049301C">
              <w:rPr>
                <w:rFonts w:ascii="Times New Roman" w:hAnsi="Times New Roman" w:cs="Times New Roman"/>
                <w:color w:val="000000"/>
              </w:rPr>
              <w:t>09</w:t>
            </w:r>
          </w:p>
        </w:tc>
        <w:tc>
          <w:tcPr>
            <w:tcW w:w="992" w:type="dxa"/>
            <w:noWrap/>
            <w:vAlign w:val="bottom"/>
          </w:tcPr>
          <w:p w14:paraId="3A6F91A6" w14:textId="33966E59"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26</w:t>
            </w:r>
          </w:p>
        </w:tc>
      </w:tr>
      <w:tr w:rsidR="00472ACA" w:rsidRPr="000B0581" w14:paraId="29C90845" w14:textId="77777777" w:rsidTr="005908E6">
        <w:trPr>
          <w:trHeight w:val="315"/>
        </w:trPr>
        <w:tc>
          <w:tcPr>
            <w:tcW w:w="704" w:type="dxa"/>
            <w:noWrap/>
            <w:vAlign w:val="center"/>
            <w:hideMark/>
          </w:tcPr>
          <w:p w14:paraId="7E81D9B3"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10</w:t>
            </w:r>
          </w:p>
        </w:tc>
        <w:tc>
          <w:tcPr>
            <w:tcW w:w="1482" w:type="dxa"/>
            <w:noWrap/>
            <w:hideMark/>
          </w:tcPr>
          <w:p w14:paraId="568998CB" w14:textId="3F72BB4B"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BDMN</w:t>
            </w:r>
          </w:p>
        </w:tc>
        <w:tc>
          <w:tcPr>
            <w:tcW w:w="992" w:type="dxa"/>
            <w:noWrap/>
            <w:vAlign w:val="bottom"/>
            <w:hideMark/>
          </w:tcPr>
          <w:p w14:paraId="77B78BD2" w14:textId="2FE16266"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2</w:t>
            </w:r>
            <w:r w:rsidR="002808F1" w:rsidRPr="0049301C">
              <w:rPr>
                <w:rFonts w:ascii="Times New Roman" w:hAnsi="Times New Roman" w:cs="Times New Roman"/>
                <w:color w:val="000000"/>
              </w:rPr>
              <w:t>,</w:t>
            </w:r>
            <w:r w:rsidRPr="0049301C">
              <w:rPr>
                <w:rFonts w:ascii="Times New Roman" w:hAnsi="Times New Roman" w:cs="Times New Roman"/>
                <w:color w:val="000000"/>
              </w:rPr>
              <w:t>19</w:t>
            </w:r>
          </w:p>
        </w:tc>
        <w:tc>
          <w:tcPr>
            <w:tcW w:w="992" w:type="dxa"/>
            <w:noWrap/>
            <w:vAlign w:val="bottom"/>
            <w:hideMark/>
          </w:tcPr>
          <w:p w14:paraId="577BDC97" w14:textId="3C9570EF"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54</w:t>
            </w:r>
          </w:p>
        </w:tc>
        <w:tc>
          <w:tcPr>
            <w:tcW w:w="993" w:type="dxa"/>
            <w:noWrap/>
            <w:vAlign w:val="bottom"/>
            <w:hideMark/>
          </w:tcPr>
          <w:p w14:paraId="45CA7CE0" w14:textId="286B9092"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87</w:t>
            </w:r>
          </w:p>
        </w:tc>
        <w:tc>
          <w:tcPr>
            <w:tcW w:w="992" w:type="dxa"/>
            <w:noWrap/>
            <w:vAlign w:val="bottom"/>
            <w:hideMark/>
          </w:tcPr>
          <w:p w14:paraId="0425660F" w14:textId="338572E9"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73</w:t>
            </w:r>
          </w:p>
        </w:tc>
      </w:tr>
      <w:tr w:rsidR="00472ACA" w:rsidRPr="000B0581" w14:paraId="7636964F" w14:textId="77777777" w:rsidTr="005908E6">
        <w:trPr>
          <w:trHeight w:val="315"/>
        </w:trPr>
        <w:tc>
          <w:tcPr>
            <w:tcW w:w="704" w:type="dxa"/>
            <w:noWrap/>
            <w:vAlign w:val="center"/>
          </w:tcPr>
          <w:p w14:paraId="204F0919"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11</w:t>
            </w:r>
          </w:p>
        </w:tc>
        <w:tc>
          <w:tcPr>
            <w:tcW w:w="1482" w:type="dxa"/>
            <w:noWrap/>
          </w:tcPr>
          <w:p w14:paraId="131CC93E" w14:textId="684B9EAC"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BGTG</w:t>
            </w:r>
          </w:p>
        </w:tc>
        <w:tc>
          <w:tcPr>
            <w:tcW w:w="992" w:type="dxa"/>
            <w:noWrap/>
            <w:vAlign w:val="bottom"/>
          </w:tcPr>
          <w:p w14:paraId="52611C19" w14:textId="6475E8F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25</w:t>
            </w:r>
          </w:p>
        </w:tc>
        <w:tc>
          <w:tcPr>
            <w:tcW w:w="992" w:type="dxa"/>
            <w:noWrap/>
            <w:vAlign w:val="bottom"/>
          </w:tcPr>
          <w:p w14:paraId="727FDD58" w14:textId="008D5354"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06</w:t>
            </w:r>
          </w:p>
        </w:tc>
        <w:tc>
          <w:tcPr>
            <w:tcW w:w="993" w:type="dxa"/>
            <w:noWrap/>
            <w:vAlign w:val="bottom"/>
          </w:tcPr>
          <w:p w14:paraId="2E5B793F" w14:textId="64041ABB"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13</w:t>
            </w:r>
          </w:p>
        </w:tc>
        <w:tc>
          <w:tcPr>
            <w:tcW w:w="992" w:type="dxa"/>
            <w:noWrap/>
            <w:vAlign w:val="bottom"/>
          </w:tcPr>
          <w:p w14:paraId="06473E88" w14:textId="1AC40E3D"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51</w:t>
            </w:r>
          </w:p>
        </w:tc>
      </w:tr>
      <w:tr w:rsidR="00472ACA" w:rsidRPr="000B0581" w14:paraId="6EE66E48" w14:textId="77777777" w:rsidTr="005908E6">
        <w:trPr>
          <w:trHeight w:val="315"/>
        </w:trPr>
        <w:tc>
          <w:tcPr>
            <w:tcW w:w="704" w:type="dxa"/>
            <w:noWrap/>
            <w:vAlign w:val="center"/>
          </w:tcPr>
          <w:p w14:paraId="273149AA"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12</w:t>
            </w:r>
          </w:p>
        </w:tc>
        <w:tc>
          <w:tcPr>
            <w:tcW w:w="1482" w:type="dxa"/>
            <w:noWrap/>
          </w:tcPr>
          <w:p w14:paraId="28E3C711"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BINA</w:t>
            </w:r>
          </w:p>
        </w:tc>
        <w:tc>
          <w:tcPr>
            <w:tcW w:w="992" w:type="dxa"/>
            <w:noWrap/>
            <w:vAlign w:val="bottom"/>
          </w:tcPr>
          <w:p w14:paraId="45589584" w14:textId="6A41E8AE"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14</w:t>
            </w:r>
          </w:p>
        </w:tc>
        <w:tc>
          <w:tcPr>
            <w:tcW w:w="992" w:type="dxa"/>
            <w:noWrap/>
            <w:vAlign w:val="bottom"/>
          </w:tcPr>
          <w:p w14:paraId="726CC796" w14:textId="707E81D4"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23</w:t>
            </w:r>
          </w:p>
        </w:tc>
        <w:tc>
          <w:tcPr>
            <w:tcW w:w="993" w:type="dxa"/>
            <w:noWrap/>
            <w:vAlign w:val="bottom"/>
          </w:tcPr>
          <w:p w14:paraId="5231AF24" w14:textId="1A0F6208"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26</w:t>
            </w:r>
          </w:p>
        </w:tc>
        <w:tc>
          <w:tcPr>
            <w:tcW w:w="992" w:type="dxa"/>
            <w:noWrap/>
            <w:vAlign w:val="bottom"/>
          </w:tcPr>
          <w:p w14:paraId="5718D669" w14:textId="6E6984E4"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76</w:t>
            </w:r>
          </w:p>
        </w:tc>
      </w:tr>
      <w:tr w:rsidR="00472ACA" w:rsidRPr="000B0581" w14:paraId="155EDC15" w14:textId="77777777" w:rsidTr="005908E6">
        <w:trPr>
          <w:trHeight w:val="315"/>
        </w:trPr>
        <w:tc>
          <w:tcPr>
            <w:tcW w:w="704" w:type="dxa"/>
            <w:noWrap/>
            <w:vAlign w:val="center"/>
            <w:hideMark/>
          </w:tcPr>
          <w:p w14:paraId="1921AED4"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13</w:t>
            </w:r>
          </w:p>
        </w:tc>
        <w:tc>
          <w:tcPr>
            <w:tcW w:w="1482" w:type="dxa"/>
            <w:noWrap/>
            <w:hideMark/>
          </w:tcPr>
          <w:p w14:paraId="3C3CB96E"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BJBR</w:t>
            </w:r>
          </w:p>
        </w:tc>
        <w:tc>
          <w:tcPr>
            <w:tcW w:w="992" w:type="dxa"/>
            <w:noWrap/>
            <w:vAlign w:val="bottom"/>
            <w:hideMark/>
          </w:tcPr>
          <w:p w14:paraId="00A29691" w14:textId="068C8CE8"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27</w:t>
            </w:r>
          </w:p>
        </w:tc>
        <w:tc>
          <w:tcPr>
            <w:tcW w:w="992" w:type="dxa"/>
            <w:noWrap/>
            <w:vAlign w:val="bottom"/>
            <w:hideMark/>
          </w:tcPr>
          <w:p w14:paraId="7876F7D6" w14:textId="00FB54A5"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,2</w:t>
            </w:r>
          </w:p>
        </w:tc>
        <w:tc>
          <w:tcPr>
            <w:tcW w:w="993" w:type="dxa"/>
            <w:noWrap/>
            <w:vAlign w:val="bottom"/>
            <w:hideMark/>
          </w:tcPr>
          <w:p w14:paraId="070ED1AC" w14:textId="0F3DE03F"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27</w:t>
            </w:r>
          </w:p>
        </w:tc>
        <w:tc>
          <w:tcPr>
            <w:tcW w:w="992" w:type="dxa"/>
            <w:noWrap/>
            <w:vAlign w:val="bottom"/>
            <w:hideMark/>
          </w:tcPr>
          <w:p w14:paraId="5E8E54FA" w14:textId="0ED987EA"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24</w:t>
            </w:r>
          </w:p>
        </w:tc>
      </w:tr>
      <w:tr w:rsidR="00472ACA" w:rsidRPr="000B0581" w14:paraId="4AE7A5A8" w14:textId="77777777" w:rsidTr="005908E6">
        <w:trPr>
          <w:trHeight w:val="315"/>
        </w:trPr>
        <w:tc>
          <w:tcPr>
            <w:tcW w:w="704" w:type="dxa"/>
            <w:noWrap/>
            <w:vAlign w:val="center"/>
          </w:tcPr>
          <w:p w14:paraId="732DBC43"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14</w:t>
            </w:r>
          </w:p>
        </w:tc>
        <w:tc>
          <w:tcPr>
            <w:tcW w:w="1482" w:type="dxa"/>
            <w:noWrap/>
          </w:tcPr>
          <w:p w14:paraId="3C9C3DBE"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BJTM</w:t>
            </w:r>
          </w:p>
        </w:tc>
        <w:tc>
          <w:tcPr>
            <w:tcW w:w="992" w:type="dxa"/>
            <w:noWrap/>
            <w:vAlign w:val="bottom"/>
          </w:tcPr>
          <w:p w14:paraId="50F96EF9" w14:textId="63B0E0AC"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79</w:t>
            </w:r>
          </w:p>
        </w:tc>
        <w:tc>
          <w:tcPr>
            <w:tcW w:w="992" w:type="dxa"/>
            <w:noWrap/>
            <w:vAlign w:val="bottom"/>
          </w:tcPr>
          <w:p w14:paraId="0C233534" w14:textId="30C7CED1"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78</w:t>
            </w:r>
          </w:p>
        </w:tc>
        <w:tc>
          <w:tcPr>
            <w:tcW w:w="993" w:type="dxa"/>
            <w:noWrap/>
            <w:vAlign w:val="bottom"/>
          </w:tcPr>
          <w:p w14:paraId="3DBCD133" w14:textId="05F12308"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51</w:t>
            </w:r>
          </w:p>
        </w:tc>
        <w:tc>
          <w:tcPr>
            <w:tcW w:w="992" w:type="dxa"/>
            <w:noWrap/>
            <w:vAlign w:val="bottom"/>
          </w:tcPr>
          <w:p w14:paraId="0FB26C0B" w14:textId="4E4680F6"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5</w:t>
            </w:r>
          </w:p>
        </w:tc>
      </w:tr>
      <w:tr w:rsidR="00472ACA" w:rsidRPr="000B0581" w14:paraId="68C9AEB8" w14:textId="77777777" w:rsidTr="005908E6">
        <w:trPr>
          <w:trHeight w:val="315"/>
        </w:trPr>
        <w:tc>
          <w:tcPr>
            <w:tcW w:w="704" w:type="dxa"/>
            <w:noWrap/>
            <w:vAlign w:val="center"/>
          </w:tcPr>
          <w:p w14:paraId="33CAF8B2"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15</w:t>
            </w:r>
          </w:p>
        </w:tc>
        <w:tc>
          <w:tcPr>
            <w:tcW w:w="1482" w:type="dxa"/>
            <w:noWrap/>
          </w:tcPr>
          <w:p w14:paraId="0CB39644"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sz w:val="24"/>
                <w:szCs w:val="24"/>
              </w:rPr>
              <w:t>BMAS</w:t>
            </w:r>
          </w:p>
        </w:tc>
        <w:tc>
          <w:tcPr>
            <w:tcW w:w="992" w:type="dxa"/>
            <w:noWrap/>
            <w:vAlign w:val="bottom"/>
          </w:tcPr>
          <w:p w14:paraId="60985AC2" w14:textId="4B3F05FC"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79</w:t>
            </w:r>
          </w:p>
        </w:tc>
        <w:tc>
          <w:tcPr>
            <w:tcW w:w="992" w:type="dxa"/>
            <w:noWrap/>
            <w:vAlign w:val="bottom"/>
          </w:tcPr>
          <w:p w14:paraId="4FDEBD2F" w14:textId="7734F35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66</w:t>
            </w:r>
          </w:p>
        </w:tc>
        <w:tc>
          <w:tcPr>
            <w:tcW w:w="993" w:type="dxa"/>
            <w:noWrap/>
            <w:vAlign w:val="bottom"/>
          </w:tcPr>
          <w:p w14:paraId="2F0CA5D1" w14:textId="23C58900"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56</w:t>
            </w:r>
          </w:p>
        </w:tc>
        <w:tc>
          <w:tcPr>
            <w:tcW w:w="992" w:type="dxa"/>
            <w:noWrap/>
            <w:vAlign w:val="bottom"/>
          </w:tcPr>
          <w:p w14:paraId="1342126E" w14:textId="609E6D1D"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77</w:t>
            </w:r>
          </w:p>
        </w:tc>
      </w:tr>
      <w:tr w:rsidR="00472ACA" w:rsidRPr="000B0581" w14:paraId="7040ABCA" w14:textId="77777777" w:rsidTr="005908E6">
        <w:trPr>
          <w:trHeight w:val="315"/>
        </w:trPr>
        <w:tc>
          <w:tcPr>
            <w:tcW w:w="704" w:type="dxa"/>
            <w:noWrap/>
            <w:vAlign w:val="center"/>
          </w:tcPr>
          <w:p w14:paraId="1C40C1DB"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16</w:t>
            </w:r>
          </w:p>
        </w:tc>
        <w:tc>
          <w:tcPr>
            <w:tcW w:w="1482" w:type="dxa"/>
            <w:noWrap/>
          </w:tcPr>
          <w:p w14:paraId="7B59AF71" w14:textId="77777777" w:rsidR="00472ACA" w:rsidRPr="0049301C" w:rsidRDefault="00472ACA" w:rsidP="00472ACA">
            <w:pPr>
              <w:rPr>
                <w:rFonts w:ascii="Times New Roman" w:eastAsia="Times New Roman" w:hAnsi="Times New Roman" w:cs="Times New Roman"/>
                <w:sz w:val="24"/>
                <w:szCs w:val="24"/>
              </w:rPr>
            </w:pPr>
            <w:r w:rsidRPr="0049301C">
              <w:rPr>
                <w:rFonts w:ascii="Times New Roman" w:eastAsia="Times New Roman" w:hAnsi="Times New Roman" w:cs="Times New Roman"/>
                <w:color w:val="000000"/>
                <w:sz w:val="24"/>
                <w:szCs w:val="24"/>
              </w:rPr>
              <w:t>BNBA</w:t>
            </w:r>
          </w:p>
        </w:tc>
        <w:tc>
          <w:tcPr>
            <w:tcW w:w="992" w:type="dxa"/>
            <w:noWrap/>
            <w:vAlign w:val="bottom"/>
          </w:tcPr>
          <w:p w14:paraId="3AAC8DCB" w14:textId="55B0C0DE"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67</w:t>
            </w:r>
          </w:p>
        </w:tc>
        <w:tc>
          <w:tcPr>
            <w:tcW w:w="992" w:type="dxa"/>
            <w:noWrap/>
            <w:vAlign w:val="bottom"/>
          </w:tcPr>
          <w:p w14:paraId="08C87573" w14:textId="5CBAE67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46</w:t>
            </w:r>
          </w:p>
        </w:tc>
        <w:tc>
          <w:tcPr>
            <w:tcW w:w="993" w:type="dxa"/>
            <w:noWrap/>
            <w:vAlign w:val="bottom"/>
          </w:tcPr>
          <w:p w14:paraId="0D4E61F2" w14:textId="675431DD"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49</w:t>
            </w:r>
          </w:p>
        </w:tc>
        <w:tc>
          <w:tcPr>
            <w:tcW w:w="992" w:type="dxa"/>
            <w:noWrap/>
            <w:vAlign w:val="bottom"/>
          </w:tcPr>
          <w:p w14:paraId="131037FD" w14:textId="2AC735A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47</w:t>
            </w:r>
          </w:p>
        </w:tc>
      </w:tr>
      <w:tr w:rsidR="00472ACA" w:rsidRPr="000B0581" w14:paraId="4AA927C2" w14:textId="77777777" w:rsidTr="005908E6">
        <w:trPr>
          <w:trHeight w:val="315"/>
        </w:trPr>
        <w:tc>
          <w:tcPr>
            <w:tcW w:w="704" w:type="dxa"/>
            <w:noWrap/>
            <w:vAlign w:val="center"/>
          </w:tcPr>
          <w:p w14:paraId="7C0B5E23"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17</w:t>
            </w:r>
          </w:p>
        </w:tc>
        <w:tc>
          <w:tcPr>
            <w:tcW w:w="1482" w:type="dxa"/>
            <w:noWrap/>
          </w:tcPr>
          <w:p w14:paraId="5B276B5C"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BNGA</w:t>
            </w:r>
          </w:p>
        </w:tc>
        <w:tc>
          <w:tcPr>
            <w:tcW w:w="992" w:type="dxa"/>
            <w:noWrap/>
            <w:vAlign w:val="bottom"/>
          </w:tcPr>
          <w:p w14:paraId="124E9200" w14:textId="5E5E6D9B"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33</w:t>
            </w:r>
          </w:p>
        </w:tc>
        <w:tc>
          <w:tcPr>
            <w:tcW w:w="992" w:type="dxa"/>
            <w:noWrap/>
            <w:vAlign w:val="bottom"/>
          </w:tcPr>
          <w:p w14:paraId="6B43BADA" w14:textId="6F641559"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72</w:t>
            </w:r>
          </w:p>
        </w:tc>
        <w:tc>
          <w:tcPr>
            <w:tcW w:w="993" w:type="dxa"/>
            <w:noWrap/>
            <w:vAlign w:val="bottom"/>
          </w:tcPr>
          <w:p w14:paraId="20642785" w14:textId="61E16CA6"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32</w:t>
            </w:r>
          </w:p>
        </w:tc>
        <w:tc>
          <w:tcPr>
            <w:tcW w:w="992" w:type="dxa"/>
            <w:noWrap/>
            <w:vAlign w:val="bottom"/>
          </w:tcPr>
          <w:p w14:paraId="3D4CE991" w14:textId="4A504E09"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66</w:t>
            </w:r>
          </w:p>
        </w:tc>
      </w:tr>
      <w:tr w:rsidR="00472ACA" w14:paraId="1B0E8A76" w14:textId="77777777" w:rsidTr="005908E6">
        <w:trPr>
          <w:trHeight w:val="315"/>
        </w:trPr>
        <w:tc>
          <w:tcPr>
            <w:tcW w:w="704" w:type="dxa"/>
            <w:noWrap/>
            <w:vAlign w:val="center"/>
          </w:tcPr>
          <w:p w14:paraId="56670D46"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18</w:t>
            </w:r>
          </w:p>
        </w:tc>
        <w:tc>
          <w:tcPr>
            <w:tcW w:w="1482" w:type="dxa"/>
            <w:noWrap/>
          </w:tcPr>
          <w:p w14:paraId="4A75216D"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BNII</w:t>
            </w:r>
          </w:p>
        </w:tc>
        <w:tc>
          <w:tcPr>
            <w:tcW w:w="992" w:type="dxa"/>
            <w:noWrap/>
            <w:vAlign w:val="bottom"/>
          </w:tcPr>
          <w:p w14:paraId="0A903B20" w14:textId="73D39BB3"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14</w:t>
            </w:r>
          </w:p>
        </w:tc>
        <w:tc>
          <w:tcPr>
            <w:tcW w:w="992" w:type="dxa"/>
            <w:noWrap/>
            <w:vAlign w:val="bottom"/>
          </w:tcPr>
          <w:p w14:paraId="5A38FD03" w14:textId="2DAD2EA3"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72</w:t>
            </w:r>
          </w:p>
        </w:tc>
        <w:tc>
          <w:tcPr>
            <w:tcW w:w="993" w:type="dxa"/>
            <w:noWrap/>
            <w:vAlign w:val="bottom"/>
          </w:tcPr>
          <w:p w14:paraId="574F3361" w14:textId="05D72484"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w:t>
            </w:r>
            <w:r w:rsidR="002808F1" w:rsidRPr="0049301C">
              <w:rPr>
                <w:rFonts w:ascii="Times New Roman" w:hAnsi="Times New Roman" w:cs="Times New Roman"/>
                <w:color w:val="000000"/>
              </w:rPr>
              <w:t>,</w:t>
            </w:r>
            <w:r w:rsidRPr="0049301C">
              <w:rPr>
                <w:rFonts w:ascii="Times New Roman" w:hAnsi="Times New Roman" w:cs="Times New Roman"/>
                <w:color w:val="000000"/>
              </w:rPr>
              <w:t>01</w:t>
            </w:r>
          </w:p>
        </w:tc>
        <w:tc>
          <w:tcPr>
            <w:tcW w:w="992" w:type="dxa"/>
            <w:noWrap/>
            <w:vAlign w:val="bottom"/>
          </w:tcPr>
          <w:p w14:paraId="14730188" w14:textId="426C5402"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w:t>
            </w:r>
            <w:r w:rsidR="002808F1" w:rsidRPr="0049301C">
              <w:rPr>
                <w:rFonts w:ascii="Times New Roman" w:hAnsi="Times New Roman" w:cs="Times New Roman"/>
                <w:color w:val="000000"/>
              </w:rPr>
              <w:t>,</w:t>
            </w:r>
            <w:r w:rsidRPr="0049301C">
              <w:rPr>
                <w:rFonts w:ascii="Times New Roman" w:hAnsi="Times New Roman" w:cs="Times New Roman"/>
                <w:color w:val="000000"/>
              </w:rPr>
              <w:t>95</w:t>
            </w:r>
          </w:p>
        </w:tc>
      </w:tr>
      <w:tr w:rsidR="00472ACA" w14:paraId="5659D1B9" w14:textId="77777777" w:rsidTr="005908E6">
        <w:trPr>
          <w:trHeight w:val="315"/>
        </w:trPr>
        <w:tc>
          <w:tcPr>
            <w:tcW w:w="704" w:type="dxa"/>
            <w:noWrap/>
            <w:vAlign w:val="center"/>
          </w:tcPr>
          <w:p w14:paraId="17E2925B"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19</w:t>
            </w:r>
          </w:p>
        </w:tc>
        <w:tc>
          <w:tcPr>
            <w:tcW w:w="1482" w:type="dxa"/>
            <w:noWrap/>
          </w:tcPr>
          <w:p w14:paraId="6A157D74"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BNLI</w:t>
            </w:r>
          </w:p>
        </w:tc>
        <w:tc>
          <w:tcPr>
            <w:tcW w:w="992" w:type="dxa"/>
            <w:noWrap/>
            <w:vAlign w:val="bottom"/>
          </w:tcPr>
          <w:p w14:paraId="557AC785" w14:textId="6156AF65"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0.93</w:t>
            </w:r>
          </w:p>
        </w:tc>
        <w:tc>
          <w:tcPr>
            <w:tcW w:w="992" w:type="dxa"/>
            <w:noWrap/>
            <w:vAlign w:val="bottom"/>
          </w:tcPr>
          <w:p w14:paraId="6245273C" w14:textId="2CC42C81"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0.36</w:t>
            </w:r>
          </w:p>
        </w:tc>
        <w:tc>
          <w:tcPr>
            <w:tcW w:w="993" w:type="dxa"/>
            <w:noWrap/>
            <w:vAlign w:val="bottom"/>
          </w:tcPr>
          <w:p w14:paraId="11FF148C" w14:textId="03943BEE"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0.53</w:t>
            </w:r>
          </w:p>
        </w:tc>
        <w:tc>
          <w:tcPr>
            <w:tcW w:w="992" w:type="dxa"/>
            <w:noWrap/>
            <w:vAlign w:val="bottom"/>
          </w:tcPr>
          <w:p w14:paraId="01C3F9FB" w14:textId="1F6B47FB"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0.79</w:t>
            </w:r>
          </w:p>
        </w:tc>
      </w:tr>
      <w:tr w:rsidR="00472ACA" w:rsidRPr="000B0581" w14:paraId="104A883F" w14:textId="77777777" w:rsidTr="005908E6">
        <w:trPr>
          <w:trHeight w:val="315"/>
        </w:trPr>
        <w:tc>
          <w:tcPr>
            <w:tcW w:w="704" w:type="dxa"/>
            <w:noWrap/>
            <w:vAlign w:val="center"/>
          </w:tcPr>
          <w:p w14:paraId="4ECF813F"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20</w:t>
            </w:r>
          </w:p>
        </w:tc>
        <w:tc>
          <w:tcPr>
            <w:tcW w:w="1482" w:type="dxa"/>
            <w:noWrap/>
          </w:tcPr>
          <w:p w14:paraId="099E32F8"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BRIS</w:t>
            </w:r>
          </w:p>
        </w:tc>
        <w:tc>
          <w:tcPr>
            <w:tcW w:w="992" w:type="dxa"/>
            <w:noWrap/>
            <w:vAlign w:val="center"/>
          </w:tcPr>
          <w:p w14:paraId="151608D9" w14:textId="1BD0453B"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0.17</w:t>
            </w:r>
          </w:p>
        </w:tc>
        <w:tc>
          <w:tcPr>
            <w:tcW w:w="992" w:type="dxa"/>
            <w:noWrap/>
            <w:vAlign w:val="center"/>
          </w:tcPr>
          <w:p w14:paraId="095E1B84" w14:textId="073B3A9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0.43</w:t>
            </w:r>
          </w:p>
        </w:tc>
        <w:tc>
          <w:tcPr>
            <w:tcW w:w="993" w:type="dxa"/>
            <w:noWrap/>
            <w:vAlign w:val="center"/>
          </w:tcPr>
          <w:p w14:paraId="7A5250A5" w14:textId="6F9E4C8B"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1.14</w:t>
            </w:r>
          </w:p>
        </w:tc>
        <w:tc>
          <w:tcPr>
            <w:tcW w:w="992" w:type="dxa"/>
            <w:noWrap/>
            <w:vAlign w:val="center"/>
          </w:tcPr>
          <w:p w14:paraId="42ECC4E6" w14:textId="4E9675AD"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1.39</w:t>
            </w:r>
          </w:p>
        </w:tc>
      </w:tr>
      <w:tr w:rsidR="00472ACA" w:rsidRPr="000B0581" w14:paraId="63B21003" w14:textId="77777777" w:rsidTr="005908E6">
        <w:trPr>
          <w:trHeight w:val="315"/>
        </w:trPr>
        <w:tc>
          <w:tcPr>
            <w:tcW w:w="704" w:type="dxa"/>
            <w:noWrap/>
            <w:vAlign w:val="center"/>
          </w:tcPr>
          <w:p w14:paraId="16598074"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21</w:t>
            </w:r>
          </w:p>
        </w:tc>
        <w:tc>
          <w:tcPr>
            <w:tcW w:w="1482" w:type="dxa"/>
            <w:noWrap/>
          </w:tcPr>
          <w:p w14:paraId="02A19206"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BSIM</w:t>
            </w:r>
          </w:p>
        </w:tc>
        <w:tc>
          <w:tcPr>
            <w:tcW w:w="992" w:type="dxa"/>
            <w:noWrap/>
            <w:vAlign w:val="bottom"/>
          </w:tcPr>
          <w:p w14:paraId="0B6BA648" w14:textId="3D00DCC2"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0.02</w:t>
            </w:r>
          </w:p>
        </w:tc>
        <w:tc>
          <w:tcPr>
            <w:tcW w:w="992" w:type="dxa"/>
            <w:noWrap/>
            <w:vAlign w:val="bottom"/>
          </w:tcPr>
          <w:p w14:paraId="3BD6D12E" w14:textId="619A297B"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0.27</w:t>
            </w:r>
          </w:p>
        </w:tc>
        <w:tc>
          <w:tcPr>
            <w:tcW w:w="993" w:type="dxa"/>
            <w:noWrap/>
            <w:vAlign w:val="bottom"/>
          </w:tcPr>
          <w:p w14:paraId="3B23A4F3" w14:textId="301EA27C"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0.24</w:t>
            </w:r>
          </w:p>
        </w:tc>
        <w:tc>
          <w:tcPr>
            <w:tcW w:w="992" w:type="dxa"/>
            <w:noWrap/>
            <w:vAlign w:val="bottom"/>
          </w:tcPr>
          <w:p w14:paraId="617BC143" w14:textId="4BAE4D6C"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0.47</w:t>
            </w:r>
          </w:p>
        </w:tc>
      </w:tr>
      <w:tr w:rsidR="00472ACA" w:rsidRPr="000B0581" w14:paraId="790736F3" w14:textId="77777777" w:rsidTr="005908E6">
        <w:trPr>
          <w:trHeight w:val="315"/>
        </w:trPr>
        <w:tc>
          <w:tcPr>
            <w:tcW w:w="704" w:type="dxa"/>
            <w:noWrap/>
            <w:vAlign w:val="center"/>
          </w:tcPr>
          <w:p w14:paraId="411D39C7"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22</w:t>
            </w:r>
          </w:p>
        </w:tc>
        <w:tc>
          <w:tcPr>
            <w:tcW w:w="1482" w:type="dxa"/>
            <w:noWrap/>
          </w:tcPr>
          <w:p w14:paraId="193E5658"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sz w:val="24"/>
                <w:szCs w:val="24"/>
              </w:rPr>
              <w:t>BSWD</w:t>
            </w:r>
          </w:p>
        </w:tc>
        <w:tc>
          <w:tcPr>
            <w:tcW w:w="992" w:type="dxa"/>
            <w:noWrap/>
            <w:vAlign w:val="bottom"/>
          </w:tcPr>
          <w:p w14:paraId="078339A6" w14:textId="60461825"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0.77</w:t>
            </w:r>
          </w:p>
        </w:tc>
        <w:tc>
          <w:tcPr>
            <w:tcW w:w="992" w:type="dxa"/>
            <w:noWrap/>
            <w:vAlign w:val="bottom"/>
          </w:tcPr>
          <w:p w14:paraId="50475A50" w14:textId="27B04EFC"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-1.9</w:t>
            </w:r>
          </w:p>
        </w:tc>
        <w:tc>
          <w:tcPr>
            <w:tcW w:w="993" w:type="dxa"/>
            <w:noWrap/>
            <w:vAlign w:val="bottom"/>
          </w:tcPr>
          <w:p w14:paraId="5C609410" w14:textId="61087B7E"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-1.04</w:t>
            </w:r>
          </w:p>
        </w:tc>
        <w:tc>
          <w:tcPr>
            <w:tcW w:w="992" w:type="dxa"/>
            <w:noWrap/>
            <w:vAlign w:val="bottom"/>
          </w:tcPr>
          <w:p w14:paraId="001D2453" w14:textId="516067AD"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0.27</w:t>
            </w:r>
          </w:p>
        </w:tc>
      </w:tr>
      <w:tr w:rsidR="00472ACA" w:rsidRPr="000B0581" w14:paraId="0CBDC940" w14:textId="77777777" w:rsidTr="005908E6">
        <w:trPr>
          <w:trHeight w:val="315"/>
        </w:trPr>
        <w:tc>
          <w:tcPr>
            <w:tcW w:w="704" w:type="dxa"/>
            <w:noWrap/>
            <w:vAlign w:val="center"/>
            <w:hideMark/>
          </w:tcPr>
          <w:p w14:paraId="24D40E54"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23</w:t>
            </w:r>
          </w:p>
        </w:tc>
        <w:tc>
          <w:tcPr>
            <w:tcW w:w="1482" w:type="dxa"/>
            <w:noWrap/>
            <w:hideMark/>
          </w:tcPr>
          <w:p w14:paraId="76366CBA"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BTPN</w:t>
            </w:r>
          </w:p>
        </w:tc>
        <w:tc>
          <w:tcPr>
            <w:tcW w:w="992" w:type="dxa"/>
            <w:noWrap/>
            <w:vAlign w:val="bottom"/>
            <w:hideMark/>
          </w:tcPr>
          <w:p w14:paraId="20F60EF6" w14:textId="6DE37E0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1.65</w:t>
            </w:r>
          </w:p>
        </w:tc>
        <w:tc>
          <w:tcPr>
            <w:tcW w:w="992" w:type="dxa"/>
            <w:noWrap/>
            <w:vAlign w:val="bottom"/>
            <w:hideMark/>
          </w:tcPr>
          <w:p w14:paraId="1AA8C2B8" w14:textId="03BBFB0E"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1.1</w:t>
            </w:r>
          </w:p>
        </w:tc>
        <w:tc>
          <w:tcPr>
            <w:tcW w:w="993" w:type="dxa"/>
            <w:noWrap/>
            <w:vAlign w:val="bottom"/>
            <w:hideMark/>
          </w:tcPr>
          <w:p w14:paraId="5742CE08" w14:textId="6509E201"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1.62</w:t>
            </w:r>
          </w:p>
        </w:tc>
        <w:tc>
          <w:tcPr>
            <w:tcW w:w="992" w:type="dxa"/>
            <w:noWrap/>
            <w:vAlign w:val="bottom"/>
            <w:hideMark/>
          </w:tcPr>
          <w:p w14:paraId="38E6E3CC" w14:textId="26A458D9"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1.74</w:t>
            </w:r>
          </w:p>
        </w:tc>
      </w:tr>
      <w:tr w:rsidR="00472ACA" w:rsidRPr="000B0581" w14:paraId="510C17B7" w14:textId="77777777" w:rsidTr="005908E6">
        <w:trPr>
          <w:trHeight w:val="315"/>
        </w:trPr>
        <w:tc>
          <w:tcPr>
            <w:tcW w:w="704" w:type="dxa"/>
            <w:noWrap/>
            <w:vAlign w:val="center"/>
          </w:tcPr>
          <w:p w14:paraId="67DE624E"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24</w:t>
            </w:r>
          </w:p>
        </w:tc>
        <w:tc>
          <w:tcPr>
            <w:tcW w:w="1482" w:type="dxa"/>
            <w:noWrap/>
          </w:tcPr>
          <w:p w14:paraId="596E442B"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BVIC</w:t>
            </w:r>
          </w:p>
        </w:tc>
        <w:tc>
          <w:tcPr>
            <w:tcW w:w="992" w:type="dxa"/>
            <w:noWrap/>
            <w:vAlign w:val="bottom"/>
          </w:tcPr>
          <w:p w14:paraId="763A0CCB" w14:textId="4156CAA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-0.04</w:t>
            </w:r>
          </w:p>
        </w:tc>
        <w:tc>
          <w:tcPr>
            <w:tcW w:w="992" w:type="dxa"/>
            <w:noWrap/>
            <w:vAlign w:val="bottom"/>
          </w:tcPr>
          <w:p w14:paraId="2C09CC85" w14:textId="1F6C4112"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-0.96</w:t>
            </w:r>
          </w:p>
        </w:tc>
        <w:tc>
          <w:tcPr>
            <w:tcW w:w="993" w:type="dxa"/>
            <w:noWrap/>
            <w:vAlign w:val="bottom"/>
          </w:tcPr>
          <w:p w14:paraId="0EF7DF10" w14:textId="1E1ECF66"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-0.48</w:t>
            </w:r>
          </w:p>
        </w:tc>
        <w:tc>
          <w:tcPr>
            <w:tcW w:w="992" w:type="dxa"/>
            <w:noWrap/>
            <w:vAlign w:val="bottom"/>
          </w:tcPr>
          <w:p w14:paraId="56352CFF" w14:textId="086EEEFE"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0.87</w:t>
            </w:r>
          </w:p>
        </w:tc>
      </w:tr>
      <w:tr w:rsidR="00472ACA" w14:paraId="79F62BE0" w14:textId="77777777" w:rsidTr="005908E6">
        <w:trPr>
          <w:trHeight w:val="315"/>
        </w:trPr>
        <w:tc>
          <w:tcPr>
            <w:tcW w:w="704" w:type="dxa"/>
            <w:noWrap/>
            <w:vAlign w:val="center"/>
          </w:tcPr>
          <w:p w14:paraId="57F6A298"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25</w:t>
            </w:r>
          </w:p>
        </w:tc>
        <w:tc>
          <w:tcPr>
            <w:tcW w:w="1482" w:type="dxa"/>
            <w:noWrap/>
          </w:tcPr>
          <w:p w14:paraId="2BC87644"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DNAR</w:t>
            </w:r>
          </w:p>
        </w:tc>
        <w:tc>
          <w:tcPr>
            <w:tcW w:w="992" w:type="dxa"/>
            <w:noWrap/>
            <w:vAlign w:val="bottom"/>
          </w:tcPr>
          <w:p w14:paraId="446DC866" w14:textId="2DC262E4"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-0.33</w:t>
            </w:r>
          </w:p>
        </w:tc>
        <w:tc>
          <w:tcPr>
            <w:tcW w:w="992" w:type="dxa"/>
            <w:noWrap/>
            <w:vAlign w:val="bottom"/>
          </w:tcPr>
          <w:p w14:paraId="42ADC5A6" w14:textId="5254E4A3"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0.13</w:t>
            </w:r>
          </w:p>
        </w:tc>
        <w:tc>
          <w:tcPr>
            <w:tcW w:w="993" w:type="dxa"/>
            <w:noWrap/>
            <w:vAlign w:val="bottom"/>
          </w:tcPr>
          <w:p w14:paraId="1F844DEB" w14:textId="7249DF7B"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0.23</w:t>
            </w:r>
          </w:p>
        </w:tc>
        <w:tc>
          <w:tcPr>
            <w:tcW w:w="992" w:type="dxa"/>
            <w:noWrap/>
            <w:vAlign w:val="bottom"/>
          </w:tcPr>
          <w:p w14:paraId="31ADF754" w14:textId="1A222608"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0.13</w:t>
            </w:r>
          </w:p>
        </w:tc>
      </w:tr>
      <w:tr w:rsidR="00472ACA" w:rsidRPr="000B0581" w14:paraId="72C3F5CF" w14:textId="77777777" w:rsidTr="005908E6">
        <w:trPr>
          <w:trHeight w:val="315"/>
        </w:trPr>
        <w:tc>
          <w:tcPr>
            <w:tcW w:w="704" w:type="dxa"/>
            <w:noWrap/>
            <w:vAlign w:val="center"/>
          </w:tcPr>
          <w:p w14:paraId="73FE32D3"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26</w:t>
            </w:r>
          </w:p>
        </w:tc>
        <w:tc>
          <w:tcPr>
            <w:tcW w:w="1482" w:type="dxa"/>
            <w:noWrap/>
          </w:tcPr>
          <w:p w14:paraId="79F0ABA1"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INPC</w:t>
            </w:r>
          </w:p>
        </w:tc>
        <w:tc>
          <w:tcPr>
            <w:tcW w:w="992" w:type="dxa"/>
            <w:noWrap/>
            <w:vAlign w:val="bottom"/>
          </w:tcPr>
          <w:p w14:paraId="20F53DBF" w14:textId="01D4CE6E"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-0.23</w:t>
            </w:r>
          </w:p>
        </w:tc>
        <w:tc>
          <w:tcPr>
            <w:tcW w:w="992" w:type="dxa"/>
            <w:noWrap/>
            <w:vAlign w:val="bottom"/>
          </w:tcPr>
          <w:p w14:paraId="7B4E7E68" w14:textId="6FF8D8E8"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0.07</w:t>
            </w:r>
          </w:p>
        </w:tc>
        <w:tc>
          <w:tcPr>
            <w:tcW w:w="993" w:type="dxa"/>
            <w:noWrap/>
            <w:vAlign w:val="bottom"/>
          </w:tcPr>
          <w:p w14:paraId="0D545A90" w14:textId="43BF6399"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0.64</w:t>
            </w:r>
          </w:p>
        </w:tc>
        <w:tc>
          <w:tcPr>
            <w:tcW w:w="992" w:type="dxa"/>
            <w:noWrap/>
            <w:vAlign w:val="bottom"/>
          </w:tcPr>
          <w:p w14:paraId="782306AC" w14:textId="15A55435"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0.22</w:t>
            </w:r>
          </w:p>
        </w:tc>
      </w:tr>
      <w:tr w:rsidR="00472ACA" w:rsidRPr="000B0581" w14:paraId="690074E7" w14:textId="77777777" w:rsidTr="005908E6">
        <w:trPr>
          <w:trHeight w:val="315"/>
        </w:trPr>
        <w:tc>
          <w:tcPr>
            <w:tcW w:w="704" w:type="dxa"/>
            <w:noWrap/>
            <w:vAlign w:val="center"/>
          </w:tcPr>
          <w:p w14:paraId="62B9F3D1"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27</w:t>
            </w:r>
          </w:p>
        </w:tc>
        <w:tc>
          <w:tcPr>
            <w:tcW w:w="1482" w:type="dxa"/>
            <w:noWrap/>
          </w:tcPr>
          <w:p w14:paraId="12CB8F3E"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MAYA</w:t>
            </w:r>
          </w:p>
        </w:tc>
        <w:tc>
          <w:tcPr>
            <w:tcW w:w="992" w:type="dxa"/>
            <w:noWrap/>
            <w:vAlign w:val="bottom"/>
          </w:tcPr>
          <w:p w14:paraId="2642E9BC" w14:textId="06A41976"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0.57</w:t>
            </w:r>
          </w:p>
        </w:tc>
        <w:tc>
          <w:tcPr>
            <w:tcW w:w="992" w:type="dxa"/>
            <w:noWrap/>
            <w:vAlign w:val="bottom"/>
          </w:tcPr>
          <w:p w14:paraId="700D8B37" w14:textId="5AB64673"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0.07</w:t>
            </w:r>
          </w:p>
        </w:tc>
        <w:tc>
          <w:tcPr>
            <w:tcW w:w="993" w:type="dxa"/>
            <w:noWrap/>
            <w:vAlign w:val="bottom"/>
          </w:tcPr>
          <w:p w14:paraId="52A2A67B" w14:textId="20BA2A24"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0.04</w:t>
            </w:r>
          </w:p>
        </w:tc>
        <w:tc>
          <w:tcPr>
            <w:tcW w:w="992" w:type="dxa"/>
            <w:noWrap/>
            <w:vAlign w:val="bottom"/>
          </w:tcPr>
          <w:p w14:paraId="44D98CEF" w14:textId="3AB9AC48"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0.02</w:t>
            </w:r>
          </w:p>
        </w:tc>
      </w:tr>
      <w:tr w:rsidR="00472ACA" w:rsidRPr="000B0581" w14:paraId="32069894" w14:textId="77777777" w:rsidTr="005908E6">
        <w:trPr>
          <w:trHeight w:val="315"/>
        </w:trPr>
        <w:tc>
          <w:tcPr>
            <w:tcW w:w="704" w:type="dxa"/>
            <w:noWrap/>
            <w:vAlign w:val="center"/>
          </w:tcPr>
          <w:p w14:paraId="5191B814"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28</w:t>
            </w:r>
          </w:p>
        </w:tc>
        <w:tc>
          <w:tcPr>
            <w:tcW w:w="1482" w:type="dxa"/>
            <w:noWrap/>
          </w:tcPr>
          <w:p w14:paraId="5E4FC243"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MCOR</w:t>
            </w:r>
          </w:p>
        </w:tc>
        <w:tc>
          <w:tcPr>
            <w:tcW w:w="992" w:type="dxa"/>
            <w:noWrap/>
            <w:vAlign w:val="bottom"/>
          </w:tcPr>
          <w:p w14:paraId="34DC6CDE" w14:textId="7DB128FB"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0.42</w:t>
            </w:r>
          </w:p>
        </w:tc>
        <w:tc>
          <w:tcPr>
            <w:tcW w:w="992" w:type="dxa"/>
            <w:noWrap/>
            <w:vAlign w:val="bottom"/>
          </w:tcPr>
          <w:p w14:paraId="0749430A" w14:textId="73D8151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0.2</w:t>
            </w:r>
          </w:p>
        </w:tc>
        <w:tc>
          <w:tcPr>
            <w:tcW w:w="993" w:type="dxa"/>
            <w:noWrap/>
            <w:vAlign w:val="bottom"/>
          </w:tcPr>
          <w:p w14:paraId="209D8790" w14:textId="1D517EA5"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0.3</w:t>
            </w:r>
          </w:p>
        </w:tc>
        <w:tc>
          <w:tcPr>
            <w:tcW w:w="992" w:type="dxa"/>
            <w:noWrap/>
            <w:vAlign w:val="bottom"/>
          </w:tcPr>
          <w:p w14:paraId="56666A3D" w14:textId="75F68262"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0.54</w:t>
            </w:r>
          </w:p>
        </w:tc>
      </w:tr>
      <w:tr w:rsidR="00472ACA" w:rsidRPr="000B0581" w14:paraId="220E3C30" w14:textId="77777777" w:rsidTr="005908E6">
        <w:trPr>
          <w:trHeight w:val="315"/>
        </w:trPr>
        <w:tc>
          <w:tcPr>
            <w:tcW w:w="704" w:type="dxa"/>
            <w:noWrap/>
            <w:vAlign w:val="center"/>
            <w:hideMark/>
          </w:tcPr>
          <w:p w14:paraId="42182741"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29</w:t>
            </w:r>
          </w:p>
        </w:tc>
        <w:tc>
          <w:tcPr>
            <w:tcW w:w="1482" w:type="dxa"/>
            <w:noWrap/>
            <w:hideMark/>
          </w:tcPr>
          <w:p w14:paraId="33A6B903"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MEGA</w:t>
            </w:r>
          </w:p>
        </w:tc>
        <w:tc>
          <w:tcPr>
            <w:tcW w:w="992" w:type="dxa"/>
            <w:noWrap/>
            <w:vAlign w:val="bottom"/>
            <w:hideMark/>
          </w:tcPr>
          <w:p w14:paraId="1E147E1C" w14:textId="5078EF3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1.99</w:t>
            </w:r>
          </w:p>
        </w:tc>
        <w:tc>
          <w:tcPr>
            <w:tcW w:w="992" w:type="dxa"/>
            <w:noWrap/>
            <w:vAlign w:val="bottom"/>
            <w:hideMark/>
          </w:tcPr>
          <w:p w14:paraId="1336BFBB" w14:textId="05DE2165"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2.68</w:t>
            </w:r>
          </w:p>
        </w:tc>
        <w:tc>
          <w:tcPr>
            <w:tcW w:w="993" w:type="dxa"/>
            <w:noWrap/>
            <w:vAlign w:val="bottom"/>
            <w:hideMark/>
          </w:tcPr>
          <w:p w14:paraId="36662E51" w14:textId="367B0654"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3.02</w:t>
            </w:r>
          </w:p>
        </w:tc>
        <w:tc>
          <w:tcPr>
            <w:tcW w:w="992" w:type="dxa"/>
            <w:noWrap/>
            <w:vAlign w:val="bottom"/>
            <w:hideMark/>
          </w:tcPr>
          <w:p w14:paraId="090BBAE9" w14:textId="273C6B84"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2.86</w:t>
            </w:r>
          </w:p>
        </w:tc>
      </w:tr>
      <w:tr w:rsidR="00472ACA" w:rsidRPr="000B0581" w14:paraId="414F71B8" w14:textId="77777777" w:rsidTr="005908E6">
        <w:trPr>
          <w:trHeight w:val="315"/>
        </w:trPr>
        <w:tc>
          <w:tcPr>
            <w:tcW w:w="704" w:type="dxa"/>
            <w:noWrap/>
            <w:vAlign w:val="center"/>
            <w:hideMark/>
          </w:tcPr>
          <w:p w14:paraId="1727B21D"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30</w:t>
            </w:r>
          </w:p>
        </w:tc>
        <w:tc>
          <w:tcPr>
            <w:tcW w:w="1482" w:type="dxa"/>
            <w:noWrap/>
            <w:hideMark/>
          </w:tcPr>
          <w:p w14:paraId="68E8D09C"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NISP</w:t>
            </w:r>
          </w:p>
        </w:tc>
        <w:tc>
          <w:tcPr>
            <w:tcW w:w="992" w:type="dxa"/>
            <w:noWrap/>
            <w:vAlign w:val="bottom"/>
            <w:hideMark/>
          </w:tcPr>
          <w:p w14:paraId="4697D4DA" w14:textId="5ADA3524"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1.63</w:t>
            </w:r>
          </w:p>
        </w:tc>
        <w:tc>
          <w:tcPr>
            <w:tcW w:w="992" w:type="dxa"/>
            <w:noWrap/>
            <w:vAlign w:val="bottom"/>
            <w:hideMark/>
          </w:tcPr>
          <w:p w14:paraId="49CD836A" w14:textId="50037B6B"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1.02</w:t>
            </w:r>
          </w:p>
        </w:tc>
        <w:tc>
          <w:tcPr>
            <w:tcW w:w="993" w:type="dxa"/>
            <w:noWrap/>
            <w:vAlign w:val="bottom"/>
            <w:hideMark/>
          </w:tcPr>
          <w:p w14:paraId="6C3759A3" w14:textId="4DC73D30"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1.18</w:t>
            </w:r>
          </w:p>
        </w:tc>
        <w:tc>
          <w:tcPr>
            <w:tcW w:w="992" w:type="dxa"/>
            <w:noWrap/>
            <w:vAlign w:val="bottom"/>
            <w:hideMark/>
          </w:tcPr>
          <w:p w14:paraId="2276C425" w14:textId="0B4F6973"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1.39</w:t>
            </w:r>
          </w:p>
        </w:tc>
      </w:tr>
      <w:tr w:rsidR="00472ACA" w:rsidRPr="000B0581" w14:paraId="217050FE" w14:textId="77777777" w:rsidTr="005908E6">
        <w:trPr>
          <w:trHeight w:val="315"/>
        </w:trPr>
        <w:tc>
          <w:tcPr>
            <w:tcW w:w="704" w:type="dxa"/>
            <w:noWrap/>
            <w:vAlign w:val="center"/>
          </w:tcPr>
          <w:p w14:paraId="1FCA751D"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31</w:t>
            </w:r>
          </w:p>
        </w:tc>
        <w:tc>
          <w:tcPr>
            <w:tcW w:w="1482" w:type="dxa"/>
            <w:noWrap/>
          </w:tcPr>
          <w:p w14:paraId="34FBA823"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NOBU</w:t>
            </w:r>
          </w:p>
        </w:tc>
        <w:tc>
          <w:tcPr>
            <w:tcW w:w="992" w:type="dxa"/>
            <w:noWrap/>
            <w:vAlign w:val="bottom"/>
          </w:tcPr>
          <w:p w14:paraId="356E0EF2" w14:textId="2302A34F"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0.35</w:t>
            </w:r>
          </w:p>
        </w:tc>
        <w:tc>
          <w:tcPr>
            <w:tcW w:w="992" w:type="dxa"/>
            <w:noWrap/>
            <w:vAlign w:val="bottom"/>
          </w:tcPr>
          <w:p w14:paraId="5A4037A6" w14:textId="6B62FAC1"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0.39</w:t>
            </w:r>
          </w:p>
        </w:tc>
        <w:tc>
          <w:tcPr>
            <w:tcW w:w="993" w:type="dxa"/>
            <w:noWrap/>
            <w:vAlign w:val="bottom"/>
          </w:tcPr>
          <w:p w14:paraId="6CA3BE0F" w14:textId="17A4778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-0.31</w:t>
            </w:r>
          </w:p>
        </w:tc>
        <w:tc>
          <w:tcPr>
            <w:tcW w:w="992" w:type="dxa"/>
            <w:noWrap/>
            <w:vAlign w:val="bottom"/>
          </w:tcPr>
          <w:p w14:paraId="60BF2EB9" w14:textId="3F2F34B5"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0.47</w:t>
            </w:r>
          </w:p>
        </w:tc>
      </w:tr>
      <w:tr w:rsidR="00472ACA" w:rsidRPr="000B0581" w14:paraId="4BCF509C" w14:textId="77777777" w:rsidTr="005908E6">
        <w:trPr>
          <w:trHeight w:val="315"/>
        </w:trPr>
        <w:tc>
          <w:tcPr>
            <w:tcW w:w="704" w:type="dxa"/>
            <w:noWrap/>
            <w:vAlign w:val="center"/>
            <w:hideMark/>
          </w:tcPr>
          <w:p w14:paraId="6CDFD552"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32</w:t>
            </w:r>
          </w:p>
        </w:tc>
        <w:tc>
          <w:tcPr>
            <w:tcW w:w="1482" w:type="dxa"/>
            <w:noWrap/>
            <w:hideMark/>
          </w:tcPr>
          <w:p w14:paraId="62079BB4"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PNBN</w:t>
            </w:r>
          </w:p>
        </w:tc>
        <w:tc>
          <w:tcPr>
            <w:tcW w:w="992" w:type="dxa"/>
            <w:noWrap/>
            <w:vAlign w:val="bottom"/>
            <w:hideMark/>
          </w:tcPr>
          <w:p w14:paraId="58ED3E67" w14:textId="24C01173"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1.66</w:t>
            </w:r>
          </w:p>
        </w:tc>
        <w:tc>
          <w:tcPr>
            <w:tcW w:w="992" w:type="dxa"/>
            <w:noWrap/>
            <w:vAlign w:val="bottom"/>
            <w:hideMark/>
          </w:tcPr>
          <w:p w14:paraId="207FD27B" w14:textId="1C141635"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1.43</w:t>
            </w:r>
          </w:p>
        </w:tc>
        <w:tc>
          <w:tcPr>
            <w:tcW w:w="993" w:type="dxa"/>
            <w:noWrap/>
            <w:vAlign w:val="bottom"/>
            <w:hideMark/>
          </w:tcPr>
          <w:p w14:paraId="62BA8316" w14:textId="20954BE7"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0.89</w:t>
            </w:r>
          </w:p>
        </w:tc>
        <w:tc>
          <w:tcPr>
            <w:tcW w:w="992" w:type="dxa"/>
            <w:noWrap/>
            <w:vAlign w:val="bottom"/>
            <w:hideMark/>
          </w:tcPr>
          <w:p w14:paraId="2843CAFF" w14:textId="2A0D021B"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1.54</w:t>
            </w:r>
          </w:p>
        </w:tc>
      </w:tr>
      <w:tr w:rsidR="00472ACA" w:rsidRPr="000B0581" w14:paraId="5C3BBD8A" w14:textId="77777777" w:rsidTr="005908E6">
        <w:trPr>
          <w:trHeight w:val="315"/>
        </w:trPr>
        <w:tc>
          <w:tcPr>
            <w:tcW w:w="704" w:type="dxa"/>
            <w:noWrap/>
            <w:vAlign w:val="center"/>
            <w:hideMark/>
          </w:tcPr>
          <w:p w14:paraId="6B543E72" w14:textId="77777777" w:rsidR="00472ACA" w:rsidRPr="0049301C" w:rsidRDefault="00472ACA" w:rsidP="00472ACA">
            <w:pPr>
              <w:jc w:val="cente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33</w:t>
            </w:r>
          </w:p>
        </w:tc>
        <w:tc>
          <w:tcPr>
            <w:tcW w:w="1482" w:type="dxa"/>
            <w:noWrap/>
            <w:hideMark/>
          </w:tcPr>
          <w:p w14:paraId="19EC8A16" w14:textId="77777777" w:rsidR="00472ACA" w:rsidRPr="0049301C" w:rsidRDefault="00472ACA" w:rsidP="00472ACA">
            <w:pPr>
              <w:rPr>
                <w:rFonts w:ascii="Times New Roman" w:eastAsia="Times New Roman" w:hAnsi="Times New Roman" w:cs="Times New Roman"/>
                <w:color w:val="000000"/>
                <w:sz w:val="24"/>
                <w:szCs w:val="24"/>
              </w:rPr>
            </w:pPr>
            <w:r w:rsidRPr="0049301C">
              <w:rPr>
                <w:rFonts w:ascii="Times New Roman" w:eastAsia="Times New Roman" w:hAnsi="Times New Roman" w:cs="Times New Roman"/>
                <w:color w:val="000000"/>
                <w:sz w:val="24"/>
                <w:szCs w:val="24"/>
              </w:rPr>
              <w:t>SDRA</w:t>
            </w:r>
          </w:p>
        </w:tc>
        <w:tc>
          <w:tcPr>
            <w:tcW w:w="992" w:type="dxa"/>
            <w:noWrap/>
            <w:vAlign w:val="bottom"/>
            <w:hideMark/>
          </w:tcPr>
          <w:p w14:paraId="227A2C69" w14:textId="4031B41A"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1.35</w:t>
            </w:r>
          </w:p>
        </w:tc>
        <w:tc>
          <w:tcPr>
            <w:tcW w:w="992" w:type="dxa"/>
            <w:noWrap/>
            <w:vAlign w:val="bottom"/>
            <w:hideMark/>
          </w:tcPr>
          <w:p w14:paraId="44067762" w14:textId="4CF246DF"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1.41</w:t>
            </w:r>
          </w:p>
        </w:tc>
        <w:tc>
          <w:tcPr>
            <w:tcW w:w="993" w:type="dxa"/>
            <w:noWrap/>
            <w:vAlign w:val="bottom"/>
            <w:hideMark/>
          </w:tcPr>
          <w:p w14:paraId="471ED021" w14:textId="44C3BA89"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1.44</w:t>
            </w:r>
          </w:p>
        </w:tc>
        <w:tc>
          <w:tcPr>
            <w:tcW w:w="992" w:type="dxa"/>
            <w:noWrap/>
            <w:vAlign w:val="bottom"/>
            <w:hideMark/>
          </w:tcPr>
          <w:p w14:paraId="0423608D" w14:textId="0BB5DA7C" w:rsidR="00472ACA" w:rsidRPr="0049301C" w:rsidRDefault="00472ACA" w:rsidP="00472ACA">
            <w:pPr>
              <w:jc w:val="right"/>
              <w:rPr>
                <w:rFonts w:ascii="Times New Roman" w:eastAsia="Times New Roman" w:hAnsi="Times New Roman" w:cs="Times New Roman"/>
                <w:color w:val="000000"/>
                <w:sz w:val="24"/>
                <w:szCs w:val="24"/>
              </w:rPr>
            </w:pPr>
            <w:r w:rsidRPr="0049301C">
              <w:rPr>
                <w:rFonts w:ascii="Times New Roman" w:hAnsi="Times New Roman" w:cs="Times New Roman"/>
                <w:color w:val="000000"/>
              </w:rPr>
              <w:t>1.67</w:t>
            </w:r>
          </w:p>
        </w:tc>
      </w:tr>
    </w:tbl>
    <w:p w14:paraId="70CE4380" w14:textId="484D5AAE" w:rsidR="005908E6" w:rsidRPr="005908E6" w:rsidRDefault="005908E6" w:rsidP="005908E6">
      <w:pPr>
        <w:rPr>
          <w:rFonts w:ascii="Times New Roman" w:hAnsi="Times New Roman" w:cs="Times New Roman"/>
          <w:sz w:val="24"/>
          <w:szCs w:val="24"/>
        </w:rPr>
      </w:pPr>
      <w:bookmarkStart w:id="28" w:name="_Toc136782844"/>
    </w:p>
    <w:p w14:paraId="2CACCEDB" w14:textId="77777777" w:rsidR="005908E6" w:rsidRDefault="005908E6" w:rsidP="0049301C">
      <w:pPr>
        <w:pStyle w:val="Caption"/>
        <w:rPr>
          <w:rFonts w:ascii="Times New Roman" w:hAnsi="Times New Roman" w:cs="Times New Roman"/>
          <w:b/>
          <w:bCs/>
          <w:i w:val="0"/>
          <w:iCs w:val="0"/>
          <w:color w:val="auto"/>
          <w:sz w:val="24"/>
          <w:szCs w:val="24"/>
        </w:rPr>
      </w:pPr>
    </w:p>
    <w:p w14:paraId="4B566B4F" w14:textId="5F69780D" w:rsidR="00016665" w:rsidRPr="00016665" w:rsidRDefault="00016665" w:rsidP="005908E6">
      <w:pPr>
        <w:pStyle w:val="Caption"/>
        <w:ind w:firstLine="720"/>
        <w:rPr>
          <w:rFonts w:ascii="Times New Roman" w:hAnsi="Times New Roman" w:cs="Times New Roman"/>
          <w:b/>
          <w:bCs/>
          <w:i w:val="0"/>
          <w:iCs w:val="0"/>
          <w:color w:val="auto"/>
          <w:sz w:val="24"/>
          <w:szCs w:val="24"/>
        </w:rPr>
      </w:pPr>
      <w:r w:rsidRPr="00016665">
        <w:rPr>
          <w:rFonts w:ascii="Times New Roman" w:hAnsi="Times New Roman" w:cs="Times New Roman"/>
          <w:b/>
          <w:bCs/>
          <w:i w:val="0"/>
          <w:iCs w:val="0"/>
          <w:color w:val="auto"/>
          <w:sz w:val="24"/>
          <w:szCs w:val="24"/>
        </w:rPr>
        <w:lastRenderedPageBreak/>
        <w:t xml:space="preserve">Lampiran </w:t>
      </w:r>
      <w:bookmarkEnd w:id="28"/>
      <w:r w:rsidR="0003448D">
        <w:rPr>
          <w:rFonts w:ascii="Times New Roman" w:hAnsi="Times New Roman" w:cs="Times New Roman"/>
          <w:b/>
          <w:bCs/>
          <w:i w:val="0"/>
          <w:iCs w:val="0"/>
          <w:color w:val="auto"/>
          <w:sz w:val="24"/>
          <w:szCs w:val="24"/>
        </w:rPr>
        <w:t>12</w:t>
      </w:r>
    </w:p>
    <w:p w14:paraId="66E8131D" w14:textId="2EC6521D" w:rsidR="00052916" w:rsidRPr="003D0E59" w:rsidRDefault="00052916" w:rsidP="003D0E59">
      <w:pPr>
        <w:spacing w:line="276" w:lineRule="auto"/>
        <w:ind w:left="1440" w:firstLine="720"/>
        <w:jc w:val="center"/>
        <w:rPr>
          <w:rFonts w:ascii="Times New Roman" w:hAnsi="Times New Roman" w:cs="Times New Roman"/>
          <w:b/>
          <w:bCs/>
          <w:sz w:val="24"/>
          <w:szCs w:val="24"/>
        </w:rPr>
      </w:pPr>
      <w:r w:rsidRPr="00FA02FA">
        <w:rPr>
          <w:rFonts w:ascii="Times New Roman" w:hAnsi="Times New Roman" w:cs="Times New Roman"/>
          <w:b/>
          <w:bCs/>
          <w:sz w:val="24"/>
          <w:szCs w:val="24"/>
        </w:rPr>
        <w:t>Hasil Analisis Statistik Deskriptif</w:t>
      </w:r>
    </w:p>
    <w:tbl>
      <w:tblPr>
        <w:tblW w:w="7774"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4"/>
        <w:gridCol w:w="739"/>
        <w:gridCol w:w="1295"/>
        <w:gridCol w:w="1295"/>
        <w:gridCol w:w="1439"/>
        <w:gridCol w:w="1442"/>
      </w:tblGrid>
      <w:tr w:rsidR="00052916" w:rsidRPr="00052916" w14:paraId="4E013E2A" w14:textId="77777777" w:rsidTr="006C6B89">
        <w:trPr>
          <w:cantSplit/>
          <w:trHeight w:val="319"/>
        </w:trPr>
        <w:tc>
          <w:tcPr>
            <w:tcW w:w="7774" w:type="dxa"/>
            <w:gridSpan w:val="6"/>
            <w:tcBorders>
              <w:top w:val="nil"/>
              <w:left w:val="nil"/>
              <w:bottom w:val="nil"/>
              <w:right w:val="nil"/>
            </w:tcBorders>
            <w:shd w:val="clear" w:color="auto" w:fill="FFFFFF"/>
          </w:tcPr>
          <w:p w14:paraId="70321FF7" w14:textId="77777777" w:rsidR="00052916" w:rsidRPr="00052916" w:rsidRDefault="00052916" w:rsidP="00052916">
            <w:pPr>
              <w:autoSpaceDE w:val="0"/>
              <w:autoSpaceDN w:val="0"/>
              <w:adjustRightInd w:val="0"/>
              <w:spacing w:after="0" w:line="320" w:lineRule="atLeast"/>
              <w:ind w:left="60" w:right="60"/>
              <w:jc w:val="center"/>
              <w:rPr>
                <w:rFonts w:ascii="Arial" w:hAnsi="Arial" w:cs="Arial"/>
                <w:color w:val="000000"/>
                <w:sz w:val="18"/>
                <w:szCs w:val="18"/>
              </w:rPr>
            </w:pPr>
            <w:r w:rsidRPr="00052916">
              <w:rPr>
                <w:rFonts w:ascii="Arial" w:hAnsi="Arial" w:cs="Arial"/>
                <w:b/>
                <w:bCs/>
                <w:color w:val="000000"/>
                <w:sz w:val="18"/>
                <w:szCs w:val="18"/>
              </w:rPr>
              <w:t>Descriptive Statistics</w:t>
            </w:r>
          </w:p>
        </w:tc>
      </w:tr>
      <w:tr w:rsidR="00052916" w:rsidRPr="00052916" w14:paraId="0B6E3852" w14:textId="77777777" w:rsidTr="006C6B89">
        <w:trPr>
          <w:cantSplit/>
          <w:trHeight w:val="319"/>
        </w:trPr>
        <w:tc>
          <w:tcPr>
            <w:tcW w:w="1564" w:type="dxa"/>
            <w:tcBorders>
              <w:top w:val="single" w:sz="16" w:space="0" w:color="000000"/>
              <w:left w:val="single" w:sz="16" w:space="0" w:color="000000"/>
              <w:bottom w:val="single" w:sz="16" w:space="0" w:color="000000"/>
              <w:right w:val="single" w:sz="16" w:space="0" w:color="000000"/>
            </w:tcBorders>
            <w:shd w:val="clear" w:color="auto" w:fill="FFFFFF"/>
          </w:tcPr>
          <w:p w14:paraId="20BABFC7" w14:textId="77777777" w:rsidR="00052916" w:rsidRPr="00052916" w:rsidRDefault="00052916" w:rsidP="00052916">
            <w:pPr>
              <w:autoSpaceDE w:val="0"/>
              <w:autoSpaceDN w:val="0"/>
              <w:adjustRightInd w:val="0"/>
              <w:spacing w:after="0" w:line="240" w:lineRule="auto"/>
              <w:rPr>
                <w:rFonts w:ascii="Times New Roman" w:hAnsi="Times New Roman" w:cs="Times New Roman"/>
                <w:sz w:val="24"/>
                <w:szCs w:val="24"/>
              </w:rPr>
            </w:pPr>
          </w:p>
        </w:tc>
        <w:tc>
          <w:tcPr>
            <w:tcW w:w="739" w:type="dxa"/>
            <w:tcBorders>
              <w:top w:val="single" w:sz="16" w:space="0" w:color="000000"/>
              <w:left w:val="single" w:sz="16" w:space="0" w:color="000000"/>
              <w:bottom w:val="single" w:sz="16" w:space="0" w:color="000000"/>
            </w:tcBorders>
            <w:shd w:val="clear" w:color="auto" w:fill="FFFFFF"/>
          </w:tcPr>
          <w:p w14:paraId="375C0C10" w14:textId="77777777" w:rsidR="00052916" w:rsidRPr="00052916" w:rsidRDefault="00052916" w:rsidP="00052916">
            <w:pPr>
              <w:autoSpaceDE w:val="0"/>
              <w:autoSpaceDN w:val="0"/>
              <w:adjustRightInd w:val="0"/>
              <w:spacing w:after="0" w:line="320" w:lineRule="atLeast"/>
              <w:ind w:left="60" w:right="60"/>
              <w:jc w:val="center"/>
              <w:rPr>
                <w:rFonts w:ascii="Arial" w:hAnsi="Arial" w:cs="Arial"/>
                <w:color w:val="000000"/>
                <w:sz w:val="18"/>
                <w:szCs w:val="18"/>
              </w:rPr>
            </w:pPr>
            <w:r w:rsidRPr="00052916">
              <w:rPr>
                <w:rFonts w:ascii="Arial" w:hAnsi="Arial" w:cs="Arial"/>
                <w:color w:val="000000"/>
                <w:sz w:val="18"/>
                <w:szCs w:val="18"/>
              </w:rPr>
              <w:t>N</w:t>
            </w:r>
          </w:p>
        </w:tc>
        <w:tc>
          <w:tcPr>
            <w:tcW w:w="1295" w:type="dxa"/>
            <w:tcBorders>
              <w:top w:val="single" w:sz="16" w:space="0" w:color="000000"/>
              <w:bottom w:val="single" w:sz="16" w:space="0" w:color="000000"/>
            </w:tcBorders>
            <w:shd w:val="clear" w:color="auto" w:fill="FFFFFF"/>
          </w:tcPr>
          <w:p w14:paraId="61478253" w14:textId="77777777" w:rsidR="00052916" w:rsidRPr="00052916" w:rsidRDefault="00052916" w:rsidP="00052916">
            <w:pPr>
              <w:autoSpaceDE w:val="0"/>
              <w:autoSpaceDN w:val="0"/>
              <w:adjustRightInd w:val="0"/>
              <w:spacing w:after="0" w:line="320" w:lineRule="atLeast"/>
              <w:ind w:left="60" w:right="60"/>
              <w:jc w:val="center"/>
              <w:rPr>
                <w:rFonts w:ascii="Arial" w:hAnsi="Arial" w:cs="Arial"/>
                <w:color w:val="000000"/>
                <w:sz w:val="18"/>
                <w:szCs w:val="18"/>
              </w:rPr>
            </w:pPr>
            <w:r w:rsidRPr="00052916">
              <w:rPr>
                <w:rFonts w:ascii="Arial" w:hAnsi="Arial" w:cs="Arial"/>
                <w:color w:val="000000"/>
                <w:sz w:val="18"/>
                <w:szCs w:val="18"/>
              </w:rPr>
              <w:t>Minimum</w:t>
            </w:r>
          </w:p>
        </w:tc>
        <w:tc>
          <w:tcPr>
            <w:tcW w:w="1295" w:type="dxa"/>
            <w:tcBorders>
              <w:top w:val="single" w:sz="16" w:space="0" w:color="000000"/>
              <w:bottom w:val="single" w:sz="16" w:space="0" w:color="000000"/>
            </w:tcBorders>
            <w:shd w:val="clear" w:color="auto" w:fill="FFFFFF"/>
          </w:tcPr>
          <w:p w14:paraId="0F5F930E" w14:textId="77777777" w:rsidR="00052916" w:rsidRPr="00052916" w:rsidRDefault="00052916" w:rsidP="00052916">
            <w:pPr>
              <w:autoSpaceDE w:val="0"/>
              <w:autoSpaceDN w:val="0"/>
              <w:adjustRightInd w:val="0"/>
              <w:spacing w:after="0" w:line="320" w:lineRule="atLeast"/>
              <w:ind w:left="60" w:right="60"/>
              <w:jc w:val="center"/>
              <w:rPr>
                <w:rFonts w:ascii="Arial" w:hAnsi="Arial" w:cs="Arial"/>
                <w:color w:val="000000"/>
                <w:sz w:val="18"/>
                <w:szCs w:val="18"/>
              </w:rPr>
            </w:pPr>
            <w:r w:rsidRPr="00052916">
              <w:rPr>
                <w:rFonts w:ascii="Arial" w:hAnsi="Arial" w:cs="Arial"/>
                <w:color w:val="000000"/>
                <w:sz w:val="18"/>
                <w:szCs w:val="18"/>
              </w:rPr>
              <w:t>Maximum</w:t>
            </w:r>
          </w:p>
        </w:tc>
        <w:tc>
          <w:tcPr>
            <w:tcW w:w="1439" w:type="dxa"/>
            <w:tcBorders>
              <w:top w:val="single" w:sz="16" w:space="0" w:color="000000"/>
              <w:bottom w:val="single" w:sz="16" w:space="0" w:color="000000"/>
            </w:tcBorders>
            <w:shd w:val="clear" w:color="auto" w:fill="FFFFFF"/>
          </w:tcPr>
          <w:p w14:paraId="60993EF3" w14:textId="77777777" w:rsidR="00052916" w:rsidRPr="00052916" w:rsidRDefault="00052916" w:rsidP="00052916">
            <w:pPr>
              <w:autoSpaceDE w:val="0"/>
              <w:autoSpaceDN w:val="0"/>
              <w:adjustRightInd w:val="0"/>
              <w:spacing w:after="0" w:line="320" w:lineRule="atLeast"/>
              <w:ind w:left="60" w:right="60"/>
              <w:jc w:val="center"/>
              <w:rPr>
                <w:rFonts w:ascii="Arial" w:hAnsi="Arial" w:cs="Arial"/>
                <w:color w:val="000000"/>
                <w:sz w:val="18"/>
                <w:szCs w:val="18"/>
              </w:rPr>
            </w:pPr>
            <w:r w:rsidRPr="00052916">
              <w:rPr>
                <w:rFonts w:ascii="Arial" w:hAnsi="Arial" w:cs="Arial"/>
                <w:color w:val="000000"/>
                <w:sz w:val="18"/>
                <w:szCs w:val="18"/>
              </w:rPr>
              <w:t>Mean</w:t>
            </w:r>
          </w:p>
        </w:tc>
        <w:tc>
          <w:tcPr>
            <w:tcW w:w="1440" w:type="dxa"/>
            <w:tcBorders>
              <w:top w:val="single" w:sz="16" w:space="0" w:color="000000"/>
              <w:bottom w:val="single" w:sz="16" w:space="0" w:color="000000"/>
              <w:right w:val="single" w:sz="16" w:space="0" w:color="000000"/>
            </w:tcBorders>
            <w:shd w:val="clear" w:color="auto" w:fill="FFFFFF"/>
          </w:tcPr>
          <w:p w14:paraId="7210D953" w14:textId="77777777" w:rsidR="00052916" w:rsidRPr="00052916" w:rsidRDefault="00052916" w:rsidP="00052916">
            <w:pPr>
              <w:autoSpaceDE w:val="0"/>
              <w:autoSpaceDN w:val="0"/>
              <w:adjustRightInd w:val="0"/>
              <w:spacing w:after="0" w:line="320" w:lineRule="atLeast"/>
              <w:ind w:left="60" w:right="60"/>
              <w:jc w:val="center"/>
              <w:rPr>
                <w:rFonts w:ascii="Arial" w:hAnsi="Arial" w:cs="Arial"/>
                <w:color w:val="000000"/>
                <w:sz w:val="18"/>
                <w:szCs w:val="18"/>
              </w:rPr>
            </w:pPr>
            <w:r w:rsidRPr="00052916">
              <w:rPr>
                <w:rFonts w:ascii="Arial" w:hAnsi="Arial" w:cs="Arial"/>
                <w:color w:val="000000"/>
                <w:sz w:val="18"/>
                <w:szCs w:val="18"/>
              </w:rPr>
              <w:t>Std. Deviation</w:t>
            </w:r>
          </w:p>
        </w:tc>
      </w:tr>
      <w:tr w:rsidR="006C6B89" w:rsidRPr="00052916" w14:paraId="08502A69" w14:textId="77777777" w:rsidTr="006C6B89">
        <w:trPr>
          <w:cantSplit/>
          <w:trHeight w:val="319"/>
        </w:trPr>
        <w:tc>
          <w:tcPr>
            <w:tcW w:w="1564" w:type="dxa"/>
            <w:tcBorders>
              <w:top w:val="single" w:sz="16" w:space="0" w:color="000000"/>
              <w:left w:val="single" w:sz="16" w:space="0" w:color="000000"/>
              <w:bottom w:val="nil"/>
              <w:right w:val="single" w:sz="16" w:space="0" w:color="000000"/>
            </w:tcBorders>
            <w:shd w:val="clear" w:color="auto" w:fill="FFFFFF"/>
            <w:vAlign w:val="center"/>
          </w:tcPr>
          <w:p w14:paraId="1E735C4F" w14:textId="77777777" w:rsidR="006C6B89" w:rsidRPr="00052916" w:rsidRDefault="006C6B89" w:rsidP="006C6B89">
            <w:pPr>
              <w:autoSpaceDE w:val="0"/>
              <w:autoSpaceDN w:val="0"/>
              <w:adjustRightInd w:val="0"/>
              <w:spacing w:after="0" w:line="320" w:lineRule="atLeast"/>
              <w:ind w:left="60" w:right="60"/>
              <w:rPr>
                <w:rFonts w:ascii="Arial" w:hAnsi="Arial" w:cs="Arial"/>
                <w:color w:val="000000"/>
                <w:sz w:val="18"/>
                <w:szCs w:val="18"/>
              </w:rPr>
            </w:pPr>
            <w:r w:rsidRPr="00052916">
              <w:rPr>
                <w:rFonts w:ascii="Arial" w:hAnsi="Arial" w:cs="Arial"/>
                <w:color w:val="000000"/>
                <w:sz w:val="18"/>
                <w:szCs w:val="18"/>
              </w:rPr>
              <w:t>RK</w:t>
            </w:r>
          </w:p>
        </w:tc>
        <w:tc>
          <w:tcPr>
            <w:tcW w:w="739" w:type="dxa"/>
            <w:tcBorders>
              <w:top w:val="single" w:sz="16" w:space="0" w:color="000000"/>
              <w:left w:val="single" w:sz="16" w:space="0" w:color="000000"/>
              <w:bottom w:val="nil"/>
            </w:tcBorders>
            <w:shd w:val="clear" w:color="auto" w:fill="FFFFFF"/>
          </w:tcPr>
          <w:p w14:paraId="4AA91738" w14:textId="77777777"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052916">
              <w:rPr>
                <w:rFonts w:ascii="Arial" w:hAnsi="Arial" w:cs="Arial"/>
                <w:color w:val="000000"/>
                <w:sz w:val="18"/>
                <w:szCs w:val="18"/>
              </w:rPr>
              <w:t>132</w:t>
            </w:r>
          </w:p>
        </w:tc>
        <w:tc>
          <w:tcPr>
            <w:tcW w:w="1295" w:type="dxa"/>
            <w:tcBorders>
              <w:top w:val="single" w:sz="16" w:space="0" w:color="000000"/>
              <w:bottom w:val="nil"/>
            </w:tcBorders>
            <w:shd w:val="clear" w:color="auto" w:fill="FFFFFF"/>
          </w:tcPr>
          <w:p w14:paraId="53EC94FC" w14:textId="21C96138"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FC75DE">
              <w:rPr>
                <w:rFonts w:ascii="Arial" w:hAnsi="Arial" w:cs="Arial"/>
                <w:color w:val="000000"/>
                <w:sz w:val="18"/>
                <w:szCs w:val="18"/>
              </w:rPr>
              <w:t>00</w:t>
            </w:r>
          </w:p>
        </w:tc>
        <w:tc>
          <w:tcPr>
            <w:tcW w:w="1295" w:type="dxa"/>
            <w:tcBorders>
              <w:top w:val="single" w:sz="16" w:space="0" w:color="000000"/>
              <w:bottom w:val="nil"/>
            </w:tcBorders>
            <w:shd w:val="clear" w:color="auto" w:fill="FFFFFF"/>
          </w:tcPr>
          <w:p w14:paraId="361C78FD" w14:textId="25F6EE18"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11</w:t>
            </w:r>
            <w:r>
              <w:rPr>
                <w:rFonts w:ascii="Arial" w:hAnsi="Arial" w:cs="Arial"/>
                <w:color w:val="000000"/>
                <w:sz w:val="18"/>
                <w:szCs w:val="18"/>
              </w:rPr>
              <w:t>,</w:t>
            </w:r>
            <w:r w:rsidRPr="00FC75DE">
              <w:rPr>
                <w:rFonts w:ascii="Arial" w:hAnsi="Arial" w:cs="Arial"/>
                <w:color w:val="000000"/>
                <w:sz w:val="18"/>
                <w:szCs w:val="18"/>
              </w:rPr>
              <w:t>48</w:t>
            </w:r>
          </w:p>
        </w:tc>
        <w:tc>
          <w:tcPr>
            <w:tcW w:w="1439" w:type="dxa"/>
            <w:tcBorders>
              <w:top w:val="single" w:sz="16" w:space="0" w:color="000000"/>
              <w:bottom w:val="nil"/>
            </w:tcBorders>
            <w:shd w:val="clear" w:color="auto" w:fill="FFFFFF"/>
          </w:tcPr>
          <w:p w14:paraId="7D5A5BE5" w14:textId="0A6BA381"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3</w:t>
            </w:r>
            <w:r>
              <w:rPr>
                <w:rFonts w:ascii="Arial" w:hAnsi="Arial" w:cs="Arial"/>
                <w:color w:val="000000"/>
                <w:sz w:val="18"/>
                <w:szCs w:val="18"/>
              </w:rPr>
              <w:t>,</w:t>
            </w:r>
            <w:r w:rsidRPr="00FC75DE">
              <w:rPr>
                <w:rFonts w:ascii="Arial" w:hAnsi="Arial" w:cs="Arial"/>
                <w:color w:val="000000"/>
                <w:sz w:val="18"/>
                <w:szCs w:val="18"/>
              </w:rPr>
              <w:t>049</w:t>
            </w:r>
            <w:r>
              <w:rPr>
                <w:rFonts w:ascii="Arial" w:hAnsi="Arial" w:cs="Arial"/>
                <w:color w:val="000000"/>
                <w:sz w:val="18"/>
                <w:szCs w:val="18"/>
              </w:rPr>
              <w:t>8</w:t>
            </w:r>
          </w:p>
        </w:tc>
        <w:tc>
          <w:tcPr>
            <w:tcW w:w="1440" w:type="dxa"/>
            <w:tcBorders>
              <w:top w:val="single" w:sz="16" w:space="0" w:color="000000"/>
              <w:bottom w:val="nil"/>
              <w:right w:val="single" w:sz="16" w:space="0" w:color="000000"/>
            </w:tcBorders>
            <w:shd w:val="clear" w:color="auto" w:fill="FFFFFF"/>
          </w:tcPr>
          <w:p w14:paraId="0E84662B" w14:textId="78317082"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2</w:t>
            </w:r>
            <w:r>
              <w:rPr>
                <w:rFonts w:ascii="Arial" w:hAnsi="Arial" w:cs="Arial"/>
                <w:color w:val="000000"/>
                <w:sz w:val="18"/>
                <w:szCs w:val="18"/>
              </w:rPr>
              <w:t>,</w:t>
            </w:r>
            <w:r w:rsidRPr="00FC75DE">
              <w:rPr>
                <w:rFonts w:ascii="Arial" w:hAnsi="Arial" w:cs="Arial"/>
                <w:color w:val="000000"/>
                <w:sz w:val="18"/>
                <w:szCs w:val="18"/>
              </w:rPr>
              <w:t>14254</w:t>
            </w:r>
          </w:p>
        </w:tc>
      </w:tr>
      <w:tr w:rsidR="006C6B89" w:rsidRPr="00052916" w14:paraId="40F80423" w14:textId="77777777" w:rsidTr="006C6B89">
        <w:trPr>
          <w:cantSplit/>
          <w:trHeight w:val="334"/>
        </w:trPr>
        <w:tc>
          <w:tcPr>
            <w:tcW w:w="1564" w:type="dxa"/>
            <w:tcBorders>
              <w:top w:val="nil"/>
              <w:left w:val="single" w:sz="16" w:space="0" w:color="000000"/>
              <w:bottom w:val="nil"/>
              <w:right w:val="single" w:sz="16" w:space="0" w:color="000000"/>
            </w:tcBorders>
            <w:shd w:val="clear" w:color="auto" w:fill="FFFFFF"/>
            <w:vAlign w:val="center"/>
          </w:tcPr>
          <w:p w14:paraId="0677A6C2" w14:textId="77777777" w:rsidR="006C6B89" w:rsidRPr="00052916" w:rsidRDefault="006C6B89" w:rsidP="006C6B89">
            <w:pPr>
              <w:autoSpaceDE w:val="0"/>
              <w:autoSpaceDN w:val="0"/>
              <w:adjustRightInd w:val="0"/>
              <w:spacing w:after="0" w:line="320" w:lineRule="atLeast"/>
              <w:ind w:left="60" w:right="60"/>
              <w:rPr>
                <w:rFonts w:ascii="Arial" w:hAnsi="Arial" w:cs="Arial"/>
                <w:color w:val="000000"/>
                <w:sz w:val="18"/>
                <w:szCs w:val="18"/>
              </w:rPr>
            </w:pPr>
            <w:r w:rsidRPr="00052916">
              <w:rPr>
                <w:rFonts w:ascii="Arial" w:hAnsi="Arial" w:cs="Arial"/>
                <w:color w:val="000000"/>
                <w:sz w:val="18"/>
                <w:szCs w:val="18"/>
              </w:rPr>
              <w:t>RL</w:t>
            </w:r>
          </w:p>
        </w:tc>
        <w:tc>
          <w:tcPr>
            <w:tcW w:w="739" w:type="dxa"/>
            <w:tcBorders>
              <w:top w:val="nil"/>
              <w:left w:val="single" w:sz="16" w:space="0" w:color="000000"/>
              <w:bottom w:val="nil"/>
            </w:tcBorders>
            <w:shd w:val="clear" w:color="auto" w:fill="FFFFFF"/>
          </w:tcPr>
          <w:p w14:paraId="37452530" w14:textId="77777777"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052916">
              <w:rPr>
                <w:rFonts w:ascii="Arial" w:hAnsi="Arial" w:cs="Arial"/>
                <w:color w:val="000000"/>
                <w:sz w:val="18"/>
                <w:szCs w:val="18"/>
              </w:rPr>
              <w:t>132</w:t>
            </w:r>
          </w:p>
        </w:tc>
        <w:tc>
          <w:tcPr>
            <w:tcW w:w="1295" w:type="dxa"/>
            <w:tcBorders>
              <w:top w:val="nil"/>
              <w:bottom w:val="nil"/>
            </w:tcBorders>
            <w:shd w:val="clear" w:color="auto" w:fill="FFFFFF"/>
          </w:tcPr>
          <w:p w14:paraId="72B06B91" w14:textId="377343B6"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12</w:t>
            </w:r>
            <w:r>
              <w:rPr>
                <w:rFonts w:ascii="Arial" w:hAnsi="Arial" w:cs="Arial"/>
                <w:color w:val="000000"/>
                <w:sz w:val="18"/>
                <w:szCs w:val="18"/>
              </w:rPr>
              <w:t>,</w:t>
            </w:r>
            <w:r w:rsidRPr="00FC75DE">
              <w:rPr>
                <w:rFonts w:ascii="Arial" w:hAnsi="Arial" w:cs="Arial"/>
                <w:color w:val="000000"/>
                <w:sz w:val="18"/>
                <w:szCs w:val="18"/>
              </w:rPr>
              <w:t>32</w:t>
            </w:r>
          </w:p>
        </w:tc>
        <w:tc>
          <w:tcPr>
            <w:tcW w:w="1295" w:type="dxa"/>
            <w:tcBorders>
              <w:top w:val="nil"/>
              <w:bottom w:val="nil"/>
            </w:tcBorders>
            <w:shd w:val="clear" w:color="auto" w:fill="FFFFFF"/>
          </w:tcPr>
          <w:p w14:paraId="751B7E4D" w14:textId="09E5A2BE"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189</w:t>
            </w:r>
            <w:r>
              <w:rPr>
                <w:rFonts w:ascii="Arial" w:hAnsi="Arial" w:cs="Arial"/>
                <w:color w:val="000000"/>
                <w:sz w:val="18"/>
                <w:szCs w:val="18"/>
              </w:rPr>
              <w:t>,</w:t>
            </w:r>
            <w:r w:rsidRPr="00FC75DE">
              <w:rPr>
                <w:rFonts w:ascii="Arial" w:hAnsi="Arial" w:cs="Arial"/>
                <w:color w:val="000000"/>
                <w:sz w:val="18"/>
                <w:szCs w:val="18"/>
              </w:rPr>
              <w:t>18</w:t>
            </w:r>
          </w:p>
        </w:tc>
        <w:tc>
          <w:tcPr>
            <w:tcW w:w="1439" w:type="dxa"/>
            <w:tcBorders>
              <w:top w:val="nil"/>
              <w:bottom w:val="nil"/>
            </w:tcBorders>
            <w:shd w:val="clear" w:color="auto" w:fill="FFFFFF"/>
          </w:tcPr>
          <w:p w14:paraId="3AC94E14" w14:textId="433AFA63"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86</w:t>
            </w:r>
            <w:r>
              <w:rPr>
                <w:rFonts w:ascii="Arial" w:hAnsi="Arial" w:cs="Arial"/>
                <w:color w:val="000000"/>
                <w:sz w:val="18"/>
                <w:szCs w:val="18"/>
              </w:rPr>
              <w:t>,</w:t>
            </w:r>
            <w:r w:rsidRPr="00FC75DE">
              <w:rPr>
                <w:rFonts w:ascii="Arial" w:hAnsi="Arial" w:cs="Arial"/>
                <w:color w:val="000000"/>
                <w:sz w:val="18"/>
                <w:szCs w:val="18"/>
              </w:rPr>
              <w:t>0029</w:t>
            </w:r>
          </w:p>
        </w:tc>
        <w:tc>
          <w:tcPr>
            <w:tcW w:w="1440" w:type="dxa"/>
            <w:tcBorders>
              <w:top w:val="nil"/>
              <w:bottom w:val="nil"/>
              <w:right w:val="single" w:sz="16" w:space="0" w:color="000000"/>
            </w:tcBorders>
            <w:shd w:val="clear" w:color="auto" w:fill="FFFFFF"/>
          </w:tcPr>
          <w:p w14:paraId="57C523B7" w14:textId="67824B1F"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30</w:t>
            </w:r>
            <w:r>
              <w:rPr>
                <w:rFonts w:ascii="Arial" w:hAnsi="Arial" w:cs="Arial"/>
                <w:color w:val="000000"/>
                <w:sz w:val="18"/>
                <w:szCs w:val="18"/>
              </w:rPr>
              <w:t>,</w:t>
            </w:r>
            <w:r w:rsidRPr="00FC75DE">
              <w:rPr>
                <w:rFonts w:ascii="Arial" w:hAnsi="Arial" w:cs="Arial"/>
                <w:color w:val="000000"/>
                <w:sz w:val="18"/>
                <w:szCs w:val="18"/>
              </w:rPr>
              <w:t>86095</w:t>
            </w:r>
          </w:p>
        </w:tc>
      </w:tr>
      <w:tr w:rsidR="006C6B89" w:rsidRPr="00052916" w14:paraId="2F06BB23" w14:textId="77777777" w:rsidTr="006C6B89">
        <w:trPr>
          <w:cantSplit/>
          <w:trHeight w:val="319"/>
        </w:trPr>
        <w:tc>
          <w:tcPr>
            <w:tcW w:w="1564" w:type="dxa"/>
            <w:tcBorders>
              <w:top w:val="nil"/>
              <w:left w:val="single" w:sz="16" w:space="0" w:color="000000"/>
              <w:bottom w:val="nil"/>
              <w:right w:val="single" w:sz="16" w:space="0" w:color="000000"/>
            </w:tcBorders>
            <w:shd w:val="clear" w:color="auto" w:fill="FFFFFF"/>
            <w:vAlign w:val="center"/>
          </w:tcPr>
          <w:p w14:paraId="05C398B2" w14:textId="42D20524" w:rsidR="006C6B89" w:rsidRPr="00052916" w:rsidRDefault="006C6B89" w:rsidP="006C6B8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SOLVA</w:t>
            </w:r>
          </w:p>
        </w:tc>
        <w:tc>
          <w:tcPr>
            <w:tcW w:w="739" w:type="dxa"/>
            <w:tcBorders>
              <w:top w:val="nil"/>
              <w:left w:val="single" w:sz="16" w:space="0" w:color="000000"/>
              <w:bottom w:val="nil"/>
            </w:tcBorders>
            <w:shd w:val="clear" w:color="auto" w:fill="FFFFFF"/>
          </w:tcPr>
          <w:p w14:paraId="3BC5A04F" w14:textId="77777777"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052916">
              <w:rPr>
                <w:rFonts w:ascii="Arial" w:hAnsi="Arial" w:cs="Arial"/>
                <w:color w:val="000000"/>
                <w:sz w:val="18"/>
                <w:szCs w:val="18"/>
              </w:rPr>
              <w:t>132</w:t>
            </w:r>
          </w:p>
        </w:tc>
        <w:tc>
          <w:tcPr>
            <w:tcW w:w="1295" w:type="dxa"/>
            <w:tcBorders>
              <w:top w:val="nil"/>
              <w:bottom w:val="nil"/>
            </w:tcBorders>
            <w:shd w:val="clear" w:color="auto" w:fill="FFFFFF"/>
          </w:tcPr>
          <w:p w14:paraId="27A3C0A8" w14:textId="7852F630"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3</w:t>
            </w:r>
            <w:r>
              <w:rPr>
                <w:rFonts w:ascii="Arial" w:hAnsi="Arial" w:cs="Arial"/>
                <w:color w:val="000000"/>
                <w:sz w:val="18"/>
                <w:szCs w:val="18"/>
              </w:rPr>
              <w:t>,</w:t>
            </w:r>
            <w:r w:rsidRPr="00FC75DE">
              <w:rPr>
                <w:rFonts w:ascii="Arial" w:hAnsi="Arial" w:cs="Arial"/>
                <w:color w:val="000000"/>
                <w:sz w:val="18"/>
                <w:szCs w:val="18"/>
              </w:rPr>
              <w:t>15</w:t>
            </w:r>
          </w:p>
        </w:tc>
        <w:tc>
          <w:tcPr>
            <w:tcW w:w="1295" w:type="dxa"/>
            <w:tcBorders>
              <w:top w:val="nil"/>
              <w:bottom w:val="nil"/>
            </w:tcBorders>
            <w:shd w:val="clear" w:color="auto" w:fill="FFFFFF"/>
          </w:tcPr>
          <w:p w14:paraId="5022AB39" w14:textId="31858F4B"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4</w:t>
            </w:r>
            <w:r>
              <w:rPr>
                <w:rFonts w:ascii="Arial" w:hAnsi="Arial" w:cs="Arial"/>
                <w:color w:val="000000"/>
                <w:sz w:val="18"/>
                <w:szCs w:val="18"/>
              </w:rPr>
              <w:t>,</w:t>
            </w:r>
            <w:r w:rsidRPr="00FC75DE">
              <w:rPr>
                <w:rFonts w:ascii="Arial" w:hAnsi="Arial" w:cs="Arial"/>
                <w:color w:val="000000"/>
                <w:sz w:val="18"/>
                <w:szCs w:val="18"/>
              </w:rPr>
              <w:t>52</w:t>
            </w:r>
          </w:p>
        </w:tc>
        <w:tc>
          <w:tcPr>
            <w:tcW w:w="1439" w:type="dxa"/>
            <w:tcBorders>
              <w:top w:val="nil"/>
              <w:bottom w:val="nil"/>
            </w:tcBorders>
            <w:shd w:val="clear" w:color="auto" w:fill="FFFFFF"/>
          </w:tcPr>
          <w:p w14:paraId="5D0F7A67" w14:textId="300489B2"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4</w:t>
            </w:r>
            <w:r>
              <w:rPr>
                <w:rFonts w:ascii="Arial" w:hAnsi="Arial" w:cs="Arial"/>
                <w:color w:val="000000"/>
                <w:sz w:val="18"/>
                <w:szCs w:val="18"/>
              </w:rPr>
              <w:t>,</w:t>
            </w:r>
            <w:r w:rsidRPr="00FC75DE">
              <w:rPr>
                <w:rFonts w:ascii="Arial" w:hAnsi="Arial" w:cs="Arial"/>
                <w:color w:val="000000"/>
                <w:sz w:val="18"/>
                <w:szCs w:val="18"/>
              </w:rPr>
              <w:t>3531</w:t>
            </w:r>
          </w:p>
        </w:tc>
        <w:tc>
          <w:tcPr>
            <w:tcW w:w="1440" w:type="dxa"/>
            <w:tcBorders>
              <w:top w:val="nil"/>
              <w:bottom w:val="nil"/>
              <w:right w:val="single" w:sz="16" w:space="0" w:color="000000"/>
            </w:tcBorders>
            <w:shd w:val="clear" w:color="auto" w:fill="FFFFFF"/>
          </w:tcPr>
          <w:p w14:paraId="35D7B34F" w14:textId="1984AC01"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FC75DE">
              <w:rPr>
                <w:rFonts w:ascii="Arial" w:hAnsi="Arial" w:cs="Arial"/>
                <w:color w:val="000000"/>
                <w:sz w:val="18"/>
                <w:szCs w:val="18"/>
              </w:rPr>
              <w:t>22908</w:t>
            </w:r>
          </w:p>
        </w:tc>
      </w:tr>
      <w:tr w:rsidR="006C6B89" w:rsidRPr="00052916" w14:paraId="3A113E09" w14:textId="77777777" w:rsidTr="006C6B89">
        <w:trPr>
          <w:cantSplit/>
          <w:trHeight w:val="319"/>
        </w:trPr>
        <w:tc>
          <w:tcPr>
            <w:tcW w:w="1564" w:type="dxa"/>
            <w:tcBorders>
              <w:top w:val="nil"/>
              <w:left w:val="single" w:sz="16" w:space="0" w:color="000000"/>
              <w:bottom w:val="nil"/>
              <w:right w:val="single" w:sz="16" w:space="0" w:color="000000"/>
            </w:tcBorders>
            <w:shd w:val="clear" w:color="auto" w:fill="FFFFFF"/>
            <w:vAlign w:val="center"/>
          </w:tcPr>
          <w:p w14:paraId="3045F499" w14:textId="41DE3112" w:rsidR="006C6B89" w:rsidRPr="00052916" w:rsidRDefault="006C6B89" w:rsidP="006C6B8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EM</w:t>
            </w:r>
          </w:p>
        </w:tc>
        <w:tc>
          <w:tcPr>
            <w:tcW w:w="739" w:type="dxa"/>
            <w:tcBorders>
              <w:top w:val="nil"/>
              <w:left w:val="single" w:sz="16" w:space="0" w:color="000000"/>
              <w:bottom w:val="nil"/>
            </w:tcBorders>
            <w:shd w:val="clear" w:color="auto" w:fill="FFFFFF"/>
          </w:tcPr>
          <w:p w14:paraId="06C564FB" w14:textId="77777777"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052916">
              <w:rPr>
                <w:rFonts w:ascii="Arial" w:hAnsi="Arial" w:cs="Arial"/>
                <w:color w:val="000000"/>
                <w:sz w:val="18"/>
                <w:szCs w:val="18"/>
              </w:rPr>
              <w:t>132</w:t>
            </w:r>
          </w:p>
        </w:tc>
        <w:tc>
          <w:tcPr>
            <w:tcW w:w="1295" w:type="dxa"/>
            <w:tcBorders>
              <w:top w:val="nil"/>
              <w:bottom w:val="nil"/>
            </w:tcBorders>
            <w:shd w:val="clear" w:color="auto" w:fill="FFFFFF"/>
          </w:tcPr>
          <w:p w14:paraId="5DBFAB07" w14:textId="2945D2FC"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3</w:t>
            </w:r>
            <w:r>
              <w:rPr>
                <w:rFonts w:ascii="Arial" w:hAnsi="Arial" w:cs="Arial"/>
                <w:color w:val="000000"/>
                <w:sz w:val="18"/>
                <w:szCs w:val="18"/>
              </w:rPr>
              <w:t>,</w:t>
            </w:r>
            <w:r w:rsidRPr="00FC75DE">
              <w:rPr>
                <w:rFonts w:ascii="Arial" w:hAnsi="Arial" w:cs="Arial"/>
                <w:color w:val="000000"/>
                <w:sz w:val="18"/>
                <w:szCs w:val="18"/>
              </w:rPr>
              <w:t>64</w:t>
            </w:r>
          </w:p>
        </w:tc>
        <w:tc>
          <w:tcPr>
            <w:tcW w:w="1295" w:type="dxa"/>
            <w:tcBorders>
              <w:top w:val="nil"/>
              <w:bottom w:val="nil"/>
            </w:tcBorders>
            <w:shd w:val="clear" w:color="auto" w:fill="FFFFFF"/>
          </w:tcPr>
          <w:p w14:paraId="1D110E13" w14:textId="1D30861C"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6</w:t>
            </w:r>
            <w:r>
              <w:rPr>
                <w:rFonts w:ascii="Arial" w:hAnsi="Arial" w:cs="Arial"/>
                <w:color w:val="000000"/>
                <w:sz w:val="18"/>
                <w:szCs w:val="18"/>
              </w:rPr>
              <w:t>,</w:t>
            </w:r>
            <w:r w:rsidRPr="00FC75DE">
              <w:rPr>
                <w:rFonts w:ascii="Arial" w:hAnsi="Arial" w:cs="Arial"/>
                <w:color w:val="000000"/>
                <w:sz w:val="18"/>
                <w:szCs w:val="18"/>
              </w:rPr>
              <w:t>37</w:t>
            </w:r>
          </w:p>
        </w:tc>
        <w:tc>
          <w:tcPr>
            <w:tcW w:w="1439" w:type="dxa"/>
            <w:tcBorders>
              <w:top w:val="nil"/>
              <w:bottom w:val="nil"/>
            </w:tcBorders>
            <w:shd w:val="clear" w:color="auto" w:fill="FFFFFF"/>
          </w:tcPr>
          <w:p w14:paraId="3255C346" w14:textId="2E9267D6"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4</w:t>
            </w:r>
            <w:r>
              <w:rPr>
                <w:rFonts w:ascii="Arial" w:hAnsi="Arial" w:cs="Arial"/>
                <w:color w:val="000000"/>
                <w:sz w:val="18"/>
                <w:szCs w:val="18"/>
              </w:rPr>
              <w:t>,</w:t>
            </w:r>
            <w:r w:rsidRPr="00FC75DE">
              <w:rPr>
                <w:rFonts w:ascii="Arial" w:hAnsi="Arial" w:cs="Arial"/>
                <w:color w:val="000000"/>
                <w:sz w:val="18"/>
                <w:szCs w:val="18"/>
              </w:rPr>
              <w:t>2932</w:t>
            </w:r>
          </w:p>
        </w:tc>
        <w:tc>
          <w:tcPr>
            <w:tcW w:w="1440" w:type="dxa"/>
            <w:tcBorders>
              <w:top w:val="nil"/>
              <w:bottom w:val="nil"/>
              <w:right w:val="single" w:sz="16" w:space="0" w:color="000000"/>
            </w:tcBorders>
            <w:shd w:val="clear" w:color="auto" w:fill="FFFFFF"/>
          </w:tcPr>
          <w:p w14:paraId="1F311C23" w14:textId="208BDAE5"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FC75DE">
              <w:rPr>
                <w:rFonts w:ascii="Arial" w:hAnsi="Arial" w:cs="Arial"/>
                <w:color w:val="000000"/>
                <w:sz w:val="18"/>
                <w:szCs w:val="18"/>
              </w:rPr>
              <w:t>34581</w:t>
            </w:r>
          </w:p>
        </w:tc>
      </w:tr>
      <w:tr w:rsidR="006C6B89" w:rsidRPr="00052916" w14:paraId="7656C1E9" w14:textId="77777777" w:rsidTr="006C6B89">
        <w:trPr>
          <w:cantSplit/>
          <w:trHeight w:val="654"/>
        </w:trPr>
        <w:tc>
          <w:tcPr>
            <w:tcW w:w="1564" w:type="dxa"/>
            <w:tcBorders>
              <w:top w:val="nil"/>
              <w:left w:val="single" w:sz="16" w:space="0" w:color="000000"/>
              <w:bottom w:val="nil"/>
              <w:right w:val="single" w:sz="16" w:space="0" w:color="000000"/>
            </w:tcBorders>
            <w:shd w:val="clear" w:color="auto" w:fill="FFFFFF"/>
            <w:vAlign w:val="center"/>
          </w:tcPr>
          <w:p w14:paraId="4285B882" w14:textId="77777777" w:rsidR="006C6B89" w:rsidRPr="00052916" w:rsidRDefault="006C6B89" w:rsidP="006C6B89">
            <w:pPr>
              <w:autoSpaceDE w:val="0"/>
              <w:autoSpaceDN w:val="0"/>
              <w:adjustRightInd w:val="0"/>
              <w:spacing w:after="0" w:line="320" w:lineRule="atLeast"/>
              <w:ind w:left="60" w:right="60"/>
              <w:rPr>
                <w:rFonts w:ascii="Arial" w:hAnsi="Arial" w:cs="Arial"/>
                <w:color w:val="000000"/>
                <w:sz w:val="18"/>
                <w:szCs w:val="18"/>
              </w:rPr>
            </w:pPr>
            <w:r w:rsidRPr="00052916">
              <w:rPr>
                <w:rFonts w:ascii="Arial" w:hAnsi="Arial" w:cs="Arial"/>
                <w:color w:val="000000"/>
                <w:sz w:val="18"/>
                <w:szCs w:val="18"/>
              </w:rPr>
              <w:t>DPK</w:t>
            </w:r>
          </w:p>
        </w:tc>
        <w:tc>
          <w:tcPr>
            <w:tcW w:w="739" w:type="dxa"/>
            <w:tcBorders>
              <w:top w:val="nil"/>
              <w:left w:val="single" w:sz="16" w:space="0" w:color="000000"/>
              <w:bottom w:val="nil"/>
            </w:tcBorders>
            <w:shd w:val="clear" w:color="auto" w:fill="FFFFFF"/>
          </w:tcPr>
          <w:p w14:paraId="1F0439E1" w14:textId="77777777"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052916">
              <w:rPr>
                <w:rFonts w:ascii="Arial" w:hAnsi="Arial" w:cs="Arial"/>
                <w:color w:val="000000"/>
                <w:sz w:val="18"/>
                <w:szCs w:val="18"/>
              </w:rPr>
              <w:t>132</w:t>
            </w:r>
          </w:p>
        </w:tc>
        <w:tc>
          <w:tcPr>
            <w:tcW w:w="1295" w:type="dxa"/>
            <w:tcBorders>
              <w:top w:val="nil"/>
              <w:bottom w:val="nil"/>
            </w:tcBorders>
            <w:shd w:val="clear" w:color="auto" w:fill="FFFFFF"/>
          </w:tcPr>
          <w:p w14:paraId="002D40BD" w14:textId="6DE2DE21"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1</w:t>
            </w:r>
            <w:r>
              <w:rPr>
                <w:rFonts w:ascii="Arial" w:hAnsi="Arial" w:cs="Arial"/>
                <w:color w:val="000000"/>
                <w:sz w:val="18"/>
                <w:szCs w:val="18"/>
              </w:rPr>
              <w:t>.468.313</w:t>
            </w:r>
          </w:p>
        </w:tc>
        <w:tc>
          <w:tcPr>
            <w:tcW w:w="1295" w:type="dxa"/>
            <w:tcBorders>
              <w:top w:val="nil"/>
              <w:bottom w:val="nil"/>
            </w:tcBorders>
            <w:shd w:val="clear" w:color="auto" w:fill="FFFFFF"/>
          </w:tcPr>
          <w:p w14:paraId="63193786" w14:textId="000A32E2"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sidRPr="00FC75DE">
              <w:rPr>
                <w:rFonts w:ascii="Arial" w:hAnsi="Arial" w:cs="Arial"/>
                <w:color w:val="000000"/>
                <w:sz w:val="18"/>
                <w:szCs w:val="18"/>
              </w:rPr>
              <w:t>1</w:t>
            </w:r>
            <w:r>
              <w:rPr>
                <w:rFonts w:ascii="Arial" w:hAnsi="Arial" w:cs="Arial"/>
                <w:color w:val="000000"/>
                <w:sz w:val="18"/>
                <w:szCs w:val="18"/>
              </w:rPr>
              <w:t>.</w:t>
            </w:r>
            <w:r w:rsidRPr="00FC75DE">
              <w:rPr>
                <w:rFonts w:ascii="Arial" w:hAnsi="Arial" w:cs="Arial"/>
                <w:color w:val="000000"/>
                <w:sz w:val="18"/>
                <w:szCs w:val="18"/>
              </w:rPr>
              <w:t>138</w:t>
            </w:r>
            <w:r>
              <w:rPr>
                <w:rFonts w:ascii="Arial" w:hAnsi="Arial" w:cs="Arial"/>
                <w:color w:val="000000"/>
                <w:sz w:val="18"/>
                <w:szCs w:val="18"/>
              </w:rPr>
              <w:t>.</w:t>
            </w:r>
            <w:r w:rsidRPr="00FC75DE">
              <w:rPr>
                <w:rFonts w:ascii="Arial" w:hAnsi="Arial" w:cs="Arial"/>
                <w:color w:val="000000"/>
                <w:sz w:val="18"/>
                <w:szCs w:val="18"/>
              </w:rPr>
              <w:t>743</w:t>
            </w:r>
            <w:r>
              <w:rPr>
                <w:rFonts w:ascii="Arial" w:hAnsi="Arial" w:cs="Arial"/>
                <w:color w:val="000000"/>
                <w:sz w:val="18"/>
                <w:szCs w:val="18"/>
              </w:rPr>
              <w:t>.</w:t>
            </w:r>
            <w:r w:rsidRPr="00FC75DE">
              <w:rPr>
                <w:rFonts w:ascii="Arial" w:hAnsi="Arial" w:cs="Arial"/>
                <w:color w:val="000000"/>
                <w:sz w:val="18"/>
                <w:szCs w:val="18"/>
              </w:rPr>
              <w:t>215</w:t>
            </w:r>
          </w:p>
        </w:tc>
        <w:tc>
          <w:tcPr>
            <w:tcW w:w="1439" w:type="dxa"/>
            <w:tcBorders>
              <w:top w:val="nil"/>
              <w:bottom w:val="nil"/>
            </w:tcBorders>
            <w:shd w:val="clear" w:color="auto" w:fill="FFFFFF"/>
          </w:tcPr>
          <w:p w14:paraId="5973F79B" w14:textId="3EFDEB47"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128.851.770,1</w:t>
            </w:r>
          </w:p>
        </w:tc>
        <w:tc>
          <w:tcPr>
            <w:tcW w:w="1440" w:type="dxa"/>
            <w:tcBorders>
              <w:top w:val="nil"/>
              <w:bottom w:val="nil"/>
              <w:right w:val="single" w:sz="16" w:space="0" w:color="000000"/>
            </w:tcBorders>
            <w:shd w:val="clear" w:color="auto" w:fill="FFFFFF"/>
          </w:tcPr>
          <w:p w14:paraId="50EEDB0F" w14:textId="31CFD0BD" w:rsidR="006C6B89" w:rsidRPr="00052916" w:rsidRDefault="006C6B89" w:rsidP="006C6B89">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245.151.563,7</w:t>
            </w:r>
          </w:p>
        </w:tc>
      </w:tr>
      <w:tr w:rsidR="00052916" w:rsidRPr="00052916" w14:paraId="76198053" w14:textId="77777777" w:rsidTr="006C6B89">
        <w:trPr>
          <w:cantSplit/>
          <w:trHeight w:val="319"/>
        </w:trPr>
        <w:tc>
          <w:tcPr>
            <w:tcW w:w="1564" w:type="dxa"/>
            <w:tcBorders>
              <w:top w:val="nil"/>
              <w:left w:val="single" w:sz="16" w:space="0" w:color="000000"/>
              <w:bottom w:val="single" w:sz="16" w:space="0" w:color="000000"/>
              <w:right w:val="single" w:sz="16" w:space="0" w:color="000000"/>
            </w:tcBorders>
            <w:shd w:val="clear" w:color="auto" w:fill="FFFFFF"/>
            <w:vAlign w:val="center"/>
          </w:tcPr>
          <w:p w14:paraId="795A0452" w14:textId="77777777" w:rsidR="00052916" w:rsidRPr="00052916" w:rsidRDefault="00052916" w:rsidP="00052916">
            <w:pPr>
              <w:autoSpaceDE w:val="0"/>
              <w:autoSpaceDN w:val="0"/>
              <w:adjustRightInd w:val="0"/>
              <w:spacing w:after="0" w:line="320" w:lineRule="atLeast"/>
              <w:ind w:left="60" w:right="60"/>
              <w:rPr>
                <w:rFonts w:ascii="Arial" w:hAnsi="Arial" w:cs="Arial"/>
                <w:color w:val="000000"/>
                <w:sz w:val="18"/>
                <w:szCs w:val="18"/>
              </w:rPr>
            </w:pPr>
            <w:r w:rsidRPr="00052916">
              <w:rPr>
                <w:rFonts w:ascii="Arial" w:hAnsi="Arial" w:cs="Arial"/>
                <w:color w:val="000000"/>
                <w:sz w:val="18"/>
                <w:szCs w:val="18"/>
              </w:rPr>
              <w:t>Valid N (listwise)</w:t>
            </w:r>
          </w:p>
        </w:tc>
        <w:tc>
          <w:tcPr>
            <w:tcW w:w="739" w:type="dxa"/>
            <w:tcBorders>
              <w:top w:val="nil"/>
              <w:left w:val="single" w:sz="16" w:space="0" w:color="000000"/>
              <w:bottom w:val="single" w:sz="16" w:space="0" w:color="000000"/>
            </w:tcBorders>
            <w:shd w:val="clear" w:color="auto" w:fill="FFFFFF"/>
          </w:tcPr>
          <w:p w14:paraId="0D64C796" w14:textId="77777777" w:rsidR="00052916" w:rsidRPr="00052916" w:rsidRDefault="00052916" w:rsidP="00052916">
            <w:pPr>
              <w:autoSpaceDE w:val="0"/>
              <w:autoSpaceDN w:val="0"/>
              <w:adjustRightInd w:val="0"/>
              <w:spacing w:after="0" w:line="320" w:lineRule="atLeast"/>
              <w:ind w:left="60" w:right="60"/>
              <w:jc w:val="right"/>
              <w:rPr>
                <w:rFonts w:ascii="Arial" w:hAnsi="Arial" w:cs="Arial"/>
                <w:color w:val="000000"/>
                <w:sz w:val="18"/>
                <w:szCs w:val="18"/>
              </w:rPr>
            </w:pPr>
            <w:r w:rsidRPr="00052916">
              <w:rPr>
                <w:rFonts w:ascii="Arial" w:hAnsi="Arial" w:cs="Arial"/>
                <w:color w:val="000000"/>
                <w:sz w:val="18"/>
                <w:szCs w:val="18"/>
              </w:rPr>
              <w:t>132</w:t>
            </w:r>
          </w:p>
        </w:tc>
        <w:tc>
          <w:tcPr>
            <w:tcW w:w="1295" w:type="dxa"/>
            <w:tcBorders>
              <w:top w:val="nil"/>
              <w:bottom w:val="single" w:sz="16" w:space="0" w:color="000000"/>
            </w:tcBorders>
            <w:shd w:val="clear" w:color="auto" w:fill="FFFFFF"/>
          </w:tcPr>
          <w:p w14:paraId="6E497A77" w14:textId="77777777" w:rsidR="00052916" w:rsidRPr="00052916" w:rsidRDefault="00052916" w:rsidP="00052916">
            <w:pPr>
              <w:autoSpaceDE w:val="0"/>
              <w:autoSpaceDN w:val="0"/>
              <w:adjustRightInd w:val="0"/>
              <w:spacing w:after="0" w:line="240" w:lineRule="auto"/>
              <w:rPr>
                <w:rFonts w:ascii="Times New Roman" w:hAnsi="Times New Roman" w:cs="Times New Roman"/>
                <w:sz w:val="24"/>
                <w:szCs w:val="24"/>
              </w:rPr>
            </w:pPr>
          </w:p>
        </w:tc>
        <w:tc>
          <w:tcPr>
            <w:tcW w:w="1295" w:type="dxa"/>
            <w:tcBorders>
              <w:top w:val="nil"/>
              <w:bottom w:val="single" w:sz="16" w:space="0" w:color="000000"/>
            </w:tcBorders>
            <w:shd w:val="clear" w:color="auto" w:fill="FFFFFF"/>
          </w:tcPr>
          <w:p w14:paraId="13EC112F" w14:textId="77777777" w:rsidR="00052916" w:rsidRPr="00052916" w:rsidRDefault="00052916" w:rsidP="00052916">
            <w:pPr>
              <w:autoSpaceDE w:val="0"/>
              <w:autoSpaceDN w:val="0"/>
              <w:adjustRightInd w:val="0"/>
              <w:spacing w:after="0" w:line="240" w:lineRule="auto"/>
              <w:rPr>
                <w:rFonts w:ascii="Times New Roman" w:hAnsi="Times New Roman" w:cs="Times New Roman"/>
                <w:sz w:val="24"/>
                <w:szCs w:val="24"/>
              </w:rPr>
            </w:pPr>
          </w:p>
        </w:tc>
        <w:tc>
          <w:tcPr>
            <w:tcW w:w="1439" w:type="dxa"/>
            <w:tcBorders>
              <w:top w:val="nil"/>
              <w:bottom w:val="single" w:sz="16" w:space="0" w:color="000000"/>
            </w:tcBorders>
            <w:shd w:val="clear" w:color="auto" w:fill="FFFFFF"/>
          </w:tcPr>
          <w:p w14:paraId="625BE58E" w14:textId="77777777" w:rsidR="00052916" w:rsidRPr="00052916" w:rsidRDefault="00052916" w:rsidP="00052916">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single" w:sz="16" w:space="0" w:color="000000"/>
              <w:right w:val="single" w:sz="16" w:space="0" w:color="000000"/>
            </w:tcBorders>
            <w:shd w:val="clear" w:color="auto" w:fill="FFFFFF"/>
          </w:tcPr>
          <w:p w14:paraId="7A825C3D" w14:textId="77777777" w:rsidR="00052916" w:rsidRPr="00052916" w:rsidRDefault="00052916" w:rsidP="00052916">
            <w:pPr>
              <w:autoSpaceDE w:val="0"/>
              <w:autoSpaceDN w:val="0"/>
              <w:adjustRightInd w:val="0"/>
              <w:spacing w:after="0" w:line="240" w:lineRule="auto"/>
              <w:rPr>
                <w:rFonts w:ascii="Times New Roman" w:hAnsi="Times New Roman" w:cs="Times New Roman"/>
                <w:sz w:val="24"/>
                <w:szCs w:val="24"/>
              </w:rPr>
            </w:pPr>
          </w:p>
        </w:tc>
      </w:tr>
    </w:tbl>
    <w:p w14:paraId="6827D583" w14:textId="6769CEF0" w:rsidR="005908E6" w:rsidRDefault="005908E6" w:rsidP="005908E6">
      <w:bookmarkStart w:id="29" w:name="_Toc136782845"/>
    </w:p>
    <w:p w14:paraId="6134A9B9" w14:textId="3C60048F" w:rsidR="0049301C" w:rsidRDefault="0049301C" w:rsidP="005908E6"/>
    <w:p w14:paraId="2682C5B3" w14:textId="01E7231F" w:rsidR="0049301C" w:rsidRDefault="0049301C" w:rsidP="005908E6"/>
    <w:p w14:paraId="1B3B0D7E" w14:textId="77777777" w:rsidR="0049301C" w:rsidRPr="005908E6" w:rsidRDefault="0049301C" w:rsidP="005908E6"/>
    <w:p w14:paraId="1A981583" w14:textId="5A29CE72" w:rsidR="00016665" w:rsidRDefault="00016665" w:rsidP="00C4400C">
      <w:pPr>
        <w:pStyle w:val="Caption"/>
        <w:ind w:firstLine="720"/>
        <w:rPr>
          <w:rFonts w:ascii="Times New Roman" w:hAnsi="Times New Roman" w:cs="Times New Roman"/>
          <w:b/>
          <w:bCs/>
          <w:i w:val="0"/>
          <w:iCs w:val="0"/>
          <w:color w:val="auto"/>
          <w:sz w:val="24"/>
          <w:szCs w:val="24"/>
        </w:rPr>
      </w:pPr>
      <w:r w:rsidRPr="00016665">
        <w:rPr>
          <w:rFonts w:ascii="Times New Roman" w:hAnsi="Times New Roman" w:cs="Times New Roman"/>
          <w:b/>
          <w:bCs/>
          <w:i w:val="0"/>
          <w:iCs w:val="0"/>
          <w:color w:val="auto"/>
          <w:sz w:val="24"/>
          <w:szCs w:val="24"/>
        </w:rPr>
        <w:t xml:space="preserve">Lampiran </w:t>
      </w:r>
      <w:bookmarkEnd w:id="29"/>
      <w:r w:rsidR="0003448D">
        <w:rPr>
          <w:rFonts w:ascii="Times New Roman" w:hAnsi="Times New Roman" w:cs="Times New Roman"/>
          <w:b/>
          <w:bCs/>
          <w:i w:val="0"/>
          <w:iCs w:val="0"/>
          <w:color w:val="auto"/>
          <w:sz w:val="24"/>
          <w:szCs w:val="24"/>
        </w:rPr>
        <w:t>13</w:t>
      </w:r>
    </w:p>
    <w:p w14:paraId="5A26525D" w14:textId="77777777" w:rsidR="00016665" w:rsidRPr="00016665" w:rsidRDefault="00016665" w:rsidP="00016665"/>
    <w:p w14:paraId="14E23455" w14:textId="3E9ECD17" w:rsidR="00052916" w:rsidRPr="00FA02FA" w:rsidRDefault="00052916" w:rsidP="00FA02FA">
      <w:pPr>
        <w:jc w:val="center"/>
        <w:rPr>
          <w:rFonts w:ascii="Times New Roman" w:hAnsi="Times New Roman" w:cs="Times New Roman"/>
          <w:b/>
          <w:bCs/>
          <w:sz w:val="24"/>
          <w:szCs w:val="24"/>
        </w:rPr>
      </w:pPr>
      <w:r w:rsidRPr="00FA02FA">
        <w:rPr>
          <w:rFonts w:ascii="Times New Roman" w:hAnsi="Times New Roman" w:cs="Times New Roman"/>
          <w:b/>
          <w:bCs/>
          <w:sz w:val="24"/>
          <w:szCs w:val="24"/>
        </w:rPr>
        <w:t>Hasil Uji Normalitas</w:t>
      </w:r>
    </w:p>
    <w:p w14:paraId="332F9FE1" w14:textId="77777777" w:rsidR="00052916" w:rsidRPr="00052916" w:rsidRDefault="00052916" w:rsidP="00052916">
      <w:pPr>
        <w:autoSpaceDE w:val="0"/>
        <w:autoSpaceDN w:val="0"/>
        <w:adjustRightInd w:val="0"/>
        <w:spacing w:after="0" w:line="240" w:lineRule="auto"/>
        <w:rPr>
          <w:rFonts w:ascii="Times New Roman" w:hAnsi="Times New Roman" w:cs="Times New Roman"/>
          <w:sz w:val="24"/>
          <w:szCs w:val="24"/>
        </w:rPr>
      </w:pPr>
    </w:p>
    <w:tbl>
      <w:tblPr>
        <w:tblW w:w="5308"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6"/>
        <w:gridCol w:w="1423"/>
        <w:gridCol w:w="1469"/>
      </w:tblGrid>
      <w:tr w:rsidR="00052916" w:rsidRPr="00052916" w14:paraId="5B976340" w14:textId="77777777" w:rsidTr="00C4400C">
        <w:trPr>
          <w:cantSplit/>
        </w:trPr>
        <w:tc>
          <w:tcPr>
            <w:tcW w:w="5308" w:type="dxa"/>
            <w:gridSpan w:val="3"/>
            <w:tcBorders>
              <w:top w:val="nil"/>
              <w:left w:val="nil"/>
              <w:bottom w:val="nil"/>
              <w:right w:val="nil"/>
            </w:tcBorders>
            <w:shd w:val="clear" w:color="auto" w:fill="FFFFFF"/>
          </w:tcPr>
          <w:p w14:paraId="45154225" w14:textId="77777777" w:rsidR="00052916" w:rsidRPr="00052916" w:rsidRDefault="00052916" w:rsidP="00052916">
            <w:pPr>
              <w:autoSpaceDE w:val="0"/>
              <w:autoSpaceDN w:val="0"/>
              <w:adjustRightInd w:val="0"/>
              <w:spacing w:after="0" w:line="320" w:lineRule="atLeast"/>
              <w:ind w:left="60" w:right="60"/>
              <w:jc w:val="center"/>
              <w:rPr>
                <w:rFonts w:ascii="Arial" w:hAnsi="Arial" w:cs="Arial"/>
                <w:color w:val="000000"/>
                <w:sz w:val="18"/>
                <w:szCs w:val="18"/>
              </w:rPr>
            </w:pPr>
            <w:r w:rsidRPr="00052916">
              <w:rPr>
                <w:rFonts w:ascii="Arial" w:hAnsi="Arial" w:cs="Arial"/>
                <w:b/>
                <w:bCs/>
                <w:color w:val="000000"/>
                <w:sz w:val="18"/>
                <w:szCs w:val="18"/>
              </w:rPr>
              <w:t>One-Sample Kolmogorov-Smirnov Test</w:t>
            </w:r>
          </w:p>
        </w:tc>
      </w:tr>
      <w:tr w:rsidR="00052916" w:rsidRPr="00052916" w14:paraId="79B6F2C0" w14:textId="77777777" w:rsidTr="00C4400C">
        <w:trPr>
          <w:cantSplit/>
        </w:trPr>
        <w:tc>
          <w:tcPr>
            <w:tcW w:w="3839" w:type="dxa"/>
            <w:gridSpan w:val="2"/>
            <w:tcBorders>
              <w:top w:val="single" w:sz="16" w:space="0" w:color="000000"/>
              <w:left w:val="single" w:sz="16" w:space="0" w:color="000000"/>
              <w:bottom w:val="single" w:sz="16" w:space="0" w:color="000000"/>
              <w:right w:val="nil"/>
            </w:tcBorders>
            <w:shd w:val="clear" w:color="auto" w:fill="FFFFFF"/>
          </w:tcPr>
          <w:p w14:paraId="59C777F9" w14:textId="77777777" w:rsidR="00052916" w:rsidRPr="00052916" w:rsidRDefault="00052916" w:rsidP="00C4400C">
            <w:pPr>
              <w:autoSpaceDE w:val="0"/>
              <w:autoSpaceDN w:val="0"/>
              <w:adjustRightInd w:val="0"/>
              <w:spacing w:after="0" w:line="240" w:lineRule="auto"/>
              <w:ind w:hanging="15"/>
              <w:rPr>
                <w:rFonts w:ascii="Times New Roman" w:hAnsi="Times New Roman" w:cs="Times New Roman"/>
                <w:sz w:val="24"/>
                <w:szCs w:val="24"/>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tcPr>
          <w:p w14:paraId="5452709C" w14:textId="77777777" w:rsidR="00052916" w:rsidRPr="00052916" w:rsidRDefault="00052916" w:rsidP="00052916">
            <w:pPr>
              <w:autoSpaceDE w:val="0"/>
              <w:autoSpaceDN w:val="0"/>
              <w:adjustRightInd w:val="0"/>
              <w:spacing w:after="0" w:line="320" w:lineRule="atLeast"/>
              <w:ind w:left="60" w:right="60"/>
              <w:jc w:val="center"/>
              <w:rPr>
                <w:rFonts w:ascii="Arial" w:hAnsi="Arial" w:cs="Arial"/>
                <w:color w:val="000000"/>
                <w:sz w:val="18"/>
                <w:szCs w:val="18"/>
              </w:rPr>
            </w:pPr>
            <w:r w:rsidRPr="00052916">
              <w:rPr>
                <w:rFonts w:ascii="Arial" w:hAnsi="Arial" w:cs="Arial"/>
                <w:color w:val="000000"/>
                <w:sz w:val="18"/>
                <w:szCs w:val="18"/>
              </w:rPr>
              <w:t>Unstandardized Residual</w:t>
            </w:r>
          </w:p>
        </w:tc>
      </w:tr>
      <w:tr w:rsidR="0049301C" w:rsidRPr="00052916" w14:paraId="76B99E89" w14:textId="77777777" w:rsidTr="00C4400C">
        <w:trPr>
          <w:cantSplit/>
        </w:trPr>
        <w:tc>
          <w:tcPr>
            <w:tcW w:w="3839" w:type="dxa"/>
            <w:gridSpan w:val="2"/>
            <w:tcBorders>
              <w:top w:val="single" w:sz="16" w:space="0" w:color="000000"/>
              <w:left w:val="single" w:sz="16" w:space="0" w:color="000000"/>
              <w:bottom w:val="nil"/>
              <w:right w:val="nil"/>
            </w:tcBorders>
            <w:shd w:val="clear" w:color="auto" w:fill="FFFFFF"/>
            <w:vAlign w:val="center"/>
          </w:tcPr>
          <w:p w14:paraId="7A8BA708" w14:textId="77777777" w:rsidR="0049301C" w:rsidRPr="00052916" w:rsidRDefault="0049301C" w:rsidP="0049301C">
            <w:pPr>
              <w:autoSpaceDE w:val="0"/>
              <w:autoSpaceDN w:val="0"/>
              <w:adjustRightInd w:val="0"/>
              <w:spacing w:after="0" w:line="320" w:lineRule="atLeast"/>
              <w:ind w:left="60" w:right="60"/>
              <w:rPr>
                <w:rFonts w:ascii="Arial" w:hAnsi="Arial" w:cs="Arial"/>
                <w:color w:val="000000"/>
                <w:sz w:val="18"/>
                <w:szCs w:val="18"/>
              </w:rPr>
            </w:pPr>
            <w:r w:rsidRPr="00052916">
              <w:rPr>
                <w:rFonts w:ascii="Arial" w:hAnsi="Arial" w:cs="Arial"/>
                <w:color w:val="000000"/>
                <w:sz w:val="18"/>
                <w:szCs w:val="18"/>
              </w:rPr>
              <w:t>N</w:t>
            </w:r>
          </w:p>
        </w:tc>
        <w:tc>
          <w:tcPr>
            <w:tcW w:w="1469" w:type="dxa"/>
            <w:tcBorders>
              <w:top w:val="single" w:sz="16" w:space="0" w:color="000000"/>
              <w:left w:val="single" w:sz="16" w:space="0" w:color="000000"/>
              <w:bottom w:val="nil"/>
              <w:right w:val="single" w:sz="16" w:space="0" w:color="000000"/>
            </w:tcBorders>
            <w:shd w:val="clear" w:color="auto" w:fill="FFFFFF"/>
          </w:tcPr>
          <w:p w14:paraId="5A93E4B3" w14:textId="21A6EBAB" w:rsidR="0049301C" w:rsidRPr="00052916"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sidRPr="00FB2907">
              <w:rPr>
                <w:rFonts w:ascii="Arial" w:hAnsi="Arial" w:cs="Arial"/>
                <w:color w:val="000000"/>
                <w:sz w:val="18"/>
                <w:szCs w:val="18"/>
              </w:rPr>
              <w:t>132</w:t>
            </w:r>
          </w:p>
        </w:tc>
      </w:tr>
      <w:tr w:rsidR="0049301C" w:rsidRPr="00052916" w14:paraId="28B9CFD8" w14:textId="77777777" w:rsidTr="00531CAA">
        <w:trPr>
          <w:cantSplit/>
        </w:trPr>
        <w:tc>
          <w:tcPr>
            <w:tcW w:w="2416" w:type="dxa"/>
            <w:vMerge w:val="restart"/>
            <w:tcBorders>
              <w:top w:val="nil"/>
              <w:left w:val="single" w:sz="16" w:space="0" w:color="000000"/>
              <w:bottom w:val="nil"/>
              <w:right w:val="nil"/>
            </w:tcBorders>
            <w:shd w:val="clear" w:color="auto" w:fill="FFFFFF"/>
            <w:vAlign w:val="center"/>
          </w:tcPr>
          <w:p w14:paraId="4A03E31B" w14:textId="77777777" w:rsidR="0049301C" w:rsidRPr="00052916" w:rsidRDefault="0049301C" w:rsidP="0049301C">
            <w:pPr>
              <w:autoSpaceDE w:val="0"/>
              <w:autoSpaceDN w:val="0"/>
              <w:adjustRightInd w:val="0"/>
              <w:spacing w:after="0" w:line="320" w:lineRule="atLeast"/>
              <w:ind w:left="60" w:right="60"/>
              <w:rPr>
                <w:rFonts w:ascii="Arial" w:hAnsi="Arial" w:cs="Arial"/>
                <w:color w:val="000000"/>
                <w:sz w:val="18"/>
                <w:szCs w:val="18"/>
              </w:rPr>
            </w:pPr>
            <w:r w:rsidRPr="00052916">
              <w:rPr>
                <w:rFonts w:ascii="Arial" w:hAnsi="Arial" w:cs="Arial"/>
                <w:color w:val="000000"/>
                <w:sz w:val="18"/>
                <w:szCs w:val="18"/>
              </w:rPr>
              <w:t xml:space="preserve">Normal </w:t>
            </w:r>
            <w:proofErr w:type="gramStart"/>
            <w:r w:rsidRPr="00052916">
              <w:rPr>
                <w:rFonts w:ascii="Arial" w:hAnsi="Arial" w:cs="Arial"/>
                <w:color w:val="000000"/>
                <w:sz w:val="18"/>
                <w:szCs w:val="18"/>
              </w:rPr>
              <w:t>Parameters</w:t>
            </w:r>
            <w:r w:rsidRPr="00052916">
              <w:rPr>
                <w:rFonts w:ascii="Arial" w:hAnsi="Arial" w:cs="Arial"/>
                <w:color w:val="000000"/>
                <w:sz w:val="18"/>
                <w:szCs w:val="18"/>
                <w:vertAlign w:val="superscript"/>
              </w:rPr>
              <w:t>a,b</w:t>
            </w:r>
            <w:proofErr w:type="gramEnd"/>
          </w:p>
        </w:tc>
        <w:tc>
          <w:tcPr>
            <w:tcW w:w="1423" w:type="dxa"/>
            <w:tcBorders>
              <w:top w:val="nil"/>
              <w:left w:val="nil"/>
              <w:bottom w:val="nil"/>
              <w:right w:val="single" w:sz="16" w:space="0" w:color="000000"/>
            </w:tcBorders>
            <w:shd w:val="clear" w:color="auto" w:fill="FFFFFF"/>
          </w:tcPr>
          <w:p w14:paraId="122C6E09" w14:textId="2975D523" w:rsidR="0049301C" w:rsidRPr="00052916" w:rsidRDefault="0049301C" w:rsidP="0049301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t>
            </w:r>
            <w:r w:rsidRPr="00FB2907">
              <w:rPr>
                <w:rFonts w:ascii="Arial" w:hAnsi="Arial" w:cs="Arial"/>
                <w:color w:val="000000"/>
                <w:sz w:val="18"/>
                <w:szCs w:val="18"/>
              </w:rPr>
              <w:t>0000000</w:t>
            </w:r>
          </w:p>
        </w:tc>
        <w:tc>
          <w:tcPr>
            <w:tcW w:w="1469" w:type="dxa"/>
            <w:tcBorders>
              <w:top w:val="nil"/>
              <w:left w:val="single" w:sz="16" w:space="0" w:color="000000"/>
              <w:bottom w:val="nil"/>
              <w:right w:val="single" w:sz="16" w:space="0" w:color="000000"/>
            </w:tcBorders>
            <w:shd w:val="clear" w:color="auto" w:fill="FFFFFF"/>
          </w:tcPr>
          <w:p w14:paraId="4D85FFF9" w14:textId="77777777" w:rsidR="0049301C" w:rsidRPr="00052916"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sidRPr="00052916">
              <w:rPr>
                <w:rFonts w:ascii="Arial" w:hAnsi="Arial" w:cs="Arial"/>
                <w:color w:val="000000"/>
                <w:sz w:val="18"/>
                <w:szCs w:val="18"/>
              </w:rPr>
              <w:t>.0000000</w:t>
            </w:r>
          </w:p>
        </w:tc>
      </w:tr>
      <w:tr w:rsidR="0049301C" w:rsidRPr="00052916" w14:paraId="727DF829" w14:textId="77777777" w:rsidTr="00531CAA">
        <w:trPr>
          <w:cantSplit/>
        </w:trPr>
        <w:tc>
          <w:tcPr>
            <w:tcW w:w="2416" w:type="dxa"/>
            <w:vMerge/>
            <w:tcBorders>
              <w:top w:val="nil"/>
              <w:left w:val="single" w:sz="16" w:space="0" w:color="000000"/>
              <w:bottom w:val="nil"/>
              <w:right w:val="nil"/>
            </w:tcBorders>
            <w:shd w:val="clear" w:color="auto" w:fill="FFFFFF"/>
            <w:vAlign w:val="center"/>
          </w:tcPr>
          <w:p w14:paraId="7B6769E1" w14:textId="77777777" w:rsidR="0049301C" w:rsidRPr="00052916" w:rsidRDefault="0049301C" w:rsidP="0049301C">
            <w:pPr>
              <w:autoSpaceDE w:val="0"/>
              <w:autoSpaceDN w:val="0"/>
              <w:adjustRightInd w:val="0"/>
              <w:spacing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Pr>
          <w:p w14:paraId="4955E9D4" w14:textId="154C824E" w:rsidR="0049301C" w:rsidRPr="00052916" w:rsidRDefault="0049301C" w:rsidP="0049301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t>
            </w:r>
            <w:r w:rsidRPr="00FB2907">
              <w:rPr>
                <w:rFonts w:ascii="Arial" w:hAnsi="Arial" w:cs="Arial"/>
                <w:color w:val="000000"/>
                <w:sz w:val="18"/>
                <w:szCs w:val="18"/>
              </w:rPr>
              <w:t>65</w:t>
            </w:r>
            <w:r>
              <w:rPr>
                <w:rFonts w:ascii="Arial" w:hAnsi="Arial" w:cs="Arial"/>
                <w:color w:val="000000"/>
                <w:sz w:val="18"/>
                <w:szCs w:val="18"/>
              </w:rPr>
              <w:t>084058</w:t>
            </w:r>
          </w:p>
        </w:tc>
        <w:tc>
          <w:tcPr>
            <w:tcW w:w="1469" w:type="dxa"/>
            <w:tcBorders>
              <w:top w:val="nil"/>
              <w:left w:val="single" w:sz="16" w:space="0" w:color="000000"/>
              <w:bottom w:val="nil"/>
              <w:right w:val="single" w:sz="16" w:space="0" w:color="000000"/>
            </w:tcBorders>
            <w:shd w:val="clear" w:color="auto" w:fill="FFFFFF"/>
          </w:tcPr>
          <w:p w14:paraId="7FF8450D" w14:textId="77777777" w:rsidR="0049301C" w:rsidRPr="00052916"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sidRPr="00052916">
              <w:rPr>
                <w:rFonts w:ascii="Arial" w:hAnsi="Arial" w:cs="Arial"/>
                <w:color w:val="000000"/>
                <w:sz w:val="18"/>
                <w:szCs w:val="18"/>
              </w:rPr>
              <w:t>.65853075</w:t>
            </w:r>
          </w:p>
        </w:tc>
      </w:tr>
      <w:tr w:rsidR="0049301C" w:rsidRPr="00052916" w14:paraId="5D24D38C" w14:textId="77777777" w:rsidTr="00531CAA">
        <w:trPr>
          <w:cantSplit/>
        </w:trPr>
        <w:tc>
          <w:tcPr>
            <w:tcW w:w="2416" w:type="dxa"/>
            <w:vMerge w:val="restart"/>
            <w:tcBorders>
              <w:top w:val="nil"/>
              <w:left w:val="single" w:sz="16" w:space="0" w:color="000000"/>
              <w:bottom w:val="nil"/>
              <w:right w:val="nil"/>
            </w:tcBorders>
            <w:shd w:val="clear" w:color="auto" w:fill="FFFFFF"/>
            <w:vAlign w:val="center"/>
          </w:tcPr>
          <w:p w14:paraId="65A62139" w14:textId="77777777" w:rsidR="0049301C" w:rsidRPr="00052916" w:rsidRDefault="0049301C" w:rsidP="0049301C">
            <w:pPr>
              <w:autoSpaceDE w:val="0"/>
              <w:autoSpaceDN w:val="0"/>
              <w:adjustRightInd w:val="0"/>
              <w:spacing w:after="0" w:line="320" w:lineRule="atLeast"/>
              <w:ind w:left="60" w:right="60"/>
              <w:rPr>
                <w:rFonts w:ascii="Arial" w:hAnsi="Arial" w:cs="Arial"/>
                <w:color w:val="000000"/>
                <w:sz w:val="18"/>
                <w:szCs w:val="18"/>
              </w:rPr>
            </w:pPr>
            <w:r w:rsidRPr="00052916">
              <w:rPr>
                <w:rFonts w:ascii="Arial" w:hAnsi="Arial" w:cs="Arial"/>
                <w:color w:val="000000"/>
                <w:sz w:val="18"/>
                <w:szCs w:val="18"/>
              </w:rPr>
              <w:t>Most Extreme Differences</w:t>
            </w:r>
          </w:p>
        </w:tc>
        <w:tc>
          <w:tcPr>
            <w:tcW w:w="1423" w:type="dxa"/>
            <w:tcBorders>
              <w:top w:val="nil"/>
              <w:left w:val="nil"/>
              <w:bottom w:val="nil"/>
              <w:right w:val="single" w:sz="16" w:space="0" w:color="000000"/>
            </w:tcBorders>
            <w:shd w:val="clear" w:color="auto" w:fill="FFFFFF"/>
          </w:tcPr>
          <w:p w14:paraId="315569F0" w14:textId="4871FBF2" w:rsidR="0049301C" w:rsidRPr="00052916" w:rsidRDefault="0049301C" w:rsidP="0049301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t>
            </w:r>
            <w:r w:rsidRPr="00FB2907">
              <w:rPr>
                <w:rFonts w:ascii="Arial" w:hAnsi="Arial" w:cs="Arial"/>
                <w:color w:val="000000"/>
                <w:sz w:val="18"/>
                <w:szCs w:val="18"/>
              </w:rPr>
              <w:t>10</w:t>
            </w:r>
            <w:r>
              <w:rPr>
                <w:rFonts w:ascii="Arial" w:hAnsi="Arial" w:cs="Arial"/>
                <w:color w:val="000000"/>
                <w:sz w:val="18"/>
                <w:szCs w:val="18"/>
              </w:rPr>
              <w:t>1</w:t>
            </w:r>
          </w:p>
        </w:tc>
        <w:tc>
          <w:tcPr>
            <w:tcW w:w="1469" w:type="dxa"/>
            <w:tcBorders>
              <w:top w:val="nil"/>
              <w:left w:val="single" w:sz="16" w:space="0" w:color="000000"/>
              <w:bottom w:val="nil"/>
              <w:right w:val="single" w:sz="16" w:space="0" w:color="000000"/>
            </w:tcBorders>
            <w:shd w:val="clear" w:color="auto" w:fill="FFFFFF"/>
          </w:tcPr>
          <w:p w14:paraId="34CDFB0C" w14:textId="77777777" w:rsidR="0049301C" w:rsidRPr="00052916"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sidRPr="00052916">
              <w:rPr>
                <w:rFonts w:ascii="Arial" w:hAnsi="Arial" w:cs="Arial"/>
                <w:color w:val="000000"/>
                <w:sz w:val="18"/>
                <w:szCs w:val="18"/>
              </w:rPr>
              <w:t>.104</w:t>
            </w:r>
          </w:p>
        </w:tc>
      </w:tr>
      <w:tr w:rsidR="0049301C" w:rsidRPr="00052916" w14:paraId="733B6037" w14:textId="77777777" w:rsidTr="00531CAA">
        <w:trPr>
          <w:cantSplit/>
        </w:trPr>
        <w:tc>
          <w:tcPr>
            <w:tcW w:w="2416" w:type="dxa"/>
            <w:vMerge/>
            <w:tcBorders>
              <w:top w:val="nil"/>
              <w:left w:val="single" w:sz="16" w:space="0" w:color="000000"/>
              <w:bottom w:val="nil"/>
              <w:right w:val="nil"/>
            </w:tcBorders>
            <w:shd w:val="clear" w:color="auto" w:fill="FFFFFF"/>
            <w:vAlign w:val="center"/>
          </w:tcPr>
          <w:p w14:paraId="68D49A0B" w14:textId="77777777" w:rsidR="0049301C" w:rsidRPr="00052916" w:rsidRDefault="0049301C" w:rsidP="0049301C">
            <w:pPr>
              <w:autoSpaceDE w:val="0"/>
              <w:autoSpaceDN w:val="0"/>
              <w:adjustRightInd w:val="0"/>
              <w:spacing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Pr>
          <w:p w14:paraId="3F267F53" w14:textId="125042F8" w:rsidR="0049301C" w:rsidRPr="00052916" w:rsidRDefault="0049301C" w:rsidP="0049301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,101</w:t>
            </w:r>
          </w:p>
        </w:tc>
        <w:tc>
          <w:tcPr>
            <w:tcW w:w="1469" w:type="dxa"/>
            <w:tcBorders>
              <w:top w:val="nil"/>
              <w:left w:val="single" w:sz="16" w:space="0" w:color="000000"/>
              <w:bottom w:val="nil"/>
              <w:right w:val="single" w:sz="16" w:space="0" w:color="000000"/>
            </w:tcBorders>
            <w:shd w:val="clear" w:color="auto" w:fill="FFFFFF"/>
          </w:tcPr>
          <w:p w14:paraId="42EF5923" w14:textId="77777777" w:rsidR="0049301C" w:rsidRPr="00052916"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sidRPr="00052916">
              <w:rPr>
                <w:rFonts w:ascii="Arial" w:hAnsi="Arial" w:cs="Arial"/>
                <w:color w:val="000000"/>
                <w:sz w:val="18"/>
                <w:szCs w:val="18"/>
              </w:rPr>
              <w:t>.095</w:t>
            </w:r>
          </w:p>
        </w:tc>
      </w:tr>
      <w:tr w:rsidR="0049301C" w:rsidRPr="00052916" w14:paraId="49D721F2" w14:textId="77777777" w:rsidTr="00531CAA">
        <w:trPr>
          <w:cantSplit/>
        </w:trPr>
        <w:tc>
          <w:tcPr>
            <w:tcW w:w="2416" w:type="dxa"/>
            <w:vMerge/>
            <w:tcBorders>
              <w:top w:val="nil"/>
              <w:left w:val="single" w:sz="16" w:space="0" w:color="000000"/>
              <w:bottom w:val="nil"/>
              <w:right w:val="nil"/>
            </w:tcBorders>
            <w:shd w:val="clear" w:color="auto" w:fill="FFFFFF"/>
            <w:vAlign w:val="center"/>
          </w:tcPr>
          <w:p w14:paraId="47E70947" w14:textId="77777777" w:rsidR="0049301C" w:rsidRPr="00052916" w:rsidRDefault="0049301C" w:rsidP="0049301C">
            <w:pPr>
              <w:autoSpaceDE w:val="0"/>
              <w:autoSpaceDN w:val="0"/>
              <w:adjustRightInd w:val="0"/>
              <w:spacing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Pr>
          <w:p w14:paraId="055BC6D5" w14:textId="465544F9" w:rsidR="0049301C" w:rsidRPr="00052916" w:rsidRDefault="0049301C" w:rsidP="0049301C">
            <w:pPr>
              <w:autoSpaceDE w:val="0"/>
              <w:autoSpaceDN w:val="0"/>
              <w:adjustRightInd w:val="0"/>
              <w:spacing w:after="0" w:line="320" w:lineRule="atLeast"/>
              <w:ind w:left="60" w:right="60"/>
              <w:rPr>
                <w:rFonts w:ascii="Arial" w:hAnsi="Arial" w:cs="Arial"/>
                <w:color w:val="000000"/>
                <w:sz w:val="18"/>
                <w:szCs w:val="18"/>
              </w:rPr>
            </w:pPr>
            <w:r w:rsidRPr="00FB2907">
              <w:rPr>
                <w:rFonts w:ascii="Arial" w:hAnsi="Arial" w:cs="Arial"/>
                <w:color w:val="000000"/>
                <w:sz w:val="18"/>
                <w:szCs w:val="18"/>
              </w:rPr>
              <w:t>-</w:t>
            </w:r>
            <w:r>
              <w:rPr>
                <w:rFonts w:ascii="Arial" w:hAnsi="Arial" w:cs="Arial"/>
                <w:color w:val="000000"/>
                <w:sz w:val="18"/>
                <w:szCs w:val="18"/>
              </w:rPr>
              <w:t>,95</w:t>
            </w:r>
          </w:p>
        </w:tc>
        <w:tc>
          <w:tcPr>
            <w:tcW w:w="1469" w:type="dxa"/>
            <w:tcBorders>
              <w:top w:val="nil"/>
              <w:left w:val="single" w:sz="16" w:space="0" w:color="000000"/>
              <w:bottom w:val="nil"/>
              <w:right w:val="single" w:sz="16" w:space="0" w:color="000000"/>
            </w:tcBorders>
            <w:shd w:val="clear" w:color="auto" w:fill="FFFFFF"/>
          </w:tcPr>
          <w:p w14:paraId="2CE78B48" w14:textId="77777777" w:rsidR="0049301C" w:rsidRPr="00052916"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sidRPr="00052916">
              <w:rPr>
                <w:rFonts w:ascii="Arial" w:hAnsi="Arial" w:cs="Arial"/>
                <w:color w:val="000000"/>
                <w:sz w:val="18"/>
                <w:szCs w:val="18"/>
              </w:rPr>
              <w:t>-.104</w:t>
            </w:r>
          </w:p>
        </w:tc>
      </w:tr>
      <w:tr w:rsidR="0049301C" w:rsidRPr="00052916" w14:paraId="78B8BFBD" w14:textId="77777777" w:rsidTr="00C4400C">
        <w:trPr>
          <w:cantSplit/>
        </w:trPr>
        <w:tc>
          <w:tcPr>
            <w:tcW w:w="3839" w:type="dxa"/>
            <w:gridSpan w:val="2"/>
            <w:tcBorders>
              <w:top w:val="nil"/>
              <w:left w:val="single" w:sz="16" w:space="0" w:color="000000"/>
              <w:bottom w:val="nil"/>
              <w:right w:val="nil"/>
            </w:tcBorders>
            <w:shd w:val="clear" w:color="auto" w:fill="FFFFFF"/>
            <w:vAlign w:val="center"/>
          </w:tcPr>
          <w:p w14:paraId="5D3E241E" w14:textId="77777777" w:rsidR="0049301C" w:rsidRPr="00052916" w:rsidRDefault="0049301C" w:rsidP="0049301C">
            <w:pPr>
              <w:autoSpaceDE w:val="0"/>
              <w:autoSpaceDN w:val="0"/>
              <w:adjustRightInd w:val="0"/>
              <w:spacing w:after="0" w:line="320" w:lineRule="atLeast"/>
              <w:ind w:left="60" w:right="60"/>
              <w:rPr>
                <w:rFonts w:ascii="Arial" w:hAnsi="Arial" w:cs="Arial"/>
                <w:color w:val="000000"/>
                <w:sz w:val="18"/>
                <w:szCs w:val="18"/>
              </w:rPr>
            </w:pPr>
            <w:r w:rsidRPr="00052916">
              <w:rPr>
                <w:rFonts w:ascii="Arial" w:hAnsi="Arial" w:cs="Arial"/>
                <w:color w:val="000000"/>
                <w:sz w:val="18"/>
                <w:szCs w:val="18"/>
              </w:rPr>
              <w:t>Kolmogorov-Smirnov Z</w:t>
            </w:r>
          </w:p>
        </w:tc>
        <w:tc>
          <w:tcPr>
            <w:tcW w:w="1469" w:type="dxa"/>
            <w:tcBorders>
              <w:top w:val="nil"/>
              <w:left w:val="single" w:sz="16" w:space="0" w:color="000000"/>
              <w:bottom w:val="nil"/>
              <w:right w:val="single" w:sz="16" w:space="0" w:color="000000"/>
            </w:tcBorders>
            <w:shd w:val="clear" w:color="auto" w:fill="FFFFFF"/>
          </w:tcPr>
          <w:p w14:paraId="33FC7F9F" w14:textId="57913152" w:rsidR="0049301C" w:rsidRPr="00052916"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sidRPr="00FB2907">
              <w:rPr>
                <w:rFonts w:ascii="Arial" w:hAnsi="Arial" w:cs="Arial"/>
                <w:color w:val="000000"/>
                <w:sz w:val="18"/>
                <w:szCs w:val="18"/>
              </w:rPr>
              <w:t>1</w:t>
            </w:r>
            <w:r>
              <w:rPr>
                <w:rFonts w:ascii="Arial" w:hAnsi="Arial" w:cs="Arial"/>
                <w:color w:val="000000"/>
                <w:sz w:val="18"/>
                <w:szCs w:val="18"/>
              </w:rPr>
              <w:t>,</w:t>
            </w:r>
            <w:r w:rsidRPr="00FB2907">
              <w:rPr>
                <w:rFonts w:ascii="Arial" w:hAnsi="Arial" w:cs="Arial"/>
                <w:color w:val="000000"/>
                <w:sz w:val="18"/>
                <w:szCs w:val="18"/>
              </w:rPr>
              <w:t>1</w:t>
            </w:r>
            <w:r>
              <w:rPr>
                <w:rFonts w:ascii="Arial" w:hAnsi="Arial" w:cs="Arial"/>
                <w:color w:val="000000"/>
                <w:sz w:val="18"/>
                <w:szCs w:val="18"/>
              </w:rPr>
              <w:t>63</w:t>
            </w:r>
          </w:p>
        </w:tc>
      </w:tr>
      <w:tr w:rsidR="0049301C" w:rsidRPr="00052916" w14:paraId="55A000DB" w14:textId="77777777" w:rsidTr="00C4400C">
        <w:trPr>
          <w:cantSplit/>
        </w:trPr>
        <w:tc>
          <w:tcPr>
            <w:tcW w:w="3839" w:type="dxa"/>
            <w:gridSpan w:val="2"/>
            <w:tcBorders>
              <w:top w:val="nil"/>
              <w:left w:val="single" w:sz="16" w:space="0" w:color="000000"/>
              <w:bottom w:val="single" w:sz="16" w:space="0" w:color="000000"/>
              <w:right w:val="nil"/>
            </w:tcBorders>
            <w:shd w:val="clear" w:color="auto" w:fill="FFFFFF"/>
            <w:vAlign w:val="center"/>
          </w:tcPr>
          <w:p w14:paraId="62A0B2B7" w14:textId="77777777" w:rsidR="0049301C" w:rsidRPr="00052916" w:rsidRDefault="0049301C" w:rsidP="0049301C">
            <w:pPr>
              <w:autoSpaceDE w:val="0"/>
              <w:autoSpaceDN w:val="0"/>
              <w:adjustRightInd w:val="0"/>
              <w:spacing w:after="0" w:line="320" w:lineRule="atLeast"/>
              <w:ind w:left="60" w:right="60"/>
              <w:rPr>
                <w:rFonts w:ascii="Arial" w:hAnsi="Arial" w:cs="Arial"/>
                <w:color w:val="000000"/>
                <w:sz w:val="18"/>
                <w:szCs w:val="18"/>
              </w:rPr>
            </w:pPr>
            <w:r w:rsidRPr="00052916">
              <w:rPr>
                <w:rFonts w:ascii="Arial" w:hAnsi="Arial" w:cs="Arial"/>
                <w:color w:val="000000"/>
                <w:sz w:val="18"/>
                <w:szCs w:val="18"/>
              </w:rPr>
              <w:t>Asymp. Sig. (2-tailed)</w:t>
            </w:r>
          </w:p>
        </w:tc>
        <w:tc>
          <w:tcPr>
            <w:tcW w:w="1469" w:type="dxa"/>
            <w:tcBorders>
              <w:top w:val="nil"/>
              <w:left w:val="single" w:sz="16" w:space="0" w:color="000000"/>
              <w:bottom w:val="single" w:sz="16" w:space="0" w:color="000000"/>
              <w:right w:val="single" w:sz="16" w:space="0" w:color="000000"/>
            </w:tcBorders>
            <w:shd w:val="clear" w:color="auto" w:fill="FFFFFF"/>
          </w:tcPr>
          <w:p w14:paraId="49F4F677" w14:textId="4A1E30EC" w:rsidR="0049301C" w:rsidRPr="00052916"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0,133</w:t>
            </w:r>
          </w:p>
        </w:tc>
      </w:tr>
      <w:tr w:rsidR="00052916" w:rsidRPr="00052916" w14:paraId="1DBDADD5" w14:textId="77777777" w:rsidTr="00C4400C">
        <w:trPr>
          <w:cantSplit/>
        </w:trPr>
        <w:tc>
          <w:tcPr>
            <w:tcW w:w="5308" w:type="dxa"/>
            <w:gridSpan w:val="3"/>
            <w:tcBorders>
              <w:top w:val="nil"/>
              <w:left w:val="nil"/>
              <w:bottom w:val="nil"/>
              <w:right w:val="nil"/>
            </w:tcBorders>
            <w:shd w:val="clear" w:color="auto" w:fill="FFFFFF"/>
          </w:tcPr>
          <w:p w14:paraId="764DB24A" w14:textId="77777777" w:rsidR="00052916" w:rsidRPr="00052916" w:rsidRDefault="00052916" w:rsidP="00052916">
            <w:pPr>
              <w:autoSpaceDE w:val="0"/>
              <w:autoSpaceDN w:val="0"/>
              <w:adjustRightInd w:val="0"/>
              <w:spacing w:after="0" w:line="320" w:lineRule="atLeast"/>
              <w:ind w:left="60" w:right="60"/>
              <w:rPr>
                <w:rFonts w:ascii="Arial" w:hAnsi="Arial" w:cs="Arial"/>
                <w:color w:val="000000"/>
                <w:sz w:val="18"/>
                <w:szCs w:val="18"/>
              </w:rPr>
            </w:pPr>
            <w:r w:rsidRPr="00052916">
              <w:rPr>
                <w:rFonts w:ascii="Arial" w:hAnsi="Arial" w:cs="Arial"/>
                <w:color w:val="000000"/>
                <w:sz w:val="18"/>
                <w:szCs w:val="18"/>
              </w:rPr>
              <w:t>a. Test distribution is Normal.</w:t>
            </w:r>
          </w:p>
        </w:tc>
      </w:tr>
      <w:tr w:rsidR="00052916" w:rsidRPr="00052916" w14:paraId="101DD6FE" w14:textId="77777777" w:rsidTr="00C4400C">
        <w:trPr>
          <w:cantSplit/>
        </w:trPr>
        <w:tc>
          <w:tcPr>
            <w:tcW w:w="5308" w:type="dxa"/>
            <w:gridSpan w:val="3"/>
            <w:tcBorders>
              <w:top w:val="nil"/>
              <w:left w:val="nil"/>
              <w:bottom w:val="nil"/>
              <w:right w:val="nil"/>
            </w:tcBorders>
            <w:shd w:val="clear" w:color="auto" w:fill="FFFFFF"/>
          </w:tcPr>
          <w:p w14:paraId="10C27C0E" w14:textId="77777777" w:rsidR="00052916" w:rsidRPr="00052916" w:rsidRDefault="00052916" w:rsidP="00052916">
            <w:pPr>
              <w:autoSpaceDE w:val="0"/>
              <w:autoSpaceDN w:val="0"/>
              <w:adjustRightInd w:val="0"/>
              <w:spacing w:after="0" w:line="320" w:lineRule="atLeast"/>
              <w:ind w:left="60" w:right="60"/>
              <w:rPr>
                <w:rFonts w:ascii="Arial" w:hAnsi="Arial" w:cs="Arial"/>
                <w:color w:val="000000"/>
                <w:sz w:val="18"/>
                <w:szCs w:val="18"/>
              </w:rPr>
            </w:pPr>
            <w:r w:rsidRPr="00052916">
              <w:rPr>
                <w:rFonts w:ascii="Arial" w:hAnsi="Arial" w:cs="Arial"/>
                <w:color w:val="000000"/>
                <w:sz w:val="18"/>
                <w:szCs w:val="18"/>
              </w:rPr>
              <w:t>b. Calculated from data.</w:t>
            </w:r>
          </w:p>
        </w:tc>
      </w:tr>
    </w:tbl>
    <w:p w14:paraId="26E8D7B0" w14:textId="0347A807" w:rsidR="00FA02FA" w:rsidRDefault="00FA02FA" w:rsidP="00F42565">
      <w:pPr>
        <w:autoSpaceDE w:val="0"/>
        <w:autoSpaceDN w:val="0"/>
        <w:adjustRightInd w:val="0"/>
        <w:spacing w:after="0" w:line="400" w:lineRule="atLeast"/>
        <w:rPr>
          <w:rFonts w:ascii="Times New Roman" w:hAnsi="Times New Roman" w:cs="Times New Roman"/>
          <w:sz w:val="24"/>
          <w:szCs w:val="24"/>
        </w:rPr>
      </w:pPr>
    </w:p>
    <w:p w14:paraId="45479D49" w14:textId="77777777" w:rsidR="0049301C" w:rsidRDefault="0049301C" w:rsidP="00F42565">
      <w:pPr>
        <w:autoSpaceDE w:val="0"/>
        <w:autoSpaceDN w:val="0"/>
        <w:adjustRightInd w:val="0"/>
        <w:spacing w:after="0" w:line="400" w:lineRule="atLeast"/>
        <w:rPr>
          <w:rFonts w:ascii="Times New Roman" w:hAnsi="Times New Roman" w:cs="Times New Roman"/>
          <w:sz w:val="24"/>
          <w:szCs w:val="24"/>
        </w:rPr>
      </w:pPr>
    </w:p>
    <w:p w14:paraId="3CE63F79" w14:textId="77777777" w:rsidR="005B4B52" w:rsidRDefault="005B4B52" w:rsidP="005B4B52">
      <w:pPr>
        <w:autoSpaceDE w:val="0"/>
        <w:autoSpaceDN w:val="0"/>
        <w:adjustRightInd w:val="0"/>
        <w:spacing w:after="0" w:line="240" w:lineRule="auto"/>
        <w:rPr>
          <w:rFonts w:ascii="Times New Roman" w:hAnsi="Times New Roman" w:cs="Times New Roman"/>
          <w:sz w:val="24"/>
          <w:szCs w:val="24"/>
        </w:rPr>
      </w:pPr>
    </w:p>
    <w:p w14:paraId="7AA11AC3" w14:textId="012AC4B1" w:rsidR="00016665" w:rsidRDefault="00016665" w:rsidP="00C4400C">
      <w:pPr>
        <w:pStyle w:val="Caption"/>
        <w:ind w:firstLine="720"/>
        <w:rPr>
          <w:rFonts w:ascii="Times New Roman" w:hAnsi="Times New Roman" w:cs="Times New Roman"/>
          <w:b/>
          <w:bCs/>
          <w:i w:val="0"/>
          <w:iCs w:val="0"/>
          <w:color w:val="auto"/>
          <w:sz w:val="24"/>
          <w:szCs w:val="24"/>
        </w:rPr>
      </w:pPr>
      <w:bookmarkStart w:id="30" w:name="_Toc136782846"/>
      <w:r w:rsidRPr="00016665">
        <w:rPr>
          <w:rFonts w:ascii="Times New Roman" w:hAnsi="Times New Roman" w:cs="Times New Roman"/>
          <w:b/>
          <w:bCs/>
          <w:i w:val="0"/>
          <w:iCs w:val="0"/>
          <w:color w:val="auto"/>
          <w:sz w:val="24"/>
          <w:szCs w:val="24"/>
        </w:rPr>
        <w:lastRenderedPageBreak/>
        <w:t xml:space="preserve">Lampiran </w:t>
      </w:r>
      <w:bookmarkEnd w:id="30"/>
      <w:r w:rsidR="0003448D">
        <w:rPr>
          <w:rFonts w:ascii="Times New Roman" w:hAnsi="Times New Roman" w:cs="Times New Roman"/>
          <w:b/>
          <w:bCs/>
          <w:i w:val="0"/>
          <w:iCs w:val="0"/>
          <w:color w:val="auto"/>
          <w:sz w:val="24"/>
          <w:szCs w:val="24"/>
        </w:rPr>
        <w:t>14</w:t>
      </w:r>
    </w:p>
    <w:p w14:paraId="79B93F57" w14:textId="77777777" w:rsidR="00016665" w:rsidRPr="00016665" w:rsidRDefault="00016665" w:rsidP="00016665"/>
    <w:p w14:paraId="0F8256E0" w14:textId="5E4B23A6" w:rsidR="00052916" w:rsidRPr="00FA02FA" w:rsidRDefault="00643C4A" w:rsidP="00FA02F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Hasil </w:t>
      </w:r>
      <w:r w:rsidR="00052916" w:rsidRPr="00FA02FA">
        <w:rPr>
          <w:rFonts w:ascii="Times New Roman" w:hAnsi="Times New Roman" w:cs="Times New Roman"/>
          <w:b/>
          <w:bCs/>
          <w:sz w:val="24"/>
          <w:szCs w:val="24"/>
        </w:rPr>
        <w:t>Uji Multikolinearitas</w:t>
      </w:r>
    </w:p>
    <w:p w14:paraId="4369CB79" w14:textId="77777777" w:rsidR="000B4162" w:rsidRPr="000B4162" w:rsidRDefault="000B4162" w:rsidP="000B4162">
      <w:pPr>
        <w:autoSpaceDE w:val="0"/>
        <w:autoSpaceDN w:val="0"/>
        <w:adjustRightInd w:val="0"/>
        <w:spacing w:after="0" w:line="240" w:lineRule="auto"/>
        <w:rPr>
          <w:rFonts w:ascii="Times New Roman" w:hAnsi="Times New Roman" w:cs="Times New Roman"/>
          <w:sz w:val="24"/>
          <w:szCs w:val="24"/>
        </w:rPr>
      </w:pPr>
    </w:p>
    <w:tbl>
      <w:tblPr>
        <w:tblW w:w="9631"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519"/>
        <w:gridCol w:w="1701"/>
        <w:gridCol w:w="1701"/>
        <w:gridCol w:w="4670"/>
      </w:tblGrid>
      <w:tr w:rsidR="000B4162" w:rsidRPr="000B4162" w14:paraId="0EF3DAE2" w14:textId="77777777" w:rsidTr="00C4400C">
        <w:trPr>
          <w:cantSplit/>
        </w:trPr>
        <w:tc>
          <w:tcPr>
            <w:tcW w:w="9631" w:type="dxa"/>
            <w:gridSpan w:val="5"/>
            <w:tcBorders>
              <w:top w:val="nil"/>
              <w:left w:val="nil"/>
              <w:bottom w:val="nil"/>
              <w:right w:val="nil"/>
            </w:tcBorders>
            <w:shd w:val="clear" w:color="auto" w:fill="FFFFFF"/>
          </w:tcPr>
          <w:p w14:paraId="4CAFCA61" w14:textId="60049DC7" w:rsidR="000B4162" w:rsidRPr="000B4162" w:rsidRDefault="000B4162" w:rsidP="000B4162">
            <w:pPr>
              <w:autoSpaceDE w:val="0"/>
              <w:autoSpaceDN w:val="0"/>
              <w:adjustRightInd w:val="0"/>
              <w:spacing w:after="0" w:line="320" w:lineRule="atLeast"/>
              <w:ind w:left="60" w:right="60"/>
              <w:jc w:val="both"/>
              <w:rPr>
                <w:rFonts w:ascii="Arial" w:hAnsi="Arial" w:cs="Arial"/>
                <w:color w:val="000000"/>
                <w:sz w:val="18"/>
                <w:szCs w:val="18"/>
              </w:rPr>
            </w:pPr>
            <w:r>
              <w:rPr>
                <w:rFonts w:ascii="Arial" w:hAnsi="Arial" w:cs="Arial"/>
                <w:b/>
                <w:bCs/>
                <w:color w:val="000000"/>
                <w:sz w:val="18"/>
                <w:szCs w:val="18"/>
              </w:rPr>
              <w:t xml:space="preserve">                                         </w:t>
            </w:r>
            <w:r w:rsidRPr="000B4162">
              <w:rPr>
                <w:rFonts w:ascii="Arial" w:hAnsi="Arial" w:cs="Arial"/>
                <w:b/>
                <w:bCs/>
                <w:color w:val="000000"/>
                <w:sz w:val="18"/>
                <w:szCs w:val="18"/>
              </w:rPr>
              <w:t>Coefficients</w:t>
            </w:r>
            <w:r w:rsidRPr="000B4162">
              <w:rPr>
                <w:rFonts w:ascii="Arial" w:hAnsi="Arial" w:cs="Arial"/>
                <w:b/>
                <w:bCs/>
                <w:color w:val="000000"/>
                <w:sz w:val="18"/>
                <w:szCs w:val="18"/>
                <w:vertAlign w:val="superscript"/>
              </w:rPr>
              <w:t>a</w:t>
            </w:r>
          </w:p>
        </w:tc>
      </w:tr>
      <w:tr w:rsidR="000B4162" w:rsidRPr="000B4162" w14:paraId="5E94F48A" w14:textId="77777777" w:rsidTr="00C4400C">
        <w:trPr>
          <w:gridAfter w:val="1"/>
          <w:wAfter w:w="4670" w:type="dxa"/>
          <w:cantSplit/>
        </w:trPr>
        <w:tc>
          <w:tcPr>
            <w:tcW w:w="1559" w:type="dxa"/>
            <w:gridSpan w:val="2"/>
            <w:vMerge w:val="restart"/>
            <w:tcBorders>
              <w:top w:val="single" w:sz="16" w:space="0" w:color="000000"/>
              <w:left w:val="single" w:sz="16" w:space="0" w:color="000000"/>
              <w:bottom w:val="nil"/>
              <w:right w:val="nil"/>
            </w:tcBorders>
            <w:shd w:val="clear" w:color="auto" w:fill="FFFFFF"/>
          </w:tcPr>
          <w:p w14:paraId="3C20DC4E" w14:textId="77777777"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Model</w:t>
            </w:r>
          </w:p>
        </w:tc>
        <w:tc>
          <w:tcPr>
            <w:tcW w:w="3402" w:type="dxa"/>
            <w:gridSpan w:val="2"/>
            <w:tcBorders>
              <w:top w:val="single" w:sz="16" w:space="0" w:color="000000"/>
            </w:tcBorders>
            <w:shd w:val="clear" w:color="auto" w:fill="FFFFFF"/>
          </w:tcPr>
          <w:p w14:paraId="6DBBF438"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Collinearity Statistics</w:t>
            </w:r>
          </w:p>
        </w:tc>
      </w:tr>
      <w:tr w:rsidR="000B4162" w:rsidRPr="000B4162" w14:paraId="66BC5E1A" w14:textId="77777777" w:rsidTr="00C4400C">
        <w:trPr>
          <w:gridAfter w:val="1"/>
          <w:wAfter w:w="4670" w:type="dxa"/>
          <w:cantSplit/>
        </w:trPr>
        <w:tc>
          <w:tcPr>
            <w:tcW w:w="1559" w:type="dxa"/>
            <w:gridSpan w:val="2"/>
            <w:vMerge/>
            <w:tcBorders>
              <w:top w:val="single" w:sz="16" w:space="0" w:color="000000"/>
              <w:left w:val="single" w:sz="16" w:space="0" w:color="000000"/>
              <w:bottom w:val="nil"/>
              <w:right w:val="nil"/>
            </w:tcBorders>
            <w:shd w:val="clear" w:color="auto" w:fill="FFFFFF"/>
          </w:tcPr>
          <w:p w14:paraId="13763710" w14:textId="77777777" w:rsidR="000B4162" w:rsidRPr="000B4162" w:rsidRDefault="000B4162" w:rsidP="000B4162">
            <w:pPr>
              <w:autoSpaceDE w:val="0"/>
              <w:autoSpaceDN w:val="0"/>
              <w:adjustRightInd w:val="0"/>
              <w:spacing w:after="0" w:line="240" w:lineRule="auto"/>
              <w:rPr>
                <w:rFonts w:ascii="Arial" w:hAnsi="Arial" w:cs="Arial"/>
                <w:color w:val="000000"/>
                <w:sz w:val="18"/>
                <w:szCs w:val="18"/>
              </w:rPr>
            </w:pPr>
          </w:p>
        </w:tc>
        <w:tc>
          <w:tcPr>
            <w:tcW w:w="1701" w:type="dxa"/>
            <w:tcBorders>
              <w:bottom w:val="single" w:sz="16" w:space="0" w:color="000000"/>
            </w:tcBorders>
            <w:shd w:val="clear" w:color="auto" w:fill="FFFFFF"/>
          </w:tcPr>
          <w:p w14:paraId="0273BA6D"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Tolerance</w:t>
            </w:r>
          </w:p>
        </w:tc>
        <w:tc>
          <w:tcPr>
            <w:tcW w:w="1701" w:type="dxa"/>
            <w:tcBorders>
              <w:bottom w:val="single" w:sz="16" w:space="0" w:color="000000"/>
              <w:right w:val="single" w:sz="16" w:space="0" w:color="000000"/>
            </w:tcBorders>
            <w:shd w:val="clear" w:color="auto" w:fill="FFFFFF"/>
          </w:tcPr>
          <w:p w14:paraId="2CC39874"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VIF</w:t>
            </w:r>
          </w:p>
        </w:tc>
      </w:tr>
      <w:tr w:rsidR="000B4162" w:rsidRPr="000B4162" w14:paraId="7612CE04" w14:textId="77777777" w:rsidTr="00C4400C">
        <w:trPr>
          <w:gridAfter w:val="1"/>
          <w:wAfter w:w="4670" w:type="dxa"/>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14:paraId="6372F29F" w14:textId="77777777"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1</w:t>
            </w:r>
          </w:p>
        </w:tc>
        <w:tc>
          <w:tcPr>
            <w:tcW w:w="1519" w:type="dxa"/>
            <w:tcBorders>
              <w:top w:val="single" w:sz="16" w:space="0" w:color="000000"/>
              <w:left w:val="nil"/>
              <w:bottom w:val="nil"/>
              <w:right w:val="single" w:sz="16" w:space="0" w:color="000000"/>
            </w:tcBorders>
            <w:shd w:val="clear" w:color="auto" w:fill="FFFFFF"/>
            <w:vAlign w:val="center"/>
          </w:tcPr>
          <w:p w14:paraId="4BD29C2C" w14:textId="77777777"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(Constant)</w:t>
            </w:r>
          </w:p>
        </w:tc>
        <w:tc>
          <w:tcPr>
            <w:tcW w:w="1701" w:type="dxa"/>
            <w:tcBorders>
              <w:top w:val="single" w:sz="16" w:space="0" w:color="000000"/>
              <w:bottom w:val="nil"/>
            </w:tcBorders>
            <w:shd w:val="clear" w:color="auto" w:fill="FFFFFF"/>
          </w:tcPr>
          <w:p w14:paraId="7D84BFB4" w14:textId="77777777" w:rsidR="000B4162" w:rsidRPr="000B4162" w:rsidRDefault="000B4162" w:rsidP="000B4162">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16" w:space="0" w:color="000000"/>
              <w:bottom w:val="nil"/>
              <w:right w:val="single" w:sz="16" w:space="0" w:color="000000"/>
            </w:tcBorders>
            <w:shd w:val="clear" w:color="auto" w:fill="FFFFFF"/>
          </w:tcPr>
          <w:p w14:paraId="68BB5759" w14:textId="77777777" w:rsidR="000B4162" w:rsidRPr="000B4162" w:rsidRDefault="000B4162" w:rsidP="000B4162">
            <w:pPr>
              <w:autoSpaceDE w:val="0"/>
              <w:autoSpaceDN w:val="0"/>
              <w:adjustRightInd w:val="0"/>
              <w:spacing w:after="0" w:line="240" w:lineRule="auto"/>
              <w:rPr>
                <w:rFonts w:ascii="Times New Roman" w:hAnsi="Times New Roman" w:cs="Times New Roman"/>
                <w:sz w:val="24"/>
                <w:szCs w:val="24"/>
              </w:rPr>
            </w:pPr>
          </w:p>
        </w:tc>
      </w:tr>
      <w:tr w:rsidR="0049301C" w:rsidRPr="000B4162" w14:paraId="0C3EEA53" w14:textId="77777777" w:rsidTr="00C4400C">
        <w:trPr>
          <w:gridAfter w:val="1"/>
          <w:wAfter w:w="4670" w:type="dxa"/>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4A7663BE" w14:textId="77777777" w:rsidR="0049301C" w:rsidRPr="000B4162" w:rsidRDefault="0049301C" w:rsidP="0049301C">
            <w:pPr>
              <w:autoSpaceDE w:val="0"/>
              <w:autoSpaceDN w:val="0"/>
              <w:adjustRightInd w:val="0"/>
              <w:spacing w:after="0" w:line="240" w:lineRule="auto"/>
              <w:rPr>
                <w:rFonts w:ascii="Times New Roman" w:hAnsi="Times New Roman" w:cs="Times New Roman"/>
                <w:sz w:val="24"/>
                <w:szCs w:val="24"/>
              </w:rPr>
            </w:pPr>
          </w:p>
        </w:tc>
        <w:tc>
          <w:tcPr>
            <w:tcW w:w="1519" w:type="dxa"/>
            <w:tcBorders>
              <w:top w:val="nil"/>
              <w:left w:val="nil"/>
              <w:bottom w:val="nil"/>
              <w:right w:val="single" w:sz="16" w:space="0" w:color="000000"/>
            </w:tcBorders>
            <w:shd w:val="clear" w:color="auto" w:fill="FFFFFF"/>
            <w:vAlign w:val="center"/>
          </w:tcPr>
          <w:p w14:paraId="3ADD4644" w14:textId="77777777" w:rsidR="0049301C" w:rsidRPr="000B4162" w:rsidRDefault="0049301C" w:rsidP="0049301C">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RK</w:t>
            </w:r>
          </w:p>
        </w:tc>
        <w:tc>
          <w:tcPr>
            <w:tcW w:w="1701" w:type="dxa"/>
            <w:tcBorders>
              <w:top w:val="nil"/>
              <w:bottom w:val="nil"/>
            </w:tcBorders>
            <w:shd w:val="clear" w:color="auto" w:fill="FFFFFF"/>
          </w:tcPr>
          <w:p w14:paraId="1F62A749" w14:textId="6FE4235D"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860364">
              <w:rPr>
                <w:rFonts w:ascii="Arial" w:hAnsi="Arial" w:cs="Arial"/>
                <w:color w:val="000000"/>
                <w:sz w:val="18"/>
                <w:szCs w:val="18"/>
              </w:rPr>
              <w:t>8</w:t>
            </w:r>
            <w:r>
              <w:rPr>
                <w:rFonts w:ascii="Arial" w:hAnsi="Arial" w:cs="Arial"/>
                <w:color w:val="000000"/>
                <w:sz w:val="18"/>
                <w:szCs w:val="18"/>
              </w:rPr>
              <w:t>72</w:t>
            </w:r>
          </w:p>
        </w:tc>
        <w:tc>
          <w:tcPr>
            <w:tcW w:w="1701" w:type="dxa"/>
            <w:tcBorders>
              <w:top w:val="nil"/>
              <w:bottom w:val="nil"/>
              <w:right w:val="single" w:sz="16" w:space="0" w:color="000000"/>
            </w:tcBorders>
            <w:shd w:val="clear" w:color="auto" w:fill="FFFFFF"/>
          </w:tcPr>
          <w:p w14:paraId="26B86D1E" w14:textId="54F6B17D"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sidRPr="00860364">
              <w:rPr>
                <w:rFonts w:ascii="Arial" w:hAnsi="Arial" w:cs="Arial"/>
                <w:color w:val="000000"/>
                <w:sz w:val="18"/>
                <w:szCs w:val="18"/>
              </w:rPr>
              <w:t>1</w:t>
            </w:r>
            <w:r>
              <w:rPr>
                <w:rFonts w:ascii="Arial" w:hAnsi="Arial" w:cs="Arial"/>
                <w:color w:val="000000"/>
                <w:sz w:val="18"/>
                <w:szCs w:val="18"/>
              </w:rPr>
              <w:t>,</w:t>
            </w:r>
            <w:r w:rsidRPr="00860364">
              <w:rPr>
                <w:rFonts w:ascii="Arial" w:hAnsi="Arial" w:cs="Arial"/>
                <w:color w:val="000000"/>
                <w:sz w:val="18"/>
                <w:szCs w:val="18"/>
              </w:rPr>
              <w:t>1</w:t>
            </w:r>
            <w:r>
              <w:rPr>
                <w:rFonts w:ascii="Arial" w:hAnsi="Arial" w:cs="Arial"/>
                <w:color w:val="000000"/>
                <w:sz w:val="18"/>
                <w:szCs w:val="18"/>
              </w:rPr>
              <w:t>46</w:t>
            </w:r>
          </w:p>
        </w:tc>
      </w:tr>
      <w:tr w:rsidR="0049301C" w:rsidRPr="000B4162" w14:paraId="1C476CC0" w14:textId="77777777" w:rsidTr="00C4400C">
        <w:trPr>
          <w:gridAfter w:val="1"/>
          <w:wAfter w:w="4670" w:type="dxa"/>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64B01E22" w14:textId="77777777" w:rsidR="0049301C" w:rsidRPr="000B4162" w:rsidRDefault="0049301C" w:rsidP="0049301C">
            <w:pPr>
              <w:autoSpaceDE w:val="0"/>
              <w:autoSpaceDN w:val="0"/>
              <w:adjustRightInd w:val="0"/>
              <w:spacing w:after="0" w:line="240" w:lineRule="auto"/>
              <w:rPr>
                <w:rFonts w:ascii="Arial" w:hAnsi="Arial" w:cs="Arial"/>
                <w:color w:val="000000"/>
                <w:sz w:val="18"/>
                <w:szCs w:val="18"/>
              </w:rPr>
            </w:pPr>
          </w:p>
        </w:tc>
        <w:tc>
          <w:tcPr>
            <w:tcW w:w="1519" w:type="dxa"/>
            <w:tcBorders>
              <w:top w:val="nil"/>
              <w:left w:val="nil"/>
              <w:bottom w:val="nil"/>
              <w:right w:val="single" w:sz="16" w:space="0" w:color="000000"/>
            </w:tcBorders>
            <w:shd w:val="clear" w:color="auto" w:fill="FFFFFF"/>
            <w:vAlign w:val="center"/>
          </w:tcPr>
          <w:p w14:paraId="5380F018" w14:textId="77777777" w:rsidR="0049301C" w:rsidRPr="000B4162" w:rsidRDefault="0049301C" w:rsidP="0049301C">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RL</w:t>
            </w:r>
          </w:p>
        </w:tc>
        <w:tc>
          <w:tcPr>
            <w:tcW w:w="1701" w:type="dxa"/>
            <w:tcBorders>
              <w:top w:val="nil"/>
              <w:bottom w:val="nil"/>
            </w:tcBorders>
            <w:shd w:val="clear" w:color="auto" w:fill="FFFFFF"/>
          </w:tcPr>
          <w:p w14:paraId="3F60664E" w14:textId="0C8411FC"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860364">
              <w:rPr>
                <w:rFonts w:ascii="Arial" w:hAnsi="Arial" w:cs="Arial"/>
                <w:color w:val="000000"/>
                <w:sz w:val="18"/>
                <w:szCs w:val="18"/>
              </w:rPr>
              <w:t>63</w:t>
            </w:r>
            <w:r>
              <w:rPr>
                <w:rFonts w:ascii="Arial" w:hAnsi="Arial" w:cs="Arial"/>
                <w:color w:val="000000"/>
                <w:sz w:val="18"/>
                <w:szCs w:val="18"/>
              </w:rPr>
              <w:t>3</w:t>
            </w:r>
          </w:p>
        </w:tc>
        <w:tc>
          <w:tcPr>
            <w:tcW w:w="1701" w:type="dxa"/>
            <w:tcBorders>
              <w:top w:val="nil"/>
              <w:bottom w:val="nil"/>
              <w:right w:val="single" w:sz="16" w:space="0" w:color="000000"/>
            </w:tcBorders>
            <w:shd w:val="clear" w:color="auto" w:fill="FFFFFF"/>
          </w:tcPr>
          <w:p w14:paraId="704182E5" w14:textId="7CCFB169"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sidRPr="00860364">
              <w:rPr>
                <w:rFonts w:ascii="Arial" w:hAnsi="Arial" w:cs="Arial"/>
                <w:color w:val="000000"/>
                <w:sz w:val="18"/>
                <w:szCs w:val="18"/>
              </w:rPr>
              <w:t>1</w:t>
            </w:r>
            <w:r>
              <w:rPr>
                <w:rFonts w:ascii="Arial" w:hAnsi="Arial" w:cs="Arial"/>
                <w:color w:val="000000"/>
                <w:sz w:val="18"/>
                <w:szCs w:val="18"/>
              </w:rPr>
              <w:t>,</w:t>
            </w:r>
            <w:r w:rsidRPr="00860364">
              <w:rPr>
                <w:rFonts w:ascii="Arial" w:hAnsi="Arial" w:cs="Arial"/>
                <w:color w:val="000000"/>
                <w:sz w:val="18"/>
                <w:szCs w:val="18"/>
              </w:rPr>
              <w:t>58</w:t>
            </w:r>
            <w:r>
              <w:rPr>
                <w:rFonts w:ascii="Arial" w:hAnsi="Arial" w:cs="Arial"/>
                <w:color w:val="000000"/>
                <w:sz w:val="18"/>
                <w:szCs w:val="18"/>
              </w:rPr>
              <w:t>1</w:t>
            </w:r>
          </w:p>
        </w:tc>
      </w:tr>
      <w:tr w:rsidR="0049301C" w:rsidRPr="000B4162" w14:paraId="3073AAE2" w14:textId="77777777" w:rsidTr="00C4400C">
        <w:trPr>
          <w:gridAfter w:val="1"/>
          <w:wAfter w:w="4670" w:type="dxa"/>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7B23C867" w14:textId="77777777" w:rsidR="0049301C" w:rsidRPr="000B4162" w:rsidRDefault="0049301C" w:rsidP="0049301C">
            <w:pPr>
              <w:autoSpaceDE w:val="0"/>
              <w:autoSpaceDN w:val="0"/>
              <w:adjustRightInd w:val="0"/>
              <w:spacing w:after="0" w:line="240" w:lineRule="auto"/>
              <w:rPr>
                <w:rFonts w:ascii="Arial" w:hAnsi="Arial" w:cs="Arial"/>
                <w:color w:val="000000"/>
                <w:sz w:val="18"/>
                <w:szCs w:val="18"/>
              </w:rPr>
            </w:pPr>
          </w:p>
        </w:tc>
        <w:tc>
          <w:tcPr>
            <w:tcW w:w="1519" w:type="dxa"/>
            <w:tcBorders>
              <w:top w:val="nil"/>
              <w:left w:val="nil"/>
              <w:bottom w:val="nil"/>
              <w:right w:val="single" w:sz="16" w:space="0" w:color="000000"/>
            </w:tcBorders>
            <w:shd w:val="clear" w:color="auto" w:fill="FFFFFF"/>
            <w:vAlign w:val="center"/>
          </w:tcPr>
          <w:p w14:paraId="26CC22A3" w14:textId="095E9AE2" w:rsidR="0049301C" w:rsidRPr="000B4162" w:rsidRDefault="0049301C" w:rsidP="0049301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SOLVA</w:t>
            </w:r>
          </w:p>
        </w:tc>
        <w:tc>
          <w:tcPr>
            <w:tcW w:w="1701" w:type="dxa"/>
            <w:tcBorders>
              <w:top w:val="nil"/>
              <w:bottom w:val="nil"/>
            </w:tcBorders>
            <w:shd w:val="clear" w:color="auto" w:fill="FFFFFF"/>
          </w:tcPr>
          <w:p w14:paraId="2067DC8A" w14:textId="19EFA727"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860364">
              <w:rPr>
                <w:rFonts w:ascii="Arial" w:hAnsi="Arial" w:cs="Arial"/>
                <w:color w:val="000000"/>
                <w:sz w:val="18"/>
                <w:szCs w:val="18"/>
              </w:rPr>
              <w:t>6</w:t>
            </w:r>
            <w:r>
              <w:rPr>
                <w:rFonts w:ascii="Arial" w:hAnsi="Arial" w:cs="Arial"/>
                <w:color w:val="000000"/>
                <w:sz w:val="18"/>
                <w:szCs w:val="18"/>
              </w:rPr>
              <w:t>17</w:t>
            </w:r>
          </w:p>
        </w:tc>
        <w:tc>
          <w:tcPr>
            <w:tcW w:w="1701" w:type="dxa"/>
            <w:tcBorders>
              <w:top w:val="nil"/>
              <w:bottom w:val="nil"/>
              <w:right w:val="single" w:sz="16" w:space="0" w:color="000000"/>
            </w:tcBorders>
            <w:shd w:val="clear" w:color="auto" w:fill="FFFFFF"/>
          </w:tcPr>
          <w:p w14:paraId="4B84606A" w14:textId="15A5CD5E"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sidRPr="00860364">
              <w:rPr>
                <w:rFonts w:ascii="Arial" w:hAnsi="Arial" w:cs="Arial"/>
                <w:color w:val="000000"/>
                <w:sz w:val="18"/>
                <w:szCs w:val="18"/>
              </w:rPr>
              <w:t>1</w:t>
            </w:r>
            <w:r>
              <w:rPr>
                <w:rFonts w:ascii="Arial" w:hAnsi="Arial" w:cs="Arial"/>
                <w:color w:val="000000"/>
                <w:sz w:val="18"/>
                <w:szCs w:val="18"/>
              </w:rPr>
              <w:t>,</w:t>
            </w:r>
            <w:r w:rsidRPr="00860364">
              <w:rPr>
                <w:rFonts w:ascii="Arial" w:hAnsi="Arial" w:cs="Arial"/>
                <w:color w:val="000000"/>
                <w:sz w:val="18"/>
                <w:szCs w:val="18"/>
              </w:rPr>
              <w:t>6</w:t>
            </w:r>
            <w:r>
              <w:rPr>
                <w:rFonts w:ascii="Arial" w:hAnsi="Arial" w:cs="Arial"/>
                <w:color w:val="000000"/>
                <w:sz w:val="18"/>
                <w:szCs w:val="18"/>
              </w:rPr>
              <w:t>19</w:t>
            </w:r>
          </w:p>
        </w:tc>
      </w:tr>
      <w:tr w:rsidR="0049301C" w:rsidRPr="000B4162" w14:paraId="22385989" w14:textId="77777777" w:rsidTr="00C4400C">
        <w:trPr>
          <w:gridAfter w:val="1"/>
          <w:wAfter w:w="4670" w:type="dxa"/>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606F7AEA" w14:textId="77777777" w:rsidR="0049301C" w:rsidRPr="000B4162" w:rsidRDefault="0049301C" w:rsidP="0049301C">
            <w:pPr>
              <w:autoSpaceDE w:val="0"/>
              <w:autoSpaceDN w:val="0"/>
              <w:adjustRightInd w:val="0"/>
              <w:spacing w:after="0" w:line="240" w:lineRule="auto"/>
              <w:rPr>
                <w:rFonts w:ascii="Arial" w:hAnsi="Arial" w:cs="Arial"/>
                <w:color w:val="000000"/>
                <w:sz w:val="18"/>
                <w:szCs w:val="18"/>
              </w:rPr>
            </w:pPr>
          </w:p>
        </w:tc>
        <w:tc>
          <w:tcPr>
            <w:tcW w:w="1519" w:type="dxa"/>
            <w:tcBorders>
              <w:top w:val="nil"/>
              <w:left w:val="nil"/>
              <w:bottom w:val="nil"/>
              <w:right w:val="single" w:sz="16" w:space="0" w:color="000000"/>
            </w:tcBorders>
            <w:shd w:val="clear" w:color="auto" w:fill="FFFFFF"/>
            <w:vAlign w:val="center"/>
          </w:tcPr>
          <w:p w14:paraId="2FCB428B" w14:textId="54DE055D" w:rsidR="0049301C" w:rsidRPr="000B4162" w:rsidRDefault="0049301C" w:rsidP="0049301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EM</w:t>
            </w:r>
          </w:p>
        </w:tc>
        <w:tc>
          <w:tcPr>
            <w:tcW w:w="1701" w:type="dxa"/>
            <w:tcBorders>
              <w:top w:val="nil"/>
              <w:bottom w:val="nil"/>
            </w:tcBorders>
            <w:shd w:val="clear" w:color="auto" w:fill="FFFFFF"/>
          </w:tcPr>
          <w:p w14:paraId="0B02552E" w14:textId="48D51EF1"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860364">
              <w:rPr>
                <w:rFonts w:ascii="Arial" w:hAnsi="Arial" w:cs="Arial"/>
                <w:color w:val="000000"/>
                <w:sz w:val="18"/>
                <w:szCs w:val="18"/>
              </w:rPr>
              <w:t>8</w:t>
            </w:r>
            <w:r>
              <w:rPr>
                <w:rFonts w:ascii="Arial" w:hAnsi="Arial" w:cs="Arial"/>
                <w:color w:val="000000"/>
                <w:sz w:val="18"/>
                <w:szCs w:val="18"/>
              </w:rPr>
              <w:t>16</w:t>
            </w:r>
          </w:p>
        </w:tc>
        <w:tc>
          <w:tcPr>
            <w:tcW w:w="1701" w:type="dxa"/>
            <w:tcBorders>
              <w:top w:val="nil"/>
              <w:bottom w:val="nil"/>
              <w:right w:val="single" w:sz="16" w:space="0" w:color="000000"/>
            </w:tcBorders>
            <w:shd w:val="clear" w:color="auto" w:fill="FFFFFF"/>
          </w:tcPr>
          <w:p w14:paraId="738A785C" w14:textId="2ABC2379"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sidRPr="00860364">
              <w:rPr>
                <w:rFonts w:ascii="Arial" w:hAnsi="Arial" w:cs="Arial"/>
                <w:color w:val="000000"/>
                <w:sz w:val="18"/>
                <w:szCs w:val="18"/>
              </w:rPr>
              <w:t>1</w:t>
            </w:r>
            <w:r>
              <w:rPr>
                <w:rFonts w:ascii="Arial" w:hAnsi="Arial" w:cs="Arial"/>
                <w:color w:val="000000"/>
                <w:sz w:val="18"/>
                <w:szCs w:val="18"/>
              </w:rPr>
              <w:t>,</w:t>
            </w:r>
            <w:r w:rsidRPr="00860364">
              <w:rPr>
                <w:rFonts w:ascii="Arial" w:hAnsi="Arial" w:cs="Arial"/>
                <w:color w:val="000000"/>
                <w:sz w:val="18"/>
                <w:szCs w:val="18"/>
              </w:rPr>
              <w:t>2</w:t>
            </w:r>
            <w:r>
              <w:rPr>
                <w:rFonts w:ascii="Arial" w:hAnsi="Arial" w:cs="Arial"/>
                <w:color w:val="000000"/>
                <w:sz w:val="18"/>
                <w:szCs w:val="18"/>
              </w:rPr>
              <w:t>26</w:t>
            </w:r>
          </w:p>
        </w:tc>
      </w:tr>
      <w:tr w:rsidR="0049301C" w:rsidRPr="000B4162" w14:paraId="62414CA4" w14:textId="77777777" w:rsidTr="00C4400C">
        <w:trPr>
          <w:gridAfter w:val="1"/>
          <w:wAfter w:w="4670" w:type="dxa"/>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66CF96D6" w14:textId="77777777" w:rsidR="0049301C" w:rsidRPr="000B4162" w:rsidRDefault="0049301C" w:rsidP="0049301C">
            <w:pPr>
              <w:autoSpaceDE w:val="0"/>
              <w:autoSpaceDN w:val="0"/>
              <w:adjustRightInd w:val="0"/>
              <w:spacing w:after="0" w:line="240" w:lineRule="auto"/>
              <w:rPr>
                <w:rFonts w:ascii="Arial" w:hAnsi="Arial" w:cs="Arial"/>
                <w:color w:val="000000"/>
                <w:sz w:val="18"/>
                <w:szCs w:val="18"/>
              </w:rPr>
            </w:pPr>
          </w:p>
        </w:tc>
        <w:tc>
          <w:tcPr>
            <w:tcW w:w="1519" w:type="dxa"/>
            <w:tcBorders>
              <w:top w:val="nil"/>
              <w:left w:val="nil"/>
              <w:bottom w:val="single" w:sz="16" w:space="0" w:color="000000"/>
              <w:right w:val="single" w:sz="16" w:space="0" w:color="000000"/>
            </w:tcBorders>
            <w:shd w:val="clear" w:color="auto" w:fill="FFFFFF"/>
            <w:vAlign w:val="center"/>
          </w:tcPr>
          <w:p w14:paraId="44DA872E" w14:textId="77777777" w:rsidR="0049301C" w:rsidRPr="000B4162" w:rsidRDefault="0049301C" w:rsidP="0049301C">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DPK</w:t>
            </w:r>
          </w:p>
        </w:tc>
        <w:tc>
          <w:tcPr>
            <w:tcW w:w="1701" w:type="dxa"/>
            <w:tcBorders>
              <w:top w:val="nil"/>
              <w:bottom w:val="single" w:sz="16" w:space="0" w:color="000000"/>
            </w:tcBorders>
            <w:shd w:val="clear" w:color="auto" w:fill="FFFFFF"/>
          </w:tcPr>
          <w:p w14:paraId="48A44EB3" w14:textId="1DE6FD2C"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860364">
              <w:rPr>
                <w:rFonts w:ascii="Arial" w:hAnsi="Arial" w:cs="Arial"/>
                <w:color w:val="000000"/>
                <w:sz w:val="18"/>
                <w:szCs w:val="18"/>
              </w:rPr>
              <w:t>9</w:t>
            </w:r>
            <w:r>
              <w:rPr>
                <w:rFonts w:ascii="Arial" w:hAnsi="Arial" w:cs="Arial"/>
                <w:color w:val="000000"/>
                <w:sz w:val="18"/>
                <w:szCs w:val="18"/>
              </w:rPr>
              <w:t>19</w:t>
            </w:r>
          </w:p>
        </w:tc>
        <w:tc>
          <w:tcPr>
            <w:tcW w:w="1701" w:type="dxa"/>
            <w:tcBorders>
              <w:top w:val="nil"/>
              <w:bottom w:val="single" w:sz="16" w:space="0" w:color="000000"/>
              <w:right w:val="single" w:sz="16" w:space="0" w:color="000000"/>
            </w:tcBorders>
            <w:shd w:val="clear" w:color="auto" w:fill="FFFFFF"/>
          </w:tcPr>
          <w:p w14:paraId="626BF275" w14:textId="18D7D175"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sidRPr="00860364">
              <w:rPr>
                <w:rFonts w:ascii="Arial" w:hAnsi="Arial" w:cs="Arial"/>
                <w:color w:val="000000"/>
                <w:sz w:val="18"/>
                <w:szCs w:val="18"/>
              </w:rPr>
              <w:t>1</w:t>
            </w:r>
            <w:r>
              <w:rPr>
                <w:rFonts w:ascii="Arial" w:hAnsi="Arial" w:cs="Arial"/>
                <w:color w:val="000000"/>
                <w:sz w:val="18"/>
                <w:szCs w:val="18"/>
              </w:rPr>
              <w:t>,</w:t>
            </w:r>
            <w:r w:rsidRPr="00860364">
              <w:rPr>
                <w:rFonts w:ascii="Arial" w:hAnsi="Arial" w:cs="Arial"/>
                <w:color w:val="000000"/>
                <w:sz w:val="18"/>
                <w:szCs w:val="18"/>
              </w:rPr>
              <w:t>0</w:t>
            </w:r>
            <w:r>
              <w:rPr>
                <w:rFonts w:ascii="Arial" w:hAnsi="Arial" w:cs="Arial"/>
                <w:color w:val="000000"/>
                <w:sz w:val="18"/>
                <w:szCs w:val="18"/>
              </w:rPr>
              <w:t>88</w:t>
            </w:r>
          </w:p>
        </w:tc>
      </w:tr>
      <w:tr w:rsidR="000B4162" w:rsidRPr="000B4162" w14:paraId="17381D88" w14:textId="77777777" w:rsidTr="00C4400C">
        <w:trPr>
          <w:cantSplit/>
        </w:trPr>
        <w:tc>
          <w:tcPr>
            <w:tcW w:w="9631" w:type="dxa"/>
            <w:gridSpan w:val="5"/>
            <w:tcBorders>
              <w:top w:val="nil"/>
              <w:left w:val="nil"/>
              <w:bottom w:val="nil"/>
              <w:right w:val="nil"/>
            </w:tcBorders>
            <w:shd w:val="clear" w:color="auto" w:fill="FFFFFF"/>
          </w:tcPr>
          <w:p w14:paraId="7E261D1F" w14:textId="77777777"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a. Dependent Variable: PROFIT</w:t>
            </w:r>
          </w:p>
        </w:tc>
      </w:tr>
    </w:tbl>
    <w:p w14:paraId="08964C64" w14:textId="5F5D84C7" w:rsidR="00016665" w:rsidRDefault="00016665" w:rsidP="00FA02FA">
      <w:pPr>
        <w:spacing w:line="276" w:lineRule="auto"/>
        <w:rPr>
          <w:rFonts w:ascii="Times New Roman" w:hAnsi="Times New Roman" w:cs="Times New Roman"/>
          <w:b/>
          <w:bCs/>
          <w:sz w:val="24"/>
          <w:szCs w:val="24"/>
        </w:rPr>
      </w:pPr>
    </w:p>
    <w:p w14:paraId="21BBB5B7" w14:textId="3936E4C7" w:rsidR="0049301C" w:rsidRDefault="0049301C" w:rsidP="00FA02FA">
      <w:pPr>
        <w:spacing w:line="276" w:lineRule="auto"/>
        <w:rPr>
          <w:rFonts w:ascii="Times New Roman" w:hAnsi="Times New Roman" w:cs="Times New Roman"/>
          <w:b/>
          <w:bCs/>
          <w:sz w:val="24"/>
          <w:szCs w:val="24"/>
        </w:rPr>
      </w:pPr>
    </w:p>
    <w:p w14:paraId="09F38215" w14:textId="77777777" w:rsidR="0049301C" w:rsidRDefault="0049301C" w:rsidP="00FA02FA">
      <w:pPr>
        <w:spacing w:line="276" w:lineRule="auto"/>
        <w:rPr>
          <w:rFonts w:ascii="Times New Roman" w:hAnsi="Times New Roman" w:cs="Times New Roman"/>
          <w:b/>
          <w:bCs/>
          <w:sz w:val="24"/>
          <w:szCs w:val="24"/>
        </w:rPr>
      </w:pPr>
    </w:p>
    <w:p w14:paraId="505FDC89" w14:textId="77777777" w:rsidR="003D0E59" w:rsidRDefault="003D0E59" w:rsidP="00FA02FA">
      <w:pPr>
        <w:spacing w:line="276" w:lineRule="auto"/>
        <w:rPr>
          <w:rFonts w:ascii="Times New Roman" w:hAnsi="Times New Roman" w:cs="Times New Roman"/>
          <w:b/>
          <w:bCs/>
          <w:sz w:val="24"/>
          <w:szCs w:val="24"/>
        </w:rPr>
      </w:pPr>
    </w:p>
    <w:p w14:paraId="21BA8686" w14:textId="2C1DD2C7" w:rsidR="003D0E59" w:rsidRPr="0049301C" w:rsidRDefault="00016665" w:rsidP="0049301C">
      <w:pPr>
        <w:pStyle w:val="Caption"/>
        <w:ind w:firstLine="720"/>
        <w:rPr>
          <w:rFonts w:ascii="Times New Roman" w:hAnsi="Times New Roman" w:cs="Times New Roman"/>
          <w:b/>
          <w:bCs/>
          <w:i w:val="0"/>
          <w:iCs w:val="0"/>
          <w:color w:val="auto"/>
          <w:sz w:val="24"/>
          <w:szCs w:val="24"/>
        </w:rPr>
      </w:pPr>
      <w:bookmarkStart w:id="31" w:name="_Toc136782847"/>
      <w:r w:rsidRPr="00016665">
        <w:rPr>
          <w:rFonts w:ascii="Times New Roman" w:hAnsi="Times New Roman" w:cs="Times New Roman"/>
          <w:b/>
          <w:bCs/>
          <w:i w:val="0"/>
          <w:iCs w:val="0"/>
          <w:color w:val="auto"/>
          <w:sz w:val="24"/>
          <w:szCs w:val="24"/>
        </w:rPr>
        <w:t xml:space="preserve">Lampiran </w:t>
      </w:r>
      <w:bookmarkEnd w:id="31"/>
      <w:r w:rsidR="0003448D">
        <w:rPr>
          <w:rFonts w:ascii="Times New Roman" w:hAnsi="Times New Roman" w:cs="Times New Roman"/>
          <w:b/>
          <w:bCs/>
          <w:i w:val="0"/>
          <w:iCs w:val="0"/>
          <w:color w:val="auto"/>
          <w:sz w:val="24"/>
          <w:szCs w:val="24"/>
        </w:rPr>
        <w:t>15</w:t>
      </w:r>
    </w:p>
    <w:p w14:paraId="7B5BD222" w14:textId="77777777" w:rsidR="003D0E59" w:rsidRPr="003D0E59" w:rsidRDefault="003D0E59" w:rsidP="003D0E59"/>
    <w:p w14:paraId="70257FF3" w14:textId="36388D5F" w:rsidR="000B4162" w:rsidRPr="00FA02FA" w:rsidRDefault="000B4162" w:rsidP="00C4400C">
      <w:pPr>
        <w:spacing w:line="276" w:lineRule="auto"/>
        <w:ind w:left="720" w:firstLine="720"/>
        <w:jc w:val="center"/>
        <w:rPr>
          <w:rFonts w:ascii="Times New Roman" w:hAnsi="Times New Roman" w:cs="Times New Roman"/>
          <w:b/>
          <w:bCs/>
          <w:sz w:val="24"/>
          <w:szCs w:val="24"/>
        </w:rPr>
      </w:pPr>
      <w:r w:rsidRPr="00FA02FA">
        <w:rPr>
          <w:rFonts w:ascii="Times New Roman" w:hAnsi="Times New Roman" w:cs="Times New Roman"/>
          <w:b/>
          <w:bCs/>
          <w:sz w:val="24"/>
          <w:szCs w:val="24"/>
        </w:rPr>
        <w:t>Uji Autokorelasi</w:t>
      </w:r>
    </w:p>
    <w:p w14:paraId="09621443" w14:textId="77777777" w:rsidR="000B4162" w:rsidRPr="000B4162" w:rsidRDefault="000B4162" w:rsidP="000B4162">
      <w:pPr>
        <w:autoSpaceDE w:val="0"/>
        <w:autoSpaceDN w:val="0"/>
        <w:adjustRightInd w:val="0"/>
        <w:spacing w:after="0" w:line="240" w:lineRule="auto"/>
        <w:rPr>
          <w:rFonts w:ascii="Times New Roman" w:hAnsi="Times New Roman" w:cs="Times New Roman"/>
          <w:sz w:val="24"/>
          <w:szCs w:val="24"/>
        </w:rPr>
      </w:pPr>
    </w:p>
    <w:tbl>
      <w:tblPr>
        <w:tblW w:w="6379"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709"/>
        <w:gridCol w:w="992"/>
        <w:gridCol w:w="1134"/>
        <w:gridCol w:w="1418"/>
        <w:gridCol w:w="1417"/>
      </w:tblGrid>
      <w:tr w:rsidR="000B4162" w:rsidRPr="000B4162" w14:paraId="047949A8" w14:textId="77777777" w:rsidTr="00C4400C">
        <w:trPr>
          <w:cantSplit/>
        </w:trPr>
        <w:tc>
          <w:tcPr>
            <w:tcW w:w="6379" w:type="dxa"/>
            <w:gridSpan w:val="6"/>
            <w:tcBorders>
              <w:top w:val="nil"/>
              <w:left w:val="nil"/>
              <w:bottom w:val="nil"/>
              <w:right w:val="nil"/>
            </w:tcBorders>
            <w:shd w:val="clear" w:color="auto" w:fill="FFFFFF"/>
          </w:tcPr>
          <w:p w14:paraId="12AFFC93"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b/>
                <w:bCs/>
                <w:color w:val="000000"/>
                <w:sz w:val="18"/>
                <w:szCs w:val="18"/>
              </w:rPr>
              <w:t>Model Summary</w:t>
            </w:r>
            <w:r w:rsidRPr="000B4162">
              <w:rPr>
                <w:rFonts w:ascii="Arial" w:hAnsi="Arial" w:cs="Arial"/>
                <w:b/>
                <w:bCs/>
                <w:color w:val="000000"/>
                <w:sz w:val="18"/>
                <w:szCs w:val="18"/>
                <w:vertAlign w:val="superscript"/>
              </w:rPr>
              <w:t>b</w:t>
            </w:r>
          </w:p>
        </w:tc>
      </w:tr>
      <w:tr w:rsidR="000B4162" w:rsidRPr="000B4162" w14:paraId="77894AE3" w14:textId="77777777" w:rsidTr="00C4400C">
        <w:trPr>
          <w:cantSplit/>
        </w:trPr>
        <w:tc>
          <w:tcPr>
            <w:tcW w:w="709" w:type="dxa"/>
            <w:tcBorders>
              <w:top w:val="single" w:sz="16" w:space="0" w:color="000000"/>
              <w:left w:val="single" w:sz="16" w:space="0" w:color="000000"/>
              <w:bottom w:val="single" w:sz="16" w:space="0" w:color="000000"/>
              <w:right w:val="single" w:sz="16" w:space="0" w:color="000000"/>
            </w:tcBorders>
            <w:shd w:val="clear" w:color="auto" w:fill="FFFFFF"/>
          </w:tcPr>
          <w:p w14:paraId="3C0B52A0" w14:textId="77777777"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Model</w:t>
            </w:r>
          </w:p>
        </w:tc>
        <w:tc>
          <w:tcPr>
            <w:tcW w:w="709" w:type="dxa"/>
            <w:tcBorders>
              <w:top w:val="single" w:sz="16" w:space="0" w:color="000000"/>
              <w:left w:val="single" w:sz="16" w:space="0" w:color="000000"/>
              <w:bottom w:val="single" w:sz="16" w:space="0" w:color="000000"/>
            </w:tcBorders>
            <w:shd w:val="clear" w:color="auto" w:fill="FFFFFF"/>
          </w:tcPr>
          <w:p w14:paraId="196D9E7E"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R</w:t>
            </w:r>
          </w:p>
        </w:tc>
        <w:tc>
          <w:tcPr>
            <w:tcW w:w="992" w:type="dxa"/>
            <w:tcBorders>
              <w:top w:val="single" w:sz="16" w:space="0" w:color="000000"/>
              <w:bottom w:val="single" w:sz="16" w:space="0" w:color="000000"/>
            </w:tcBorders>
            <w:shd w:val="clear" w:color="auto" w:fill="FFFFFF"/>
          </w:tcPr>
          <w:p w14:paraId="1D65FD80"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R Square</w:t>
            </w:r>
          </w:p>
        </w:tc>
        <w:tc>
          <w:tcPr>
            <w:tcW w:w="1134" w:type="dxa"/>
            <w:tcBorders>
              <w:top w:val="single" w:sz="16" w:space="0" w:color="000000"/>
              <w:bottom w:val="single" w:sz="16" w:space="0" w:color="000000"/>
            </w:tcBorders>
            <w:shd w:val="clear" w:color="auto" w:fill="FFFFFF"/>
          </w:tcPr>
          <w:p w14:paraId="6CBAD40A"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Adjusted R Square</w:t>
            </w:r>
          </w:p>
        </w:tc>
        <w:tc>
          <w:tcPr>
            <w:tcW w:w="1418" w:type="dxa"/>
            <w:tcBorders>
              <w:top w:val="single" w:sz="16" w:space="0" w:color="000000"/>
              <w:bottom w:val="single" w:sz="16" w:space="0" w:color="000000"/>
            </w:tcBorders>
            <w:shd w:val="clear" w:color="auto" w:fill="FFFFFF"/>
          </w:tcPr>
          <w:p w14:paraId="56657AD8"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Std. Error of the Estimate</w:t>
            </w:r>
          </w:p>
        </w:tc>
        <w:tc>
          <w:tcPr>
            <w:tcW w:w="1417" w:type="dxa"/>
            <w:tcBorders>
              <w:top w:val="single" w:sz="16" w:space="0" w:color="000000"/>
              <w:bottom w:val="single" w:sz="16" w:space="0" w:color="000000"/>
              <w:right w:val="single" w:sz="16" w:space="0" w:color="000000"/>
            </w:tcBorders>
            <w:shd w:val="clear" w:color="auto" w:fill="FFFFFF"/>
          </w:tcPr>
          <w:p w14:paraId="0E268A03"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Durbin-Watson</w:t>
            </w:r>
          </w:p>
        </w:tc>
      </w:tr>
      <w:tr w:rsidR="0049301C" w:rsidRPr="000B4162" w14:paraId="54AA7DB6" w14:textId="77777777" w:rsidTr="00C4400C">
        <w:trPr>
          <w:cantSplit/>
        </w:trPr>
        <w:tc>
          <w:tcPr>
            <w:tcW w:w="709"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690AD056" w14:textId="57AC83F9" w:rsidR="0049301C" w:rsidRPr="000B4162" w:rsidRDefault="0049301C" w:rsidP="0049301C">
            <w:pPr>
              <w:autoSpaceDE w:val="0"/>
              <w:autoSpaceDN w:val="0"/>
              <w:adjustRightInd w:val="0"/>
              <w:spacing w:after="0" w:line="320" w:lineRule="atLeast"/>
              <w:ind w:left="60" w:right="60"/>
              <w:rPr>
                <w:rFonts w:ascii="Arial" w:hAnsi="Arial" w:cs="Arial"/>
                <w:color w:val="000000"/>
                <w:sz w:val="18"/>
                <w:szCs w:val="18"/>
              </w:rPr>
            </w:pPr>
            <w:r w:rsidRPr="001563D3">
              <w:rPr>
                <w:rFonts w:ascii="Arial" w:hAnsi="Arial" w:cs="Arial"/>
                <w:color w:val="000000"/>
                <w:sz w:val="18"/>
                <w:szCs w:val="18"/>
              </w:rPr>
              <w:t>1</w:t>
            </w:r>
          </w:p>
        </w:tc>
        <w:tc>
          <w:tcPr>
            <w:tcW w:w="709" w:type="dxa"/>
            <w:tcBorders>
              <w:top w:val="single" w:sz="16" w:space="0" w:color="000000"/>
              <w:left w:val="single" w:sz="16" w:space="0" w:color="000000"/>
              <w:bottom w:val="single" w:sz="16" w:space="0" w:color="000000"/>
            </w:tcBorders>
            <w:shd w:val="clear" w:color="auto" w:fill="FFFFFF"/>
          </w:tcPr>
          <w:p w14:paraId="5EE76668" w14:textId="5DDCDC1C"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1563D3">
              <w:rPr>
                <w:rFonts w:ascii="Arial" w:hAnsi="Arial" w:cs="Arial"/>
                <w:color w:val="000000"/>
                <w:sz w:val="18"/>
                <w:szCs w:val="18"/>
              </w:rPr>
              <w:t>7</w:t>
            </w:r>
            <w:r>
              <w:rPr>
                <w:rFonts w:ascii="Arial" w:hAnsi="Arial" w:cs="Arial"/>
                <w:color w:val="000000"/>
                <w:sz w:val="18"/>
                <w:szCs w:val="18"/>
              </w:rPr>
              <w:t>83</w:t>
            </w:r>
            <w:r w:rsidRPr="001563D3">
              <w:rPr>
                <w:rFonts w:ascii="Arial" w:hAnsi="Arial" w:cs="Arial"/>
                <w:color w:val="000000"/>
                <w:sz w:val="18"/>
                <w:szCs w:val="18"/>
                <w:vertAlign w:val="superscript"/>
              </w:rPr>
              <w:t>a</w:t>
            </w:r>
          </w:p>
        </w:tc>
        <w:tc>
          <w:tcPr>
            <w:tcW w:w="992" w:type="dxa"/>
            <w:tcBorders>
              <w:top w:val="single" w:sz="16" w:space="0" w:color="000000"/>
              <w:bottom w:val="single" w:sz="16" w:space="0" w:color="000000"/>
            </w:tcBorders>
            <w:shd w:val="clear" w:color="auto" w:fill="FFFFFF"/>
          </w:tcPr>
          <w:p w14:paraId="6E508496" w14:textId="5DBB92AC"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1563D3">
              <w:rPr>
                <w:rFonts w:ascii="Arial" w:hAnsi="Arial" w:cs="Arial"/>
                <w:color w:val="000000"/>
                <w:sz w:val="18"/>
                <w:szCs w:val="18"/>
              </w:rPr>
              <w:t>6</w:t>
            </w:r>
            <w:r>
              <w:rPr>
                <w:rFonts w:ascii="Arial" w:hAnsi="Arial" w:cs="Arial"/>
                <w:color w:val="000000"/>
                <w:sz w:val="18"/>
                <w:szCs w:val="18"/>
              </w:rPr>
              <w:t>12</w:t>
            </w:r>
          </w:p>
        </w:tc>
        <w:tc>
          <w:tcPr>
            <w:tcW w:w="1134" w:type="dxa"/>
            <w:tcBorders>
              <w:top w:val="single" w:sz="16" w:space="0" w:color="000000"/>
              <w:bottom w:val="single" w:sz="16" w:space="0" w:color="000000"/>
            </w:tcBorders>
            <w:shd w:val="clear" w:color="auto" w:fill="FFFFFF"/>
          </w:tcPr>
          <w:p w14:paraId="21FB6269" w14:textId="3871DB7A"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1563D3">
              <w:rPr>
                <w:rFonts w:ascii="Arial" w:hAnsi="Arial" w:cs="Arial"/>
                <w:color w:val="000000"/>
                <w:sz w:val="18"/>
                <w:szCs w:val="18"/>
              </w:rPr>
              <w:t>5</w:t>
            </w:r>
            <w:r>
              <w:rPr>
                <w:rFonts w:ascii="Arial" w:hAnsi="Arial" w:cs="Arial"/>
                <w:color w:val="000000"/>
                <w:sz w:val="18"/>
                <w:szCs w:val="18"/>
              </w:rPr>
              <w:t>97</w:t>
            </w:r>
          </w:p>
        </w:tc>
        <w:tc>
          <w:tcPr>
            <w:tcW w:w="1418" w:type="dxa"/>
            <w:tcBorders>
              <w:top w:val="single" w:sz="16" w:space="0" w:color="000000"/>
              <w:bottom w:val="single" w:sz="16" w:space="0" w:color="000000"/>
            </w:tcBorders>
            <w:shd w:val="clear" w:color="auto" w:fill="FFFFFF"/>
          </w:tcPr>
          <w:p w14:paraId="43FB099F" w14:textId="567FE63A"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1563D3">
              <w:rPr>
                <w:rFonts w:ascii="Arial" w:hAnsi="Arial" w:cs="Arial"/>
                <w:color w:val="000000"/>
                <w:sz w:val="18"/>
                <w:szCs w:val="18"/>
              </w:rPr>
              <w:t>6</w:t>
            </w:r>
            <w:r>
              <w:rPr>
                <w:rFonts w:ascii="Arial" w:hAnsi="Arial" w:cs="Arial"/>
                <w:color w:val="000000"/>
                <w:sz w:val="18"/>
                <w:szCs w:val="18"/>
              </w:rPr>
              <w:t>6363</w:t>
            </w:r>
          </w:p>
        </w:tc>
        <w:tc>
          <w:tcPr>
            <w:tcW w:w="1417" w:type="dxa"/>
            <w:tcBorders>
              <w:top w:val="single" w:sz="16" w:space="0" w:color="000000"/>
              <w:bottom w:val="single" w:sz="16" w:space="0" w:color="000000"/>
              <w:right w:val="single" w:sz="16" w:space="0" w:color="000000"/>
            </w:tcBorders>
            <w:shd w:val="clear" w:color="auto" w:fill="FFFFFF"/>
          </w:tcPr>
          <w:p w14:paraId="10ACEA70" w14:textId="1470DA11" w:rsidR="0049301C" w:rsidRPr="000B4162" w:rsidRDefault="0049301C" w:rsidP="0049301C">
            <w:pPr>
              <w:autoSpaceDE w:val="0"/>
              <w:autoSpaceDN w:val="0"/>
              <w:adjustRightInd w:val="0"/>
              <w:spacing w:after="0" w:line="320" w:lineRule="atLeast"/>
              <w:ind w:left="60" w:right="60"/>
              <w:jc w:val="right"/>
              <w:rPr>
                <w:rFonts w:ascii="Arial" w:hAnsi="Arial" w:cs="Arial"/>
                <w:color w:val="000000"/>
                <w:sz w:val="18"/>
                <w:szCs w:val="18"/>
              </w:rPr>
            </w:pPr>
            <w:r w:rsidRPr="001563D3">
              <w:rPr>
                <w:rFonts w:ascii="Arial" w:hAnsi="Arial" w:cs="Arial"/>
                <w:color w:val="000000"/>
                <w:sz w:val="18"/>
                <w:szCs w:val="18"/>
              </w:rPr>
              <w:t>1</w:t>
            </w:r>
            <w:r>
              <w:rPr>
                <w:rFonts w:ascii="Arial" w:hAnsi="Arial" w:cs="Arial"/>
                <w:color w:val="000000"/>
                <w:sz w:val="18"/>
                <w:szCs w:val="18"/>
              </w:rPr>
              <w:t>,</w:t>
            </w:r>
            <w:r w:rsidRPr="001563D3">
              <w:rPr>
                <w:rFonts w:ascii="Arial" w:hAnsi="Arial" w:cs="Arial"/>
                <w:color w:val="000000"/>
                <w:sz w:val="18"/>
                <w:szCs w:val="18"/>
              </w:rPr>
              <w:t>8</w:t>
            </w:r>
            <w:r>
              <w:rPr>
                <w:rFonts w:ascii="Arial" w:hAnsi="Arial" w:cs="Arial"/>
                <w:color w:val="000000"/>
                <w:sz w:val="18"/>
                <w:szCs w:val="18"/>
              </w:rPr>
              <w:t>18</w:t>
            </w:r>
          </w:p>
        </w:tc>
      </w:tr>
      <w:tr w:rsidR="000B4162" w:rsidRPr="000B4162" w14:paraId="0C862283" w14:textId="77777777" w:rsidTr="00C4400C">
        <w:trPr>
          <w:cantSplit/>
        </w:trPr>
        <w:tc>
          <w:tcPr>
            <w:tcW w:w="6379" w:type="dxa"/>
            <w:gridSpan w:val="6"/>
            <w:tcBorders>
              <w:top w:val="nil"/>
              <w:left w:val="nil"/>
              <w:bottom w:val="nil"/>
              <w:right w:val="nil"/>
            </w:tcBorders>
            <w:shd w:val="clear" w:color="auto" w:fill="FFFFFF"/>
          </w:tcPr>
          <w:p w14:paraId="2BA5A3B5" w14:textId="77777777"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a. Predictors: (Constant), DPK, RL, RK, LN_X4, LN_X3</w:t>
            </w:r>
          </w:p>
        </w:tc>
      </w:tr>
      <w:tr w:rsidR="000B4162" w:rsidRPr="000B4162" w14:paraId="7AC328C5" w14:textId="77777777" w:rsidTr="00C4400C">
        <w:trPr>
          <w:cantSplit/>
        </w:trPr>
        <w:tc>
          <w:tcPr>
            <w:tcW w:w="6379" w:type="dxa"/>
            <w:gridSpan w:val="6"/>
            <w:tcBorders>
              <w:top w:val="nil"/>
              <w:left w:val="nil"/>
              <w:bottom w:val="nil"/>
              <w:right w:val="nil"/>
            </w:tcBorders>
            <w:shd w:val="clear" w:color="auto" w:fill="FFFFFF"/>
          </w:tcPr>
          <w:p w14:paraId="10E6A135" w14:textId="77777777"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b. Dependent Variable: PROFIT</w:t>
            </w:r>
          </w:p>
        </w:tc>
      </w:tr>
    </w:tbl>
    <w:p w14:paraId="2C000873" w14:textId="311AF0F0" w:rsidR="000B4162" w:rsidRDefault="000B4162" w:rsidP="000B4162">
      <w:pPr>
        <w:autoSpaceDE w:val="0"/>
        <w:autoSpaceDN w:val="0"/>
        <w:adjustRightInd w:val="0"/>
        <w:spacing w:after="0" w:line="400" w:lineRule="atLeast"/>
        <w:rPr>
          <w:rFonts w:ascii="Times New Roman" w:hAnsi="Times New Roman" w:cs="Times New Roman"/>
          <w:sz w:val="24"/>
          <w:szCs w:val="24"/>
        </w:rPr>
      </w:pPr>
    </w:p>
    <w:p w14:paraId="719A0106" w14:textId="220AACE5" w:rsidR="003D0E59" w:rsidRDefault="003D0E59" w:rsidP="000B4162">
      <w:pPr>
        <w:autoSpaceDE w:val="0"/>
        <w:autoSpaceDN w:val="0"/>
        <w:adjustRightInd w:val="0"/>
        <w:spacing w:after="0" w:line="400" w:lineRule="atLeast"/>
        <w:rPr>
          <w:rFonts w:ascii="Times New Roman" w:hAnsi="Times New Roman" w:cs="Times New Roman"/>
          <w:sz w:val="24"/>
          <w:szCs w:val="24"/>
        </w:rPr>
      </w:pPr>
    </w:p>
    <w:p w14:paraId="0E9780AC" w14:textId="2A8B3E56" w:rsidR="003D0E59" w:rsidRDefault="003D0E59" w:rsidP="000B4162">
      <w:pPr>
        <w:autoSpaceDE w:val="0"/>
        <w:autoSpaceDN w:val="0"/>
        <w:adjustRightInd w:val="0"/>
        <w:spacing w:after="0" w:line="400" w:lineRule="atLeast"/>
        <w:rPr>
          <w:rFonts w:ascii="Times New Roman" w:hAnsi="Times New Roman" w:cs="Times New Roman"/>
          <w:sz w:val="24"/>
          <w:szCs w:val="24"/>
        </w:rPr>
      </w:pPr>
    </w:p>
    <w:p w14:paraId="36940578" w14:textId="16BD8D9A" w:rsidR="0049301C" w:rsidRDefault="0049301C" w:rsidP="000B4162">
      <w:pPr>
        <w:autoSpaceDE w:val="0"/>
        <w:autoSpaceDN w:val="0"/>
        <w:adjustRightInd w:val="0"/>
        <w:spacing w:after="0" w:line="400" w:lineRule="atLeast"/>
        <w:rPr>
          <w:rFonts w:ascii="Times New Roman" w:hAnsi="Times New Roman" w:cs="Times New Roman"/>
          <w:sz w:val="24"/>
          <w:szCs w:val="24"/>
        </w:rPr>
      </w:pPr>
    </w:p>
    <w:p w14:paraId="1967AB90" w14:textId="77777777" w:rsidR="00C4041E" w:rsidRDefault="00C4041E" w:rsidP="003D0E59">
      <w:pPr>
        <w:pStyle w:val="Caption"/>
        <w:ind w:firstLine="720"/>
        <w:rPr>
          <w:rFonts w:ascii="Times New Roman" w:hAnsi="Times New Roman" w:cs="Times New Roman"/>
          <w:b/>
          <w:bCs/>
          <w:i w:val="0"/>
          <w:iCs w:val="0"/>
          <w:color w:val="auto"/>
          <w:sz w:val="24"/>
          <w:szCs w:val="24"/>
        </w:rPr>
      </w:pPr>
      <w:bookmarkStart w:id="32" w:name="_Toc136782848"/>
    </w:p>
    <w:p w14:paraId="2050F36A" w14:textId="3EAFFA80" w:rsidR="00016665" w:rsidRDefault="00016665" w:rsidP="003D0E59">
      <w:pPr>
        <w:pStyle w:val="Caption"/>
        <w:ind w:firstLine="720"/>
        <w:rPr>
          <w:rFonts w:ascii="Times New Roman" w:hAnsi="Times New Roman" w:cs="Times New Roman"/>
          <w:b/>
          <w:bCs/>
          <w:i w:val="0"/>
          <w:iCs w:val="0"/>
          <w:color w:val="auto"/>
          <w:sz w:val="24"/>
          <w:szCs w:val="24"/>
        </w:rPr>
      </w:pPr>
      <w:r w:rsidRPr="00016665">
        <w:rPr>
          <w:rFonts w:ascii="Times New Roman" w:hAnsi="Times New Roman" w:cs="Times New Roman"/>
          <w:b/>
          <w:bCs/>
          <w:i w:val="0"/>
          <w:iCs w:val="0"/>
          <w:color w:val="auto"/>
          <w:sz w:val="24"/>
          <w:szCs w:val="24"/>
        </w:rPr>
        <w:lastRenderedPageBreak/>
        <w:t xml:space="preserve">Lampiran </w:t>
      </w:r>
      <w:bookmarkEnd w:id="32"/>
      <w:r w:rsidR="0003448D">
        <w:rPr>
          <w:rFonts w:ascii="Times New Roman" w:hAnsi="Times New Roman" w:cs="Times New Roman"/>
          <w:b/>
          <w:bCs/>
          <w:i w:val="0"/>
          <w:iCs w:val="0"/>
          <w:color w:val="auto"/>
          <w:sz w:val="24"/>
          <w:szCs w:val="24"/>
        </w:rPr>
        <w:t>16</w:t>
      </w:r>
    </w:p>
    <w:p w14:paraId="7E65CA31" w14:textId="77777777" w:rsidR="003D0E59" w:rsidRPr="003D0E59" w:rsidRDefault="003D0E59" w:rsidP="003D0E59"/>
    <w:p w14:paraId="7A3639EC" w14:textId="219D77B9" w:rsidR="00F42565" w:rsidRPr="00016665" w:rsidRDefault="00643C4A" w:rsidP="00643C4A">
      <w:pPr>
        <w:autoSpaceDE w:val="0"/>
        <w:autoSpaceDN w:val="0"/>
        <w:adjustRightInd w:val="0"/>
        <w:spacing w:after="0" w:line="400" w:lineRule="atLeast"/>
        <w:rPr>
          <w:rFonts w:ascii="Times New Roman" w:hAnsi="Times New Roman" w:cs="Times New Roman"/>
          <w:b/>
          <w:bCs/>
          <w:sz w:val="24"/>
          <w:szCs w:val="24"/>
        </w:rPr>
      </w:pPr>
      <w:r>
        <w:rPr>
          <w:rFonts w:ascii="Times New Roman" w:hAnsi="Times New Roman" w:cs="Times New Roman"/>
          <w:b/>
          <w:bCs/>
          <w:sz w:val="24"/>
          <w:szCs w:val="24"/>
        </w:rPr>
        <w:t xml:space="preserve">                        </w:t>
      </w:r>
      <w:r w:rsidR="00C4400C">
        <w:rPr>
          <w:rFonts w:ascii="Times New Roman" w:hAnsi="Times New Roman" w:cs="Times New Roman"/>
          <w:b/>
          <w:bCs/>
          <w:sz w:val="24"/>
          <w:szCs w:val="24"/>
        </w:rPr>
        <w:tab/>
      </w:r>
      <w:r>
        <w:rPr>
          <w:rFonts w:ascii="Times New Roman" w:hAnsi="Times New Roman" w:cs="Times New Roman"/>
          <w:b/>
          <w:bCs/>
          <w:sz w:val="24"/>
          <w:szCs w:val="24"/>
        </w:rPr>
        <w:t xml:space="preserve">Hasil Heteroskedastisitas Dengan </w:t>
      </w:r>
      <w:r w:rsidR="00F42565" w:rsidRPr="00016665">
        <w:rPr>
          <w:rFonts w:ascii="Times New Roman" w:hAnsi="Times New Roman" w:cs="Times New Roman"/>
          <w:b/>
          <w:bCs/>
          <w:sz w:val="24"/>
          <w:szCs w:val="24"/>
        </w:rPr>
        <w:t>Uji Scatterplot</w:t>
      </w:r>
    </w:p>
    <w:p w14:paraId="34D6D94D" w14:textId="0DB9BF3C" w:rsidR="00CD1C47" w:rsidRDefault="00F42565" w:rsidP="00C4400C">
      <w:pPr>
        <w:ind w:firstLine="1276"/>
        <w:rPr>
          <w:rFonts w:ascii="Times New Roman" w:hAnsi="Times New Roman" w:cs="Times New Roman"/>
          <w:b/>
          <w:bCs/>
          <w:sz w:val="24"/>
          <w:szCs w:val="24"/>
        </w:rPr>
      </w:pPr>
      <w:r>
        <w:rPr>
          <w:rFonts w:ascii="Times New Roman" w:hAnsi="Times New Roman" w:cs="Times New Roman"/>
          <w:noProof/>
          <w:sz w:val="24"/>
          <w:szCs w:val="24"/>
          <w:lang w:val="id-ID" w:eastAsia="id-ID"/>
        </w:rPr>
        <w:drawing>
          <wp:inline distT="0" distB="0" distL="0" distR="0" wp14:anchorId="36D7670E" wp14:editId="21F27E3C">
            <wp:extent cx="3871115" cy="30956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1766" cy="3120136"/>
                    </a:xfrm>
                    <a:prstGeom prst="rect">
                      <a:avLst/>
                    </a:prstGeom>
                    <a:noFill/>
                    <a:ln>
                      <a:noFill/>
                    </a:ln>
                  </pic:spPr>
                </pic:pic>
              </a:graphicData>
            </a:graphic>
          </wp:inline>
        </w:drawing>
      </w:r>
    </w:p>
    <w:p w14:paraId="264145AE" w14:textId="77777777" w:rsidR="003D0E59" w:rsidRDefault="003D0E59" w:rsidP="008F3393">
      <w:pPr>
        <w:rPr>
          <w:rFonts w:ascii="Times New Roman" w:hAnsi="Times New Roman" w:cs="Times New Roman"/>
          <w:b/>
          <w:bCs/>
          <w:sz w:val="24"/>
          <w:szCs w:val="24"/>
        </w:rPr>
      </w:pPr>
    </w:p>
    <w:p w14:paraId="0CA3353A" w14:textId="3E4D5655" w:rsidR="00016665" w:rsidRDefault="00016665" w:rsidP="00C4400C">
      <w:pPr>
        <w:pStyle w:val="Caption"/>
        <w:ind w:firstLine="720"/>
        <w:rPr>
          <w:rFonts w:ascii="Times New Roman" w:hAnsi="Times New Roman" w:cs="Times New Roman"/>
          <w:b/>
          <w:bCs/>
          <w:i w:val="0"/>
          <w:iCs w:val="0"/>
          <w:color w:val="auto"/>
          <w:sz w:val="24"/>
          <w:szCs w:val="24"/>
        </w:rPr>
      </w:pPr>
      <w:bookmarkStart w:id="33" w:name="_Toc136782849"/>
      <w:r w:rsidRPr="00016665">
        <w:rPr>
          <w:rFonts w:ascii="Times New Roman" w:hAnsi="Times New Roman" w:cs="Times New Roman"/>
          <w:b/>
          <w:bCs/>
          <w:i w:val="0"/>
          <w:iCs w:val="0"/>
          <w:color w:val="auto"/>
          <w:sz w:val="24"/>
          <w:szCs w:val="24"/>
        </w:rPr>
        <w:t xml:space="preserve">Lampiran </w:t>
      </w:r>
      <w:bookmarkEnd w:id="33"/>
      <w:r w:rsidR="0003448D">
        <w:rPr>
          <w:rFonts w:ascii="Times New Roman" w:hAnsi="Times New Roman" w:cs="Times New Roman"/>
          <w:b/>
          <w:bCs/>
          <w:i w:val="0"/>
          <w:iCs w:val="0"/>
          <w:color w:val="auto"/>
          <w:sz w:val="24"/>
          <w:szCs w:val="24"/>
        </w:rPr>
        <w:t>17</w:t>
      </w:r>
    </w:p>
    <w:p w14:paraId="598D9F02" w14:textId="77777777" w:rsidR="00016665" w:rsidRPr="00016665" w:rsidRDefault="00016665" w:rsidP="00016665"/>
    <w:p w14:paraId="583AFC78" w14:textId="0BE79241" w:rsidR="000B4162" w:rsidRDefault="00643C4A" w:rsidP="00FA02FA">
      <w:pPr>
        <w:jc w:val="center"/>
        <w:rPr>
          <w:rFonts w:ascii="Times New Roman" w:hAnsi="Times New Roman" w:cs="Times New Roman"/>
          <w:sz w:val="24"/>
          <w:szCs w:val="24"/>
        </w:rPr>
      </w:pPr>
      <w:r>
        <w:rPr>
          <w:rFonts w:ascii="Times New Roman" w:hAnsi="Times New Roman" w:cs="Times New Roman"/>
          <w:b/>
          <w:bCs/>
          <w:sz w:val="24"/>
          <w:szCs w:val="24"/>
        </w:rPr>
        <w:t>Hasil</w:t>
      </w:r>
      <w:r w:rsidR="00016665">
        <w:rPr>
          <w:rFonts w:ascii="Times New Roman" w:hAnsi="Times New Roman" w:cs="Times New Roman"/>
          <w:b/>
          <w:bCs/>
          <w:sz w:val="24"/>
          <w:szCs w:val="24"/>
        </w:rPr>
        <w:t xml:space="preserve"> </w:t>
      </w:r>
      <w:r w:rsidR="005B0015">
        <w:rPr>
          <w:rFonts w:ascii="Times New Roman" w:hAnsi="Times New Roman" w:cs="Times New Roman"/>
          <w:b/>
          <w:bCs/>
          <w:sz w:val="24"/>
          <w:szCs w:val="24"/>
        </w:rPr>
        <w:t xml:space="preserve">Heteroskedastisitas Dengan </w:t>
      </w:r>
      <w:r w:rsidR="00016665">
        <w:rPr>
          <w:rFonts w:ascii="Times New Roman" w:hAnsi="Times New Roman" w:cs="Times New Roman"/>
          <w:b/>
          <w:bCs/>
          <w:sz w:val="24"/>
          <w:szCs w:val="24"/>
        </w:rPr>
        <w:t>Uji Glejser</w:t>
      </w:r>
    </w:p>
    <w:p w14:paraId="61C5F46A" w14:textId="77777777" w:rsidR="000B4162" w:rsidRPr="000B4162" w:rsidRDefault="000B4162" w:rsidP="000B4162">
      <w:pPr>
        <w:autoSpaceDE w:val="0"/>
        <w:autoSpaceDN w:val="0"/>
        <w:adjustRightInd w:val="0"/>
        <w:spacing w:after="0" w:line="240" w:lineRule="auto"/>
        <w:rPr>
          <w:rFonts w:ascii="Times New Roman" w:hAnsi="Times New Roman" w:cs="Times New Roman"/>
          <w:sz w:val="24"/>
          <w:szCs w:val="24"/>
        </w:rPr>
      </w:pPr>
    </w:p>
    <w:tbl>
      <w:tblPr>
        <w:tblW w:w="9914"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3"/>
        <w:gridCol w:w="1236"/>
        <w:gridCol w:w="1559"/>
        <w:gridCol w:w="1701"/>
        <w:gridCol w:w="5095"/>
      </w:tblGrid>
      <w:tr w:rsidR="000B4162" w:rsidRPr="000B4162" w14:paraId="3A832C85" w14:textId="77777777" w:rsidTr="00C4400C">
        <w:trPr>
          <w:cantSplit/>
        </w:trPr>
        <w:tc>
          <w:tcPr>
            <w:tcW w:w="9914" w:type="dxa"/>
            <w:gridSpan w:val="5"/>
            <w:tcBorders>
              <w:top w:val="nil"/>
              <w:left w:val="nil"/>
              <w:bottom w:val="nil"/>
              <w:right w:val="nil"/>
            </w:tcBorders>
            <w:shd w:val="clear" w:color="auto" w:fill="FFFFFF"/>
          </w:tcPr>
          <w:p w14:paraId="634A754E" w14:textId="23C843B8"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bCs/>
                <w:color w:val="000000"/>
                <w:sz w:val="18"/>
                <w:szCs w:val="18"/>
              </w:rPr>
              <w:t xml:space="preserve">                 </w:t>
            </w:r>
            <w:r w:rsidRPr="000B4162">
              <w:rPr>
                <w:rFonts w:ascii="Arial" w:hAnsi="Arial" w:cs="Arial"/>
                <w:b/>
                <w:bCs/>
                <w:color w:val="000000"/>
                <w:sz w:val="18"/>
                <w:szCs w:val="18"/>
              </w:rPr>
              <w:t>Coefficients</w:t>
            </w:r>
            <w:r w:rsidRPr="000B4162">
              <w:rPr>
                <w:rFonts w:ascii="Arial" w:hAnsi="Arial" w:cs="Arial"/>
                <w:b/>
                <w:bCs/>
                <w:color w:val="000000"/>
                <w:sz w:val="18"/>
                <w:szCs w:val="18"/>
                <w:vertAlign w:val="superscript"/>
              </w:rPr>
              <w:t>a</w:t>
            </w:r>
          </w:p>
        </w:tc>
      </w:tr>
      <w:tr w:rsidR="000B4162" w:rsidRPr="000B4162" w14:paraId="602EE214" w14:textId="77777777" w:rsidTr="00C4400C">
        <w:trPr>
          <w:gridAfter w:val="1"/>
          <w:wAfter w:w="5095" w:type="dxa"/>
          <w:cantSplit/>
          <w:trHeight w:val="320"/>
        </w:trPr>
        <w:tc>
          <w:tcPr>
            <w:tcW w:w="1559" w:type="dxa"/>
            <w:gridSpan w:val="2"/>
            <w:vMerge w:val="restart"/>
            <w:tcBorders>
              <w:top w:val="single" w:sz="16" w:space="0" w:color="000000"/>
              <w:left w:val="single" w:sz="16" w:space="0" w:color="000000"/>
              <w:bottom w:val="nil"/>
              <w:right w:val="nil"/>
            </w:tcBorders>
            <w:shd w:val="clear" w:color="auto" w:fill="FFFFFF"/>
          </w:tcPr>
          <w:p w14:paraId="554FB578" w14:textId="77777777"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Model</w:t>
            </w:r>
          </w:p>
        </w:tc>
        <w:tc>
          <w:tcPr>
            <w:tcW w:w="1559" w:type="dxa"/>
            <w:vMerge w:val="restart"/>
            <w:tcBorders>
              <w:top w:val="single" w:sz="16" w:space="0" w:color="000000"/>
            </w:tcBorders>
            <w:shd w:val="clear" w:color="auto" w:fill="FFFFFF"/>
          </w:tcPr>
          <w:p w14:paraId="5885E8B7"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t</w:t>
            </w:r>
          </w:p>
        </w:tc>
        <w:tc>
          <w:tcPr>
            <w:tcW w:w="1701" w:type="dxa"/>
            <w:vMerge w:val="restart"/>
            <w:tcBorders>
              <w:top w:val="single" w:sz="16" w:space="0" w:color="000000"/>
            </w:tcBorders>
            <w:shd w:val="clear" w:color="auto" w:fill="FFFFFF"/>
          </w:tcPr>
          <w:p w14:paraId="243D86E7"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Sig.</w:t>
            </w:r>
          </w:p>
        </w:tc>
      </w:tr>
      <w:tr w:rsidR="000B4162" w:rsidRPr="000B4162" w14:paraId="57576F08" w14:textId="77777777" w:rsidTr="00C4400C">
        <w:trPr>
          <w:gridAfter w:val="1"/>
          <w:wAfter w:w="5095" w:type="dxa"/>
          <w:cantSplit/>
          <w:trHeight w:val="207"/>
        </w:trPr>
        <w:tc>
          <w:tcPr>
            <w:tcW w:w="1559" w:type="dxa"/>
            <w:gridSpan w:val="2"/>
            <w:vMerge/>
            <w:tcBorders>
              <w:top w:val="single" w:sz="16" w:space="0" w:color="000000"/>
              <w:left w:val="single" w:sz="16" w:space="0" w:color="000000"/>
              <w:bottom w:val="nil"/>
              <w:right w:val="nil"/>
            </w:tcBorders>
            <w:shd w:val="clear" w:color="auto" w:fill="FFFFFF"/>
          </w:tcPr>
          <w:p w14:paraId="01A40F22" w14:textId="77777777" w:rsidR="000B4162" w:rsidRPr="000B4162" w:rsidRDefault="000B4162" w:rsidP="000B4162">
            <w:pPr>
              <w:autoSpaceDE w:val="0"/>
              <w:autoSpaceDN w:val="0"/>
              <w:adjustRightInd w:val="0"/>
              <w:spacing w:after="0" w:line="240" w:lineRule="auto"/>
              <w:rPr>
                <w:rFonts w:ascii="Arial" w:hAnsi="Arial" w:cs="Arial"/>
                <w:color w:val="000000"/>
                <w:sz w:val="18"/>
                <w:szCs w:val="18"/>
              </w:rPr>
            </w:pPr>
          </w:p>
        </w:tc>
        <w:tc>
          <w:tcPr>
            <w:tcW w:w="1559" w:type="dxa"/>
            <w:vMerge/>
            <w:tcBorders>
              <w:top w:val="single" w:sz="16" w:space="0" w:color="000000"/>
            </w:tcBorders>
            <w:shd w:val="clear" w:color="auto" w:fill="FFFFFF"/>
          </w:tcPr>
          <w:p w14:paraId="179184E5" w14:textId="77777777" w:rsidR="000B4162" w:rsidRPr="000B4162" w:rsidRDefault="000B4162" w:rsidP="000B4162">
            <w:pPr>
              <w:autoSpaceDE w:val="0"/>
              <w:autoSpaceDN w:val="0"/>
              <w:adjustRightInd w:val="0"/>
              <w:spacing w:after="0" w:line="240" w:lineRule="auto"/>
              <w:rPr>
                <w:rFonts w:ascii="Arial" w:hAnsi="Arial" w:cs="Arial"/>
                <w:color w:val="000000"/>
                <w:sz w:val="18"/>
                <w:szCs w:val="18"/>
              </w:rPr>
            </w:pPr>
          </w:p>
        </w:tc>
        <w:tc>
          <w:tcPr>
            <w:tcW w:w="1701" w:type="dxa"/>
            <w:vMerge/>
            <w:tcBorders>
              <w:top w:val="single" w:sz="16" w:space="0" w:color="000000"/>
            </w:tcBorders>
            <w:shd w:val="clear" w:color="auto" w:fill="FFFFFF"/>
          </w:tcPr>
          <w:p w14:paraId="44A41644" w14:textId="77777777" w:rsidR="000B4162" w:rsidRPr="000B4162" w:rsidRDefault="000B4162" w:rsidP="000B4162">
            <w:pPr>
              <w:autoSpaceDE w:val="0"/>
              <w:autoSpaceDN w:val="0"/>
              <w:adjustRightInd w:val="0"/>
              <w:spacing w:after="0" w:line="240" w:lineRule="auto"/>
              <w:rPr>
                <w:rFonts w:ascii="Arial" w:hAnsi="Arial" w:cs="Arial"/>
                <w:color w:val="000000"/>
                <w:sz w:val="18"/>
                <w:szCs w:val="18"/>
              </w:rPr>
            </w:pPr>
          </w:p>
        </w:tc>
      </w:tr>
      <w:tr w:rsidR="00C4041E" w:rsidRPr="000B4162" w14:paraId="209E4EA6" w14:textId="77777777" w:rsidTr="00C4400C">
        <w:trPr>
          <w:gridAfter w:val="1"/>
          <w:wAfter w:w="5095" w:type="dxa"/>
          <w:cantSplit/>
        </w:trPr>
        <w:tc>
          <w:tcPr>
            <w:tcW w:w="323" w:type="dxa"/>
            <w:vMerge w:val="restart"/>
            <w:tcBorders>
              <w:top w:val="single" w:sz="16" w:space="0" w:color="000000"/>
              <w:left w:val="single" w:sz="16" w:space="0" w:color="000000"/>
              <w:bottom w:val="single" w:sz="16" w:space="0" w:color="000000"/>
              <w:right w:val="nil"/>
            </w:tcBorders>
            <w:shd w:val="clear" w:color="auto" w:fill="FFFFFF"/>
            <w:vAlign w:val="center"/>
          </w:tcPr>
          <w:p w14:paraId="504B6E0E"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1</w:t>
            </w:r>
          </w:p>
        </w:tc>
        <w:tc>
          <w:tcPr>
            <w:tcW w:w="1236" w:type="dxa"/>
            <w:tcBorders>
              <w:top w:val="single" w:sz="16" w:space="0" w:color="000000"/>
              <w:left w:val="nil"/>
              <w:bottom w:val="nil"/>
              <w:right w:val="single" w:sz="16" w:space="0" w:color="000000"/>
            </w:tcBorders>
            <w:shd w:val="clear" w:color="auto" w:fill="FFFFFF"/>
            <w:vAlign w:val="center"/>
          </w:tcPr>
          <w:p w14:paraId="78C9FB5B"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(Constant)</w:t>
            </w:r>
          </w:p>
        </w:tc>
        <w:tc>
          <w:tcPr>
            <w:tcW w:w="1559" w:type="dxa"/>
            <w:tcBorders>
              <w:top w:val="single" w:sz="16" w:space="0" w:color="000000"/>
              <w:bottom w:val="nil"/>
            </w:tcBorders>
            <w:shd w:val="clear" w:color="auto" w:fill="FFFFFF"/>
          </w:tcPr>
          <w:p w14:paraId="2494A7D5" w14:textId="2CBBA2B0"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4</w:t>
            </w:r>
            <w:r>
              <w:rPr>
                <w:rFonts w:ascii="Arial" w:hAnsi="Arial" w:cs="Arial"/>
                <w:color w:val="000000"/>
                <w:sz w:val="18"/>
                <w:szCs w:val="18"/>
              </w:rPr>
              <w:t>,175</w:t>
            </w:r>
          </w:p>
        </w:tc>
        <w:tc>
          <w:tcPr>
            <w:tcW w:w="1701" w:type="dxa"/>
            <w:tcBorders>
              <w:top w:val="single" w:sz="16" w:space="0" w:color="000000"/>
              <w:bottom w:val="nil"/>
            </w:tcBorders>
            <w:shd w:val="clear" w:color="auto" w:fill="FFFFFF"/>
          </w:tcPr>
          <w:p w14:paraId="75F75949" w14:textId="4E25D277"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.000</w:t>
            </w:r>
          </w:p>
        </w:tc>
      </w:tr>
      <w:tr w:rsidR="00C4041E" w:rsidRPr="000B4162" w14:paraId="3F7982FA" w14:textId="77777777" w:rsidTr="00C4400C">
        <w:trPr>
          <w:gridAfter w:val="1"/>
          <w:wAfter w:w="5095" w:type="dxa"/>
          <w:cantSplit/>
        </w:trPr>
        <w:tc>
          <w:tcPr>
            <w:tcW w:w="323" w:type="dxa"/>
            <w:vMerge/>
            <w:tcBorders>
              <w:top w:val="single" w:sz="16" w:space="0" w:color="000000"/>
              <w:left w:val="single" w:sz="16" w:space="0" w:color="000000"/>
              <w:bottom w:val="single" w:sz="16" w:space="0" w:color="000000"/>
              <w:right w:val="nil"/>
            </w:tcBorders>
            <w:shd w:val="clear" w:color="auto" w:fill="FFFFFF"/>
            <w:vAlign w:val="center"/>
          </w:tcPr>
          <w:p w14:paraId="743C0580" w14:textId="77777777" w:rsidR="00C4041E" w:rsidRPr="000B4162" w:rsidRDefault="00C4041E" w:rsidP="00C4041E">
            <w:pPr>
              <w:autoSpaceDE w:val="0"/>
              <w:autoSpaceDN w:val="0"/>
              <w:adjustRightInd w:val="0"/>
              <w:spacing w:after="0" w:line="240" w:lineRule="auto"/>
              <w:rPr>
                <w:rFonts w:ascii="Times New Roman" w:hAnsi="Times New Roman" w:cs="Times New Roman"/>
                <w:sz w:val="24"/>
                <w:szCs w:val="24"/>
              </w:rPr>
            </w:pPr>
          </w:p>
        </w:tc>
        <w:tc>
          <w:tcPr>
            <w:tcW w:w="1236" w:type="dxa"/>
            <w:tcBorders>
              <w:top w:val="nil"/>
              <w:left w:val="nil"/>
              <w:bottom w:val="nil"/>
              <w:right w:val="single" w:sz="16" w:space="0" w:color="000000"/>
            </w:tcBorders>
            <w:shd w:val="clear" w:color="auto" w:fill="FFFFFF"/>
            <w:vAlign w:val="center"/>
          </w:tcPr>
          <w:p w14:paraId="3DABFF7A"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RK</w:t>
            </w:r>
          </w:p>
        </w:tc>
        <w:tc>
          <w:tcPr>
            <w:tcW w:w="1559" w:type="dxa"/>
            <w:tcBorders>
              <w:top w:val="nil"/>
              <w:bottom w:val="nil"/>
            </w:tcBorders>
            <w:shd w:val="clear" w:color="auto" w:fill="FFFFFF"/>
          </w:tcPr>
          <w:p w14:paraId="4A3EF68B" w14:textId="7A2CEAB9"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-3</w:t>
            </w:r>
            <w:r>
              <w:rPr>
                <w:rFonts w:ascii="Arial" w:hAnsi="Arial" w:cs="Arial"/>
                <w:color w:val="000000"/>
                <w:sz w:val="18"/>
                <w:szCs w:val="18"/>
              </w:rPr>
              <w:t>,596</w:t>
            </w:r>
          </w:p>
        </w:tc>
        <w:tc>
          <w:tcPr>
            <w:tcW w:w="1701" w:type="dxa"/>
            <w:tcBorders>
              <w:top w:val="nil"/>
              <w:bottom w:val="nil"/>
            </w:tcBorders>
            <w:shd w:val="clear" w:color="auto" w:fill="FFFFFF"/>
          </w:tcPr>
          <w:p w14:paraId="6C8515EC" w14:textId="30243FBD"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00</w:t>
            </w:r>
            <w:r>
              <w:rPr>
                <w:rFonts w:ascii="Arial" w:hAnsi="Arial" w:cs="Arial"/>
                <w:color w:val="000000"/>
                <w:sz w:val="18"/>
                <w:szCs w:val="18"/>
              </w:rPr>
              <w:t>0</w:t>
            </w:r>
          </w:p>
        </w:tc>
      </w:tr>
      <w:tr w:rsidR="00C4041E" w:rsidRPr="000B4162" w14:paraId="26F25888" w14:textId="77777777" w:rsidTr="00C4400C">
        <w:trPr>
          <w:gridAfter w:val="1"/>
          <w:wAfter w:w="5095" w:type="dxa"/>
          <w:cantSplit/>
        </w:trPr>
        <w:tc>
          <w:tcPr>
            <w:tcW w:w="323" w:type="dxa"/>
            <w:vMerge/>
            <w:tcBorders>
              <w:top w:val="single" w:sz="16" w:space="0" w:color="000000"/>
              <w:left w:val="single" w:sz="16" w:space="0" w:color="000000"/>
              <w:bottom w:val="single" w:sz="16" w:space="0" w:color="000000"/>
              <w:right w:val="nil"/>
            </w:tcBorders>
            <w:shd w:val="clear" w:color="auto" w:fill="FFFFFF"/>
            <w:vAlign w:val="center"/>
          </w:tcPr>
          <w:p w14:paraId="33A27DEC" w14:textId="77777777" w:rsidR="00C4041E" w:rsidRPr="000B4162" w:rsidRDefault="00C4041E" w:rsidP="00C4041E">
            <w:pPr>
              <w:autoSpaceDE w:val="0"/>
              <w:autoSpaceDN w:val="0"/>
              <w:adjustRightInd w:val="0"/>
              <w:spacing w:after="0" w:line="240" w:lineRule="auto"/>
              <w:rPr>
                <w:rFonts w:ascii="Arial" w:hAnsi="Arial" w:cs="Arial"/>
                <w:color w:val="000000"/>
                <w:sz w:val="18"/>
                <w:szCs w:val="18"/>
              </w:rPr>
            </w:pPr>
          </w:p>
        </w:tc>
        <w:tc>
          <w:tcPr>
            <w:tcW w:w="1236" w:type="dxa"/>
            <w:tcBorders>
              <w:top w:val="nil"/>
              <w:left w:val="nil"/>
              <w:bottom w:val="nil"/>
              <w:right w:val="single" w:sz="16" w:space="0" w:color="000000"/>
            </w:tcBorders>
            <w:shd w:val="clear" w:color="auto" w:fill="FFFFFF"/>
            <w:vAlign w:val="center"/>
          </w:tcPr>
          <w:p w14:paraId="7BC59D0C"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RL</w:t>
            </w:r>
          </w:p>
        </w:tc>
        <w:tc>
          <w:tcPr>
            <w:tcW w:w="1559" w:type="dxa"/>
            <w:tcBorders>
              <w:top w:val="nil"/>
              <w:bottom w:val="nil"/>
            </w:tcBorders>
            <w:shd w:val="clear" w:color="auto" w:fill="FFFFFF"/>
          </w:tcPr>
          <w:p w14:paraId="0AE66B43" w14:textId="22E67215"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1</w:t>
            </w:r>
            <w:r>
              <w:rPr>
                <w:rFonts w:ascii="Arial" w:hAnsi="Arial" w:cs="Arial"/>
                <w:color w:val="000000"/>
                <w:sz w:val="18"/>
                <w:szCs w:val="18"/>
              </w:rPr>
              <w:t>,145</w:t>
            </w:r>
          </w:p>
        </w:tc>
        <w:tc>
          <w:tcPr>
            <w:tcW w:w="1701" w:type="dxa"/>
            <w:tcBorders>
              <w:top w:val="nil"/>
              <w:bottom w:val="nil"/>
            </w:tcBorders>
            <w:shd w:val="clear" w:color="auto" w:fill="FFFFFF"/>
          </w:tcPr>
          <w:p w14:paraId="44AD98B2" w14:textId="64F38882"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,254</w:t>
            </w:r>
          </w:p>
        </w:tc>
      </w:tr>
      <w:tr w:rsidR="00C4041E" w:rsidRPr="000B4162" w14:paraId="79A120FC" w14:textId="77777777" w:rsidTr="00C4400C">
        <w:trPr>
          <w:gridAfter w:val="1"/>
          <w:wAfter w:w="5095" w:type="dxa"/>
          <w:cantSplit/>
        </w:trPr>
        <w:tc>
          <w:tcPr>
            <w:tcW w:w="323" w:type="dxa"/>
            <w:vMerge/>
            <w:tcBorders>
              <w:top w:val="single" w:sz="16" w:space="0" w:color="000000"/>
              <w:left w:val="single" w:sz="16" w:space="0" w:color="000000"/>
              <w:bottom w:val="single" w:sz="16" w:space="0" w:color="000000"/>
              <w:right w:val="nil"/>
            </w:tcBorders>
            <w:shd w:val="clear" w:color="auto" w:fill="FFFFFF"/>
            <w:vAlign w:val="center"/>
          </w:tcPr>
          <w:p w14:paraId="3A3B2708" w14:textId="77777777" w:rsidR="00C4041E" w:rsidRPr="000B4162" w:rsidRDefault="00C4041E" w:rsidP="00C4041E">
            <w:pPr>
              <w:autoSpaceDE w:val="0"/>
              <w:autoSpaceDN w:val="0"/>
              <w:adjustRightInd w:val="0"/>
              <w:spacing w:after="0" w:line="240" w:lineRule="auto"/>
              <w:rPr>
                <w:rFonts w:ascii="Arial" w:hAnsi="Arial" w:cs="Arial"/>
                <w:color w:val="000000"/>
                <w:sz w:val="18"/>
                <w:szCs w:val="18"/>
              </w:rPr>
            </w:pPr>
          </w:p>
        </w:tc>
        <w:tc>
          <w:tcPr>
            <w:tcW w:w="1236" w:type="dxa"/>
            <w:tcBorders>
              <w:top w:val="nil"/>
              <w:left w:val="nil"/>
              <w:bottom w:val="nil"/>
              <w:right w:val="single" w:sz="16" w:space="0" w:color="000000"/>
            </w:tcBorders>
            <w:shd w:val="clear" w:color="auto" w:fill="FFFFFF"/>
            <w:vAlign w:val="center"/>
          </w:tcPr>
          <w:p w14:paraId="0A553EA4" w14:textId="70F33190"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SOLVA</w:t>
            </w:r>
          </w:p>
        </w:tc>
        <w:tc>
          <w:tcPr>
            <w:tcW w:w="1559" w:type="dxa"/>
            <w:tcBorders>
              <w:top w:val="nil"/>
              <w:bottom w:val="nil"/>
            </w:tcBorders>
            <w:shd w:val="clear" w:color="auto" w:fill="FFFFFF"/>
          </w:tcPr>
          <w:p w14:paraId="7A822794" w14:textId="4BBBE7CF"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1</w:t>
            </w:r>
            <w:r>
              <w:rPr>
                <w:rFonts w:ascii="Arial" w:hAnsi="Arial" w:cs="Arial"/>
                <w:color w:val="000000"/>
                <w:sz w:val="18"/>
                <w:szCs w:val="18"/>
              </w:rPr>
              <w:t>,141</w:t>
            </w:r>
          </w:p>
        </w:tc>
        <w:tc>
          <w:tcPr>
            <w:tcW w:w="1701" w:type="dxa"/>
            <w:tcBorders>
              <w:top w:val="nil"/>
              <w:bottom w:val="nil"/>
            </w:tcBorders>
            <w:shd w:val="clear" w:color="auto" w:fill="FFFFFF"/>
          </w:tcPr>
          <w:p w14:paraId="6E355884" w14:textId="07622557"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,256</w:t>
            </w:r>
          </w:p>
        </w:tc>
      </w:tr>
      <w:tr w:rsidR="00C4041E" w:rsidRPr="000B4162" w14:paraId="30BADCA5" w14:textId="77777777" w:rsidTr="00C4400C">
        <w:trPr>
          <w:gridAfter w:val="1"/>
          <w:wAfter w:w="5095" w:type="dxa"/>
          <w:cantSplit/>
        </w:trPr>
        <w:tc>
          <w:tcPr>
            <w:tcW w:w="323" w:type="dxa"/>
            <w:vMerge/>
            <w:tcBorders>
              <w:top w:val="single" w:sz="16" w:space="0" w:color="000000"/>
              <w:left w:val="single" w:sz="16" w:space="0" w:color="000000"/>
              <w:bottom w:val="single" w:sz="16" w:space="0" w:color="000000"/>
              <w:right w:val="nil"/>
            </w:tcBorders>
            <w:shd w:val="clear" w:color="auto" w:fill="FFFFFF"/>
            <w:vAlign w:val="center"/>
          </w:tcPr>
          <w:p w14:paraId="357B670C" w14:textId="77777777" w:rsidR="00C4041E" w:rsidRPr="000B4162" w:rsidRDefault="00C4041E" w:rsidP="00C4041E">
            <w:pPr>
              <w:autoSpaceDE w:val="0"/>
              <w:autoSpaceDN w:val="0"/>
              <w:adjustRightInd w:val="0"/>
              <w:spacing w:after="0" w:line="240" w:lineRule="auto"/>
              <w:rPr>
                <w:rFonts w:ascii="Arial" w:hAnsi="Arial" w:cs="Arial"/>
                <w:color w:val="000000"/>
                <w:sz w:val="18"/>
                <w:szCs w:val="18"/>
              </w:rPr>
            </w:pPr>
          </w:p>
        </w:tc>
        <w:tc>
          <w:tcPr>
            <w:tcW w:w="1236" w:type="dxa"/>
            <w:tcBorders>
              <w:top w:val="nil"/>
              <w:left w:val="nil"/>
              <w:bottom w:val="nil"/>
              <w:right w:val="single" w:sz="16" w:space="0" w:color="000000"/>
            </w:tcBorders>
            <w:shd w:val="clear" w:color="auto" w:fill="FFFFFF"/>
            <w:vAlign w:val="center"/>
          </w:tcPr>
          <w:p w14:paraId="5A2D08CE" w14:textId="59B18B08"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EM</w:t>
            </w:r>
          </w:p>
        </w:tc>
        <w:tc>
          <w:tcPr>
            <w:tcW w:w="1559" w:type="dxa"/>
            <w:tcBorders>
              <w:top w:val="nil"/>
              <w:bottom w:val="nil"/>
            </w:tcBorders>
            <w:shd w:val="clear" w:color="auto" w:fill="FFFFFF"/>
          </w:tcPr>
          <w:p w14:paraId="028CA503" w14:textId="2410EAB1"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-9</w:t>
            </w:r>
            <w:r>
              <w:rPr>
                <w:rFonts w:ascii="Arial" w:hAnsi="Arial" w:cs="Arial"/>
                <w:color w:val="000000"/>
                <w:sz w:val="18"/>
                <w:szCs w:val="18"/>
              </w:rPr>
              <w:t>,616</w:t>
            </w:r>
          </w:p>
        </w:tc>
        <w:tc>
          <w:tcPr>
            <w:tcW w:w="1701" w:type="dxa"/>
            <w:tcBorders>
              <w:top w:val="nil"/>
              <w:bottom w:val="nil"/>
            </w:tcBorders>
            <w:shd w:val="clear" w:color="auto" w:fill="FFFFFF"/>
          </w:tcPr>
          <w:p w14:paraId="68A30FC5" w14:textId="2F65AD68"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000</w:t>
            </w:r>
          </w:p>
        </w:tc>
      </w:tr>
      <w:tr w:rsidR="00C4041E" w:rsidRPr="000B4162" w14:paraId="281CCB0A" w14:textId="77777777" w:rsidTr="00C4400C">
        <w:trPr>
          <w:gridAfter w:val="1"/>
          <w:wAfter w:w="5095" w:type="dxa"/>
          <w:cantSplit/>
        </w:trPr>
        <w:tc>
          <w:tcPr>
            <w:tcW w:w="323" w:type="dxa"/>
            <w:vMerge/>
            <w:tcBorders>
              <w:top w:val="single" w:sz="16" w:space="0" w:color="000000"/>
              <w:left w:val="single" w:sz="16" w:space="0" w:color="000000"/>
              <w:bottom w:val="single" w:sz="16" w:space="0" w:color="000000"/>
              <w:right w:val="nil"/>
            </w:tcBorders>
            <w:shd w:val="clear" w:color="auto" w:fill="FFFFFF"/>
            <w:vAlign w:val="center"/>
          </w:tcPr>
          <w:p w14:paraId="0BAF6123" w14:textId="77777777" w:rsidR="00C4041E" w:rsidRPr="000B4162" w:rsidRDefault="00C4041E" w:rsidP="00C4041E">
            <w:pPr>
              <w:autoSpaceDE w:val="0"/>
              <w:autoSpaceDN w:val="0"/>
              <w:adjustRightInd w:val="0"/>
              <w:spacing w:after="0" w:line="240" w:lineRule="auto"/>
              <w:rPr>
                <w:rFonts w:ascii="Arial" w:hAnsi="Arial" w:cs="Arial"/>
                <w:color w:val="000000"/>
                <w:sz w:val="18"/>
                <w:szCs w:val="18"/>
              </w:rPr>
            </w:pPr>
          </w:p>
        </w:tc>
        <w:tc>
          <w:tcPr>
            <w:tcW w:w="1236" w:type="dxa"/>
            <w:tcBorders>
              <w:top w:val="nil"/>
              <w:left w:val="nil"/>
              <w:bottom w:val="single" w:sz="16" w:space="0" w:color="000000"/>
              <w:right w:val="single" w:sz="16" w:space="0" w:color="000000"/>
            </w:tcBorders>
            <w:shd w:val="clear" w:color="auto" w:fill="FFFFFF"/>
            <w:vAlign w:val="center"/>
          </w:tcPr>
          <w:p w14:paraId="622E4238"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DPK</w:t>
            </w:r>
          </w:p>
        </w:tc>
        <w:tc>
          <w:tcPr>
            <w:tcW w:w="1559" w:type="dxa"/>
            <w:tcBorders>
              <w:top w:val="nil"/>
              <w:bottom w:val="single" w:sz="16" w:space="0" w:color="000000"/>
            </w:tcBorders>
            <w:shd w:val="clear" w:color="auto" w:fill="FFFFFF"/>
          </w:tcPr>
          <w:p w14:paraId="073B3C6E" w14:textId="03E05736"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3</w:t>
            </w:r>
            <w:r>
              <w:rPr>
                <w:rFonts w:ascii="Arial" w:hAnsi="Arial" w:cs="Arial"/>
                <w:color w:val="000000"/>
                <w:sz w:val="18"/>
                <w:szCs w:val="18"/>
              </w:rPr>
              <w:t>,881</w:t>
            </w:r>
          </w:p>
        </w:tc>
        <w:tc>
          <w:tcPr>
            <w:tcW w:w="1701" w:type="dxa"/>
            <w:tcBorders>
              <w:top w:val="nil"/>
              <w:bottom w:val="single" w:sz="16" w:space="0" w:color="000000"/>
            </w:tcBorders>
            <w:shd w:val="clear" w:color="auto" w:fill="FFFFFF"/>
          </w:tcPr>
          <w:p w14:paraId="068A039C" w14:textId="1A50AD37"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00</w:t>
            </w:r>
            <w:r>
              <w:rPr>
                <w:rFonts w:ascii="Arial" w:hAnsi="Arial" w:cs="Arial"/>
                <w:color w:val="000000"/>
                <w:sz w:val="18"/>
                <w:szCs w:val="18"/>
              </w:rPr>
              <w:t>0</w:t>
            </w:r>
          </w:p>
        </w:tc>
      </w:tr>
      <w:tr w:rsidR="000B4162" w:rsidRPr="000B4162" w14:paraId="45F74C47" w14:textId="77777777" w:rsidTr="00C4400C">
        <w:trPr>
          <w:cantSplit/>
        </w:trPr>
        <w:tc>
          <w:tcPr>
            <w:tcW w:w="9914" w:type="dxa"/>
            <w:gridSpan w:val="5"/>
            <w:tcBorders>
              <w:top w:val="nil"/>
              <w:left w:val="nil"/>
              <w:bottom w:val="nil"/>
              <w:right w:val="nil"/>
            </w:tcBorders>
            <w:shd w:val="clear" w:color="auto" w:fill="FFFFFF"/>
          </w:tcPr>
          <w:p w14:paraId="73A61818" w14:textId="77777777"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a. Dependent Variable: ABSRES3</w:t>
            </w:r>
          </w:p>
        </w:tc>
      </w:tr>
    </w:tbl>
    <w:p w14:paraId="01DD2EF0" w14:textId="392D6870" w:rsidR="00CD1C47" w:rsidRDefault="00CD1C47" w:rsidP="00FA02FA">
      <w:pPr>
        <w:spacing w:line="276" w:lineRule="auto"/>
        <w:rPr>
          <w:rFonts w:ascii="Times New Roman" w:hAnsi="Times New Roman" w:cs="Times New Roman"/>
          <w:b/>
          <w:bCs/>
          <w:sz w:val="24"/>
          <w:szCs w:val="24"/>
        </w:rPr>
      </w:pPr>
    </w:p>
    <w:p w14:paraId="1E0C6236" w14:textId="77777777" w:rsidR="00C4041E" w:rsidRDefault="00C4041E" w:rsidP="00FA02FA">
      <w:pPr>
        <w:spacing w:line="276" w:lineRule="auto"/>
        <w:rPr>
          <w:rFonts w:ascii="Times New Roman" w:hAnsi="Times New Roman" w:cs="Times New Roman"/>
          <w:b/>
          <w:bCs/>
          <w:sz w:val="24"/>
          <w:szCs w:val="24"/>
        </w:rPr>
      </w:pPr>
    </w:p>
    <w:p w14:paraId="63E57D0B" w14:textId="6998AEEC" w:rsidR="00016665" w:rsidRPr="00016665" w:rsidRDefault="00016665" w:rsidP="00C4400C">
      <w:pPr>
        <w:pStyle w:val="Caption"/>
        <w:ind w:firstLine="720"/>
        <w:rPr>
          <w:rFonts w:ascii="Times New Roman" w:hAnsi="Times New Roman" w:cs="Times New Roman"/>
          <w:b/>
          <w:bCs/>
          <w:i w:val="0"/>
          <w:iCs w:val="0"/>
          <w:color w:val="auto"/>
          <w:sz w:val="36"/>
          <w:szCs w:val="36"/>
        </w:rPr>
      </w:pPr>
      <w:bookmarkStart w:id="34" w:name="_Toc136782850"/>
      <w:r w:rsidRPr="00016665">
        <w:rPr>
          <w:rFonts w:ascii="Times New Roman" w:hAnsi="Times New Roman" w:cs="Times New Roman"/>
          <w:b/>
          <w:bCs/>
          <w:i w:val="0"/>
          <w:iCs w:val="0"/>
          <w:color w:val="auto"/>
          <w:sz w:val="24"/>
          <w:szCs w:val="24"/>
        </w:rPr>
        <w:lastRenderedPageBreak/>
        <w:t xml:space="preserve">Lampiran </w:t>
      </w:r>
      <w:r w:rsidRPr="00016665">
        <w:rPr>
          <w:rFonts w:ascii="Times New Roman" w:hAnsi="Times New Roman" w:cs="Times New Roman"/>
          <w:b/>
          <w:bCs/>
          <w:i w:val="0"/>
          <w:iCs w:val="0"/>
          <w:color w:val="auto"/>
          <w:sz w:val="24"/>
          <w:szCs w:val="24"/>
        </w:rPr>
        <w:fldChar w:fldCharType="begin"/>
      </w:r>
      <w:r w:rsidRPr="00016665">
        <w:rPr>
          <w:rFonts w:ascii="Times New Roman" w:hAnsi="Times New Roman" w:cs="Times New Roman"/>
          <w:b/>
          <w:bCs/>
          <w:i w:val="0"/>
          <w:iCs w:val="0"/>
          <w:color w:val="auto"/>
          <w:sz w:val="24"/>
          <w:szCs w:val="24"/>
        </w:rPr>
        <w:instrText xml:space="preserve"> SEQ Lampiran \* ARABIC </w:instrText>
      </w:r>
      <w:r w:rsidRPr="00016665">
        <w:rPr>
          <w:rFonts w:ascii="Times New Roman" w:hAnsi="Times New Roman" w:cs="Times New Roman"/>
          <w:b/>
          <w:bCs/>
          <w:i w:val="0"/>
          <w:iCs w:val="0"/>
          <w:color w:val="auto"/>
          <w:sz w:val="24"/>
          <w:szCs w:val="24"/>
        </w:rPr>
        <w:fldChar w:fldCharType="separate"/>
      </w:r>
      <w:r w:rsidR="0007245B">
        <w:rPr>
          <w:rFonts w:ascii="Times New Roman" w:hAnsi="Times New Roman" w:cs="Times New Roman"/>
          <w:b/>
          <w:bCs/>
          <w:i w:val="0"/>
          <w:iCs w:val="0"/>
          <w:noProof/>
          <w:color w:val="auto"/>
          <w:sz w:val="24"/>
          <w:szCs w:val="24"/>
        </w:rPr>
        <w:t>1</w:t>
      </w:r>
      <w:bookmarkEnd w:id="34"/>
      <w:r w:rsidR="0003448D">
        <w:rPr>
          <w:rFonts w:ascii="Times New Roman" w:hAnsi="Times New Roman" w:cs="Times New Roman"/>
          <w:b/>
          <w:bCs/>
          <w:i w:val="0"/>
          <w:iCs w:val="0"/>
          <w:noProof/>
          <w:color w:val="auto"/>
          <w:sz w:val="24"/>
          <w:szCs w:val="24"/>
        </w:rPr>
        <w:t>8</w:t>
      </w:r>
      <w:r w:rsidRPr="00016665">
        <w:rPr>
          <w:rFonts w:ascii="Times New Roman" w:hAnsi="Times New Roman" w:cs="Times New Roman"/>
          <w:b/>
          <w:bCs/>
          <w:i w:val="0"/>
          <w:iCs w:val="0"/>
          <w:color w:val="auto"/>
          <w:sz w:val="24"/>
          <w:szCs w:val="24"/>
        </w:rPr>
        <w:fldChar w:fldCharType="end"/>
      </w:r>
    </w:p>
    <w:p w14:paraId="36784344" w14:textId="77777777" w:rsidR="00016665" w:rsidRPr="00FA02FA" w:rsidRDefault="00016665" w:rsidP="00FA02FA">
      <w:pPr>
        <w:spacing w:line="276" w:lineRule="auto"/>
        <w:rPr>
          <w:rFonts w:ascii="Times New Roman" w:hAnsi="Times New Roman" w:cs="Times New Roman"/>
          <w:b/>
          <w:bCs/>
          <w:sz w:val="24"/>
          <w:szCs w:val="24"/>
        </w:rPr>
      </w:pPr>
    </w:p>
    <w:p w14:paraId="15EC5888" w14:textId="49C4C582" w:rsidR="000B4162" w:rsidRPr="00FA02FA" w:rsidRDefault="00FA02FA" w:rsidP="0053372E">
      <w:pPr>
        <w:spacing w:line="276" w:lineRule="auto"/>
        <w:ind w:left="720" w:firstLine="720"/>
        <w:jc w:val="center"/>
        <w:rPr>
          <w:rFonts w:ascii="Times New Roman" w:hAnsi="Times New Roman" w:cs="Times New Roman"/>
          <w:b/>
          <w:bCs/>
          <w:sz w:val="24"/>
          <w:szCs w:val="24"/>
        </w:rPr>
      </w:pPr>
      <w:r w:rsidRPr="00FA02FA">
        <w:rPr>
          <w:rFonts w:ascii="Times New Roman" w:hAnsi="Times New Roman" w:cs="Times New Roman"/>
          <w:b/>
          <w:bCs/>
          <w:sz w:val="24"/>
          <w:szCs w:val="24"/>
        </w:rPr>
        <w:t xml:space="preserve">Hasil </w:t>
      </w:r>
      <w:r w:rsidR="000B4162" w:rsidRPr="00FA02FA">
        <w:rPr>
          <w:rFonts w:ascii="Times New Roman" w:hAnsi="Times New Roman" w:cs="Times New Roman"/>
          <w:b/>
          <w:bCs/>
          <w:sz w:val="24"/>
          <w:szCs w:val="24"/>
        </w:rPr>
        <w:t>Uji Regresi Linear Berganda</w:t>
      </w:r>
    </w:p>
    <w:p w14:paraId="539F864C" w14:textId="77777777" w:rsidR="000B4162" w:rsidRPr="000B4162" w:rsidRDefault="000B4162" w:rsidP="000B4162">
      <w:pPr>
        <w:autoSpaceDE w:val="0"/>
        <w:autoSpaceDN w:val="0"/>
        <w:adjustRightInd w:val="0"/>
        <w:spacing w:after="0" w:line="240" w:lineRule="auto"/>
        <w:rPr>
          <w:rFonts w:ascii="Times New Roman" w:hAnsi="Times New Roman" w:cs="Times New Roman"/>
          <w:sz w:val="24"/>
          <w:szCs w:val="24"/>
        </w:rPr>
      </w:pPr>
    </w:p>
    <w:tbl>
      <w:tblPr>
        <w:tblW w:w="9773"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
        <w:gridCol w:w="1188"/>
        <w:gridCol w:w="1182"/>
        <w:gridCol w:w="1276"/>
        <w:gridCol w:w="1417"/>
        <w:gridCol w:w="992"/>
        <w:gridCol w:w="993"/>
        <w:gridCol w:w="2543"/>
      </w:tblGrid>
      <w:tr w:rsidR="000B4162" w:rsidRPr="000B4162" w14:paraId="73735498" w14:textId="77777777" w:rsidTr="00C4400C">
        <w:trPr>
          <w:cantSplit/>
        </w:trPr>
        <w:tc>
          <w:tcPr>
            <w:tcW w:w="9773" w:type="dxa"/>
            <w:gridSpan w:val="8"/>
            <w:tcBorders>
              <w:top w:val="nil"/>
              <w:left w:val="nil"/>
              <w:bottom w:val="nil"/>
              <w:right w:val="nil"/>
            </w:tcBorders>
            <w:shd w:val="clear" w:color="auto" w:fill="FFFFFF"/>
          </w:tcPr>
          <w:p w14:paraId="29EFE6BB"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b/>
                <w:bCs/>
                <w:color w:val="000000"/>
                <w:sz w:val="18"/>
                <w:szCs w:val="18"/>
              </w:rPr>
              <w:t>Coefficients</w:t>
            </w:r>
            <w:r w:rsidRPr="000B4162">
              <w:rPr>
                <w:rFonts w:ascii="Arial" w:hAnsi="Arial" w:cs="Arial"/>
                <w:b/>
                <w:bCs/>
                <w:color w:val="000000"/>
                <w:sz w:val="18"/>
                <w:szCs w:val="18"/>
                <w:vertAlign w:val="superscript"/>
              </w:rPr>
              <w:t>a</w:t>
            </w:r>
          </w:p>
        </w:tc>
      </w:tr>
      <w:tr w:rsidR="000B4162" w:rsidRPr="000B4162" w14:paraId="1681D84D" w14:textId="77777777" w:rsidTr="00C4400C">
        <w:trPr>
          <w:gridAfter w:val="1"/>
          <w:wAfter w:w="2543" w:type="dxa"/>
          <w:cantSplit/>
        </w:trPr>
        <w:tc>
          <w:tcPr>
            <w:tcW w:w="1370" w:type="dxa"/>
            <w:gridSpan w:val="2"/>
            <w:vMerge w:val="restart"/>
            <w:tcBorders>
              <w:top w:val="single" w:sz="16" w:space="0" w:color="000000"/>
              <w:left w:val="single" w:sz="16" w:space="0" w:color="000000"/>
              <w:bottom w:val="nil"/>
              <w:right w:val="nil"/>
            </w:tcBorders>
            <w:shd w:val="clear" w:color="auto" w:fill="FFFFFF"/>
          </w:tcPr>
          <w:p w14:paraId="2A81420F" w14:textId="77777777"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Model</w:t>
            </w:r>
          </w:p>
        </w:tc>
        <w:tc>
          <w:tcPr>
            <w:tcW w:w="2458" w:type="dxa"/>
            <w:gridSpan w:val="2"/>
            <w:tcBorders>
              <w:top w:val="single" w:sz="16" w:space="0" w:color="000000"/>
              <w:left w:val="single" w:sz="16" w:space="0" w:color="000000"/>
            </w:tcBorders>
            <w:shd w:val="clear" w:color="auto" w:fill="FFFFFF"/>
          </w:tcPr>
          <w:p w14:paraId="3BCFF039"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Unstandardized Coefficients</w:t>
            </w:r>
          </w:p>
        </w:tc>
        <w:tc>
          <w:tcPr>
            <w:tcW w:w="1417" w:type="dxa"/>
            <w:tcBorders>
              <w:top w:val="single" w:sz="16" w:space="0" w:color="000000"/>
            </w:tcBorders>
            <w:shd w:val="clear" w:color="auto" w:fill="FFFFFF"/>
          </w:tcPr>
          <w:p w14:paraId="333F8C15"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Standardized Coefficients</w:t>
            </w:r>
          </w:p>
        </w:tc>
        <w:tc>
          <w:tcPr>
            <w:tcW w:w="992" w:type="dxa"/>
            <w:vMerge w:val="restart"/>
            <w:tcBorders>
              <w:top w:val="single" w:sz="16" w:space="0" w:color="000000"/>
            </w:tcBorders>
            <w:shd w:val="clear" w:color="auto" w:fill="FFFFFF"/>
          </w:tcPr>
          <w:p w14:paraId="27EDBF26"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t</w:t>
            </w:r>
          </w:p>
        </w:tc>
        <w:tc>
          <w:tcPr>
            <w:tcW w:w="993" w:type="dxa"/>
            <w:vMerge w:val="restart"/>
            <w:tcBorders>
              <w:top w:val="single" w:sz="16" w:space="0" w:color="000000"/>
            </w:tcBorders>
            <w:shd w:val="clear" w:color="auto" w:fill="FFFFFF"/>
          </w:tcPr>
          <w:p w14:paraId="66CACD26"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Sig.</w:t>
            </w:r>
          </w:p>
        </w:tc>
      </w:tr>
      <w:tr w:rsidR="000B4162" w:rsidRPr="000B4162" w14:paraId="41748361" w14:textId="77777777" w:rsidTr="00C4400C">
        <w:trPr>
          <w:gridAfter w:val="1"/>
          <w:wAfter w:w="2543" w:type="dxa"/>
          <w:cantSplit/>
        </w:trPr>
        <w:tc>
          <w:tcPr>
            <w:tcW w:w="1370" w:type="dxa"/>
            <w:gridSpan w:val="2"/>
            <w:vMerge/>
            <w:tcBorders>
              <w:top w:val="single" w:sz="16" w:space="0" w:color="000000"/>
              <w:left w:val="single" w:sz="16" w:space="0" w:color="000000"/>
              <w:bottom w:val="nil"/>
              <w:right w:val="nil"/>
            </w:tcBorders>
            <w:shd w:val="clear" w:color="auto" w:fill="FFFFFF"/>
          </w:tcPr>
          <w:p w14:paraId="0E53C231" w14:textId="77777777" w:rsidR="000B4162" w:rsidRPr="000B4162" w:rsidRDefault="000B4162" w:rsidP="000B4162">
            <w:pPr>
              <w:autoSpaceDE w:val="0"/>
              <w:autoSpaceDN w:val="0"/>
              <w:adjustRightInd w:val="0"/>
              <w:spacing w:after="0" w:line="240" w:lineRule="auto"/>
              <w:rPr>
                <w:rFonts w:ascii="Arial" w:hAnsi="Arial" w:cs="Arial"/>
                <w:color w:val="000000"/>
                <w:sz w:val="18"/>
                <w:szCs w:val="18"/>
              </w:rPr>
            </w:pPr>
          </w:p>
        </w:tc>
        <w:tc>
          <w:tcPr>
            <w:tcW w:w="1182" w:type="dxa"/>
            <w:tcBorders>
              <w:left w:val="single" w:sz="16" w:space="0" w:color="000000"/>
              <w:bottom w:val="single" w:sz="16" w:space="0" w:color="000000"/>
            </w:tcBorders>
            <w:shd w:val="clear" w:color="auto" w:fill="FFFFFF"/>
          </w:tcPr>
          <w:p w14:paraId="3E4D7877"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B</w:t>
            </w:r>
          </w:p>
        </w:tc>
        <w:tc>
          <w:tcPr>
            <w:tcW w:w="1276" w:type="dxa"/>
            <w:tcBorders>
              <w:bottom w:val="single" w:sz="16" w:space="0" w:color="000000"/>
            </w:tcBorders>
            <w:shd w:val="clear" w:color="auto" w:fill="FFFFFF"/>
          </w:tcPr>
          <w:p w14:paraId="3D133C94"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Std. Error</w:t>
            </w:r>
          </w:p>
        </w:tc>
        <w:tc>
          <w:tcPr>
            <w:tcW w:w="1417" w:type="dxa"/>
            <w:tcBorders>
              <w:bottom w:val="single" w:sz="16" w:space="0" w:color="000000"/>
            </w:tcBorders>
            <w:shd w:val="clear" w:color="auto" w:fill="FFFFFF"/>
          </w:tcPr>
          <w:p w14:paraId="2607E152"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Beta</w:t>
            </w:r>
          </w:p>
        </w:tc>
        <w:tc>
          <w:tcPr>
            <w:tcW w:w="992" w:type="dxa"/>
            <w:vMerge/>
            <w:tcBorders>
              <w:top w:val="single" w:sz="16" w:space="0" w:color="000000"/>
            </w:tcBorders>
            <w:shd w:val="clear" w:color="auto" w:fill="FFFFFF"/>
          </w:tcPr>
          <w:p w14:paraId="175BBB51" w14:textId="77777777" w:rsidR="000B4162" w:rsidRPr="000B4162" w:rsidRDefault="000B4162" w:rsidP="000B4162">
            <w:pPr>
              <w:autoSpaceDE w:val="0"/>
              <w:autoSpaceDN w:val="0"/>
              <w:adjustRightInd w:val="0"/>
              <w:spacing w:after="0" w:line="240" w:lineRule="auto"/>
              <w:rPr>
                <w:rFonts w:ascii="Arial" w:hAnsi="Arial" w:cs="Arial"/>
                <w:color w:val="000000"/>
                <w:sz w:val="18"/>
                <w:szCs w:val="18"/>
              </w:rPr>
            </w:pPr>
          </w:p>
        </w:tc>
        <w:tc>
          <w:tcPr>
            <w:tcW w:w="993" w:type="dxa"/>
            <w:vMerge/>
            <w:tcBorders>
              <w:top w:val="single" w:sz="16" w:space="0" w:color="000000"/>
            </w:tcBorders>
            <w:shd w:val="clear" w:color="auto" w:fill="FFFFFF"/>
          </w:tcPr>
          <w:p w14:paraId="352DD291" w14:textId="77777777" w:rsidR="000B4162" w:rsidRPr="000B4162" w:rsidRDefault="000B4162" w:rsidP="000B4162">
            <w:pPr>
              <w:autoSpaceDE w:val="0"/>
              <w:autoSpaceDN w:val="0"/>
              <w:adjustRightInd w:val="0"/>
              <w:spacing w:after="0" w:line="240" w:lineRule="auto"/>
              <w:rPr>
                <w:rFonts w:ascii="Arial" w:hAnsi="Arial" w:cs="Arial"/>
                <w:color w:val="000000"/>
                <w:sz w:val="18"/>
                <w:szCs w:val="18"/>
              </w:rPr>
            </w:pPr>
          </w:p>
        </w:tc>
      </w:tr>
      <w:tr w:rsidR="00C4041E" w:rsidRPr="000B4162" w14:paraId="76B00970" w14:textId="77777777" w:rsidTr="00C4400C">
        <w:trPr>
          <w:gridAfter w:val="1"/>
          <w:wAfter w:w="2543" w:type="dxa"/>
          <w:cantSplit/>
        </w:trPr>
        <w:tc>
          <w:tcPr>
            <w:tcW w:w="182" w:type="dxa"/>
            <w:vMerge w:val="restart"/>
            <w:tcBorders>
              <w:top w:val="single" w:sz="16" w:space="0" w:color="000000"/>
              <w:left w:val="single" w:sz="16" w:space="0" w:color="000000"/>
              <w:bottom w:val="single" w:sz="16" w:space="0" w:color="000000"/>
              <w:right w:val="nil"/>
            </w:tcBorders>
            <w:shd w:val="clear" w:color="auto" w:fill="FFFFFF"/>
            <w:vAlign w:val="center"/>
          </w:tcPr>
          <w:p w14:paraId="2DE0FEA6"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1</w:t>
            </w:r>
          </w:p>
        </w:tc>
        <w:tc>
          <w:tcPr>
            <w:tcW w:w="1188" w:type="dxa"/>
            <w:tcBorders>
              <w:top w:val="single" w:sz="16" w:space="0" w:color="000000"/>
              <w:left w:val="nil"/>
              <w:bottom w:val="nil"/>
              <w:right w:val="single" w:sz="16" w:space="0" w:color="000000"/>
            </w:tcBorders>
            <w:shd w:val="clear" w:color="auto" w:fill="FFFFFF"/>
            <w:vAlign w:val="center"/>
          </w:tcPr>
          <w:p w14:paraId="2B95FB0D"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(Constant)</w:t>
            </w:r>
          </w:p>
        </w:tc>
        <w:tc>
          <w:tcPr>
            <w:tcW w:w="1182" w:type="dxa"/>
            <w:tcBorders>
              <w:top w:val="single" w:sz="16" w:space="0" w:color="000000"/>
              <w:left w:val="single" w:sz="16" w:space="0" w:color="000000"/>
              <w:bottom w:val="nil"/>
            </w:tcBorders>
            <w:shd w:val="clear" w:color="auto" w:fill="FFFFFF"/>
          </w:tcPr>
          <w:p w14:paraId="33CCE5E9" w14:textId="2EF49D11"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6</w:t>
            </w:r>
            <w:r>
              <w:rPr>
                <w:rFonts w:ascii="Arial" w:hAnsi="Arial" w:cs="Arial"/>
                <w:color w:val="000000"/>
                <w:sz w:val="18"/>
                <w:szCs w:val="18"/>
              </w:rPr>
              <w:t>,888</w:t>
            </w:r>
          </w:p>
        </w:tc>
        <w:tc>
          <w:tcPr>
            <w:tcW w:w="1276" w:type="dxa"/>
            <w:tcBorders>
              <w:top w:val="single" w:sz="16" w:space="0" w:color="000000"/>
              <w:bottom w:val="nil"/>
            </w:tcBorders>
            <w:shd w:val="clear" w:color="auto" w:fill="FFFFFF"/>
          </w:tcPr>
          <w:p w14:paraId="569CDA5C" w14:textId="4D8EAE7E"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1.6</w:t>
            </w:r>
            <w:r>
              <w:rPr>
                <w:rFonts w:ascii="Arial" w:hAnsi="Arial" w:cs="Arial"/>
                <w:color w:val="000000"/>
                <w:sz w:val="18"/>
                <w:szCs w:val="18"/>
              </w:rPr>
              <w:t>50</w:t>
            </w:r>
          </w:p>
        </w:tc>
        <w:tc>
          <w:tcPr>
            <w:tcW w:w="1417" w:type="dxa"/>
            <w:tcBorders>
              <w:top w:val="single" w:sz="16" w:space="0" w:color="000000"/>
              <w:bottom w:val="nil"/>
            </w:tcBorders>
            <w:shd w:val="clear" w:color="auto" w:fill="FFFFFF"/>
          </w:tcPr>
          <w:p w14:paraId="5A71D689" w14:textId="77777777" w:rsidR="00C4041E" w:rsidRPr="000B4162" w:rsidRDefault="00C4041E" w:rsidP="00C4041E">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16" w:space="0" w:color="000000"/>
              <w:bottom w:val="nil"/>
            </w:tcBorders>
            <w:shd w:val="clear" w:color="auto" w:fill="FFFFFF"/>
          </w:tcPr>
          <w:p w14:paraId="5C401AD0" w14:textId="39DB5AD8"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4</w:t>
            </w:r>
            <w:r>
              <w:rPr>
                <w:rFonts w:ascii="Arial" w:hAnsi="Arial" w:cs="Arial"/>
                <w:color w:val="000000"/>
                <w:sz w:val="18"/>
                <w:szCs w:val="18"/>
              </w:rPr>
              <w:t>,175</w:t>
            </w:r>
          </w:p>
        </w:tc>
        <w:tc>
          <w:tcPr>
            <w:tcW w:w="993" w:type="dxa"/>
            <w:tcBorders>
              <w:top w:val="single" w:sz="16" w:space="0" w:color="000000"/>
              <w:bottom w:val="nil"/>
            </w:tcBorders>
            <w:shd w:val="clear" w:color="auto" w:fill="FFFFFF"/>
          </w:tcPr>
          <w:p w14:paraId="22517D9F" w14:textId="3553AC71"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.000</w:t>
            </w:r>
          </w:p>
        </w:tc>
      </w:tr>
      <w:tr w:rsidR="00C4041E" w:rsidRPr="000B4162" w14:paraId="7637DFED" w14:textId="77777777" w:rsidTr="00C4400C">
        <w:trPr>
          <w:gridAfter w:val="1"/>
          <w:wAfter w:w="2543" w:type="dxa"/>
          <w:cantSplit/>
        </w:trPr>
        <w:tc>
          <w:tcPr>
            <w:tcW w:w="182" w:type="dxa"/>
            <w:vMerge/>
            <w:tcBorders>
              <w:top w:val="single" w:sz="16" w:space="0" w:color="000000"/>
              <w:left w:val="single" w:sz="16" w:space="0" w:color="000000"/>
              <w:bottom w:val="single" w:sz="16" w:space="0" w:color="000000"/>
              <w:right w:val="nil"/>
            </w:tcBorders>
            <w:shd w:val="clear" w:color="auto" w:fill="FFFFFF"/>
            <w:vAlign w:val="center"/>
          </w:tcPr>
          <w:p w14:paraId="5A670E6A" w14:textId="77777777" w:rsidR="00C4041E" w:rsidRPr="000B4162" w:rsidRDefault="00C4041E" w:rsidP="00C4041E">
            <w:pPr>
              <w:autoSpaceDE w:val="0"/>
              <w:autoSpaceDN w:val="0"/>
              <w:adjustRightInd w:val="0"/>
              <w:spacing w:after="0" w:line="240" w:lineRule="auto"/>
              <w:rPr>
                <w:rFonts w:ascii="Times New Roman" w:hAnsi="Times New Roman" w:cs="Times New Roman"/>
                <w:sz w:val="24"/>
                <w:szCs w:val="24"/>
              </w:rPr>
            </w:pPr>
          </w:p>
        </w:tc>
        <w:tc>
          <w:tcPr>
            <w:tcW w:w="1188" w:type="dxa"/>
            <w:tcBorders>
              <w:top w:val="nil"/>
              <w:left w:val="nil"/>
              <w:bottom w:val="nil"/>
              <w:right w:val="single" w:sz="16" w:space="0" w:color="000000"/>
            </w:tcBorders>
            <w:shd w:val="clear" w:color="auto" w:fill="FFFFFF"/>
            <w:vAlign w:val="center"/>
          </w:tcPr>
          <w:p w14:paraId="3EA0D4BF"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RK</w:t>
            </w:r>
          </w:p>
        </w:tc>
        <w:tc>
          <w:tcPr>
            <w:tcW w:w="1182" w:type="dxa"/>
            <w:tcBorders>
              <w:top w:val="nil"/>
              <w:left w:val="single" w:sz="16" w:space="0" w:color="000000"/>
              <w:bottom w:val="nil"/>
            </w:tcBorders>
            <w:shd w:val="clear" w:color="auto" w:fill="FFFFFF"/>
          </w:tcPr>
          <w:p w14:paraId="3B0E6DDE" w14:textId="57AF83E6"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w:t>
            </w:r>
            <w:r>
              <w:rPr>
                <w:rFonts w:ascii="Arial" w:hAnsi="Arial" w:cs="Arial"/>
                <w:color w:val="000000"/>
                <w:sz w:val="18"/>
                <w:szCs w:val="18"/>
              </w:rPr>
              <w:t>,104</w:t>
            </w:r>
          </w:p>
        </w:tc>
        <w:tc>
          <w:tcPr>
            <w:tcW w:w="1276" w:type="dxa"/>
            <w:tcBorders>
              <w:top w:val="nil"/>
              <w:bottom w:val="nil"/>
            </w:tcBorders>
            <w:shd w:val="clear" w:color="auto" w:fill="FFFFFF"/>
          </w:tcPr>
          <w:p w14:paraId="3399A641" w14:textId="2B6CB5A4"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029</w:t>
            </w:r>
          </w:p>
        </w:tc>
        <w:tc>
          <w:tcPr>
            <w:tcW w:w="1417" w:type="dxa"/>
            <w:tcBorders>
              <w:top w:val="nil"/>
              <w:bottom w:val="nil"/>
            </w:tcBorders>
            <w:shd w:val="clear" w:color="auto" w:fill="FFFFFF"/>
          </w:tcPr>
          <w:p w14:paraId="288BE5D4" w14:textId="676EF81D"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w:t>
            </w:r>
            <w:r>
              <w:rPr>
                <w:rFonts w:ascii="Arial" w:hAnsi="Arial" w:cs="Arial"/>
                <w:color w:val="000000"/>
                <w:sz w:val="18"/>
                <w:szCs w:val="18"/>
              </w:rPr>
              <w:t>,214</w:t>
            </w:r>
          </w:p>
        </w:tc>
        <w:tc>
          <w:tcPr>
            <w:tcW w:w="992" w:type="dxa"/>
            <w:tcBorders>
              <w:top w:val="nil"/>
              <w:bottom w:val="nil"/>
            </w:tcBorders>
            <w:shd w:val="clear" w:color="auto" w:fill="FFFFFF"/>
          </w:tcPr>
          <w:p w14:paraId="19FCC42B" w14:textId="2DEFDDA5"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-3</w:t>
            </w:r>
            <w:r>
              <w:rPr>
                <w:rFonts w:ascii="Arial" w:hAnsi="Arial" w:cs="Arial"/>
                <w:color w:val="000000"/>
                <w:sz w:val="18"/>
                <w:szCs w:val="18"/>
              </w:rPr>
              <w:t>,596</w:t>
            </w:r>
          </w:p>
        </w:tc>
        <w:tc>
          <w:tcPr>
            <w:tcW w:w="993" w:type="dxa"/>
            <w:tcBorders>
              <w:top w:val="nil"/>
              <w:bottom w:val="nil"/>
            </w:tcBorders>
            <w:shd w:val="clear" w:color="auto" w:fill="FFFFFF"/>
          </w:tcPr>
          <w:p w14:paraId="10FE6A69" w14:textId="148888B2"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00</w:t>
            </w:r>
            <w:r>
              <w:rPr>
                <w:rFonts w:ascii="Arial" w:hAnsi="Arial" w:cs="Arial"/>
                <w:color w:val="000000"/>
                <w:sz w:val="18"/>
                <w:szCs w:val="18"/>
              </w:rPr>
              <w:t>0</w:t>
            </w:r>
          </w:p>
        </w:tc>
      </w:tr>
      <w:tr w:rsidR="00C4041E" w:rsidRPr="000B4162" w14:paraId="70AAC840" w14:textId="77777777" w:rsidTr="00C4400C">
        <w:trPr>
          <w:gridAfter w:val="1"/>
          <w:wAfter w:w="2543" w:type="dxa"/>
          <w:cantSplit/>
        </w:trPr>
        <w:tc>
          <w:tcPr>
            <w:tcW w:w="182" w:type="dxa"/>
            <w:vMerge/>
            <w:tcBorders>
              <w:top w:val="single" w:sz="16" w:space="0" w:color="000000"/>
              <w:left w:val="single" w:sz="16" w:space="0" w:color="000000"/>
              <w:bottom w:val="single" w:sz="16" w:space="0" w:color="000000"/>
              <w:right w:val="nil"/>
            </w:tcBorders>
            <w:shd w:val="clear" w:color="auto" w:fill="FFFFFF"/>
            <w:vAlign w:val="center"/>
          </w:tcPr>
          <w:p w14:paraId="5896716B" w14:textId="77777777" w:rsidR="00C4041E" w:rsidRPr="000B4162" w:rsidRDefault="00C4041E" w:rsidP="00C4041E">
            <w:pPr>
              <w:autoSpaceDE w:val="0"/>
              <w:autoSpaceDN w:val="0"/>
              <w:adjustRightInd w:val="0"/>
              <w:spacing w:after="0" w:line="240" w:lineRule="auto"/>
              <w:rPr>
                <w:rFonts w:ascii="Arial" w:hAnsi="Arial" w:cs="Arial"/>
                <w:color w:val="000000"/>
                <w:sz w:val="18"/>
                <w:szCs w:val="18"/>
              </w:rPr>
            </w:pPr>
          </w:p>
        </w:tc>
        <w:tc>
          <w:tcPr>
            <w:tcW w:w="1188" w:type="dxa"/>
            <w:tcBorders>
              <w:top w:val="nil"/>
              <w:left w:val="nil"/>
              <w:bottom w:val="nil"/>
              <w:right w:val="single" w:sz="16" w:space="0" w:color="000000"/>
            </w:tcBorders>
            <w:shd w:val="clear" w:color="auto" w:fill="FFFFFF"/>
            <w:vAlign w:val="center"/>
          </w:tcPr>
          <w:p w14:paraId="1E8A0C7C"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RL</w:t>
            </w:r>
          </w:p>
        </w:tc>
        <w:tc>
          <w:tcPr>
            <w:tcW w:w="1182" w:type="dxa"/>
            <w:tcBorders>
              <w:top w:val="nil"/>
              <w:left w:val="single" w:sz="16" w:space="0" w:color="000000"/>
              <w:bottom w:val="nil"/>
            </w:tcBorders>
            <w:shd w:val="clear" w:color="auto" w:fill="FFFFFF"/>
          </w:tcPr>
          <w:p w14:paraId="310DB921" w14:textId="359F4EB7"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1276" w:type="dxa"/>
            <w:tcBorders>
              <w:top w:val="nil"/>
              <w:bottom w:val="nil"/>
            </w:tcBorders>
            <w:shd w:val="clear" w:color="auto" w:fill="FFFFFF"/>
          </w:tcPr>
          <w:p w14:paraId="7683F6C9" w14:textId="59E01D72"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002</w:t>
            </w:r>
          </w:p>
        </w:tc>
        <w:tc>
          <w:tcPr>
            <w:tcW w:w="1417" w:type="dxa"/>
            <w:tcBorders>
              <w:top w:val="nil"/>
              <w:bottom w:val="nil"/>
            </w:tcBorders>
            <w:shd w:val="clear" w:color="auto" w:fill="FFFFFF"/>
          </w:tcPr>
          <w:p w14:paraId="3F9F6804" w14:textId="114016BC"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,080</w:t>
            </w:r>
          </w:p>
        </w:tc>
        <w:tc>
          <w:tcPr>
            <w:tcW w:w="992" w:type="dxa"/>
            <w:tcBorders>
              <w:top w:val="nil"/>
              <w:bottom w:val="nil"/>
            </w:tcBorders>
            <w:shd w:val="clear" w:color="auto" w:fill="FFFFFF"/>
          </w:tcPr>
          <w:p w14:paraId="616649FA" w14:textId="510B76D3"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1</w:t>
            </w:r>
            <w:r>
              <w:rPr>
                <w:rFonts w:ascii="Arial" w:hAnsi="Arial" w:cs="Arial"/>
                <w:color w:val="000000"/>
                <w:sz w:val="18"/>
                <w:szCs w:val="18"/>
              </w:rPr>
              <w:t>,145</w:t>
            </w:r>
          </w:p>
        </w:tc>
        <w:tc>
          <w:tcPr>
            <w:tcW w:w="993" w:type="dxa"/>
            <w:tcBorders>
              <w:top w:val="nil"/>
              <w:bottom w:val="nil"/>
            </w:tcBorders>
            <w:shd w:val="clear" w:color="auto" w:fill="FFFFFF"/>
          </w:tcPr>
          <w:p w14:paraId="2C30E492" w14:textId="35887935"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,254</w:t>
            </w:r>
          </w:p>
        </w:tc>
      </w:tr>
      <w:tr w:rsidR="00C4041E" w:rsidRPr="000B4162" w14:paraId="7BA26567" w14:textId="77777777" w:rsidTr="00C4400C">
        <w:trPr>
          <w:gridAfter w:val="1"/>
          <w:wAfter w:w="2543" w:type="dxa"/>
          <w:cantSplit/>
        </w:trPr>
        <w:tc>
          <w:tcPr>
            <w:tcW w:w="182" w:type="dxa"/>
            <w:vMerge/>
            <w:tcBorders>
              <w:top w:val="single" w:sz="16" w:space="0" w:color="000000"/>
              <w:left w:val="single" w:sz="16" w:space="0" w:color="000000"/>
              <w:bottom w:val="single" w:sz="16" w:space="0" w:color="000000"/>
              <w:right w:val="nil"/>
            </w:tcBorders>
            <w:shd w:val="clear" w:color="auto" w:fill="FFFFFF"/>
            <w:vAlign w:val="center"/>
          </w:tcPr>
          <w:p w14:paraId="62D12719" w14:textId="77777777" w:rsidR="00C4041E" w:rsidRPr="000B4162" w:rsidRDefault="00C4041E" w:rsidP="00C4041E">
            <w:pPr>
              <w:autoSpaceDE w:val="0"/>
              <w:autoSpaceDN w:val="0"/>
              <w:adjustRightInd w:val="0"/>
              <w:spacing w:after="0" w:line="240" w:lineRule="auto"/>
              <w:rPr>
                <w:rFonts w:ascii="Arial" w:hAnsi="Arial" w:cs="Arial"/>
                <w:color w:val="000000"/>
                <w:sz w:val="18"/>
                <w:szCs w:val="18"/>
              </w:rPr>
            </w:pPr>
          </w:p>
        </w:tc>
        <w:tc>
          <w:tcPr>
            <w:tcW w:w="1188" w:type="dxa"/>
            <w:tcBorders>
              <w:top w:val="nil"/>
              <w:left w:val="nil"/>
              <w:bottom w:val="nil"/>
              <w:right w:val="single" w:sz="16" w:space="0" w:color="000000"/>
            </w:tcBorders>
            <w:shd w:val="clear" w:color="auto" w:fill="FFFFFF"/>
            <w:vAlign w:val="center"/>
          </w:tcPr>
          <w:p w14:paraId="0CD5E0FF" w14:textId="240A6965"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SOLVA</w:t>
            </w:r>
          </w:p>
        </w:tc>
        <w:tc>
          <w:tcPr>
            <w:tcW w:w="1182" w:type="dxa"/>
            <w:tcBorders>
              <w:top w:val="nil"/>
              <w:left w:val="single" w:sz="16" w:space="0" w:color="000000"/>
              <w:bottom w:val="nil"/>
            </w:tcBorders>
            <w:shd w:val="clear" w:color="auto" w:fill="FFFFFF"/>
          </w:tcPr>
          <w:p w14:paraId="0425543B" w14:textId="14FA8FE6"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,368</w:t>
            </w:r>
          </w:p>
        </w:tc>
        <w:tc>
          <w:tcPr>
            <w:tcW w:w="1276" w:type="dxa"/>
            <w:tcBorders>
              <w:top w:val="nil"/>
              <w:bottom w:val="nil"/>
            </w:tcBorders>
            <w:shd w:val="clear" w:color="auto" w:fill="FFFFFF"/>
          </w:tcPr>
          <w:p w14:paraId="271D1AC0" w14:textId="21AEE145"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32</w:t>
            </w:r>
            <w:r>
              <w:rPr>
                <w:rFonts w:ascii="Arial" w:hAnsi="Arial" w:cs="Arial"/>
                <w:color w:val="000000"/>
                <w:sz w:val="18"/>
                <w:szCs w:val="18"/>
              </w:rPr>
              <w:t>2</w:t>
            </w:r>
          </w:p>
        </w:tc>
        <w:tc>
          <w:tcPr>
            <w:tcW w:w="1417" w:type="dxa"/>
            <w:tcBorders>
              <w:top w:val="nil"/>
              <w:bottom w:val="nil"/>
            </w:tcBorders>
            <w:shd w:val="clear" w:color="auto" w:fill="FFFFFF"/>
          </w:tcPr>
          <w:p w14:paraId="2297FDE3" w14:textId="4CE36019"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0</w:t>
            </w:r>
            <w:r>
              <w:rPr>
                <w:rFonts w:ascii="Arial" w:hAnsi="Arial" w:cs="Arial"/>
                <w:color w:val="000000"/>
                <w:sz w:val="18"/>
                <w:szCs w:val="18"/>
              </w:rPr>
              <w:t>81</w:t>
            </w:r>
          </w:p>
        </w:tc>
        <w:tc>
          <w:tcPr>
            <w:tcW w:w="992" w:type="dxa"/>
            <w:tcBorders>
              <w:top w:val="nil"/>
              <w:bottom w:val="nil"/>
            </w:tcBorders>
            <w:shd w:val="clear" w:color="auto" w:fill="FFFFFF"/>
          </w:tcPr>
          <w:p w14:paraId="3BF3A18A" w14:textId="42141415"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1</w:t>
            </w:r>
            <w:r>
              <w:rPr>
                <w:rFonts w:ascii="Arial" w:hAnsi="Arial" w:cs="Arial"/>
                <w:color w:val="000000"/>
                <w:sz w:val="18"/>
                <w:szCs w:val="18"/>
              </w:rPr>
              <w:t>,141</w:t>
            </w:r>
          </w:p>
        </w:tc>
        <w:tc>
          <w:tcPr>
            <w:tcW w:w="993" w:type="dxa"/>
            <w:tcBorders>
              <w:top w:val="nil"/>
              <w:bottom w:val="nil"/>
            </w:tcBorders>
            <w:shd w:val="clear" w:color="auto" w:fill="FFFFFF"/>
          </w:tcPr>
          <w:p w14:paraId="0C890E31" w14:textId="6D874456"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,256</w:t>
            </w:r>
          </w:p>
        </w:tc>
      </w:tr>
      <w:tr w:rsidR="00C4041E" w:rsidRPr="000B4162" w14:paraId="523681ED" w14:textId="77777777" w:rsidTr="00C4400C">
        <w:trPr>
          <w:gridAfter w:val="1"/>
          <w:wAfter w:w="2543" w:type="dxa"/>
          <w:cantSplit/>
        </w:trPr>
        <w:tc>
          <w:tcPr>
            <w:tcW w:w="182" w:type="dxa"/>
            <w:vMerge/>
            <w:tcBorders>
              <w:top w:val="single" w:sz="16" w:space="0" w:color="000000"/>
              <w:left w:val="single" w:sz="16" w:space="0" w:color="000000"/>
              <w:bottom w:val="single" w:sz="16" w:space="0" w:color="000000"/>
              <w:right w:val="nil"/>
            </w:tcBorders>
            <w:shd w:val="clear" w:color="auto" w:fill="FFFFFF"/>
            <w:vAlign w:val="center"/>
          </w:tcPr>
          <w:p w14:paraId="201912D6" w14:textId="77777777" w:rsidR="00C4041E" w:rsidRPr="000B4162" w:rsidRDefault="00C4041E" w:rsidP="00C4041E">
            <w:pPr>
              <w:autoSpaceDE w:val="0"/>
              <w:autoSpaceDN w:val="0"/>
              <w:adjustRightInd w:val="0"/>
              <w:spacing w:after="0" w:line="240" w:lineRule="auto"/>
              <w:rPr>
                <w:rFonts w:ascii="Arial" w:hAnsi="Arial" w:cs="Arial"/>
                <w:color w:val="000000"/>
                <w:sz w:val="18"/>
                <w:szCs w:val="18"/>
              </w:rPr>
            </w:pPr>
          </w:p>
        </w:tc>
        <w:tc>
          <w:tcPr>
            <w:tcW w:w="1188" w:type="dxa"/>
            <w:tcBorders>
              <w:top w:val="nil"/>
              <w:left w:val="nil"/>
              <w:bottom w:val="nil"/>
              <w:right w:val="single" w:sz="16" w:space="0" w:color="000000"/>
            </w:tcBorders>
            <w:shd w:val="clear" w:color="auto" w:fill="FFFFFF"/>
            <w:vAlign w:val="center"/>
          </w:tcPr>
          <w:p w14:paraId="7CF45D4D" w14:textId="452F6B9E"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EM</w:t>
            </w:r>
          </w:p>
        </w:tc>
        <w:tc>
          <w:tcPr>
            <w:tcW w:w="1182" w:type="dxa"/>
            <w:tcBorders>
              <w:top w:val="nil"/>
              <w:left w:val="single" w:sz="16" w:space="0" w:color="000000"/>
              <w:bottom w:val="nil"/>
            </w:tcBorders>
            <w:shd w:val="clear" w:color="auto" w:fill="FFFFFF"/>
          </w:tcPr>
          <w:p w14:paraId="45AC50B4" w14:textId="617D9ABB"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-1</w:t>
            </w:r>
            <w:r>
              <w:rPr>
                <w:rFonts w:ascii="Arial" w:hAnsi="Arial" w:cs="Arial"/>
                <w:color w:val="000000"/>
                <w:sz w:val="18"/>
                <w:szCs w:val="18"/>
              </w:rPr>
              <w:t>,785</w:t>
            </w:r>
          </w:p>
        </w:tc>
        <w:tc>
          <w:tcPr>
            <w:tcW w:w="1276" w:type="dxa"/>
            <w:tcBorders>
              <w:top w:val="nil"/>
              <w:bottom w:val="nil"/>
            </w:tcBorders>
            <w:shd w:val="clear" w:color="auto" w:fill="FFFFFF"/>
          </w:tcPr>
          <w:p w14:paraId="7EA0DB6F" w14:textId="39C60410"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186</w:t>
            </w:r>
          </w:p>
        </w:tc>
        <w:tc>
          <w:tcPr>
            <w:tcW w:w="1417" w:type="dxa"/>
            <w:tcBorders>
              <w:top w:val="nil"/>
              <w:bottom w:val="nil"/>
            </w:tcBorders>
            <w:shd w:val="clear" w:color="auto" w:fill="FFFFFF"/>
          </w:tcPr>
          <w:p w14:paraId="7C0F2D8D" w14:textId="3C5460E4"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w:t>
            </w:r>
            <w:r>
              <w:rPr>
                <w:rFonts w:ascii="Arial" w:hAnsi="Arial" w:cs="Arial"/>
                <w:color w:val="000000"/>
                <w:sz w:val="18"/>
                <w:szCs w:val="18"/>
              </w:rPr>
              <w:t>,590</w:t>
            </w:r>
          </w:p>
        </w:tc>
        <w:tc>
          <w:tcPr>
            <w:tcW w:w="992" w:type="dxa"/>
            <w:tcBorders>
              <w:top w:val="nil"/>
              <w:bottom w:val="nil"/>
            </w:tcBorders>
            <w:shd w:val="clear" w:color="auto" w:fill="FFFFFF"/>
          </w:tcPr>
          <w:p w14:paraId="6D5380B7" w14:textId="4090332C"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-9</w:t>
            </w:r>
            <w:r>
              <w:rPr>
                <w:rFonts w:ascii="Arial" w:hAnsi="Arial" w:cs="Arial"/>
                <w:color w:val="000000"/>
                <w:sz w:val="18"/>
                <w:szCs w:val="18"/>
              </w:rPr>
              <w:t>,616</w:t>
            </w:r>
          </w:p>
        </w:tc>
        <w:tc>
          <w:tcPr>
            <w:tcW w:w="993" w:type="dxa"/>
            <w:tcBorders>
              <w:top w:val="nil"/>
              <w:bottom w:val="nil"/>
            </w:tcBorders>
            <w:shd w:val="clear" w:color="auto" w:fill="FFFFFF"/>
          </w:tcPr>
          <w:p w14:paraId="377DEE7B" w14:textId="051E6824"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000</w:t>
            </w:r>
          </w:p>
        </w:tc>
      </w:tr>
      <w:tr w:rsidR="00C4041E" w:rsidRPr="000B4162" w14:paraId="00E8EFDA" w14:textId="77777777" w:rsidTr="00C4400C">
        <w:trPr>
          <w:gridAfter w:val="1"/>
          <w:wAfter w:w="2543" w:type="dxa"/>
          <w:cantSplit/>
        </w:trPr>
        <w:tc>
          <w:tcPr>
            <w:tcW w:w="182" w:type="dxa"/>
            <w:vMerge/>
            <w:tcBorders>
              <w:top w:val="single" w:sz="16" w:space="0" w:color="000000"/>
              <w:left w:val="single" w:sz="16" w:space="0" w:color="000000"/>
              <w:bottom w:val="single" w:sz="16" w:space="0" w:color="000000"/>
              <w:right w:val="nil"/>
            </w:tcBorders>
            <w:shd w:val="clear" w:color="auto" w:fill="FFFFFF"/>
            <w:vAlign w:val="center"/>
          </w:tcPr>
          <w:p w14:paraId="1023335F" w14:textId="77777777" w:rsidR="00C4041E" w:rsidRPr="000B4162" w:rsidRDefault="00C4041E" w:rsidP="00C4041E">
            <w:pPr>
              <w:autoSpaceDE w:val="0"/>
              <w:autoSpaceDN w:val="0"/>
              <w:adjustRightInd w:val="0"/>
              <w:spacing w:after="0" w:line="240" w:lineRule="auto"/>
              <w:rPr>
                <w:rFonts w:ascii="Arial" w:hAnsi="Arial" w:cs="Arial"/>
                <w:color w:val="000000"/>
                <w:sz w:val="18"/>
                <w:szCs w:val="18"/>
              </w:rPr>
            </w:pPr>
          </w:p>
        </w:tc>
        <w:tc>
          <w:tcPr>
            <w:tcW w:w="1188" w:type="dxa"/>
            <w:tcBorders>
              <w:top w:val="nil"/>
              <w:left w:val="nil"/>
              <w:bottom w:val="single" w:sz="16" w:space="0" w:color="000000"/>
              <w:right w:val="single" w:sz="16" w:space="0" w:color="000000"/>
            </w:tcBorders>
            <w:shd w:val="clear" w:color="auto" w:fill="FFFFFF"/>
            <w:vAlign w:val="center"/>
          </w:tcPr>
          <w:p w14:paraId="317687EC"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DPK</w:t>
            </w:r>
          </w:p>
        </w:tc>
        <w:tc>
          <w:tcPr>
            <w:tcW w:w="1182" w:type="dxa"/>
            <w:tcBorders>
              <w:top w:val="nil"/>
              <w:left w:val="single" w:sz="16" w:space="0" w:color="000000"/>
              <w:bottom w:val="single" w:sz="16" w:space="0" w:color="000000"/>
            </w:tcBorders>
            <w:shd w:val="clear" w:color="auto" w:fill="FFFFFF"/>
          </w:tcPr>
          <w:p w14:paraId="2B493C5B" w14:textId="324DDDD8"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9,075</w:t>
            </w:r>
            <w:r w:rsidRPr="00D666A7">
              <w:rPr>
                <w:rFonts w:ascii="Arial" w:hAnsi="Arial" w:cs="Arial"/>
                <w:color w:val="000000"/>
                <w:sz w:val="18"/>
                <w:szCs w:val="18"/>
              </w:rPr>
              <w:t>E-01</w:t>
            </w:r>
            <w:r>
              <w:rPr>
                <w:rFonts w:ascii="Arial" w:hAnsi="Arial" w:cs="Arial"/>
                <w:color w:val="000000"/>
                <w:sz w:val="18"/>
                <w:szCs w:val="18"/>
              </w:rPr>
              <w:t>0</w:t>
            </w:r>
          </w:p>
        </w:tc>
        <w:tc>
          <w:tcPr>
            <w:tcW w:w="1276" w:type="dxa"/>
            <w:tcBorders>
              <w:top w:val="nil"/>
              <w:bottom w:val="single" w:sz="16" w:space="0" w:color="000000"/>
            </w:tcBorders>
            <w:shd w:val="clear" w:color="auto" w:fill="FFFFFF"/>
          </w:tcPr>
          <w:p w14:paraId="339D3DCF" w14:textId="0AA3B91B"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000</w:t>
            </w:r>
          </w:p>
        </w:tc>
        <w:tc>
          <w:tcPr>
            <w:tcW w:w="1417" w:type="dxa"/>
            <w:tcBorders>
              <w:top w:val="nil"/>
              <w:bottom w:val="single" w:sz="16" w:space="0" w:color="000000"/>
            </w:tcBorders>
            <w:shd w:val="clear" w:color="auto" w:fill="FFFFFF"/>
          </w:tcPr>
          <w:p w14:paraId="3259045E" w14:textId="2D6EE8C8"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2</w:t>
            </w:r>
            <w:r>
              <w:rPr>
                <w:rFonts w:ascii="Arial" w:hAnsi="Arial" w:cs="Arial"/>
                <w:color w:val="000000"/>
                <w:sz w:val="18"/>
                <w:szCs w:val="18"/>
              </w:rPr>
              <w:t>25</w:t>
            </w:r>
          </w:p>
        </w:tc>
        <w:tc>
          <w:tcPr>
            <w:tcW w:w="992" w:type="dxa"/>
            <w:tcBorders>
              <w:top w:val="nil"/>
              <w:bottom w:val="single" w:sz="16" w:space="0" w:color="000000"/>
            </w:tcBorders>
            <w:shd w:val="clear" w:color="auto" w:fill="FFFFFF"/>
          </w:tcPr>
          <w:p w14:paraId="1C095FA5" w14:textId="753FC4F8"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3</w:t>
            </w:r>
            <w:r>
              <w:rPr>
                <w:rFonts w:ascii="Arial" w:hAnsi="Arial" w:cs="Arial"/>
                <w:color w:val="000000"/>
                <w:sz w:val="18"/>
                <w:szCs w:val="18"/>
              </w:rPr>
              <w:t>,881</w:t>
            </w:r>
          </w:p>
        </w:tc>
        <w:tc>
          <w:tcPr>
            <w:tcW w:w="993" w:type="dxa"/>
            <w:tcBorders>
              <w:top w:val="nil"/>
              <w:bottom w:val="single" w:sz="16" w:space="0" w:color="000000"/>
            </w:tcBorders>
            <w:shd w:val="clear" w:color="auto" w:fill="FFFFFF"/>
          </w:tcPr>
          <w:p w14:paraId="2EA6FA16" w14:textId="4A447E88"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00</w:t>
            </w:r>
            <w:r>
              <w:rPr>
                <w:rFonts w:ascii="Arial" w:hAnsi="Arial" w:cs="Arial"/>
                <w:color w:val="000000"/>
                <w:sz w:val="18"/>
                <w:szCs w:val="18"/>
              </w:rPr>
              <w:t>0</w:t>
            </w:r>
          </w:p>
        </w:tc>
      </w:tr>
      <w:tr w:rsidR="000B4162" w:rsidRPr="000B4162" w14:paraId="35B8D2FF" w14:textId="77777777" w:rsidTr="00C4400C">
        <w:trPr>
          <w:cantSplit/>
        </w:trPr>
        <w:tc>
          <w:tcPr>
            <w:tcW w:w="9773" w:type="dxa"/>
            <w:gridSpan w:val="8"/>
            <w:tcBorders>
              <w:top w:val="nil"/>
              <w:left w:val="nil"/>
              <w:bottom w:val="nil"/>
              <w:right w:val="nil"/>
            </w:tcBorders>
            <w:shd w:val="clear" w:color="auto" w:fill="FFFFFF"/>
          </w:tcPr>
          <w:p w14:paraId="034629A8" w14:textId="77777777"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a. Dependent Variable: PROFIT</w:t>
            </w:r>
          </w:p>
        </w:tc>
      </w:tr>
    </w:tbl>
    <w:p w14:paraId="4A82A8B4" w14:textId="2F51FA5A" w:rsidR="00CD1C47" w:rsidRDefault="00CD1C47" w:rsidP="008F3393">
      <w:pPr>
        <w:rPr>
          <w:rFonts w:ascii="Times New Roman" w:hAnsi="Times New Roman" w:cs="Times New Roman"/>
          <w:b/>
          <w:bCs/>
          <w:sz w:val="24"/>
          <w:szCs w:val="24"/>
        </w:rPr>
      </w:pPr>
    </w:p>
    <w:p w14:paraId="76FE2A2E" w14:textId="77777777" w:rsidR="00F42565" w:rsidRDefault="00F42565" w:rsidP="008F3393">
      <w:pPr>
        <w:rPr>
          <w:rFonts w:ascii="Times New Roman" w:hAnsi="Times New Roman" w:cs="Times New Roman"/>
          <w:b/>
          <w:bCs/>
          <w:sz w:val="24"/>
          <w:szCs w:val="24"/>
        </w:rPr>
      </w:pPr>
    </w:p>
    <w:p w14:paraId="02EDB4DF" w14:textId="77777777" w:rsidR="00016665" w:rsidRDefault="00016665" w:rsidP="008F3393">
      <w:pPr>
        <w:rPr>
          <w:rFonts w:ascii="Times New Roman" w:hAnsi="Times New Roman" w:cs="Times New Roman"/>
          <w:b/>
          <w:bCs/>
          <w:sz w:val="24"/>
          <w:szCs w:val="24"/>
        </w:rPr>
      </w:pPr>
    </w:p>
    <w:p w14:paraId="7F98E93D" w14:textId="1C4916FA" w:rsidR="00016665" w:rsidRPr="00016665" w:rsidRDefault="00016665" w:rsidP="00C4400C">
      <w:pPr>
        <w:pStyle w:val="Caption"/>
        <w:ind w:firstLine="720"/>
        <w:rPr>
          <w:rFonts w:ascii="Times New Roman" w:hAnsi="Times New Roman" w:cs="Times New Roman"/>
          <w:b/>
          <w:bCs/>
          <w:i w:val="0"/>
          <w:iCs w:val="0"/>
          <w:color w:val="auto"/>
          <w:sz w:val="36"/>
          <w:szCs w:val="36"/>
        </w:rPr>
      </w:pPr>
      <w:bookmarkStart w:id="35" w:name="_Toc136782851"/>
      <w:r w:rsidRPr="00016665">
        <w:rPr>
          <w:rFonts w:ascii="Times New Roman" w:hAnsi="Times New Roman" w:cs="Times New Roman"/>
          <w:b/>
          <w:bCs/>
          <w:i w:val="0"/>
          <w:iCs w:val="0"/>
          <w:color w:val="auto"/>
          <w:sz w:val="24"/>
          <w:szCs w:val="24"/>
        </w:rPr>
        <w:t xml:space="preserve">Lampiran </w:t>
      </w:r>
      <w:r w:rsidRPr="00016665">
        <w:rPr>
          <w:rFonts w:ascii="Times New Roman" w:hAnsi="Times New Roman" w:cs="Times New Roman"/>
          <w:b/>
          <w:bCs/>
          <w:i w:val="0"/>
          <w:iCs w:val="0"/>
          <w:color w:val="auto"/>
          <w:sz w:val="24"/>
          <w:szCs w:val="24"/>
        </w:rPr>
        <w:fldChar w:fldCharType="begin"/>
      </w:r>
      <w:r w:rsidRPr="00016665">
        <w:rPr>
          <w:rFonts w:ascii="Times New Roman" w:hAnsi="Times New Roman" w:cs="Times New Roman"/>
          <w:b/>
          <w:bCs/>
          <w:i w:val="0"/>
          <w:iCs w:val="0"/>
          <w:color w:val="auto"/>
          <w:sz w:val="24"/>
          <w:szCs w:val="24"/>
        </w:rPr>
        <w:instrText xml:space="preserve"> SEQ Lampiran \* ARABIC </w:instrText>
      </w:r>
      <w:r w:rsidRPr="00016665">
        <w:rPr>
          <w:rFonts w:ascii="Times New Roman" w:hAnsi="Times New Roman" w:cs="Times New Roman"/>
          <w:b/>
          <w:bCs/>
          <w:i w:val="0"/>
          <w:iCs w:val="0"/>
          <w:color w:val="auto"/>
          <w:sz w:val="24"/>
          <w:szCs w:val="24"/>
        </w:rPr>
        <w:fldChar w:fldCharType="separate"/>
      </w:r>
      <w:r w:rsidR="0007245B">
        <w:rPr>
          <w:rFonts w:ascii="Times New Roman" w:hAnsi="Times New Roman" w:cs="Times New Roman"/>
          <w:b/>
          <w:bCs/>
          <w:i w:val="0"/>
          <w:iCs w:val="0"/>
          <w:noProof/>
          <w:color w:val="auto"/>
          <w:sz w:val="24"/>
          <w:szCs w:val="24"/>
        </w:rPr>
        <w:t>1</w:t>
      </w:r>
      <w:bookmarkEnd w:id="35"/>
      <w:r w:rsidR="0003448D">
        <w:rPr>
          <w:rFonts w:ascii="Times New Roman" w:hAnsi="Times New Roman" w:cs="Times New Roman"/>
          <w:b/>
          <w:bCs/>
          <w:i w:val="0"/>
          <w:iCs w:val="0"/>
          <w:noProof/>
          <w:color w:val="auto"/>
          <w:sz w:val="24"/>
          <w:szCs w:val="24"/>
        </w:rPr>
        <w:t>9</w:t>
      </w:r>
      <w:r w:rsidRPr="00016665">
        <w:rPr>
          <w:rFonts w:ascii="Times New Roman" w:hAnsi="Times New Roman" w:cs="Times New Roman"/>
          <w:b/>
          <w:bCs/>
          <w:i w:val="0"/>
          <w:iCs w:val="0"/>
          <w:color w:val="auto"/>
          <w:sz w:val="24"/>
          <w:szCs w:val="24"/>
        </w:rPr>
        <w:fldChar w:fldCharType="end"/>
      </w:r>
    </w:p>
    <w:p w14:paraId="7D3E0739" w14:textId="07185178" w:rsidR="000B4162" w:rsidRPr="00FA02FA" w:rsidRDefault="00FA02FA" w:rsidP="00C4400C">
      <w:pPr>
        <w:ind w:left="1440" w:firstLine="720"/>
        <w:rPr>
          <w:rFonts w:ascii="Times New Roman" w:hAnsi="Times New Roman" w:cs="Times New Roman"/>
          <w:b/>
          <w:bCs/>
          <w:sz w:val="24"/>
          <w:szCs w:val="24"/>
        </w:rPr>
      </w:pPr>
      <w:r w:rsidRPr="00FA02FA">
        <w:rPr>
          <w:rFonts w:ascii="Times New Roman" w:hAnsi="Times New Roman" w:cs="Times New Roman"/>
          <w:b/>
          <w:bCs/>
          <w:sz w:val="24"/>
          <w:szCs w:val="24"/>
        </w:rPr>
        <w:t xml:space="preserve">Hasil </w:t>
      </w:r>
      <w:r w:rsidR="000B4162" w:rsidRPr="00FA02FA">
        <w:rPr>
          <w:rFonts w:ascii="Times New Roman" w:hAnsi="Times New Roman" w:cs="Times New Roman"/>
          <w:b/>
          <w:bCs/>
          <w:sz w:val="24"/>
          <w:szCs w:val="24"/>
        </w:rPr>
        <w:t>Uji Parsial (Uji t)</w:t>
      </w:r>
    </w:p>
    <w:p w14:paraId="336AFA27" w14:textId="77777777" w:rsidR="000B4162" w:rsidRPr="000B4162" w:rsidRDefault="000B4162" w:rsidP="000B4162">
      <w:pPr>
        <w:autoSpaceDE w:val="0"/>
        <w:autoSpaceDN w:val="0"/>
        <w:adjustRightInd w:val="0"/>
        <w:spacing w:after="0" w:line="240" w:lineRule="auto"/>
        <w:rPr>
          <w:rFonts w:ascii="Times New Roman" w:hAnsi="Times New Roman" w:cs="Times New Roman"/>
          <w:sz w:val="24"/>
          <w:szCs w:val="24"/>
        </w:rPr>
      </w:pPr>
    </w:p>
    <w:tbl>
      <w:tblPr>
        <w:tblW w:w="9868"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134"/>
        <w:gridCol w:w="1275"/>
        <w:gridCol w:w="1276"/>
        <w:gridCol w:w="5899"/>
      </w:tblGrid>
      <w:tr w:rsidR="000B4162" w:rsidRPr="000B4162" w14:paraId="17584C74" w14:textId="77777777" w:rsidTr="00C4400C">
        <w:trPr>
          <w:cantSplit/>
        </w:trPr>
        <w:tc>
          <w:tcPr>
            <w:tcW w:w="9868" w:type="dxa"/>
            <w:gridSpan w:val="5"/>
            <w:tcBorders>
              <w:top w:val="nil"/>
              <w:left w:val="nil"/>
              <w:bottom w:val="nil"/>
              <w:right w:val="nil"/>
            </w:tcBorders>
            <w:shd w:val="clear" w:color="auto" w:fill="FFFFFF"/>
          </w:tcPr>
          <w:p w14:paraId="2A0B8775" w14:textId="4675153B"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bCs/>
                <w:color w:val="000000"/>
                <w:sz w:val="18"/>
                <w:szCs w:val="18"/>
              </w:rPr>
              <w:t xml:space="preserve">                      </w:t>
            </w:r>
            <w:r w:rsidRPr="000B4162">
              <w:rPr>
                <w:rFonts w:ascii="Arial" w:hAnsi="Arial" w:cs="Arial"/>
                <w:b/>
                <w:bCs/>
                <w:color w:val="000000"/>
                <w:sz w:val="18"/>
                <w:szCs w:val="18"/>
              </w:rPr>
              <w:t>Coefficients</w:t>
            </w:r>
            <w:r w:rsidRPr="000B4162">
              <w:rPr>
                <w:rFonts w:ascii="Arial" w:hAnsi="Arial" w:cs="Arial"/>
                <w:b/>
                <w:bCs/>
                <w:color w:val="000000"/>
                <w:sz w:val="18"/>
                <w:szCs w:val="18"/>
                <w:vertAlign w:val="superscript"/>
              </w:rPr>
              <w:t>a</w:t>
            </w:r>
          </w:p>
        </w:tc>
      </w:tr>
      <w:tr w:rsidR="000B4162" w:rsidRPr="000B4162" w14:paraId="1A10A455" w14:textId="77777777" w:rsidTr="00C4041E">
        <w:trPr>
          <w:gridAfter w:val="1"/>
          <w:wAfter w:w="5899" w:type="dxa"/>
          <w:cantSplit/>
          <w:trHeight w:val="320"/>
        </w:trPr>
        <w:tc>
          <w:tcPr>
            <w:tcW w:w="1418" w:type="dxa"/>
            <w:gridSpan w:val="2"/>
            <w:vMerge w:val="restart"/>
            <w:tcBorders>
              <w:top w:val="single" w:sz="16" w:space="0" w:color="000000"/>
              <w:left w:val="single" w:sz="16" w:space="0" w:color="000000"/>
              <w:bottom w:val="nil"/>
              <w:right w:val="nil"/>
            </w:tcBorders>
            <w:shd w:val="clear" w:color="auto" w:fill="FFFFFF"/>
          </w:tcPr>
          <w:p w14:paraId="3179B36A" w14:textId="77777777" w:rsidR="000B4162" w:rsidRP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Model</w:t>
            </w:r>
          </w:p>
        </w:tc>
        <w:tc>
          <w:tcPr>
            <w:tcW w:w="1275" w:type="dxa"/>
            <w:vMerge w:val="restart"/>
            <w:tcBorders>
              <w:top w:val="single" w:sz="16" w:space="0" w:color="000000"/>
            </w:tcBorders>
            <w:shd w:val="clear" w:color="auto" w:fill="FFFFFF"/>
          </w:tcPr>
          <w:p w14:paraId="7CB2A88D"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t</w:t>
            </w:r>
          </w:p>
        </w:tc>
        <w:tc>
          <w:tcPr>
            <w:tcW w:w="1276" w:type="dxa"/>
            <w:vMerge w:val="restart"/>
            <w:tcBorders>
              <w:top w:val="single" w:sz="16" w:space="0" w:color="000000"/>
            </w:tcBorders>
            <w:shd w:val="clear" w:color="auto" w:fill="FFFFFF"/>
          </w:tcPr>
          <w:p w14:paraId="6CF9138B" w14:textId="77777777" w:rsidR="000B4162" w:rsidRPr="000B4162" w:rsidRDefault="000B4162" w:rsidP="000B4162">
            <w:pPr>
              <w:autoSpaceDE w:val="0"/>
              <w:autoSpaceDN w:val="0"/>
              <w:adjustRightInd w:val="0"/>
              <w:spacing w:after="0" w:line="320" w:lineRule="atLeast"/>
              <w:ind w:left="60" w:right="60"/>
              <w:jc w:val="center"/>
              <w:rPr>
                <w:rFonts w:ascii="Arial" w:hAnsi="Arial" w:cs="Arial"/>
                <w:color w:val="000000"/>
                <w:sz w:val="18"/>
                <w:szCs w:val="18"/>
              </w:rPr>
            </w:pPr>
            <w:r w:rsidRPr="000B4162">
              <w:rPr>
                <w:rFonts w:ascii="Arial" w:hAnsi="Arial" w:cs="Arial"/>
                <w:color w:val="000000"/>
                <w:sz w:val="18"/>
                <w:szCs w:val="18"/>
              </w:rPr>
              <w:t>Sig.</w:t>
            </w:r>
          </w:p>
        </w:tc>
      </w:tr>
      <w:tr w:rsidR="000B4162" w:rsidRPr="000B4162" w14:paraId="335FE5D6" w14:textId="77777777" w:rsidTr="00C4041E">
        <w:trPr>
          <w:gridAfter w:val="1"/>
          <w:wAfter w:w="5899" w:type="dxa"/>
          <w:cantSplit/>
          <w:trHeight w:val="207"/>
        </w:trPr>
        <w:tc>
          <w:tcPr>
            <w:tcW w:w="1418" w:type="dxa"/>
            <w:gridSpan w:val="2"/>
            <w:vMerge/>
            <w:tcBorders>
              <w:top w:val="single" w:sz="16" w:space="0" w:color="000000"/>
              <w:left w:val="single" w:sz="16" w:space="0" w:color="000000"/>
              <w:bottom w:val="nil"/>
              <w:right w:val="nil"/>
            </w:tcBorders>
            <w:shd w:val="clear" w:color="auto" w:fill="FFFFFF"/>
          </w:tcPr>
          <w:p w14:paraId="0B7D0149" w14:textId="77777777" w:rsidR="000B4162" w:rsidRPr="000B4162" w:rsidRDefault="000B4162" w:rsidP="000B4162">
            <w:pPr>
              <w:autoSpaceDE w:val="0"/>
              <w:autoSpaceDN w:val="0"/>
              <w:adjustRightInd w:val="0"/>
              <w:spacing w:after="0" w:line="240" w:lineRule="auto"/>
              <w:rPr>
                <w:rFonts w:ascii="Arial" w:hAnsi="Arial" w:cs="Arial"/>
                <w:color w:val="000000"/>
                <w:sz w:val="18"/>
                <w:szCs w:val="18"/>
              </w:rPr>
            </w:pPr>
          </w:p>
        </w:tc>
        <w:tc>
          <w:tcPr>
            <w:tcW w:w="1275" w:type="dxa"/>
            <w:vMerge/>
            <w:tcBorders>
              <w:top w:val="single" w:sz="16" w:space="0" w:color="000000"/>
            </w:tcBorders>
            <w:shd w:val="clear" w:color="auto" w:fill="FFFFFF"/>
          </w:tcPr>
          <w:p w14:paraId="7F42FBDC" w14:textId="77777777" w:rsidR="000B4162" w:rsidRPr="000B4162" w:rsidRDefault="000B4162" w:rsidP="000B4162">
            <w:pPr>
              <w:autoSpaceDE w:val="0"/>
              <w:autoSpaceDN w:val="0"/>
              <w:adjustRightInd w:val="0"/>
              <w:spacing w:after="0" w:line="240" w:lineRule="auto"/>
              <w:rPr>
                <w:rFonts w:ascii="Arial" w:hAnsi="Arial" w:cs="Arial"/>
                <w:color w:val="000000"/>
                <w:sz w:val="18"/>
                <w:szCs w:val="18"/>
              </w:rPr>
            </w:pPr>
          </w:p>
        </w:tc>
        <w:tc>
          <w:tcPr>
            <w:tcW w:w="1276" w:type="dxa"/>
            <w:vMerge/>
            <w:tcBorders>
              <w:top w:val="single" w:sz="16" w:space="0" w:color="000000"/>
            </w:tcBorders>
            <w:shd w:val="clear" w:color="auto" w:fill="FFFFFF"/>
          </w:tcPr>
          <w:p w14:paraId="47C51A16" w14:textId="77777777" w:rsidR="000B4162" w:rsidRPr="000B4162" w:rsidRDefault="000B4162" w:rsidP="000B4162">
            <w:pPr>
              <w:autoSpaceDE w:val="0"/>
              <w:autoSpaceDN w:val="0"/>
              <w:adjustRightInd w:val="0"/>
              <w:spacing w:after="0" w:line="240" w:lineRule="auto"/>
              <w:rPr>
                <w:rFonts w:ascii="Arial" w:hAnsi="Arial" w:cs="Arial"/>
                <w:color w:val="000000"/>
                <w:sz w:val="18"/>
                <w:szCs w:val="18"/>
              </w:rPr>
            </w:pPr>
          </w:p>
        </w:tc>
      </w:tr>
      <w:tr w:rsidR="00C4041E" w:rsidRPr="000B4162" w14:paraId="04CBA0D0" w14:textId="77777777" w:rsidTr="00C4041E">
        <w:trPr>
          <w:gridAfter w:val="1"/>
          <w:wAfter w:w="5899" w:type="dxa"/>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14:paraId="01010DD3"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1</w:t>
            </w:r>
          </w:p>
        </w:tc>
        <w:tc>
          <w:tcPr>
            <w:tcW w:w="1134" w:type="dxa"/>
            <w:tcBorders>
              <w:top w:val="single" w:sz="16" w:space="0" w:color="000000"/>
              <w:left w:val="nil"/>
              <w:bottom w:val="nil"/>
              <w:right w:val="single" w:sz="16" w:space="0" w:color="000000"/>
            </w:tcBorders>
            <w:shd w:val="clear" w:color="auto" w:fill="FFFFFF"/>
            <w:vAlign w:val="center"/>
          </w:tcPr>
          <w:p w14:paraId="207C0B48"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(Constant)</w:t>
            </w:r>
          </w:p>
        </w:tc>
        <w:tc>
          <w:tcPr>
            <w:tcW w:w="1275" w:type="dxa"/>
            <w:tcBorders>
              <w:top w:val="single" w:sz="16" w:space="0" w:color="000000"/>
              <w:bottom w:val="nil"/>
            </w:tcBorders>
            <w:shd w:val="clear" w:color="auto" w:fill="FFFFFF"/>
          </w:tcPr>
          <w:p w14:paraId="472F4887" w14:textId="3FBACE49"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4</w:t>
            </w:r>
            <w:r>
              <w:rPr>
                <w:rFonts w:ascii="Arial" w:hAnsi="Arial" w:cs="Arial"/>
                <w:color w:val="000000"/>
                <w:sz w:val="18"/>
                <w:szCs w:val="18"/>
              </w:rPr>
              <w:t>,175</w:t>
            </w:r>
          </w:p>
        </w:tc>
        <w:tc>
          <w:tcPr>
            <w:tcW w:w="1276" w:type="dxa"/>
            <w:tcBorders>
              <w:top w:val="single" w:sz="16" w:space="0" w:color="000000"/>
              <w:bottom w:val="nil"/>
            </w:tcBorders>
            <w:shd w:val="clear" w:color="auto" w:fill="FFFFFF"/>
          </w:tcPr>
          <w:p w14:paraId="7BFE506F" w14:textId="1F6307C5"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.000</w:t>
            </w:r>
          </w:p>
        </w:tc>
      </w:tr>
      <w:tr w:rsidR="00C4041E" w:rsidRPr="000B4162" w14:paraId="4605E9E9" w14:textId="77777777" w:rsidTr="00C4041E">
        <w:trPr>
          <w:gridAfter w:val="1"/>
          <w:wAfter w:w="5899" w:type="dxa"/>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12E4EE68" w14:textId="77777777" w:rsidR="00C4041E" w:rsidRPr="000B4162" w:rsidRDefault="00C4041E" w:rsidP="00C4041E">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single" w:sz="16" w:space="0" w:color="000000"/>
            </w:tcBorders>
            <w:shd w:val="clear" w:color="auto" w:fill="FFFFFF"/>
            <w:vAlign w:val="center"/>
          </w:tcPr>
          <w:p w14:paraId="739AD103"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RK</w:t>
            </w:r>
          </w:p>
        </w:tc>
        <w:tc>
          <w:tcPr>
            <w:tcW w:w="1275" w:type="dxa"/>
            <w:tcBorders>
              <w:top w:val="nil"/>
              <w:bottom w:val="nil"/>
            </w:tcBorders>
            <w:shd w:val="clear" w:color="auto" w:fill="FFFFFF"/>
          </w:tcPr>
          <w:p w14:paraId="0F0BCE14" w14:textId="3ABD8987"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-3</w:t>
            </w:r>
            <w:r>
              <w:rPr>
                <w:rFonts w:ascii="Arial" w:hAnsi="Arial" w:cs="Arial"/>
                <w:color w:val="000000"/>
                <w:sz w:val="18"/>
                <w:szCs w:val="18"/>
              </w:rPr>
              <w:t>,596</w:t>
            </w:r>
          </w:p>
        </w:tc>
        <w:tc>
          <w:tcPr>
            <w:tcW w:w="1276" w:type="dxa"/>
            <w:tcBorders>
              <w:top w:val="nil"/>
              <w:bottom w:val="nil"/>
            </w:tcBorders>
            <w:shd w:val="clear" w:color="auto" w:fill="FFFFFF"/>
          </w:tcPr>
          <w:p w14:paraId="52ED7DE0" w14:textId="20FE5D59"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00</w:t>
            </w:r>
            <w:r>
              <w:rPr>
                <w:rFonts w:ascii="Arial" w:hAnsi="Arial" w:cs="Arial"/>
                <w:color w:val="000000"/>
                <w:sz w:val="18"/>
                <w:szCs w:val="18"/>
              </w:rPr>
              <w:t>0</w:t>
            </w:r>
          </w:p>
        </w:tc>
      </w:tr>
      <w:tr w:rsidR="00C4041E" w:rsidRPr="000B4162" w14:paraId="59891684" w14:textId="77777777" w:rsidTr="00C4041E">
        <w:trPr>
          <w:gridAfter w:val="1"/>
          <w:wAfter w:w="5899" w:type="dxa"/>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6BEB674F" w14:textId="77777777" w:rsidR="00C4041E" w:rsidRPr="000B4162" w:rsidRDefault="00C4041E" w:rsidP="00C4041E">
            <w:pPr>
              <w:autoSpaceDE w:val="0"/>
              <w:autoSpaceDN w:val="0"/>
              <w:adjustRightInd w:val="0"/>
              <w:spacing w:after="0" w:line="240" w:lineRule="auto"/>
              <w:rPr>
                <w:rFonts w:ascii="Arial" w:hAnsi="Arial" w:cs="Arial"/>
                <w:color w:val="000000"/>
                <w:sz w:val="18"/>
                <w:szCs w:val="18"/>
              </w:rPr>
            </w:pPr>
          </w:p>
        </w:tc>
        <w:tc>
          <w:tcPr>
            <w:tcW w:w="1134" w:type="dxa"/>
            <w:tcBorders>
              <w:top w:val="nil"/>
              <w:left w:val="nil"/>
              <w:bottom w:val="nil"/>
              <w:right w:val="single" w:sz="16" w:space="0" w:color="000000"/>
            </w:tcBorders>
            <w:shd w:val="clear" w:color="auto" w:fill="FFFFFF"/>
            <w:vAlign w:val="center"/>
          </w:tcPr>
          <w:p w14:paraId="40E72F78"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RL</w:t>
            </w:r>
          </w:p>
        </w:tc>
        <w:tc>
          <w:tcPr>
            <w:tcW w:w="1275" w:type="dxa"/>
            <w:tcBorders>
              <w:top w:val="nil"/>
              <w:bottom w:val="nil"/>
            </w:tcBorders>
            <w:shd w:val="clear" w:color="auto" w:fill="FFFFFF"/>
          </w:tcPr>
          <w:p w14:paraId="25C2765B" w14:textId="68A1867D"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1</w:t>
            </w:r>
            <w:r>
              <w:rPr>
                <w:rFonts w:ascii="Arial" w:hAnsi="Arial" w:cs="Arial"/>
                <w:color w:val="000000"/>
                <w:sz w:val="18"/>
                <w:szCs w:val="18"/>
              </w:rPr>
              <w:t>,145</w:t>
            </w:r>
          </w:p>
        </w:tc>
        <w:tc>
          <w:tcPr>
            <w:tcW w:w="1276" w:type="dxa"/>
            <w:tcBorders>
              <w:top w:val="nil"/>
              <w:bottom w:val="nil"/>
            </w:tcBorders>
            <w:shd w:val="clear" w:color="auto" w:fill="FFFFFF"/>
          </w:tcPr>
          <w:p w14:paraId="304350B5" w14:textId="06DAFB03"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,254</w:t>
            </w:r>
          </w:p>
        </w:tc>
      </w:tr>
      <w:tr w:rsidR="00C4041E" w:rsidRPr="000B4162" w14:paraId="3077A495" w14:textId="77777777" w:rsidTr="00C4041E">
        <w:trPr>
          <w:gridAfter w:val="1"/>
          <w:wAfter w:w="5899" w:type="dxa"/>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7B31A449" w14:textId="77777777" w:rsidR="00C4041E" w:rsidRPr="000B4162" w:rsidRDefault="00C4041E" w:rsidP="00C4041E">
            <w:pPr>
              <w:autoSpaceDE w:val="0"/>
              <w:autoSpaceDN w:val="0"/>
              <w:adjustRightInd w:val="0"/>
              <w:spacing w:after="0" w:line="240" w:lineRule="auto"/>
              <w:rPr>
                <w:rFonts w:ascii="Arial" w:hAnsi="Arial" w:cs="Arial"/>
                <w:color w:val="000000"/>
                <w:sz w:val="18"/>
                <w:szCs w:val="18"/>
              </w:rPr>
            </w:pPr>
          </w:p>
        </w:tc>
        <w:tc>
          <w:tcPr>
            <w:tcW w:w="1134" w:type="dxa"/>
            <w:tcBorders>
              <w:top w:val="nil"/>
              <w:left w:val="nil"/>
              <w:bottom w:val="nil"/>
              <w:right w:val="single" w:sz="16" w:space="0" w:color="000000"/>
            </w:tcBorders>
            <w:shd w:val="clear" w:color="auto" w:fill="FFFFFF"/>
            <w:vAlign w:val="center"/>
          </w:tcPr>
          <w:p w14:paraId="3A7878A9" w14:textId="57BB3E73"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SOLVA</w:t>
            </w:r>
          </w:p>
        </w:tc>
        <w:tc>
          <w:tcPr>
            <w:tcW w:w="1275" w:type="dxa"/>
            <w:tcBorders>
              <w:top w:val="nil"/>
              <w:bottom w:val="nil"/>
            </w:tcBorders>
            <w:shd w:val="clear" w:color="auto" w:fill="FFFFFF"/>
          </w:tcPr>
          <w:p w14:paraId="013046BC" w14:textId="3441738E"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1</w:t>
            </w:r>
            <w:r>
              <w:rPr>
                <w:rFonts w:ascii="Arial" w:hAnsi="Arial" w:cs="Arial"/>
                <w:color w:val="000000"/>
                <w:sz w:val="18"/>
                <w:szCs w:val="18"/>
              </w:rPr>
              <w:t>,141</w:t>
            </w:r>
          </w:p>
        </w:tc>
        <w:tc>
          <w:tcPr>
            <w:tcW w:w="1276" w:type="dxa"/>
            <w:tcBorders>
              <w:top w:val="nil"/>
              <w:bottom w:val="nil"/>
            </w:tcBorders>
            <w:shd w:val="clear" w:color="auto" w:fill="FFFFFF"/>
          </w:tcPr>
          <w:p w14:paraId="3416569D" w14:textId="2E8825B3"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,256</w:t>
            </w:r>
          </w:p>
        </w:tc>
      </w:tr>
      <w:tr w:rsidR="00C4041E" w:rsidRPr="000B4162" w14:paraId="5019D418" w14:textId="77777777" w:rsidTr="00C4041E">
        <w:trPr>
          <w:gridAfter w:val="1"/>
          <w:wAfter w:w="5899" w:type="dxa"/>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78F1AB30" w14:textId="77777777" w:rsidR="00C4041E" w:rsidRPr="000B4162" w:rsidRDefault="00C4041E" w:rsidP="00C4041E">
            <w:pPr>
              <w:autoSpaceDE w:val="0"/>
              <w:autoSpaceDN w:val="0"/>
              <w:adjustRightInd w:val="0"/>
              <w:spacing w:after="0" w:line="240" w:lineRule="auto"/>
              <w:rPr>
                <w:rFonts w:ascii="Arial" w:hAnsi="Arial" w:cs="Arial"/>
                <w:color w:val="000000"/>
                <w:sz w:val="18"/>
                <w:szCs w:val="18"/>
              </w:rPr>
            </w:pPr>
          </w:p>
        </w:tc>
        <w:tc>
          <w:tcPr>
            <w:tcW w:w="1134" w:type="dxa"/>
            <w:tcBorders>
              <w:top w:val="nil"/>
              <w:left w:val="nil"/>
              <w:bottom w:val="nil"/>
              <w:right w:val="single" w:sz="16" w:space="0" w:color="000000"/>
            </w:tcBorders>
            <w:shd w:val="clear" w:color="auto" w:fill="FFFFFF"/>
            <w:vAlign w:val="center"/>
          </w:tcPr>
          <w:p w14:paraId="6A414014" w14:textId="78B312BF"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EM</w:t>
            </w:r>
          </w:p>
        </w:tc>
        <w:tc>
          <w:tcPr>
            <w:tcW w:w="1275" w:type="dxa"/>
            <w:tcBorders>
              <w:top w:val="nil"/>
              <w:bottom w:val="nil"/>
            </w:tcBorders>
            <w:shd w:val="clear" w:color="auto" w:fill="FFFFFF"/>
          </w:tcPr>
          <w:p w14:paraId="3B57D472" w14:textId="038F1CBD"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-9</w:t>
            </w:r>
            <w:r>
              <w:rPr>
                <w:rFonts w:ascii="Arial" w:hAnsi="Arial" w:cs="Arial"/>
                <w:color w:val="000000"/>
                <w:sz w:val="18"/>
                <w:szCs w:val="18"/>
              </w:rPr>
              <w:t>,616</w:t>
            </w:r>
          </w:p>
        </w:tc>
        <w:tc>
          <w:tcPr>
            <w:tcW w:w="1276" w:type="dxa"/>
            <w:tcBorders>
              <w:top w:val="nil"/>
              <w:bottom w:val="nil"/>
            </w:tcBorders>
            <w:shd w:val="clear" w:color="auto" w:fill="FFFFFF"/>
          </w:tcPr>
          <w:p w14:paraId="337DF940" w14:textId="65FA84FD"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000</w:t>
            </w:r>
          </w:p>
        </w:tc>
      </w:tr>
      <w:tr w:rsidR="00C4041E" w:rsidRPr="000B4162" w14:paraId="10F1B929" w14:textId="77777777" w:rsidTr="00C4041E">
        <w:trPr>
          <w:gridAfter w:val="1"/>
          <w:wAfter w:w="5899" w:type="dxa"/>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09EA725E" w14:textId="77777777" w:rsidR="00C4041E" w:rsidRPr="000B4162" w:rsidRDefault="00C4041E" w:rsidP="00C4041E">
            <w:pPr>
              <w:autoSpaceDE w:val="0"/>
              <w:autoSpaceDN w:val="0"/>
              <w:adjustRightInd w:val="0"/>
              <w:spacing w:after="0" w:line="240" w:lineRule="auto"/>
              <w:rPr>
                <w:rFonts w:ascii="Arial" w:hAnsi="Arial" w:cs="Arial"/>
                <w:color w:val="000000"/>
                <w:sz w:val="18"/>
                <w:szCs w:val="18"/>
              </w:rPr>
            </w:pPr>
          </w:p>
        </w:tc>
        <w:tc>
          <w:tcPr>
            <w:tcW w:w="1134" w:type="dxa"/>
            <w:tcBorders>
              <w:top w:val="nil"/>
              <w:left w:val="nil"/>
              <w:bottom w:val="single" w:sz="16" w:space="0" w:color="000000"/>
              <w:right w:val="single" w:sz="16" w:space="0" w:color="000000"/>
            </w:tcBorders>
            <w:shd w:val="clear" w:color="auto" w:fill="FFFFFF"/>
            <w:vAlign w:val="center"/>
          </w:tcPr>
          <w:p w14:paraId="023224DE" w14:textId="77777777" w:rsidR="00C4041E" w:rsidRPr="000B4162" w:rsidRDefault="00C4041E" w:rsidP="00C4041E">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DPK</w:t>
            </w:r>
          </w:p>
        </w:tc>
        <w:tc>
          <w:tcPr>
            <w:tcW w:w="1275" w:type="dxa"/>
            <w:tcBorders>
              <w:top w:val="nil"/>
              <w:bottom w:val="single" w:sz="16" w:space="0" w:color="000000"/>
            </w:tcBorders>
            <w:shd w:val="clear" w:color="auto" w:fill="FFFFFF"/>
          </w:tcPr>
          <w:p w14:paraId="4BC290ED" w14:textId="0B46DDA9"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D666A7">
              <w:rPr>
                <w:rFonts w:ascii="Arial" w:hAnsi="Arial" w:cs="Arial"/>
                <w:color w:val="000000"/>
                <w:sz w:val="18"/>
                <w:szCs w:val="18"/>
              </w:rPr>
              <w:t>3</w:t>
            </w:r>
            <w:r>
              <w:rPr>
                <w:rFonts w:ascii="Arial" w:hAnsi="Arial" w:cs="Arial"/>
                <w:color w:val="000000"/>
                <w:sz w:val="18"/>
                <w:szCs w:val="18"/>
              </w:rPr>
              <w:t>,881</w:t>
            </w:r>
          </w:p>
        </w:tc>
        <w:tc>
          <w:tcPr>
            <w:tcW w:w="1276" w:type="dxa"/>
            <w:tcBorders>
              <w:top w:val="nil"/>
              <w:bottom w:val="single" w:sz="16" w:space="0" w:color="000000"/>
            </w:tcBorders>
            <w:shd w:val="clear" w:color="auto" w:fill="FFFFFF"/>
          </w:tcPr>
          <w:p w14:paraId="023EC000" w14:textId="2C9AA515" w:rsidR="00C4041E" w:rsidRPr="000B4162"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D666A7">
              <w:rPr>
                <w:rFonts w:ascii="Arial" w:hAnsi="Arial" w:cs="Arial"/>
                <w:color w:val="000000"/>
                <w:sz w:val="18"/>
                <w:szCs w:val="18"/>
              </w:rPr>
              <w:t>00</w:t>
            </w:r>
            <w:r>
              <w:rPr>
                <w:rFonts w:ascii="Arial" w:hAnsi="Arial" w:cs="Arial"/>
                <w:color w:val="000000"/>
                <w:sz w:val="18"/>
                <w:szCs w:val="18"/>
              </w:rPr>
              <w:t>0</w:t>
            </w:r>
          </w:p>
        </w:tc>
      </w:tr>
      <w:tr w:rsidR="000B4162" w:rsidRPr="000B4162" w14:paraId="08F53515" w14:textId="77777777" w:rsidTr="00C4400C">
        <w:trPr>
          <w:cantSplit/>
        </w:trPr>
        <w:tc>
          <w:tcPr>
            <w:tcW w:w="9868" w:type="dxa"/>
            <w:gridSpan w:val="5"/>
            <w:tcBorders>
              <w:top w:val="nil"/>
              <w:left w:val="nil"/>
              <w:bottom w:val="nil"/>
              <w:right w:val="nil"/>
            </w:tcBorders>
            <w:shd w:val="clear" w:color="auto" w:fill="FFFFFF"/>
          </w:tcPr>
          <w:p w14:paraId="5B31896C" w14:textId="77777777" w:rsidR="000B4162" w:rsidRDefault="000B4162" w:rsidP="000B4162">
            <w:pPr>
              <w:autoSpaceDE w:val="0"/>
              <w:autoSpaceDN w:val="0"/>
              <w:adjustRightInd w:val="0"/>
              <w:spacing w:after="0" w:line="320" w:lineRule="atLeast"/>
              <w:ind w:left="60" w:right="60"/>
              <w:rPr>
                <w:rFonts w:ascii="Arial" w:hAnsi="Arial" w:cs="Arial"/>
                <w:color w:val="000000"/>
                <w:sz w:val="18"/>
                <w:szCs w:val="18"/>
              </w:rPr>
            </w:pPr>
            <w:r w:rsidRPr="000B4162">
              <w:rPr>
                <w:rFonts w:ascii="Arial" w:hAnsi="Arial" w:cs="Arial"/>
                <w:color w:val="000000"/>
                <w:sz w:val="18"/>
                <w:szCs w:val="18"/>
              </w:rPr>
              <w:t>a. Dependent Variable: PROFIT</w:t>
            </w:r>
          </w:p>
          <w:p w14:paraId="245917DD" w14:textId="2411D553" w:rsidR="00C4041E" w:rsidRPr="000B4162" w:rsidRDefault="00C4041E" w:rsidP="000B4162">
            <w:pPr>
              <w:autoSpaceDE w:val="0"/>
              <w:autoSpaceDN w:val="0"/>
              <w:adjustRightInd w:val="0"/>
              <w:spacing w:after="0" w:line="320" w:lineRule="atLeast"/>
              <w:ind w:left="60" w:right="60"/>
              <w:rPr>
                <w:rFonts w:ascii="Arial" w:hAnsi="Arial" w:cs="Arial"/>
                <w:color w:val="000000"/>
                <w:sz w:val="18"/>
                <w:szCs w:val="18"/>
              </w:rPr>
            </w:pPr>
          </w:p>
        </w:tc>
      </w:tr>
    </w:tbl>
    <w:p w14:paraId="292D73AB" w14:textId="40B71028" w:rsidR="00FA02FA" w:rsidRDefault="00FA02FA" w:rsidP="000B4162">
      <w:pPr>
        <w:autoSpaceDE w:val="0"/>
        <w:autoSpaceDN w:val="0"/>
        <w:adjustRightInd w:val="0"/>
        <w:spacing w:after="0" w:line="400" w:lineRule="atLeast"/>
        <w:rPr>
          <w:rFonts w:ascii="Times New Roman" w:hAnsi="Times New Roman" w:cs="Times New Roman"/>
          <w:sz w:val="24"/>
          <w:szCs w:val="24"/>
        </w:rPr>
      </w:pPr>
    </w:p>
    <w:p w14:paraId="49F3A5D3" w14:textId="77777777" w:rsidR="00C4041E" w:rsidRDefault="00C4041E" w:rsidP="000B4162">
      <w:pPr>
        <w:autoSpaceDE w:val="0"/>
        <w:autoSpaceDN w:val="0"/>
        <w:adjustRightInd w:val="0"/>
        <w:spacing w:after="0" w:line="400" w:lineRule="atLeast"/>
        <w:rPr>
          <w:rFonts w:ascii="Times New Roman" w:hAnsi="Times New Roman" w:cs="Times New Roman"/>
          <w:sz w:val="24"/>
          <w:szCs w:val="24"/>
        </w:rPr>
      </w:pPr>
    </w:p>
    <w:p w14:paraId="75885BFB" w14:textId="382F6057" w:rsidR="00C26850" w:rsidRPr="00C26850" w:rsidRDefault="00C26850" w:rsidP="003D0E59">
      <w:pPr>
        <w:pStyle w:val="Caption"/>
        <w:ind w:firstLine="720"/>
        <w:rPr>
          <w:rFonts w:ascii="Times New Roman" w:hAnsi="Times New Roman" w:cs="Times New Roman"/>
          <w:b/>
          <w:bCs/>
          <w:i w:val="0"/>
          <w:iCs w:val="0"/>
          <w:color w:val="auto"/>
          <w:sz w:val="24"/>
          <w:szCs w:val="24"/>
        </w:rPr>
      </w:pPr>
      <w:bookmarkStart w:id="36" w:name="_Toc136782852"/>
      <w:r w:rsidRPr="00C26850">
        <w:rPr>
          <w:rFonts w:ascii="Times New Roman" w:hAnsi="Times New Roman" w:cs="Times New Roman"/>
          <w:b/>
          <w:bCs/>
          <w:i w:val="0"/>
          <w:iCs w:val="0"/>
          <w:color w:val="auto"/>
          <w:sz w:val="24"/>
          <w:szCs w:val="24"/>
        </w:rPr>
        <w:lastRenderedPageBreak/>
        <w:t xml:space="preserve">Lampiran </w:t>
      </w:r>
      <w:bookmarkEnd w:id="36"/>
      <w:r w:rsidR="0003448D">
        <w:rPr>
          <w:rFonts w:ascii="Times New Roman" w:hAnsi="Times New Roman" w:cs="Times New Roman"/>
          <w:b/>
          <w:bCs/>
          <w:i w:val="0"/>
          <w:iCs w:val="0"/>
          <w:color w:val="auto"/>
          <w:sz w:val="24"/>
          <w:szCs w:val="24"/>
        </w:rPr>
        <w:t>20</w:t>
      </w:r>
    </w:p>
    <w:p w14:paraId="41B3CB85" w14:textId="29EA1DB1" w:rsidR="000B4162" w:rsidRPr="00FA02FA" w:rsidRDefault="00FA02FA" w:rsidP="0053372E">
      <w:pPr>
        <w:autoSpaceDE w:val="0"/>
        <w:autoSpaceDN w:val="0"/>
        <w:adjustRightInd w:val="0"/>
        <w:spacing w:after="0" w:line="276" w:lineRule="auto"/>
        <w:ind w:firstLine="720"/>
        <w:jc w:val="center"/>
        <w:rPr>
          <w:rFonts w:ascii="Times New Roman" w:hAnsi="Times New Roman" w:cs="Times New Roman"/>
          <w:b/>
          <w:bCs/>
          <w:sz w:val="24"/>
          <w:szCs w:val="24"/>
        </w:rPr>
      </w:pPr>
      <w:r w:rsidRPr="00FA02FA">
        <w:rPr>
          <w:rFonts w:ascii="Times New Roman" w:hAnsi="Times New Roman" w:cs="Times New Roman"/>
          <w:b/>
          <w:bCs/>
          <w:sz w:val="24"/>
          <w:szCs w:val="24"/>
        </w:rPr>
        <w:t xml:space="preserve">Hasil </w:t>
      </w:r>
      <w:r w:rsidR="000B4162" w:rsidRPr="00FA02FA">
        <w:rPr>
          <w:rFonts w:ascii="Times New Roman" w:hAnsi="Times New Roman" w:cs="Times New Roman"/>
          <w:b/>
          <w:bCs/>
          <w:sz w:val="24"/>
          <w:szCs w:val="24"/>
        </w:rPr>
        <w:t>Uji Simultan (Uji F)</w:t>
      </w:r>
    </w:p>
    <w:p w14:paraId="6613559C" w14:textId="77777777" w:rsidR="00FA02FA" w:rsidRPr="00FA02FA" w:rsidRDefault="000B4162" w:rsidP="00FA02FA">
      <w:pPr>
        <w:rPr>
          <w:rFonts w:ascii="Times New Roman" w:hAnsi="Times New Roman" w:cs="Times New Roman"/>
          <w:sz w:val="24"/>
          <w:szCs w:val="24"/>
        </w:rPr>
      </w:pPr>
      <w:r>
        <w:rPr>
          <w:rFonts w:ascii="Times New Roman" w:hAnsi="Times New Roman" w:cs="Times New Roman"/>
          <w:sz w:val="24"/>
          <w:szCs w:val="24"/>
        </w:rPr>
        <w:t xml:space="preserve"> </w:t>
      </w:r>
    </w:p>
    <w:tbl>
      <w:tblPr>
        <w:tblW w:w="652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9"/>
        <w:gridCol w:w="1253"/>
        <w:gridCol w:w="1449"/>
        <w:gridCol w:w="686"/>
        <w:gridCol w:w="1276"/>
        <w:gridCol w:w="709"/>
        <w:gridCol w:w="708"/>
      </w:tblGrid>
      <w:tr w:rsidR="00FA02FA" w:rsidRPr="00FA02FA" w14:paraId="30C57762" w14:textId="77777777" w:rsidTr="00C4400C">
        <w:trPr>
          <w:cantSplit/>
          <w:trHeight w:val="317"/>
          <w:jc w:val="right"/>
        </w:trPr>
        <w:tc>
          <w:tcPr>
            <w:tcW w:w="6520" w:type="dxa"/>
            <w:gridSpan w:val="7"/>
            <w:tcBorders>
              <w:top w:val="nil"/>
              <w:left w:val="nil"/>
              <w:bottom w:val="nil"/>
              <w:right w:val="nil"/>
            </w:tcBorders>
            <w:shd w:val="clear" w:color="auto" w:fill="FFFFFF"/>
          </w:tcPr>
          <w:p w14:paraId="0EC82F26" w14:textId="77777777" w:rsidR="00FA02FA" w:rsidRPr="00FA02FA" w:rsidRDefault="00FA02FA" w:rsidP="00FA02FA">
            <w:pPr>
              <w:autoSpaceDE w:val="0"/>
              <w:autoSpaceDN w:val="0"/>
              <w:adjustRightInd w:val="0"/>
              <w:spacing w:after="0" w:line="320" w:lineRule="atLeast"/>
              <w:ind w:left="60" w:right="60"/>
              <w:jc w:val="center"/>
              <w:rPr>
                <w:rFonts w:ascii="Arial" w:hAnsi="Arial" w:cs="Arial"/>
                <w:color w:val="000000"/>
                <w:sz w:val="18"/>
                <w:szCs w:val="18"/>
              </w:rPr>
            </w:pPr>
            <w:r w:rsidRPr="00FA02FA">
              <w:rPr>
                <w:rFonts w:ascii="Arial" w:hAnsi="Arial" w:cs="Arial"/>
                <w:b/>
                <w:bCs/>
                <w:color w:val="000000"/>
                <w:sz w:val="18"/>
                <w:szCs w:val="18"/>
              </w:rPr>
              <w:t>ANOVA</w:t>
            </w:r>
            <w:r w:rsidRPr="00FA02FA">
              <w:rPr>
                <w:rFonts w:ascii="Arial" w:hAnsi="Arial" w:cs="Arial"/>
                <w:b/>
                <w:bCs/>
                <w:color w:val="000000"/>
                <w:sz w:val="18"/>
                <w:szCs w:val="18"/>
                <w:vertAlign w:val="superscript"/>
              </w:rPr>
              <w:t>a</w:t>
            </w:r>
          </w:p>
        </w:tc>
      </w:tr>
      <w:tr w:rsidR="00FA02FA" w:rsidRPr="00FA02FA" w14:paraId="5FCBA920" w14:textId="77777777" w:rsidTr="00C4400C">
        <w:trPr>
          <w:cantSplit/>
          <w:trHeight w:val="317"/>
          <w:jc w:val="right"/>
        </w:trPr>
        <w:tc>
          <w:tcPr>
            <w:tcW w:w="1692" w:type="dxa"/>
            <w:gridSpan w:val="2"/>
            <w:tcBorders>
              <w:top w:val="single" w:sz="16" w:space="0" w:color="000000"/>
              <w:left w:val="single" w:sz="16" w:space="0" w:color="000000"/>
              <w:bottom w:val="single" w:sz="16" w:space="0" w:color="000000"/>
              <w:right w:val="nil"/>
            </w:tcBorders>
            <w:shd w:val="clear" w:color="auto" w:fill="FFFFFF"/>
          </w:tcPr>
          <w:p w14:paraId="2281B562" w14:textId="77777777" w:rsidR="00FA02FA" w:rsidRPr="00FA02FA" w:rsidRDefault="00FA02FA" w:rsidP="00FA02FA">
            <w:pPr>
              <w:autoSpaceDE w:val="0"/>
              <w:autoSpaceDN w:val="0"/>
              <w:adjustRightInd w:val="0"/>
              <w:spacing w:after="0" w:line="320" w:lineRule="atLeast"/>
              <w:ind w:left="60" w:right="60"/>
              <w:rPr>
                <w:rFonts w:ascii="Arial" w:hAnsi="Arial" w:cs="Arial"/>
                <w:color w:val="000000"/>
                <w:sz w:val="18"/>
                <w:szCs w:val="18"/>
              </w:rPr>
            </w:pPr>
            <w:r w:rsidRPr="00FA02FA">
              <w:rPr>
                <w:rFonts w:ascii="Arial" w:hAnsi="Arial" w:cs="Arial"/>
                <w:color w:val="000000"/>
                <w:sz w:val="18"/>
                <w:szCs w:val="18"/>
              </w:rPr>
              <w:t>Model</w:t>
            </w:r>
          </w:p>
        </w:tc>
        <w:tc>
          <w:tcPr>
            <w:tcW w:w="1449" w:type="dxa"/>
            <w:tcBorders>
              <w:top w:val="single" w:sz="16" w:space="0" w:color="000000"/>
              <w:left w:val="single" w:sz="16" w:space="0" w:color="000000"/>
              <w:bottom w:val="single" w:sz="16" w:space="0" w:color="000000"/>
            </w:tcBorders>
            <w:shd w:val="clear" w:color="auto" w:fill="FFFFFF"/>
          </w:tcPr>
          <w:p w14:paraId="65182EB7" w14:textId="77777777" w:rsidR="00FA02FA" w:rsidRPr="00FA02FA" w:rsidRDefault="00FA02FA" w:rsidP="00FA02FA">
            <w:pPr>
              <w:autoSpaceDE w:val="0"/>
              <w:autoSpaceDN w:val="0"/>
              <w:adjustRightInd w:val="0"/>
              <w:spacing w:after="0" w:line="320" w:lineRule="atLeast"/>
              <w:ind w:left="60" w:right="60"/>
              <w:jc w:val="center"/>
              <w:rPr>
                <w:rFonts w:ascii="Arial" w:hAnsi="Arial" w:cs="Arial"/>
                <w:color w:val="000000"/>
                <w:sz w:val="18"/>
                <w:szCs w:val="18"/>
              </w:rPr>
            </w:pPr>
            <w:r w:rsidRPr="00FA02FA">
              <w:rPr>
                <w:rFonts w:ascii="Arial" w:hAnsi="Arial" w:cs="Arial"/>
                <w:color w:val="000000"/>
                <w:sz w:val="18"/>
                <w:szCs w:val="18"/>
              </w:rPr>
              <w:t>Sum of Squares</w:t>
            </w:r>
          </w:p>
        </w:tc>
        <w:tc>
          <w:tcPr>
            <w:tcW w:w="686" w:type="dxa"/>
            <w:tcBorders>
              <w:top w:val="single" w:sz="16" w:space="0" w:color="000000"/>
              <w:bottom w:val="single" w:sz="16" w:space="0" w:color="000000"/>
            </w:tcBorders>
            <w:shd w:val="clear" w:color="auto" w:fill="FFFFFF"/>
          </w:tcPr>
          <w:p w14:paraId="6BC51292" w14:textId="77777777" w:rsidR="00FA02FA" w:rsidRPr="00FA02FA" w:rsidRDefault="00FA02FA" w:rsidP="00FA02FA">
            <w:pPr>
              <w:autoSpaceDE w:val="0"/>
              <w:autoSpaceDN w:val="0"/>
              <w:adjustRightInd w:val="0"/>
              <w:spacing w:after="0" w:line="320" w:lineRule="atLeast"/>
              <w:ind w:left="60" w:right="60"/>
              <w:jc w:val="center"/>
              <w:rPr>
                <w:rFonts w:ascii="Arial" w:hAnsi="Arial" w:cs="Arial"/>
                <w:color w:val="000000"/>
                <w:sz w:val="18"/>
                <w:szCs w:val="18"/>
              </w:rPr>
            </w:pPr>
            <w:r w:rsidRPr="00FA02FA">
              <w:rPr>
                <w:rFonts w:ascii="Arial" w:hAnsi="Arial" w:cs="Arial"/>
                <w:color w:val="000000"/>
                <w:sz w:val="18"/>
                <w:szCs w:val="18"/>
              </w:rPr>
              <w:t>df</w:t>
            </w:r>
          </w:p>
        </w:tc>
        <w:tc>
          <w:tcPr>
            <w:tcW w:w="1276" w:type="dxa"/>
            <w:tcBorders>
              <w:top w:val="single" w:sz="16" w:space="0" w:color="000000"/>
              <w:bottom w:val="single" w:sz="16" w:space="0" w:color="000000"/>
            </w:tcBorders>
            <w:shd w:val="clear" w:color="auto" w:fill="FFFFFF"/>
          </w:tcPr>
          <w:p w14:paraId="0266610E" w14:textId="77777777" w:rsidR="00FA02FA" w:rsidRPr="00FA02FA" w:rsidRDefault="00FA02FA" w:rsidP="00FA02FA">
            <w:pPr>
              <w:autoSpaceDE w:val="0"/>
              <w:autoSpaceDN w:val="0"/>
              <w:adjustRightInd w:val="0"/>
              <w:spacing w:after="0" w:line="320" w:lineRule="atLeast"/>
              <w:ind w:left="60" w:right="60"/>
              <w:jc w:val="center"/>
              <w:rPr>
                <w:rFonts w:ascii="Arial" w:hAnsi="Arial" w:cs="Arial"/>
                <w:color w:val="000000"/>
                <w:sz w:val="18"/>
                <w:szCs w:val="18"/>
              </w:rPr>
            </w:pPr>
            <w:r w:rsidRPr="00FA02FA">
              <w:rPr>
                <w:rFonts w:ascii="Arial" w:hAnsi="Arial" w:cs="Arial"/>
                <w:color w:val="000000"/>
                <w:sz w:val="18"/>
                <w:szCs w:val="18"/>
              </w:rPr>
              <w:t>Mean Square</w:t>
            </w:r>
          </w:p>
        </w:tc>
        <w:tc>
          <w:tcPr>
            <w:tcW w:w="709" w:type="dxa"/>
            <w:tcBorders>
              <w:top w:val="single" w:sz="16" w:space="0" w:color="000000"/>
              <w:bottom w:val="single" w:sz="16" w:space="0" w:color="000000"/>
            </w:tcBorders>
            <w:shd w:val="clear" w:color="auto" w:fill="FFFFFF"/>
          </w:tcPr>
          <w:p w14:paraId="2CA60CDC" w14:textId="77777777" w:rsidR="00FA02FA" w:rsidRPr="00FA02FA" w:rsidRDefault="00FA02FA" w:rsidP="00FA02FA">
            <w:pPr>
              <w:autoSpaceDE w:val="0"/>
              <w:autoSpaceDN w:val="0"/>
              <w:adjustRightInd w:val="0"/>
              <w:spacing w:after="0" w:line="320" w:lineRule="atLeast"/>
              <w:ind w:left="60" w:right="60"/>
              <w:jc w:val="center"/>
              <w:rPr>
                <w:rFonts w:ascii="Arial" w:hAnsi="Arial" w:cs="Arial"/>
                <w:color w:val="000000"/>
                <w:sz w:val="18"/>
                <w:szCs w:val="18"/>
              </w:rPr>
            </w:pPr>
            <w:r w:rsidRPr="00FA02FA">
              <w:rPr>
                <w:rFonts w:ascii="Arial" w:hAnsi="Arial" w:cs="Arial"/>
                <w:color w:val="000000"/>
                <w:sz w:val="18"/>
                <w:szCs w:val="18"/>
              </w:rPr>
              <w:t>F</w:t>
            </w:r>
          </w:p>
        </w:tc>
        <w:tc>
          <w:tcPr>
            <w:tcW w:w="708" w:type="dxa"/>
            <w:tcBorders>
              <w:top w:val="single" w:sz="16" w:space="0" w:color="000000"/>
              <w:bottom w:val="single" w:sz="16" w:space="0" w:color="000000"/>
              <w:right w:val="single" w:sz="16" w:space="0" w:color="000000"/>
            </w:tcBorders>
            <w:shd w:val="clear" w:color="auto" w:fill="FFFFFF"/>
          </w:tcPr>
          <w:p w14:paraId="7948254B" w14:textId="77777777" w:rsidR="00FA02FA" w:rsidRPr="00FA02FA" w:rsidRDefault="00FA02FA" w:rsidP="00FA02FA">
            <w:pPr>
              <w:autoSpaceDE w:val="0"/>
              <w:autoSpaceDN w:val="0"/>
              <w:adjustRightInd w:val="0"/>
              <w:spacing w:after="0" w:line="320" w:lineRule="atLeast"/>
              <w:ind w:left="60" w:right="60"/>
              <w:jc w:val="center"/>
              <w:rPr>
                <w:rFonts w:ascii="Arial" w:hAnsi="Arial" w:cs="Arial"/>
                <w:color w:val="000000"/>
                <w:sz w:val="18"/>
                <w:szCs w:val="18"/>
              </w:rPr>
            </w:pPr>
            <w:r w:rsidRPr="00FA02FA">
              <w:rPr>
                <w:rFonts w:ascii="Arial" w:hAnsi="Arial" w:cs="Arial"/>
                <w:color w:val="000000"/>
                <w:sz w:val="18"/>
                <w:szCs w:val="18"/>
              </w:rPr>
              <w:t>Sig.</w:t>
            </w:r>
          </w:p>
        </w:tc>
      </w:tr>
      <w:tr w:rsidR="00C4041E" w:rsidRPr="00FA02FA" w14:paraId="598BC71A" w14:textId="77777777" w:rsidTr="00C4400C">
        <w:trPr>
          <w:cantSplit/>
          <w:trHeight w:val="317"/>
          <w:jc w:val="right"/>
        </w:trPr>
        <w:tc>
          <w:tcPr>
            <w:tcW w:w="439" w:type="dxa"/>
            <w:vMerge w:val="restart"/>
            <w:tcBorders>
              <w:top w:val="single" w:sz="16" w:space="0" w:color="000000"/>
              <w:left w:val="single" w:sz="16" w:space="0" w:color="000000"/>
              <w:bottom w:val="single" w:sz="16" w:space="0" w:color="000000"/>
              <w:right w:val="nil"/>
            </w:tcBorders>
            <w:shd w:val="clear" w:color="auto" w:fill="FFFFFF"/>
            <w:vAlign w:val="center"/>
          </w:tcPr>
          <w:p w14:paraId="23242CA2" w14:textId="77777777" w:rsidR="00C4041E" w:rsidRPr="00FA02FA" w:rsidRDefault="00C4041E" w:rsidP="00C4041E">
            <w:pPr>
              <w:autoSpaceDE w:val="0"/>
              <w:autoSpaceDN w:val="0"/>
              <w:adjustRightInd w:val="0"/>
              <w:spacing w:after="0" w:line="320" w:lineRule="atLeast"/>
              <w:ind w:left="60" w:right="60"/>
              <w:rPr>
                <w:rFonts w:ascii="Arial" w:hAnsi="Arial" w:cs="Arial"/>
                <w:color w:val="000000"/>
                <w:sz w:val="18"/>
                <w:szCs w:val="18"/>
              </w:rPr>
            </w:pPr>
            <w:r w:rsidRPr="00FA02FA">
              <w:rPr>
                <w:rFonts w:ascii="Arial" w:hAnsi="Arial" w:cs="Arial"/>
                <w:color w:val="000000"/>
                <w:sz w:val="18"/>
                <w:szCs w:val="18"/>
              </w:rPr>
              <w:t>1</w:t>
            </w:r>
          </w:p>
        </w:tc>
        <w:tc>
          <w:tcPr>
            <w:tcW w:w="1253" w:type="dxa"/>
            <w:tcBorders>
              <w:top w:val="single" w:sz="16" w:space="0" w:color="000000"/>
              <w:left w:val="nil"/>
              <w:bottom w:val="nil"/>
              <w:right w:val="single" w:sz="16" w:space="0" w:color="000000"/>
            </w:tcBorders>
            <w:shd w:val="clear" w:color="auto" w:fill="FFFFFF"/>
            <w:vAlign w:val="center"/>
          </w:tcPr>
          <w:p w14:paraId="3DD10DEE" w14:textId="77777777" w:rsidR="00C4041E" w:rsidRPr="00FA02FA" w:rsidRDefault="00C4041E" w:rsidP="00C4041E">
            <w:pPr>
              <w:autoSpaceDE w:val="0"/>
              <w:autoSpaceDN w:val="0"/>
              <w:adjustRightInd w:val="0"/>
              <w:spacing w:after="0" w:line="320" w:lineRule="atLeast"/>
              <w:ind w:left="60" w:right="60"/>
              <w:rPr>
                <w:rFonts w:ascii="Arial" w:hAnsi="Arial" w:cs="Arial"/>
                <w:color w:val="000000"/>
                <w:sz w:val="18"/>
                <w:szCs w:val="18"/>
              </w:rPr>
            </w:pPr>
            <w:r w:rsidRPr="00FA02FA">
              <w:rPr>
                <w:rFonts w:ascii="Arial" w:hAnsi="Arial" w:cs="Arial"/>
                <w:color w:val="000000"/>
                <w:sz w:val="18"/>
                <w:szCs w:val="18"/>
              </w:rPr>
              <w:t>Regression</w:t>
            </w:r>
          </w:p>
        </w:tc>
        <w:tc>
          <w:tcPr>
            <w:tcW w:w="1449" w:type="dxa"/>
            <w:tcBorders>
              <w:top w:val="single" w:sz="16" w:space="0" w:color="000000"/>
              <w:left w:val="single" w:sz="16" w:space="0" w:color="000000"/>
              <w:bottom w:val="nil"/>
            </w:tcBorders>
            <w:shd w:val="clear" w:color="auto" w:fill="FFFFFF"/>
          </w:tcPr>
          <w:p w14:paraId="18103D74" w14:textId="478A0B12"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7260D0">
              <w:rPr>
                <w:rFonts w:ascii="Arial" w:hAnsi="Arial" w:cs="Arial"/>
                <w:color w:val="000000"/>
                <w:sz w:val="18"/>
                <w:szCs w:val="18"/>
              </w:rPr>
              <w:t>8</w:t>
            </w:r>
            <w:r>
              <w:rPr>
                <w:rFonts w:ascii="Arial" w:hAnsi="Arial" w:cs="Arial"/>
                <w:color w:val="000000"/>
                <w:sz w:val="18"/>
                <w:szCs w:val="18"/>
              </w:rPr>
              <w:t>7,681</w:t>
            </w:r>
          </w:p>
        </w:tc>
        <w:tc>
          <w:tcPr>
            <w:tcW w:w="686" w:type="dxa"/>
            <w:tcBorders>
              <w:top w:val="single" w:sz="16" w:space="0" w:color="000000"/>
              <w:bottom w:val="nil"/>
            </w:tcBorders>
            <w:shd w:val="clear" w:color="auto" w:fill="FFFFFF"/>
          </w:tcPr>
          <w:p w14:paraId="42124463" w14:textId="08E85B77"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7260D0">
              <w:rPr>
                <w:rFonts w:ascii="Arial" w:hAnsi="Arial" w:cs="Arial"/>
                <w:color w:val="000000"/>
                <w:sz w:val="18"/>
                <w:szCs w:val="18"/>
              </w:rPr>
              <w:t>5</w:t>
            </w:r>
          </w:p>
        </w:tc>
        <w:tc>
          <w:tcPr>
            <w:tcW w:w="1276" w:type="dxa"/>
            <w:tcBorders>
              <w:top w:val="single" w:sz="16" w:space="0" w:color="000000"/>
              <w:bottom w:val="nil"/>
            </w:tcBorders>
            <w:shd w:val="clear" w:color="auto" w:fill="FFFFFF"/>
          </w:tcPr>
          <w:p w14:paraId="51D65B1D" w14:textId="6DA5FA0F"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7260D0">
              <w:rPr>
                <w:rFonts w:ascii="Arial" w:hAnsi="Arial" w:cs="Arial"/>
                <w:color w:val="000000"/>
                <w:sz w:val="18"/>
                <w:szCs w:val="18"/>
              </w:rPr>
              <w:t>17</w:t>
            </w:r>
            <w:r>
              <w:rPr>
                <w:rFonts w:ascii="Arial" w:hAnsi="Arial" w:cs="Arial"/>
                <w:color w:val="000000"/>
                <w:sz w:val="18"/>
                <w:szCs w:val="18"/>
              </w:rPr>
              <w:t>,536</w:t>
            </w:r>
          </w:p>
        </w:tc>
        <w:tc>
          <w:tcPr>
            <w:tcW w:w="709" w:type="dxa"/>
            <w:tcBorders>
              <w:top w:val="single" w:sz="16" w:space="0" w:color="000000"/>
              <w:bottom w:val="nil"/>
            </w:tcBorders>
            <w:shd w:val="clear" w:color="auto" w:fill="FFFFFF"/>
          </w:tcPr>
          <w:p w14:paraId="27723683" w14:textId="58661700"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7260D0">
              <w:rPr>
                <w:rFonts w:ascii="Arial" w:hAnsi="Arial" w:cs="Arial"/>
                <w:color w:val="000000"/>
                <w:sz w:val="18"/>
                <w:szCs w:val="18"/>
              </w:rPr>
              <w:t>3</w:t>
            </w:r>
            <w:r>
              <w:rPr>
                <w:rFonts w:ascii="Arial" w:hAnsi="Arial" w:cs="Arial"/>
                <w:color w:val="000000"/>
                <w:sz w:val="18"/>
                <w:szCs w:val="18"/>
              </w:rPr>
              <w:t>9,819</w:t>
            </w:r>
          </w:p>
        </w:tc>
        <w:tc>
          <w:tcPr>
            <w:tcW w:w="708" w:type="dxa"/>
            <w:tcBorders>
              <w:top w:val="single" w:sz="16" w:space="0" w:color="000000"/>
              <w:bottom w:val="nil"/>
              <w:right w:val="single" w:sz="16" w:space="0" w:color="000000"/>
            </w:tcBorders>
            <w:shd w:val="clear" w:color="auto" w:fill="FFFFFF"/>
          </w:tcPr>
          <w:p w14:paraId="63A2044C" w14:textId="4BABDA2D"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7260D0">
              <w:rPr>
                <w:rFonts w:ascii="Arial" w:hAnsi="Arial" w:cs="Arial"/>
                <w:color w:val="000000"/>
                <w:sz w:val="18"/>
                <w:szCs w:val="18"/>
              </w:rPr>
              <w:t>.000</w:t>
            </w:r>
            <w:r w:rsidRPr="007260D0">
              <w:rPr>
                <w:rFonts w:ascii="Arial" w:hAnsi="Arial" w:cs="Arial"/>
                <w:color w:val="000000"/>
                <w:sz w:val="18"/>
                <w:szCs w:val="18"/>
                <w:vertAlign w:val="superscript"/>
              </w:rPr>
              <w:t>b</w:t>
            </w:r>
          </w:p>
        </w:tc>
      </w:tr>
      <w:tr w:rsidR="00C4041E" w:rsidRPr="00FA02FA" w14:paraId="3B78D152" w14:textId="77777777" w:rsidTr="00C4400C">
        <w:trPr>
          <w:cantSplit/>
          <w:trHeight w:val="362"/>
          <w:jc w:val="right"/>
        </w:trPr>
        <w:tc>
          <w:tcPr>
            <w:tcW w:w="439" w:type="dxa"/>
            <w:vMerge/>
            <w:tcBorders>
              <w:top w:val="single" w:sz="16" w:space="0" w:color="000000"/>
              <w:left w:val="single" w:sz="16" w:space="0" w:color="000000"/>
              <w:bottom w:val="single" w:sz="16" w:space="0" w:color="000000"/>
              <w:right w:val="nil"/>
            </w:tcBorders>
            <w:shd w:val="clear" w:color="auto" w:fill="FFFFFF"/>
            <w:vAlign w:val="center"/>
          </w:tcPr>
          <w:p w14:paraId="62621512" w14:textId="77777777" w:rsidR="00C4041E" w:rsidRPr="00FA02FA" w:rsidRDefault="00C4041E" w:rsidP="00C4041E">
            <w:pPr>
              <w:autoSpaceDE w:val="0"/>
              <w:autoSpaceDN w:val="0"/>
              <w:adjustRightInd w:val="0"/>
              <w:spacing w:after="0" w:line="240" w:lineRule="auto"/>
              <w:rPr>
                <w:rFonts w:ascii="Arial" w:hAnsi="Arial" w:cs="Arial"/>
                <w:color w:val="000000"/>
                <w:sz w:val="18"/>
                <w:szCs w:val="18"/>
              </w:rPr>
            </w:pPr>
          </w:p>
        </w:tc>
        <w:tc>
          <w:tcPr>
            <w:tcW w:w="1253" w:type="dxa"/>
            <w:tcBorders>
              <w:top w:val="nil"/>
              <w:left w:val="nil"/>
              <w:bottom w:val="nil"/>
              <w:right w:val="single" w:sz="16" w:space="0" w:color="000000"/>
            </w:tcBorders>
            <w:shd w:val="clear" w:color="auto" w:fill="FFFFFF"/>
            <w:vAlign w:val="center"/>
          </w:tcPr>
          <w:p w14:paraId="67CF5191" w14:textId="77777777" w:rsidR="00C4041E" w:rsidRPr="00FA02FA" w:rsidRDefault="00C4041E" w:rsidP="00C4041E">
            <w:pPr>
              <w:autoSpaceDE w:val="0"/>
              <w:autoSpaceDN w:val="0"/>
              <w:adjustRightInd w:val="0"/>
              <w:spacing w:after="0" w:line="320" w:lineRule="atLeast"/>
              <w:ind w:left="60" w:right="60"/>
              <w:rPr>
                <w:rFonts w:ascii="Arial" w:hAnsi="Arial" w:cs="Arial"/>
                <w:color w:val="000000"/>
                <w:sz w:val="18"/>
                <w:szCs w:val="18"/>
              </w:rPr>
            </w:pPr>
            <w:r w:rsidRPr="00FA02FA">
              <w:rPr>
                <w:rFonts w:ascii="Arial" w:hAnsi="Arial" w:cs="Arial"/>
                <w:color w:val="000000"/>
                <w:sz w:val="18"/>
                <w:szCs w:val="18"/>
              </w:rPr>
              <w:t>Residual</w:t>
            </w:r>
          </w:p>
        </w:tc>
        <w:tc>
          <w:tcPr>
            <w:tcW w:w="1449" w:type="dxa"/>
            <w:tcBorders>
              <w:top w:val="nil"/>
              <w:left w:val="single" w:sz="16" w:space="0" w:color="000000"/>
              <w:bottom w:val="nil"/>
            </w:tcBorders>
            <w:shd w:val="clear" w:color="auto" w:fill="FFFFFF"/>
          </w:tcPr>
          <w:p w14:paraId="17791573" w14:textId="4A5D3CB4"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7260D0">
              <w:rPr>
                <w:rFonts w:ascii="Arial" w:hAnsi="Arial" w:cs="Arial"/>
                <w:color w:val="000000"/>
                <w:sz w:val="18"/>
                <w:szCs w:val="18"/>
              </w:rPr>
              <w:t>5</w:t>
            </w:r>
            <w:r>
              <w:rPr>
                <w:rFonts w:ascii="Arial" w:hAnsi="Arial" w:cs="Arial"/>
                <w:color w:val="000000"/>
                <w:sz w:val="18"/>
                <w:szCs w:val="18"/>
              </w:rPr>
              <w:t>5,491</w:t>
            </w:r>
          </w:p>
        </w:tc>
        <w:tc>
          <w:tcPr>
            <w:tcW w:w="686" w:type="dxa"/>
            <w:tcBorders>
              <w:top w:val="nil"/>
              <w:bottom w:val="nil"/>
            </w:tcBorders>
            <w:shd w:val="clear" w:color="auto" w:fill="FFFFFF"/>
          </w:tcPr>
          <w:p w14:paraId="1B38943A" w14:textId="5E680BB7"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7260D0">
              <w:rPr>
                <w:rFonts w:ascii="Arial" w:hAnsi="Arial" w:cs="Arial"/>
                <w:color w:val="000000"/>
                <w:sz w:val="18"/>
                <w:szCs w:val="18"/>
              </w:rPr>
              <w:t>126</w:t>
            </w:r>
          </w:p>
        </w:tc>
        <w:tc>
          <w:tcPr>
            <w:tcW w:w="1276" w:type="dxa"/>
            <w:tcBorders>
              <w:top w:val="nil"/>
              <w:bottom w:val="nil"/>
            </w:tcBorders>
            <w:shd w:val="clear" w:color="auto" w:fill="FFFFFF"/>
          </w:tcPr>
          <w:p w14:paraId="649B386E" w14:textId="1BC5403C"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7260D0">
              <w:rPr>
                <w:rFonts w:ascii="Arial" w:hAnsi="Arial" w:cs="Arial"/>
                <w:color w:val="000000"/>
                <w:sz w:val="18"/>
                <w:szCs w:val="18"/>
              </w:rPr>
              <w:t>4</w:t>
            </w:r>
            <w:r>
              <w:rPr>
                <w:rFonts w:ascii="Arial" w:hAnsi="Arial" w:cs="Arial"/>
                <w:color w:val="000000"/>
                <w:sz w:val="18"/>
                <w:szCs w:val="18"/>
              </w:rPr>
              <w:t>40</w:t>
            </w:r>
          </w:p>
        </w:tc>
        <w:tc>
          <w:tcPr>
            <w:tcW w:w="709" w:type="dxa"/>
            <w:tcBorders>
              <w:top w:val="nil"/>
              <w:bottom w:val="nil"/>
            </w:tcBorders>
            <w:shd w:val="clear" w:color="auto" w:fill="FFFFFF"/>
          </w:tcPr>
          <w:p w14:paraId="31D0B91E" w14:textId="77777777" w:rsidR="00C4041E" w:rsidRPr="00FA02FA" w:rsidRDefault="00C4041E" w:rsidP="00C4041E">
            <w:pPr>
              <w:autoSpaceDE w:val="0"/>
              <w:autoSpaceDN w:val="0"/>
              <w:adjustRightInd w:val="0"/>
              <w:spacing w:after="0" w:line="240" w:lineRule="auto"/>
              <w:rPr>
                <w:rFonts w:ascii="Times New Roman" w:hAnsi="Times New Roman" w:cs="Times New Roman"/>
                <w:sz w:val="24"/>
                <w:szCs w:val="24"/>
              </w:rPr>
            </w:pPr>
          </w:p>
        </w:tc>
        <w:tc>
          <w:tcPr>
            <w:tcW w:w="708" w:type="dxa"/>
            <w:tcBorders>
              <w:top w:val="nil"/>
              <w:bottom w:val="nil"/>
              <w:right w:val="single" w:sz="16" w:space="0" w:color="000000"/>
            </w:tcBorders>
            <w:shd w:val="clear" w:color="auto" w:fill="FFFFFF"/>
          </w:tcPr>
          <w:p w14:paraId="2F5A6F9E" w14:textId="77777777" w:rsidR="00C4041E" w:rsidRPr="00FA02FA" w:rsidRDefault="00C4041E" w:rsidP="00C4041E">
            <w:pPr>
              <w:autoSpaceDE w:val="0"/>
              <w:autoSpaceDN w:val="0"/>
              <w:adjustRightInd w:val="0"/>
              <w:spacing w:after="0" w:line="240" w:lineRule="auto"/>
              <w:rPr>
                <w:rFonts w:ascii="Times New Roman" w:hAnsi="Times New Roman" w:cs="Times New Roman"/>
                <w:sz w:val="24"/>
                <w:szCs w:val="24"/>
              </w:rPr>
            </w:pPr>
          </w:p>
        </w:tc>
      </w:tr>
      <w:tr w:rsidR="00C4041E" w:rsidRPr="00FA02FA" w14:paraId="30B9D919" w14:textId="77777777" w:rsidTr="00C4400C">
        <w:trPr>
          <w:cantSplit/>
          <w:trHeight w:val="362"/>
          <w:jc w:val="right"/>
        </w:trPr>
        <w:tc>
          <w:tcPr>
            <w:tcW w:w="439" w:type="dxa"/>
            <w:vMerge/>
            <w:tcBorders>
              <w:top w:val="single" w:sz="16" w:space="0" w:color="000000"/>
              <w:left w:val="single" w:sz="16" w:space="0" w:color="000000"/>
              <w:bottom w:val="single" w:sz="16" w:space="0" w:color="000000"/>
              <w:right w:val="nil"/>
            </w:tcBorders>
            <w:shd w:val="clear" w:color="auto" w:fill="FFFFFF"/>
            <w:vAlign w:val="center"/>
          </w:tcPr>
          <w:p w14:paraId="25031739" w14:textId="77777777" w:rsidR="00C4041E" w:rsidRPr="00FA02FA" w:rsidRDefault="00C4041E" w:rsidP="00C4041E">
            <w:pPr>
              <w:autoSpaceDE w:val="0"/>
              <w:autoSpaceDN w:val="0"/>
              <w:adjustRightInd w:val="0"/>
              <w:spacing w:after="0" w:line="240" w:lineRule="auto"/>
              <w:rPr>
                <w:rFonts w:ascii="Times New Roman" w:hAnsi="Times New Roman" w:cs="Times New Roman"/>
                <w:sz w:val="24"/>
                <w:szCs w:val="24"/>
              </w:rPr>
            </w:pPr>
          </w:p>
        </w:tc>
        <w:tc>
          <w:tcPr>
            <w:tcW w:w="1253" w:type="dxa"/>
            <w:tcBorders>
              <w:top w:val="nil"/>
              <w:left w:val="nil"/>
              <w:bottom w:val="single" w:sz="16" w:space="0" w:color="000000"/>
              <w:right w:val="single" w:sz="16" w:space="0" w:color="000000"/>
            </w:tcBorders>
            <w:shd w:val="clear" w:color="auto" w:fill="FFFFFF"/>
            <w:vAlign w:val="center"/>
          </w:tcPr>
          <w:p w14:paraId="029EB6C9" w14:textId="77777777" w:rsidR="00C4041E" w:rsidRPr="00FA02FA" w:rsidRDefault="00C4041E" w:rsidP="00C4041E">
            <w:pPr>
              <w:autoSpaceDE w:val="0"/>
              <w:autoSpaceDN w:val="0"/>
              <w:adjustRightInd w:val="0"/>
              <w:spacing w:after="0" w:line="320" w:lineRule="atLeast"/>
              <w:ind w:left="60" w:right="60"/>
              <w:rPr>
                <w:rFonts w:ascii="Arial" w:hAnsi="Arial" w:cs="Arial"/>
                <w:color w:val="000000"/>
                <w:sz w:val="18"/>
                <w:szCs w:val="18"/>
              </w:rPr>
            </w:pPr>
            <w:r w:rsidRPr="00FA02FA">
              <w:rPr>
                <w:rFonts w:ascii="Arial" w:hAnsi="Arial" w:cs="Arial"/>
                <w:color w:val="000000"/>
                <w:sz w:val="18"/>
                <w:szCs w:val="18"/>
              </w:rPr>
              <w:t>Total</w:t>
            </w:r>
          </w:p>
        </w:tc>
        <w:tc>
          <w:tcPr>
            <w:tcW w:w="1449" w:type="dxa"/>
            <w:tcBorders>
              <w:top w:val="nil"/>
              <w:left w:val="single" w:sz="16" w:space="0" w:color="000000"/>
              <w:bottom w:val="single" w:sz="16" w:space="0" w:color="000000"/>
            </w:tcBorders>
            <w:shd w:val="clear" w:color="auto" w:fill="FFFFFF"/>
          </w:tcPr>
          <w:p w14:paraId="1DD6DEAA" w14:textId="59CDCB8C"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7260D0">
              <w:rPr>
                <w:rFonts w:ascii="Arial" w:hAnsi="Arial" w:cs="Arial"/>
                <w:color w:val="000000"/>
                <w:sz w:val="18"/>
                <w:szCs w:val="18"/>
              </w:rPr>
              <w:t>143</w:t>
            </w:r>
            <w:r>
              <w:rPr>
                <w:rFonts w:ascii="Arial" w:hAnsi="Arial" w:cs="Arial"/>
                <w:color w:val="000000"/>
                <w:sz w:val="18"/>
                <w:szCs w:val="18"/>
              </w:rPr>
              <w:t>,172</w:t>
            </w:r>
          </w:p>
        </w:tc>
        <w:tc>
          <w:tcPr>
            <w:tcW w:w="686" w:type="dxa"/>
            <w:tcBorders>
              <w:top w:val="nil"/>
              <w:bottom w:val="single" w:sz="16" w:space="0" w:color="000000"/>
            </w:tcBorders>
            <w:shd w:val="clear" w:color="auto" w:fill="FFFFFF"/>
          </w:tcPr>
          <w:p w14:paraId="5728E897" w14:textId="63C17BA9"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7260D0">
              <w:rPr>
                <w:rFonts w:ascii="Arial" w:hAnsi="Arial" w:cs="Arial"/>
                <w:color w:val="000000"/>
                <w:sz w:val="18"/>
                <w:szCs w:val="18"/>
              </w:rPr>
              <w:t>131</w:t>
            </w:r>
          </w:p>
        </w:tc>
        <w:tc>
          <w:tcPr>
            <w:tcW w:w="1276" w:type="dxa"/>
            <w:tcBorders>
              <w:top w:val="nil"/>
              <w:bottom w:val="single" w:sz="16" w:space="0" w:color="000000"/>
            </w:tcBorders>
            <w:shd w:val="clear" w:color="auto" w:fill="FFFFFF"/>
          </w:tcPr>
          <w:p w14:paraId="576FC89D" w14:textId="77777777" w:rsidR="00C4041E" w:rsidRPr="00FA02FA" w:rsidRDefault="00C4041E" w:rsidP="00C4041E">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single" w:sz="16" w:space="0" w:color="000000"/>
            </w:tcBorders>
            <w:shd w:val="clear" w:color="auto" w:fill="FFFFFF"/>
          </w:tcPr>
          <w:p w14:paraId="76700E1E" w14:textId="77777777" w:rsidR="00C4041E" w:rsidRPr="00FA02FA" w:rsidRDefault="00C4041E" w:rsidP="00C4041E">
            <w:pPr>
              <w:autoSpaceDE w:val="0"/>
              <w:autoSpaceDN w:val="0"/>
              <w:adjustRightInd w:val="0"/>
              <w:spacing w:after="0" w:line="240" w:lineRule="auto"/>
              <w:rPr>
                <w:rFonts w:ascii="Times New Roman" w:hAnsi="Times New Roman" w:cs="Times New Roman"/>
                <w:sz w:val="24"/>
                <w:szCs w:val="24"/>
              </w:rPr>
            </w:pPr>
          </w:p>
        </w:tc>
        <w:tc>
          <w:tcPr>
            <w:tcW w:w="708" w:type="dxa"/>
            <w:tcBorders>
              <w:top w:val="nil"/>
              <w:bottom w:val="single" w:sz="16" w:space="0" w:color="000000"/>
              <w:right w:val="single" w:sz="16" w:space="0" w:color="000000"/>
            </w:tcBorders>
            <w:shd w:val="clear" w:color="auto" w:fill="FFFFFF"/>
          </w:tcPr>
          <w:p w14:paraId="43DA81FE" w14:textId="77777777" w:rsidR="00C4041E" w:rsidRPr="00FA02FA" w:rsidRDefault="00C4041E" w:rsidP="00C4041E">
            <w:pPr>
              <w:autoSpaceDE w:val="0"/>
              <w:autoSpaceDN w:val="0"/>
              <w:adjustRightInd w:val="0"/>
              <w:spacing w:after="0" w:line="240" w:lineRule="auto"/>
              <w:rPr>
                <w:rFonts w:ascii="Times New Roman" w:hAnsi="Times New Roman" w:cs="Times New Roman"/>
                <w:sz w:val="24"/>
                <w:szCs w:val="24"/>
              </w:rPr>
            </w:pPr>
          </w:p>
        </w:tc>
      </w:tr>
      <w:tr w:rsidR="00FA02FA" w:rsidRPr="00FA02FA" w14:paraId="41589167" w14:textId="77777777" w:rsidTr="00C4400C">
        <w:trPr>
          <w:cantSplit/>
          <w:trHeight w:val="317"/>
          <w:jc w:val="right"/>
        </w:trPr>
        <w:tc>
          <w:tcPr>
            <w:tcW w:w="6520" w:type="dxa"/>
            <w:gridSpan w:val="7"/>
            <w:tcBorders>
              <w:top w:val="nil"/>
              <w:left w:val="nil"/>
              <w:bottom w:val="nil"/>
              <w:right w:val="nil"/>
            </w:tcBorders>
            <w:shd w:val="clear" w:color="auto" w:fill="FFFFFF"/>
          </w:tcPr>
          <w:p w14:paraId="64CA562B" w14:textId="77777777" w:rsidR="00FA02FA" w:rsidRPr="00FA02FA" w:rsidRDefault="00FA02FA" w:rsidP="00FA02FA">
            <w:pPr>
              <w:autoSpaceDE w:val="0"/>
              <w:autoSpaceDN w:val="0"/>
              <w:adjustRightInd w:val="0"/>
              <w:spacing w:after="0" w:line="320" w:lineRule="atLeast"/>
              <w:ind w:left="60" w:right="60"/>
              <w:rPr>
                <w:rFonts w:ascii="Arial" w:hAnsi="Arial" w:cs="Arial"/>
                <w:color w:val="000000"/>
                <w:sz w:val="18"/>
                <w:szCs w:val="18"/>
              </w:rPr>
            </w:pPr>
            <w:r w:rsidRPr="00FA02FA">
              <w:rPr>
                <w:rFonts w:ascii="Arial" w:hAnsi="Arial" w:cs="Arial"/>
                <w:color w:val="000000"/>
                <w:sz w:val="18"/>
                <w:szCs w:val="18"/>
              </w:rPr>
              <w:t>a. Dependent Variable: PROFIT</w:t>
            </w:r>
          </w:p>
        </w:tc>
      </w:tr>
      <w:tr w:rsidR="00FA02FA" w:rsidRPr="00FA02FA" w14:paraId="080670F0" w14:textId="77777777" w:rsidTr="00C4400C">
        <w:trPr>
          <w:cantSplit/>
          <w:trHeight w:val="332"/>
          <w:jc w:val="right"/>
        </w:trPr>
        <w:tc>
          <w:tcPr>
            <w:tcW w:w="6520" w:type="dxa"/>
            <w:gridSpan w:val="7"/>
            <w:tcBorders>
              <w:top w:val="nil"/>
              <w:left w:val="nil"/>
              <w:bottom w:val="nil"/>
              <w:right w:val="nil"/>
            </w:tcBorders>
            <w:shd w:val="clear" w:color="auto" w:fill="FFFFFF"/>
          </w:tcPr>
          <w:p w14:paraId="7DCEF7D4" w14:textId="77777777" w:rsidR="00FA02FA" w:rsidRPr="00FA02FA" w:rsidRDefault="00FA02FA" w:rsidP="00FA02FA">
            <w:pPr>
              <w:autoSpaceDE w:val="0"/>
              <w:autoSpaceDN w:val="0"/>
              <w:adjustRightInd w:val="0"/>
              <w:spacing w:after="0" w:line="320" w:lineRule="atLeast"/>
              <w:ind w:left="60" w:right="60"/>
              <w:rPr>
                <w:rFonts w:ascii="Arial" w:hAnsi="Arial" w:cs="Arial"/>
                <w:color w:val="000000"/>
                <w:sz w:val="18"/>
                <w:szCs w:val="18"/>
              </w:rPr>
            </w:pPr>
            <w:r w:rsidRPr="00FA02FA">
              <w:rPr>
                <w:rFonts w:ascii="Arial" w:hAnsi="Arial" w:cs="Arial"/>
                <w:color w:val="000000"/>
                <w:sz w:val="18"/>
                <w:szCs w:val="18"/>
              </w:rPr>
              <w:t>b. Predictors: (Constant), DPK, RL, RK, LN_X4, LN_X3</w:t>
            </w:r>
          </w:p>
        </w:tc>
      </w:tr>
    </w:tbl>
    <w:p w14:paraId="7A275078" w14:textId="6DD2D178" w:rsidR="00FA02FA" w:rsidRDefault="00FA02FA" w:rsidP="00FA02FA">
      <w:pPr>
        <w:autoSpaceDE w:val="0"/>
        <w:autoSpaceDN w:val="0"/>
        <w:adjustRightInd w:val="0"/>
        <w:spacing w:after="0" w:line="400" w:lineRule="atLeast"/>
        <w:rPr>
          <w:rFonts w:ascii="Times New Roman" w:hAnsi="Times New Roman" w:cs="Times New Roman"/>
          <w:sz w:val="24"/>
          <w:szCs w:val="24"/>
        </w:rPr>
      </w:pPr>
    </w:p>
    <w:p w14:paraId="4BBAE4C0" w14:textId="5BE672D7" w:rsidR="00C4041E" w:rsidRDefault="00C4041E" w:rsidP="00FA02FA">
      <w:pPr>
        <w:autoSpaceDE w:val="0"/>
        <w:autoSpaceDN w:val="0"/>
        <w:adjustRightInd w:val="0"/>
        <w:spacing w:after="0" w:line="400" w:lineRule="atLeast"/>
        <w:rPr>
          <w:rFonts w:ascii="Times New Roman" w:hAnsi="Times New Roman" w:cs="Times New Roman"/>
          <w:sz w:val="24"/>
          <w:szCs w:val="24"/>
        </w:rPr>
      </w:pPr>
    </w:p>
    <w:p w14:paraId="32D07AD2" w14:textId="0304A688" w:rsidR="00C4041E" w:rsidRDefault="00C4041E" w:rsidP="00FA02FA">
      <w:pPr>
        <w:autoSpaceDE w:val="0"/>
        <w:autoSpaceDN w:val="0"/>
        <w:adjustRightInd w:val="0"/>
        <w:spacing w:after="0" w:line="400" w:lineRule="atLeast"/>
        <w:rPr>
          <w:rFonts w:ascii="Times New Roman" w:hAnsi="Times New Roman" w:cs="Times New Roman"/>
          <w:sz w:val="24"/>
          <w:szCs w:val="24"/>
        </w:rPr>
      </w:pPr>
    </w:p>
    <w:p w14:paraId="423B55BD" w14:textId="77777777" w:rsidR="00C4041E" w:rsidRPr="00FA02FA" w:rsidRDefault="00C4041E" w:rsidP="00FA02FA">
      <w:pPr>
        <w:autoSpaceDE w:val="0"/>
        <w:autoSpaceDN w:val="0"/>
        <w:adjustRightInd w:val="0"/>
        <w:spacing w:after="0" w:line="400" w:lineRule="atLeast"/>
        <w:rPr>
          <w:rFonts w:ascii="Times New Roman" w:hAnsi="Times New Roman" w:cs="Times New Roman"/>
          <w:sz w:val="24"/>
          <w:szCs w:val="24"/>
        </w:rPr>
      </w:pPr>
    </w:p>
    <w:p w14:paraId="43D754AB" w14:textId="06CEB1A0" w:rsidR="00C26850" w:rsidRPr="00C26850" w:rsidRDefault="00C26850" w:rsidP="00C4400C">
      <w:pPr>
        <w:pStyle w:val="Caption"/>
        <w:ind w:firstLine="720"/>
        <w:rPr>
          <w:rFonts w:ascii="Times New Roman" w:hAnsi="Times New Roman" w:cs="Times New Roman"/>
          <w:b/>
          <w:bCs/>
          <w:i w:val="0"/>
          <w:iCs w:val="0"/>
          <w:color w:val="auto"/>
          <w:sz w:val="24"/>
          <w:szCs w:val="24"/>
        </w:rPr>
      </w:pPr>
      <w:bookmarkStart w:id="37" w:name="_Toc136782853"/>
      <w:r w:rsidRPr="00C26850">
        <w:rPr>
          <w:rFonts w:ascii="Times New Roman" w:hAnsi="Times New Roman" w:cs="Times New Roman"/>
          <w:b/>
          <w:bCs/>
          <w:i w:val="0"/>
          <w:iCs w:val="0"/>
          <w:color w:val="auto"/>
          <w:sz w:val="24"/>
          <w:szCs w:val="24"/>
        </w:rPr>
        <w:t xml:space="preserve">Lampiran </w:t>
      </w:r>
      <w:bookmarkEnd w:id="37"/>
      <w:r w:rsidR="0003448D">
        <w:rPr>
          <w:rFonts w:ascii="Times New Roman" w:hAnsi="Times New Roman" w:cs="Times New Roman"/>
          <w:b/>
          <w:bCs/>
          <w:i w:val="0"/>
          <w:iCs w:val="0"/>
          <w:color w:val="auto"/>
          <w:sz w:val="24"/>
          <w:szCs w:val="24"/>
        </w:rPr>
        <w:t>21</w:t>
      </w:r>
    </w:p>
    <w:p w14:paraId="77373306" w14:textId="57A2FBAC" w:rsidR="00FA02FA" w:rsidRPr="00FA02FA" w:rsidRDefault="00FA02FA" w:rsidP="0053372E">
      <w:pPr>
        <w:autoSpaceDE w:val="0"/>
        <w:autoSpaceDN w:val="0"/>
        <w:adjustRightInd w:val="0"/>
        <w:spacing w:after="0" w:line="276" w:lineRule="auto"/>
        <w:ind w:firstLine="720"/>
        <w:jc w:val="center"/>
        <w:rPr>
          <w:rFonts w:ascii="Times New Roman" w:hAnsi="Times New Roman" w:cs="Times New Roman"/>
          <w:b/>
          <w:bCs/>
          <w:sz w:val="24"/>
          <w:szCs w:val="24"/>
        </w:rPr>
      </w:pPr>
      <w:r w:rsidRPr="00FA02FA">
        <w:rPr>
          <w:rFonts w:ascii="Times New Roman" w:hAnsi="Times New Roman" w:cs="Times New Roman"/>
          <w:b/>
          <w:bCs/>
          <w:sz w:val="24"/>
          <w:szCs w:val="24"/>
        </w:rPr>
        <w:t>Hasil Koefisien Determinasi (R²)</w:t>
      </w:r>
    </w:p>
    <w:p w14:paraId="5EEA4F52" w14:textId="77777777" w:rsidR="00FA02FA" w:rsidRPr="00FA02FA" w:rsidRDefault="00FA02FA" w:rsidP="00FA02FA">
      <w:pPr>
        <w:autoSpaceDE w:val="0"/>
        <w:autoSpaceDN w:val="0"/>
        <w:adjustRightInd w:val="0"/>
        <w:spacing w:after="0" w:line="240" w:lineRule="auto"/>
        <w:rPr>
          <w:rFonts w:ascii="Times New Roman" w:hAnsi="Times New Roman" w:cs="Times New Roman"/>
          <w:sz w:val="24"/>
          <w:szCs w:val="24"/>
        </w:rPr>
      </w:pPr>
    </w:p>
    <w:tbl>
      <w:tblPr>
        <w:tblW w:w="652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780"/>
        <w:gridCol w:w="992"/>
        <w:gridCol w:w="1134"/>
        <w:gridCol w:w="1417"/>
        <w:gridCol w:w="1418"/>
      </w:tblGrid>
      <w:tr w:rsidR="00FA02FA" w:rsidRPr="00FA02FA" w14:paraId="23C918E2" w14:textId="77777777" w:rsidTr="0053372E">
        <w:trPr>
          <w:cantSplit/>
          <w:jc w:val="right"/>
        </w:trPr>
        <w:tc>
          <w:tcPr>
            <w:tcW w:w="6521" w:type="dxa"/>
            <w:gridSpan w:val="6"/>
            <w:tcBorders>
              <w:top w:val="nil"/>
              <w:left w:val="nil"/>
              <w:bottom w:val="nil"/>
              <w:right w:val="nil"/>
            </w:tcBorders>
            <w:shd w:val="clear" w:color="auto" w:fill="FFFFFF"/>
          </w:tcPr>
          <w:p w14:paraId="5DF1E41D" w14:textId="77777777" w:rsidR="00FA02FA" w:rsidRPr="00FA02FA" w:rsidRDefault="00FA02FA" w:rsidP="00FA02FA">
            <w:pPr>
              <w:autoSpaceDE w:val="0"/>
              <w:autoSpaceDN w:val="0"/>
              <w:adjustRightInd w:val="0"/>
              <w:spacing w:after="0" w:line="320" w:lineRule="atLeast"/>
              <w:ind w:left="60" w:right="60"/>
              <w:jc w:val="center"/>
              <w:rPr>
                <w:rFonts w:ascii="Arial" w:hAnsi="Arial" w:cs="Arial"/>
                <w:color w:val="000000"/>
                <w:sz w:val="18"/>
                <w:szCs w:val="18"/>
              </w:rPr>
            </w:pPr>
            <w:r w:rsidRPr="00FA02FA">
              <w:rPr>
                <w:rFonts w:ascii="Arial" w:hAnsi="Arial" w:cs="Arial"/>
                <w:b/>
                <w:bCs/>
                <w:color w:val="000000"/>
                <w:sz w:val="18"/>
                <w:szCs w:val="18"/>
              </w:rPr>
              <w:t>Model Summary</w:t>
            </w:r>
            <w:r w:rsidRPr="00FA02FA">
              <w:rPr>
                <w:rFonts w:ascii="Arial" w:hAnsi="Arial" w:cs="Arial"/>
                <w:b/>
                <w:bCs/>
                <w:color w:val="000000"/>
                <w:sz w:val="18"/>
                <w:szCs w:val="18"/>
                <w:vertAlign w:val="superscript"/>
              </w:rPr>
              <w:t>b</w:t>
            </w:r>
          </w:p>
        </w:tc>
      </w:tr>
      <w:tr w:rsidR="00FA02FA" w:rsidRPr="00FA02FA" w14:paraId="4E852B49" w14:textId="77777777" w:rsidTr="0053372E">
        <w:trPr>
          <w:cantSplit/>
          <w:jc w:val="righ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14:paraId="74CC629A" w14:textId="77777777" w:rsidR="00FA02FA" w:rsidRPr="00FA02FA" w:rsidRDefault="00FA02FA" w:rsidP="00FA02FA">
            <w:pPr>
              <w:autoSpaceDE w:val="0"/>
              <w:autoSpaceDN w:val="0"/>
              <w:adjustRightInd w:val="0"/>
              <w:spacing w:after="0" w:line="320" w:lineRule="atLeast"/>
              <w:ind w:left="60" w:right="60"/>
              <w:rPr>
                <w:rFonts w:ascii="Arial" w:hAnsi="Arial" w:cs="Arial"/>
                <w:color w:val="000000"/>
                <w:sz w:val="18"/>
                <w:szCs w:val="18"/>
              </w:rPr>
            </w:pPr>
            <w:r w:rsidRPr="00FA02FA">
              <w:rPr>
                <w:rFonts w:ascii="Arial" w:hAnsi="Arial" w:cs="Arial"/>
                <w:color w:val="000000"/>
                <w:sz w:val="18"/>
                <w:szCs w:val="18"/>
              </w:rPr>
              <w:t>Model</w:t>
            </w:r>
          </w:p>
        </w:tc>
        <w:tc>
          <w:tcPr>
            <w:tcW w:w="780" w:type="dxa"/>
            <w:tcBorders>
              <w:top w:val="single" w:sz="16" w:space="0" w:color="000000"/>
              <w:left w:val="single" w:sz="16" w:space="0" w:color="000000"/>
              <w:bottom w:val="single" w:sz="16" w:space="0" w:color="000000"/>
            </w:tcBorders>
            <w:shd w:val="clear" w:color="auto" w:fill="FFFFFF"/>
          </w:tcPr>
          <w:p w14:paraId="5FEF993E" w14:textId="77777777" w:rsidR="00FA02FA" w:rsidRPr="00FA02FA" w:rsidRDefault="00FA02FA" w:rsidP="00FA02FA">
            <w:pPr>
              <w:autoSpaceDE w:val="0"/>
              <w:autoSpaceDN w:val="0"/>
              <w:adjustRightInd w:val="0"/>
              <w:spacing w:after="0" w:line="320" w:lineRule="atLeast"/>
              <w:ind w:left="60" w:right="60"/>
              <w:jc w:val="center"/>
              <w:rPr>
                <w:rFonts w:ascii="Arial" w:hAnsi="Arial" w:cs="Arial"/>
                <w:color w:val="000000"/>
                <w:sz w:val="18"/>
                <w:szCs w:val="18"/>
              </w:rPr>
            </w:pPr>
            <w:r w:rsidRPr="00FA02FA">
              <w:rPr>
                <w:rFonts w:ascii="Arial" w:hAnsi="Arial" w:cs="Arial"/>
                <w:color w:val="000000"/>
                <w:sz w:val="18"/>
                <w:szCs w:val="18"/>
              </w:rPr>
              <w:t>R</w:t>
            </w:r>
          </w:p>
        </w:tc>
        <w:tc>
          <w:tcPr>
            <w:tcW w:w="992" w:type="dxa"/>
            <w:tcBorders>
              <w:top w:val="single" w:sz="16" w:space="0" w:color="000000"/>
              <w:bottom w:val="single" w:sz="16" w:space="0" w:color="000000"/>
            </w:tcBorders>
            <w:shd w:val="clear" w:color="auto" w:fill="FFFFFF"/>
          </w:tcPr>
          <w:p w14:paraId="05D6BD90" w14:textId="77777777" w:rsidR="00FA02FA" w:rsidRPr="00FA02FA" w:rsidRDefault="00FA02FA" w:rsidP="00FA02FA">
            <w:pPr>
              <w:autoSpaceDE w:val="0"/>
              <w:autoSpaceDN w:val="0"/>
              <w:adjustRightInd w:val="0"/>
              <w:spacing w:after="0" w:line="320" w:lineRule="atLeast"/>
              <w:ind w:left="60" w:right="60"/>
              <w:jc w:val="center"/>
              <w:rPr>
                <w:rFonts w:ascii="Arial" w:hAnsi="Arial" w:cs="Arial"/>
                <w:color w:val="000000"/>
                <w:sz w:val="18"/>
                <w:szCs w:val="18"/>
              </w:rPr>
            </w:pPr>
            <w:r w:rsidRPr="00FA02FA">
              <w:rPr>
                <w:rFonts w:ascii="Arial" w:hAnsi="Arial" w:cs="Arial"/>
                <w:color w:val="000000"/>
                <w:sz w:val="18"/>
                <w:szCs w:val="18"/>
              </w:rPr>
              <w:t>R Square</w:t>
            </w:r>
          </w:p>
        </w:tc>
        <w:tc>
          <w:tcPr>
            <w:tcW w:w="1134" w:type="dxa"/>
            <w:tcBorders>
              <w:top w:val="single" w:sz="16" w:space="0" w:color="000000"/>
              <w:bottom w:val="single" w:sz="16" w:space="0" w:color="000000"/>
            </w:tcBorders>
            <w:shd w:val="clear" w:color="auto" w:fill="FFFFFF"/>
          </w:tcPr>
          <w:p w14:paraId="1A32EF38" w14:textId="77777777" w:rsidR="00FA02FA" w:rsidRPr="00FA02FA" w:rsidRDefault="00FA02FA" w:rsidP="00FA02FA">
            <w:pPr>
              <w:autoSpaceDE w:val="0"/>
              <w:autoSpaceDN w:val="0"/>
              <w:adjustRightInd w:val="0"/>
              <w:spacing w:after="0" w:line="320" w:lineRule="atLeast"/>
              <w:ind w:left="60" w:right="60"/>
              <w:jc w:val="center"/>
              <w:rPr>
                <w:rFonts w:ascii="Arial" w:hAnsi="Arial" w:cs="Arial"/>
                <w:color w:val="000000"/>
                <w:sz w:val="18"/>
                <w:szCs w:val="18"/>
              </w:rPr>
            </w:pPr>
            <w:r w:rsidRPr="00FA02FA">
              <w:rPr>
                <w:rFonts w:ascii="Arial" w:hAnsi="Arial" w:cs="Arial"/>
                <w:color w:val="000000"/>
                <w:sz w:val="18"/>
                <w:szCs w:val="18"/>
              </w:rPr>
              <w:t>Adjusted R Square</w:t>
            </w:r>
          </w:p>
        </w:tc>
        <w:tc>
          <w:tcPr>
            <w:tcW w:w="1417" w:type="dxa"/>
            <w:tcBorders>
              <w:top w:val="single" w:sz="16" w:space="0" w:color="000000"/>
              <w:bottom w:val="single" w:sz="16" w:space="0" w:color="000000"/>
            </w:tcBorders>
            <w:shd w:val="clear" w:color="auto" w:fill="FFFFFF"/>
          </w:tcPr>
          <w:p w14:paraId="2F0FE9C6" w14:textId="77777777" w:rsidR="00FA02FA" w:rsidRPr="00FA02FA" w:rsidRDefault="00FA02FA" w:rsidP="00FA02FA">
            <w:pPr>
              <w:autoSpaceDE w:val="0"/>
              <w:autoSpaceDN w:val="0"/>
              <w:adjustRightInd w:val="0"/>
              <w:spacing w:after="0" w:line="320" w:lineRule="atLeast"/>
              <w:ind w:left="60" w:right="60"/>
              <w:jc w:val="center"/>
              <w:rPr>
                <w:rFonts w:ascii="Arial" w:hAnsi="Arial" w:cs="Arial"/>
                <w:color w:val="000000"/>
                <w:sz w:val="18"/>
                <w:szCs w:val="18"/>
              </w:rPr>
            </w:pPr>
            <w:r w:rsidRPr="00FA02FA">
              <w:rPr>
                <w:rFonts w:ascii="Arial" w:hAnsi="Arial" w:cs="Arial"/>
                <w:color w:val="000000"/>
                <w:sz w:val="18"/>
                <w:szCs w:val="18"/>
              </w:rPr>
              <w:t>Std. Error of the Estimate</w:t>
            </w:r>
          </w:p>
        </w:tc>
        <w:tc>
          <w:tcPr>
            <w:tcW w:w="1418" w:type="dxa"/>
            <w:tcBorders>
              <w:top w:val="single" w:sz="16" w:space="0" w:color="000000"/>
              <w:bottom w:val="single" w:sz="16" w:space="0" w:color="000000"/>
              <w:right w:val="single" w:sz="16" w:space="0" w:color="000000"/>
            </w:tcBorders>
            <w:shd w:val="clear" w:color="auto" w:fill="FFFFFF"/>
          </w:tcPr>
          <w:p w14:paraId="10880DC6" w14:textId="77777777" w:rsidR="00FA02FA" w:rsidRPr="00FA02FA" w:rsidRDefault="00FA02FA" w:rsidP="00FA02FA">
            <w:pPr>
              <w:autoSpaceDE w:val="0"/>
              <w:autoSpaceDN w:val="0"/>
              <w:adjustRightInd w:val="0"/>
              <w:spacing w:after="0" w:line="320" w:lineRule="atLeast"/>
              <w:ind w:left="60" w:right="60"/>
              <w:jc w:val="center"/>
              <w:rPr>
                <w:rFonts w:ascii="Arial" w:hAnsi="Arial" w:cs="Arial"/>
                <w:color w:val="000000"/>
                <w:sz w:val="18"/>
                <w:szCs w:val="18"/>
              </w:rPr>
            </w:pPr>
            <w:r w:rsidRPr="00FA02FA">
              <w:rPr>
                <w:rFonts w:ascii="Arial" w:hAnsi="Arial" w:cs="Arial"/>
                <w:color w:val="000000"/>
                <w:sz w:val="18"/>
                <w:szCs w:val="18"/>
              </w:rPr>
              <w:t>Durbin-Watson</w:t>
            </w:r>
          </w:p>
        </w:tc>
      </w:tr>
      <w:tr w:rsidR="00C4041E" w:rsidRPr="00FA02FA" w14:paraId="1CD17E90" w14:textId="77777777" w:rsidTr="0053372E">
        <w:trPr>
          <w:cantSplit/>
          <w:jc w:val="righ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65DA7EDC" w14:textId="77777777" w:rsidR="00C4041E" w:rsidRPr="00FA02FA" w:rsidRDefault="00C4041E" w:rsidP="00C4041E">
            <w:pPr>
              <w:autoSpaceDE w:val="0"/>
              <w:autoSpaceDN w:val="0"/>
              <w:adjustRightInd w:val="0"/>
              <w:spacing w:after="0" w:line="320" w:lineRule="atLeast"/>
              <w:ind w:left="60" w:right="60"/>
              <w:rPr>
                <w:rFonts w:ascii="Arial" w:hAnsi="Arial" w:cs="Arial"/>
                <w:color w:val="000000"/>
                <w:sz w:val="18"/>
                <w:szCs w:val="18"/>
              </w:rPr>
            </w:pPr>
            <w:r w:rsidRPr="00FA02FA">
              <w:rPr>
                <w:rFonts w:ascii="Arial" w:hAnsi="Arial" w:cs="Arial"/>
                <w:color w:val="000000"/>
                <w:sz w:val="18"/>
                <w:szCs w:val="18"/>
              </w:rPr>
              <w:t>1</w:t>
            </w:r>
          </w:p>
        </w:tc>
        <w:tc>
          <w:tcPr>
            <w:tcW w:w="780" w:type="dxa"/>
            <w:tcBorders>
              <w:top w:val="single" w:sz="16" w:space="0" w:color="000000"/>
              <w:left w:val="single" w:sz="16" w:space="0" w:color="000000"/>
              <w:bottom w:val="single" w:sz="16" w:space="0" w:color="000000"/>
            </w:tcBorders>
            <w:shd w:val="clear" w:color="auto" w:fill="FFFFFF"/>
          </w:tcPr>
          <w:p w14:paraId="0A41BAFB" w14:textId="05378062"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1563D3">
              <w:rPr>
                <w:rFonts w:ascii="Arial" w:hAnsi="Arial" w:cs="Arial"/>
                <w:color w:val="000000"/>
                <w:sz w:val="18"/>
                <w:szCs w:val="18"/>
              </w:rPr>
              <w:t>7</w:t>
            </w:r>
            <w:r>
              <w:rPr>
                <w:rFonts w:ascii="Arial" w:hAnsi="Arial" w:cs="Arial"/>
                <w:color w:val="000000"/>
                <w:sz w:val="18"/>
                <w:szCs w:val="18"/>
              </w:rPr>
              <w:t>83</w:t>
            </w:r>
            <w:r w:rsidRPr="001563D3">
              <w:rPr>
                <w:rFonts w:ascii="Arial" w:hAnsi="Arial" w:cs="Arial"/>
                <w:color w:val="000000"/>
                <w:sz w:val="18"/>
                <w:szCs w:val="18"/>
                <w:vertAlign w:val="superscript"/>
              </w:rPr>
              <w:t>a</w:t>
            </w:r>
          </w:p>
        </w:tc>
        <w:tc>
          <w:tcPr>
            <w:tcW w:w="992" w:type="dxa"/>
            <w:tcBorders>
              <w:top w:val="single" w:sz="16" w:space="0" w:color="000000"/>
              <w:bottom w:val="single" w:sz="16" w:space="0" w:color="000000"/>
            </w:tcBorders>
            <w:shd w:val="clear" w:color="auto" w:fill="FFFFFF"/>
          </w:tcPr>
          <w:p w14:paraId="16AEE8BB" w14:textId="1646EDC3"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1563D3">
              <w:rPr>
                <w:rFonts w:ascii="Arial" w:hAnsi="Arial" w:cs="Arial"/>
                <w:color w:val="000000"/>
                <w:sz w:val="18"/>
                <w:szCs w:val="18"/>
              </w:rPr>
              <w:t>6</w:t>
            </w:r>
            <w:r>
              <w:rPr>
                <w:rFonts w:ascii="Arial" w:hAnsi="Arial" w:cs="Arial"/>
                <w:color w:val="000000"/>
                <w:sz w:val="18"/>
                <w:szCs w:val="18"/>
              </w:rPr>
              <w:t>12</w:t>
            </w:r>
          </w:p>
        </w:tc>
        <w:tc>
          <w:tcPr>
            <w:tcW w:w="1134" w:type="dxa"/>
            <w:tcBorders>
              <w:top w:val="single" w:sz="16" w:space="0" w:color="000000"/>
              <w:bottom w:val="single" w:sz="16" w:space="0" w:color="000000"/>
            </w:tcBorders>
            <w:shd w:val="clear" w:color="auto" w:fill="FFFFFF"/>
          </w:tcPr>
          <w:p w14:paraId="4F231497" w14:textId="5EFF31DD"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1563D3">
              <w:rPr>
                <w:rFonts w:ascii="Arial" w:hAnsi="Arial" w:cs="Arial"/>
                <w:color w:val="000000"/>
                <w:sz w:val="18"/>
                <w:szCs w:val="18"/>
              </w:rPr>
              <w:t>5</w:t>
            </w:r>
            <w:r>
              <w:rPr>
                <w:rFonts w:ascii="Arial" w:hAnsi="Arial" w:cs="Arial"/>
                <w:color w:val="000000"/>
                <w:sz w:val="18"/>
                <w:szCs w:val="18"/>
              </w:rPr>
              <w:t>97</w:t>
            </w:r>
          </w:p>
        </w:tc>
        <w:tc>
          <w:tcPr>
            <w:tcW w:w="1417" w:type="dxa"/>
            <w:tcBorders>
              <w:top w:val="single" w:sz="16" w:space="0" w:color="000000"/>
              <w:bottom w:val="single" w:sz="16" w:space="0" w:color="000000"/>
            </w:tcBorders>
            <w:shd w:val="clear" w:color="auto" w:fill="FFFFFF"/>
          </w:tcPr>
          <w:p w14:paraId="0FD9C9B6" w14:textId="5E831BBB"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1563D3">
              <w:rPr>
                <w:rFonts w:ascii="Arial" w:hAnsi="Arial" w:cs="Arial"/>
                <w:color w:val="000000"/>
                <w:sz w:val="18"/>
                <w:szCs w:val="18"/>
              </w:rPr>
              <w:t>6</w:t>
            </w:r>
            <w:r>
              <w:rPr>
                <w:rFonts w:ascii="Arial" w:hAnsi="Arial" w:cs="Arial"/>
                <w:color w:val="000000"/>
                <w:sz w:val="18"/>
                <w:szCs w:val="18"/>
              </w:rPr>
              <w:t>6363</w:t>
            </w:r>
          </w:p>
        </w:tc>
        <w:tc>
          <w:tcPr>
            <w:tcW w:w="1418" w:type="dxa"/>
            <w:tcBorders>
              <w:top w:val="single" w:sz="16" w:space="0" w:color="000000"/>
              <w:bottom w:val="single" w:sz="16" w:space="0" w:color="000000"/>
              <w:right w:val="single" w:sz="16" w:space="0" w:color="000000"/>
            </w:tcBorders>
            <w:shd w:val="clear" w:color="auto" w:fill="FFFFFF"/>
          </w:tcPr>
          <w:p w14:paraId="311C1154" w14:textId="2EEB7461" w:rsidR="00C4041E" w:rsidRPr="00FA02FA" w:rsidRDefault="00C4041E" w:rsidP="00C4041E">
            <w:pPr>
              <w:autoSpaceDE w:val="0"/>
              <w:autoSpaceDN w:val="0"/>
              <w:adjustRightInd w:val="0"/>
              <w:spacing w:after="0" w:line="320" w:lineRule="atLeast"/>
              <w:ind w:left="60" w:right="60"/>
              <w:jc w:val="right"/>
              <w:rPr>
                <w:rFonts w:ascii="Arial" w:hAnsi="Arial" w:cs="Arial"/>
                <w:color w:val="000000"/>
                <w:sz w:val="18"/>
                <w:szCs w:val="18"/>
              </w:rPr>
            </w:pPr>
            <w:r w:rsidRPr="001563D3">
              <w:rPr>
                <w:rFonts w:ascii="Arial" w:hAnsi="Arial" w:cs="Arial"/>
                <w:color w:val="000000"/>
                <w:sz w:val="18"/>
                <w:szCs w:val="18"/>
              </w:rPr>
              <w:t>1</w:t>
            </w:r>
            <w:r>
              <w:rPr>
                <w:rFonts w:ascii="Arial" w:hAnsi="Arial" w:cs="Arial"/>
                <w:color w:val="000000"/>
                <w:sz w:val="18"/>
                <w:szCs w:val="18"/>
              </w:rPr>
              <w:t>,</w:t>
            </w:r>
            <w:r w:rsidRPr="001563D3">
              <w:rPr>
                <w:rFonts w:ascii="Arial" w:hAnsi="Arial" w:cs="Arial"/>
                <w:color w:val="000000"/>
                <w:sz w:val="18"/>
                <w:szCs w:val="18"/>
              </w:rPr>
              <w:t>8</w:t>
            </w:r>
            <w:r>
              <w:rPr>
                <w:rFonts w:ascii="Arial" w:hAnsi="Arial" w:cs="Arial"/>
                <w:color w:val="000000"/>
                <w:sz w:val="18"/>
                <w:szCs w:val="18"/>
              </w:rPr>
              <w:t>18</w:t>
            </w:r>
          </w:p>
        </w:tc>
      </w:tr>
      <w:tr w:rsidR="00FA02FA" w:rsidRPr="00FA02FA" w14:paraId="5A6E4742" w14:textId="77777777" w:rsidTr="0053372E">
        <w:trPr>
          <w:cantSplit/>
          <w:jc w:val="right"/>
        </w:trPr>
        <w:tc>
          <w:tcPr>
            <w:tcW w:w="6521" w:type="dxa"/>
            <w:gridSpan w:val="6"/>
            <w:tcBorders>
              <w:top w:val="nil"/>
              <w:left w:val="nil"/>
              <w:bottom w:val="nil"/>
              <w:right w:val="nil"/>
            </w:tcBorders>
            <w:shd w:val="clear" w:color="auto" w:fill="FFFFFF"/>
          </w:tcPr>
          <w:p w14:paraId="2BF112E3" w14:textId="77777777" w:rsidR="00FA02FA" w:rsidRPr="00FA02FA" w:rsidRDefault="00FA02FA" w:rsidP="00FA02FA">
            <w:pPr>
              <w:autoSpaceDE w:val="0"/>
              <w:autoSpaceDN w:val="0"/>
              <w:adjustRightInd w:val="0"/>
              <w:spacing w:after="0" w:line="320" w:lineRule="atLeast"/>
              <w:ind w:left="60" w:right="60"/>
              <w:rPr>
                <w:rFonts w:ascii="Arial" w:hAnsi="Arial" w:cs="Arial"/>
                <w:color w:val="000000"/>
                <w:sz w:val="18"/>
                <w:szCs w:val="18"/>
              </w:rPr>
            </w:pPr>
            <w:r w:rsidRPr="00FA02FA">
              <w:rPr>
                <w:rFonts w:ascii="Arial" w:hAnsi="Arial" w:cs="Arial"/>
                <w:color w:val="000000"/>
                <w:sz w:val="18"/>
                <w:szCs w:val="18"/>
              </w:rPr>
              <w:t>a. Predictors: (Constant), DPK, RL, RK, LN_X4, LN_X3</w:t>
            </w:r>
          </w:p>
        </w:tc>
      </w:tr>
      <w:tr w:rsidR="00FA02FA" w:rsidRPr="00FA02FA" w14:paraId="3A6B9E56" w14:textId="77777777" w:rsidTr="0053372E">
        <w:trPr>
          <w:cantSplit/>
          <w:jc w:val="right"/>
        </w:trPr>
        <w:tc>
          <w:tcPr>
            <w:tcW w:w="6521" w:type="dxa"/>
            <w:gridSpan w:val="6"/>
            <w:tcBorders>
              <w:top w:val="nil"/>
              <w:left w:val="nil"/>
              <w:bottom w:val="nil"/>
              <w:right w:val="nil"/>
            </w:tcBorders>
            <w:shd w:val="clear" w:color="auto" w:fill="FFFFFF"/>
          </w:tcPr>
          <w:p w14:paraId="53B0A30A" w14:textId="77777777" w:rsidR="00FA02FA" w:rsidRPr="00FA02FA" w:rsidRDefault="00FA02FA" w:rsidP="00FA02FA">
            <w:pPr>
              <w:autoSpaceDE w:val="0"/>
              <w:autoSpaceDN w:val="0"/>
              <w:adjustRightInd w:val="0"/>
              <w:spacing w:after="0" w:line="320" w:lineRule="atLeast"/>
              <w:ind w:left="60" w:right="60"/>
              <w:rPr>
                <w:rFonts w:ascii="Arial" w:hAnsi="Arial" w:cs="Arial"/>
                <w:color w:val="000000"/>
                <w:sz w:val="18"/>
                <w:szCs w:val="18"/>
              </w:rPr>
            </w:pPr>
            <w:r w:rsidRPr="00FA02FA">
              <w:rPr>
                <w:rFonts w:ascii="Arial" w:hAnsi="Arial" w:cs="Arial"/>
                <w:color w:val="000000"/>
                <w:sz w:val="18"/>
                <w:szCs w:val="18"/>
              </w:rPr>
              <w:t>b. Dependent Variable: PROFIT</w:t>
            </w:r>
          </w:p>
        </w:tc>
      </w:tr>
    </w:tbl>
    <w:p w14:paraId="62572E16" w14:textId="77777777" w:rsidR="003D0E59" w:rsidRDefault="003D0E59" w:rsidP="003D0E59">
      <w:pPr>
        <w:rPr>
          <w:rFonts w:ascii="Times New Roman" w:hAnsi="Times New Roman" w:cs="Times New Roman"/>
          <w:sz w:val="24"/>
          <w:szCs w:val="24"/>
        </w:rPr>
      </w:pPr>
      <w:bookmarkStart w:id="38" w:name="_GoBack"/>
      <w:bookmarkEnd w:id="2"/>
      <w:bookmarkEnd w:id="38"/>
    </w:p>
    <w:sectPr w:rsidR="003D0E59" w:rsidSect="002A3007">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555B" w14:textId="77777777" w:rsidR="001B0927" w:rsidRDefault="001B0927" w:rsidP="00CC4D60">
      <w:pPr>
        <w:spacing w:after="0" w:line="240" w:lineRule="auto"/>
      </w:pPr>
      <w:r>
        <w:separator/>
      </w:r>
    </w:p>
  </w:endnote>
  <w:endnote w:type="continuationSeparator" w:id="0">
    <w:p w14:paraId="607CA981" w14:textId="77777777" w:rsidR="001B0927" w:rsidRDefault="001B0927" w:rsidP="00CC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37315"/>
      <w:docPartObj>
        <w:docPartGallery w:val="Page Numbers (Bottom of Page)"/>
        <w:docPartUnique/>
      </w:docPartObj>
    </w:sdtPr>
    <w:sdtEndPr>
      <w:rPr>
        <w:noProof/>
      </w:rPr>
    </w:sdtEndPr>
    <w:sdtContent>
      <w:p w14:paraId="26F0DDC0" w14:textId="6FC99E89" w:rsidR="00EA1505" w:rsidRDefault="00EA15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62164F" w14:textId="77777777" w:rsidR="00EA1505" w:rsidRDefault="00EA1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1547" w14:textId="77777777" w:rsidR="00EA1505" w:rsidRDefault="00EA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C53E7" w14:textId="77777777" w:rsidR="001B0927" w:rsidRDefault="001B0927" w:rsidP="00CC4D60">
      <w:pPr>
        <w:spacing w:after="0" w:line="240" w:lineRule="auto"/>
      </w:pPr>
      <w:r>
        <w:separator/>
      </w:r>
    </w:p>
  </w:footnote>
  <w:footnote w:type="continuationSeparator" w:id="0">
    <w:p w14:paraId="7382D731" w14:textId="77777777" w:rsidR="001B0927" w:rsidRDefault="001B0927" w:rsidP="00CC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898743"/>
      <w:docPartObj>
        <w:docPartGallery w:val="Page Numbers (Top of Page)"/>
        <w:docPartUnique/>
      </w:docPartObj>
    </w:sdtPr>
    <w:sdtEndPr>
      <w:rPr>
        <w:noProof/>
      </w:rPr>
    </w:sdtEndPr>
    <w:sdtContent>
      <w:p w14:paraId="7E81632C" w14:textId="11B1E7B4" w:rsidR="00110AB8" w:rsidRDefault="00110AB8">
        <w:pPr>
          <w:pStyle w:val="Header"/>
          <w:jc w:val="right"/>
        </w:pPr>
        <w:r>
          <w:fldChar w:fldCharType="begin"/>
        </w:r>
        <w:r>
          <w:instrText xml:space="preserve"> PAGE   \* MERGEFORMAT </w:instrText>
        </w:r>
        <w:r>
          <w:fldChar w:fldCharType="separate"/>
        </w:r>
        <w:r>
          <w:rPr>
            <w:noProof/>
          </w:rPr>
          <w:t>90</w:t>
        </w:r>
        <w:r>
          <w:rPr>
            <w:noProof/>
          </w:rPr>
          <w:fldChar w:fldCharType="end"/>
        </w:r>
      </w:p>
    </w:sdtContent>
  </w:sdt>
  <w:p w14:paraId="1A4ABB62" w14:textId="77777777" w:rsidR="00110AB8" w:rsidRDefault="00110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021163"/>
      <w:docPartObj>
        <w:docPartGallery w:val="Page Numbers (Top of Page)"/>
        <w:docPartUnique/>
      </w:docPartObj>
    </w:sdtPr>
    <w:sdtEndPr>
      <w:rPr>
        <w:noProof/>
      </w:rPr>
    </w:sdtEndPr>
    <w:sdtContent>
      <w:p w14:paraId="0C0F9A7D" w14:textId="02B777F4" w:rsidR="00EA1505" w:rsidRDefault="00EA15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519B12" w14:textId="77777777" w:rsidR="00EA1505" w:rsidRDefault="00EA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90A"/>
    <w:multiLevelType w:val="hybridMultilevel"/>
    <w:tmpl w:val="501CB8A6"/>
    <w:lvl w:ilvl="0" w:tplc="E126F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8CD"/>
    <w:multiLevelType w:val="hybridMultilevel"/>
    <w:tmpl w:val="36B6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A2CC6"/>
    <w:multiLevelType w:val="hybridMultilevel"/>
    <w:tmpl w:val="50C89CBA"/>
    <w:lvl w:ilvl="0" w:tplc="F38C0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02D6B"/>
    <w:multiLevelType w:val="hybridMultilevel"/>
    <w:tmpl w:val="AE72F872"/>
    <w:lvl w:ilvl="0" w:tplc="34E4863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03F8A"/>
    <w:multiLevelType w:val="hybridMultilevel"/>
    <w:tmpl w:val="EFBA5F8A"/>
    <w:lvl w:ilvl="0" w:tplc="04090019">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434CA"/>
    <w:multiLevelType w:val="hybridMultilevel"/>
    <w:tmpl w:val="98F0D50A"/>
    <w:lvl w:ilvl="0" w:tplc="04090017">
      <w:start w:val="1"/>
      <w:numFmt w:val="lowerLetter"/>
      <w:lvlText w:val="%1)"/>
      <w:lvlJc w:val="left"/>
      <w:pPr>
        <w:ind w:left="21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53DF2"/>
    <w:multiLevelType w:val="hybridMultilevel"/>
    <w:tmpl w:val="A41084B0"/>
    <w:lvl w:ilvl="0" w:tplc="E410F15E">
      <w:start w:val="1"/>
      <w:numFmt w:val="decimal"/>
      <w:lvlText w:val="%1)"/>
      <w:lvlJc w:val="left"/>
      <w:pPr>
        <w:ind w:left="1287" w:hanging="360"/>
      </w:pPr>
      <w:rPr>
        <w:rFonts w:ascii="Times New Roman" w:eastAsiaTheme="minorEastAsia"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A0809DA"/>
    <w:multiLevelType w:val="hybridMultilevel"/>
    <w:tmpl w:val="285E098E"/>
    <w:lvl w:ilvl="0" w:tplc="06E01150">
      <w:start w:val="1"/>
      <w:numFmt w:val="decimal"/>
      <w:lvlText w:val="%1)"/>
      <w:lvlJc w:val="left"/>
      <w:pPr>
        <w:ind w:left="1213" w:hanging="360"/>
      </w:pPr>
      <w:rPr>
        <w:rFonts w:ascii="Times New Roman" w:eastAsiaTheme="minorHAnsi" w:hAnsi="Times New Roman" w:cs="Times New Roman"/>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8" w15:restartNumberingAfterBreak="0">
    <w:nsid w:val="0A3B252E"/>
    <w:multiLevelType w:val="hybridMultilevel"/>
    <w:tmpl w:val="0BDEAA2C"/>
    <w:lvl w:ilvl="0" w:tplc="9EEC3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B65C6"/>
    <w:multiLevelType w:val="hybridMultilevel"/>
    <w:tmpl w:val="1B888B94"/>
    <w:lvl w:ilvl="0" w:tplc="DCE0F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596DFB"/>
    <w:multiLevelType w:val="hybridMultilevel"/>
    <w:tmpl w:val="269EE7E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1D20AF"/>
    <w:multiLevelType w:val="hybridMultilevel"/>
    <w:tmpl w:val="03C4BC1C"/>
    <w:lvl w:ilvl="0" w:tplc="FB6AD7D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67274"/>
    <w:multiLevelType w:val="hybridMultilevel"/>
    <w:tmpl w:val="2C44745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15:restartNumberingAfterBreak="0">
    <w:nsid w:val="11B6319C"/>
    <w:multiLevelType w:val="hybridMultilevel"/>
    <w:tmpl w:val="FFBC7842"/>
    <w:lvl w:ilvl="0" w:tplc="FBD26C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E74FB"/>
    <w:multiLevelType w:val="hybridMultilevel"/>
    <w:tmpl w:val="4A203736"/>
    <w:lvl w:ilvl="0" w:tplc="6D74913C">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E42DF"/>
    <w:multiLevelType w:val="hybridMultilevel"/>
    <w:tmpl w:val="567A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7160F"/>
    <w:multiLevelType w:val="hybridMultilevel"/>
    <w:tmpl w:val="C32C1FC0"/>
    <w:lvl w:ilvl="0" w:tplc="1EB6A4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3A574A"/>
    <w:multiLevelType w:val="hybridMultilevel"/>
    <w:tmpl w:val="C972988A"/>
    <w:lvl w:ilvl="0" w:tplc="52B09E5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9A7552"/>
    <w:multiLevelType w:val="hybridMultilevel"/>
    <w:tmpl w:val="9E8CDA58"/>
    <w:lvl w:ilvl="0" w:tplc="98D6D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E649DE"/>
    <w:multiLevelType w:val="hybridMultilevel"/>
    <w:tmpl w:val="111E1816"/>
    <w:lvl w:ilvl="0" w:tplc="26445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517313"/>
    <w:multiLevelType w:val="hybridMultilevel"/>
    <w:tmpl w:val="F1586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933A73"/>
    <w:multiLevelType w:val="hybridMultilevel"/>
    <w:tmpl w:val="3E34D974"/>
    <w:lvl w:ilvl="0" w:tplc="21C039D0">
      <w:start w:val="1"/>
      <w:numFmt w:val="decimal"/>
      <w:lvlText w:val="%1)"/>
      <w:lvlJc w:val="left"/>
      <w:pPr>
        <w:ind w:left="21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0E3840"/>
    <w:multiLevelType w:val="hybridMultilevel"/>
    <w:tmpl w:val="0E2AB92E"/>
    <w:lvl w:ilvl="0" w:tplc="C61A5F52">
      <w:start w:val="1"/>
      <w:numFmt w:val="decimal"/>
      <w:lvlText w:val="%1)"/>
      <w:lvlJc w:val="left"/>
      <w:pPr>
        <w:ind w:left="1364" w:hanging="360"/>
      </w:pPr>
      <w:rPr>
        <w:rFonts w:ascii="Times New Roman" w:eastAsiaTheme="minorHAnsi" w:hAnsi="Times New Roman" w:cs="Times New Roman"/>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3" w15:restartNumberingAfterBreak="0">
    <w:nsid w:val="1FC90A88"/>
    <w:multiLevelType w:val="hybridMultilevel"/>
    <w:tmpl w:val="2C647142"/>
    <w:lvl w:ilvl="0" w:tplc="04090011">
      <w:start w:val="1"/>
      <w:numFmt w:val="decimal"/>
      <w:lvlText w:val="%1)"/>
      <w:lvlJc w:val="left"/>
      <w:pPr>
        <w:ind w:left="2139" w:hanging="360"/>
      </w:pPr>
    </w:lvl>
    <w:lvl w:ilvl="1" w:tplc="04090019" w:tentative="1">
      <w:start w:val="1"/>
      <w:numFmt w:val="lowerLetter"/>
      <w:lvlText w:val="%2."/>
      <w:lvlJc w:val="left"/>
      <w:pPr>
        <w:ind w:left="2859" w:hanging="360"/>
      </w:pPr>
    </w:lvl>
    <w:lvl w:ilvl="2" w:tplc="0409001B" w:tentative="1">
      <w:start w:val="1"/>
      <w:numFmt w:val="lowerRoman"/>
      <w:lvlText w:val="%3."/>
      <w:lvlJc w:val="right"/>
      <w:pPr>
        <w:ind w:left="3579" w:hanging="180"/>
      </w:pPr>
    </w:lvl>
    <w:lvl w:ilvl="3" w:tplc="0409000F" w:tentative="1">
      <w:start w:val="1"/>
      <w:numFmt w:val="decimal"/>
      <w:lvlText w:val="%4."/>
      <w:lvlJc w:val="left"/>
      <w:pPr>
        <w:ind w:left="4299" w:hanging="360"/>
      </w:pPr>
    </w:lvl>
    <w:lvl w:ilvl="4" w:tplc="04090019" w:tentative="1">
      <w:start w:val="1"/>
      <w:numFmt w:val="lowerLetter"/>
      <w:lvlText w:val="%5."/>
      <w:lvlJc w:val="left"/>
      <w:pPr>
        <w:ind w:left="5019" w:hanging="360"/>
      </w:pPr>
    </w:lvl>
    <w:lvl w:ilvl="5" w:tplc="0409001B" w:tentative="1">
      <w:start w:val="1"/>
      <w:numFmt w:val="lowerRoman"/>
      <w:lvlText w:val="%6."/>
      <w:lvlJc w:val="right"/>
      <w:pPr>
        <w:ind w:left="5739" w:hanging="180"/>
      </w:pPr>
    </w:lvl>
    <w:lvl w:ilvl="6" w:tplc="0409000F" w:tentative="1">
      <w:start w:val="1"/>
      <w:numFmt w:val="decimal"/>
      <w:lvlText w:val="%7."/>
      <w:lvlJc w:val="left"/>
      <w:pPr>
        <w:ind w:left="6459" w:hanging="360"/>
      </w:pPr>
    </w:lvl>
    <w:lvl w:ilvl="7" w:tplc="04090019" w:tentative="1">
      <w:start w:val="1"/>
      <w:numFmt w:val="lowerLetter"/>
      <w:lvlText w:val="%8."/>
      <w:lvlJc w:val="left"/>
      <w:pPr>
        <w:ind w:left="7179" w:hanging="360"/>
      </w:pPr>
    </w:lvl>
    <w:lvl w:ilvl="8" w:tplc="0409001B" w:tentative="1">
      <w:start w:val="1"/>
      <w:numFmt w:val="lowerRoman"/>
      <w:lvlText w:val="%9."/>
      <w:lvlJc w:val="right"/>
      <w:pPr>
        <w:ind w:left="7899" w:hanging="180"/>
      </w:pPr>
    </w:lvl>
  </w:abstractNum>
  <w:abstractNum w:abstractNumId="24" w15:restartNumberingAfterBreak="0">
    <w:nsid w:val="20E07897"/>
    <w:multiLevelType w:val="hybridMultilevel"/>
    <w:tmpl w:val="37F2BB80"/>
    <w:lvl w:ilvl="0" w:tplc="072C86E6">
      <w:start w:val="1"/>
      <w:numFmt w:val="decimal"/>
      <w:lvlText w:val="%1)"/>
      <w:lvlJc w:val="left"/>
      <w:pPr>
        <w:ind w:left="1211" w:hanging="360"/>
      </w:pPr>
      <w:rPr>
        <w:rFonts w:hint="default"/>
        <w:sz w:val="24"/>
        <w:szCs w:val="24"/>
      </w:rPr>
    </w:lvl>
    <w:lvl w:ilvl="1" w:tplc="BDAC252A">
      <w:start w:val="1"/>
      <w:numFmt w:val="decimal"/>
      <w:lvlText w:val="%2)"/>
      <w:lvlJc w:val="left"/>
      <w:pPr>
        <w:ind w:left="1931" w:hanging="360"/>
      </w:pPr>
      <w:rPr>
        <w:rFonts w:ascii="Times New Roman" w:eastAsiaTheme="minorEastAsia" w:hAnsi="Times New Roman" w:cs="Times New Roman"/>
      </w:rPr>
    </w:lvl>
    <w:lvl w:ilvl="2" w:tplc="58EE0506">
      <w:start w:val="3"/>
      <w:numFmt w:val="upperLetter"/>
      <w:lvlText w:val="%3."/>
      <w:lvlJc w:val="left"/>
      <w:pPr>
        <w:ind w:left="2831" w:hanging="360"/>
      </w:pPr>
      <w:rPr>
        <w:rFonts w:hint="default"/>
      </w:rPr>
    </w:lvl>
    <w:lvl w:ilvl="3" w:tplc="DF4E589A">
      <w:start w:val="3"/>
      <w:numFmt w:val="decimal"/>
      <w:lvlText w:val="%4."/>
      <w:lvlJc w:val="left"/>
      <w:pPr>
        <w:ind w:left="3371" w:hanging="360"/>
      </w:pPr>
      <w:rPr>
        <w:rFonts w:hint="default"/>
      </w:rPr>
    </w:lvl>
    <w:lvl w:ilvl="4" w:tplc="374CA842">
      <w:start w:val="1"/>
      <w:numFmt w:val="lowerLetter"/>
      <w:lvlText w:val="%5."/>
      <w:lvlJc w:val="left"/>
      <w:pPr>
        <w:ind w:left="4091" w:hanging="360"/>
      </w:pPr>
      <w:rPr>
        <w:rFonts w:hint="default"/>
      </w:r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2B0E6AC1"/>
    <w:multiLevelType w:val="hybridMultilevel"/>
    <w:tmpl w:val="6894699C"/>
    <w:lvl w:ilvl="0" w:tplc="D44CE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294E50"/>
    <w:multiLevelType w:val="hybridMultilevel"/>
    <w:tmpl w:val="EAB00A1A"/>
    <w:lvl w:ilvl="0" w:tplc="F52C5B7C">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301266D8"/>
    <w:multiLevelType w:val="hybridMultilevel"/>
    <w:tmpl w:val="39DC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684F21"/>
    <w:multiLevelType w:val="hybridMultilevel"/>
    <w:tmpl w:val="581C8744"/>
    <w:lvl w:ilvl="0" w:tplc="C72A0F7C">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30A55A47"/>
    <w:multiLevelType w:val="hybridMultilevel"/>
    <w:tmpl w:val="4782C8F2"/>
    <w:lvl w:ilvl="0" w:tplc="47060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315C3C"/>
    <w:multiLevelType w:val="hybridMultilevel"/>
    <w:tmpl w:val="EDE298C0"/>
    <w:lvl w:ilvl="0" w:tplc="78584C6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C70C63"/>
    <w:multiLevelType w:val="hybridMultilevel"/>
    <w:tmpl w:val="B74A02E2"/>
    <w:lvl w:ilvl="0" w:tplc="BB7C11D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8960963"/>
    <w:multiLevelType w:val="hybridMultilevel"/>
    <w:tmpl w:val="94E21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196504"/>
    <w:multiLevelType w:val="hybridMultilevel"/>
    <w:tmpl w:val="0AF833A2"/>
    <w:lvl w:ilvl="0" w:tplc="D5DC16F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6E18F8"/>
    <w:multiLevelType w:val="hybridMultilevel"/>
    <w:tmpl w:val="2EFCFA9C"/>
    <w:lvl w:ilvl="0" w:tplc="04090011">
      <w:start w:val="1"/>
      <w:numFmt w:val="decimal"/>
      <w:lvlText w:val="%1)"/>
      <w:lvlJc w:val="left"/>
      <w:pPr>
        <w:ind w:left="2139"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E14E70"/>
    <w:multiLevelType w:val="hybridMultilevel"/>
    <w:tmpl w:val="8FBA6380"/>
    <w:lvl w:ilvl="0" w:tplc="A81A945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A33F8B"/>
    <w:multiLevelType w:val="hybridMultilevel"/>
    <w:tmpl w:val="E5C8E6EE"/>
    <w:lvl w:ilvl="0" w:tplc="DA685D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141FAA"/>
    <w:multiLevelType w:val="hybridMultilevel"/>
    <w:tmpl w:val="41967570"/>
    <w:lvl w:ilvl="0" w:tplc="B3CACE9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1A1465"/>
    <w:multiLevelType w:val="hybridMultilevel"/>
    <w:tmpl w:val="9EA6E27E"/>
    <w:lvl w:ilvl="0" w:tplc="8606F5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2A2FC1"/>
    <w:multiLevelType w:val="hybridMultilevel"/>
    <w:tmpl w:val="7CBA79B0"/>
    <w:lvl w:ilvl="0" w:tplc="6E5E9B4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15:restartNumberingAfterBreak="0">
    <w:nsid w:val="48605F14"/>
    <w:multiLevelType w:val="hybridMultilevel"/>
    <w:tmpl w:val="FC2CEB08"/>
    <w:lvl w:ilvl="0" w:tplc="709C860A">
      <w:start w:val="1"/>
      <w:numFmt w:val="lowerLetter"/>
      <w:lvlText w:val="%1)"/>
      <w:lvlJc w:val="left"/>
      <w:pPr>
        <w:ind w:left="1996" w:hanging="360"/>
      </w:pPr>
      <w:rPr>
        <w:rFonts w:hint="default"/>
      </w:rPr>
    </w:lvl>
    <w:lvl w:ilvl="1" w:tplc="14FA2FC0">
      <w:start w:val="1"/>
      <w:numFmt w:val="upperLetter"/>
      <w:lvlText w:val="%2."/>
      <w:lvlJc w:val="left"/>
      <w:pPr>
        <w:ind w:left="1440" w:hanging="360"/>
      </w:pPr>
      <w:rPr>
        <w:rFonts w:hint="default"/>
      </w:rPr>
    </w:lvl>
    <w:lvl w:ilvl="2" w:tplc="537898B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8218BB"/>
    <w:multiLevelType w:val="hybridMultilevel"/>
    <w:tmpl w:val="D0CA8642"/>
    <w:lvl w:ilvl="0" w:tplc="88CA31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812914"/>
    <w:multiLevelType w:val="hybridMultilevel"/>
    <w:tmpl w:val="8C8EAB8A"/>
    <w:lvl w:ilvl="0" w:tplc="04090017">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B665D1"/>
    <w:multiLevelType w:val="hybridMultilevel"/>
    <w:tmpl w:val="616E21D0"/>
    <w:lvl w:ilvl="0" w:tplc="04090011">
      <w:start w:val="1"/>
      <w:numFmt w:val="decimal"/>
      <w:lvlText w:val="%1)"/>
      <w:lvlJc w:val="left"/>
      <w:pPr>
        <w:ind w:left="1713" w:hanging="360"/>
      </w:pPr>
    </w:lvl>
    <w:lvl w:ilvl="1" w:tplc="635E9D62">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 w15:restartNumberingAfterBreak="0">
    <w:nsid w:val="4EDE71F7"/>
    <w:multiLevelType w:val="hybridMultilevel"/>
    <w:tmpl w:val="5BB21466"/>
    <w:lvl w:ilvl="0" w:tplc="6720D62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4F7463FC"/>
    <w:multiLevelType w:val="hybridMultilevel"/>
    <w:tmpl w:val="1492A96C"/>
    <w:lvl w:ilvl="0" w:tplc="0BA29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0832F5"/>
    <w:multiLevelType w:val="hybridMultilevel"/>
    <w:tmpl w:val="54DE3826"/>
    <w:lvl w:ilvl="0" w:tplc="7D383C9C">
      <w:start w:val="1"/>
      <w:numFmt w:val="decimal"/>
      <w:lvlText w:val="%1."/>
      <w:lvlJc w:val="left"/>
      <w:pPr>
        <w:ind w:left="1462" w:hanging="360"/>
      </w:pPr>
      <w:rPr>
        <w:rFonts w:hint="default"/>
      </w:rPr>
    </w:lvl>
    <w:lvl w:ilvl="1" w:tplc="04090019">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47" w15:restartNumberingAfterBreak="0">
    <w:nsid w:val="55A56092"/>
    <w:multiLevelType w:val="hybridMultilevel"/>
    <w:tmpl w:val="2FDEC32C"/>
    <w:lvl w:ilvl="0" w:tplc="3A2E6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785AE1"/>
    <w:multiLevelType w:val="hybridMultilevel"/>
    <w:tmpl w:val="7702FA32"/>
    <w:lvl w:ilvl="0" w:tplc="6AD264DC">
      <w:start w:val="1"/>
      <w:numFmt w:val="decimal"/>
      <w:lvlText w:val="%1)"/>
      <w:lvlJc w:val="left"/>
      <w:pPr>
        <w:ind w:left="2562"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9" w15:restartNumberingAfterBreak="0">
    <w:nsid w:val="5BB33448"/>
    <w:multiLevelType w:val="hybridMultilevel"/>
    <w:tmpl w:val="F288EF92"/>
    <w:lvl w:ilvl="0" w:tplc="C1182A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F0390B"/>
    <w:multiLevelType w:val="hybridMultilevel"/>
    <w:tmpl w:val="2AE64178"/>
    <w:lvl w:ilvl="0" w:tplc="AB24F67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E468FC"/>
    <w:multiLevelType w:val="hybridMultilevel"/>
    <w:tmpl w:val="BF88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281D8A"/>
    <w:multiLevelType w:val="hybridMultilevel"/>
    <w:tmpl w:val="4D82C502"/>
    <w:lvl w:ilvl="0" w:tplc="703897F6">
      <w:start w:val="1"/>
      <w:numFmt w:val="lowerLetter"/>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77F4BEA"/>
    <w:multiLevelType w:val="hybridMultilevel"/>
    <w:tmpl w:val="C036861E"/>
    <w:lvl w:ilvl="0" w:tplc="150249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19295F"/>
    <w:multiLevelType w:val="hybridMultilevel"/>
    <w:tmpl w:val="BBC27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EC7850"/>
    <w:multiLevelType w:val="hybridMultilevel"/>
    <w:tmpl w:val="CA386E34"/>
    <w:lvl w:ilvl="0" w:tplc="D5DC16F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8C2612"/>
    <w:multiLevelType w:val="hybridMultilevel"/>
    <w:tmpl w:val="88102D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8DE412D"/>
    <w:multiLevelType w:val="hybridMultilevel"/>
    <w:tmpl w:val="27BA5FEA"/>
    <w:lvl w:ilvl="0" w:tplc="ECDC4FBC">
      <w:start w:val="1"/>
      <w:numFmt w:val="decimal"/>
      <w:lvlText w:val="%1)"/>
      <w:lvlJc w:val="left"/>
      <w:pPr>
        <w:ind w:left="1593" w:hanging="360"/>
      </w:pPr>
      <w:rPr>
        <w:rFonts w:hint="default"/>
        <w:b/>
        <w:bCs/>
        <w:i w:val="0"/>
        <w:iCs w:val="0"/>
      </w:r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58" w15:restartNumberingAfterBreak="0">
    <w:nsid w:val="7A9A37B8"/>
    <w:multiLevelType w:val="hybridMultilevel"/>
    <w:tmpl w:val="FD5655A4"/>
    <w:lvl w:ilvl="0" w:tplc="B5CE54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15:restartNumberingAfterBreak="0">
    <w:nsid w:val="7CDE156C"/>
    <w:multiLevelType w:val="hybridMultilevel"/>
    <w:tmpl w:val="2ABE2034"/>
    <w:lvl w:ilvl="0" w:tplc="B0761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26"/>
  </w:num>
  <w:num w:numId="4">
    <w:abstractNumId w:val="6"/>
  </w:num>
  <w:num w:numId="5">
    <w:abstractNumId w:val="28"/>
  </w:num>
  <w:num w:numId="6">
    <w:abstractNumId w:val="22"/>
  </w:num>
  <w:num w:numId="7">
    <w:abstractNumId w:val="31"/>
  </w:num>
  <w:num w:numId="8">
    <w:abstractNumId w:val="7"/>
  </w:num>
  <w:num w:numId="9">
    <w:abstractNumId w:val="35"/>
  </w:num>
  <w:num w:numId="10">
    <w:abstractNumId w:val="58"/>
  </w:num>
  <w:num w:numId="11">
    <w:abstractNumId w:val="52"/>
  </w:num>
  <w:num w:numId="12">
    <w:abstractNumId w:val="24"/>
  </w:num>
  <w:num w:numId="13">
    <w:abstractNumId w:val="57"/>
  </w:num>
  <w:num w:numId="14">
    <w:abstractNumId w:val="44"/>
  </w:num>
  <w:num w:numId="15">
    <w:abstractNumId w:val="15"/>
  </w:num>
  <w:num w:numId="16">
    <w:abstractNumId w:val="8"/>
  </w:num>
  <w:num w:numId="17">
    <w:abstractNumId w:val="11"/>
  </w:num>
  <w:num w:numId="18">
    <w:abstractNumId w:val="38"/>
  </w:num>
  <w:num w:numId="19">
    <w:abstractNumId w:val="43"/>
  </w:num>
  <w:num w:numId="20">
    <w:abstractNumId w:val="53"/>
  </w:num>
  <w:num w:numId="21">
    <w:abstractNumId w:val="37"/>
  </w:num>
  <w:num w:numId="22">
    <w:abstractNumId w:val="9"/>
  </w:num>
  <w:num w:numId="23">
    <w:abstractNumId w:val="13"/>
  </w:num>
  <w:num w:numId="24">
    <w:abstractNumId w:val="47"/>
  </w:num>
  <w:num w:numId="25">
    <w:abstractNumId w:val="20"/>
  </w:num>
  <w:num w:numId="26">
    <w:abstractNumId w:val="32"/>
  </w:num>
  <w:num w:numId="27">
    <w:abstractNumId w:val="49"/>
  </w:num>
  <w:num w:numId="28">
    <w:abstractNumId w:val="0"/>
  </w:num>
  <w:num w:numId="29">
    <w:abstractNumId w:val="45"/>
  </w:num>
  <w:num w:numId="30">
    <w:abstractNumId w:val="4"/>
  </w:num>
  <w:num w:numId="31">
    <w:abstractNumId w:val="23"/>
  </w:num>
  <w:num w:numId="32">
    <w:abstractNumId w:val="12"/>
  </w:num>
  <w:num w:numId="33">
    <w:abstractNumId w:val="40"/>
  </w:num>
  <w:num w:numId="34">
    <w:abstractNumId w:val="46"/>
  </w:num>
  <w:num w:numId="35">
    <w:abstractNumId w:val="27"/>
  </w:num>
  <w:num w:numId="36">
    <w:abstractNumId w:val="54"/>
  </w:num>
  <w:num w:numId="37">
    <w:abstractNumId w:val="30"/>
  </w:num>
  <w:num w:numId="38">
    <w:abstractNumId w:val="56"/>
  </w:num>
  <w:num w:numId="39">
    <w:abstractNumId w:val="21"/>
  </w:num>
  <w:num w:numId="40">
    <w:abstractNumId w:val="48"/>
  </w:num>
  <w:num w:numId="41">
    <w:abstractNumId w:val="34"/>
  </w:num>
  <w:num w:numId="42">
    <w:abstractNumId w:val="17"/>
  </w:num>
  <w:num w:numId="43">
    <w:abstractNumId w:val="51"/>
  </w:num>
  <w:num w:numId="44">
    <w:abstractNumId w:val="39"/>
  </w:num>
  <w:num w:numId="45">
    <w:abstractNumId w:val="5"/>
  </w:num>
  <w:num w:numId="46">
    <w:abstractNumId w:val="59"/>
  </w:num>
  <w:num w:numId="47">
    <w:abstractNumId w:val="25"/>
  </w:num>
  <w:num w:numId="48">
    <w:abstractNumId w:val="19"/>
  </w:num>
  <w:num w:numId="49">
    <w:abstractNumId w:val="3"/>
  </w:num>
  <w:num w:numId="50">
    <w:abstractNumId w:val="41"/>
  </w:num>
  <w:num w:numId="51">
    <w:abstractNumId w:val="1"/>
  </w:num>
  <w:num w:numId="52">
    <w:abstractNumId w:val="55"/>
  </w:num>
  <w:num w:numId="53">
    <w:abstractNumId w:val="33"/>
  </w:num>
  <w:num w:numId="54">
    <w:abstractNumId w:val="42"/>
  </w:num>
  <w:num w:numId="55">
    <w:abstractNumId w:val="14"/>
  </w:num>
  <w:num w:numId="56">
    <w:abstractNumId w:val="36"/>
  </w:num>
  <w:num w:numId="57">
    <w:abstractNumId w:val="16"/>
  </w:num>
  <w:num w:numId="58">
    <w:abstractNumId w:val="50"/>
  </w:num>
  <w:num w:numId="59">
    <w:abstractNumId w:val="50"/>
    <w:lvlOverride w:ilvl="0">
      <w:lvl w:ilvl="0" w:tplc="AB24F676">
        <w:start w:val="2"/>
        <w:numFmt w:val="upp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0">
    <w:abstractNumId w:val="50"/>
    <w:lvlOverride w:ilvl="0">
      <w:lvl w:ilvl="0" w:tplc="AB24F676">
        <w:start w:val="2"/>
        <w:numFmt w:val="upp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1">
    <w:abstractNumId w:val="10"/>
  </w:num>
  <w:num w:numId="62">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73"/>
    <w:rsid w:val="00000299"/>
    <w:rsid w:val="00000F8A"/>
    <w:rsid w:val="000010D5"/>
    <w:rsid w:val="000016A9"/>
    <w:rsid w:val="00003028"/>
    <w:rsid w:val="0000405A"/>
    <w:rsid w:val="0000745C"/>
    <w:rsid w:val="0001234A"/>
    <w:rsid w:val="000132DD"/>
    <w:rsid w:val="00013C37"/>
    <w:rsid w:val="00014E9F"/>
    <w:rsid w:val="00016665"/>
    <w:rsid w:val="00016932"/>
    <w:rsid w:val="00020AC0"/>
    <w:rsid w:val="00020F1A"/>
    <w:rsid w:val="00021506"/>
    <w:rsid w:val="00021D1C"/>
    <w:rsid w:val="00022FEE"/>
    <w:rsid w:val="0002385F"/>
    <w:rsid w:val="00024339"/>
    <w:rsid w:val="00024602"/>
    <w:rsid w:val="0002766E"/>
    <w:rsid w:val="00027CDA"/>
    <w:rsid w:val="00030383"/>
    <w:rsid w:val="0003117D"/>
    <w:rsid w:val="00032193"/>
    <w:rsid w:val="00033B87"/>
    <w:rsid w:val="0003448D"/>
    <w:rsid w:val="00034E73"/>
    <w:rsid w:val="0003507A"/>
    <w:rsid w:val="000359BE"/>
    <w:rsid w:val="00041730"/>
    <w:rsid w:val="00043B63"/>
    <w:rsid w:val="00043D70"/>
    <w:rsid w:val="00046200"/>
    <w:rsid w:val="00046680"/>
    <w:rsid w:val="000503B9"/>
    <w:rsid w:val="00050E15"/>
    <w:rsid w:val="00052916"/>
    <w:rsid w:val="00052986"/>
    <w:rsid w:val="00052CEC"/>
    <w:rsid w:val="000537D8"/>
    <w:rsid w:val="000545C0"/>
    <w:rsid w:val="00056067"/>
    <w:rsid w:val="00056331"/>
    <w:rsid w:val="00056D29"/>
    <w:rsid w:val="0005710B"/>
    <w:rsid w:val="0006189B"/>
    <w:rsid w:val="00062939"/>
    <w:rsid w:val="00065C08"/>
    <w:rsid w:val="00067EAB"/>
    <w:rsid w:val="000705C3"/>
    <w:rsid w:val="000716CB"/>
    <w:rsid w:val="00071D7B"/>
    <w:rsid w:val="0007245B"/>
    <w:rsid w:val="00072AA6"/>
    <w:rsid w:val="00072B4D"/>
    <w:rsid w:val="0007339B"/>
    <w:rsid w:val="00074BE7"/>
    <w:rsid w:val="000754CA"/>
    <w:rsid w:val="00075F12"/>
    <w:rsid w:val="000762C0"/>
    <w:rsid w:val="0008008E"/>
    <w:rsid w:val="00080F1E"/>
    <w:rsid w:val="00081B09"/>
    <w:rsid w:val="0008468E"/>
    <w:rsid w:val="00084EEB"/>
    <w:rsid w:val="00085A96"/>
    <w:rsid w:val="00086372"/>
    <w:rsid w:val="00087527"/>
    <w:rsid w:val="0008778E"/>
    <w:rsid w:val="00091199"/>
    <w:rsid w:val="0009754D"/>
    <w:rsid w:val="000A0190"/>
    <w:rsid w:val="000A3995"/>
    <w:rsid w:val="000A4393"/>
    <w:rsid w:val="000A5673"/>
    <w:rsid w:val="000A632D"/>
    <w:rsid w:val="000A7CE3"/>
    <w:rsid w:val="000B0320"/>
    <w:rsid w:val="000B0555"/>
    <w:rsid w:val="000B14DD"/>
    <w:rsid w:val="000B175D"/>
    <w:rsid w:val="000B193F"/>
    <w:rsid w:val="000B1AF2"/>
    <w:rsid w:val="000B2A15"/>
    <w:rsid w:val="000B31EE"/>
    <w:rsid w:val="000B3364"/>
    <w:rsid w:val="000B3516"/>
    <w:rsid w:val="000B3F6D"/>
    <w:rsid w:val="000B4162"/>
    <w:rsid w:val="000B418C"/>
    <w:rsid w:val="000B4B04"/>
    <w:rsid w:val="000B69DE"/>
    <w:rsid w:val="000B6FAB"/>
    <w:rsid w:val="000B7C98"/>
    <w:rsid w:val="000C19CF"/>
    <w:rsid w:val="000C260C"/>
    <w:rsid w:val="000C36A9"/>
    <w:rsid w:val="000C39AD"/>
    <w:rsid w:val="000C735B"/>
    <w:rsid w:val="000C7AA6"/>
    <w:rsid w:val="000D01E2"/>
    <w:rsid w:val="000D29E0"/>
    <w:rsid w:val="000D2E65"/>
    <w:rsid w:val="000D38CF"/>
    <w:rsid w:val="000D456C"/>
    <w:rsid w:val="000D6C06"/>
    <w:rsid w:val="000E065F"/>
    <w:rsid w:val="000E270F"/>
    <w:rsid w:val="000E2C74"/>
    <w:rsid w:val="000E2E53"/>
    <w:rsid w:val="000E36E3"/>
    <w:rsid w:val="000E378D"/>
    <w:rsid w:val="000E3DE8"/>
    <w:rsid w:val="000E4AE0"/>
    <w:rsid w:val="000E51C0"/>
    <w:rsid w:val="000E5E92"/>
    <w:rsid w:val="000E62FC"/>
    <w:rsid w:val="000E6B02"/>
    <w:rsid w:val="000F245C"/>
    <w:rsid w:val="000F2A51"/>
    <w:rsid w:val="000F2C4A"/>
    <w:rsid w:val="000F48E6"/>
    <w:rsid w:val="000F4DDE"/>
    <w:rsid w:val="000F6087"/>
    <w:rsid w:val="000F687B"/>
    <w:rsid w:val="00100C64"/>
    <w:rsid w:val="00103DCC"/>
    <w:rsid w:val="00104713"/>
    <w:rsid w:val="001060ED"/>
    <w:rsid w:val="0010744E"/>
    <w:rsid w:val="001103A4"/>
    <w:rsid w:val="001107BB"/>
    <w:rsid w:val="00110AB8"/>
    <w:rsid w:val="001114BE"/>
    <w:rsid w:val="00111783"/>
    <w:rsid w:val="001141AF"/>
    <w:rsid w:val="00114686"/>
    <w:rsid w:val="00114FB6"/>
    <w:rsid w:val="001207D4"/>
    <w:rsid w:val="00120BDB"/>
    <w:rsid w:val="0012159C"/>
    <w:rsid w:val="00122F0A"/>
    <w:rsid w:val="00124056"/>
    <w:rsid w:val="00124758"/>
    <w:rsid w:val="00126AF1"/>
    <w:rsid w:val="001275FF"/>
    <w:rsid w:val="00130479"/>
    <w:rsid w:val="00130FAE"/>
    <w:rsid w:val="00131773"/>
    <w:rsid w:val="00132299"/>
    <w:rsid w:val="00133B16"/>
    <w:rsid w:val="00134BEC"/>
    <w:rsid w:val="00135B3E"/>
    <w:rsid w:val="001377DA"/>
    <w:rsid w:val="00137AD5"/>
    <w:rsid w:val="00141B17"/>
    <w:rsid w:val="001420B5"/>
    <w:rsid w:val="001446DD"/>
    <w:rsid w:val="0014537B"/>
    <w:rsid w:val="00145EF7"/>
    <w:rsid w:val="00150C69"/>
    <w:rsid w:val="00150D87"/>
    <w:rsid w:val="00151EC7"/>
    <w:rsid w:val="00153122"/>
    <w:rsid w:val="001540D7"/>
    <w:rsid w:val="00154CE6"/>
    <w:rsid w:val="00154ED5"/>
    <w:rsid w:val="00155123"/>
    <w:rsid w:val="0015532D"/>
    <w:rsid w:val="001563D3"/>
    <w:rsid w:val="00157D13"/>
    <w:rsid w:val="0016060E"/>
    <w:rsid w:val="001614DA"/>
    <w:rsid w:val="00162096"/>
    <w:rsid w:val="0016251F"/>
    <w:rsid w:val="001633C6"/>
    <w:rsid w:val="0016449C"/>
    <w:rsid w:val="00166B18"/>
    <w:rsid w:val="001676E8"/>
    <w:rsid w:val="0017009F"/>
    <w:rsid w:val="001702F7"/>
    <w:rsid w:val="00170665"/>
    <w:rsid w:val="0017220A"/>
    <w:rsid w:val="001724F5"/>
    <w:rsid w:val="00173626"/>
    <w:rsid w:val="00173C32"/>
    <w:rsid w:val="00174336"/>
    <w:rsid w:val="001750E8"/>
    <w:rsid w:val="00177652"/>
    <w:rsid w:val="0018007D"/>
    <w:rsid w:val="001802EB"/>
    <w:rsid w:val="0018136C"/>
    <w:rsid w:val="0018174F"/>
    <w:rsid w:val="00185AEB"/>
    <w:rsid w:val="00185EA4"/>
    <w:rsid w:val="00186278"/>
    <w:rsid w:val="00186E21"/>
    <w:rsid w:val="00186F38"/>
    <w:rsid w:val="00187ABB"/>
    <w:rsid w:val="00187F43"/>
    <w:rsid w:val="00193DBC"/>
    <w:rsid w:val="00194228"/>
    <w:rsid w:val="00194CE9"/>
    <w:rsid w:val="00194F23"/>
    <w:rsid w:val="00195A10"/>
    <w:rsid w:val="00196DFB"/>
    <w:rsid w:val="00197017"/>
    <w:rsid w:val="00197660"/>
    <w:rsid w:val="001A40F5"/>
    <w:rsid w:val="001A4A86"/>
    <w:rsid w:val="001A4F8A"/>
    <w:rsid w:val="001A6252"/>
    <w:rsid w:val="001A62F1"/>
    <w:rsid w:val="001A6E87"/>
    <w:rsid w:val="001A71F3"/>
    <w:rsid w:val="001B0927"/>
    <w:rsid w:val="001B0F5C"/>
    <w:rsid w:val="001B4C9C"/>
    <w:rsid w:val="001B5478"/>
    <w:rsid w:val="001B63CD"/>
    <w:rsid w:val="001B667E"/>
    <w:rsid w:val="001B7767"/>
    <w:rsid w:val="001B7E5B"/>
    <w:rsid w:val="001C00E1"/>
    <w:rsid w:val="001C15F8"/>
    <w:rsid w:val="001C1DE1"/>
    <w:rsid w:val="001C5784"/>
    <w:rsid w:val="001C68EB"/>
    <w:rsid w:val="001C6F3F"/>
    <w:rsid w:val="001C7F4C"/>
    <w:rsid w:val="001D063D"/>
    <w:rsid w:val="001D200A"/>
    <w:rsid w:val="001D252F"/>
    <w:rsid w:val="001D2803"/>
    <w:rsid w:val="001D3842"/>
    <w:rsid w:val="001D460C"/>
    <w:rsid w:val="001D47D5"/>
    <w:rsid w:val="001D5856"/>
    <w:rsid w:val="001D5A64"/>
    <w:rsid w:val="001D5F7B"/>
    <w:rsid w:val="001D6350"/>
    <w:rsid w:val="001E0A91"/>
    <w:rsid w:val="001E1008"/>
    <w:rsid w:val="001E2D4F"/>
    <w:rsid w:val="001E2F6E"/>
    <w:rsid w:val="001E37C7"/>
    <w:rsid w:val="001E417C"/>
    <w:rsid w:val="001E5963"/>
    <w:rsid w:val="001E7400"/>
    <w:rsid w:val="001E776A"/>
    <w:rsid w:val="001F462D"/>
    <w:rsid w:val="001F508A"/>
    <w:rsid w:val="001F520A"/>
    <w:rsid w:val="001F666B"/>
    <w:rsid w:val="001F7DBA"/>
    <w:rsid w:val="00200ED9"/>
    <w:rsid w:val="00201B1D"/>
    <w:rsid w:val="00204498"/>
    <w:rsid w:val="002052A3"/>
    <w:rsid w:val="002054AA"/>
    <w:rsid w:val="00206257"/>
    <w:rsid w:val="00211138"/>
    <w:rsid w:val="00212257"/>
    <w:rsid w:val="00214B45"/>
    <w:rsid w:val="00214EF2"/>
    <w:rsid w:val="00216532"/>
    <w:rsid w:val="002200F1"/>
    <w:rsid w:val="00220751"/>
    <w:rsid w:val="00221B06"/>
    <w:rsid w:val="0022273E"/>
    <w:rsid w:val="00222D4A"/>
    <w:rsid w:val="00223295"/>
    <w:rsid w:val="00226507"/>
    <w:rsid w:val="00226B51"/>
    <w:rsid w:val="00227C60"/>
    <w:rsid w:val="00230711"/>
    <w:rsid w:val="00230802"/>
    <w:rsid w:val="00230C77"/>
    <w:rsid w:val="0023124E"/>
    <w:rsid w:val="0023212A"/>
    <w:rsid w:val="002326D1"/>
    <w:rsid w:val="00232BC0"/>
    <w:rsid w:val="00233A7B"/>
    <w:rsid w:val="00233D73"/>
    <w:rsid w:val="00234488"/>
    <w:rsid w:val="00234623"/>
    <w:rsid w:val="00235923"/>
    <w:rsid w:val="00235D30"/>
    <w:rsid w:val="00236D51"/>
    <w:rsid w:val="0024029F"/>
    <w:rsid w:val="002403B7"/>
    <w:rsid w:val="0024047F"/>
    <w:rsid w:val="00240834"/>
    <w:rsid w:val="00243EB8"/>
    <w:rsid w:val="00244AA4"/>
    <w:rsid w:val="00245E04"/>
    <w:rsid w:val="002462A5"/>
    <w:rsid w:val="00246BE4"/>
    <w:rsid w:val="00247B95"/>
    <w:rsid w:val="00247D3F"/>
    <w:rsid w:val="00247E49"/>
    <w:rsid w:val="00250184"/>
    <w:rsid w:val="0025018D"/>
    <w:rsid w:val="00250296"/>
    <w:rsid w:val="00253C42"/>
    <w:rsid w:val="00255DE5"/>
    <w:rsid w:val="0025608C"/>
    <w:rsid w:val="002567E4"/>
    <w:rsid w:val="00256F9A"/>
    <w:rsid w:val="002573DC"/>
    <w:rsid w:val="002578F9"/>
    <w:rsid w:val="00257C9C"/>
    <w:rsid w:val="00260CB7"/>
    <w:rsid w:val="00261E7E"/>
    <w:rsid w:val="00262030"/>
    <w:rsid w:val="00263771"/>
    <w:rsid w:val="00263ABE"/>
    <w:rsid w:val="002647D6"/>
    <w:rsid w:val="00264BCA"/>
    <w:rsid w:val="00264F43"/>
    <w:rsid w:val="002653F8"/>
    <w:rsid w:val="002655DE"/>
    <w:rsid w:val="002656D4"/>
    <w:rsid w:val="00265AB6"/>
    <w:rsid w:val="002676DF"/>
    <w:rsid w:val="002736C1"/>
    <w:rsid w:val="00274277"/>
    <w:rsid w:val="00274D87"/>
    <w:rsid w:val="0027545F"/>
    <w:rsid w:val="002764A4"/>
    <w:rsid w:val="00276661"/>
    <w:rsid w:val="002808F1"/>
    <w:rsid w:val="002822D9"/>
    <w:rsid w:val="00283A4D"/>
    <w:rsid w:val="00284169"/>
    <w:rsid w:val="00284453"/>
    <w:rsid w:val="00286222"/>
    <w:rsid w:val="00287150"/>
    <w:rsid w:val="00287960"/>
    <w:rsid w:val="00287FDD"/>
    <w:rsid w:val="00290CFC"/>
    <w:rsid w:val="00290E6B"/>
    <w:rsid w:val="00291CF1"/>
    <w:rsid w:val="002922EE"/>
    <w:rsid w:val="00293849"/>
    <w:rsid w:val="00293B23"/>
    <w:rsid w:val="00294F93"/>
    <w:rsid w:val="00295543"/>
    <w:rsid w:val="00295F29"/>
    <w:rsid w:val="002968D4"/>
    <w:rsid w:val="002A0771"/>
    <w:rsid w:val="002A1421"/>
    <w:rsid w:val="002A1920"/>
    <w:rsid w:val="002A2B6D"/>
    <w:rsid w:val="002A3007"/>
    <w:rsid w:val="002A54BC"/>
    <w:rsid w:val="002A78A0"/>
    <w:rsid w:val="002A7A9C"/>
    <w:rsid w:val="002B04CE"/>
    <w:rsid w:val="002B0825"/>
    <w:rsid w:val="002B13E3"/>
    <w:rsid w:val="002B2DFE"/>
    <w:rsid w:val="002B3D1F"/>
    <w:rsid w:val="002B525E"/>
    <w:rsid w:val="002B54D3"/>
    <w:rsid w:val="002B5666"/>
    <w:rsid w:val="002B5762"/>
    <w:rsid w:val="002B5A3A"/>
    <w:rsid w:val="002B696A"/>
    <w:rsid w:val="002B6B86"/>
    <w:rsid w:val="002B7244"/>
    <w:rsid w:val="002C07CD"/>
    <w:rsid w:val="002C0BF4"/>
    <w:rsid w:val="002C0F0A"/>
    <w:rsid w:val="002C12EE"/>
    <w:rsid w:val="002C1A4D"/>
    <w:rsid w:val="002C1EEF"/>
    <w:rsid w:val="002C20C2"/>
    <w:rsid w:val="002C327D"/>
    <w:rsid w:val="002C3BCD"/>
    <w:rsid w:val="002C43C1"/>
    <w:rsid w:val="002C4747"/>
    <w:rsid w:val="002C4A05"/>
    <w:rsid w:val="002C58BA"/>
    <w:rsid w:val="002C5A3D"/>
    <w:rsid w:val="002C5A62"/>
    <w:rsid w:val="002C7058"/>
    <w:rsid w:val="002D117B"/>
    <w:rsid w:val="002D2947"/>
    <w:rsid w:val="002D2CAA"/>
    <w:rsid w:val="002D3429"/>
    <w:rsid w:val="002D47CF"/>
    <w:rsid w:val="002D49CF"/>
    <w:rsid w:val="002D58AD"/>
    <w:rsid w:val="002D5D94"/>
    <w:rsid w:val="002D693D"/>
    <w:rsid w:val="002E02EA"/>
    <w:rsid w:val="002E09B3"/>
    <w:rsid w:val="002E0F31"/>
    <w:rsid w:val="002E3220"/>
    <w:rsid w:val="002E42B4"/>
    <w:rsid w:val="002E54BB"/>
    <w:rsid w:val="002E5B8D"/>
    <w:rsid w:val="002E5BB0"/>
    <w:rsid w:val="002E6134"/>
    <w:rsid w:val="002F034F"/>
    <w:rsid w:val="002F0632"/>
    <w:rsid w:val="002F0FBF"/>
    <w:rsid w:val="002F1918"/>
    <w:rsid w:val="002F24CE"/>
    <w:rsid w:val="002F2F62"/>
    <w:rsid w:val="002F58BA"/>
    <w:rsid w:val="002F7A82"/>
    <w:rsid w:val="00301F1A"/>
    <w:rsid w:val="0030346A"/>
    <w:rsid w:val="00303DB7"/>
    <w:rsid w:val="0030419C"/>
    <w:rsid w:val="00304F68"/>
    <w:rsid w:val="00305FA8"/>
    <w:rsid w:val="00306785"/>
    <w:rsid w:val="00306930"/>
    <w:rsid w:val="00307774"/>
    <w:rsid w:val="00307B96"/>
    <w:rsid w:val="0031095D"/>
    <w:rsid w:val="003116A0"/>
    <w:rsid w:val="00312B0B"/>
    <w:rsid w:val="0031663B"/>
    <w:rsid w:val="0031765D"/>
    <w:rsid w:val="00317B43"/>
    <w:rsid w:val="0032111D"/>
    <w:rsid w:val="00321B12"/>
    <w:rsid w:val="00321FE9"/>
    <w:rsid w:val="003223F6"/>
    <w:rsid w:val="00322EAF"/>
    <w:rsid w:val="00322F73"/>
    <w:rsid w:val="003231B3"/>
    <w:rsid w:val="00324DFC"/>
    <w:rsid w:val="00325032"/>
    <w:rsid w:val="0032696C"/>
    <w:rsid w:val="003334C0"/>
    <w:rsid w:val="00334D8A"/>
    <w:rsid w:val="00336725"/>
    <w:rsid w:val="00337183"/>
    <w:rsid w:val="00337499"/>
    <w:rsid w:val="003416D0"/>
    <w:rsid w:val="003423AA"/>
    <w:rsid w:val="0034278B"/>
    <w:rsid w:val="0034293C"/>
    <w:rsid w:val="00342A7B"/>
    <w:rsid w:val="003442BB"/>
    <w:rsid w:val="00344F1D"/>
    <w:rsid w:val="00345793"/>
    <w:rsid w:val="003474F6"/>
    <w:rsid w:val="0035040B"/>
    <w:rsid w:val="00351315"/>
    <w:rsid w:val="00351E9F"/>
    <w:rsid w:val="00352717"/>
    <w:rsid w:val="0035571F"/>
    <w:rsid w:val="0035666F"/>
    <w:rsid w:val="00356B2A"/>
    <w:rsid w:val="00357064"/>
    <w:rsid w:val="003570B4"/>
    <w:rsid w:val="003609F9"/>
    <w:rsid w:val="003634E0"/>
    <w:rsid w:val="00363556"/>
    <w:rsid w:val="00365C34"/>
    <w:rsid w:val="00366003"/>
    <w:rsid w:val="003674BC"/>
    <w:rsid w:val="00372CD7"/>
    <w:rsid w:val="00372FD6"/>
    <w:rsid w:val="003730AF"/>
    <w:rsid w:val="003735FF"/>
    <w:rsid w:val="00375088"/>
    <w:rsid w:val="00375BB4"/>
    <w:rsid w:val="0037779C"/>
    <w:rsid w:val="00380544"/>
    <w:rsid w:val="00380AF9"/>
    <w:rsid w:val="00381A7C"/>
    <w:rsid w:val="003829F1"/>
    <w:rsid w:val="00382A27"/>
    <w:rsid w:val="00382B8B"/>
    <w:rsid w:val="00382CC3"/>
    <w:rsid w:val="003904A2"/>
    <w:rsid w:val="003906E6"/>
    <w:rsid w:val="00390C53"/>
    <w:rsid w:val="00393240"/>
    <w:rsid w:val="0039628E"/>
    <w:rsid w:val="003963E2"/>
    <w:rsid w:val="00396BA9"/>
    <w:rsid w:val="003979F0"/>
    <w:rsid w:val="003A128E"/>
    <w:rsid w:val="003A3B85"/>
    <w:rsid w:val="003A4D6C"/>
    <w:rsid w:val="003A4EA8"/>
    <w:rsid w:val="003A5DBC"/>
    <w:rsid w:val="003A5FF7"/>
    <w:rsid w:val="003A6978"/>
    <w:rsid w:val="003A7B1C"/>
    <w:rsid w:val="003B1D6B"/>
    <w:rsid w:val="003B1E29"/>
    <w:rsid w:val="003B24E0"/>
    <w:rsid w:val="003B2D75"/>
    <w:rsid w:val="003B3538"/>
    <w:rsid w:val="003B3D70"/>
    <w:rsid w:val="003B52BB"/>
    <w:rsid w:val="003B5740"/>
    <w:rsid w:val="003B5955"/>
    <w:rsid w:val="003B5C9A"/>
    <w:rsid w:val="003B75D2"/>
    <w:rsid w:val="003B7994"/>
    <w:rsid w:val="003B7D2E"/>
    <w:rsid w:val="003C10A5"/>
    <w:rsid w:val="003C245C"/>
    <w:rsid w:val="003C2A70"/>
    <w:rsid w:val="003C3839"/>
    <w:rsid w:val="003C38AD"/>
    <w:rsid w:val="003C40DA"/>
    <w:rsid w:val="003C5A2B"/>
    <w:rsid w:val="003C650D"/>
    <w:rsid w:val="003C7EE6"/>
    <w:rsid w:val="003C7FCC"/>
    <w:rsid w:val="003D0006"/>
    <w:rsid w:val="003D0822"/>
    <w:rsid w:val="003D0E59"/>
    <w:rsid w:val="003D1BD4"/>
    <w:rsid w:val="003D204D"/>
    <w:rsid w:val="003D3984"/>
    <w:rsid w:val="003D552E"/>
    <w:rsid w:val="003D5C38"/>
    <w:rsid w:val="003D5C55"/>
    <w:rsid w:val="003D6012"/>
    <w:rsid w:val="003D64E9"/>
    <w:rsid w:val="003D6BCB"/>
    <w:rsid w:val="003D7AB0"/>
    <w:rsid w:val="003D7E97"/>
    <w:rsid w:val="003E4283"/>
    <w:rsid w:val="003E6EC4"/>
    <w:rsid w:val="003E7D66"/>
    <w:rsid w:val="003F1F95"/>
    <w:rsid w:val="003F351A"/>
    <w:rsid w:val="003F3C8D"/>
    <w:rsid w:val="003F3D5E"/>
    <w:rsid w:val="003F4A88"/>
    <w:rsid w:val="003F5C1E"/>
    <w:rsid w:val="003F5E1C"/>
    <w:rsid w:val="003F6EE9"/>
    <w:rsid w:val="003F71DA"/>
    <w:rsid w:val="003F79AC"/>
    <w:rsid w:val="004001D2"/>
    <w:rsid w:val="00400276"/>
    <w:rsid w:val="004005BA"/>
    <w:rsid w:val="0040111A"/>
    <w:rsid w:val="00401FC1"/>
    <w:rsid w:val="004024EA"/>
    <w:rsid w:val="00402556"/>
    <w:rsid w:val="00402DC3"/>
    <w:rsid w:val="00403863"/>
    <w:rsid w:val="00403A7E"/>
    <w:rsid w:val="00403D35"/>
    <w:rsid w:val="004041AD"/>
    <w:rsid w:val="00407F16"/>
    <w:rsid w:val="0041077B"/>
    <w:rsid w:val="00411CED"/>
    <w:rsid w:val="00412029"/>
    <w:rsid w:val="00412280"/>
    <w:rsid w:val="00413B96"/>
    <w:rsid w:val="00413D00"/>
    <w:rsid w:val="004157DB"/>
    <w:rsid w:val="004164D6"/>
    <w:rsid w:val="00417612"/>
    <w:rsid w:val="00417A4E"/>
    <w:rsid w:val="00417A87"/>
    <w:rsid w:val="00417FDF"/>
    <w:rsid w:val="00420C76"/>
    <w:rsid w:val="0042137A"/>
    <w:rsid w:val="00421A82"/>
    <w:rsid w:val="004224F2"/>
    <w:rsid w:val="004235E3"/>
    <w:rsid w:val="00424A1B"/>
    <w:rsid w:val="00424DCF"/>
    <w:rsid w:val="00426B51"/>
    <w:rsid w:val="004303A7"/>
    <w:rsid w:val="00430E20"/>
    <w:rsid w:val="00430FE9"/>
    <w:rsid w:val="0043265F"/>
    <w:rsid w:val="00434E86"/>
    <w:rsid w:val="00434EF5"/>
    <w:rsid w:val="00437365"/>
    <w:rsid w:val="004378D7"/>
    <w:rsid w:val="0044064A"/>
    <w:rsid w:val="00441EC4"/>
    <w:rsid w:val="00443263"/>
    <w:rsid w:val="00444027"/>
    <w:rsid w:val="00444504"/>
    <w:rsid w:val="00444CB9"/>
    <w:rsid w:val="0044692A"/>
    <w:rsid w:val="00446EDB"/>
    <w:rsid w:val="004476E2"/>
    <w:rsid w:val="00450460"/>
    <w:rsid w:val="004541C9"/>
    <w:rsid w:val="00456275"/>
    <w:rsid w:val="00456E26"/>
    <w:rsid w:val="00457425"/>
    <w:rsid w:val="0046032D"/>
    <w:rsid w:val="00460C65"/>
    <w:rsid w:val="004617CD"/>
    <w:rsid w:val="00462F35"/>
    <w:rsid w:val="004637FC"/>
    <w:rsid w:val="00464E6C"/>
    <w:rsid w:val="004659A9"/>
    <w:rsid w:val="004671EE"/>
    <w:rsid w:val="0046795B"/>
    <w:rsid w:val="0047055B"/>
    <w:rsid w:val="00470686"/>
    <w:rsid w:val="00471BC4"/>
    <w:rsid w:val="00472406"/>
    <w:rsid w:val="00472ACA"/>
    <w:rsid w:val="004736AD"/>
    <w:rsid w:val="00475E85"/>
    <w:rsid w:val="004761C4"/>
    <w:rsid w:val="0047644C"/>
    <w:rsid w:val="0047696B"/>
    <w:rsid w:val="00476A14"/>
    <w:rsid w:val="00477F8D"/>
    <w:rsid w:val="004802BC"/>
    <w:rsid w:val="00480E8E"/>
    <w:rsid w:val="00481577"/>
    <w:rsid w:val="004821B2"/>
    <w:rsid w:val="00484538"/>
    <w:rsid w:val="004845E0"/>
    <w:rsid w:val="0048464E"/>
    <w:rsid w:val="00485639"/>
    <w:rsid w:val="00485882"/>
    <w:rsid w:val="00485C1F"/>
    <w:rsid w:val="0048727D"/>
    <w:rsid w:val="00487C24"/>
    <w:rsid w:val="00490206"/>
    <w:rsid w:val="00492653"/>
    <w:rsid w:val="0049301C"/>
    <w:rsid w:val="00494377"/>
    <w:rsid w:val="0049566B"/>
    <w:rsid w:val="004A009E"/>
    <w:rsid w:val="004A14A9"/>
    <w:rsid w:val="004A2639"/>
    <w:rsid w:val="004A303E"/>
    <w:rsid w:val="004A35ED"/>
    <w:rsid w:val="004A7920"/>
    <w:rsid w:val="004A7A4F"/>
    <w:rsid w:val="004A7E47"/>
    <w:rsid w:val="004B142F"/>
    <w:rsid w:val="004B17FB"/>
    <w:rsid w:val="004B4173"/>
    <w:rsid w:val="004B4E7A"/>
    <w:rsid w:val="004B58BA"/>
    <w:rsid w:val="004B5AED"/>
    <w:rsid w:val="004B5FFC"/>
    <w:rsid w:val="004B65C7"/>
    <w:rsid w:val="004B7A45"/>
    <w:rsid w:val="004C0301"/>
    <w:rsid w:val="004C133B"/>
    <w:rsid w:val="004C1A1F"/>
    <w:rsid w:val="004C1B94"/>
    <w:rsid w:val="004C1FDA"/>
    <w:rsid w:val="004C2093"/>
    <w:rsid w:val="004C44A7"/>
    <w:rsid w:val="004C5501"/>
    <w:rsid w:val="004C5637"/>
    <w:rsid w:val="004C5790"/>
    <w:rsid w:val="004C6581"/>
    <w:rsid w:val="004C7AB0"/>
    <w:rsid w:val="004D517C"/>
    <w:rsid w:val="004D58E7"/>
    <w:rsid w:val="004D5C4B"/>
    <w:rsid w:val="004D7D5C"/>
    <w:rsid w:val="004E001F"/>
    <w:rsid w:val="004E038F"/>
    <w:rsid w:val="004E32D4"/>
    <w:rsid w:val="004E36DC"/>
    <w:rsid w:val="004E462B"/>
    <w:rsid w:val="004E4AA1"/>
    <w:rsid w:val="004E5005"/>
    <w:rsid w:val="004E6339"/>
    <w:rsid w:val="004F1672"/>
    <w:rsid w:val="004F1F5B"/>
    <w:rsid w:val="004F22BC"/>
    <w:rsid w:val="004F278E"/>
    <w:rsid w:val="004F3317"/>
    <w:rsid w:val="004F3D91"/>
    <w:rsid w:val="004F3EA9"/>
    <w:rsid w:val="004F40FD"/>
    <w:rsid w:val="004F49B1"/>
    <w:rsid w:val="004F49D7"/>
    <w:rsid w:val="004F4C11"/>
    <w:rsid w:val="004F4C68"/>
    <w:rsid w:val="004F51CD"/>
    <w:rsid w:val="004F5910"/>
    <w:rsid w:val="004F5A96"/>
    <w:rsid w:val="004F5B02"/>
    <w:rsid w:val="004F7DC1"/>
    <w:rsid w:val="00500736"/>
    <w:rsid w:val="00501AE1"/>
    <w:rsid w:val="00503D26"/>
    <w:rsid w:val="0050776F"/>
    <w:rsid w:val="0051026B"/>
    <w:rsid w:val="005124FD"/>
    <w:rsid w:val="00512B63"/>
    <w:rsid w:val="005140F4"/>
    <w:rsid w:val="005143A2"/>
    <w:rsid w:val="0051572E"/>
    <w:rsid w:val="005171CB"/>
    <w:rsid w:val="005171E0"/>
    <w:rsid w:val="00517B9B"/>
    <w:rsid w:val="005221EA"/>
    <w:rsid w:val="00524778"/>
    <w:rsid w:val="0052587E"/>
    <w:rsid w:val="00525AFE"/>
    <w:rsid w:val="0052727C"/>
    <w:rsid w:val="00527CF7"/>
    <w:rsid w:val="00527EFD"/>
    <w:rsid w:val="005309A7"/>
    <w:rsid w:val="00530BA6"/>
    <w:rsid w:val="00530E9C"/>
    <w:rsid w:val="005310E4"/>
    <w:rsid w:val="00531CAA"/>
    <w:rsid w:val="00531DF0"/>
    <w:rsid w:val="00532416"/>
    <w:rsid w:val="0053372E"/>
    <w:rsid w:val="0053398E"/>
    <w:rsid w:val="00535594"/>
    <w:rsid w:val="00536327"/>
    <w:rsid w:val="005409C0"/>
    <w:rsid w:val="00540FFB"/>
    <w:rsid w:val="00543A67"/>
    <w:rsid w:val="00544071"/>
    <w:rsid w:val="00544E57"/>
    <w:rsid w:val="0054557B"/>
    <w:rsid w:val="00545785"/>
    <w:rsid w:val="005461CC"/>
    <w:rsid w:val="00546D2D"/>
    <w:rsid w:val="005473C1"/>
    <w:rsid w:val="005476E3"/>
    <w:rsid w:val="005519A8"/>
    <w:rsid w:val="005521B3"/>
    <w:rsid w:val="005557A3"/>
    <w:rsid w:val="005570A5"/>
    <w:rsid w:val="00557CE8"/>
    <w:rsid w:val="00557D92"/>
    <w:rsid w:val="00557DF2"/>
    <w:rsid w:val="00557F82"/>
    <w:rsid w:val="005619D3"/>
    <w:rsid w:val="00562A40"/>
    <w:rsid w:val="00563024"/>
    <w:rsid w:val="005632CA"/>
    <w:rsid w:val="005647C7"/>
    <w:rsid w:val="00566305"/>
    <w:rsid w:val="0057084F"/>
    <w:rsid w:val="00572B94"/>
    <w:rsid w:val="00572BC6"/>
    <w:rsid w:val="005733A3"/>
    <w:rsid w:val="00573566"/>
    <w:rsid w:val="005737C3"/>
    <w:rsid w:val="00574A59"/>
    <w:rsid w:val="005753D6"/>
    <w:rsid w:val="00575413"/>
    <w:rsid w:val="005771AF"/>
    <w:rsid w:val="00577770"/>
    <w:rsid w:val="00580D76"/>
    <w:rsid w:val="00583F24"/>
    <w:rsid w:val="00584659"/>
    <w:rsid w:val="00584A0A"/>
    <w:rsid w:val="005852A0"/>
    <w:rsid w:val="00585F4B"/>
    <w:rsid w:val="0058655F"/>
    <w:rsid w:val="00587ABB"/>
    <w:rsid w:val="00587AD1"/>
    <w:rsid w:val="0059018C"/>
    <w:rsid w:val="005908E6"/>
    <w:rsid w:val="00590C37"/>
    <w:rsid w:val="00591EF1"/>
    <w:rsid w:val="0059236B"/>
    <w:rsid w:val="00594878"/>
    <w:rsid w:val="00595203"/>
    <w:rsid w:val="00595F44"/>
    <w:rsid w:val="00597422"/>
    <w:rsid w:val="00597810"/>
    <w:rsid w:val="00597D81"/>
    <w:rsid w:val="005A058D"/>
    <w:rsid w:val="005A102E"/>
    <w:rsid w:val="005A152A"/>
    <w:rsid w:val="005A15C6"/>
    <w:rsid w:val="005A18AE"/>
    <w:rsid w:val="005A1B0F"/>
    <w:rsid w:val="005A34CF"/>
    <w:rsid w:val="005A358C"/>
    <w:rsid w:val="005A5637"/>
    <w:rsid w:val="005A5945"/>
    <w:rsid w:val="005A5F9C"/>
    <w:rsid w:val="005A6AA6"/>
    <w:rsid w:val="005A6D4D"/>
    <w:rsid w:val="005B0015"/>
    <w:rsid w:val="005B1FFF"/>
    <w:rsid w:val="005B3A60"/>
    <w:rsid w:val="005B4B52"/>
    <w:rsid w:val="005B538A"/>
    <w:rsid w:val="005B5C6A"/>
    <w:rsid w:val="005C02DF"/>
    <w:rsid w:val="005C206A"/>
    <w:rsid w:val="005C2BA9"/>
    <w:rsid w:val="005C2EDF"/>
    <w:rsid w:val="005C2F0F"/>
    <w:rsid w:val="005C3745"/>
    <w:rsid w:val="005C42C1"/>
    <w:rsid w:val="005C6F7C"/>
    <w:rsid w:val="005C717E"/>
    <w:rsid w:val="005C7789"/>
    <w:rsid w:val="005D16E0"/>
    <w:rsid w:val="005D1E1B"/>
    <w:rsid w:val="005D2002"/>
    <w:rsid w:val="005D2A99"/>
    <w:rsid w:val="005D2C7A"/>
    <w:rsid w:val="005D382B"/>
    <w:rsid w:val="005D4292"/>
    <w:rsid w:val="005D487A"/>
    <w:rsid w:val="005D4DD4"/>
    <w:rsid w:val="005D688D"/>
    <w:rsid w:val="005E12B7"/>
    <w:rsid w:val="005E1F73"/>
    <w:rsid w:val="005E2C8C"/>
    <w:rsid w:val="005E2CE6"/>
    <w:rsid w:val="005E4B46"/>
    <w:rsid w:val="005E552C"/>
    <w:rsid w:val="005E682E"/>
    <w:rsid w:val="005E70D1"/>
    <w:rsid w:val="005E7131"/>
    <w:rsid w:val="005E7443"/>
    <w:rsid w:val="005E7EDF"/>
    <w:rsid w:val="005F1306"/>
    <w:rsid w:val="005F54E4"/>
    <w:rsid w:val="005F6048"/>
    <w:rsid w:val="00601511"/>
    <w:rsid w:val="00603550"/>
    <w:rsid w:val="006037A5"/>
    <w:rsid w:val="0060780E"/>
    <w:rsid w:val="006116BD"/>
    <w:rsid w:val="006134AC"/>
    <w:rsid w:val="006149A1"/>
    <w:rsid w:val="006158EF"/>
    <w:rsid w:val="00615FC4"/>
    <w:rsid w:val="00617C81"/>
    <w:rsid w:val="00617FDD"/>
    <w:rsid w:val="006212C7"/>
    <w:rsid w:val="00621D34"/>
    <w:rsid w:val="0062323B"/>
    <w:rsid w:val="00623378"/>
    <w:rsid w:val="00623AA6"/>
    <w:rsid w:val="00626817"/>
    <w:rsid w:val="00626E03"/>
    <w:rsid w:val="006309E4"/>
    <w:rsid w:val="00630AE7"/>
    <w:rsid w:val="006319C1"/>
    <w:rsid w:val="00632265"/>
    <w:rsid w:val="00632335"/>
    <w:rsid w:val="00632CE1"/>
    <w:rsid w:val="006331BD"/>
    <w:rsid w:val="006343E6"/>
    <w:rsid w:val="00637BA3"/>
    <w:rsid w:val="006412D3"/>
    <w:rsid w:val="00643C4A"/>
    <w:rsid w:val="00644758"/>
    <w:rsid w:val="00645CF6"/>
    <w:rsid w:val="00646C9E"/>
    <w:rsid w:val="006471E3"/>
    <w:rsid w:val="0065298C"/>
    <w:rsid w:val="00661C91"/>
    <w:rsid w:val="00661DF5"/>
    <w:rsid w:val="0066405D"/>
    <w:rsid w:val="0066470C"/>
    <w:rsid w:val="00664C15"/>
    <w:rsid w:val="00664DBD"/>
    <w:rsid w:val="0066695F"/>
    <w:rsid w:val="0066752D"/>
    <w:rsid w:val="006703F4"/>
    <w:rsid w:val="006732FB"/>
    <w:rsid w:val="00673BB8"/>
    <w:rsid w:val="006753A4"/>
    <w:rsid w:val="00675D30"/>
    <w:rsid w:val="006762BC"/>
    <w:rsid w:val="00676486"/>
    <w:rsid w:val="00676DD4"/>
    <w:rsid w:val="00677A73"/>
    <w:rsid w:val="006816D8"/>
    <w:rsid w:val="00681CEA"/>
    <w:rsid w:val="0068477E"/>
    <w:rsid w:val="00686308"/>
    <w:rsid w:val="00686D72"/>
    <w:rsid w:val="00687897"/>
    <w:rsid w:val="006900F5"/>
    <w:rsid w:val="00691396"/>
    <w:rsid w:val="00691A59"/>
    <w:rsid w:val="00691F28"/>
    <w:rsid w:val="00691FE3"/>
    <w:rsid w:val="00694EF7"/>
    <w:rsid w:val="006969FC"/>
    <w:rsid w:val="00697482"/>
    <w:rsid w:val="006A08C5"/>
    <w:rsid w:val="006A1B60"/>
    <w:rsid w:val="006A2DF5"/>
    <w:rsid w:val="006A2ED3"/>
    <w:rsid w:val="006A2F90"/>
    <w:rsid w:val="006A412F"/>
    <w:rsid w:val="006A4D9C"/>
    <w:rsid w:val="006A75B9"/>
    <w:rsid w:val="006A7814"/>
    <w:rsid w:val="006B024A"/>
    <w:rsid w:val="006B04B0"/>
    <w:rsid w:val="006B0582"/>
    <w:rsid w:val="006B2629"/>
    <w:rsid w:val="006B3A9E"/>
    <w:rsid w:val="006B407F"/>
    <w:rsid w:val="006B630F"/>
    <w:rsid w:val="006B70D3"/>
    <w:rsid w:val="006B7792"/>
    <w:rsid w:val="006B7EF7"/>
    <w:rsid w:val="006C185D"/>
    <w:rsid w:val="006C21C7"/>
    <w:rsid w:val="006C395B"/>
    <w:rsid w:val="006C48AA"/>
    <w:rsid w:val="006C5028"/>
    <w:rsid w:val="006C54D4"/>
    <w:rsid w:val="006C6B89"/>
    <w:rsid w:val="006C6DAF"/>
    <w:rsid w:val="006C70A8"/>
    <w:rsid w:val="006D0448"/>
    <w:rsid w:val="006D1F29"/>
    <w:rsid w:val="006D27F8"/>
    <w:rsid w:val="006D294F"/>
    <w:rsid w:val="006D2C9E"/>
    <w:rsid w:val="006D3447"/>
    <w:rsid w:val="006D39B5"/>
    <w:rsid w:val="006D3E33"/>
    <w:rsid w:val="006D405F"/>
    <w:rsid w:val="006D40F4"/>
    <w:rsid w:val="006D773C"/>
    <w:rsid w:val="006E0E09"/>
    <w:rsid w:val="006E0F13"/>
    <w:rsid w:val="006E1ED2"/>
    <w:rsid w:val="006E241A"/>
    <w:rsid w:val="006E2ECF"/>
    <w:rsid w:val="006E3FD9"/>
    <w:rsid w:val="006E4BA6"/>
    <w:rsid w:val="006E5443"/>
    <w:rsid w:val="006E7AE8"/>
    <w:rsid w:val="006F1D6A"/>
    <w:rsid w:val="006F272B"/>
    <w:rsid w:val="006F2D51"/>
    <w:rsid w:val="006F31F1"/>
    <w:rsid w:val="006F40FD"/>
    <w:rsid w:val="006F4745"/>
    <w:rsid w:val="006F4D78"/>
    <w:rsid w:val="006F546B"/>
    <w:rsid w:val="006F56C4"/>
    <w:rsid w:val="006F7956"/>
    <w:rsid w:val="00700A34"/>
    <w:rsid w:val="00701DDC"/>
    <w:rsid w:val="007028E0"/>
    <w:rsid w:val="007034A2"/>
    <w:rsid w:val="007045DC"/>
    <w:rsid w:val="0070470D"/>
    <w:rsid w:val="0070574F"/>
    <w:rsid w:val="00705FF1"/>
    <w:rsid w:val="00706041"/>
    <w:rsid w:val="00707477"/>
    <w:rsid w:val="00711218"/>
    <w:rsid w:val="007126E0"/>
    <w:rsid w:val="00713D67"/>
    <w:rsid w:val="00715287"/>
    <w:rsid w:val="00715DCA"/>
    <w:rsid w:val="007200DF"/>
    <w:rsid w:val="00721E75"/>
    <w:rsid w:val="00721F32"/>
    <w:rsid w:val="00721F6D"/>
    <w:rsid w:val="007251DB"/>
    <w:rsid w:val="007260D0"/>
    <w:rsid w:val="0072643A"/>
    <w:rsid w:val="00726F2A"/>
    <w:rsid w:val="007271D7"/>
    <w:rsid w:val="007322E6"/>
    <w:rsid w:val="00733546"/>
    <w:rsid w:val="007354E0"/>
    <w:rsid w:val="007373AB"/>
    <w:rsid w:val="00737F16"/>
    <w:rsid w:val="007422CC"/>
    <w:rsid w:val="00742346"/>
    <w:rsid w:val="0074414F"/>
    <w:rsid w:val="00744ACE"/>
    <w:rsid w:val="00744B2D"/>
    <w:rsid w:val="00745186"/>
    <w:rsid w:val="00746965"/>
    <w:rsid w:val="00747A73"/>
    <w:rsid w:val="00747FD2"/>
    <w:rsid w:val="007502E6"/>
    <w:rsid w:val="007515AC"/>
    <w:rsid w:val="007531D3"/>
    <w:rsid w:val="007560F7"/>
    <w:rsid w:val="00756E01"/>
    <w:rsid w:val="007601DB"/>
    <w:rsid w:val="0076092B"/>
    <w:rsid w:val="0076413B"/>
    <w:rsid w:val="0076429B"/>
    <w:rsid w:val="00764618"/>
    <w:rsid w:val="00764915"/>
    <w:rsid w:val="00764DCD"/>
    <w:rsid w:val="00765436"/>
    <w:rsid w:val="0076688F"/>
    <w:rsid w:val="00766B4C"/>
    <w:rsid w:val="00766CC2"/>
    <w:rsid w:val="00770435"/>
    <w:rsid w:val="007724C9"/>
    <w:rsid w:val="007725B1"/>
    <w:rsid w:val="007727B0"/>
    <w:rsid w:val="00772D96"/>
    <w:rsid w:val="00773996"/>
    <w:rsid w:val="0077516D"/>
    <w:rsid w:val="0077589B"/>
    <w:rsid w:val="00776A05"/>
    <w:rsid w:val="0077723A"/>
    <w:rsid w:val="00777849"/>
    <w:rsid w:val="00780506"/>
    <w:rsid w:val="0078164E"/>
    <w:rsid w:val="007819B3"/>
    <w:rsid w:val="00782886"/>
    <w:rsid w:val="00783E9A"/>
    <w:rsid w:val="00784436"/>
    <w:rsid w:val="00784AAE"/>
    <w:rsid w:val="00784FA4"/>
    <w:rsid w:val="00785DF9"/>
    <w:rsid w:val="007865A1"/>
    <w:rsid w:val="00786A1D"/>
    <w:rsid w:val="007870EC"/>
    <w:rsid w:val="00787127"/>
    <w:rsid w:val="00787273"/>
    <w:rsid w:val="00787A76"/>
    <w:rsid w:val="00787ED5"/>
    <w:rsid w:val="00787F06"/>
    <w:rsid w:val="00790302"/>
    <w:rsid w:val="0079062A"/>
    <w:rsid w:val="007920C3"/>
    <w:rsid w:val="0079248C"/>
    <w:rsid w:val="007936CD"/>
    <w:rsid w:val="00793A8B"/>
    <w:rsid w:val="00793F62"/>
    <w:rsid w:val="00796C4D"/>
    <w:rsid w:val="007A0400"/>
    <w:rsid w:val="007A44A4"/>
    <w:rsid w:val="007A4C05"/>
    <w:rsid w:val="007A53CD"/>
    <w:rsid w:val="007A67DD"/>
    <w:rsid w:val="007A6D6B"/>
    <w:rsid w:val="007B03E4"/>
    <w:rsid w:val="007B0421"/>
    <w:rsid w:val="007B484D"/>
    <w:rsid w:val="007B52A1"/>
    <w:rsid w:val="007B5309"/>
    <w:rsid w:val="007B5542"/>
    <w:rsid w:val="007B7199"/>
    <w:rsid w:val="007B7224"/>
    <w:rsid w:val="007B76A7"/>
    <w:rsid w:val="007B7EFD"/>
    <w:rsid w:val="007C006A"/>
    <w:rsid w:val="007C1F02"/>
    <w:rsid w:val="007C22E6"/>
    <w:rsid w:val="007C2FDF"/>
    <w:rsid w:val="007C4FBF"/>
    <w:rsid w:val="007C6B67"/>
    <w:rsid w:val="007D2375"/>
    <w:rsid w:val="007D515D"/>
    <w:rsid w:val="007E0784"/>
    <w:rsid w:val="007E1806"/>
    <w:rsid w:val="007E245B"/>
    <w:rsid w:val="007E332D"/>
    <w:rsid w:val="007E392A"/>
    <w:rsid w:val="007E3F5B"/>
    <w:rsid w:val="007E4169"/>
    <w:rsid w:val="007E4C05"/>
    <w:rsid w:val="007E5442"/>
    <w:rsid w:val="007E5769"/>
    <w:rsid w:val="007E580F"/>
    <w:rsid w:val="007E5D4A"/>
    <w:rsid w:val="007E6240"/>
    <w:rsid w:val="007E7170"/>
    <w:rsid w:val="007E79D1"/>
    <w:rsid w:val="007F1C03"/>
    <w:rsid w:val="007F1F26"/>
    <w:rsid w:val="007F2079"/>
    <w:rsid w:val="007F2777"/>
    <w:rsid w:val="007F2DA9"/>
    <w:rsid w:val="007F4C53"/>
    <w:rsid w:val="007F4E30"/>
    <w:rsid w:val="007F596A"/>
    <w:rsid w:val="007F7768"/>
    <w:rsid w:val="007F7BC6"/>
    <w:rsid w:val="007F7CB3"/>
    <w:rsid w:val="00800B88"/>
    <w:rsid w:val="00801406"/>
    <w:rsid w:val="0080187C"/>
    <w:rsid w:val="00801AFF"/>
    <w:rsid w:val="0080269A"/>
    <w:rsid w:val="00802ADE"/>
    <w:rsid w:val="008036C1"/>
    <w:rsid w:val="008058A5"/>
    <w:rsid w:val="00805B0D"/>
    <w:rsid w:val="00806278"/>
    <w:rsid w:val="0080724D"/>
    <w:rsid w:val="008077E4"/>
    <w:rsid w:val="008111B3"/>
    <w:rsid w:val="00811AE3"/>
    <w:rsid w:val="00814384"/>
    <w:rsid w:val="00814E49"/>
    <w:rsid w:val="00814FCD"/>
    <w:rsid w:val="0081763E"/>
    <w:rsid w:val="008176D0"/>
    <w:rsid w:val="00817E34"/>
    <w:rsid w:val="00817EF5"/>
    <w:rsid w:val="0082159E"/>
    <w:rsid w:val="008217E1"/>
    <w:rsid w:val="00823B3D"/>
    <w:rsid w:val="0082488F"/>
    <w:rsid w:val="0082660A"/>
    <w:rsid w:val="0082677C"/>
    <w:rsid w:val="00827BE2"/>
    <w:rsid w:val="00830508"/>
    <w:rsid w:val="008312A3"/>
    <w:rsid w:val="00832D25"/>
    <w:rsid w:val="008343BF"/>
    <w:rsid w:val="008344FC"/>
    <w:rsid w:val="00835060"/>
    <w:rsid w:val="0083619A"/>
    <w:rsid w:val="00837817"/>
    <w:rsid w:val="00837A28"/>
    <w:rsid w:val="00840CFB"/>
    <w:rsid w:val="00841F03"/>
    <w:rsid w:val="00841F6C"/>
    <w:rsid w:val="0084226E"/>
    <w:rsid w:val="00842494"/>
    <w:rsid w:val="008428A3"/>
    <w:rsid w:val="00842D53"/>
    <w:rsid w:val="0084348E"/>
    <w:rsid w:val="00843F00"/>
    <w:rsid w:val="00844C3A"/>
    <w:rsid w:val="008462AC"/>
    <w:rsid w:val="0084739A"/>
    <w:rsid w:val="00847460"/>
    <w:rsid w:val="00847F11"/>
    <w:rsid w:val="00850278"/>
    <w:rsid w:val="00850ACF"/>
    <w:rsid w:val="00850B6B"/>
    <w:rsid w:val="00851E0D"/>
    <w:rsid w:val="0085288D"/>
    <w:rsid w:val="00853211"/>
    <w:rsid w:val="0085334B"/>
    <w:rsid w:val="00854E6F"/>
    <w:rsid w:val="00857111"/>
    <w:rsid w:val="00857217"/>
    <w:rsid w:val="00857316"/>
    <w:rsid w:val="00860364"/>
    <w:rsid w:val="008621A5"/>
    <w:rsid w:val="008642FD"/>
    <w:rsid w:val="00864BC7"/>
    <w:rsid w:val="00865751"/>
    <w:rsid w:val="00866266"/>
    <w:rsid w:val="00866344"/>
    <w:rsid w:val="0086685C"/>
    <w:rsid w:val="008669F6"/>
    <w:rsid w:val="00867BEA"/>
    <w:rsid w:val="00872A37"/>
    <w:rsid w:val="008731CB"/>
    <w:rsid w:val="008732E5"/>
    <w:rsid w:val="00873580"/>
    <w:rsid w:val="00873FC7"/>
    <w:rsid w:val="008764AC"/>
    <w:rsid w:val="00876821"/>
    <w:rsid w:val="00877293"/>
    <w:rsid w:val="008775D6"/>
    <w:rsid w:val="00881794"/>
    <w:rsid w:val="008826DA"/>
    <w:rsid w:val="0088284B"/>
    <w:rsid w:val="00882864"/>
    <w:rsid w:val="00882C29"/>
    <w:rsid w:val="00884049"/>
    <w:rsid w:val="00885723"/>
    <w:rsid w:val="008871FB"/>
    <w:rsid w:val="00890062"/>
    <w:rsid w:val="00891E92"/>
    <w:rsid w:val="00893D2E"/>
    <w:rsid w:val="0089493D"/>
    <w:rsid w:val="00894B44"/>
    <w:rsid w:val="00894D14"/>
    <w:rsid w:val="00896645"/>
    <w:rsid w:val="008A0A31"/>
    <w:rsid w:val="008A0D2E"/>
    <w:rsid w:val="008A1079"/>
    <w:rsid w:val="008A2E40"/>
    <w:rsid w:val="008A4388"/>
    <w:rsid w:val="008A5105"/>
    <w:rsid w:val="008A5894"/>
    <w:rsid w:val="008A5983"/>
    <w:rsid w:val="008A7407"/>
    <w:rsid w:val="008B106F"/>
    <w:rsid w:val="008B17F0"/>
    <w:rsid w:val="008B1CD1"/>
    <w:rsid w:val="008B312B"/>
    <w:rsid w:val="008B4160"/>
    <w:rsid w:val="008B6659"/>
    <w:rsid w:val="008B6850"/>
    <w:rsid w:val="008B6971"/>
    <w:rsid w:val="008B6BC1"/>
    <w:rsid w:val="008C0FFE"/>
    <w:rsid w:val="008C1647"/>
    <w:rsid w:val="008C349C"/>
    <w:rsid w:val="008C4D08"/>
    <w:rsid w:val="008C5DAC"/>
    <w:rsid w:val="008C5F64"/>
    <w:rsid w:val="008C6A10"/>
    <w:rsid w:val="008C7C50"/>
    <w:rsid w:val="008D1773"/>
    <w:rsid w:val="008D38B7"/>
    <w:rsid w:val="008D3BBC"/>
    <w:rsid w:val="008D4ECD"/>
    <w:rsid w:val="008D595A"/>
    <w:rsid w:val="008D60E8"/>
    <w:rsid w:val="008D6DF9"/>
    <w:rsid w:val="008D7046"/>
    <w:rsid w:val="008D74DB"/>
    <w:rsid w:val="008E02A9"/>
    <w:rsid w:val="008E18DC"/>
    <w:rsid w:val="008E24D5"/>
    <w:rsid w:val="008E27A3"/>
    <w:rsid w:val="008E3E81"/>
    <w:rsid w:val="008E4015"/>
    <w:rsid w:val="008E4965"/>
    <w:rsid w:val="008F1459"/>
    <w:rsid w:val="008F336C"/>
    <w:rsid w:val="008F3393"/>
    <w:rsid w:val="008F36E2"/>
    <w:rsid w:val="008F4055"/>
    <w:rsid w:val="008F4655"/>
    <w:rsid w:val="008F466C"/>
    <w:rsid w:val="008F4B59"/>
    <w:rsid w:val="008F56B4"/>
    <w:rsid w:val="008F575D"/>
    <w:rsid w:val="008F5BE3"/>
    <w:rsid w:val="008F67BF"/>
    <w:rsid w:val="008F718E"/>
    <w:rsid w:val="008F725C"/>
    <w:rsid w:val="00901323"/>
    <w:rsid w:val="009032E8"/>
    <w:rsid w:val="00903EF5"/>
    <w:rsid w:val="00904021"/>
    <w:rsid w:val="009043C9"/>
    <w:rsid w:val="009047A9"/>
    <w:rsid w:val="00904EED"/>
    <w:rsid w:val="00905F83"/>
    <w:rsid w:val="0090619A"/>
    <w:rsid w:val="009067FB"/>
    <w:rsid w:val="00914F95"/>
    <w:rsid w:val="009155DC"/>
    <w:rsid w:val="00917C9B"/>
    <w:rsid w:val="00917D62"/>
    <w:rsid w:val="0092093F"/>
    <w:rsid w:val="00920EA4"/>
    <w:rsid w:val="00921FC3"/>
    <w:rsid w:val="00922133"/>
    <w:rsid w:val="009224C5"/>
    <w:rsid w:val="00922F81"/>
    <w:rsid w:val="009237EC"/>
    <w:rsid w:val="00924BD9"/>
    <w:rsid w:val="009252F6"/>
    <w:rsid w:val="00925B5B"/>
    <w:rsid w:val="009262BB"/>
    <w:rsid w:val="00926D23"/>
    <w:rsid w:val="00927CDF"/>
    <w:rsid w:val="0093031B"/>
    <w:rsid w:val="00931B0F"/>
    <w:rsid w:val="0093242B"/>
    <w:rsid w:val="009340F0"/>
    <w:rsid w:val="009344B0"/>
    <w:rsid w:val="00934B25"/>
    <w:rsid w:val="0093690A"/>
    <w:rsid w:val="00937292"/>
    <w:rsid w:val="00940AEC"/>
    <w:rsid w:val="009410EA"/>
    <w:rsid w:val="0094164D"/>
    <w:rsid w:val="009419E9"/>
    <w:rsid w:val="0094353F"/>
    <w:rsid w:val="009445FC"/>
    <w:rsid w:val="00946CB2"/>
    <w:rsid w:val="00951C38"/>
    <w:rsid w:val="0095233E"/>
    <w:rsid w:val="009542C4"/>
    <w:rsid w:val="00955E9A"/>
    <w:rsid w:val="009562DD"/>
    <w:rsid w:val="00956AB4"/>
    <w:rsid w:val="009609F2"/>
    <w:rsid w:val="00962957"/>
    <w:rsid w:val="00962AF9"/>
    <w:rsid w:val="00962F24"/>
    <w:rsid w:val="009636A3"/>
    <w:rsid w:val="00963E48"/>
    <w:rsid w:val="00966765"/>
    <w:rsid w:val="009704A3"/>
    <w:rsid w:val="0097127C"/>
    <w:rsid w:val="00972C45"/>
    <w:rsid w:val="00973B02"/>
    <w:rsid w:val="009759AA"/>
    <w:rsid w:val="00976EF4"/>
    <w:rsid w:val="0097760E"/>
    <w:rsid w:val="00983931"/>
    <w:rsid w:val="00984670"/>
    <w:rsid w:val="00985C68"/>
    <w:rsid w:val="00987555"/>
    <w:rsid w:val="00987C3C"/>
    <w:rsid w:val="00987FF0"/>
    <w:rsid w:val="00990C60"/>
    <w:rsid w:val="0099240E"/>
    <w:rsid w:val="0099362B"/>
    <w:rsid w:val="00993759"/>
    <w:rsid w:val="009947D3"/>
    <w:rsid w:val="00994FE6"/>
    <w:rsid w:val="00997C4A"/>
    <w:rsid w:val="00997DC4"/>
    <w:rsid w:val="009A0154"/>
    <w:rsid w:val="009A01F2"/>
    <w:rsid w:val="009A17E4"/>
    <w:rsid w:val="009A2385"/>
    <w:rsid w:val="009A2A77"/>
    <w:rsid w:val="009A2EF9"/>
    <w:rsid w:val="009A317B"/>
    <w:rsid w:val="009A3C64"/>
    <w:rsid w:val="009A4CE2"/>
    <w:rsid w:val="009A60F6"/>
    <w:rsid w:val="009B1270"/>
    <w:rsid w:val="009B22C5"/>
    <w:rsid w:val="009B3237"/>
    <w:rsid w:val="009B501D"/>
    <w:rsid w:val="009B6688"/>
    <w:rsid w:val="009B74C2"/>
    <w:rsid w:val="009C0392"/>
    <w:rsid w:val="009C0512"/>
    <w:rsid w:val="009C0724"/>
    <w:rsid w:val="009C0CD0"/>
    <w:rsid w:val="009C16D6"/>
    <w:rsid w:val="009C1D38"/>
    <w:rsid w:val="009C1ED7"/>
    <w:rsid w:val="009C3AF9"/>
    <w:rsid w:val="009C5790"/>
    <w:rsid w:val="009C76E1"/>
    <w:rsid w:val="009D0910"/>
    <w:rsid w:val="009D0BA0"/>
    <w:rsid w:val="009D2203"/>
    <w:rsid w:val="009D32AE"/>
    <w:rsid w:val="009D58FE"/>
    <w:rsid w:val="009D5F0B"/>
    <w:rsid w:val="009D69FC"/>
    <w:rsid w:val="009E068E"/>
    <w:rsid w:val="009E06DC"/>
    <w:rsid w:val="009E1385"/>
    <w:rsid w:val="009E1F24"/>
    <w:rsid w:val="009E35C3"/>
    <w:rsid w:val="009E4394"/>
    <w:rsid w:val="009E6B19"/>
    <w:rsid w:val="009F0315"/>
    <w:rsid w:val="009F0E0B"/>
    <w:rsid w:val="009F14C0"/>
    <w:rsid w:val="009F27BA"/>
    <w:rsid w:val="009F388D"/>
    <w:rsid w:val="009F424E"/>
    <w:rsid w:val="009F4CDA"/>
    <w:rsid w:val="009F69A4"/>
    <w:rsid w:val="009F6CCA"/>
    <w:rsid w:val="009F73A4"/>
    <w:rsid w:val="00A0134F"/>
    <w:rsid w:val="00A02E11"/>
    <w:rsid w:val="00A03C0E"/>
    <w:rsid w:val="00A04371"/>
    <w:rsid w:val="00A04A18"/>
    <w:rsid w:val="00A050D6"/>
    <w:rsid w:val="00A05763"/>
    <w:rsid w:val="00A05E49"/>
    <w:rsid w:val="00A065FA"/>
    <w:rsid w:val="00A069F4"/>
    <w:rsid w:val="00A0741B"/>
    <w:rsid w:val="00A077B2"/>
    <w:rsid w:val="00A07C10"/>
    <w:rsid w:val="00A11BBE"/>
    <w:rsid w:val="00A14230"/>
    <w:rsid w:val="00A151E0"/>
    <w:rsid w:val="00A1578C"/>
    <w:rsid w:val="00A15D7A"/>
    <w:rsid w:val="00A160EC"/>
    <w:rsid w:val="00A16102"/>
    <w:rsid w:val="00A17190"/>
    <w:rsid w:val="00A17231"/>
    <w:rsid w:val="00A17319"/>
    <w:rsid w:val="00A17A77"/>
    <w:rsid w:val="00A2159C"/>
    <w:rsid w:val="00A220E0"/>
    <w:rsid w:val="00A22D22"/>
    <w:rsid w:val="00A2435B"/>
    <w:rsid w:val="00A25DF7"/>
    <w:rsid w:val="00A302D4"/>
    <w:rsid w:val="00A31C23"/>
    <w:rsid w:val="00A31D6E"/>
    <w:rsid w:val="00A32800"/>
    <w:rsid w:val="00A3436A"/>
    <w:rsid w:val="00A36229"/>
    <w:rsid w:val="00A36587"/>
    <w:rsid w:val="00A37F23"/>
    <w:rsid w:val="00A42C6D"/>
    <w:rsid w:val="00A43A25"/>
    <w:rsid w:val="00A44B58"/>
    <w:rsid w:val="00A45220"/>
    <w:rsid w:val="00A45A5A"/>
    <w:rsid w:val="00A47086"/>
    <w:rsid w:val="00A50A4A"/>
    <w:rsid w:val="00A51CDB"/>
    <w:rsid w:val="00A51D28"/>
    <w:rsid w:val="00A51F62"/>
    <w:rsid w:val="00A5232F"/>
    <w:rsid w:val="00A52D08"/>
    <w:rsid w:val="00A5451C"/>
    <w:rsid w:val="00A54A45"/>
    <w:rsid w:val="00A55B7F"/>
    <w:rsid w:val="00A55FC3"/>
    <w:rsid w:val="00A563CC"/>
    <w:rsid w:val="00A576C1"/>
    <w:rsid w:val="00A60878"/>
    <w:rsid w:val="00A608EF"/>
    <w:rsid w:val="00A60F51"/>
    <w:rsid w:val="00A61D59"/>
    <w:rsid w:val="00A6457C"/>
    <w:rsid w:val="00A64735"/>
    <w:rsid w:val="00A65378"/>
    <w:rsid w:val="00A66F04"/>
    <w:rsid w:val="00A7085F"/>
    <w:rsid w:val="00A70ACC"/>
    <w:rsid w:val="00A70D04"/>
    <w:rsid w:val="00A73A2C"/>
    <w:rsid w:val="00A73D57"/>
    <w:rsid w:val="00A73F60"/>
    <w:rsid w:val="00A74913"/>
    <w:rsid w:val="00A769A8"/>
    <w:rsid w:val="00A808B5"/>
    <w:rsid w:val="00A81211"/>
    <w:rsid w:val="00A814E8"/>
    <w:rsid w:val="00A82F5D"/>
    <w:rsid w:val="00A83BB2"/>
    <w:rsid w:val="00A85155"/>
    <w:rsid w:val="00A85602"/>
    <w:rsid w:val="00A8749D"/>
    <w:rsid w:val="00A90574"/>
    <w:rsid w:val="00A93EBD"/>
    <w:rsid w:val="00A9419D"/>
    <w:rsid w:val="00A947F8"/>
    <w:rsid w:val="00A94B43"/>
    <w:rsid w:val="00A95C81"/>
    <w:rsid w:val="00A960B4"/>
    <w:rsid w:val="00A96506"/>
    <w:rsid w:val="00AA0FE6"/>
    <w:rsid w:val="00AA33C1"/>
    <w:rsid w:val="00AA3BCC"/>
    <w:rsid w:val="00AA3E42"/>
    <w:rsid w:val="00AA3E9D"/>
    <w:rsid w:val="00AA48D8"/>
    <w:rsid w:val="00AA634C"/>
    <w:rsid w:val="00AB09CB"/>
    <w:rsid w:val="00AB12F7"/>
    <w:rsid w:val="00AB16D5"/>
    <w:rsid w:val="00AB1FA1"/>
    <w:rsid w:val="00AB24AC"/>
    <w:rsid w:val="00AB39FD"/>
    <w:rsid w:val="00AB64BC"/>
    <w:rsid w:val="00AB6675"/>
    <w:rsid w:val="00AB6973"/>
    <w:rsid w:val="00AB70DB"/>
    <w:rsid w:val="00AB778D"/>
    <w:rsid w:val="00AC24DB"/>
    <w:rsid w:val="00AC2798"/>
    <w:rsid w:val="00AC3624"/>
    <w:rsid w:val="00AC4E5B"/>
    <w:rsid w:val="00AC4EDC"/>
    <w:rsid w:val="00AC6697"/>
    <w:rsid w:val="00AC6A54"/>
    <w:rsid w:val="00AC707A"/>
    <w:rsid w:val="00AD03D4"/>
    <w:rsid w:val="00AD08F3"/>
    <w:rsid w:val="00AD347B"/>
    <w:rsid w:val="00AD5CB1"/>
    <w:rsid w:val="00AD7042"/>
    <w:rsid w:val="00AE1AF4"/>
    <w:rsid w:val="00AE1F00"/>
    <w:rsid w:val="00AE2469"/>
    <w:rsid w:val="00AE4D92"/>
    <w:rsid w:val="00AE5A9C"/>
    <w:rsid w:val="00AE5D78"/>
    <w:rsid w:val="00AE64B9"/>
    <w:rsid w:val="00AE7A6F"/>
    <w:rsid w:val="00AF2180"/>
    <w:rsid w:val="00B0073E"/>
    <w:rsid w:val="00B00A24"/>
    <w:rsid w:val="00B012DC"/>
    <w:rsid w:val="00B02875"/>
    <w:rsid w:val="00B02AD8"/>
    <w:rsid w:val="00B03285"/>
    <w:rsid w:val="00B0579B"/>
    <w:rsid w:val="00B100B7"/>
    <w:rsid w:val="00B1222C"/>
    <w:rsid w:val="00B12315"/>
    <w:rsid w:val="00B1412B"/>
    <w:rsid w:val="00B20A46"/>
    <w:rsid w:val="00B20F5C"/>
    <w:rsid w:val="00B21E91"/>
    <w:rsid w:val="00B23047"/>
    <w:rsid w:val="00B234FC"/>
    <w:rsid w:val="00B24EE9"/>
    <w:rsid w:val="00B30749"/>
    <w:rsid w:val="00B33FA0"/>
    <w:rsid w:val="00B34046"/>
    <w:rsid w:val="00B34BC2"/>
    <w:rsid w:val="00B3670F"/>
    <w:rsid w:val="00B3729F"/>
    <w:rsid w:val="00B40F9F"/>
    <w:rsid w:val="00B410E9"/>
    <w:rsid w:val="00B416BB"/>
    <w:rsid w:val="00B45A9F"/>
    <w:rsid w:val="00B4697E"/>
    <w:rsid w:val="00B50494"/>
    <w:rsid w:val="00B50844"/>
    <w:rsid w:val="00B5266F"/>
    <w:rsid w:val="00B5385E"/>
    <w:rsid w:val="00B548AF"/>
    <w:rsid w:val="00B54C4F"/>
    <w:rsid w:val="00B571AB"/>
    <w:rsid w:val="00B5791E"/>
    <w:rsid w:val="00B61231"/>
    <w:rsid w:val="00B61F53"/>
    <w:rsid w:val="00B62C38"/>
    <w:rsid w:val="00B633CE"/>
    <w:rsid w:val="00B64057"/>
    <w:rsid w:val="00B64E01"/>
    <w:rsid w:val="00B65B97"/>
    <w:rsid w:val="00B66B57"/>
    <w:rsid w:val="00B675A6"/>
    <w:rsid w:val="00B67B75"/>
    <w:rsid w:val="00B7035A"/>
    <w:rsid w:val="00B70771"/>
    <w:rsid w:val="00B70DC0"/>
    <w:rsid w:val="00B70DF1"/>
    <w:rsid w:val="00B711FF"/>
    <w:rsid w:val="00B71E84"/>
    <w:rsid w:val="00B7236B"/>
    <w:rsid w:val="00B72631"/>
    <w:rsid w:val="00B74AF3"/>
    <w:rsid w:val="00B758E4"/>
    <w:rsid w:val="00B76450"/>
    <w:rsid w:val="00B7729E"/>
    <w:rsid w:val="00B77CDC"/>
    <w:rsid w:val="00B81305"/>
    <w:rsid w:val="00B817E6"/>
    <w:rsid w:val="00B828CF"/>
    <w:rsid w:val="00B82C8D"/>
    <w:rsid w:val="00B83124"/>
    <w:rsid w:val="00B83E88"/>
    <w:rsid w:val="00B8416F"/>
    <w:rsid w:val="00B84C26"/>
    <w:rsid w:val="00B869D0"/>
    <w:rsid w:val="00B87262"/>
    <w:rsid w:val="00B90C3D"/>
    <w:rsid w:val="00B91243"/>
    <w:rsid w:val="00B92326"/>
    <w:rsid w:val="00B92709"/>
    <w:rsid w:val="00B96B6F"/>
    <w:rsid w:val="00BA0617"/>
    <w:rsid w:val="00BA0E49"/>
    <w:rsid w:val="00BA10B2"/>
    <w:rsid w:val="00BA11D8"/>
    <w:rsid w:val="00BA1643"/>
    <w:rsid w:val="00BA266F"/>
    <w:rsid w:val="00BA2982"/>
    <w:rsid w:val="00BA38A4"/>
    <w:rsid w:val="00BA49D9"/>
    <w:rsid w:val="00BA4A1E"/>
    <w:rsid w:val="00BA7D69"/>
    <w:rsid w:val="00BB012F"/>
    <w:rsid w:val="00BB05E5"/>
    <w:rsid w:val="00BB09A6"/>
    <w:rsid w:val="00BB0EBF"/>
    <w:rsid w:val="00BB1DC6"/>
    <w:rsid w:val="00BB383C"/>
    <w:rsid w:val="00BB5481"/>
    <w:rsid w:val="00BB5854"/>
    <w:rsid w:val="00BB5C44"/>
    <w:rsid w:val="00BB6DAA"/>
    <w:rsid w:val="00BC09E6"/>
    <w:rsid w:val="00BC11C7"/>
    <w:rsid w:val="00BC3343"/>
    <w:rsid w:val="00BC3F8A"/>
    <w:rsid w:val="00BC582F"/>
    <w:rsid w:val="00BC5ED5"/>
    <w:rsid w:val="00BC6BB2"/>
    <w:rsid w:val="00BC7388"/>
    <w:rsid w:val="00BC779A"/>
    <w:rsid w:val="00BC78E3"/>
    <w:rsid w:val="00BD14DB"/>
    <w:rsid w:val="00BD1D1E"/>
    <w:rsid w:val="00BD2015"/>
    <w:rsid w:val="00BD232B"/>
    <w:rsid w:val="00BD3F8C"/>
    <w:rsid w:val="00BD4091"/>
    <w:rsid w:val="00BD40FA"/>
    <w:rsid w:val="00BD4763"/>
    <w:rsid w:val="00BD60C7"/>
    <w:rsid w:val="00BE129D"/>
    <w:rsid w:val="00BE1B91"/>
    <w:rsid w:val="00BE21D2"/>
    <w:rsid w:val="00BE4B58"/>
    <w:rsid w:val="00BE57E6"/>
    <w:rsid w:val="00BE5CE8"/>
    <w:rsid w:val="00BE67C9"/>
    <w:rsid w:val="00BE72FF"/>
    <w:rsid w:val="00BF0702"/>
    <w:rsid w:val="00BF08EA"/>
    <w:rsid w:val="00BF0A2E"/>
    <w:rsid w:val="00BF123E"/>
    <w:rsid w:val="00BF35F8"/>
    <w:rsid w:val="00BF3A20"/>
    <w:rsid w:val="00BF48E7"/>
    <w:rsid w:val="00BF4AC0"/>
    <w:rsid w:val="00BF4CBB"/>
    <w:rsid w:val="00BF4EBD"/>
    <w:rsid w:val="00BF60C4"/>
    <w:rsid w:val="00C00440"/>
    <w:rsid w:val="00C00840"/>
    <w:rsid w:val="00C00D15"/>
    <w:rsid w:val="00C011D6"/>
    <w:rsid w:val="00C01CFB"/>
    <w:rsid w:val="00C01EDC"/>
    <w:rsid w:val="00C02103"/>
    <w:rsid w:val="00C0530D"/>
    <w:rsid w:val="00C0705D"/>
    <w:rsid w:val="00C072D0"/>
    <w:rsid w:val="00C10111"/>
    <w:rsid w:val="00C105E2"/>
    <w:rsid w:val="00C105F8"/>
    <w:rsid w:val="00C11850"/>
    <w:rsid w:val="00C11D37"/>
    <w:rsid w:val="00C133C5"/>
    <w:rsid w:val="00C1756F"/>
    <w:rsid w:val="00C17DAA"/>
    <w:rsid w:val="00C2008B"/>
    <w:rsid w:val="00C21240"/>
    <w:rsid w:val="00C21CE8"/>
    <w:rsid w:val="00C22F9F"/>
    <w:rsid w:val="00C23BA7"/>
    <w:rsid w:val="00C25D92"/>
    <w:rsid w:val="00C26850"/>
    <w:rsid w:val="00C26B0C"/>
    <w:rsid w:val="00C31099"/>
    <w:rsid w:val="00C3110E"/>
    <w:rsid w:val="00C31803"/>
    <w:rsid w:val="00C31EAB"/>
    <w:rsid w:val="00C31EED"/>
    <w:rsid w:val="00C3209F"/>
    <w:rsid w:val="00C32CAD"/>
    <w:rsid w:val="00C33A85"/>
    <w:rsid w:val="00C343C1"/>
    <w:rsid w:val="00C34C62"/>
    <w:rsid w:val="00C36DB9"/>
    <w:rsid w:val="00C375F7"/>
    <w:rsid w:val="00C4041E"/>
    <w:rsid w:val="00C40BB4"/>
    <w:rsid w:val="00C428AE"/>
    <w:rsid w:val="00C432ED"/>
    <w:rsid w:val="00C43802"/>
    <w:rsid w:val="00C43CF0"/>
    <w:rsid w:val="00C43E1D"/>
    <w:rsid w:val="00C4400C"/>
    <w:rsid w:val="00C46F5F"/>
    <w:rsid w:val="00C47D24"/>
    <w:rsid w:val="00C510F4"/>
    <w:rsid w:val="00C52280"/>
    <w:rsid w:val="00C52B0D"/>
    <w:rsid w:val="00C52BDF"/>
    <w:rsid w:val="00C52FEB"/>
    <w:rsid w:val="00C53625"/>
    <w:rsid w:val="00C54804"/>
    <w:rsid w:val="00C5550B"/>
    <w:rsid w:val="00C56EDD"/>
    <w:rsid w:val="00C57003"/>
    <w:rsid w:val="00C576C7"/>
    <w:rsid w:val="00C606DF"/>
    <w:rsid w:val="00C60F3A"/>
    <w:rsid w:val="00C61802"/>
    <w:rsid w:val="00C61F99"/>
    <w:rsid w:val="00C6209D"/>
    <w:rsid w:val="00C62331"/>
    <w:rsid w:val="00C62FAC"/>
    <w:rsid w:val="00C63CFD"/>
    <w:rsid w:val="00C65289"/>
    <w:rsid w:val="00C67E14"/>
    <w:rsid w:val="00C70E7C"/>
    <w:rsid w:val="00C71224"/>
    <w:rsid w:val="00C7204E"/>
    <w:rsid w:val="00C72708"/>
    <w:rsid w:val="00C727BA"/>
    <w:rsid w:val="00C73CD6"/>
    <w:rsid w:val="00C75F0E"/>
    <w:rsid w:val="00C77563"/>
    <w:rsid w:val="00C80291"/>
    <w:rsid w:val="00C82672"/>
    <w:rsid w:val="00C82C72"/>
    <w:rsid w:val="00C83326"/>
    <w:rsid w:val="00C83478"/>
    <w:rsid w:val="00C835FD"/>
    <w:rsid w:val="00C83B03"/>
    <w:rsid w:val="00C83E75"/>
    <w:rsid w:val="00C83F8D"/>
    <w:rsid w:val="00C847ED"/>
    <w:rsid w:val="00C870D9"/>
    <w:rsid w:val="00C87657"/>
    <w:rsid w:val="00C87CA4"/>
    <w:rsid w:val="00C9317A"/>
    <w:rsid w:val="00C942C9"/>
    <w:rsid w:val="00C94470"/>
    <w:rsid w:val="00C94A65"/>
    <w:rsid w:val="00C94F84"/>
    <w:rsid w:val="00C9667A"/>
    <w:rsid w:val="00C97D6A"/>
    <w:rsid w:val="00C97EFB"/>
    <w:rsid w:val="00C97F18"/>
    <w:rsid w:val="00CA0206"/>
    <w:rsid w:val="00CA282C"/>
    <w:rsid w:val="00CA3B64"/>
    <w:rsid w:val="00CA3FF5"/>
    <w:rsid w:val="00CA48F8"/>
    <w:rsid w:val="00CA51E4"/>
    <w:rsid w:val="00CA733D"/>
    <w:rsid w:val="00CB1C09"/>
    <w:rsid w:val="00CB2AD9"/>
    <w:rsid w:val="00CB2B69"/>
    <w:rsid w:val="00CB2DD0"/>
    <w:rsid w:val="00CB4E5C"/>
    <w:rsid w:val="00CB6100"/>
    <w:rsid w:val="00CB6E5F"/>
    <w:rsid w:val="00CB78DE"/>
    <w:rsid w:val="00CB7AE6"/>
    <w:rsid w:val="00CC27EC"/>
    <w:rsid w:val="00CC34B5"/>
    <w:rsid w:val="00CC36AF"/>
    <w:rsid w:val="00CC4172"/>
    <w:rsid w:val="00CC4AC2"/>
    <w:rsid w:val="00CC4D60"/>
    <w:rsid w:val="00CC6BCB"/>
    <w:rsid w:val="00CC6D70"/>
    <w:rsid w:val="00CC6DE7"/>
    <w:rsid w:val="00CC713E"/>
    <w:rsid w:val="00CC7E72"/>
    <w:rsid w:val="00CD08EC"/>
    <w:rsid w:val="00CD1C47"/>
    <w:rsid w:val="00CD3567"/>
    <w:rsid w:val="00CD4555"/>
    <w:rsid w:val="00CD595B"/>
    <w:rsid w:val="00CD74E0"/>
    <w:rsid w:val="00CD7DEC"/>
    <w:rsid w:val="00CE00C4"/>
    <w:rsid w:val="00CE07D7"/>
    <w:rsid w:val="00CE08D2"/>
    <w:rsid w:val="00CE1A57"/>
    <w:rsid w:val="00CE1CD2"/>
    <w:rsid w:val="00CE292D"/>
    <w:rsid w:val="00CE3765"/>
    <w:rsid w:val="00CE3ADC"/>
    <w:rsid w:val="00CE4766"/>
    <w:rsid w:val="00CE4E6A"/>
    <w:rsid w:val="00CE6AD1"/>
    <w:rsid w:val="00CF01FA"/>
    <w:rsid w:val="00CF12F1"/>
    <w:rsid w:val="00CF2EDB"/>
    <w:rsid w:val="00CF3EDB"/>
    <w:rsid w:val="00CF418F"/>
    <w:rsid w:val="00CF4286"/>
    <w:rsid w:val="00CF4A53"/>
    <w:rsid w:val="00CF4DC4"/>
    <w:rsid w:val="00CF511B"/>
    <w:rsid w:val="00CF684F"/>
    <w:rsid w:val="00CF7721"/>
    <w:rsid w:val="00D00228"/>
    <w:rsid w:val="00D015BF"/>
    <w:rsid w:val="00D03FF2"/>
    <w:rsid w:val="00D0500B"/>
    <w:rsid w:val="00D054A3"/>
    <w:rsid w:val="00D05B79"/>
    <w:rsid w:val="00D0632B"/>
    <w:rsid w:val="00D07444"/>
    <w:rsid w:val="00D077A8"/>
    <w:rsid w:val="00D10F93"/>
    <w:rsid w:val="00D116C7"/>
    <w:rsid w:val="00D12181"/>
    <w:rsid w:val="00D12820"/>
    <w:rsid w:val="00D13BA2"/>
    <w:rsid w:val="00D143D9"/>
    <w:rsid w:val="00D169FE"/>
    <w:rsid w:val="00D213AA"/>
    <w:rsid w:val="00D218D8"/>
    <w:rsid w:val="00D22861"/>
    <w:rsid w:val="00D238D7"/>
    <w:rsid w:val="00D23A87"/>
    <w:rsid w:val="00D24060"/>
    <w:rsid w:val="00D2441B"/>
    <w:rsid w:val="00D24AF9"/>
    <w:rsid w:val="00D25AE9"/>
    <w:rsid w:val="00D25B18"/>
    <w:rsid w:val="00D26D6E"/>
    <w:rsid w:val="00D32382"/>
    <w:rsid w:val="00D32B00"/>
    <w:rsid w:val="00D32D6E"/>
    <w:rsid w:val="00D33279"/>
    <w:rsid w:val="00D35EF2"/>
    <w:rsid w:val="00D360DE"/>
    <w:rsid w:val="00D36718"/>
    <w:rsid w:val="00D36962"/>
    <w:rsid w:val="00D3747D"/>
    <w:rsid w:val="00D40E3A"/>
    <w:rsid w:val="00D415B9"/>
    <w:rsid w:val="00D41CD7"/>
    <w:rsid w:val="00D41E4C"/>
    <w:rsid w:val="00D42527"/>
    <w:rsid w:val="00D425CA"/>
    <w:rsid w:val="00D429A0"/>
    <w:rsid w:val="00D437E3"/>
    <w:rsid w:val="00D44470"/>
    <w:rsid w:val="00D455CC"/>
    <w:rsid w:val="00D45F06"/>
    <w:rsid w:val="00D45F33"/>
    <w:rsid w:val="00D46AAD"/>
    <w:rsid w:val="00D47723"/>
    <w:rsid w:val="00D478B6"/>
    <w:rsid w:val="00D514C1"/>
    <w:rsid w:val="00D52413"/>
    <w:rsid w:val="00D52AB1"/>
    <w:rsid w:val="00D52B28"/>
    <w:rsid w:val="00D535BE"/>
    <w:rsid w:val="00D55ABC"/>
    <w:rsid w:val="00D55D70"/>
    <w:rsid w:val="00D56B01"/>
    <w:rsid w:val="00D60260"/>
    <w:rsid w:val="00D60C4C"/>
    <w:rsid w:val="00D62D2C"/>
    <w:rsid w:val="00D64654"/>
    <w:rsid w:val="00D65EDF"/>
    <w:rsid w:val="00D666A7"/>
    <w:rsid w:val="00D66E1F"/>
    <w:rsid w:val="00D673D4"/>
    <w:rsid w:val="00D703CB"/>
    <w:rsid w:val="00D74D5F"/>
    <w:rsid w:val="00D74F5A"/>
    <w:rsid w:val="00D75385"/>
    <w:rsid w:val="00D76700"/>
    <w:rsid w:val="00D76BCD"/>
    <w:rsid w:val="00D76F55"/>
    <w:rsid w:val="00D77EFA"/>
    <w:rsid w:val="00D8280F"/>
    <w:rsid w:val="00D82E00"/>
    <w:rsid w:val="00D8311A"/>
    <w:rsid w:val="00D833AF"/>
    <w:rsid w:val="00D84630"/>
    <w:rsid w:val="00D869C5"/>
    <w:rsid w:val="00D90479"/>
    <w:rsid w:val="00D91B45"/>
    <w:rsid w:val="00D9243A"/>
    <w:rsid w:val="00D92955"/>
    <w:rsid w:val="00D93098"/>
    <w:rsid w:val="00D931D3"/>
    <w:rsid w:val="00D936F0"/>
    <w:rsid w:val="00D9401A"/>
    <w:rsid w:val="00D94D39"/>
    <w:rsid w:val="00D9510E"/>
    <w:rsid w:val="00D9538E"/>
    <w:rsid w:val="00D96B2C"/>
    <w:rsid w:val="00D973F1"/>
    <w:rsid w:val="00DA16BB"/>
    <w:rsid w:val="00DA1E3A"/>
    <w:rsid w:val="00DA1E7A"/>
    <w:rsid w:val="00DA3EFE"/>
    <w:rsid w:val="00DA74AF"/>
    <w:rsid w:val="00DB0C25"/>
    <w:rsid w:val="00DB0E6F"/>
    <w:rsid w:val="00DB0F08"/>
    <w:rsid w:val="00DB1C56"/>
    <w:rsid w:val="00DB32E5"/>
    <w:rsid w:val="00DB3E7D"/>
    <w:rsid w:val="00DB4345"/>
    <w:rsid w:val="00DB4968"/>
    <w:rsid w:val="00DB4D83"/>
    <w:rsid w:val="00DB54C4"/>
    <w:rsid w:val="00DB597C"/>
    <w:rsid w:val="00DB678A"/>
    <w:rsid w:val="00DB6C0D"/>
    <w:rsid w:val="00DB708C"/>
    <w:rsid w:val="00DB74D5"/>
    <w:rsid w:val="00DC00E2"/>
    <w:rsid w:val="00DC20B4"/>
    <w:rsid w:val="00DC3B05"/>
    <w:rsid w:val="00DC3E23"/>
    <w:rsid w:val="00DC40CF"/>
    <w:rsid w:val="00DC46F1"/>
    <w:rsid w:val="00DC48C7"/>
    <w:rsid w:val="00DC4A9B"/>
    <w:rsid w:val="00DC7C1F"/>
    <w:rsid w:val="00DD0F64"/>
    <w:rsid w:val="00DD12DF"/>
    <w:rsid w:val="00DD19D8"/>
    <w:rsid w:val="00DD2984"/>
    <w:rsid w:val="00DD32FF"/>
    <w:rsid w:val="00DD396E"/>
    <w:rsid w:val="00DD4A51"/>
    <w:rsid w:val="00DD6403"/>
    <w:rsid w:val="00DD67B1"/>
    <w:rsid w:val="00DE0986"/>
    <w:rsid w:val="00DE13CE"/>
    <w:rsid w:val="00DE18BE"/>
    <w:rsid w:val="00DE24F7"/>
    <w:rsid w:val="00DE26AB"/>
    <w:rsid w:val="00DE284C"/>
    <w:rsid w:val="00DE2B9D"/>
    <w:rsid w:val="00DE506C"/>
    <w:rsid w:val="00DE5358"/>
    <w:rsid w:val="00DE59CE"/>
    <w:rsid w:val="00DE7902"/>
    <w:rsid w:val="00DE7BB8"/>
    <w:rsid w:val="00DF1201"/>
    <w:rsid w:val="00DF2DD2"/>
    <w:rsid w:val="00DF74EC"/>
    <w:rsid w:val="00DF7D97"/>
    <w:rsid w:val="00E00032"/>
    <w:rsid w:val="00E01487"/>
    <w:rsid w:val="00E02958"/>
    <w:rsid w:val="00E02FCE"/>
    <w:rsid w:val="00E04D2A"/>
    <w:rsid w:val="00E04E76"/>
    <w:rsid w:val="00E0527A"/>
    <w:rsid w:val="00E054B0"/>
    <w:rsid w:val="00E05AAE"/>
    <w:rsid w:val="00E06D58"/>
    <w:rsid w:val="00E10116"/>
    <w:rsid w:val="00E1059B"/>
    <w:rsid w:val="00E12255"/>
    <w:rsid w:val="00E132A0"/>
    <w:rsid w:val="00E14293"/>
    <w:rsid w:val="00E1544D"/>
    <w:rsid w:val="00E17180"/>
    <w:rsid w:val="00E17472"/>
    <w:rsid w:val="00E22923"/>
    <w:rsid w:val="00E22CD3"/>
    <w:rsid w:val="00E23705"/>
    <w:rsid w:val="00E2409F"/>
    <w:rsid w:val="00E2528B"/>
    <w:rsid w:val="00E2536C"/>
    <w:rsid w:val="00E2594C"/>
    <w:rsid w:val="00E25D18"/>
    <w:rsid w:val="00E275C6"/>
    <w:rsid w:val="00E304AE"/>
    <w:rsid w:val="00E30731"/>
    <w:rsid w:val="00E30C9B"/>
    <w:rsid w:val="00E3112A"/>
    <w:rsid w:val="00E332D7"/>
    <w:rsid w:val="00E33F13"/>
    <w:rsid w:val="00E34436"/>
    <w:rsid w:val="00E352D2"/>
    <w:rsid w:val="00E353FF"/>
    <w:rsid w:val="00E3616D"/>
    <w:rsid w:val="00E36984"/>
    <w:rsid w:val="00E411F5"/>
    <w:rsid w:val="00E41AAE"/>
    <w:rsid w:val="00E41BAB"/>
    <w:rsid w:val="00E4271C"/>
    <w:rsid w:val="00E434B0"/>
    <w:rsid w:val="00E438B6"/>
    <w:rsid w:val="00E45196"/>
    <w:rsid w:val="00E451B6"/>
    <w:rsid w:val="00E452CB"/>
    <w:rsid w:val="00E50259"/>
    <w:rsid w:val="00E506B7"/>
    <w:rsid w:val="00E50E46"/>
    <w:rsid w:val="00E52448"/>
    <w:rsid w:val="00E534F0"/>
    <w:rsid w:val="00E53D28"/>
    <w:rsid w:val="00E544CC"/>
    <w:rsid w:val="00E5466A"/>
    <w:rsid w:val="00E54D46"/>
    <w:rsid w:val="00E565E2"/>
    <w:rsid w:val="00E5661E"/>
    <w:rsid w:val="00E6059A"/>
    <w:rsid w:val="00E618F8"/>
    <w:rsid w:val="00E63307"/>
    <w:rsid w:val="00E644F7"/>
    <w:rsid w:val="00E64BF6"/>
    <w:rsid w:val="00E6530A"/>
    <w:rsid w:val="00E65CF9"/>
    <w:rsid w:val="00E65D64"/>
    <w:rsid w:val="00E666A8"/>
    <w:rsid w:val="00E71410"/>
    <w:rsid w:val="00E727FE"/>
    <w:rsid w:val="00E73984"/>
    <w:rsid w:val="00E73A07"/>
    <w:rsid w:val="00E73F0F"/>
    <w:rsid w:val="00E7447D"/>
    <w:rsid w:val="00E745E8"/>
    <w:rsid w:val="00E748D8"/>
    <w:rsid w:val="00E75BFE"/>
    <w:rsid w:val="00E77911"/>
    <w:rsid w:val="00E802F6"/>
    <w:rsid w:val="00E81AD2"/>
    <w:rsid w:val="00E81E7D"/>
    <w:rsid w:val="00E83EDA"/>
    <w:rsid w:val="00E84CBD"/>
    <w:rsid w:val="00E85FC3"/>
    <w:rsid w:val="00E8652A"/>
    <w:rsid w:val="00E902C5"/>
    <w:rsid w:val="00E90B13"/>
    <w:rsid w:val="00E92817"/>
    <w:rsid w:val="00E937F6"/>
    <w:rsid w:val="00E947DC"/>
    <w:rsid w:val="00EA0529"/>
    <w:rsid w:val="00EA064C"/>
    <w:rsid w:val="00EA0989"/>
    <w:rsid w:val="00EA1505"/>
    <w:rsid w:val="00EA40F4"/>
    <w:rsid w:val="00EA5153"/>
    <w:rsid w:val="00EA5B83"/>
    <w:rsid w:val="00EB02FD"/>
    <w:rsid w:val="00EB057C"/>
    <w:rsid w:val="00EB0C64"/>
    <w:rsid w:val="00EB0E6E"/>
    <w:rsid w:val="00EB1F91"/>
    <w:rsid w:val="00EB2D7B"/>
    <w:rsid w:val="00EB322D"/>
    <w:rsid w:val="00EB4436"/>
    <w:rsid w:val="00EB478C"/>
    <w:rsid w:val="00EB4C4A"/>
    <w:rsid w:val="00EB5021"/>
    <w:rsid w:val="00EB592F"/>
    <w:rsid w:val="00EC08FE"/>
    <w:rsid w:val="00EC0BBE"/>
    <w:rsid w:val="00EC13B6"/>
    <w:rsid w:val="00EC2587"/>
    <w:rsid w:val="00EC3FE2"/>
    <w:rsid w:val="00EC412D"/>
    <w:rsid w:val="00EC56E3"/>
    <w:rsid w:val="00EC6AAB"/>
    <w:rsid w:val="00EC6C3C"/>
    <w:rsid w:val="00ED1929"/>
    <w:rsid w:val="00ED27D0"/>
    <w:rsid w:val="00ED2875"/>
    <w:rsid w:val="00ED2ED1"/>
    <w:rsid w:val="00ED32C1"/>
    <w:rsid w:val="00ED38AD"/>
    <w:rsid w:val="00ED4C98"/>
    <w:rsid w:val="00ED6DC5"/>
    <w:rsid w:val="00ED7154"/>
    <w:rsid w:val="00EE0AAE"/>
    <w:rsid w:val="00EE18CE"/>
    <w:rsid w:val="00EE3D12"/>
    <w:rsid w:val="00EE44B1"/>
    <w:rsid w:val="00EE59B0"/>
    <w:rsid w:val="00EE748D"/>
    <w:rsid w:val="00EF1178"/>
    <w:rsid w:val="00EF22B5"/>
    <w:rsid w:val="00EF22F2"/>
    <w:rsid w:val="00EF24EC"/>
    <w:rsid w:val="00EF3C24"/>
    <w:rsid w:val="00EF3D4C"/>
    <w:rsid w:val="00EF41D4"/>
    <w:rsid w:val="00EF4791"/>
    <w:rsid w:val="00EF485E"/>
    <w:rsid w:val="00EF5918"/>
    <w:rsid w:val="00EF60C5"/>
    <w:rsid w:val="00EF6379"/>
    <w:rsid w:val="00EF7183"/>
    <w:rsid w:val="00EF7242"/>
    <w:rsid w:val="00F007C8"/>
    <w:rsid w:val="00F01E32"/>
    <w:rsid w:val="00F03E9F"/>
    <w:rsid w:val="00F04E8D"/>
    <w:rsid w:val="00F04F6E"/>
    <w:rsid w:val="00F04F90"/>
    <w:rsid w:val="00F0752F"/>
    <w:rsid w:val="00F10E83"/>
    <w:rsid w:val="00F1123E"/>
    <w:rsid w:val="00F114F0"/>
    <w:rsid w:val="00F11A6F"/>
    <w:rsid w:val="00F11F57"/>
    <w:rsid w:val="00F12547"/>
    <w:rsid w:val="00F12EFA"/>
    <w:rsid w:val="00F14531"/>
    <w:rsid w:val="00F15A25"/>
    <w:rsid w:val="00F17563"/>
    <w:rsid w:val="00F17732"/>
    <w:rsid w:val="00F17785"/>
    <w:rsid w:val="00F21368"/>
    <w:rsid w:val="00F213D1"/>
    <w:rsid w:val="00F219F6"/>
    <w:rsid w:val="00F21AA1"/>
    <w:rsid w:val="00F22820"/>
    <w:rsid w:val="00F22C0A"/>
    <w:rsid w:val="00F22D53"/>
    <w:rsid w:val="00F253B3"/>
    <w:rsid w:val="00F26C4B"/>
    <w:rsid w:val="00F27538"/>
    <w:rsid w:val="00F277D0"/>
    <w:rsid w:val="00F325A2"/>
    <w:rsid w:val="00F32C02"/>
    <w:rsid w:val="00F3301A"/>
    <w:rsid w:val="00F35B3C"/>
    <w:rsid w:val="00F35F82"/>
    <w:rsid w:val="00F36256"/>
    <w:rsid w:val="00F367E2"/>
    <w:rsid w:val="00F36CBF"/>
    <w:rsid w:val="00F37D00"/>
    <w:rsid w:val="00F4002E"/>
    <w:rsid w:val="00F42565"/>
    <w:rsid w:val="00F430CC"/>
    <w:rsid w:val="00F4327F"/>
    <w:rsid w:val="00F433E4"/>
    <w:rsid w:val="00F43EEA"/>
    <w:rsid w:val="00F44988"/>
    <w:rsid w:val="00F44B59"/>
    <w:rsid w:val="00F4541E"/>
    <w:rsid w:val="00F46EBC"/>
    <w:rsid w:val="00F471B9"/>
    <w:rsid w:val="00F47808"/>
    <w:rsid w:val="00F47816"/>
    <w:rsid w:val="00F50B02"/>
    <w:rsid w:val="00F52A79"/>
    <w:rsid w:val="00F54C9B"/>
    <w:rsid w:val="00F54D3E"/>
    <w:rsid w:val="00F573F7"/>
    <w:rsid w:val="00F57CE1"/>
    <w:rsid w:val="00F57D57"/>
    <w:rsid w:val="00F603AC"/>
    <w:rsid w:val="00F60A4F"/>
    <w:rsid w:val="00F60EF4"/>
    <w:rsid w:val="00F612F3"/>
    <w:rsid w:val="00F61729"/>
    <w:rsid w:val="00F6317C"/>
    <w:rsid w:val="00F667C9"/>
    <w:rsid w:val="00F67B53"/>
    <w:rsid w:val="00F70094"/>
    <w:rsid w:val="00F717F0"/>
    <w:rsid w:val="00F71D7D"/>
    <w:rsid w:val="00F768DE"/>
    <w:rsid w:val="00F76B52"/>
    <w:rsid w:val="00F76E87"/>
    <w:rsid w:val="00F77F0E"/>
    <w:rsid w:val="00F804F5"/>
    <w:rsid w:val="00F81330"/>
    <w:rsid w:val="00F8192B"/>
    <w:rsid w:val="00F82B6D"/>
    <w:rsid w:val="00F82C25"/>
    <w:rsid w:val="00F84D0A"/>
    <w:rsid w:val="00F86253"/>
    <w:rsid w:val="00F87ED2"/>
    <w:rsid w:val="00F90B44"/>
    <w:rsid w:val="00F90DEA"/>
    <w:rsid w:val="00F925F0"/>
    <w:rsid w:val="00F92E08"/>
    <w:rsid w:val="00F93563"/>
    <w:rsid w:val="00F94955"/>
    <w:rsid w:val="00F962C2"/>
    <w:rsid w:val="00F964F3"/>
    <w:rsid w:val="00F97091"/>
    <w:rsid w:val="00F979FD"/>
    <w:rsid w:val="00FA02FA"/>
    <w:rsid w:val="00FA1136"/>
    <w:rsid w:val="00FA1CCE"/>
    <w:rsid w:val="00FA208A"/>
    <w:rsid w:val="00FA2977"/>
    <w:rsid w:val="00FA4DE9"/>
    <w:rsid w:val="00FA5A1C"/>
    <w:rsid w:val="00FA5FCC"/>
    <w:rsid w:val="00FA6144"/>
    <w:rsid w:val="00FA6966"/>
    <w:rsid w:val="00FA7C07"/>
    <w:rsid w:val="00FB0121"/>
    <w:rsid w:val="00FB2907"/>
    <w:rsid w:val="00FB32F1"/>
    <w:rsid w:val="00FB40C0"/>
    <w:rsid w:val="00FB41CE"/>
    <w:rsid w:val="00FB6274"/>
    <w:rsid w:val="00FC0110"/>
    <w:rsid w:val="00FC0212"/>
    <w:rsid w:val="00FC1AA7"/>
    <w:rsid w:val="00FC1B4A"/>
    <w:rsid w:val="00FC1CB5"/>
    <w:rsid w:val="00FC4CE9"/>
    <w:rsid w:val="00FC4E3A"/>
    <w:rsid w:val="00FC75DE"/>
    <w:rsid w:val="00FC7E13"/>
    <w:rsid w:val="00FD0FE5"/>
    <w:rsid w:val="00FD1071"/>
    <w:rsid w:val="00FD1B1E"/>
    <w:rsid w:val="00FD235D"/>
    <w:rsid w:val="00FD2ABD"/>
    <w:rsid w:val="00FD2E13"/>
    <w:rsid w:val="00FE0341"/>
    <w:rsid w:val="00FE0633"/>
    <w:rsid w:val="00FE12D4"/>
    <w:rsid w:val="00FE1F10"/>
    <w:rsid w:val="00FE40A9"/>
    <w:rsid w:val="00FE4CF4"/>
    <w:rsid w:val="00FE5130"/>
    <w:rsid w:val="00FE57EB"/>
    <w:rsid w:val="00FE72F5"/>
    <w:rsid w:val="00FF288D"/>
    <w:rsid w:val="00FF3823"/>
    <w:rsid w:val="00FF43E7"/>
    <w:rsid w:val="00FF4D0F"/>
    <w:rsid w:val="00FF510D"/>
    <w:rsid w:val="00FF5471"/>
    <w:rsid w:val="00FF5BB0"/>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CB884"/>
  <w15:chartTrackingRefBased/>
  <w15:docId w15:val="{1EF28ADC-7A9E-4406-B656-6C12C889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57"/>
  </w:style>
  <w:style w:type="paragraph" w:styleId="Heading1">
    <w:name w:val="heading 1"/>
    <w:basedOn w:val="Normal"/>
    <w:next w:val="Normal"/>
    <w:link w:val="Heading1Char"/>
    <w:uiPriority w:val="9"/>
    <w:qFormat/>
    <w:rsid w:val="00B91243"/>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344F1D"/>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344F1D"/>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166B18"/>
    <w:pPr>
      <w:keepNext/>
      <w:keepLines/>
      <w:spacing w:before="40" w:after="0"/>
      <w:outlineLvl w:val="3"/>
    </w:pPr>
    <w:rPr>
      <w:rFonts w:ascii="Times New Roman" w:eastAsiaTheme="majorEastAsia" w:hAnsi="Times New Roman"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24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44F1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44F1D"/>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166B18"/>
    <w:rPr>
      <w:rFonts w:ascii="Times New Roman" w:eastAsiaTheme="majorEastAsia" w:hAnsi="Times New Roman" w:cstheme="majorBidi"/>
      <w:b/>
      <w:iCs/>
      <w:color w:val="000000" w:themeColor="text1"/>
      <w:sz w:val="24"/>
    </w:rPr>
  </w:style>
  <w:style w:type="paragraph" w:styleId="ListParagraph">
    <w:name w:val="List Paragraph"/>
    <w:basedOn w:val="Normal"/>
    <w:uiPriority w:val="34"/>
    <w:qFormat/>
    <w:rsid w:val="00787273"/>
    <w:pPr>
      <w:ind w:left="720"/>
      <w:contextualSpacing/>
    </w:pPr>
  </w:style>
  <w:style w:type="character" w:styleId="Hyperlink">
    <w:name w:val="Hyperlink"/>
    <w:basedOn w:val="DefaultParagraphFont"/>
    <w:uiPriority w:val="99"/>
    <w:unhideWhenUsed/>
    <w:rsid w:val="0008778E"/>
    <w:rPr>
      <w:color w:val="0563C1" w:themeColor="hyperlink"/>
      <w:u w:val="single"/>
    </w:rPr>
  </w:style>
  <w:style w:type="character" w:customStyle="1" w:styleId="UnresolvedMention1">
    <w:name w:val="Unresolved Mention1"/>
    <w:basedOn w:val="DefaultParagraphFont"/>
    <w:uiPriority w:val="99"/>
    <w:semiHidden/>
    <w:unhideWhenUsed/>
    <w:rsid w:val="0008778E"/>
    <w:rPr>
      <w:color w:val="605E5C"/>
      <w:shd w:val="clear" w:color="auto" w:fill="E1DFDD"/>
    </w:rPr>
  </w:style>
  <w:style w:type="character" w:styleId="Emphasis">
    <w:name w:val="Emphasis"/>
    <w:basedOn w:val="DefaultParagraphFont"/>
    <w:uiPriority w:val="20"/>
    <w:qFormat/>
    <w:rsid w:val="000B1AF2"/>
    <w:rPr>
      <w:i/>
      <w:iCs/>
    </w:rPr>
  </w:style>
  <w:style w:type="paragraph" w:styleId="Header">
    <w:name w:val="header"/>
    <w:basedOn w:val="Normal"/>
    <w:link w:val="HeaderChar"/>
    <w:uiPriority w:val="99"/>
    <w:unhideWhenUsed/>
    <w:rsid w:val="00CC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60"/>
  </w:style>
  <w:style w:type="paragraph" w:styleId="Footer">
    <w:name w:val="footer"/>
    <w:basedOn w:val="Normal"/>
    <w:link w:val="FooterChar"/>
    <w:uiPriority w:val="99"/>
    <w:unhideWhenUsed/>
    <w:rsid w:val="00CC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60"/>
  </w:style>
  <w:style w:type="paragraph" w:styleId="NormalWeb">
    <w:name w:val="Normal (Web)"/>
    <w:basedOn w:val="Normal"/>
    <w:uiPriority w:val="99"/>
    <w:unhideWhenUsed/>
    <w:rsid w:val="0011468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731CB"/>
    <w:rPr>
      <w:color w:val="808080"/>
    </w:rPr>
  </w:style>
  <w:style w:type="table" w:styleId="TableGrid">
    <w:name w:val="Table Grid"/>
    <w:basedOn w:val="TableNormal"/>
    <w:uiPriority w:val="39"/>
    <w:rsid w:val="0034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5309"/>
    <w:rPr>
      <w:b/>
      <w:bCs/>
    </w:rPr>
  </w:style>
  <w:style w:type="character" w:customStyle="1" w:styleId="value">
    <w:name w:val="value"/>
    <w:basedOn w:val="DefaultParagraphFont"/>
    <w:rsid w:val="00E6530A"/>
  </w:style>
  <w:style w:type="paragraph" w:styleId="BalloonText">
    <w:name w:val="Balloon Text"/>
    <w:basedOn w:val="Normal"/>
    <w:link w:val="BalloonTextChar"/>
    <w:uiPriority w:val="99"/>
    <w:semiHidden/>
    <w:unhideWhenUsed/>
    <w:rsid w:val="00D36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718"/>
    <w:rPr>
      <w:rFonts w:ascii="Segoe UI" w:hAnsi="Segoe UI" w:cs="Segoe UI"/>
      <w:sz w:val="18"/>
      <w:szCs w:val="18"/>
    </w:rPr>
  </w:style>
  <w:style w:type="paragraph" w:styleId="TOCHeading">
    <w:name w:val="TOC Heading"/>
    <w:basedOn w:val="Heading1"/>
    <w:next w:val="Normal"/>
    <w:uiPriority w:val="39"/>
    <w:unhideWhenUsed/>
    <w:qFormat/>
    <w:rsid w:val="00FD1B1E"/>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F510D"/>
    <w:pPr>
      <w:tabs>
        <w:tab w:val="right" w:leader="dot" w:pos="7927"/>
      </w:tabs>
      <w:spacing w:after="0" w:line="360" w:lineRule="auto"/>
      <w:ind w:left="284"/>
    </w:pPr>
  </w:style>
  <w:style w:type="paragraph" w:styleId="TOC2">
    <w:name w:val="toc 2"/>
    <w:basedOn w:val="Normal"/>
    <w:next w:val="Normal"/>
    <w:autoRedefine/>
    <w:uiPriority w:val="39"/>
    <w:unhideWhenUsed/>
    <w:rsid w:val="00141B17"/>
    <w:pPr>
      <w:tabs>
        <w:tab w:val="left" w:pos="660"/>
        <w:tab w:val="left" w:pos="1134"/>
        <w:tab w:val="right" w:leader="dot" w:pos="7927"/>
      </w:tabs>
      <w:spacing w:after="0" w:line="360" w:lineRule="auto"/>
      <w:ind w:left="993" w:hanging="142"/>
    </w:pPr>
  </w:style>
  <w:style w:type="paragraph" w:styleId="TOC3">
    <w:name w:val="toc 3"/>
    <w:basedOn w:val="Normal"/>
    <w:next w:val="Normal"/>
    <w:autoRedefine/>
    <w:uiPriority w:val="39"/>
    <w:unhideWhenUsed/>
    <w:rsid w:val="00141B17"/>
    <w:pPr>
      <w:tabs>
        <w:tab w:val="left" w:pos="880"/>
        <w:tab w:val="left" w:pos="1418"/>
        <w:tab w:val="right" w:leader="dot" w:pos="7927"/>
      </w:tabs>
      <w:spacing w:after="0" w:line="360" w:lineRule="auto"/>
      <w:ind w:left="1276" w:hanging="142"/>
    </w:pPr>
  </w:style>
  <w:style w:type="paragraph" w:styleId="Caption">
    <w:name w:val="caption"/>
    <w:basedOn w:val="Normal"/>
    <w:next w:val="Normal"/>
    <w:uiPriority w:val="35"/>
    <w:unhideWhenUsed/>
    <w:qFormat/>
    <w:rsid w:val="00FD1B1E"/>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D1B1E"/>
    <w:pPr>
      <w:spacing w:after="0"/>
    </w:pPr>
  </w:style>
  <w:style w:type="paragraph" w:styleId="TOC4">
    <w:name w:val="toc 4"/>
    <w:basedOn w:val="Normal"/>
    <w:next w:val="Normal"/>
    <w:autoRedefine/>
    <w:uiPriority w:val="39"/>
    <w:unhideWhenUsed/>
    <w:rsid w:val="00823B3D"/>
    <w:pPr>
      <w:tabs>
        <w:tab w:val="left" w:pos="1134"/>
        <w:tab w:val="left" w:pos="1540"/>
        <w:tab w:val="right" w:leader="dot" w:pos="7927"/>
      </w:tabs>
      <w:spacing w:after="0" w:line="360" w:lineRule="auto"/>
      <w:ind w:left="1418" w:hanging="142"/>
    </w:pPr>
  </w:style>
  <w:style w:type="paragraph" w:styleId="TOC5">
    <w:name w:val="toc 5"/>
    <w:basedOn w:val="Normal"/>
    <w:next w:val="Normal"/>
    <w:autoRedefine/>
    <w:uiPriority w:val="39"/>
    <w:unhideWhenUsed/>
    <w:rsid w:val="00823B3D"/>
    <w:pPr>
      <w:spacing w:after="100"/>
      <w:ind w:left="880"/>
    </w:pPr>
    <w:rPr>
      <w:rFonts w:eastAsiaTheme="minorEastAsia"/>
    </w:rPr>
  </w:style>
  <w:style w:type="paragraph" w:styleId="TOC6">
    <w:name w:val="toc 6"/>
    <w:basedOn w:val="Normal"/>
    <w:next w:val="Normal"/>
    <w:autoRedefine/>
    <w:uiPriority w:val="39"/>
    <w:unhideWhenUsed/>
    <w:rsid w:val="00823B3D"/>
    <w:pPr>
      <w:spacing w:after="100"/>
      <w:ind w:left="1100"/>
    </w:pPr>
    <w:rPr>
      <w:rFonts w:eastAsiaTheme="minorEastAsia"/>
    </w:rPr>
  </w:style>
  <w:style w:type="paragraph" w:styleId="TOC7">
    <w:name w:val="toc 7"/>
    <w:basedOn w:val="Normal"/>
    <w:next w:val="Normal"/>
    <w:autoRedefine/>
    <w:uiPriority w:val="39"/>
    <w:unhideWhenUsed/>
    <w:rsid w:val="00823B3D"/>
    <w:pPr>
      <w:spacing w:after="100"/>
      <w:ind w:left="1320"/>
    </w:pPr>
    <w:rPr>
      <w:rFonts w:eastAsiaTheme="minorEastAsia"/>
    </w:rPr>
  </w:style>
  <w:style w:type="paragraph" w:styleId="TOC8">
    <w:name w:val="toc 8"/>
    <w:basedOn w:val="Normal"/>
    <w:next w:val="Normal"/>
    <w:autoRedefine/>
    <w:uiPriority w:val="39"/>
    <w:unhideWhenUsed/>
    <w:rsid w:val="00823B3D"/>
    <w:pPr>
      <w:spacing w:after="100"/>
      <w:ind w:left="1540"/>
    </w:pPr>
    <w:rPr>
      <w:rFonts w:eastAsiaTheme="minorEastAsia"/>
    </w:rPr>
  </w:style>
  <w:style w:type="paragraph" w:styleId="TOC9">
    <w:name w:val="toc 9"/>
    <w:basedOn w:val="Normal"/>
    <w:next w:val="Normal"/>
    <w:autoRedefine/>
    <w:uiPriority w:val="39"/>
    <w:unhideWhenUsed/>
    <w:rsid w:val="00823B3D"/>
    <w:pPr>
      <w:spacing w:after="100"/>
      <w:ind w:left="1760"/>
    </w:pPr>
    <w:rPr>
      <w:rFonts w:eastAsiaTheme="minorEastAsia"/>
    </w:rPr>
  </w:style>
  <w:style w:type="character" w:styleId="UnresolvedMention">
    <w:name w:val="Unresolved Mention"/>
    <w:basedOn w:val="DefaultParagraphFont"/>
    <w:uiPriority w:val="99"/>
    <w:semiHidden/>
    <w:unhideWhenUsed/>
    <w:rsid w:val="00E12255"/>
    <w:rPr>
      <w:color w:val="605E5C"/>
      <w:shd w:val="clear" w:color="auto" w:fill="E1DFDD"/>
    </w:rPr>
  </w:style>
  <w:style w:type="paragraph" w:styleId="NoSpacing">
    <w:name w:val="No Spacing"/>
    <w:link w:val="NoSpacingChar"/>
    <w:uiPriority w:val="1"/>
    <w:qFormat/>
    <w:rsid w:val="009609F2"/>
    <w:pPr>
      <w:spacing w:after="0" w:line="240" w:lineRule="auto"/>
    </w:pPr>
    <w:rPr>
      <w:rFonts w:eastAsiaTheme="minorEastAsia"/>
    </w:rPr>
  </w:style>
  <w:style w:type="character" w:customStyle="1" w:styleId="NoSpacingChar">
    <w:name w:val="No Spacing Char"/>
    <w:basedOn w:val="DefaultParagraphFont"/>
    <w:link w:val="NoSpacing"/>
    <w:uiPriority w:val="1"/>
    <w:rsid w:val="009609F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0055">
      <w:bodyDiv w:val="1"/>
      <w:marLeft w:val="0"/>
      <w:marRight w:val="0"/>
      <w:marTop w:val="0"/>
      <w:marBottom w:val="0"/>
      <w:divBdr>
        <w:top w:val="none" w:sz="0" w:space="0" w:color="auto"/>
        <w:left w:val="none" w:sz="0" w:space="0" w:color="auto"/>
        <w:bottom w:val="none" w:sz="0" w:space="0" w:color="auto"/>
        <w:right w:val="none" w:sz="0" w:space="0" w:color="auto"/>
      </w:divBdr>
    </w:div>
    <w:div w:id="60711080">
      <w:bodyDiv w:val="1"/>
      <w:marLeft w:val="0"/>
      <w:marRight w:val="0"/>
      <w:marTop w:val="0"/>
      <w:marBottom w:val="0"/>
      <w:divBdr>
        <w:top w:val="none" w:sz="0" w:space="0" w:color="auto"/>
        <w:left w:val="none" w:sz="0" w:space="0" w:color="auto"/>
        <w:bottom w:val="none" w:sz="0" w:space="0" w:color="auto"/>
        <w:right w:val="none" w:sz="0" w:space="0" w:color="auto"/>
      </w:divBdr>
    </w:div>
    <w:div w:id="102464667">
      <w:bodyDiv w:val="1"/>
      <w:marLeft w:val="0"/>
      <w:marRight w:val="0"/>
      <w:marTop w:val="0"/>
      <w:marBottom w:val="0"/>
      <w:divBdr>
        <w:top w:val="none" w:sz="0" w:space="0" w:color="auto"/>
        <w:left w:val="none" w:sz="0" w:space="0" w:color="auto"/>
        <w:bottom w:val="none" w:sz="0" w:space="0" w:color="auto"/>
        <w:right w:val="none" w:sz="0" w:space="0" w:color="auto"/>
      </w:divBdr>
    </w:div>
    <w:div w:id="152141470">
      <w:bodyDiv w:val="1"/>
      <w:marLeft w:val="0"/>
      <w:marRight w:val="0"/>
      <w:marTop w:val="0"/>
      <w:marBottom w:val="0"/>
      <w:divBdr>
        <w:top w:val="none" w:sz="0" w:space="0" w:color="auto"/>
        <w:left w:val="none" w:sz="0" w:space="0" w:color="auto"/>
        <w:bottom w:val="none" w:sz="0" w:space="0" w:color="auto"/>
        <w:right w:val="none" w:sz="0" w:space="0" w:color="auto"/>
      </w:divBdr>
    </w:div>
    <w:div w:id="226766990">
      <w:bodyDiv w:val="1"/>
      <w:marLeft w:val="0"/>
      <w:marRight w:val="0"/>
      <w:marTop w:val="0"/>
      <w:marBottom w:val="0"/>
      <w:divBdr>
        <w:top w:val="none" w:sz="0" w:space="0" w:color="auto"/>
        <w:left w:val="none" w:sz="0" w:space="0" w:color="auto"/>
        <w:bottom w:val="none" w:sz="0" w:space="0" w:color="auto"/>
        <w:right w:val="none" w:sz="0" w:space="0" w:color="auto"/>
      </w:divBdr>
    </w:div>
    <w:div w:id="253515596">
      <w:bodyDiv w:val="1"/>
      <w:marLeft w:val="0"/>
      <w:marRight w:val="0"/>
      <w:marTop w:val="0"/>
      <w:marBottom w:val="0"/>
      <w:divBdr>
        <w:top w:val="none" w:sz="0" w:space="0" w:color="auto"/>
        <w:left w:val="none" w:sz="0" w:space="0" w:color="auto"/>
        <w:bottom w:val="none" w:sz="0" w:space="0" w:color="auto"/>
        <w:right w:val="none" w:sz="0" w:space="0" w:color="auto"/>
      </w:divBdr>
    </w:div>
    <w:div w:id="367147325">
      <w:bodyDiv w:val="1"/>
      <w:marLeft w:val="0"/>
      <w:marRight w:val="0"/>
      <w:marTop w:val="0"/>
      <w:marBottom w:val="0"/>
      <w:divBdr>
        <w:top w:val="none" w:sz="0" w:space="0" w:color="auto"/>
        <w:left w:val="none" w:sz="0" w:space="0" w:color="auto"/>
        <w:bottom w:val="none" w:sz="0" w:space="0" w:color="auto"/>
        <w:right w:val="none" w:sz="0" w:space="0" w:color="auto"/>
      </w:divBdr>
    </w:div>
    <w:div w:id="380902604">
      <w:bodyDiv w:val="1"/>
      <w:marLeft w:val="0"/>
      <w:marRight w:val="0"/>
      <w:marTop w:val="0"/>
      <w:marBottom w:val="0"/>
      <w:divBdr>
        <w:top w:val="none" w:sz="0" w:space="0" w:color="auto"/>
        <w:left w:val="none" w:sz="0" w:space="0" w:color="auto"/>
        <w:bottom w:val="none" w:sz="0" w:space="0" w:color="auto"/>
        <w:right w:val="none" w:sz="0" w:space="0" w:color="auto"/>
      </w:divBdr>
    </w:div>
    <w:div w:id="381053758">
      <w:bodyDiv w:val="1"/>
      <w:marLeft w:val="0"/>
      <w:marRight w:val="0"/>
      <w:marTop w:val="0"/>
      <w:marBottom w:val="0"/>
      <w:divBdr>
        <w:top w:val="none" w:sz="0" w:space="0" w:color="auto"/>
        <w:left w:val="none" w:sz="0" w:space="0" w:color="auto"/>
        <w:bottom w:val="none" w:sz="0" w:space="0" w:color="auto"/>
        <w:right w:val="none" w:sz="0" w:space="0" w:color="auto"/>
      </w:divBdr>
    </w:div>
    <w:div w:id="410583668">
      <w:bodyDiv w:val="1"/>
      <w:marLeft w:val="0"/>
      <w:marRight w:val="0"/>
      <w:marTop w:val="0"/>
      <w:marBottom w:val="0"/>
      <w:divBdr>
        <w:top w:val="none" w:sz="0" w:space="0" w:color="auto"/>
        <w:left w:val="none" w:sz="0" w:space="0" w:color="auto"/>
        <w:bottom w:val="none" w:sz="0" w:space="0" w:color="auto"/>
        <w:right w:val="none" w:sz="0" w:space="0" w:color="auto"/>
      </w:divBdr>
    </w:div>
    <w:div w:id="479348909">
      <w:bodyDiv w:val="1"/>
      <w:marLeft w:val="0"/>
      <w:marRight w:val="0"/>
      <w:marTop w:val="0"/>
      <w:marBottom w:val="0"/>
      <w:divBdr>
        <w:top w:val="none" w:sz="0" w:space="0" w:color="auto"/>
        <w:left w:val="none" w:sz="0" w:space="0" w:color="auto"/>
        <w:bottom w:val="none" w:sz="0" w:space="0" w:color="auto"/>
        <w:right w:val="none" w:sz="0" w:space="0" w:color="auto"/>
      </w:divBdr>
    </w:div>
    <w:div w:id="496313980">
      <w:bodyDiv w:val="1"/>
      <w:marLeft w:val="0"/>
      <w:marRight w:val="0"/>
      <w:marTop w:val="0"/>
      <w:marBottom w:val="0"/>
      <w:divBdr>
        <w:top w:val="none" w:sz="0" w:space="0" w:color="auto"/>
        <w:left w:val="none" w:sz="0" w:space="0" w:color="auto"/>
        <w:bottom w:val="none" w:sz="0" w:space="0" w:color="auto"/>
        <w:right w:val="none" w:sz="0" w:space="0" w:color="auto"/>
      </w:divBdr>
    </w:div>
    <w:div w:id="536702332">
      <w:bodyDiv w:val="1"/>
      <w:marLeft w:val="0"/>
      <w:marRight w:val="0"/>
      <w:marTop w:val="0"/>
      <w:marBottom w:val="0"/>
      <w:divBdr>
        <w:top w:val="none" w:sz="0" w:space="0" w:color="auto"/>
        <w:left w:val="none" w:sz="0" w:space="0" w:color="auto"/>
        <w:bottom w:val="none" w:sz="0" w:space="0" w:color="auto"/>
        <w:right w:val="none" w:sz="0" w:space="0" w:color="auto"/>
      </w:divBdr>
    </w:div>
    <w:div w:id="548300552">
      <w:bodyDiv w:val="1"/>
      <w:marLeft w:val="0"/>
      <w:marRight w:val="0"/>
      <w:marTop w:val="0"/>
      <w:marBottom w:val="0"/>
      <w:divBdr>
        <w:top w:val="none" w:sz="0" w:space="0" w:color="auto"/>
        <w:left w:val="none" w:sz="0" w:space="0" w:color="auto"/>
        <w:bottom w:val="none" w:sz="0" w:space="0" w:color="auto"/>
        <w:right w:val="none" w:sz="0" w:space="0" w:color="auto"/>
      </w:divBdr>
    </w:div>
    <w:div w:id="556167160">
      <w:bodyDiv w:val="1"/>
      <w:marLeft w:val="0"/>
      <w:marRight w:val="0"/>
      <w:marTop w:val="0"/>
      <w:marBottom w:val="0"/>
      <w:divBdr>
        <w:top w:val="none" w:sz="0" w:space="0" w:color="auto"/>
        <w:left w:val="none" w:sz="0" w:space="0" w:color="auto"/>
        <w:bottom w:val="none" w:sz="0" w:space="0" w:color="auto"/>
        <w:right w:val="none" w:sz="0" w:space="0" w:color="auto"/>
      </w:divBdr>
    </w:div>
    <w:div w:id="576280231">
      <w:bodyDiv w:val="1"/>
      <w:marLeft w:val="0"/>
      <w:marRight w:val="0"/>
      <w:marTop w:val="0"/>
      <w:marBottom w:val="0"/>
      <w:divBdr>
        <w:top w:val="none" w:sz="0" w:space="0" w:color="auto"/>
        <w:left w:val="none" w:sz="0" w:space="0" w:color="auto"/>
        <w:bottom w:val="none" w:sz="0" w:space="0" w:color="auto"/>
        <w:right w:val="none" w:sz="0" w:space="0" w:color="auto"/>
      </w:divBdr>
    </w:div>
    <w:div w:id="578637367">
      <w:bodyDiv w:val="1"/>
      <w:marLeft w:val="0"/>
      <w:marRight w:val="0"/>
      <w:marTop w:val="0"/>
      <w:marBottom w:val="0"/>
      <w:divBdr>
        <w:top w:val="none" w:sz="0" w:space="0" w:color="auto"/>
        <w:left w:val="none" w:sz="0" w:space="0" w:color="auto"/>
        <w:bottom w:val="none" w:sz="0" w:space="0" w:color="auto"/>
        <w:right w:val="none" w:sz="0" w:space="0" w:color="auto"/>
      </w:divBdr>
    </w:div>
    <w:div w:id="578977618">
      <w:bodyDiv w:val="1"/>
      <w:marLeft w:val="0"/>
      <w:marRight w:val="0"/>
      <w:marTop w:val="0"/>
      <w:marBottom w:val="0"/>
      <w:divBdr>
        <w:top w:val="none" w:sz="0" w:space="0" w:color="auto"/>
        <w:left w:val="none" w:sz="0" w:space="0" w:color="auto"/>
        <w:bottom w:val="none" w:sz="0" w:space="0" w:color="auto"/>
        <w:right w:val="none" w:sz="0" w:space="0" w:color="auto"/>
      </w:divBdr>
    </w:div>
    <w:div w:id="582030906">
      <w:bodyDiv w:val="1"/>
      <w:marLeft w:val="0"/>
      <w:marRight w:val="0"/>
      <w:marTop w:val="0"/>
      <w:marBottom w:val="0"/>
      <w:divBdr>
        <w:top w:val="none" w:sz="0" w:space="0" w:color="auto"/>
        <w:left w:val="none" w:sz="0" w:space="0" w:color="auto"/>
        <w:bottom w:val="none" w:sz="0" w:space="0" w:color="auto"/>
        <w:right w:val="none" w:sz="0" w:space="0" w:color="auto"/>
      </w:divBdr>
      <w:divsChild>
        <w:div w:id="1133594700">
          <w:marLeft w:val="0"/>
          <w:marRight w:val="0"/>
          <w:marTop w:val="0"/>
          <w:marBottom w:val="0"/>
          <w:divBdr>
            <w:top w:val="none" w:sz="0" w:space="0" w:color="auto"/>
            <w:left w:val="none" w:sz="0" w:space="0" w:color="auto"/>
            <w:bottom w:val="none" w:sz="0" w:space="0" w:color="auto"/>
            <w:right w:val="none" w:sz="0" w:space="0" w:color="auto"/>
          </w:divBdr>
        </w:div>
        <w:div w:id="1511411668">
          <w:marLeft w:val="0"/>
          <w:marRight w:val="0"/>
          <w:marTop w:val="0"/>
          <w:marBottom w:val="0"/>
          <w:divBdr>
            <w:top w:val="none" w:sz="0" w:space="0" w:color="auto"/>
            <w:left w:val="none" w:sz="0" w:space="0" w:color="auto"/>
            <w:bottom w:val="none" w:sz="0" w:space="0" w:color="auto"/>
            <w:right w:val="none" w:sz="0" w:space="0" w:color="auto"/>
          </w:divBdr>
          <w:divsChild>
            <w:div w:id="2003003420">
              <w:marLeft w:val="0"/>
              <w:marRight w:val="165"/>
              <w:marTop w:val="150"/>
              <w:marBottom w:val="0"/>
              <w:divBdr>
                <w:top w:val="none" w:sz="0" w:space="0" w:color="auto"/>
                <w:left w:val="none" w:sz="0" w:space="0" w:color="auto"/>
                <w:bottom w:val="none" w:sz="0" w:space="0" w:color="auto"/>
                <w:right w:val="none" w:sz="0" w:space="0" w:color="auto"/>
              </w:divBdr>
              <w:divsChild>
                <w:div w:id="2133396507">
                  <w:marLeft w:val="0"/>
                  <w:marRight w:val="0"/>
                  <w:marTop w:val="0"/>
                  <w:marBottom w:val="0"/>
                  <w:divBdr>
                    <w:top w:val="none" w:sz="0" w:space="0" w:color="auto"/>
                    <w:left w:val="none" w:sz="0" w:space="0" w:color="auto"/>
                    <w:bottom w:val="none" w:sz="0" w:space="0" w:color="auto"/>
                    <w:right w:val="none" w:sz="0" w:space="0" w:color="auto"/>
                  </w:divBdr>
                  <w:divsChild>
                    <w:div w:id="9227579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7362">
      <w:bodyDiv w:val="1"/>
      <w:marLeft w:val="0"/>
      <w:marRight w:val="0"/>
      <w:marTop w:val="0"/>
      <w:marBottom w:val="0"/>
      <w:divBdr>
        <w:top w:val="none" w:sz="0" w:space="0" w:color="auto"/>
        <w:left w:val="none" w:sz="0" w:space="0" w:color="auto"/>
        <w:bottom w:val="none" w:sz="0" w:space="0" w:color="auto"/>
        <w:right w:val="none" w:sz="0" w:space="0" w:color="auto"/>
      </w:divBdr>
    </w:div>
    <w:div w:id="613680914">
      <w:bodyDiv w:val="1"/>
      <w:marLeft w:val="0"/>
      <w:marRight w:val="0"/>
      <w:marTop w:val="0"/>
      <w:marBottom w:val="0"/>
      <w:divBdr>
        <w:top w:val="none" w:sz="0" w:space="0" w:color="auto"/>
        <w:left w:val="none" w:sz="0" w:space="0" w:color="auto"/>
        <w:bottom w:val="none" w:sz="0" w:space="0" w:color="auto"/>
        <w:right w:val="none" w:sz="0" w:space="0" w:color="auto"/>
      </w:divBdr>
    </w:div>
    <w:div w:id="622200283">
      <w:bodyDiv w:val="1"/>
      <w:marLeft w:val="0"/>
      <w:marRight w:val="0"/>
      <w:marTop w:val="0"/>
      <w:marBottom w:val="0"/>
      <w:divBdr>
        <w:top w:val="none" w:sz="0" w:space="0" w:color="auto"/>
        <w:left w:val="none" w:sz="0" w:space="0" w:color="auto"/>
        <w:bottom w:val="none" w:sz="0" w:space="0" w:color="auto"/>
        <w:right w:val="none" w:sz="0" w:space="0" w:color="auto"/>
      </w:divBdr>
    </w:div>
    <w:div w:id="629163502">
      <w:bodyDiv w:val="1"/>
      <w:marLeft w:val="0"/>
      <w:marRight w:val="0"/>
      <w:marTop w:val="0"/>
      <w:marBottom w:val="0"/>
      <w:divBdr>
        <w:top w:val="none" w:sz="0" w:space="0" w:color="auto"/>
        <w:left w:val="none" w:sz="0" w:space="0" w:color="auto"/>
        <w:bottom w:val="none" w:sz="0" w:space="0" w:color="auto"/>
        <w:right w:val="none" w:sz="0" w:space="0" w:color="auto"/>
      </w:divBdr>
    </w:div>
    <w:div w:id="646859013">
      <w:bodyDiv w:val="1"/>
      <w:marLeft w:val="0"/>
      <w:marRight w:val="0"/>
      <w:marTop w:val="0"/>
      <w:marBottom w:val="0"/>
      <w:divBdr>
        <w:top w:val="none" w:sz="0" w:space="0" w:color="auto"/>
        <w:left w:val="none" w:sz="0" w:space="0" w:color="auto"/>
        <w:bottom w:val="none" w:sz="0" w:space="0" w:color="auto"/>
        <w:right w:val="none" w:sz="0" w:space="0" w:color="auto"/>
      </w:divBdr>
    </w:div>
    <w:div w:id="652609857">
      <w:bodyDiv w:val="1"/>
      <w:marLeft w:val="0"/>
      <w:marRight w:val="0"/>
      <w:marTop w:val="0"/>
      <w:marBottom w:val="0"/>
      <w:divBdr>
        <w:top w:val="none" w:sz="0" w:space="0" w:color="auto"/>
        <w:left w:val="none" w:sz="0" w:space="0" w:color="auto"/>
        <w:bottom w:val="none" w:sz="0" w:space="0" w:color="auto"/>
        <w:right w:val="none" w:sz="0" w:space="0" w:color="auto"/>
      </w:divBdr>
    </w:div>
    <w:div w:id="687757728">
      <w:bodyDiv w:val="1"/>
      <w:marLeft w:val="0"/>
      <w:marRight w:val="0"/>
      <w:marTop w:val="0"/>
      <w:marBottom w:val="0"/>
      <w:divBdr>
        <w:top w:val="none" w:sz="0" w:space="0" w:color="auto"/>
        <w:left w:val="none" w:sz="0" w:space="0" w:color="auto"/>
        <w:bottom w:val="none" w:sz="0" w:space="0" w:color="auto"/>
        <w:right w:val="none" w:sz="0" w:space="0" w:color="auto"/>
      </w:divBdr>
    </w:div>
    <w:div w:id="702635398">
      <w:bodyDiv w:val="1"/>
      <w:marLeft w:val="0"/>
      <w:marRight w:val="0"/>
      <w:marTop w:val="0"/>
      <w:marBottom w:val="0"/>
      <w:divBdr>
        <w:top w:val="none" w:sz="0" w:space="0" w:color="auto"/>
        <w:left w:val="none" w:sz="0" w:space="0" w:color="auto"/>
        <w:bottom w:val="none" w:sz="0" w:space="0" w:color="auto"/>
        <w:right w:val="none" w:sz="0" w:space="0" w:color="auto"/>
      </w:divBdr>
    </w:div>
    <w:div w:id="729354035">
      <w:bodyDiv w:val="1"/>
      <w:marLeft w:val="0"/>
      <w:marRight w:val="0"/>
      <w:marTop w:val="0"/>
      <w:marBottom w:val="0"/>
      <w:divBdr>
        <w:top w:val="none" w:sz="0" w:space="0" w:color="auto"/>
        <w:left w:val="none" w:sz="0" w:space="0" w:color="auto"/>
        <w:bottom w:val="none" w:sz="0" w:space="0" w:color="auto"/>
        <w:right w:val="none" w:sz="0" w:space="0" w:color="auto"/>
      </w:divBdr>
    </w:div>
    <w:div w:id="743188529">
      <w:bodyDiv w:val="1"/>
      <w:marLeft w:val="0"/>
      <w:marRight w:val="0"/>
      <w:marTop w:val="0"/>
      <w:marBottom w:val="0"/>
      <w:divBdr>
        <w:top w:val="none" w:sz="0" w:space="0" w:color="auto"/>
        <w:left w:val="none" w:sz="0" w:space="0" w:color="auto"/>
        <w:bottom w:val="none" w:sz="0" w:space="0" w:color="auto"/>
        <w:right w:val="none" w:sz="0" w:space="0" w:color="auto"/>
      </w:divBdr>
    </w:div>
    <w:div w:id="752241559">
      <w:bodyDiv w:val="1"/>
      <w:marLeft w:val="0"/>
      <w:marRight w:val="0"/>
      <w:marTop w:val="0"/>
      <w:marBottom w:val="0"/>
      <w:divBdr>
        <w:top w:val="none" w:sz="0" w:space="0" w:color="auto"/>
        <w:left w:val="none" w:sz="0" w:space="0" w:color="auto"/>
        <w:bottom w:val="none" w:sz="0" w:space="0" w:color="auto"/>
        <w:right w:val="none" w:sz="0" w:space="0" w:color="auto"/>
      </w:divBdr>
    </w:div>
    <w:div w:id="869874629">
      <w:bodyDiv w:val="1"/>
      <w:marLeft w:val="0"/>
      <w:marRight w:val="0"/>
      <w:marTop w:val="0"/>
      <w:marBottom w:val="0"/>
      <w:divBdr>
        <w:top w:val="none" w:sz="0" w:space="0" w:color="auto"/>
        <w:left w:val="none" w:sz="0" w:space="0" w:color="auto"/>
        <w:bottom w:val="none" w:sz="0" w:space="0" w:color="auto"/>
        <w:right w:val="none" w:sz="0" w:space="0" w:color="auto"/>
      </w:divBdr>
    </w:div>
    <w:div w:id="947467970">
      <w:bodyDiv w:val="1"/>
      <w:marLeft w:val="0"/>
      <w:marRight w:val="0"/>
      <w:marTop w:val="0"/>
      <w:marBottom w:val="0"/>
      <w:divBdr>
        <w:top w:val="none" w:sz="0" w:space="0" w:color="auto"/>
        <w:left w:val="none" w:sz="0" w:space="0" w:color="auto"/>
        <w:bottom w:val="none" w:sz="0" w:space="0" w:color="auto"/>
        <w:right w:val="none" w:sz="0" w:space="0" w:color="auto"/>
      </w:divBdr>
    </w:div>
    <w:div w:id="959147569">
      <w:bodyDiv w:val="1"/>
      <w:marLeft w:val="0"/>
      <w:marRight w:val="0"/>
      <w:marTop w:val="0"/>
      <w:marBottom w:val="0"/>
      <w:divBdr>
        <w:top w:val="none" w:sz="0" w:space="0" w:color="auto"/>
        <w:left w:val="none" w:sz="0" w:space="0" w:color="auto"/>
        <w:bottom w:val="none" w:sz="0" w:space="0" w:color="auto"/>
        <w:right w:val="none" w:sz="0" w:space="0" w:color="auto"/>
      </w:divBdr>
    </w:div>
    <w:div w:id="992293759">
      <w:bodyDiv w:val="1"/>
      <w:marLeft w:val="0"/>
      <w:marRight w:val="0"/>
      <w:marTop w:val="0"/>
      <w:marBottom w:val="0"/>
      <w:divBdr>
        <w:top w:val="none" w:sz="0" w:space="0" w:color="auto"/>
        <w:left w:val="none" w:sz="0" w:space="0" w:color="auto"/>
        <w:bottom w:val="none" w:sz="0" w:space="0" w:color="auto"/>
        <w:right w:val="none" w:sz="0" w:space="0" w:color="auto"/>
      </w:divBdr>
    </w:div>
    <w:div w:id="1037660042">
      <w:bodyDiv w:val="1"/>
      <w:marLeft w:val="0"/>
      <w:marRight w:val="0"/>
      <w:marTop w:val="0"/>
      <w:marBottom w:val="0"/>
      <w:divBdr>
        <w:top w:val="none" w:sz="0" w:space="0" w:color="auto"/>
        <w:left w:val="none" w:sz="0" w:space="0" w:color="auto"/>
        <w:bottom w:val="none" w:sz="0" w:space="0" w:color="auto"/>
        <w:right w:val="none" w:sz="0" w:space="0" w:color="auto"/>
      </w:divBdr>
    </w:div>
    <w:div w:id="1084034908">
      <w:bodyDiv w:val="1"/>
      <w:marLeft w:val="0"/>
      <w:marRight w:val="0"/>
      <w:marTop w:val="0"/>
      <w:marBottom w:val="0"/>
      <w:divBdr>
        <w:top w:val="none" w:sz="0" w:space="0" w:color="auto"/>
        <w:left w:val="none" w:sz="0" w:space="0" w:color="auto"/>
        <w:bottom w:val="none" w:sz="0" w:space="0" w:color="auto"/>
        <w:right w:val="none" w:sz="0" w:space="0" w:color="auto"/>
      </w:divBdr>
    </w:div>
    <w:div w:id="1098334013">
      <w:bodyDiv w:val="1"/>
      <w:marLeft w:val="0"/>
      <w:marRight w:val="0"/>
      <w:marTop w:val="0"/>
      <w:marBottom w:val="0"/>
      <w:divBdr>
        <w:top w:val="none" w:sz="0" w:space="0" w:color="auto"/>
        <w:left w:val="none" w:sz="0" w:space="0" w:color="auto"/>
        <w:bottom w:val="none" w:sz="0" w:space="0" w:color="auto"/>
        <w:right w:val="none" w:sz="0" w:space="0" w:color="auto"/>
      </w:divBdr>
    </w:div>
    <w:div w:id="1128354414">
      <w:bodyDiv w:val="1"/>
      <w:marLeft w:val="0"/>
      <w:marRight w:val="0"/>
      <w:marTop w:val="0"/>
      <w:marBottom w:val="0"/>
      <w:divBdr>
        <w:top w:val="none" w:sz="0" w:space="0" w:color="auto"/>
        <w:left w:val="none" w:sz="0" w:space="0" w:color="auto"/>
        <w:bottom w:val="none" w:sz="0" w:space="0" w:color="auto"/>
        <w:right w:val="none" w:sz="0" w:space="0" w:color="auto"/>
      </w:divBdr>
    </w:div>
    <w:div w:id="1206521847">
      <w:bodyDiv w:val="1"/>
      <w:marLeft w:val="0"/>
      <w:marRight w:val="0"/>
      <w:marTop w:val="0"/>
      <w:marBottom w:val="0"/>
      <w:divBdr>
        <w:top w:val="none" w:sz="0" w:space="0" w:color="auto"/>
        <w:left w:val="none" w:sz="0" w:space="0" w:color="auto"/>
        <w:bottom w:val="none" w:sz="0" w:space="0" w:color="auto"/>
        <w:right w:val="none" w:sz="0" w:space="0" w:color="auto"/>
      </w:divBdr>
    </w:div>
    <w:div w:id="1236864447">
      <w:bodyDiv w:val="1"/>
      <w:marLeft w:val="0"/>
      <w:marRight w:val="0"/>
      <w:marTop w:val="0"/>
      <w:marBottom w:val="0"/>
      <w:divBdr>
        <w:top w:val="none" w:sz="0" w:space="0" w:color="auto"/>
        <w:left w:val="none" w:sz="0" w:space="0" w:color="auto"/>
        <w:bottom w:val="none" w:sz="0" w:space="0" w:color="auto"/>
        <w:right w:val="none" w:sz="0" w:space="0" w:color="auto"/>
      </w:divBdr>
    </w:div>
    <w:div w:id="1241407701">
      <w:bodyDiv w:val="1"/>
      <w:marLeft w:val="0"/>
      <w:marRight w:val="0"/>
      <w:marTop w:val="0"/>
      <w:marBottom w:val="0"/>
      <w:divBdr>
        <w:top w:val="none" w:sz="0" w:space="0" w:color="auto"/>
        <w:left w:val="none" w:sz="0" w:space="0" w:color="auto"/>
        <w:bottom w:val="none" w:sz="0" w:space="0" w:color="auto"/>
        <w:right w:val="none" w:sz="0" w:space="0" w:color="auto"/>
      </w:divBdr>
    </w:div>
    <w:div w:id="1313801084">
      <w:bodyDiv w:val="1"/>
      <w:marLeft w:val="0"/>
      <w:marRight w:val="0"/>
      <w:marTop w:val="0"/>
      <w:marBottom w:val="0"/>
      <w:divBdr>
        <w:top w:val="none" w:sz="0" w:space="0" w:color="auto"/>
        <w:left w:val="none" w:sz="0" w:space="0" w:color="auto"/>
        <w:bottom w:val="none" w:sz="0" w:space="0" w:color="auto"/>
        <w:right w:val="none" w:sz="0" w:space="0" w:color="auto"/>
      </w:divBdr>
    </w:div>
    <w:div w:id="1319456608">
      <w:bodyDiv w:val="1"/>
      <w:marLeft w:val="0"/>
      <w:marRight w:val="0"/>
      <w:marTop w:val="0"/>
      <w:marBottom w:val="0"/>
      <w:divBdr>
        <w:top w:val="none" w:sz="0" w:space="0" w:color="auto"/>
        <w:left w:val="none" w:sz="0" w:space="0" w:color="auto"/>
        <w:bottom w:val="none" w:sz="0" w:space="0" w:color="auto"/>
        <w:right w:val="none" w:sz="0" w:space="0" w:color="auto"/>
      </w:divBdr>
    </w:div>
    <w:div w:id="1374228457">
      <w:bodyDiv w:val="1"/>
      <w:marLeft w:val="0"/>
      <w:marRight w:val="0"/>
      <w:marTop w:val="0"/>
      <w:marBottom w:val="0"/>
      <w:divBdr>
        <w:top w:val="none" w:sz="0" w:space="0" w:color="auto"/>
        <w:left w:val="none" w:sz="0" w:space="0" w:color="auto"/>
        <w:bottom w:val="none" w:sz="0" w:space="0" w:color="auto"/>
        <w:right w:val="none" w:sz="0" w:space="0" w:color="auto"/>
      </w:divBdr>
    </w:div>
    <w:div w:id="1389575100">
      <w:bodyDiv w:val="1"/>
      <w:marLeft w:val="0"/>
      <w:marRight w:val="0"/>
      <w:marTop w:val="0"/>
      <w:marBottom w:val="0"/>
      <w:divBdr>
        <w:top w:val="none" w:sz="0" w:space="0" w:color="auto"/>
        <w:left w:val="none" w:sz="0" w:space="0" w:color="auto"/>
        <w:bottom w:val="none" w:sz="0" w:space="0" w:color="auto"/>
        <w:right w:val="none" w:sz="0" w:space="0" w:color="auto"/>
      </w:divBdr>
    </w:div>
    <w:div w:id="1398437554">
      <w:bodyDiv w:val="1"/>
      <w:marLeft w:val="0"/>
      <w:marRight w:val="0"/>
      <w:marTop w:val="0"/>
      <w:marBottom w:val="0"/>
      <w:divBdr>
        <w:top w:val="none" w:sz="0" w:space="0" w:color="auto"/>
        <w:left w:val="none" w:sz="0" w:space="0" w:color="auto"/>
        <w:bottom w:val="none" w:sz="0" w:space="0" w:color="auto"/>
        <w:right w:val="none" w:sz="0" w:space="0" w:color="auto"/>
      </w:divBdr>
    </w:div>
    <w:div w:id="1416709136">
      <w:bodyDiv w:val="1"/>
      <w:marLeft w:val="0"/>
      <w:marRight w:val="0"/>
      <w:marTop w:val="0"/>
      <w:marBottom w:val="0"/>
      <w:divBdr>
        <w:top w:val="none" w:sz="0" w:space="0" w:color="auto"/>
        <w:left w:val="none" w:sz="0" w:space="0" w:color="auto"/>
        <w:bottom w:val="none" w:sz="0" w:space="0" w:color="auto"/>
        <w:right w:val="none" w:sz="0" w:space="0" w:color="auto"/>
      </w:divBdr>
    </w:div>
    <w:div w:id="1440223016">
      <w:bodyDiv w:val="1"/>
      <w:marLeft w:val="0"/>
      <w:marRight w:val="0"/>
      <w:marTop w:val="0"/>
      <w:marBottom w:val="0"/>
      <w:divBdr>
        <w:top w:val="none" w:sz="0" w:space="0" w:color="auto"/>
        <w:left w:val="none" w:sz="0" w:space="0" w:color="auto"/>
        <w:bottom w:val="none" w:sz="0" w:space="0" w:color="auto"/>
        <w:right w:val="none" w:sz="0" w:space="0" w:color="auto"/>
      </w:divBdr>
    </w:div>
    <w:div w:id="1468939715">
      <w:bodyDiv w:val="1"/>
      <w:marLeft w:val="0"/>
      <w:marRight w:val="0"/>
      <w:marTop w:val="0"/>
      <w:marBottom w:val="0"/>
      <w:divBdr>
        <w:top w:val="none" w:sz="0" w:space="0" w:color="auto"/>
        <w:left w:val="none" w:sz="0" w:space="0" w:color="auto"/>
        <w:bottom w:val="none" w:sz="0" w:space="0" w:color="auto"/>
        <w:right w:val="none" w:sz="0" w:space="0" w:color="auto"/>
      </w:divBdr>
    </w:div>
    <w:div w:id="1474718713">
      <w:bodyDiv w:val="1"/>
      <w:marLeft w:val="0"/>
      <w:marRight w:val="0"/>
      <w:marTop w:val="0"/>
      <w:marBottom w:val="0"/>
      <w:divBdr>
        <w:top w:val="none" w:sz="0" w:space="0" w:color="auto"/>
        <w:left w:val="none" w:sz="0" w:space="0" w:color="auto"/>
        <w:bottom w:val="none" w:sz="0" w:space="0" w:color="auto"/>
        <w:right w:val="none" w:sz="0" w:space="0" w:color="auto"/>
      </w:divBdr>
    </w:div>
    <w:div w:id="1488401830">
      <w:bodyDiv w:val="1"/>
      <w:marLeft w:val="0"/>
      <w:marRight w:val="0"/>
      <w:marTop w:val="0"/>
      <w:marBottom w:val="0"/>
      <w:divBdr>
        <w:top w:val="none" w:sz="0" w:space="0" w:color="auto"/>
        <w:left w:val="none" w:sz="0" w:space="0" w:color="auto"/>
        <w:bottom w:val="none" w:sz="0" w:space="0" w:color="auto"/>
        <w:right w:val="none" w:sz="0" w:space="0" w:color="auto"/>
      </w:divBdr>
    </w:div>
    <w:div w:id="1500189791">
      <w:bodyDiv w:val="1"/>
      <w:marLeft w:val="0"/>
      <w:marRight w:val="0"/>
      <w:marTop w:val="0"/>
      <w:marBottom w:val="0"/>
      <w:divBdr>
        <w:top w:val="none" w:sz="0" w:space="0" w:color="auto"/>
        <w:left w:val="none" w:sz="0" w:space="0" w:color="auto"/>
        <w:bottom w:val="none" w:sz="0" w:space="0" w:color="auto"/>
        <w:right w:val="none" w:sz="0" w:space="0" w:color="auto"/>
      </w:divBdr>
    </w:div>
    <w:div w:id="1518883961">
      <w:bodyDiv w:val="1"/>
      <w:marLeft w:val="0"/>
      <w:marRight w:val="0"/>
      <w:marTop w:val="0"/>
      <w:marBottom w:val="0"/>
      <w:divBdr>
        <w:top w:val="none" w:sz="0" w:space="0" w:color="auto"/>
        <w:left w:val="none" w:sz="0" w:space="0" w:color="auto"/>
        <w:bottom w:val="none" w:sz="0" w:space="0" w:color="auto"/>
        <w:right w:val="none" w:sz="0" w:space="0" w:color="auto"/>
      </w:divBdr>
    </w:div>
    <w:div w:id="1523323962">
      <w:bodyDiv w:val="1"/>
      <w:marLeft w:val="0"/>
      <w:marRight w:val="0"/>
      <w:marTop w:val="0"/>
      <w:marBottom w:val="0"/>
      <w:divBdr>
        <w:top w:val="none" w:sz="0" w:space="0" w:color="auto"/>
        <w:left w:val="none" w:sz="0" w:space="0" w:color="auto"/>
        <w:bottom w:val="none" w:sz="0" w:space="0" w:color="auto"/>
        <w:right w:val="none" w:sz="0" w:space="0" w:color="auto"/>
      </w:divBdr>
    </w:div>
    <w:div w:id="1579944115">
      <w:bodyDiv w:val="1"/>
      <w:marLeft w:val="0"/>
      <w:marRight w:val="0"/>
      <w:marTop w:val="0"/>
      <w:marBottom w:val="0"/>
      <w:divBdr>
        <w:top w:val="none" w:sz="0" w:space="0" w:color="auto"/>
        <w:left w:val="none" w:sz="0" w:space="0" w:color="auto"/>
        <w:bottom w:val="none" w:sz="0" w:space="0" w:color="auto"/>
        <w:right w:val="none" w:sz="0" w:space="0" w:color="auto"/>
      </w:divBdr>
    </w:div>
    <w:div w:id="1580211393">
      <w:bodyDiv w:val="1"/>
      <w:marLeft w:val="0"/>
      <w:marRight w:val="0"/>
      <w:marTop w:val="0"/>
      <w:marBottom w:val="0"/>
      <w:divBdr>
        <w:top w:val="none" w:sz="0" w:space="0" w:color="auto"/>
        <w:left w:val="none" w:sz="0" w:space="0" w:color="auto"/>
        <w:bottom w:val="none" w:sz="0" w:space="0" w:color="auto"/>
        <w:right w:val="none" w:sz="0" w:space="0" w:color="auto"/>
      </w:divBdr>
    </w:div>
    <w:div w:id="1601064133">
      <w:bodyDiv w:val="1"/>
      <w:marLeft w:val="0"/>
      <w:marRight w:val="0"/>
      <w:marTop w:val="0"/>
      <w:marBottom w:val="0"/>
      <w:divBdr>
        <w:top w:val="none" w:sz="0" w:space="0" w:color="auto"/>
        <w:left w:val="none" w:sz="0" w:space="0" w:color="auto"/>
        <w:bottom w:val="none" w:sz="0" w:space="0" w:color="auto"/>
        <w:right w:val="none" w:sz="0" w:space="0" w:color="auto"/>
      </w:divBdr>
    </w:div>
    <w:div w:id="1606645300">
      <w:bodyDiv w:val="1"/>
      <w:marLeft w:val="0"/>
      <w:marRight w:val="0"/>
      <w:marTop w:val="0"/>
      <w:marBottom w:val="0"/>
      <w:divBdr>
        <w:top w:val="none" w:sz="0" w:space="0" w:color="auto"/>
        <w:left w:val="none" w:sz="0" w:space="0" w:color="auto"/>
        <w:bottom w:val="none" w:sz="0" w:space="0" w:color="auto"/>
        <w:right w:val="none" w:sz="0" w:space="0" w:color="auto"/>
      </w:divBdr>
    </w:div>
    <w:div w:id="1620648579">
      <w:bodyDiv w:val="1"/>
      <w:marLeft w:val="0"/>
      <w:marRight w:val="0"/>
      <w:marTop w:val="0"/>
      <w:marBottom w:val="0"/>
      <w:divBdr>
        <w:top w:val="none" w:sz="0" w:space="0" w:color="auto"/>
        <w:left w:val="none" w:sz="0" w:space="0" w:color="auto"/>
        <w:bottom w:val="none" w:sz="0" w:space="0" w:color="auto"/>
        <w:right w:val="none" w:sz="0" w:space="0" w:color="auto"/>
      </w:divBdr>
    </w:div>
    <w:div w:id="1649164711">
      <w:bodyDiv w:val="1"/>
      <w:marLeft w:val="0"/>
      <w:marRight w:val="0"/>
      <w:marTop w:val="0"/>
      <w:marBottom w:val="0"/>
      <w:divBdr>
        <w:top w:val="none" w:sz="0" w:space="0" w:color="auto"/>
        <w:left w:val="none" w:sz="0" w:space="0" w:color="auto"/>
        <w:bottom w:val="none" w:sz="0" w:space="0" w:color="auto"/>
        <w:right w:val="none" w:sz="0" w:space="0" w:color="auto"/>
      </w:divBdr>
    </w:div>
    <w:div w:id="1652636200">
      <w:bodyDiv w:val="1"/>
      <w:marLeft w:val="0"/>
      <w:marRight w:val="0"/>
      <w:marTop w:val="0"/>
      <w:marBottom w:val="0"/>
      <w:divBdr>
        <w:top w:val="none" w:sz="0" w:space="0" w:color="auto"/>
        <w:left w:val="none" w:sz="0" w:space="0" w:color="auto"/>
        <w:bottom w:val="none" w:sz="0" w:space="0" w:color="auto"/>
        <w:right w:val="none" w:sz="0" w:space="0" w:color="auto"/>
      </w:divBdr>
    </w:div>
    <w:div w:id="1657537201">
      <w:bodyDiv w:val="1"/>
      <w:marLeft w:val="0"/>
      <w:marRight w:val="0"/>
      <w:marTop w:val="0"/>
      <w:marBottom w:val="0"/>
      <w:divBdr>
        <w:top w:val="none" w:sz="0" w:space="0" w:color="auto"/>
        <w:left w:val="none" w:sz="0" w:space="0" w:color="auto"/>
        <w:bottom w:val="none" w:sz="0" w:space="0" w:color="auto"/>
        <w:right w:val="none" w:sz="0" w:space="0" w:color="auto"/>
      </w:divBdr>
    </w:div>
    <w:div w:id="1686786558">
      <w:bodyDiv w:val="1"/>
      <w:marLeft w:val="0"/>
      <w:marRight w:val="0"/>
      <w:marTop w:val="0"/>
      <w:marBottom w:val="0"/>
      <w:divBdr>
        <w:top w:val="none" w:sz="0" w:space="0" w:color="auto"/>
        <w:left w:val="none" w:sz="0" w:space="0" w:color="auto"/>
        <w:bottom w:val="none" w:sz="0" w:space="0" w:color="auto"/>
        <w:right w:val="none" w:sz="0" w:space="0" w:color="auto"/>
      </w:divBdr>
    </w:div>
    <w:div w:id="1752923076">
      <w:bodyDiv w:val="1"/>
      <w:marLeft w:val="0"/>
      <w:marRight w:val="0"/>
      <w:marTop w:val="0"/>
      <w:marBottom w:val="0"/>
      <w:divBdr>
        <w:top w:val="none" w:sz="0" w:space="0" w:color="auto"/>
        <w:left w:val="none" w:sz="0" w:space="0" w:color="auto"/>
        <w:bottom w:val="none" w:sz="0" w:space="0" w:color="auto"/>
        <w:right w:val="none" w:sz="0" w:space="0" w:color="auto"/>
      </w:divBdr>
    </w:div>
    <w:div w:id="1772969203">
      <w:bodyDiv w:val="1"/>
      <w:marLeft w:val="0"/>
      <w:marRight w:val="0"/>
      <w:marTop w:val="0"/>
      <w:marBottom w:val="0"/>
      <w:divBdr>
        <w:top w:val="none" w:sz="0" w:space="0" w:color="auto"/>
        <w:left w:val="none" w:sz="0" w:space="0" w:color="auto"/>
        <w:bottom w:val="none" w:sz="0" w:space="0" w:color="auto"/>
        <w:right w:val="none" w:sz="0" w:space="0" w:color="auto"/>
      </w:divBdr>
    </w:div>
    <w:div w:id="1792940529">
      <w:bodyDiv w:val="1"/>
      <w:marLeft w:val="0"/>
      <w:marRight w:val="0"/>
      <w:marTop w:val="0"/>
      <w:marBottom w:val="0"/>
      <w:divBdr>
        <w:top w:val="none" w:sz="0" w:space="0" w:color="auto"/>
        <w:left w:val="none" w:sz="0" w:space="0" w:color="auto"/>
        <w:bottom w:val="none" w:sz="0" w:space="0" w:color="auto"/>
        <w:right w:val="none" w:sz="0" w:space="0" w:color="auto"/>
      </w:divBdr>
    </w:div>
    <w:div w:id="1799446999">
      <w:bodyDiv w:val="1"/>
      <w:marLeft w:val="0"/>
      <w:marRight w:val="0"/>
      <w:marTop w:val="0"/>
      <w:marBottom w:val="0"/>
      <w:divBdr>
        <w:top w:val="none" w:sz="0" w:space="0" w:color="auto"/>
        <w:left w:val="none" w:sz="0" w:space="0" w:color="auto"/>
        <w:bottom w:val="none" w:sz="0" w:space="0" w:color="auto"/>
        <w:right w:val="none" w:sz="0" w:space="0" w:color="auto"/>
      </w:divBdr>
    </w:div>
    <w:div w:id="1838879214">
      <w:bodyDiv w:val="1"/>
      <w:marLeft w:val="0"/>
      <w:marRight w:val="0"/>
      <w:marTop w:val="0"/>
      <w:marBottom w:val="0"/>
      <w:divBdr>
        <w:top w:val="none" w:sz="0" w:space="0" w:color="auto"/>
        <w:left w:val="none" w:sz="0" w:space="0" w:color="auto"/>
        <w:bottom w:val="none" w:sz="0" w:space="0" w:color="auto"/>
        <w:right w:val="none" w:sz="0" w:space="0" w:color="auto"/>
      </w:divBdr>
    </w:div>
    <w:div w:id="1844079693">
      <w:bodyDiv w:val="1"/>
      <w:marLeft w:val="0"/>
      <w:marRight w:val="0"/>
      <w:marTop w:val="0"/>
      <w:marBottom w:val="0"/>
      <w:divBdr>
        <w:top w:val="none" w:sz="0" w:space="0" w:color="auto"/>
        <w:left w:val="none" w:sz="0" w:space="0" w:color="auto"/>
        <w:bottom w:val="none" w:sz="0" w:space="0" w:color="auto"/>
        <w:right w:val="none" w:sz="0" w:space="0" w:color="auto"/>
      </w:divBdr>
    </w:div>
    <w:div w:id="1905022601">
      <w:bodyDiv w:val="1"/>
      <w:marLeft w:val="0"/>
      <w:marRight w:val="0"/>
      <w:marTop w:val="0"/>
      <w:marBottom w:val="0"/>
      <w:divBdr>
        <w:top w:val="none" w:sz="0" w:space="0" w:color="auto"/>
        <w:left w:val="none" w:sz="0" w:space="0" w:color="auto"/>
        <w:bottom w:val="none" w:sz="0" w:space="0" w:color="auto"/>
        <w:right w:val="none" w:sz="0" w:space="0" w:color="auto"/>
      </w:divBdr>
    </w:div>
    <w:div w:id="1913733224">
      <w:bodyDiv w:val="1"/>
      <w:marLeft w:val="0"/>
      <w:marRight w:val="0"/>
      <w:marTop w:val="0"/>
      <w:marBottom w:val="0"/>
      <w:divBdr>
        <w:top w:val="none" w:sz="0" w:space="0" w:color="auto"/>
        <w:left w:val="none" w:sz="0" w:space="0" w:color="auto"/>
        <w:bottom w:val="none" w:sz="0" w:space="0" w:color="auto"/>
        <w:right w:val="none" w:sz="0" w:space="0" w:color="auto"/>
      </w:divBdr>
    </w:div>
    <w:div w:id="1939824282">
      <w:bodyDiv w:val="1"/>
      <w:marLeft w:val="0"/>
      <w:marRight w:val="0"/>
      <w:marTop w:val="0"/>
      <w:marBottom w:val="0"/>
      <w:divBdr>
        <w:top w:val="none" w:sz="0" w:space="0" w:color="auto"/>
        <w:left w:val="none" w:sz="0" w:space="0" w:color="auto"/>
        <w:bottom w:val="none" w:sz="0" w:space="0" w:color="auto"/>
        <w:right w:val="none" w:sz="0" w:space="0" w:color="auto"/>
      </w:divBdr>
    </w:div>
    <w:div w:id="1955550853">
      <w:bodyDiv w:val="1"/>
      <w:marLeft w:val="0"/>
      <w:marRight w:val="0"/>
      <w:marTop w:val="0"/>
      <w:marBottom w:val="0"/>
      <w:divBdr>
        <w:top w:val="none" w:sz="0" w:space="0" w:color="auto"/>
        <w:left w:val="none" w:sz="0" w:space="0" w:color="auto"/>
        <w:bottom w:val="none" w:sz="0" w:space="0" w:color="auto"/>
        <w:right w:val="none" w:sz="0" w:space="0" w:color="auto"/>
      </w:divBdr>
    </w:div>
    <w:div w:id="1966081583">
      <w:bodyDiv w:val="1"/>
      <w:marLeft w:val="0"/>
      <w:marRight w:val="0"/>
      <w:marTop w:val="0"/>
      <w:marBottom w:val="0"/>
      <w:divBdr>
        <w:top w:val="none" w:sz="0" w:space="0" w:color="auto"/>
        <w:left w:val="none" w:sz="0" w:space="0" w:color="auto"/>
        <w:bottom w:val="none" w:sz="0" w:space="0" w:color="auto"/>
        <w:right w:val="none" w:sz="0" w:space="0" w:color="auto"/>
      </w:divBdr>
    </w:div>
    <w:div w:id="1986398455">
      <w:bodyDiv w:val="1"/>
      <w:marLeft w:val="0"/>
      <w:marRight w:val="0"/>
      <w:marTop w:val="0"/>
      <w:marBottom w:val="0"/>
      <w:divBdr>
        <w:top w:val="none" w:sz="0" w:space="0" w:color="auto"/>
        <w:left w:val="none" w:sz="0" w:space="0" w:color="auto"/>
        <w:bottom w:val="none" w:sz="0" w:space="0" w:color="auto"/>
        <w:right w:val="none" w:sz="0" w:space="0" w:color="auto"/>
      </w:divBdr>
    </w:div>
    <w:div w:id="1994406054">
      <w:bodyDiv w:val="1"/>
      <w:marLeft w:val="0"/>
      <w:marRight w:val="0"/>
      <w:marTop w:val="0"/>
      <w:marBottom w:val="0"/>
      <w:divBdr>
        <w:top w:val="none" w:sz="0" w:space="0" w:color="auto"/>
        <w:left w:val="none" w:sz="0" w:space="0" w:color="auto"/>
        <w:bottom w:val="none" w:sz="0" w:space="0" w:color="auto"/>
        <w:right w:val="none" w:sz="0" w:space="0" w:color="auto"/>
      </w:divBdr>
    </w:div>
    <w:div w:id="2006085222">
      <w:bodyDiv w:val="1"/>
      <w:marLeft w:val="0"/>
      <w:marRight w:val="0"/>
      <w:marTop w:val="0"/>
      <w:marBottom w:val="0"/>
      <w:divBdr>
        <w:top w:val="none" w:sz="0" w:space="0" w:color="auto"/>
        <w:left w:val="none" w:sz="0" w:space="0" w:color="auto"/>
        <w:bottom w:val="none" w:sz="0" w:space="0" w:color="auto"/>
        <w:right w:val="none" w:sz="0" w:space="0" w:color="auto"/>
      </w:divBdr>
    </w:div>
    <w:div w:id="2011640334">
      <w:bodyDiv w:val="1"/>
      <w:marLeft w:val="0"/>
      <w:marRight w:val="0"/>
      <w:marTop w:val="0"/>
      <w:marBottom w:val="0"/>
      <w:divBdr>
        <w:top w:val="none" w:sz="0" w:space="0" w:color="auto"/>
        <w:left w:val="none" w:sz="0" w:space="0" w:color="auto"/>
        <w:bottom w:val="none" w:sz="0" w:space="0" w:color="auto"/>
        <w:right w:val="none" w:sz="0" w:space="0" w:color="auto"/>
      </w:divBdr>
    </w:div>
    <w:div w:id="2022664246">
      <w:bodyDiv w:val="1"/>
      <w:marLeft w:val="0"/>
      <w:marRight w:val="0"/>
      <w:marTop w:val="0"/>
      <w:marBottom w:val="0"/>
      <w:divBdr>
        <w:top w:val="none" w:sz="0" w:space="0" w:color="auto"/>
        <w:left w:val="none" w:sz="0" w:space="0" w:color="auto"/>
        <w:bottom w:val="none" w:sz="0" w:space="0" w:color="auto"/>
        <w:right w:val="none" w:sz="0" w:space="0" w:color="auto"/>
      </w:divBdr>
    </w:div>
    <w:div w:id="2061660891">
      <w:bodyDiv w:val="1"/>
      <w:marLeft w:val="0"/>
      <w:marRight w:val="0"/>
      <w:marTop w:val="0"/>
      <w:marBottom w:val="0"/>
      <w:divBdr>
        <w:top w:val="none" w:sz="0" w:space="0" w:color="auto"/>
        <w:left w:val="none" w:sz="0" w:space="0" w:color="auto"/>
        <w:bottom w:val="none" w:sz="0" w:space="0" w:color="auto"/>
        <w:right w:val="none" w:sz="0" w:space="0" w:color="auto"/>
      </w:divBdr>
    </w:div>
    <w:div w:id="2087847566">
      <w:bodyDiv w:val="1"/>
      <w:marLeft w:val="0"/>
      <w:marRight w:val="0"/>
      <w:marTop w:val="0"/>
      <w:marBottom w:val="0"/>
      <w:divBdr>
        <w:top w:val="none" w:sz="0" w:space="0" w:color="auto"/>
        <w:left w:val="none" w:sz="0" w:space="0" w:color="auto"/>
        <w:bottom w:val="none" w:sz="0" w:space="0" w:color="auto"/>
        <w:right w:val="none" w:sz="0" w:space="0" w:color="auto"/>
      </w:divBdr>
    </w:div>
    <w:div w:id="2106270513">
      <w:bodyDiv w:val="1"/>
      <w:marLeft w:val="0"/>
      <w:marRight w:val="0"/>
      <w:marTop w:val="0"/>
      <w:marBottom w:val="0"/>
      <w:divBdr>
        <w:top w:val="none" w:sz="0" w:space="0" w:color="auto"/>
        <w:left w:val="none" w:sz="0" w:space="0" w:color="auto"/>
        <w:bottom w:val="none" w:sz="0" w:space="0" w:color="auto"/>
        <w:right w:val="none" w:sz="0" w:space="0" w:color="auto"/>
      </w:divBdr>
    </w:div>
    <w:div w:id="21274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rnaal.uhn.ac.id/index/.php/ekonomibisnis/article/v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s.unikom.ac.id/index.php/jika/artic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journal.unp.ac.id/stu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A71B-D2D5-4F8C-879B-1C2FD2AF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11696</TotalTime>
  <Pages>22</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152</cp:revision>
  <cp:lastPrinted>2023-08-14T16:10:00Z</cp:lastPrinted>
  <dcterms:created xsi:type="dcterms:W3CDTF">2023-03-21T03:23:00Z</dcterms:created>
  <dcterms:modified xsi:type="dcterms:W3CDTF">2023-08-15T15:44:00Z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11th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14d285a8-f8bf-3159-ac3d-9868e9218744</vt:lpwstr>
  </property>
  <property fmtid="{D5CDD505-2E9C-101B-9397-08002B2CF9AE}" pid="24" name="Mendeley Citation Style_1">
    <vt:lpwstr>http://www.zotero.org/styles/apa</vt:lpwstr>
  </property>
</Properties>
</file>