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ABA3" w14:textId="77777777" w:rsidR="003058D7" w:rsidRPr="00FD59AD" w:rsidRDefault="00840C7E" w:rsidP="00CD66CE">
      <w:pPr>
        <w:pStyle w:val="Heading1"/>
        <w:rPr>
          <w:i w:val="0"/>
        </w:rPr>
      </w:pPr>
      <w:bookmarkStart w:id="0" w:name="_Toc139391261"/>
      <w:r w:rsidRPr="00FD59AD">
        <w:rPr>
          <w:i w:val="0"/>
        </w:rPr>
        <w:t xml:space="preserve"> </w:t>
      </w:r>
      <w:r w:rsidR="00A335F1" w:rsidRPr="00FD59AD">
        <w:rPr>
          <w:i w:val="0"/>
        </w:rPr>
        <w:t>DAFTAR PUSTAKA</w:t>
      </w:r>
      <w:bookmarkEnd w:id="0"/>
    </w:p>
    <w:p w14:paraId="240C6C0D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sz w:val="24"/>
        </w:rPr>
        <w:fldChar w:fldCharType="begin" w:fldLock="1"/>
      </w:r>
      <w:r w:rsidRPr="00B12A81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B12A81">
        <w:rPr>
          <w:rFonts w:ascii="Times New Roman" w:hAnsi="Times New Roman" w:cs="Times New Roman"/>
          <w:sz w:val="24"/>
        </w:rPr>
        <w:fldChar w:fldCharType="separate"/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Abdullah, R., &amp; Risza, H. (2021).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 yang Mempengaruhi Pengungkapan Manajemen Risiko (Studi Empiris pada Laporan Keuangan Tahunan Perusahaan Properti yang Terdaftar di Jakarta Islamic Index Periode 2015-2017)</w:t>
      </w:r>
      <w:r w:rsidR="00E62AC4">
        <w:rPr>
          <w:rFonts w:ascii="Times New Roman" w:hAnsi="Times New Roman" w:cs="Times New Roman"/>
          <w:iCs/>
          <w:noProof/>
          <w:sz w:val="24"/>
          <w:szCs w:val="24"/>
        </w:rPr>
        <w:t xml:space="preserve">. </w:t>
      </w:r>
      <w:r w:rsidR="008C4F4D">
        <w:rPr>
          <w:rFonts w:ascii="Times New Roman" w:hAnsi="Times New Roman" w:cs="Times New Roman"/>
          <w:iCs/>
          <w:noProof/>
          <w:sz w:val="24"/>
          <w:szCs w:val="24"/>
        </w:rPr>
        <w:t>https://repository.paramadina.ac.id/249/1/Jurnal%20RofiqiAbdullah.pdf</w:t>
      </w:r>
    </w:p>
    <w:p w14:paraId="0B99EE6A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Al-Shammari, B. (2014). Kuwait Corporate Characteristics and Level of Risk Disclosure: a Content Analysis Approach.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Journal of Contemporary Issues in Business Research ©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(3), 128–153</w:t>
      </w:r>
      <w:r w:rsidR="008C4F4D">
        <w:rPr>
          <w:rFonts w:ascii="Times New Roman" w:hAnsi="Times New Roman" w:cs="Times New Roman"/>
          <w:noProof/>
          <w:sz w:val="24"/>
          <w:szCs w:val="24"/>
        </w:rPr>
        <w:t>.</w:t>
      </w:r>
      <w:r w:rsidR="00916F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4F4D">
        <w:rPr>
          <w:rFonts w:ascii="Times New Roman" w:hAnsi="Times New Roman" w:cs="Times New Roman"/>
          <w:noProof/>
          <w:sz w:val="24"/>
          <w:szCs w:val="24"/>
        </w:rPr>
        <w:t>https://citeseerx.ist.psu.edu/document?</w:t>
      </w:r>
      <w:r w:rsidR="00916F91">
        <w:rPr>
          <w:rFonts w:ascii="Times New Roman" w:hAnsi="Times New Roman" w:cs="Times New Roman"/>
          <w:noProof/>
          <w:sz w:val="24"/>
          <w:szCs w:val="24"/>
        </w:rPr>
        <w:t>repi1&amp;type=pdf&amp;doi=ef8c33f5247f93c717165301208816125cbcf554</w:t>
      </w:r>
    </w:p>
    <w:p w14:paraId="2B5C1B1F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Alfara, H. V. (2020).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Governance, Tingkat Leverage, Tingkat Profitabilitas, dan Ukuran Perusahaan Terhadap Risk Management Disclosure (Sektor Lembaga Keuangan yang Terdaftar di Bursa Efek Indonesia tahun 2012-2019)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Fakultas Ekonomi dan Bisnis, Universitas Pancasakti, Tegal.</w:t>
      </w:r>
    </w:p>
    <w:p w14:paraId="07893A19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Amran, A., Manaf Rosli Bin, A., &amp; Che Haat Mohd Hassan, B. (2009). Risk reporting: An exploratory study on risk management disclosure in Malaysian annual reports.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Auditing Journal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39–57. https://doi.org/10.1108/02686900910919893</w:t>
      </w:r>
    </w:p>
    <w:p w14:paraId="36868FA6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Amin, M. A. N. (2022). Analisis Potensi Abnormal Return Positif Terbesar Saham PT. Kalbe Farma Selama Pandemi Covid-19.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Valuasi: Jurnal Ilmiah Ilmu Manajemen Dan Kewirausahaan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(February 2021), 223–233. https://doi.org/https://doi.org/10.46306/vls.v2i1.93</w:t>
      </w:r>
    </w:p>
    <w:p w14:paraId="6341A07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Amin, M. A. N. (2022). Reaksi Pasar atas Pengumuman Dividen PT . Kalbe Farma saat Pandemi.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Ekonomi, Keuangan, Investasi Dan Syariah (EKUITAS)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(4), 917–921. https://do</w:t>
      </w:r>
      <w:r w:rsidR="008C4F4D">
        <w:rPr>
          <w:rFonts w:ascii="Times New Roman" w:hAnsi="Times New Roman" w:cs="Times New Roman"/>
          <w:noProof/>
          <w:sz w:val="24"/>
          <w:szCs w:val="24"/>
        </w:rPr>
        <w:t>i.org/10.47065/ekuitas.v3i4.1585</w:t>
      </w:r>
    </w:p>
    <w:p w14:paraId="67B66BF8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Amin, M. A. N. (2022). Analisis Abnormal Return dan Trading Volume Activity Sebelum dan Setelah Pengumuman Dividen PT.Kalbe Farma Saat Pandemi Covid-19. </w:t>
      </w:r>
      <w:r w:rsidR="00782329">
        <w:rPr>
          <w:rFonts w:ascii="Times New Roman" w:hAnsi="Times New Roman" w:cs="Times New Roman"/>
          <w:i/>
          <w:iCs/>
          <w:noProof/>
          <w:sz w:val="24"/>
          <w:szCs w:val="24"/>
        </w:rPr>
        <w:t>Creative Reserach Management Journal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56–63. https://doi.org//doi.org/10.32663/crmj.v5i1.2461</w:t>
      </w:r>
    </w:p>
    <w:p w14:paraId="5C58E86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Amin, M. A. N., Indriasih, D., &amp; Utami, Y. (2022). Pemanfaatan Limbah Plastik Menjadi Kerajinantangan Bagi Ibu-Ibu PKK Desa Mejasem Barat, Kecamatan Keramat, Kabupaten Tegal.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Pengabdian Masyarakat Nusantara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35–41. https://doi.org/https://doi.org/10.35870/jpmn.v2i1.580</w:t>
      </w:r>
    </w:p>
    <w:p w14:paraId="59D8930E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Amin, M. A. N., &amp; Irawan, B. P. (2021). Apakah Buyback Stock dapat memberikan Keuntungan Tidak Normal saat Pandemi ?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PERMANA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46–59. https://doi.org/https://doi.org/10.24905/permana.v13i1.159</w:t>
      </w:r>
    </w:p>
    <w:p w14:paraId="648E5F8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Amin, M. A. N., &amp; Ramdhani, D. (2017). Analysis of Abnormal Return, Stock Return and Stock Liquidity Before and After Buyback Share: Case Study of Companies Listed in Indonesia Stock Exchange in Period of 2011-2015.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Rjoas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(November), 312–323. https://doi.org/https://doi.org/10.18551/rjoas.2017-11.37</w:t>
      </w:r>
    </w:p>
    <w:p w14:paraId="44F4411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Amin, M. A. N., &amp; Yunita, E. A. (2022). Analisis Potensi Pajak Hotel dan Pajak Restoran Kabupaten Tegal di Tengah Pandemi. </w:t>
      </w:r>
      <w:r w:rsidRPr="00B12A81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INOVASI : Jurnal Ekonomi , Keuangan Dan Manajemen</w:t>
      </w:r>
      <w:r w:rsidRPr="00B12A8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18</w:t>
      </w:r>
      <w:r w:rsidR="00916F9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(2), 232–240. </w:t>
      </w:r>
      <w:hyperlink r:id="rId8" w:history="1">
        <w:r w:rsidRPr="00B12A81"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</w:rPr>
          <w:t>https://doi.org/dx.doi.org/10.29264/jinv.v18i2.10551</w:t>
        </w:r>
      </w:hyperlink>
    </w:p>
    <w:p w14:paraId="697126C1" w14:textId="77777777" w:rsidR="00916F91" w:rsidRPr="00B12A81" w:rsidRDefault="00B12A81" w:rsidP="00916F91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Anisa, W. G. (2012). Analisis Faktor Yang Mempengaruhi Pengungkapan Manajemen Risiko (Studi Empiris pada laporan tahunan perusahaan-perusahaan nonkeuangan yang terdaftar di BEI tahun 2010).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Skripsi Fakultas Ekonomika Dan Bisnis Universitas Diponegoro Semarang</w:t>
      </w:r>
      <w:r w:rsidRPr="00B12A81">
        <w:rPr>
          <w:rFonts w:ascii="Times New Roman" w:hAnsi="Times New Roman" w:cs="Times New Roman"/>
          <w:noProof/>
          <w:sz w:val="24"/>
          <w:szCs w:val="24"/>
        </w:rPr>
        <w:t>, 22</w:t>
      </w:r>
      <w:r w:rsidR="00916F91">
        <w:rPr>
          <w:rFonts w:ascii="Times New Roman" w:hAnsi="Times New Roman" w:cs="Times New Roman"/>
          <w:noProof/>
          <w:sz w:val="24"/>
          <w:szCs w:val="24"/>
        </w:rPr>
        <w:t>. https://www.academia.edu/download/33243267/Jurnal_Skripsi.pdf</w:t>
      </w:r>
    </w:p>
    <w:p w14:paraId="34E8A470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Asiyah, S. (2021).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Publik , Komite Manajemen Risiko dan Leverage terhadap Risk Management Disclosure pada Perusahaan Perbankan Yang Terdaftar Di Bursa Efek Indonesia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904–914</w:t>
      </w:r>
      <w:r w:rsidR="00916F91">
        <w:rPr>
          <w:rFonts w:ascii="Times New Roman" w:hAnsi="Times New Roman" w:cs="Times New Roman"/>
          <w:noProof/>
          <w:sz w:val="24"/>
          <w:szCs w:val="24"/>
        </w:rPr>
        <w:t>. http://ojs.udb.ac.id/index.php/HUBISINTEK/article/view/1473</w:t>
      </w:r>
    </w:p>
    <w:p w14:paraId="5BF92CDC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Atmi, D. R. (2017).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yang mempengaruhi pengungkpan manajemen risiko perusahaan perbankan yang terdaftar di bursa efek indonesia 1),2)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1–16</w:t>
      </w:r>
      <w:r w:rsidR="00916F91">
        <w:rPr>
          <w:rFonts w:ascii="Times New Roman" w:hAnsi="Times New Roman" w:cs="Times New Roman"/>
          <w:noProof/>
          <w:sz w:val="24"/>
          <w:szCs w:val="24"/>
        </w:rPr>
        <w:t>. http://jurnal.stiemuhcilacap.ac.id/index.php/je511/article/view/146</w:t>
      </w:r>
    </w:p>
    <w:p w14:paraId="013ADB6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Buckby, S., Gallery, G., &amp; Ma, J. (2015). An analysis of risk management disclosures: Australian evidence.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Auditing Journal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(8–9), 812–869. https://doi.org/10.1108/MAJ-09-2013-0934</w:t>
      </w:r>
    </w:p>
    <w:p w14:paraId="49FFABF9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Dedi P, I. N. (2020). </w:t>
      </w:r>
      <w:r w:rsidR="00782329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 Dan Karakteristik Perusahaan Terhadap Manajemen Risiko Pada Perusahaan Kompas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100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37–48</w:t>
      </w:r>
      <w:r w:rsidR="00916F91">
        <w:rPr>
          <w:rFonts w:ascii="Times New Roman" w:hAnsi="Times New Roman" w:cs="Times New Roman"/>
          <w:noProof/>
          <w:sz w:val="24"/>
          <w:szCs w:val="24"/>
        </w:rPr>
        <w:t>. https://ojs.umrah.ac.id/index.php/jiafi/article/view/2207</w:t>
      </w:r>
    </w:p>
    <w:p w14:paraId="70755A14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Desender, K. A. (2010). On the determinants of enterprise risk management implementation.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Enterprise IT Governance, Business Value and Performance Measurement</w:t>
      </w:r>
      <w:r w:rsidRPr="00B12A81">
        <w:rPr>
          <w:rFonts w:ascii="Times New Roman" w:hAnsi="Times New Roman" w:cs="Times New Roman"/>
          <w:noProof/>
          <w:sz w:val="24"/>
          <w:szCs w:val="24"/>
        </w:rPr>
        <w:t>, 88–100. https://doi.org/10.4018/978-1-60566-346-3.ch006</w:t>
      </w:r>
    </w:p>
    <w:p w14:paraId="610DA8C6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Dewi, S. (2019). Pengaruh Karakteristik Perusahaan, Tata Kelola Perusahaan dan Atribut Audit Terhadap Luas Pengungkapan Risiko.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Bisnis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16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197. https://doi.org/10.24167/jab.v16i2.2257</w:t>
      </w:r>
    </w:p>
    <w:p w14:paraId="6410A95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Elzahar, H., &amp; Hussainey, K. (2012). Determinants of narrative risk disclosures in UK interim reports.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Journal of Risk Finance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133–147. https://doi.org/10.1108/15265941211203189</w:t>
      </w:r>
    </w:p>
    <w:p w14:paraId="6E3D60A5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Fajrina, A. N. (2021).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Governance Structure, Profitabilitas, Leverage, Ukuran Perusahaan dan Jenis Perusahaan Terhadap Pengungkapan Manajemen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Fakultas Bisnis dan Ekonomika, Universitas Islam Indonesia, Yogyakarta</w:t>
      </w:r>
      <w:r w:rsidR="00916F91">
        <w:rPr>
          <w:rFonts w:ascii="Times New Roman" w:hAnsi="Times New Roman" w:cs="Times New Roman"/>
          <w:noProof/>
          <w:sz w:val="24"/>
          <w:szCs w:val="24"/>
        </w:rPr>
        <w:t>. https://dspace.uii.ac.id/handle/123456789</w:t>
      </w:r>
      <w:r w:rsidR="00A94A02">
        <w:rPr>
          <w:rFonts w:ascii="Times New Roman" w:hAnsi="Times New Roman" w:cs="Times New Roman"/>
          <w:noProof/>
          <w:sz w:val="24"/>
          <w:szCs w:val="24"/>
        </w:rPr>
        <w:t>/31067</w:t>
      </w:r>
    </w:p>
    <w:p w14:paraId="43B18550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Fathimiyah, Venny, D. (2012). Pengaruh Struktur Kepemilikan Terhadap Risk Management Disclosure (Studi Survei Industri Perbankan yang Listing di Bursa Efek Indonesia Tahun 2008-2010).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Proceding Simposium Nasional Akuntansi</w:t>
      </w:r>
      <w:r w:rsidR="00A94A02">
        <w:rPr>
          <w:rFonts w:ascii="Times New Roman" w:hAnsi="Times New Roman" w:cs="Times New Roman"/>
          <w:iCs/>
          <w:noProof/>
          <w:sz w:val="24"/>
          <w:szCs w:val="24"/>
        </w:rPr>
        <w:t>. https://tinyurl.com/259u4xay</w:t>
      </w:r>
    </w:p>
    <w:p w14:paraId="0C543325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Fitriani, D. W. (2021).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Determinasi Pengungkapan Risiko (Studi Empiris Pada Perusahaan Manufaktur Yang Teraftar Di Bursa Efek Indonesia (BEI) Tahun 2017-2019)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Fakultas Ekonomi, Universitas islam sultan agung, Semarang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http://jurnal.unissula.ac.id/index.php/kimue/article/download/20418/6586</w:t>
      </w:r>
    </w:p>
    <w:p w14:paraId="153AC73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Freeman, </w:t>
      </w:r>
      <w:r w:rsidR="000D5412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Pr="00B12A81">
        <w:rPr>
          <w:rFonts w:ascii="Times New Roman" w:hAnsi="Times New Roman" w:cs="Times New Roman"/>
          <w:noProof/>
          <w:sz w:val="24"/>
          <w:szCs w:val="24"/>
        </w:rPr>
        <w:t>E.</w:t>
      </w:r>
      <w:r w:rsidR="000D5412">
        <w:rPr>
          <w:rFonts w:ascii="Times New Roman" w:hAnsi="Times New Roman" w:cs="Times New Roman"/>
          <w:noProof/>
          <w:sz w:val="24"/>
          <w:szCs w:val="24"/>
        </w:rPr>
        <w:t>, &amp; McVea, J. (2005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). A stakeholder approach to strategic management. </w:t>
      </w:r>
      <w:r w:rsidR="000D5412">
        <w:rPr>
          <w:rFonts w:ascii="Times New Roman" w:hAnsi="Times New Roman" w:cs="Times New Roman"/>
          <w:i/>
          <w:iCs/>
          <w:noProof/>
          <w:sz w:val="24"/>
          <w:szCs w:val="24"/>
        </w:rPr>
        <w:t>The Blackwell handbook of strategic management</w:t>
      </w:r>
      <w:r w:rsidR="000D5412">
        <w:rPr>
          <w:rFonts w:ascii="Times New Roman" w:hAnsi="Times New Roman" w:cs="Times New Roman"/>
          <w:noProof/>
          <w:sz w:val="24"/>
          <w:szCs w:val="24"/>
        </w:rPr>
        <w:t>, 183-201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https://tinyurl.com/yeyvby2f</w:t>
      </w:r>
    </w:p>
    <w:p w14:paraId="0AF877D9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Ghozali, I. (2005).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IBM SPSS 23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(Edisi 8). Badan Penerbit Universitas Diponegoro.</w:t>
      </w:r>
    </w:p>
    <w:p w14:paraId="791A7986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IBM SPSS 23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07B504A4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(Edisi 9). Badan Penerbit Universitas Diponegoro.</w:t>
      </w:r>
    </w:p>
    <w:p w14:paraId="467FBDE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>Gunawan, B.</w:t>
      </w:r>
      <w:r w:rsidR="00021B75">
        <w:rPr>
          <w:rFonts w:ascii="Times New Roman" w:hAnsi="Times New Roman" w:cs="Times New Roman"/>
          <w:noProof/>
          <w:sz w:val="24"/>
          <w:szCs w:val="24"/>
        </w:rPr>
        <w:t>, &amp; Zakiyah, Y. N.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="00782329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Governance, Ukuran Perusahaan, Dan Leverage Terhadap Risk Management Disclosure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1–18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https://jurnal.polban.ac.id/akuntansi/article/view/559</w:t>
      </w:r>
    </w:p>
    <w:p w14:paraId="2DA514D8" w14:textId="77777777" w:rsid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Hakim, M. L., &amp; Triyanto, D. N. (2019). </w:t>
      </w:r>
      <w:r w:rsidR="000D5412" w:rsidRPr="000D5412">
        <w:rPr>
          <w:rFonts w:ascii="Times New Roman" w:hAnsi="Times New Roman" w:cs="Times New Roman"/>
          <w:iCs/>
          <w:noProof/>
          <w:sz w:val="24"/>
          <w:szCs w:val="24"/>
        </w:rPr>
        <w:t>Analisis Pengaruh Kepemilikan Publik, Ukuran Dewan Komisaris, Leverage, dan Ukuran Perusahaan Terhadap Pengungkapan Manajemen Risiko (Studi Empiris Pada Perusahaan Yang Tergabung Dalam Indeks LQ45 Di Bursa Efek Indonesia Tahun 2015-2017).</w:t>
      </w:r>
      <w:r w:rsidR="000D541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eProcedings of Management, </w:t>
      </w:r>
      <w:r w:rsidRPr="00B12A81">
        <w:rPr>
          <w:rFonts w:ascii="Times New Roman" w:hAnsi="Times New Roman" w:cs="Times New Roman"/>
          <w:noProof/>
          <w:sz w:val="24"/>
          <w:szCs w:val="24"/>
        </w:rPr>
        <w:t>2963–2972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https://openlibrarypublications.telkomuniversity.ac.id/index.php/management/</w:t>
      </w:r>
      <w:r w:rsidR="00A94A02">
        <w:rPr>
          <w:rFonts w:ascii="Times New Roman" w:hAnsi="Times New Roman" w:cs="Times New Roman"/>
          <w:noProof/>
          <w:sz w:val="24"/>
          <w:szCs w:val="24"/>
        </w:rPr>
        <w:lastRenderedPageBreak/>
        <w:t>article/view/9712</w:t>
      </w:r>
    </w:p>
    <w:p w14:paraId="311D78B6" w14:textId="77777777" w:rsidR="00116A62" w:rsidRPr="00B12A81" w:rsidRDefault="00116A62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Hery, 2017. </w:t>
      </w:r>
      <w:r w:rsidRPr="00116A62">
        <w:rPr>
          <w:rFonts w:ascii="Times New Roman" w:hAnsi="Times New Roman" w:cs="Times New Roman"/>
          <w:i/>
          <w:noProof/>
          <w:sz w:val="24"/>
          <w:szCs w:val="24"/>
        </w:rPr>
        <w:t>Kajian Riset Akuntansi</w:t>
      </w:r>
      <w:r>
        <w:rPr>
          <w:rFonts w:ascii="Times New Roman" w:hAnsi="Times New Roman" w:cs="Times New Roman"/>
          <w:noProof/>
          <w:sz w:val="24"/>
          <w:szCs w:val="24"/>
        </w:rPr>
        <w:t>. Jakarta:Penerbit PT Grasindo.</w:t>
      </w:r>
    </w:p>
    <w:p w14:paraId="52ACBA94" w14:textId="77777777" w:rsidR="00B12A81" w:rsidRPr="00B12A81" w:rsidRDefault="000D5412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Kencana, A., Lastanti, H. S. (2018). </w:t>
      </w:r>
      <w:r w:rsidR="00021B75">
        <w:rPr>
          <w:rFonts w:ascii="Times New Roman" w:hAnsi="Times New Roman" w:cs="Times New Roman"/>
          <w:noProof/>
          <w:sz w:val="24"/>
          <w:szCs w:val="24"/>
        </w:rPr>
        <w:t xml:space="preserve">Pengaruh Good Corporate Governance Dan Karakteristik Perusahaan Terhadap Pengungkapan Risiko. </w:t>
      </w:r>
      <w:r w:rsidR="00021B75">
        <w:rPr>
          <w:rFonts w:ascii="Times New Roman" w:hAnsi="Times New Roman" w:cs="Times New Roman"/>
          <w:i/>
          <w:noProof/>
          <w:sz w:val="24"/>
          <w:szCs w:val="24"/>
        </w:rPr>
        <w:t xml:space="preserve">In Prosiding Seminar Nasional Pakar </w:t>
      </w:r>
      <w:r w:rsidR="00021B75">
        <w:rPr>
          <w:rFonts w:ascii="Times New Roman" w:hAnsi="Times New Roman" w:cs="Times New Roman"/>
          <w:noProof/>
          <w:sz w:val="24"/>
          <w:szCs w:val="24"/>
        </w:rPr>
        <w:t xml:space="preserve">(pp. 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>161–166</w:t>
      </w:r>
      <w:r w:rsidR="00021B75">
        <w:rPr>
          <w:rFonts w:ascii="Times New Roman" w:hAnsi="Times New Roman" w:cs="Times New Roman"/>
          <w:noProof/>
          <w:sz w:val="24"/>
          <w:szCs w:val="24"/>
        </w:rPr>
        <w:t>)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https://www.trijurnal.lemlit.trisakti.ac.id/pakar/article/view/2716</w:t>
      </w:r>
    </w:p>
    <w:p w14:paraId="477E9F26" w14:textId="77777777" w:rsid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Kristiono, &amp; Zulbahridar, A. A. (2014). Pengaruh Struktur Kepemilikan, Struktur Modal dan Ukuran Perusahaan terhadap Risk Management Disclosure pada Perusahaan Perbankan yang Terdaftar di Bursa Efek Indonesia.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Online Mahasiswa Fakultas Ekonomi Universitas Riau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1–15</w:t>
      </w:r>
      <w:r w:rsidR="00A94A02">
        <w:rPr>
          <w:rFonts w:ascii="Times New Roman" w:hAnsi="Times New Roman" w:cs="Times New Roman"/>
          <w:noProof/>
          <w:sz w:val="24"/>
          <w:szCs w:val="24"/>
        </w:rPr>
        <w:t>. https://tinyurl.com/yu68f2b7</w:t>
      </w:r>
    </w:p>
    <w:p w14:paraId="5FAC5769" w14:textId="77777777" w:rsidR="00340753" w:rsidRPr="00B12A81" w:rsidRDefault="00340753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Linsley, P.M., &amp; Shirves, P.J. (2006). Risk reporting: A study of risk disclosures in the annual reports of UK companies. </w:t>
      </w:r>
      <w:r w:rsidRPr="00340753">
        <w:rPr>
          <w:rFonts w:ascii="Times New Roman" w:hAnsi="Times New Roman" w:cs="Times New Roman"/>
          <w:i/>
          <w:noProof/>
          <w:sz w:val="24"/>
          <w:szCs w:val="24"/>
        </w:rPr>
        <w:t>British Accounting Review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0753">
        <w:rPr>
          <w:rFonts w:ascii="Times New Roman" w:hAnsi="Times New Roman" w:cs="Times New Roman"/>
          <w:i/>
          <w:noProof/>
          <w:sz w:val="24"/>
          <w:szCs w:val="24"/>
        </w:rPr>
        <w:t>38</w:t>
      </w:r>
      <w:r>
        <w:rPr>
          <w:rFonts w:ascii="Times New Roman" w:hAnsi="Times New Roman" w:cs="Times New Roman"/>
          <w:noProof/>
          <w:sz w:val="24"/>
          <w:szCs w:val="24"/>
        </w:rPr>
        <w:t>(4):387-404. https://tinyurl.com/4u2kmyne</w:t>
      </w:r>
    </w:p>
    <w:p w14:paraId="71A2327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Lokaputra, M., Anugerah, R., &amp; Kurnia, P. (2022). </w:t>
      </w:r>
      <w:r w:rsidR="00021B75" w:rsidRPr="00021B75">
        <w:rPr>
          <w:rFonts w:ascii="Times New Roman" w:hAnsi="Times New Roman" w:cs="Times New Roman"/>
          <w:noProof/>
          <w:sz w:val="24"/>
          <w:szCs w:val="24"/>
        </w:rPr>
        <w:t xml:space="preserve">Pengaruh Tata Kelola Perusahaan Terhadap </w:t>
      </w:r>
      <w:r w:rsidR="00782329" w:rsidRPr="00021B75">
        <w:rPr>
          <w:rFonts w:ascii="Times New Roman" w:hAnsi="Times New Roman" w:cs="Times New Roman"/>
          <w:iCs/>
          <w:noProof/>
          <w:sz w:val="24"/>
          <w:szCs w:val="24"/>
        </w:rPr>
        <w:t>Pengungkapan Manajemen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50–63</w:t>
      </w:r>
      <w:r w:rsidR="00357BBE">
        <w:rPr>
          <w:rFonts w:ascii="Times New Roman" w:hAnsi="Times New Roman" w:cs="Times New Roman"/>
          <w:noProof/>
          <w:sz w:val="24"/>
          <w:szCs w:val="24"/>
        </w:rPr>
        <w:t>. https://tinyurl.com/bderxrcy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7782A1" w14:textId="77777777" w:rsidR="00B12A81" w:rsidRPr="00B12A81" w:rsidRDefault="00357BBE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Lucyanda, J. &amp; Meizaroh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 xml:space="preserve"> (2011). Pengaruh Corporate Governance dan Konsentrasi Kepemilikan pada Pengungkapan Enterprise Risk Management. </w:t>
      </w:r>
      <w:r w:rsidR="00B12A81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Proceeding Simposium Nasional Akuntansi XIV. Aceh : Universitas Bakrie Jakarta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>, 1–30</w:t>
      </w:r>
      <w:r>
        <w:rPr>
          <w:rFonts w:ascii="Times New Roman" w:hAnsi="Times New Roman" w:cs="Times New Roman"/>
          <w:noProof/>
          <w:sz w:val="24"/>
          <w:szCs w:val="24"/>
        </w:rPr>
        <w:t>. https://tinyurl.com/3v8epm83</w:t>
      </w:r>
    </w:p>
    <w:p w14:paraId="61DB54B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Mubarok A, Utami Y, W. J. (2019).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Materi Pelatihan SKPI Manajemen Keuangan: Analisis Laporan Keuangan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Laboratorium Fakultas Ekonomi dan Bisnis Universitas Pancasakti Tegal.</w:t>
      </w:r>
    </w:p>
    <w:p w14:paraId="364D1465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Muslih, M., &amp; Mulyaningtyas, C. T. (2019). Pengaruh Corporate Governance, Kompetisi dan Karakteristik Perusahaan Terhadap Pengungkapan Risiko Perusahaan.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ASET (Akuntansi Riset)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2019</w:t>
      </w:r>
      <w:r w:rsidR="00357BBE">
        <w:rPr>
          <w:rFonts w:ascii="Times New Roman" w:hAnsi="Times New Roman" w:cs="Times New Roman"/>
          <w:noProof/>
          <w:sz w:val="24"/>
          <w:szCs w:val="24"/>
        </w:rPr>
        <w:t>. https://ejournal.upi.edu/index.php/aset/article/view/17303</w:t>
      </w:r>
    </w:p>
    <w:p w14:paraId="4614377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Nahumury, N. A. dan D. J. (2019). Determinants Of Risk Management Disclosure On Service Companies Registered On The Idx 2013-2017.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Artikel Ilmiah</w:t>
      </w:r>
      <w:r w:rsidRPr="00B12A81">
        <w:rPr>
          <w:rFonts w:ascii="Times New Roman" w:hAnsi="Times New Roman" w:cs="Times New Roman"/>
          <w:noProof/>
          <w:sz w:val="24"/>
          <w:szCs w:val="24"/>
        </w:rPr>
        <w:t>, 2–3. http://eprints.perbanas.ac.id/4418/</w:t>
      </w:r>
    </w:p>
    <w:p w14:paraId="10A0A2B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Prayoga, E. B., &amp; Almilia, L. S. (2013). Pengaruh Struktur Kepemilikan Dan Ukuran Perusahaan Terhadap Pengungkapan Manajemen Risiko.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(1). https://doi.org/10.36448/jak.v4i1.237</w:t>
      </w:r>
    </w:p>
    <w:p w14:paraId="7D8F92E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Puspawardani, M., &amp; Juliarto, A. (2019). </w:t>
      </w:r>
      <w:r w:rsidR="00882447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Analisis Faktor-Faktor Yang </w:t>
      </w:r>
      <w:r w:rsidR="00882447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Mempengaruhi</w:t>
      </w:r>
      <w:r w:rsidR="0088244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Pengungkapan Risiko Perusahaan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(2012), 1–11</w:t>
      </w:r>
      <w:r w:rsidR="00357BBE">
        <w:rPr>
          <w:rFonts w:ascii="Times New Roman" w:hAnsi="Times New Roman" w:cs="Times New Roman"/>
          <w:noProof/>
          <w:sz w:val="24"/>
          <w:szCs w:val="24"/>
        </w:rPr>
        <w:t>. https://ejournal</w:t>
      </w:r>
      <w:r w:rsidR="00953FE2">
        <w:rPr>
          <w:rFonts w:ascii="Times New Roman" w:hAnsi="Times New Roman" w:cs="Times New Roman"/>
          <w:noProof/>
          <w:sz w:val="24"/>
          <w:szCs w:val="24"/>
        </w:rPr>
        <w:t>3.undip.ac.id/index.php/accounting/article/view/25849</w:t>
      </w:r>
    </w:p>
    <w:p w14:paraId="0802D5BA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>Puspitaningrum, W.</w:t>
      </w:r>
      <w:r w:rsidR="00021B75">
        <w:rPr>
          <w:rFonts w:ascii="Times New Roman" w:hAnsi="Times New Roman" w:cs="Times New Roman"/>
          <w:noProof/>
          <w:sz w:val="24"/>
          <w:szCs w:val="24"/>
        </w:rPr>
        <w:t>, &amp; Taswan, T.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(2020). </w:t>
      </w:r>
      <w:r w:rsidR="00021B75">
        <w:rPr>
          <w:rFonts w:ascii="Times New Roman" w:hAnsi="Times New Roman" w:cs="Times New Roman"/>
          <w:noProof/>
          <w:sz w:val="24"/>
          <w:szCs w:val="24"/>
        </w:rPr>
        <w:t xml:space="preserve">Pengaruh Ukuran Perusahaan, Likuiditas, Leverage dan Profitabilitas terhadap Risk Management Disclosure.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</w:t>
      </w:r>
      <w:r w:rsidR="00021B7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rnal Bisnis dan Ekonomi,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163–178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https://unisbank.ac.id/ojs/index.php/fe3/article/view/8227</w:t>
      </w:r>
    </w:p>
    <w:p w14:paraId="6FCDEA27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Putri, R. S. dan H. W. (2015). Pengaruh Konvergensi IFRS dan Mekanisme Corporate Governance terhadap Pengungkapan Manajemen Risiko.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Call for Paper Konferensi Regional Akuntansi II</w:t>
      </w:r>
      <w:r w:rsidR="00953F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="00953FE2">
        <w:rPr>
          <w:rFonts w:ascii="Times New Roman" w:hAnsi="Times New Roman" w:cs="Times New Roman"/>
          <w:iCs/>
          <w:noProof/>
          <w:sz w:val="24"/>
          <w:szCs w:val="24"/>
        </w:rPr>
        <w:t>https://tinyurl.com/cnza4v77</w:t>
      </w:r>
    </w:p>
    <w:p w14:paraId="499CD31A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Ramos, J., &amp; Cahyonowati, N. (2021). Analisis Pengaruh Karakteristik Dewan Komisaris Dan Komite Terhadap Pengungkapan Risiko.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="00953FE2">
        <w:rPr>
          <w:rFonts w:ascii="Times New Roman" w:hAnsi="Times New Roman" w:cs="Times New Roman"/>
          <w:noProof/>
          <w:sz w:val="24"/>
          <w:szCs w:val="24"/>
        </w:rPr>
        <w:t xml:space="preserve">(1), 1–15. </w:t>
      </w:r>
      <w:r w:rsidRPr="00B12A81">
        <w:rPr>
          <w:rFonts w:ascii="Times New Roman" w:hAnsi="Times New Roman" w:cs="Times New Roman"/>
          <w:noProof/>
          <w:sz w:val="24"/>
          <w:szCs w:val="24"/>
        </w:rPr>
        <w:t>http://ejo</w:t>
      </w:r>
      <w:r w:rsidR="00953FE2">
        <w:rPr>
          <w:rFonts w:ascii="Times New Roman" w:hAnsi="Times New Roman" w:cs="Times New Roman"/>
          <w:noProof/>
          <w:sz w:val="24"/>
          <w:szCs w:val="24"/>
        </w:rPr>
        <w:t>urnal-</w:t>
      </w:r>
      <w:r w:rsidRPr="00B12A81">
        <w:rPr>
          <w:rFonts w:ascii="Times New Roman" w:hAnsi="Times New Roman" w:cs="Times New Roman"/>
          <w:noProof/>
          <w:sz w:val="24"/>
          <w:szCs w:val="24"/>
        </w:rPr>
        <w:t>s1.undip.ac.id/index.php/accounting</w:t>
      </w:r>
    </w:p>
    <w:p w14:paraId="205B6CE1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Roberto, &amp; Tarigan, M. U. (2013). Pengaruh Kepemilikan Manajemen, Kepemilikan Publik, Tingkat Leverage dan Tingkat Profitabilitas terhadap Risk Management Disclosure (pada Perusahaan Manufaktur yang Terdaftar di Bursa Efek Indonesia).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907–928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http://ejournal.ukrida.ac.id/ojs/index.php/Akun/article/view/1158</w:t>
      </w:r>
    </w:p>
    <w:p w14:paraId="6E6CC4CF" w14:textId="77777777" w:rsid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Ross, S. A. (1977). The Determination of Financial Structure: The Incentive-Signalling Approach.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CFA Digest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5–7. https://doi.org/10.2469/dig.v27.n1.2</w:t>
      </w:r>
    </w:p>
    <w:p w14:paraId="5DC72791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Rustam, B. R. (2017).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Manajemen Risiko: Prinsip, Penerapan dam Penelitian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Salemba Empat Jakarta.</w:t>
      </w:r>
    </w:p>
    <w:p w14:paraId="3C45D4F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Rustiarini, N. W. (2012). Corporate Governance, Konsentrasi Kepemilikan dan Pengungkapan Enterprise Risk Management.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Journal Manajemen Keuangan, Akuntabilitas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, 279–298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https://tinyurl.com/4uwdjk4e</w:t>
      </w:r>
    </w:p>
    <w:p w14:paraId="5E0717A3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Santoso, S. (2011).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SPSS Statistic Parametric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PT. Alex Media Computindo.</w:t>
      </w:r>
    </w:p>
    <w:p w14:paraId="5122AC3E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Sudana, I. M. (2015).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(Edisi 2). Erlangga.</w:t>
      </w:r>
    </w:p>
    <w:p w14:paraId="3A36B32C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 Pendekatan Kuantitatif, Kualitatif, Kombinasi, dan R&amp;D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PT. Alfabeta.</w:t>
      </w:r>
    </w:p>
    <w:p w14:paraId="5F8460FF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Sulistyaningsih, S., &amp; Gunawan, B. (2018). </w:t>
      </w:r>
      <w:r w:rsidR="00882447" w:rsidRPr="00B12A81">
        <w:rPr>
          <w:rFonts w:ascii="Times New Roman" w:hAnsi="Times New Roman" w:cs="Times New Roman"/>
          <w:noProof/>
          <w:sz w:val="24"/>
          <w:szCs w:val="24"/>
        </w:rPr>
        <w:t>Analisis Faktor-Faktor Yang Memengaruhi Risk Management Disclosure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(Studi Empiris Pada Perusahaan Manufaktur yang Terdaftar di Bursa Efek Indonesia Tahun 2012-2014).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Riset Akuntansi Dan Keuangan Indonesia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1–11. https://doi.org/10.23917/reaksi.v1i1.1973</w:t>
      </w:r>
    </w:p>
    <w:p w14:paraId="7489F17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Suliyanto. (2018).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(A. Cristian (ed.)). Anggota IKAPI.</w:t>
      </w:r>
    </w:p>
    <w:p w14:paraId="6B00A84F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Supit, I. Y. I. (2016). Pengaruh Gaya Kepemimpinan Transformasional Terhadap Komitmen Organisasional Dan Organizational Citizenship Behavior Yang Dimediasi Oleh Kepuasan Kerja.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Riset Bisnis Dan Manajemen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Vol 4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(3), 351–368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https://tinyurl.com/2jwjawvn</w:t>
      </w:r>
    </w:p>
    <w:p w14:paraId="1345CF52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Susanti, R. D., Istbanah,Y., &amp; Kusumaningrum, T. M. (2016).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Publik, Ukuran Perusahaan, Leverage dan Profitabilitas terhadap Risk Management Disclosure pada Bank Konvensional di BEI Periode 2012-2016</w:t>
      </w:r>
      <w:r w:rsidRPr="00B12A81">
        <w:rPr>
          <w:rFonts w:ascii="Times New Roman" w:hAnsi="Times New Roman" w:cs="Times New Roman"/>
          <w:noProof/>
          <w:sz w:val="24"/>
          <w:szCs w:val="24"/>
        </w:rPr>
        <w:t>. 503–514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https://journal.unej.ac.id/index.php/prosiding/article/download/9208/6164</w:t>
      </w:r>
    </w:p>
    <w:p w14:paraId="782F3090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Suwardjono. (2014).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Pelaporan Keuangan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(A. IKAPI (ed.); tiga). BPFE-YOGYAKARTA.</w:t>
      </w:r>
    </w:p>
    <w:p w14:paraId="4566F1DC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Swarte, W., Lindrianasari, L., Prasetyo, T. J., Sudrajat, S., &amp; Darma, F. (2019). Pengaruh Struktur Kepemilikan dan Tata Kelola Perusahaan Terhadap Pengungkapan Manajemen Risiko.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Keuangan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(4), 504–523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http://repository.lppm.unila.ac.id/id/eprint/20154</w:t>
      </w:r>
    </w:p>
    <w:p w14:paraId="19594DF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Syaifurakhman, B., &amp; Laksito, H. (2016). Faktor-Faktor Yang Mempengaruhi Pengungkapan Risiko (Studi Empiris Pada Perusahaan Manufaktur Yang Terdaftar Di Bursa Efek Indonesia Tahun 2014).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(4), 1–12. http://ejournal-s1.undip.ac.id/index.php/accounting</w:t>
      </w:r>
    </w:p>
    <w:p w14:paraId="12114D7C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Tarantika, R. A., &amp; Solikhah, B. (2019).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Karakteristik Perusahaan , Karakteristik Dewan Komisaris dan Reputasi Auditor Terhadap Pengungkapan Manajemen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(2), 142–155</w:t>
      </w:r>
      <w:r w:rsidR="00953FE2">
        <w:rPr>
          <w:rFonts w:ascii="Times New Roman" w:hAnsi="Times New Roman" w:cs="Times New Roman"/>
          <w:noProof/>
          <w:sz w:val="24"/>
          <w:szCs w:val="24"/>
        </w:rPr>
        <w:t>. https://ojs.unsiq.ac.id/index.php/</w:t>
      </w:r>
      <w:r w:rsidR="00430C8D">
        <w:rPr>
          <w:rFonts w:ascii="Times New Roman" w:hAnsi="Times New Roman" w:cs="Times New Roman"/>
          <w:noProof/>
          <w:sz w:val="24"/>
          <w:szCs w:val="24"/>
        </w:rPr>
        <w:t>jematech/article/view/722</w:t>
      </w:r>
    </w:p>
    <w:p w14:paraId="3CD64379" w14:textId="77777777" w:rsidR="00B12A81" w:rsidRPr="00B12A81" w:rsidRDefault="00021B75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Wahyuni, S., &amp; Nurbaiti, A., 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 xml:space="preserve">(2020). </w:t>
      </w:r>
      <w:r w:rsidR="00430C8D">
        <w:rPr>
          <w:rFonts w:ascii="Times New Roman" w:hAnsi="Times New Roman" w:cs="Times New Roman"/>
          <w:iCs/>
          <w:noProof/>
          <w:sz w:val="24"/>
          <w:szCs w:val="24"/>
        </w:rPr>
        <w:t>Pengaruh Kualitas Audit</w:t>
      </w:r>
      <w:r w:rsidR="00882447" w:rsidRPr="00021B75">
        <w:rPr>
          <w:rFonts w:ascii="Times New Roman" w:hAnsi="Times New Roman" w:cs="Times New Roman"/>
          <w:iCs/>
          <w:noProof/>
          <w:sz w:val="24"/>
          <w:szCs w:val="24"/>
        </w:rPr>
        <w:t>, Ukuran Komite Aud</w:t>
      </w:r>
      <w:r w:rsidR="00430C8D">
        <w:rPr>
          <w:rFonts w:ascii="Times New Roman" w:hAnsi="Times New Roman" w:cs="Times New Roman"/>
          <w:iCs/>
          <w:noProof/>
          <w:sz w:val="24"/>
          <w:szCs w:val="24"/>
        </w:rPr>
        <w:t>it</w:t>
      </w:r>
      <w:r w:rsidRPr="00021B75">
        <w:rPr>
          <w:rFonts w:ascii="Times New Roman" w:hAnsi="Times New Roman" w:cs="Times New Roman"/>
          <w:iCs/>
          <w:noProof/>
          <w:sz w:val="24"/>
          <w:szCs w:val="24"/>
        </w:rPr>
        <w:t>, Dewan Komisaris Independen</w:t>
      </w:r>
      <w:r w:rsidR="00882447" w:rsidRPr="00021B75">
        <w:rPr>
          <w:rFonts w:ascii="Times New Roman" w:hAnsi="Times New Roman" w:cs="Times New Roman"/>
          <w:iCs/>
          <w:noProof/>
          <w:sz w:val="24"/>
          <w:szCs w:val="24"/>
        </w:rPr>
        <w:t xml:space="preserve">, Dan Ukuran </w:t>
      </w:r>
      <w:r w:rsidRPr="00021B75">
        <w:rPr>
          <w:rFonts w:ascii="Times New Roman" w:hAnsi="Times New Roman" w:cs="Times New Roman"/>
          <w:iCs/>
          <w:noProof/>
          <w:sz w:val="24"/>
          <w:szCs w:val="24"/>
        </w:rPr>
        <w:t>Perusahaan Terhadap Pengungkapan Manajemen Risiko Perusahaan (</w:t>
      </w:r>
      <w:r w:rsidR="00B12A81" w:rsidRPr="00021B75">
        <w:rPr>
          <w:rFonts w:ascii="Times New Roman" w:hAnsi="Times New Roman" w:cs="Times New Roman"/>
          <w:iCs/>
          <w:noProof/>
          <w:sz w:val="24"/>
          <w:szCs w:val="24"/>
        </w:rPr>
        <w:t>Studi pada Perusahaan Lembaga Jasa Keuangan Non-Bank yang Terdaftar di Bursa E</w:t>
      </w:r>
      <w:r>
        <w:rPr>
          <w:rFonts w:ascii="Times New Roman" w:hAnsi="Times New Roman" w:cs="Times New Roman"/>
          <w:iCs/>
          <w:noProof/>
          <w:sz w:val="24"/>
          <w:szCs w:val="24"/>
        </w:rPr>
        <w:t>fek Indonesia Periode 2014-2018</w:t>
      </w:r>
      <w:r w:rsidR="00B12A81" w:rsidRPr="00021B75">
        <w:rPr>
          <w:rFonts w:ascii="Times New Roman" w:hAnsi="Times New Roman" w:cs="Times New Roman"/>
          <w:iCs/>
          <w:noProof/>
          <w:sz w:val="24"/>
          <w:szCs w:val="24"/>
        </w:rPr>
        <w:t>)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="00B12A81" w:rsidRPr="00021B75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882447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The Effect Of Audit</w:t>
      </w:r>
      <w:r w:rsidR="00B12A81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2A81"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B12A81" w:rsidRPr="00B12A81">
        <w:rPr>
          <w:rFonts w:ascii="Times New Roman" w:hAnsi="Times New Roman" w:cs="Times New Roman"/>
          <w:noProof/>
          <w:sz w:val="24"/>
          <w:szCs w:val="24"/>
        </w:rPr>
        <w:t>(2), 3025–3032</w:t>
      </w:r>
      <w:r w:rsidR="00430C8D">
        <w:rPr>
          <w:rFonts w:ascii="Times New Roman" w:hAnsi="Times New Roman" w:cs="Times New Roman"/>
          <w:noProof/>
          <w:sz w:val="24"/>
          <w:szCs w:val="24"/>
        </w:rPr>
        <w:t>. https://openlibrarypublications.telkomuniversity.ac.id/index.php/management/article/view/13259</w:t>
      </w:r>
    </w:p>
    <w:p w14:paraId="02E73FFE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Wardhana, A. A., &amp; Cahyonowati, N. (2013). </w:t>
      </w:r>
      <w:r w:rsidR="00882447" w:rsidRPr="00B12A81">
        <w:rPr>
          <w:rFonts w:ascii="Times New Roman" w:hAnsi="Times New Roman" w:cs="Times New Roman"/>
          <w:noProof/>
          <w:sz w:val="24"/>
          <w:szCs w:val="24"/>
        </w:rPr>
        <w:t>Pengaruh Karakterisktik Perusahaan Terhadap Tingkat Pengungkapan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(Studi Empiris pada Perusahaan Nonkeuangan yang Terdaftar di Bursa Efek Indonesia).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(3), 1–14</w:t>
      </w:r>
      <w:r w:rsidR="00430C8D">
        <w:rPr>
          <w:rFonts w:ascii="Times New Roman" w:hAnsi="Times New Roman" w:cs="Times New Roman"/>
          <w:noProof/>
          <w:sz w:val="24"/>
          <w:szCs w:val="24"/>
        </w:rPr>
        <w:t>. https://ejournal3.undip.ac.id/index.php/accounting/article/view/3389</w:t>
      </w:r>
    </w:p>
    <w:p w14:paraId="7C8EAE3D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Wardoyo, D. U., Bhagaskara, M. R., &amp; Sinatrya, M. V. (2022).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 , Leverage Dan Ukuran Perusahaan Terhadap Pengungkapan Manajemen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(3), 268–273</w:t>
      </w:r>
      <w:r w:rsidR="00430C8D">
        <w:rPr>
          <w:rFonts w:ascii="Times New Roman" w:hAnsi="Times New Roman" w:cs="Times New Roman"/>
          <w:noProof/>
          <w:sz w:val="24"/>
          <w:szCs w:val="24"/>
        </w:rPr>
        <w:t>. https://journal-nusantara.com/index.php/JIM/article/download/89/64/167</w:t>
      </w:r>
    </w:p>
    <w:p w14:paraId="08BF587F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Wicaksono, S. A. dan A. S. A. (2017). Analisis Determinan Pengungkapan Risiko (Studi Empiris Pada Perusahaan Perbankan yang Terdaftar di Bursa Efek Indonesia Tahun 2013-2015).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12A81">
        <w:rPr>
          <w:rFonts w:ascii="Times New Roman" w:hAnsi="Times New Roman" w:cs="Times New Roman"/>
          <w:noProof/>
          <w:sz w:val="24"/>
          <w:szCs w:val="24"/>
        </w:rPr>
        <w:t>, 1–14</w:t>
      </w:r>
      <w:r w:rsidR="00430C8D">
        <w:rPr>
          <w:rFonts w:ascii="Times New Roman" w:hAnsi="Times New Roman" w:cs="Times New Roman"/>
          <w:noProof/>
          <w:sz w:val="24"/>
          <w:szCs w:val="24"/>
        </w:rPr>
        <w:t>. https://ejournal3.undip.ac.id/index.php/accounting/article/view/18204</w:t>
      </w:r>
    </w:p>
    <w:p w14:paraId="2FB2ADC5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Yudowati, S. P., &amp; Ramdhani, N. D. (2023).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Solvabilitas , Likuiditas , Dewan Komisaris Independen , dan Keberadaan Komite Manajemen Risiko Terhadap Pengungkapan Manajemen Risiko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12A81">
        <w:rPr>
          <w:rFonts w:ascii="Times New Roman" w:hAnsi="Times New Roman" w:cs="Times New Roman"/>
          <w:noProof/>
          <w:sz w:val="24"/>
          <w:szCs w:val="24"/>
        </w:rPr>
        <w:t>(1), 95–107. https://doi.org/10.37531/sejaman.v6i1.3514</w:t>
      </w:r>
    </w:p>
    <w:p w14:paraId="74C129CB" w14:textId="77777777" w:rsidR="00B12A81" w:rsidRPr="00B12A81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Yuniarti, J. (2022). </w:t>
      </w:r>
      <w:r w:rsidRPr="00B12A81">
        <w:rPr>
          <w:rFonts w:ascii="Times New Roman" w:hAnsi="Times New Roman" w:cs="Times New Roman"/>
          <w:i/>
          <w:iCs/>
          <w:noProof/>
          <w:sz w:val="24"/>
          <w:szCs w:val="24"/>
        </w:rPr>
        <w:t>Pengaruh Leverage dan Profitabilitas terhadap Pengungkapan Manajemen Risiko (Studi Empiris Pada Perusahaan Perbankan tahun 2019-2020)</w:t>
      </w:r>
      <w:r w:rsidRPr="00B12A81">
        <w:rPr>
          <w:rFonts w:ascii="Times New Roman" w:hAnsi="Times New Roman" w:cs="Times New Roman"/>
          <w:noProof/>
          <w:sz w:val="24"/>
          <w:szCs w:val="24"/>
        </w:rPr>
        <w:t xml:space="preserve"> (pp. 1–22)</w:t>
      </w:r>
      <w:r w:rsidR="00430C8D">
        <w:rPr>
          <w:rFonts w:ascii="Times New Roman" w:hAnsi="Times New Roman" w:cs="Times New Roman"/>
          <w:noProof/>
          <w:sz w:val="24"/>
          <w:szCs w:val="24"/>
        </w:rPr>
        <w:t>. https://eprints.mercubuana-yogya.ac.id/14312</w:t>
      </w:r>
    </w:p>
    <w:p w14:paraId="316D38AC" w14:textId="3E4E91EE" w:rsidR="00716140" w:rsidRDefault="00B12A81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12A81">
        <w:rPr>
          <w:rFonts w:ascii="Times New Roman" w:hAnsi="Times New Roman" w:cs="Times New Roman"/>
          <w:sz w:val="24"/>
        </w:rPr>
        <w:fldChar w:fldCharType="end"/>
      </w:r>
      <w:r w:rsidR="00716140">
        <w:rPr>
          <w:rFonts w:ascii="Times New Roman" w:hAnsi="Times New Roman" w:cs="Times New Roman"/>
          <w:sz w:val="24"/>
        </w:rPr>
        <w:br w:type="page"/>
      </w:r>
    </w:p>
    <w:p w14:paraId="4623F5ED" w14:textId="77777777" w:rsidR="00716140" w:rsidRDefault="00716140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144"/>
          <w:szCs w:val="24"/>
        </w:rPr>
      </w:pPr>
    </w:p>
    <w:p w14:paraId="6C9E5DF6" w14:textId="77777777" w:rsidR="00716140" w:rsidRDefault="00716140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144"/>
          <w:szCs w:val="24"/>
        </w:rPr>
      </w:pPr>
    </w:p>
    <w:p w14:paraId="1287908B" w14:textId="2CBF3485" w:rsidR="002B5EF5" w:rsidRDefault="002B5EF5" w:rsidP="00A04CCA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144"/>
          <w:szCs w:val="24"/>
        </w:rPr>
      </w:pPr>
    </w:p>
    <w:p w14:paraId="75C0E6CE" w14:textId="0C7270EB" w:rsidR="00716140" w:rsidRPr="002B5EF5" w:rsidRDefault="00716140" w:rsidP="002B5EF5">
      <w:pPr>
        <w:pStyle w:val="Heading1"/>
        <w:rPr>
          <w:i w:val="0"/>
        </w:rPr>
      </w:pPr>
      <w:bookmarkStart w:id="1" w:name="_Toc139391262"/>
      <w:r w:rsidRPr="002B5EF5">
        <w:rPr>
          <w:i w:val="0"/>
          <w:sz w:val="144"/>
        </w:rPr>
        <w:t>LAMPIRAN</w:t>
      </w:r>
      <w:bookmarkEnd w:id="1"/>
      <w:r w:rsidRPr="002B5EF5">
        <w:rPr>
          <w:i w:val="0"/>
        </w:rPr>
        <w:br w:type="page"/>
      </w:r>
    </w:p>
    <w:p w14:paraId="04636387" w14:textId="77777777" w:rsidR="002C7995" w:rsidRDefault="00716140" w:rsidP="00716140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14:paraId="73EDDABA" w14:textId="77777777" w:rsidR="00716140" w:rsidRDefault="00716140" w:rsidP="00A46378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Sampel Sektor </w:t>
      </w:r>
      <w:r w:rsidRPr="003547AD">
        <w:rPr>
          <w:rFonts w:ascii="Times New Roman" w:hAnsi="Times New Roman" w:cs="Times New Roman"/>
          <w:b/>
          <w:i/>
          <w:sz w:val="24"/>
          <w:szCs w:val="24"/>
        </w:rPr>
        <w:t>Basic Materials</w:t>
      </w:r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</w:p>
    <w:p w14:paraId="06ED039D" w14:textId="77777777" w:rsidR="00716140" w:rsidRDefault="00716140" w:rsidP="00A46378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394"/>
      </w:tblGrid>
      <w:tr w:rsidR="00716140" w14:paraId="77A01B03" w14:textId="77777777" w:rsidTr="003547AD">
        <w:tc>
          <w:tcPr>
            <w:tcW w:w="534" w:type="dxa"/>
          </w:tcPr>
          <w:p w14:paraId="4DB06332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984" w:type="dxa"/>
          </w:tcPr>
          <w:p w14:paraId="02DA41BF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Kode Saham</w:t>
            </w:r>
          </w:p>
        </w:tc>
        <w:tc>
          <w:tcPr>
            <w:tcW w:w="4394" w:type="dxa"/>
          </w:tcPr>
          <w:p w14:paraId="0A18E1EE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Perusahaan</w:t>
            </w:r>
          </w:p>
        </w:tc>
      </w:tr>
      <w:tr w:rsidR="00716140" w14:paraId="68CEC44C" w14:textId="77777777" w:rsidTr="003547AD">
        <w:tc>
          <w:tcPr>
            <w:tcW w:w="534" w:type="dxa"/>
          </w:tcPr>
          <w:p w14:paraId="543931B9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14:paraId="313569A3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ANTM</w:t>
            </w:r>
          </w:p>
        </w:tc>
        <w:tc>
          <w:tcPr>
            <w:tcW w:w="4394" w:type="dxa"/>
          </w:tcPr>
          <w:p w14:paraId="69226D7A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Aneka Tambang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58AF3D30" w14:textId="77777777" w:rsidTr="003547AD">
        <w:tc>
          <w:tcPr>
            <w:tcW w:w="534" w:type="dxa"/>
          </w:tcPr>
          <w:p w14:paraId="5F4D95C9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14:paraId="3E783BBA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BMSR</w:t>
            </w:r>
          </w:p>
        </w:tc>
        <w:tc>
          <w:tcPr>
            <w:tcW w:w="4394" w:type="dxa"/>
          </w:tcPr>
          <w:p w14:paraId="25982424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Bintang Mitra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Semestaraya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6A7F94B1" w14:textId="77777777" w:rsidTr="003547AD">
        <w:tc>
          <w:tcPr>
            <w:tcW w:w="534" w:type="dxa"/>
          </w:tcPr>
          <w:p w14:paraId="55CB388C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14:paraId="70453217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AGII</w:t>
            </w:r>
          </w:p>
        </w:tc>
        <w:tc>
          <w:tcPr>
            <w:tcW w:w="4394" w:type="dxa"/>
          </w:tcPr>
          <w:p w14:paraId="299F9764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Aneka 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5EFC8F95" w14:textId="77777777" w:rsidTr="003547AD">
        <w:tc>
          <w:tcPr>
            <w:tcW w:w="534" w:type="dxa"/>
          </w:tcPr>
          <w:p w14:paraId="3B784170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14:paraId="0F733830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DPNS</w:t>
            </w:r>
          </w:p>
        </w:tc>
        <w:tc>
          <w:tcPr>
            <w:tcW w:w="4394" w:type="dxa"/>
          </w:tcPr>
          <w:p w14:paraId="523F3C63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Duta Pertiwi Nusantara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48E35D4B" w14:textId="77777777" w:rsidTr="003547AD">
        <w:tc>
          <w:tcPr>
            <w:tcW w:w="534" w:type="dxa"/>
          </w:tcPr>
          <w:p w14:paraId="1A1D3D5E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14:paraId="6EC80AC0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FASW</w:t>
            </w:r>
          </w:p>
        </w:tc>
        <w:tc>
          <w:tcPr>
            <w:tcW w:w="4394" w:type="dxa"/>
          </w:tcPr>
          <w:p w14:paraId="0B514C28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Fajar Surya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Wisesa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4FB56B9B" w14:textId="77777777" w:rsidTr="003547AD">
        <w:tc>
          <w:tcPr>
            <w:tcW w:w="534" w:type="dxa"/>
          </w:tcPr>
          <w:p w14:paraId="557EDA04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14:paraId="7E7EA823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INTP</w:t>
            </w:r>
          </w:p>
        </w:tc>
        <w:tc>
          <w:tcPr>
            <w:tcW w:w="4394" w:type="dxa"/>
          </w:tcPr>
          <w:p w14:paraId="5C053B01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Indocement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Tunggal Prakarsa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558C824F" w14:textId="77777777" w:rsidTr="003547AD">
        <w:tc>
          <w:tcPr>
            <w:tcW w:w="534" w:type="dxa"/>
          </w:tcPr>
          <w:p w14:paraId="7DEDF5C4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14:paraId="2CFA65F4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ISSP</w:t>
            </w:r>
          </w:p>
        </w:tc>
        <w:tc>
          <w:tcPr>
            <w:tcW w:w="4394" w:type="dxa"/>
          </w:tcPr>
          <w:p w14:paraId="1D25FDF6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Steel Pipe Industry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Indones</w:t>
            </w:r>
            <w:proofErr w:type="spellEnd"/>
          </w:p>
        </w:tc>
      </w:tr>
      <w:tr w:rsidR="00716140" w14:paraId="5108C0BD" w14:textId="77777777" w:rsidTr="003547AD">
        <w:tc>
          <w:tcPr>
            <w:tcW w:w="534" w:type="dxa"/>
          </w:tcPr>
          <w:p w14:paraId="0A6FF688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14:paraId="04516D1E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LTLS</w:t>
            </w:r>
          </w:p>
        </w:tc>
        <w:tc>
          <w:tcPr>
            <w:tcW w:w="4394" w:type="dxa"/>
          </w:tcPr>
          <w:p w14:paraId="42D3C3BB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074B1480" w14:textId="77777777" w:rsidTr="003547AD">
        <w:tc>
          <w:tcPr>
            <w:tcW w:w="534" w:type="dxa"/>
          </w:tcPr>
          <w:p w14:paraId="57D6EA66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14:paraId="6AEB3FCA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SMBR</w:t>
            </w:r>
          </w:p>
        </w:tc>
        <w:tc>
          <w:tcPr>
            <w:tcW w:w="4394" w:type="dxa"/>
          </w:tcPr>
          <w:p w14:paraId="5DFB286F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Baturaja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(Persero)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7277016D" w14:textId="77777777" w:rsidTr="003547AD">
        <w:tc>
          <w:tcPr>
            <w:tcW w:w="534" w:type="dxa"/>
          </w:tcPr>
          <w:p w14:paraId="665E34BC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14:paraId="471A0004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SMGR</w:t>
            </w:r>
          </w:p>
        </w:tc>
        <w:tc>
          <w:tcPr>
            <w:tcW w:w="4394" w:type="dxa"/>
          </w:tcPr>
          <w:p w14:paraId="4B7F6CA0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Semen Indonesia (Persero)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177182C5" w14:textId="77777777" w:rsidTr="003547AD">
        <w:tc>
          <w:tcPr>
            <w:tcW w:w="534" w:type="dxa"/>
          </w:tcPr>
          <w:p w14:paraId="5A7EA17E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14:paraId="47063205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SPMA</w:t>
            </w:r>
          </w:p>
        </w:tc>
        <w:tc>
          <w:tcPr>
            <w:tcW w:w="4394" w:type="dxa"/>
          </w:tcPr>
          <w:p w14:paraId="53B9BC16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Suparma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5FDFF1EE" w14:textId="77777777" w:rsidTr="003547AD">
        <w:tc>
          <w:tcPr>
            <w:tcW w:w="534" w:type="dxa"/>
          </w:tcPr>
          <w:p w14:paraId="78B26CD2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14:paraId="7005A966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SRSN</w:t>
            </w:r>
          </w:p>
        </w:tc>
        <w:tc>
          <w:tcPr>
            <w:tcW w:w="4394" w:type="dxa"/>
          </w:tcPr>
          <w:p w14:paraId="2440AAAA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Acidatama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13860BF8" w14:textId="77777777" w:rsidTr="003547AD">
        <w:tc>
          <w:tcPr>
            <w:tcW w:w="534" w:type="dxa"/>
          </w:tcPr>
          <w:p w14:paraId="2D511DD0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14:paraId="1BF1930D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TRST</w:t>
            </w:r>
          </w:p>
        </w:tc>
        <w:tc>
          <w:tcPr>
            <w:tcW w:w="4394" w:type="dxa"/>
          </w:tcPr>
          <w:p w14:paraId="1DA30F13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Trias Sentosa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08A729E2" w14:textId="77777777" w:rsidTr="003547AD">
        <w:tc>
          <w:tcPr>
            <w:tcW w:w="534" w:type="dxa"/>
          </w:tcPr>
          <w:p w14:paraId="1885E830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14:paraId="64292AAA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MDKI</w:t>
            </w:r>
          </w:p>
        </w:tc>
        <w:tc>
          <w:tcPr>
            <w:tcW w:w="4394" w:type="dxa"/>
          </w:tcPr>
          <w:p w14:paraId="1A56A290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Emdeki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Utama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497A0677" w14:textId="77777777" w:rsidTr="003547AD">
        <w:tc>
          <w:tcPr>
            <w:tcW w:w="534" w:type="dxa"/>
          </w:tcPr>
          <w:p w14:paraId="0FFE8617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14:paraId="326AE2AB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PBID</w:t>
            </w:r>
          </w:p>
        </w:tc>
        <w:tc>
          <w:tcPr>
            <w:tcW w:w="4394" w:type="dxa"/>
          </w:tcPr>
          <w:p w14:paraId="49868A72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Budi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Idaman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601466A1" w14:textId="77777777" w:rsidTr="003547AD">
        <w:tc>
          <w:tcPr>
            <w:tcW w:w="534" w:type="dxa"/>
          </w:tcPr>
          <w:p w14:paraId="6956CEE8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</w:tcPr>
          <w:p w14:paraId="424C85A7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WTON</w:t>
            </w:r>
          </w:p>
        </w:tc>
        <w:tc>
          <w:tcPr>
            <w:tcW w:w="4394" w:type="dxa"/>
          </w:tcPr>
          <w:p w14:paraId="0CB03CAD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Wijaya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Beton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  <w:tr w:rsidR="00716140" w14:paraId="4CB6336A" w14:textId="77777777" w:rsidTr="003547AD">
        <w:tc>
          <w:tcPr>
            <w:tcW w:w="534" w:type="dxa"/>
          </w:tcPr>
          <w:p w14:paraId="09B207A8" w14:textId="77777777" w:rsidR="00716140" w:rsidRDefault="00A46378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14:paraId="0DDC715B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INCI</w:t>
            </w:r>
          </w:p>
        </w:tc>
        <w:tc>
          <w:tcPr>
            <w:tcW w:w="4394" w:type="dxa"/>
          </w:tcPr>
          <w:p w14:paraId="5CF561CF" w14:textId="77777777" w:rsidR="00716140" w:rsidRDefault="00716140" w:rsidP="000770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Intanwijaya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Tbk</w:t>
            </w:r>
            <w:proofErr w:type="spellEnd"/>
          </w:p>
        </w:tc>
      </w:tr>
    </w:tbl>
    <w:p w14:paraId="04DF54F5" w14:textId="77777777" w:rsidR="00716140" w:rsidRDefault="00716140" w:rsidP="00716140">
      <w:pPr>
        <w:widowControl w:val="0"/>
        <w:autoSpaceDE w:val="0"/>
        <w:autoSpaceDN w:val="0"/>
        <w:adjustRightInd w:val="0"/>
        <w:spacing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6378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="00A4637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A46378">
        <w:rPr>
          <w:rFonts w:ascii="Times New Roman" w:hAnsi="Times New Roman" w:cs="Times New Roman"/>
          <w:sz w:val="24"/>
          <w:szCs w:val="24"/>
        </w:rPr>
        <w:t xml:space="preserve"> Indonesia 2023</w:t>
      </w:r>
    </w:p>
    <w:p w14:paraId="06CB009E" w14:textId="77777777" w:rsidR="00A46378" w:rsidRDefault="00A46378" w:rsidP="00716140">
      <w:pPr>
        <w:widowControl w:val="0"/>
        <w:autoSpaceDE w:val="0"/>
        <w:autoSpaceDN w:val="0"/>
        <w:adjustRightInd w:val="0"/>
        <w:spacing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E3570F" w14:textId="77777777" w:rsidR="00A46378" w:rsidRDefault="00A46378" w:rsidP="00A46378">
      <w:pPr>
        <w:widowControl w:val="0"/>
        <w:autoSpaceDE w:val="0"/>
        <w:autoSpaceDN w:val="0"/>
        <w:adjustRightInd w:val="0"/>
        <w:spacing w:line="240" w:lineRule="auto"/>
        <w:ind w:left="720" w:firstLine="2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108FB3FE" w14:textId="77777777" w:rsidR="00A46378" w:rsidRDefault="00A46378" w:rsidP="00A46378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Risiko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396"/>
        <w:gridCol w:w="763"/>
        <w:gridCol w:w="710"/>
      </w:tblGrid>
      <w:tr w:rsidR="00A46378" w14:paraId="5BC593C7" w14:textId="77777777" w:rsidTr="00C25CBA">
        <w:trPr>
          <w:trHeight w:val="340"/>
          <w:tblHeader/>
        </w:trPr>
        <w:tc>
          <w:tcPr>
            <w:tcW w:w="0" w:type="auto"/>
          </w:tcPr>
          <w:p w14:paraId="73F8CD12" w14:textId="77777777" w:rsidR="00A463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AE0156A" w14:textId="77777777" w:rsidR="00A463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71A2504E" w14:textId="77777777" w:rsidR="00A463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0" w:type="auto"/>
          </w:tcPr>
          <w:p w14:paraId="7AEFC781" w14:textId="77777777" w:rsidR="00A463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A46378" w14:paraId="36899B75" w14:textId="77777777" w:rsidTr="00C25CBA">
        <w:trPr>
          <w:trHeight w:val="340"/>
        </w:trPr>
        <w:tc>
          <w:tcPr>
            <w:tcW w:w="0" w:type="auto"/>
          </w:tcPr>
          <w:p w14:paraId="45C31322" w14:textId="77777777" w:rsidR="00A4637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C1D105" w14:textId="77777777" w:rsidR="00A463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Mandat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Komitmen</w:t>
            </w:r>
            <w:proofErr w:type="spellEnd"/>
          </w:p>
        </w:tc>
        <w:tc>
          <w:tcPr>
            <w:tcW w:w="0" w:type="auto"/>
          </w:tcPr>
          <w:p w14:paraId="117CAC93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F52B43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5651B3A5" w14:textId="77777777" w:rsidTr="00C25CBA">
        <w:trPr>
          <w:trHeight w:val="340"/>
        </w:trPr>
        <w:tc>
          <w:tcPr>
            <w:tcW w:w="0" w:type="auto"/>
          </w:tcPr>
          <w:p w14:paraId="581DA38E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4186671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371EA716" w14:textId="77777777" w:rsidR="00A46378" w:rsidRPr="00C722C8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</w:t>
            </w:r>
          </w:p>
        </w:tc>
        <w:tc>
          <w:tcPr>
            <w:tcW w:w="0" w:type="auto"/>
          </w:tcPr>
          <w:p w14:paraId="2DFCCD03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48B7352B" w14:textId="77777777" w:rsidTr="00C25CBA">
        <w:trPr>
          <w:trHeight w:val="340"/>
        </w:trPr>
        <w:tc>
          <w:tcPr>
            <w:tcW w:w="0" w:type="auto"/>
          </w:tcPr>
          <w:p w14:paraId="1765ACB1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9EBD6C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0ED597C7" w14:textId="77777777" w:rsidR="00A46378" w:rsidRPr="00C722C8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</w:t>
            </w:r>
          </w:p>
        </w:tc>
        <w:tc>
          <w:tcPr>
            <w:tcW w:w="0" w:type="auto"/>
          </w:tcPr>
          <w:p w14:paraId="332C61F8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2D6D8DF5" w14:textId="77777777" w:rsidTr="00C25CBA">
        <w:trPr>
          <w:trHeight w:val="340"/>
        </w:trPr>
        <w:tc>
          <w:tcPr>
            <w:tcW w:w="0" w:type="auto"/>
          </w:tcPr>
          <w:p w14:paraId="377F96CD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4C90AB1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1FAC0870" w14:textId="77777777" w:rsidR="00A46378" w:rsidRPr="00C722C8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</w:t>
            </w:r>
          </w:p>
        </w:tc>
        <w:tc>
          <w:tcPr>
            <w:tcW w:w="0" w:type="auto"/>
          </w:tcPr>
          <w:p w14:paraId="25CC65E3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7EDA33E5" w14:textId="77777777" w:rsidTr="00C25CBA">
        <w:trPr>
          <w:trHeight w:val="340"/>
        </w:trPr>
        <w:tc>
          <w:tcPr>
            <w:tcW w:w="0" w:type="auto"/>
          </w:tcPr>
          <w:p w14:paraId="5EEBB756" w14:textId="77777777" w:rsidR="00A46378" w:rsidRPr="006B327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53516" w14:textId="77777777" w:rsidR="00A46378" w:rsidRPr="00C722C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E7DE9"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E7DE9"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erencanaan</w:t>
            </w:r>
            <w:proofErr w:type="spellEnd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Kerangka</w:t>
            </w:r>
            <w:proofErr w:type="spellEnd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2C8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5B325479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DF8ABD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179A2A00" w14:textId="77777777" w:rsidTr="00C25CBA">
        <w:trPr>
          <w:trHeight w:val="340"/>
        </w:trPr>
        <w:tc>
          <w:tcPr>
            <w:tcW w:w="0" w:type="auto"/>
          </w:tcPr>
          <w:p w14:paraId="1405E416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0BD843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0" w:type="auto"/>
          </w:tcPr>
          <w:p w14:paraId="7E746BFC" w14:textId="77777777" w:rsidR="00A46378" w:rsidRPr="00C722C8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B.4</w:t>
            </w:r>
          </w:p>
        </w:tc>
        <w:tc>
          <w:tcPr>
            <w:tcW w:w="0" w:type="auto"/>
          </w:tcPr>
          <w:p w14:paraId="535FA718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3D3FC6B9" w14:textId="77777777" w:rsidTr="00C25CBA">
        <w:trPr>
          <w:trHeight w:val="340"/>
        </w:trPr>
        <w:tc>
          <w:tcPr>
            <w:tcW w:w="0" w:type="auto"/>
          </w:tcPr>
          <w:p w14:paraId="1049F328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001FF01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67A0890D" w14:textId="77777777" w:rsidR="00A46378" w:rsidRPr="00C722C8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B.5</w:t>
            </w:r>
          </w:p>
        </w:tc>
        <w:tc>
          <w:tcPr>
            <w:tcW w:w="0" w:type="auto"/>
          </w:tcPr>
          <w:p w14:paraId="14B6A0B4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58023833" w14:textId="77777777" w:rsidTr="00C25CBA">
        <w:trPr>
          <w:trHeight w:val="340"/>
        </w:trPr>
        <w:tc>
          <w:tcPr>
            <w:tcW w:w="0" w:type="auto"/>
          </w:tcPr>
          <w:p w14:paraId="52B77CED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406224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1501FB5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B.6</w:t>
            </w:r>
          </w:p>
        </w:tc>
        <w:tc>
          <w:tcPr>
            <w:tcW w:w="0" w:type="auto"/>
          </w:tcPr>
          <w:p w14:paraId="0812E5B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52A2A064" w14:textId="77777777" w:rsidTr="00C25CBA">
        <w:trPr>
          <w:trHeight w:val="340"/>
        </w:trPr>
        <w:tc>
          <w:tcPr>
            <w:tcW w:w="0" w:type="auto"/>
          </w:tcPr>
          <w:p w14:paraId="6832DD42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25F19ED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0" w:type="auto"/>
          </w:tcPr>
          <w:p w14:paraId="1572509F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B.7</w:t>
            </w:r>
          </w:p>
        </w:tc>
        <w:tc>
          <w:tcPr>
            <w:tcW w:w="0" w:type="auto"/>
          </w:tcPr>
          <w:p w14:paraId="5D8BAE17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5E628896" w14:textId="77777777" w:rsidTr="00C25CBA">
        <w:trPr>
          <w:trHeight w:val="340"/>
        </w:trPr>
        <w:tc>
          <w:tcPr>
            <w:tcW w:w="0" w:type="auto"/>
          </w:tcPr>
          <w:p w14:paraId="43EFF5B8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7B26211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C8">
              <w:rPr>
                <w:rFonts w:ascii="Times New Roman" w:hAnsi="Times New Roman" w:cs="Times New Roman"/>
                <w:i/>
                <w:sz w:val="24"/>
                <w:szCs w:val="24"/>
              </w:rPr>
              <w:t>charter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 internal</w:t>
            </w:r>
          </w:p>
        </w:tc>
        <w:tc>
          <w:tcPr>
            <w:tcW w:w="0" w:type="auto"/>
          </w:tcPr>
          <w:p w14:paraId="4169184B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B.8</w:t>
            </w:r>
          </w:p>
        </w:tc>
        <w:tc>
          <w:tcPr>
            <w:tcW w:w="0" w:type="auto"/>
          </w:tcPr>
          <w:p w14:paraId="77D5C138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4B061C30" w14:textId="77777777" w:rsidTr="00C25CBA">
        <w:trPr>
          <w:trHeight w:val="340"/>
        </w:trPr>
        <w:tc>
          <w:tcPr>
            <w:tcW w:w="0" w:type="auto"/>
          </w:tcPr>
          <w:p w14:paraId="051EDD74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C226164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C8">
              <w:rPr>
                <w:rFonts w:ascii="Times New Roman" w:hAnsi="Times New Roman" w:cs="Times New Roman"/>
                <w:i/>
                <w:sz w:val="24"/>
                <w:szCs w:val="24"/>
              </w:rPr>
              <w:t>charter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1DFF004A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B.9</w:t>
            </w:r>
          </w:p>
        </w:tc>
        <w:tc>
          <w:tcPr>
            <w:tcW w:w="0" w:type="auto"/>
          </w:tcPr>
          <w:p w14:paraId="5ABACAE2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1BD8CC50" w14:textId="77777777" w:rsidTr="00C25CBA">
        <w:trPr>
          <w:trHeight w:val="340"/>
        </w:trPr>
        <w:tc>
          <w:tcPr>
            <w:tcW w:w="0" w:type="auto"/>
          </w:tcPr>
          <w:p w14:paraId="44744058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AD540D1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0" w:type="auto"/>
          </w:tcPr>
          <w:p w14:paraId="22246B64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B.10</w:t>
            </w:r>
          </w:p>
        </w:tc>
        <w:tc>
          <w:tcPr>
            <w:tcW w:w="0" w:type="auto"/>
          </w:tcPr>
          <w:p w14:paraId="6A38B085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32E01FDF" w14:textId="77777777" w:rsidTr="00C25CBA">
        <w:trPr>
          <w:trHeight w:val="340"/>
        </w:trPr>
        <w:tc>
          <w:tcPr>
            <w:tcW w:w="0" w:type="auto"/>
          </w:tcPr>
          <w:p w14:paraId="6722E56A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0C7F0DE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0" w:type="auto"/>
          </w:tcPr>
          <w:p w14:paraId="51705AED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B.11</w:t>
            </w:r>
          </w:p>
        </w:tc>
        <w:tc>
          <w:tcPr>
            <w:tcW w:w="0" w:type="auto"/>
          </w:tcPr>
          <w:p w14:paraId="5E5D0D9D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E9" w14:paraId="200951E6" w14:textId="77777777" w:rsidTr="00C25CBA">
        <w:trPr>
          <w:trHeight w:val="340"/>
        </w:trPr>
        <w:tc>
          <w:tcPr>
            <w:tcW w:w="0" w:type="auto"/>
          </w:tcPr>
          <w:p w14:paraId="5B336DB3" w14:textId="77777777" w:rsid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45500" w14:textId="77777777" w:rsidR="004E7DE9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43DCD32" w14:textId="77777777" w:rsidR="004E7DE9" w:rsidRPr="00C722C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5DC18" w14:textId="77777777" w:rsidR="004E7DE9" w:rsidRPr="00C722C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302C3813" w14:textId="77777777" w:rsidTr="00C25CBA">
        <w:trPr>
          <w:trHeight w:val="340"/>
        </w:trPr>
        <w:tc>
          <w:tcPr>
            <w:tcW w:w="0" w:type="auto"/>
          </w:tcPr>
          <w:p w14:paraId="20979B7B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33476A0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0" w:type="auto"/>
          </w:tcPr>
          <w:p w14:paraId="3EB7DA2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B.12</w:t>
            </w:r>
          </w:p>
        </w:tc>
        <w:tc>
          <w:tcPr>
            <w:tcW w:w="0" w:type="auto"/>
          </w:tcPr>
          <w:p w14:paraId="2E37DD29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5D53CE9B" w14:textId="77777777" w:rsidTr="00C25CBA">
        <w:trPr>
          <w:trHeight w:val="340"/>
        </w:trPr>
        <w:tc>
          <w:tcPr>
            <w:tcW w:w="0" w:type="auto"/>
          </w:tcPr>
          <w:p w14:paraId="2B700400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3563857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Terbentuknya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C8">
              <w:rPr>
                <w:rFonts w:ascii="Times New Roman" w:hAnsi="Times New Roman" w:cs="Times New Roman"/>
                <w:i/>
                <w:sz w:val="24"/>
                <w:szCs w:val="24"/>
              </w:rPr>
              <w:t>corporate governance</w:t>
            </w:r>
          </w:p>
        </w:tc>
        <w:tc>
          <w:tcPr>
            <w:tcW w:w="0" w:type="auto"/>
          </w:tcPr>
          <w:p w14:paraId="1DBC07E5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B.13</w:t>
            </w:r>
          </w:p>
        </w:tc>
        <w:tc>
          <w:tcPr>
            <w:tcW w:w="0" w:type="auto"/>
          </w:tcPr>
          <w:p w14:paraId="5187AF1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0FDEEA8E" w14:textId="77777777" w:rsidTr="00C25CBA">
        <w:trPr>
          <w:trHeight w:val="340"/>
        </w:trPr>
        <w:tc>
          <w:tcPr>
            <w:tcW w:w="0" w:type="auto"/>
          </w:tcPr>
          <w:p w14:paraId="7329E952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9E8E6E7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0" w:type="auto"/>
          </w:tcPr>
          <w:p w14:paraId="66EEE5FC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B.14</w:t>
            </w:r>
          </w:p>
        </w:tc>
        <w:tc>
          <w:tcPr>
            <w:tcW w:w="0" w:type="auto"/>
          </w:tcPr>
          <w:p w14:paraId="75F9EBFB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DE9" w14:paraId="35FCF44B" w14:textId="77777777" w:rsidTr="00C25CBA">
        <w:trPr>
          <w:trHeight w:val="340"/>
        </w:trPr>
        <w:tc>
          <w:tcPr>
            <w:tcW w:w="0" w:type="auto"/>
          </w:tcPr>
          <w:p w14:paraId="75D9127D" w14:textId="77777777" w:rsid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73B80" w14:textId="77777777" w:rsidR="004E7DE9" w:rsidRDefault="00C722C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1A25B2A" w14:textId="77777777" w:rsidR="004E7DE9" w:rsidRPr="00C722C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046E8" w14:textId="77777777" w:rsidR="004E7DE9" w:rsidRPr="00C722C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5A91D588" w14:textId="77777777" w:rsidTr="00C25CBA">
        <w:trPr>
          <w:trHeight w:val="340"/>
        </w:trPr>
        <w:tc>
          <w:tcPr>
            <w:tcW w:w="0" w:type="auto"/>
          </w:tcPr>
          <w:p w14:paraId="4434BC0F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61F6AFC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C8">
              <w:rPr>
                <w:rFonts w:ascii="Times New Roman" w:hAnsi="Times New Roman" w:cs="Times New Roman"/>
                <w:i/>
                <w:sz w:val="24"/>
                <w:szCs w:val="24"/>
              </w:rPr>
              <w:t>stakeholder analysis</w:t>
            </w:r>
          </w:p>
        </w:tc>
        <w:tc>
          <w:tcPr>
            <w:tcW w:w="0" w:type="auto"/>
          </w:tcPr>
          <w:p w14:paraId="6E580FB9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B.15</w:t>
            </w:r>
          </w:p>
        </w:tc>
        <w:tc>
          <w:tcPr>
            <w:tcW w:w="0" w:type="auto"/>
          </w:tcPr>
          <w:p w14:paraId="436025AA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25F46382" w14:textId="77777777" w:rsidTr="00C25CBA">
        <w:trPr>
          <w:trHeight w:val="340"/>
        </w:trPr>
        <w:tc>
          <w:tcPr>
            <w:tcW w:w="0" w:type="auto"/>
          </w:tcPr>
          <w:p w14:paraId="27B99607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5BD594C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perundang-undangan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0" w:type="auto"/>
          </w:tcPr>
          <w:p w14:paraId="1C17686B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B.16</w:t>
            </w:r>
          </w:p>
        </w:tc>
        <w:tc>
          <w:tcPr>
            <w:tcW w:w="0" w:type="auto"/>
          </w:tcPr>
          <w:p w14:paraId="490D800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1536BBFB" w14:textId="77777777" w:rsidTr="00C25CBA">
        <w:trPr>
          <w:trHeight w:val="340"/>
        </w:trPr>
        <w:tc>
          <w:tcPr>
            <w:tcW w:w="0" w:type="auto"/>
          </w:tcPr>
          <w:p w14:paraId="2B9A2E19" w14:textId="77777777" w:rsidR="00A46378" w:rsidRPr="006B327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72D94" w14:textId="77777777" w:rsidR="00A46378" w:rsidRP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Penerapan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43CC5EF5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63AED4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16F17CB5" w14:textId="77777777" w:rsidTr="00C25CBA">
        <w:trPr>
          <w:trHeight w:val="340"/>
        </w:trPr>
        <w:tc>
          <w:tcPr>
            <w:tcW w:w="0" w:type="auto"/>
          </w:tcPr>
          <w:p w14:paraId="6FD6522A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C1B0820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041378A3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C.17</w:t>
            </w:r>
          </w:p>
        </w:tc>
        <w:tc>
          <w:tcPr>
            <w:tcW w:w="0" w:type="auto"/>
          </w:tcPr>
          <w:p w14:paraId="7A07C3DA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064D8FEB" w14:textId="77777777" w:rsidTr="00C25CBA">
        <w:trPr>
          <w:trHeight w:val="340"/>
        </w:trPr>
        <w:tc>
          <w:tcPr>
            <w:tcW w:w="0" w:type="auto"/>
          </w:tcPr>
          <w:p w14:paraId="4949DEA1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1EEAD24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0" w:type="auto"/>
          </w:tcPr>
          <w:p w14:paraId="2C751213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C.18</w:t>
            </w:r>
          </w:p>
        </w:tc>
        <w:tc>
          <w:tcPr>
            <w:tcW w:w="0" w:type="auto"/>
          </w:tcPr>
          <w:p w14:paraId="22432E22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5BA5F8AE" w14:textId="77777777" w:rsidTr="00C25CBA">
        <w:trPr>
          <w:trHeight w:val="340"/>
        </w:trPr>
        <w:tc>
          <w:tcPr>
            <w:tcW w:w="0" w:type="auto"/>
          </w:tcPr>
          <w:p w14:paraId="6896DB5F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E6AC3C5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0" w:type="auto"/>
          </w:tcPr>
          <w:p w14:paraId="60E54ADC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C.19</w:t>
            </w:r>
          </w:p>
        </w:tc>
        <w:tc>
          <w:tcPr>
            <w:tcW w:w="0" w:type="auto"/>
          </w:tcPr>
          <w:p w14:paraId="5775C225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703F2417" w14:textId="77777777" w:rsidTr="00C25CBA">
        <w:trPr>
          <w:trHeight w:val="340"/>
        </w:trPr>
        <w:tc>
          <w:tcPr>
            <w:tcW w:w="0" w:type="auto"/>
          </w:tcPr>
          <w:p w14:paraId="094212FE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6DF3D57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7D410CBE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C.20</w:t>
            </w:r>
          </w:p>
        </w:tc>
        <w:tc>
          <w:tcPr>
            <w:tcW w:w="0" w:type="auto"/>
          </w:tcPr>
          <w:p w14:paraId="4392C292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71C6FA68" w14:textId="77777777" w:rsidTr="00C25CBA">
        <w:trPr>
          <w:trHeight w:val="340"/>
        </w:trPr>
        <w:tc>
          <w:tcPr>
            <w:tcW w:w="0" w:type="auto"/>
          </w:tcPr>
          <w:p w14:paraId="41588A61" w14:textId="77777777" w:rsidR="00A46378" w:rsidRPr="006B327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1872C" w14:textId="77777777" w:rsidR="00A46378" w:rsidRP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Monitoring dan Review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Kerangka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Risiko</w:t>
            </w:r>
            <w:proofErr w:type="spellEnd"/>
          </w:p>
        </w:tc>
        <w:tc>
          <w:tcPr>
            <w:tcW w:w="0" w:type="auto"/>
          </w:tcPr>
          <w:p w14:paraId="276B9E51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562AA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6DE4929D" w14:textId="77777777" w:rsidTr="00C25CBA">
        <w:trPr>
          <w:trHeight w:val="340"/>
        </w:trPr>
        <w:tc>
          <w:tcPr>
            <w:tcW w:w="0" w:type="auto"/>
          </w:tcPr>
          <w:p w14:paraId="79816223" w14:textId="77777777" w:rsidR="00A46378" w:rsidRPr="006B3278" w:rsidRDefault="006B32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739ECA61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dewan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komisaris</w:t>
            </w:r>
            <w:proofErr w:type="spellEnd"/>
          </w:p>
        </w:tc>
        <w:tc>
          <w:tcPr>
            <w:tcW w:w="0" w:type="auto"/>
          </w:tcPr>
          <w:p w14:paraId="2DC6DA35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D.21</w:t>
            </w:r>
          </w:p>
        </w:tc>
        <w:tc>
          <w:tcPr>
            <w:tcW w:w="0" w:type="auto"/>
          </w:tcPr>
          <w:p w14:paraId="40ADFD8B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4BFB7A9C" w14:textId="77777777" w:rsidTr="00C25CBA">
        <w:trPr>
          <w:trHeight w:val="340"/>
        </w:trPr>
        <w:tc>
          <w:tcPr>
            <w:tcW w:w="0" w:type="auto"/>
          </w:tcPr>
          <w:p w14:paraId="74D9780F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5DFCE5C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 internal</w:t>
            </w:r>
          </w:p>
        </w:tc>
        <w:tc>
          <w:tcPr>
            <w:tcW w:w="0" w:type="auto"/>
          </w:tcPr>
          <w:p w14:paraId="05FC8374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D.22</w:t>
            </w:r>
          </w:p>
        </w:tc>
        <w:tc>
          <w:tcPr>
            <w:tcW w:w="0" w:type="auto"/>
          </w:tcPr>
          <w:p w14:paraId="434BBF6C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7DE5AA71" w14:textId="77777777" w:rsidTr="00C25CBA">
        <w:trPr>
          <w:trHeight w:val="340"/>
        </w:trPr>
        <w:tc>
          <w:tcPr>
            <w:tcW w:w="0" w:type="auto"/>
          </w:tcPr>
          <w:p w14:paraId="099B8D7D" w14:textId="77777777" w:rsidR="00A46378" w:rsidRPr="006B327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8FAD95" w14:textId="77777777" w:rsidR="00A46378" w:rsidRP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Kerangka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Manajemen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Secara</w:t>
            </w:r>
            <w:proofErr w:type="spellEnd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Berlanjut</w:t>
            </w:r>
            <w:proofErr w:type="spellEnd"/>
          </w:p>
        </w:tc>
        <w:tc>
          <w:tcPr>
            <w:tcW w:w="0" w:type="auto"/>
          </w:tcPr>
          <w:p w14:paraId="3602F74F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D664CC" w14:textId="77777777" w:rsidR="00A46378" w:rsidRPr="00C722C8" w:rsidRDefault="00A46378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78" w14:paraId="151CD4EB" w14:textId="77777777" w:rsidTr="00C25CBA">
        <w:trPr>
          <w:trHeight w:val="340"/>
        </w:trPr>
        <w:tc>
          <w:tcPr>
            <w:tcW w:w="0" w:type="auto"/>
          </w:tcPr>
          <w:p w14:paraId="6EC8A410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24AF320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0" w:type="auto"/>
          </w:tcPr>
          <w:p w14:paraId="305DC919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E.23</w:t>
            </w:r>
          </w:p>
        </w:tc>
        <w:tc>
          <w:tcPr>
            <w:tcW w:w="0" w:type="auto"/>
          </w:tcPr>
          <w:p w14:paraId="18F89FF2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33367877" w14:textId="77777777" w:rsidTr="00C25CBA">
        <w:trPr>
          <w:trHeight w:val="340"/>
        </w:trPr>
        <w:tc>
          <w:tcPr>
            <w:tcW w:w="0" w:type="auto"/>
          </w:tcPr>
          <w:p w14:paraId="0E20F239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0F926B0" w14:textId="77777777" w:rsidR="00A46378" w:rsidRPr="004E7DE9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i/>
                <w:sz w:val="24"/>
                <w:szCs w:val="24"/>
              </w:rPr>
              <w:t>Benchmarking</w:t>
            </w:r>
          </w:p>
        </w:tc>
        <w:tc>
          <w:tcPr>
            <w:tcW w:w="0" w:type="auto"/>
          </w:tcPr>
          <w:p w14:paraId="114DE756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E.24</w:t>
            </w:r>
          </w:p>
        </w:tc>
        <w:tc>
          <w:tcPr>
            <w:tcW w:w="0" w:type="auto"/>
          </w:tcPr>
          <w:p w14:paraId="74B086F6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378" w14:paraId="26BC9DE6" w14:textId="77777777" w:rsidTr="00C25CBA">
        <w:trPr>
          <w:trHeight w:val="340"/>
        </w:trPr>
        <w:tc>
          <w:tcPr>
            <w:tcW w:w="0" w:type="auto"/>
          </w:tcPr>
          <w:p w14:paraId="4BB832B0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47D7262" w14:textId="77777777" w:rsidR="00A46378" w:rsidRPr="006B3278" w:rsidRDefault="004E7DE9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E9">
              <w:rPr>
                <w:rFonts w:ascii="Times New Roman" w:hAnsi="Times New Roman" w:cs="Times New Roman"/>
                <w:i/>
                <w:sz w:val="24"/>
                <w:szCs w:val="24"/>
              </w:rPr>
              <w:t>Plan-Do-Check-Action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(PDCA)</w:t>
            </w:r>
          </w:p>
        </w:tc>
        <w:tc>
          <w:tcPr>
            <w:tcW w:w="0" w:type="auto"/>
          </w:tcPr>
          <w:p w14:paraId="0B9A21C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E.25</w:t>
            </w:r>
          </w:p>
        </w:tc>
        <w:tc>
          <w:tcPr>
            <w:tcW w:w="0" w:type="auto"/>
          </w:tcPr>
          <w:p w14:paraId="330D77E0" w14:textId="77777777" w:rsidR="00A46378" w:rsidRPr="00C722C8" w:rsidRDefault="00184BE2" w:rsidP="0007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024C02" w14:textId="77777777" w:rsidR="00C722C8" w:rsidRDefault="00C722C8" w:rsidP="00A46378">
      <w:pPr>
        <w:widowControl w:val="0"/>
        <w:autoSpaceDE w:val="0"/>
        <w:autoSpaceDN w:val="0"/>
        <w:adjustRightInd w:val="0"/>
        <w:spacing w:line="240" w:lineRule="auto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2ABF32" w14:textId="77777777" w:rsidR="00A46378" w:rsidRDefault="00082EF9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1EF5AC2B" w14:textId="77777777" w:rsidR="00082EF9" w:rsidRDefault="00082EF9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Risk Management Disclosure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51DAC0A4" w14:textId="77777777" w:rsidR="00082EF9" w:rsidRDefault="00082EF9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D374F" w14:textId="77777777" w:rsidR="00082EF9" w:rsidRPr="00082EF9" w:rsidRDefault="00082EF9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</w:rPr>
            <m:t xml:space="preserve">RMD=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total item pengungkapan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</w:rPr>
                <m:t>total 25 item pengungkapan</m:t>
              </m:r>
            </m:den>
          </m:f>
        </m:oMath>
      </m:oMathPara>
    </w:p>
    <w:tbl>
      <w:tblPr>
        <w:tblW w:w="5737" w:type="dxa"/>
        <w:tblInd w:w="1667" w:type="dxa"/>
        <w:tblLook w:val="04A0" w:firstRow="1" w:lastRow="0" w:firstColumn="1" w:lastColumn="0" w:noHBand="0" w:noVBand="1"/>
      </w:tblPr>
      <w:tblGrid>
        <w:gridCol w:w="576"/>
        <w:gridCol w:w="1083"/>
        <w:gridCol w:w="1020"/>
        <w:gridCol w:w="960"/>
        <w:gridCol w:w="1200"/>
        <w:gridCol w:w="960"/>
      </w:tblGrid>
      <w:tr w:rsidR="00082EF9" w:rsidRPr="00FB5953" w14:paraId="79EE1608" w14:textId="77777777" w:rsidTr="00FB5953">
        <w:trPr>
          <w:trHeight w:val="315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A27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E7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17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CC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4B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C1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RMD</w:t>
            </w:r>
          </w:p>
        </w:tc>
      </w:tr>
      <w:tr w:rsidR="00082EF9" w:rsidRPr="00FB5953" w14:paraId="6AA80775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A0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8C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16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CB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CD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80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4D0DF98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F0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07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1C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99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B1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78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082EF9" w:rsidRPr="00FB5953" w14:paraId="659F325A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C3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7F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C9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CC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7F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E2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22939F4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4C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68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BE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D1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30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A9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1BCB8BF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C2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30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A9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0D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AA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07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2086CA5C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28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FD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71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12D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09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FA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7A625A35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E4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04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E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43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B4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11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4A06A9B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EB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52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0C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08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B6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DF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77F52DE5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5C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C9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CA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4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9C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8F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0450F16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3C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1D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0A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F9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5E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81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7FF28BAA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19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4A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BF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13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83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7E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617507D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08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9F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AF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CE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81C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E4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629F161C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CF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07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49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7D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48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E4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0088569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B7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A8A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0C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4E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51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2F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0C653ED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F9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91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69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50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2D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560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82EF9" w:rsidRPr="00FB5953" w14:paraId="2CB4D84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53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0E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B3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0A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70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16F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1E0DD8DA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3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A2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6F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78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60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B7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135F0A7C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23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23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91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C2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41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1A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3E54A6B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DF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226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50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99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2F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AA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13921F3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E1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13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EA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CC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E4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1F8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7CAFB22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11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85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054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9C4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25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04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64BCF0F0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CB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B3B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66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37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B9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5E0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12B3B0C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AB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ED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6D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E4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60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144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7D4F55BA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CC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DD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71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CF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F1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6E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269D5E0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10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8D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92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EC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FF0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953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39C87E8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DF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C5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F7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6F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A2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E80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6127FAE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55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29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71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C6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35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01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273825E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57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3D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AD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77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81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F72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1176C760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EA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EF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D6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CE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179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72F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74DD705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46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61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40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AA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7D4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47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4D6CD5A0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1A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BD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D1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1C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37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5B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72A65A8C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F8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72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06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92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C1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F43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0F91563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AB8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32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89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2B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F5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42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746CA2C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7A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78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ED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17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79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D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2E5AEBB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46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B4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51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BC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2F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A3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3F00BF6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7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A7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30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55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0E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5D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29A4687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FC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2C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83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BD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E5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34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2D578E0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62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3A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96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A8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68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EA3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022F0B65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94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42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8E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E5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3FB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EA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7EDF788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9E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7B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60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75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EE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C1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53E0011F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D8B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E64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29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15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43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11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2C6283A5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A9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5B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497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40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28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70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4042AFCF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8D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6E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B6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5A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9D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B8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52A47608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9A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9C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4F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F1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58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63F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52385B4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52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58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95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0B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F8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AE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78575EE1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51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674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D2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29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4D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82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185359F2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83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68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71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51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90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74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3DC778A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BA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B4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87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78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EA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C0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6F0EB12F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A8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16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FF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B9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5C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BD4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2114DAE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AF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49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6F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2C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93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D21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5AB9CD80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03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AC7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42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0A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FB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5C2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0126D44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DB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74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9B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72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09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41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63B4504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46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98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7C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E0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67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398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082EF9" w:rsidRPr="00FB5953" w14:paraId="1F09C7A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69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F0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6C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D9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09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1A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3CF94B3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2E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A9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D5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18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4A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AF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404B46F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49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34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AE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D5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44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86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0A2539A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1D3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7D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69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CC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95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763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5302771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D4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97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F0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FF1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28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FE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548BA06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E0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32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49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12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64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18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6048EE0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3B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01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C5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BC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F1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54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09EFA23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8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40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D8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EF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08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4E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4A247F3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DB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26D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41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02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E6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59D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82EF9" w:rsidRPr="00FB5953" w14:paraId="2D58F17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91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62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2F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68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DF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F68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082EF9" w:rsidRPr="00FB5953" w14:paraId="2AC3C8D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AE9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446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F6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92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5C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27B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06CEDB3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84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AE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77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6F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31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17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3A33B2B1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2F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1A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69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DA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09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D65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56E8E098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03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57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8F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83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DC4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499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082EF9" w:rsidRPr="00FB5953" w14:paraId="6AB74EDE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E3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BD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C1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7C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77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E80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082EF9" w:rsidRPr="00FB5953" w14:paraId="2AD15FD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79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01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62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DB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AD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DD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082EF9" w:rsidRPr="00FB5953" w14:paraId="009125D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E0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5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AF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1AD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05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5A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7FB3B2AB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E1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F0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EEF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6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63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4D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25A45F43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B3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25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59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3B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9D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60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3AD0ACF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0F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35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1C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81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F1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84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1D57CA9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76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B7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BC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58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0F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EFA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0E072FA7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7E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42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44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B4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78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5E2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71083586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74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4A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72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0B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3FB7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4C7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082EF9" w:rsidRPr="00FB5953" w14:paraId="095A43B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0C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9A5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4A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51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551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80F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082EF9" w:rsidRPr="00FB5953" w14:paraId="07662E31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85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A3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98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2AA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25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01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5AD7A6D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43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1B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5F0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D3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CC8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128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082EF9" w:rsidRPr="00FB5953" w14:paraId="0FC8727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10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57F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DB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F4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70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C66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82EF9" w:rsidRPr="00FB5953" w14:paraId="5176ABF9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B9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97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22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75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E4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BCA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082EF9" w:rsidRPr="00FB5953" w14:paraId="1A19CB64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64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3E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4A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D2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4494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72E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82EF9" w:rsidRPr="00FB5953" w14:paraId="691EDE81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05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840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D0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51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339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9D3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82EF9" w:rsidRPr="00FB5953" w14:paraId="4D8A31DD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64F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0A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68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2C3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55E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ACF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82EF9" w:rsidRPr="00FB5953" w14:paraId="3414B762" w14:textId="77777777" w:rsidTr="00FB595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CE2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C8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306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EEB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3C" w14:textId="77777777" w:rsidR="00082EF9" w:rsidRPr="00FB5953" w:rsidRDefault="00082EF9" w:rsidP="0008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3EC" w14:textId="77777777" w:rsidR="00082EF9" w:rsidRPr="00FB5953" w:rsidRDefault="00082EF9" w:rsidP="0008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</w:tbl>
    <w:p w14:paraId="19CBEB7E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15FFCA" w14:textId="77777777" w:rsidR="00082EF9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14:paraId="4A02B901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Dewan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65804649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54015" w14:textId="77777777" w:rsidR="00FB5953" w:rsidRP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>UDK=Jumlah anggota dewan komisaris</m:t>
          </m:r>
        </m:oMath>
      </m:oMathPara>
    </w:p>
    <w:tbl>
      <w:tblPr>
        <w:tblW w:w="6400" w:type="dxa"/>
        <w:tblInd w:w="1314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960"/>
      </w:tblGrid>
      <w:tr w:rsidR="00FB5953" w:rsidRPr="00FB5953" w14:paraId="114D4B77" w14:textId="77777777" w:rsidTr="00FB595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5C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53D9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A49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CD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D8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925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40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B5953" w:rsidRPr="00FB5953" w14:paraId="41F2C55F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BEB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4BF3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581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F1CD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383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66DF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664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953" w:rsidRPr="00FB5953" w14:paraId="026C56A4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ADC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2E3E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F72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C1D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5ED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BF1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A74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53" w:rsidRPr="00FB5953" w14:paraId="361C6674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911F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06F1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0A4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ADD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FFF9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AD2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85C3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953" w:rsidRPr="00FB5953" w14:paraId="4058D88E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371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9471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B5A6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9239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6449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F44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09C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FB5953" w14:paraId="2D3AAD1F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A17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4E6E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BEC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E86D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702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01E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E46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953" w:rsidRPr="00FB5953" w14:paraId="4AF456C3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465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6DC4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E33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040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4F7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AC4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DE2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953" w:rsidRPr="00FB5953" w14:paraId="2861A215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5EB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7CB3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B50B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54E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80C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4DBF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65DD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953" w:rsidRPr="00FB5953" w14:paraId="01714F3E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CE7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1546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162B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2D4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362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D1A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0EBD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953" w:rsidRPr="00FB5953" w14:paraId="11C6F471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A44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74A8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400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1A4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5E0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0D0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9603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953" w:rsidRPr="00FB5953" w14:paraId="40B8CD6E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569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9F0A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1C7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1FA2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3D0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11B5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1045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953" w:rsidRPr="00FB5953" w14:paraId="13946942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CEC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6026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44D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6D9B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B61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6D3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867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953" w:rsidRPr="00FB5953" w14:paraId="21F28A9D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B20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F1CB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A92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FDA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E51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4867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5A1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953" w:rsidRPr="00FB5953" w14:paraId="038845E9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637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333D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5EA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64E3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31D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6CC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26C5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FB5953" w14:paraId="0CD09AB9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B62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3DC6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D0EF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524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D4B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69E8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E0C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953" w:rsidRPr="00FB5953" w14:paraId="7E222671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6FEB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5380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3A2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DBB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6350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A76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6B1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53" w:rsidRPr="00FB5953" w14:paraId="1759E903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B0E3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EDC5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A1C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B824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120C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2F73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277E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953" w:rsidRPr="00FB5953" w14:paraId="026218F9" w14:textId="77777777" w:rsidTr="00FB595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E29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C3A4" w14:textId="77777777" w:rsidR="00FB5953" w:rsidRPr="00FB5953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6B3A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8BA1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671F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DC9D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5065" w14:textId="77777777" w:rsidR="00FB5953" w:rsidRPr="00FB5953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864B99D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317583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14:paraId="5375D2E9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6A29054D" w14:textId="77777777" w:rsid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D5C99" w14:textId="77777777" w:rsidR="00FB5953" w:rsidRPr="00FB5953" w:rsidRDefault="00FB5953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>KA=Total anggota komite audit</m:t>
          </m:r>
        </m:oMath>
      </m:oMathPara>
    </w:p>
    <w:tbl>
      <w:tblPr>
        <w:tblW w:w="6360" w:type="dxa"/>
        <w:tblInd w:w="1181" w:type="dxa"/>
        <w:tblLook w:val="04A0" w:firstRow="1" w:lastRow="0" w:firstColumn="1" w:lastColumn="0" w:noHBand="0" w:noVBand="1"/>
      </w:tblPr>
      <w:tblGrid>
        <w:gridCol w:w="600"/>
        <w:gridCol w:w="960"/>
        <w:gridCol w:w="960"/>
        <w:gridCol w:w="960"/>
        <w:gridCol w:w="960"/>
        <w:gridCol w:w="960"/>
        <w:gridCol w:w="960"/>
      </w:tblGrid>
      <w:tr w:rsidR="00FB5953" w:rsidRPr="003547AD" w14:paraId="0EE26BA6" w14:textId="77777777" w:rsidTr="00C9660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C8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821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1F5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57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0E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2A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409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B5953" w:rsidRPr="003547AD" w14:paraId="273359BD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8C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9FC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B28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9B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97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00AC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A2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6BA5BF2F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3E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042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7A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2E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35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CA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81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3C96AAFF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3F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D63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89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8E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EF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70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AC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53" w:rsidRPr="003547AD" w14:paraId="606D1FB0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3F9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168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6A1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BC8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17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27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7F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18951E09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76A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D9A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C9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048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4B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9B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18C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547E61FF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F4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0F6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7BA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15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B71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76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CE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42557493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0C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1A1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B7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34C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28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B4D1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10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78897ECB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5F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BE7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37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7D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20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47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CD9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71A07834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A4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ABF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54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7A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D8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384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9B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4005F906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B3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60C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C5E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C1A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60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EB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48E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502E2C45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21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335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87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96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26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74E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EA8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2890F64A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9B9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BD7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25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EC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C3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8CA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550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5DE84A8C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1D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F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BE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A5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F4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E5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DE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637F3D3C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D5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BA4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166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268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D2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45C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E9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07CB7607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CDA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9CF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009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7D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9E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9CE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11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248C1948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464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C7F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882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AE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625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2AF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3DE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5953" w:rsidRPr="003547AD" w14:paraId="6A3F5351" w14:textId="77777777" w:rsidTr="00C966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A6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987" w14:textId="77777777" w:rsidR="00FB5953" w:rsidRPr="003547AD" w:rsidRDefault="00FB5953" w:rsidP="00FB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769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90B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2ED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653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EB07" w14:textId="77777777" w:rsidR="00FB5953" w:rsidRPr="003547AD" w:rsidRDefault="00FB5953" w:rsidP="00FB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A6C3A39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02507C" w14:textId="77777777" w:rsidR="00FB5953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14:paraId="04D66C3C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3102DC57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BC554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</w:rPr>
          <m:t>SIZE=Ln (total asset</m:t>
        </m:r>
      </m:oMath>
      <w:r>
        <w:rPr>
          <w:rFonts w:ascii="Times New Roman" w:eastAsiaTheme="minorEastAsia" w:hAnsi="Times New Roman" w:cs="Times New Roman"/>
          <w:b/>
          <w:sz w:val="24"/>
        </w:rPr>
        <w:t>)</w:t>
      </w:r>
    </w:p>
    <w:tbl>
      <w:tblPr>
        <w:tblW w:w="0" w:type="auto"/>
        <w:tblInd w:w="1382" w:type="dxa"/>
        <w:tblLook w:val="04A0" w:firstRow="1" w:lastRow="0" w:firstColumn="1" w:lastColumn="0" w:noHBand="0" w:noVBand="1"/>
      </w:tblPr>
      <w:tblGrid>
        <w:gridCol w:w="576"/>
        <w:gridCol w:w="1083"/>
        <w:gridCol w:w="936"/>
        <w:gridCol w:w="2136"/>
        <w:gridCol w:w="996"/>
      </w:tblGrid>
      <w:tr w:rsidR="00C96606" w:rsidRPr="00C96606" w14:paraId="5B8F9586" w14:textId="77777777" w:rsidTr="00C96606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B8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02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D7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5F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12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</w:t>
            </w:r>
          </w:p>
        </w:tc>
      </w:tr>
      <w:tr w:rsidR="00C96606" w:rsidRPr="00C96606" w14:paraId="5756B38B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F2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C6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B2A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6D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33.306.390.807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62D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24,2290</w:t>
            </w:r>
          </w:p>
        </w:tc>
      </w:tr>
      <w:tr w:rsidR="00C96606" w:rsidRPr="00C96606" w14:paraId="38B294C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93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F3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DB7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0D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597.892.996.224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31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27,1167</w:t>
            </w:r>
          </w:p>
        </w:tc>
      </w:tr>
      <w:tr w:rsidR="00C96606" w:rsidRPr="00C96606" w14:paraId="4805D90A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5A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77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CFF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87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6.647.755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161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15,7098</w:t>
            </w:r>
          </w:p>
        </w:tc>
      </w:tr>
      <w:tr w:rsidR="00C96606" w:rsidRPr="00C96606" w14:paraId="1FE9085B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2B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3B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3DF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48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322.185.012.261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CD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26,4984</w:t>
            </w:r>
          </w:p>
        </w:tc>
      </w:tr>
      <w:tr w:rsidR="00C96606" w:rsidRPr="00C96606" w14:paraId="6B1C3605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E7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85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00DE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2B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10.965.118.708.784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E9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30,0257</w:t>
            </w:r>
          </w:p>
        </w:tc>
      </w:tr>
      <w:tr w:rsidR="00C96606" w:rsidRPr="00C96606" w14:paraId="7DBFA98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57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1F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38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114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27.788.562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30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17,1401</w:t>
            </w:r>
          </w:p>
        </w:tc>
      </w:tr>
      <w:tr w:rsidR="00C96606" w:rsidRPr="00C96606" w14:paraId="5DD3264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0D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07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40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BC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6.494.070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CB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15,6864</w:t>
            </w:r>
          </w:p>
        </w:tc>
      </w:tr>
      <w:tr w:rsidR="00C96606" w:rsidRPr="00C96606" w14:paraId="546DA494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44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78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E34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88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6.318.441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1D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15,6590</w:t>
            </w:r>
          </w:p>
        </w:tc>
      </w:tr>
      <w:tr w:rsidR="00C96606" w:rsidRPr="00C96606" w14:paraId="51BEF6D4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E9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A4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EEA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A0EE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5.538.079.503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D9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22,4349</w:t>
            </w:r>
          </w:p>
        </w:tc>
      </w:tr>
      <w:tr w:rsidR="00C96606" w:rsidRPr="00C96606" w14:paraId="158DBF0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17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BA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3C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BA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51.155.890.227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4F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24,6581</w:t>
            </w:r>
          </w:p>
        </w:tc>
      </w:tr>
      <w:tr w:rsidR="00C96606" w:rsidRPr="00C96606" w14:paraId="075C1A3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141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423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CA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A3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2.282.845.632.924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86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28,4564</w:t>
            </w:r>
          </w:p>
        </w:tc>
      </w:tr>
      <w:tr w:rsidR="00C96606" w:rsidRPr="00C96606" w14:paraId="3160224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02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F6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FB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A63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686.777.211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CC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20,3475</w:t>
            </w:r>
          </w:p>
        </w:tc>
      </w:tr>
      <w:tr w:rsidR="00C96606" w:rsidRPr="00C96606" w14:paraId="667FFE6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F0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22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27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E3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4.284.901.587.126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AA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29,0861</w:t>
            </w:r>
          </w:p>
        </w:tc>
      </w:tr>
      <w:tr w:rsidR="00C96606" w:rsidRPr="00C96606" w14:paraId="7FB61BC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AA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08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65E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B86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914.065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01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13,7257</w:t>
            </w:r>
          </w:p>
        </w:tc>
      </w:tr>
      <w:tr w:rsidR="00C96606" w:rsidRPr="00C96606" w14:paraId="53C38D6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C4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78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B43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EE7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2.295.734.967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D9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21,5543</w:t>
            </w:r>
          </w:p>
        </w:tc>
      </w:tr>
      <w:tr w:rsidR="00C96606" w:rsidRPr="00C96606" w14:paraId="50EE0279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06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FF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957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3C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8.881.778.299.672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FE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29,8150</w:t>
            </w:r>
          </w:p>
        </w:tc>
      </w:tr>
      <w:tr w:rsidR="00C96606" w:rsidRPr="00C96606" w14:paraId="6302186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FD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37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36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3C1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391.362.697.956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9B1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26,6929</w:t>
            </w:r>
          </w:p>
        </w:tc>
      </w:tr>
      <w:tr w:rsidR="00C96606" w:rsidRPr="00C96606" w14:paraId="55224E8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FDB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8B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D2D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85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30.194.907.730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93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24,1309</w:t>
            </w:r>
          </w:p>
        </w:tc>
      </w:tr>
      <w:tr w:rsidR="00C96606" w:rsidRPr="00C96606" w14:paraId="7862564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77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EB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ADE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5C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622.051.446.965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3E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27,1563</w:t>
            </w:r>
          </w:p>
        </w:tc>
      </w:tr>
      <w:tr w:rsidR="00C96606" w:rsidRPr="00C96606" w14:paraId="5CA32E4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46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B0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30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92E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7.021.882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A4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15,7645</w:t>
            </w:r>
          </w:p>
        </w:tc>
      </w:tr>
      <w:tr w:rsidR="00C96606" w:rsidRPr="00C96606" w14:paraId="5CC2568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9B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79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72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FD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318.141.387.900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2B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26,4858</w:t>
            </w:r>
          </w:p>
        </w:tc>
      </w:tr>
      <w:tr w:rsidR="00C96606" w:rsidRPr="00C96606" w14:paraId="380DD24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08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B0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1B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581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10.751.992.944.302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EE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30,0061</w:t>
            </w:r>
          </w:p>
        </w:tc>
      </w:tr>
      <w:tr w:rsidR="00C96606" w:rsidRPr="00C96606" w14:paraId="22F0263C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E6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61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F6F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A8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27.707.749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C4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17,1372</w:t>
            </w:r>
          </w:p>
        </w:tc>
      </w:tr>
      <w:tr w:rsidR="00C96606" w:rsidRPr="00C96606" w14:paraId="39008F0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63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61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0BD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AB2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6.424.507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83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15,6756</w:t>
            </w:r>
          </w:p>
        </w:tc>
      </w:tr>
      <w:tr w:rsidR="00C96606" w:rsidRPr="00C96606" w14:paraId="3A0A867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F9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D5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98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4C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5.863.204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A99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15,5842</w:t>
            </w:r>
          </w:p>
        </w:tc>
      </w:tr>
      <w:tr w:rsidR="00C96606" w:rsidRPr="00C96606" w14:paraId="50BDAED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83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BB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B8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4B4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5.571.270.204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53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22,4409</w:t>
            </w:r>
          </w:p>
        </w:tc>
      </w:tr>
      <w:tr w:rsidR="00C96606" w:rsidRPr="00C96606" w14:paraId="197FCF29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ED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BB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15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31B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79.807.067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6E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18,1951</w:t>
            </w:r>
          </w:p>
        </w:tc>
      </w:tr>
      <w:tr w:rsidR="00C96606" w:rsidRPr="00C96606" w14:paraId="7F4E7FC7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05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4A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EA4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9D6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2.372.130.750.775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69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28,4948</w:t>
            </w:r>
          </w:p>
        </w:tc>
      </w:tr>
      <w:tr w:rsidR="00C96606" w:rsidRPr="00C96606" w14:paraId="5C4F968D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EB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23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1B3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6D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779.246.858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07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20,4738</w:t>
            </w:r>
          </w:p>
        </w:tc>
      </w:tr>
      <w:tr w:rsidR="00C96606" w:rsidRPr="00C96606" w14:paraId="6FD4140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4E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80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52A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8F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4.349.022.887.699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11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29,1010</w:t>
            </w:r>
          </w:p>
        </w:tc>
      </w:tr>
      <w:tr w:rsidR="00C96606" w:rsidRPr="00C96606" w14:paraId="21E30A2A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33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5A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B6A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E7E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923.795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19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13,7362</w:t>
            </w:r>
          </w:p>
        </w:tc>
      </w:tr>
      <w:tr w:rsidR="00C96606" w:rsidRPr="00C96606" w14:paraId="4810330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4D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6D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C7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7A6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2.338.919.728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17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21,5730</w:t>
            </w:r>
          </w:p>
        </w:tc>
      </w:tr>
      <w:tr w:rsidR="00C96606" w:rsidRPr="00C96606" w14:paraId="083CFB49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2D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B6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9F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D5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10.337.895.087.207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119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29,9668</w:t>
            </w:r>
          </w:p>
        </w:tc>
      </w:tr>
      <w:tr w:rsidR="00C96606" w:rsidRPr="00C96606" w14:paraId="6CB1C65B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D2C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2B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C6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1F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405.445.049.452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3C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26,7283</w:t>
            </w:r>
          </w:p>
        </w:tc>
      </w:tr>
      <w:tr w:rsidR="00C96606" w:rsidRPr="00C96606" w14:paraId="5BD59A3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2A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6B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D3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16B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31.729.512.995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1B3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24,1805</w:t>
            </w:r>
          </w:p>
        </w:tc>
      </w:tr>
      <w:tr w:rsidR="00C96606" w:rsidRPr="00C96606" w14:paraId="1AD12225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37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09B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2E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F2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706.288.449.539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10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27,2833</w:t>
            </w:r>
          </w:p>
        </w:tc>
      </w:tr>
      <w:tr w:rsidR="00C96606" w:rsidRPr="00C96606" w14:paraId="0936785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5C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AC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19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32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7.121.458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6E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15,7786</w:t>
            </w:r>
          </w:p>
        </w:tc>
      </w:tr>
      <w:tr w:rsidR="00C96606" w:rsidRPr="00C96606" w14:paraId="304F36A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1F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3D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05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95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317.310.718.779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E3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26,4831</w:t>
            </w:r>
          </w:p>
        </w:tc>
      </w:tr>
      <w:tr w:rsidR="00C96606" w:rsidRPr="00C96606" w14:paraId="309AFFF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09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29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8E4E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097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11.513.044.288.721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AE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30,0745</w:t>
            </w:r>
          </w:p>
        </w:tc>
      </w:tr>
      <w:tr w:rsidR="00C96606" w:rsidRPr="00C96606" w14:paraId="6F6642C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A4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1B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E2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C84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27.344.672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41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17,1240</w:t>
            </w:r>
          </w:p>
        </w:tc>
      </w:tr>
      <w:tr w:rsidR="00C96606" w:rsidRPr="00C96606" w14:paraId="42BEAA7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FC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32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E9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CD0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6.076.604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38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15,6200</w:t>
            </w:r>
          </w:p>
        </w:tc>
      </w:tr>
      <w:tr w:rsidR="00C96606" w:rsidRPr="00C96606" w14:paraId="4AD70DB4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6A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04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31E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6B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5.524.302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FA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15,5247</w:t>
            </w:r>
          </w:p>
        </w:tc>
      </w:tr>
      <w:tr w:rsidR="00C96606" w:rsidRPr="00C96606" w14:paraId="79B3563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08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94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F4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120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5.737.175.560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A4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22,4702</w:t>
            </w:r>
          </w:p>
        </w:tc>
      </w:tr>
      <w:tr w:rsidR="00C96606" w:rsidRPr="00C96606" w14:paraId="10CB62F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1E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35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503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51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78.006.244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D2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18,1723</w:t>
            </w:r>
          </w:p>
        </w:tc>
      </w:tr>
      <w:tr w:rsidR="00C96606" w:rsidRPr="00C96606" w14:paraId="3E9816A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FE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50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46F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143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2.316.065.006.133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D2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28,4709</w:t>
            </w:r>
          </w:p>
        </w:tc>
      </w:tr>
      <w:tr w:rsidR="00C96606" w:rsidRPr="00C96606" w14:paraId="49E338C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7C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2A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44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0D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906.846.895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2B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20,6255</w:t>
            </w:r>
          </w:p>
        </w:tc>
      </w:tr>
      <w:tr w:rsidR="00C96606" w:rsidRPr="00C96606" w14:paraId="565A1AF7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29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6D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A43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0D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4.223.302.387.771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90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29,0716</w:t>
            </w:r>
          </w:p>
        </w:tc>
      </w:tr>
      <w:tr w:rsidR="00C96606" w:rsidRPr="00C96606" w14:paraId="3CC49C7A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56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B8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AE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DB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973.684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24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13,7888</w:t>
            </w:r>
          </w:p>
        </w:tc>
      </w:tr>
      <w:tr w:rsidR="00C96606" w:rsidRPr="00C96606" w14:paraId="4DA72AD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B70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48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FDA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BC0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2.421.301.079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82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21,6076</w:t>
            </w:r>
          </w:p>
        </w:tc>
      </w:tr>
      <w:tr w:rsidR="00C96606" w:rsidRPr="00C96606" w14:paraId="22F465B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60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0A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2F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9F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8.509.017.299.594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0C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29,7721</w:t>
            </w:r>
          </w:p>
        </w:tc>
      </w:tr>
      <w:tr w:rsidR="00C96606" w:rsidRPr="00C96606" w14:paraId="7894A519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15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C2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32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87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444.865.800.672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9C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26,8210</w:t>
            </w:r>
          </w:p>
        </w:tc>
      </w:tr>
      <w:tr w:rsidR="00C96606" w:rsidRPr="00C96606" w14:paraId="077C617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72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65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914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18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32.916.154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93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17,3095</w:t>
            </w:r>
          </w:p>
        </w:tc>
      </w:tr>
      <w:tr w:rsidR="00C96606" w:rsidRPr="00C96606" w14:paraId="0586412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81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9B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FB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F16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977.129.726.928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F4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27,6079</w:t>
            </w:r>
          </w:p>
        </w:tc>
      </w:tr>
      <w:tr w:rsidR="00C96606" w:rsidRPr="00C96606" w14:paraId="65C79B19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06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A9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6C4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F1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8.164.599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061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15,9153</w:t>
            </w:r>
          </w:p>
        </w:tc>
      </w:tr>
      <w:tr w:rsidR="00C96606" w:rsidRPr="00C96606" w14:paraId="7D4793C5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15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E9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A1B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7F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362.242.571.405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C7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26,6156</w:t>
            </w:r>
          </w:p>
        </w:tc>
      </w:tr>
      <w:tr w:rsidR="00C96606" w:rsidRPr="00C96606" w14:paraId="435C8B04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2A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4B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D5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81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13.302.224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BB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16,4034</w:t>
            </w:r>
          </w:p>
        </w:tc>
      </w:tr>
      <w:tr w:rsidR="00C96606" w:rsidRPr="00C96606" w14:paraId="5A57FBE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2B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3D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1F8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4E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26.136.114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E2E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17,0788</w:t>
            </w:r>
          </w:p>
        </w:tc>
      </w:tr>
      <w:tr w:rsidR="00C96606" w:rsidRPr="00C96606" w14:paraId="6AB5A73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817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28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7A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86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7.097.322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B5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15,7752</w:t>
            </w:r>
          </w:p>
        </w:tc>
      </w:tr>
      <w:tr w:rsidR="00C96606" w:rsidRPr="00C96606" w14:paraId="378FED4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44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59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D1D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CBA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6.226.014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138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15,6442</w:t>
            </w:r>
          </w:p>
        </w:tc>
      </w:tr>
      <w:tr w:rsidR="00C96606" w:rsidRPr="00C96606" w14:paraId="21A7342A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82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CB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13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76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5.817.745.619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4E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22,4842</w:t>
            </w:r>
          </w:p>
        </w:tc>
      </w:tr>
      <w:tr w:rsidR="00C96606" w:rsidRPr="00C96606" w14:paraId="2EEC0F5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31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75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FF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A6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76.504.240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2C5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18,1529</w:t>
            </w:r>
          </w:p>
        </w:tc>
      </w:tr>
      <w:tr w:rsidR="00C96606" w:rsidRPr="00C96606" w14:paraId="3BB16EB5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DC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DA2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F7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929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2.746.153.295.147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4D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28,6412</w:t>
            </w:r>
          </w:p>
        </w:tc>
      </w:tr>
      <w:tr w:rsidR="00C96606" w:rsidRPr="00C96606" w14:paraId="1C40B70A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75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5C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EA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7E0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860.162.908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E3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20,5726</w:t>
            </w:r>
          </w:p>
        </w:tc>
      </w:tr>
      <w:tr w:rsidR="00C96606" w:rsidRPr="00C96606" w14:paraId="34605187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C0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1C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C8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7D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4.628.831.951.931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23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29,1633</w:t>
            </w:r>
          </w:p>
        </w:tc>
      </w:tr>
      <w:tr w:rsidR="00C96606" w:rsidRPr="00C96606" w14:paraId="7E8C86D0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5B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D6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A9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884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73F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13,8008</w:t>
            </w:r>
          </w:p>
        </w:tc>
      </w:tr>
      <w:tr w:rsidR="00C96606" w:rsidRPr="00C96606" w14:paraId="1FA2903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BF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DC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FD4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0E1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2.801.186.958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1E9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21,7533</w:t>
            </w:r>
          </w:p>
        </w:tc>
      </w:tr>
      <w:tr w:rsidR="00C96606" w:rsidRPr="00C96606" w14:paraId="184A4BDC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A3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3FB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AF7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A49F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8.928.183.492.920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15F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29,8202</w:t>
            </w:r>
          </w:p>
        </w:tc>
      </w:tr>
      <w:tr w:rsidR="00C96606" w:rsidRPr="00C96606" w14:paraId="63C1A3CB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24C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37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829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02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510.698.600.200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E94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26,9590</w:t>
            </w:r>
          </w:p>
        </w:tc>
      </w:tr>
      <w:tr w:rsidR="00C96606" w:rsidRPr="00C96606" w14:paraId="6F1A363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D2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B9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67C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75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33.637.271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BB5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17,3311</w:t>
            </w:r>
          </w:p>
        </w:tc>
      </w:tr>
      <w:tr w:rsidR="00C96606" w:rsidRPr="00C96606" w14:paraId="04FFB8E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507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7D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FD2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2C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1.555.132.539.181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D2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28,0726</w:t>
            </w:r>
          </w:p>
        </w:tc>
      </w:tr>
      <w:tr w:rsidR="00C96606" w:rsidRPr="00C96606" w14:paraId="3021AC8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22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9CA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DD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8FE7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8.041.989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48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15,9002</w:t>
            </w:r>
          </w:p>
        </w:tc>
      </w:tr>
      <w:tr w:rsidR="00C96606" w:rsidRPr="00C96606" w14:paraId="6394722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FBF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50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26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F39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405.675.831.614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EB0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26,7288</w:t>
            </w:r>
          </w:p>
        </w:tc>
      </w:tr>
      <w:tr w:rsidR="00C96606" w:rsidRPr="00C96606" w14:paraId="5F546A7F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E8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30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D9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427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12.877.846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30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16,3710</w:t>
            </w:r>
          </w:p>
        </w:tc>
      </w:tr>
      <w:tr w:rsidR="00C96606" w:rsidRPr="00C96606" w14:paraId="25A9134B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1E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2E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0D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CE6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25.706.169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3E26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17,0622</w:t>
            </w:r>
          </w:p>
        </w:tc>
      </w:tr>
      <w:tr w:rsidR="00C96606" w:rsidRPr="00C96606" w14:paraId="722D54C1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5C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20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049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B8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7.405.931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6B2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15,8178</w:t>
            </w:r>
          </w:p>
        </w:tc>
      </w:tr>
      <w:tr w:rsidR="00C96606" w:rsidRPr="00C96606" w14:paraId="0EB0BA60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753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4B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677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6E5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6.094.139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37D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15,6228</w:t>
            </w:r>
          </w:p>
        </w:tc>
      </w:tr>
      <w:tr w:rsidR="00C96606" w:rsidRPr="00C96606" w14:paraId="56480B3C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10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30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440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17D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5.211.248.525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429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22,3741</w:t>
            </w:r>
          </w:p>
        </w:tc>
      </w:tr>
      <w:tr w:rsidR="00C96606" w:rsidRPr="00C96606" w14:paraId="313FEF1D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DA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0B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B93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7D8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82.960.012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375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18,2339</w:t>
            </w:r>
          </w:p>
        </w:tc>
      </w:tr>
      <w:tr w:rsidR="00C96606" w:rsidRPr="00C96606" w14:paraId="4F36BE23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CAE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48D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A1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EB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3.239.231.499.990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F0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28,8064</w:t>
            </w:r>
          </w:p>
        </w:tc>
      </w:tr>
      <w:tr w:rsidR="00C96606" w:rsidRPr="00C96606" w14:paraId="3CEA0208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B7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90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591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E40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876.602.301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4E7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20,5916</w:t>
            </w:r>
          </w:p>
        </w:tc>
      </w:tr>
      <w:tr w:rsidR="00C96606" w:rsidRPr="00C96606" w14:paraId="3BC60C00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055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E8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DFD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F07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5.777.073.000.000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CCC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29,3849</w:t>
            </w:r>
          </w:p>
        </w:tc>
      </w:tr>
      <w:tr w:rsidR="00C96606" w:rsidRPr="00C96606" w14:paraId="00EBCF42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730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872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FB7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486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1.045.929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8BE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13,8604</w:t>
            </w:r>
          </w:p>
        </w:tc>
      </w:tr>
      <w:tr w:rsidR="00C96606" w:rsidRPr="00C96606" w14:paraId="1D8ACD5D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D39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108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F85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353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3.040.363.137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11B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21,8352</w:t>
            </w:r>
          </w:p>
        </w:tc>
      </w:tr>
      <w:tr w:rsidR="00C96606" w:rsidRPr="00C96606" w14:paraId="755C409E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97B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594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5D6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FFC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9.447.528.704.261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04F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29,8768</w:t>
            </w:r>
          </w:p>
        </w:tc>
      </w:tr>
      <w:tr w:rsidR="00C96606" w:rsidRPr="00C96606" w14:paraId="7C4241C6" w14:textId="77777777" w:rsidTr="00C966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6E6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CE1" w14:textId="77777777" w:rsidR="00C96606" w:rsidRPr="00C96606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028" w14:textId="77777777" w:rsidR="00C96606" w:rsidRPr="00C96606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85E" w14:textId="77777777" w:rsidR="00C96606" w:rsidRPr="00C96606" w:rsidRDefault="00C96606" w:rsidP="0035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496.010.534.463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EF5" w14:textId="77777777" w:rsidR="00C96606" w:rsidRPr="00C96606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26,9299</w:t>
            </w:r>
          </w:p>
        </w:tc>
      </w:tr>
    </w:tbl>
    <w:p w14:paraId="14E2440A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58F7E4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14:paraId="3B2AD1E0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Leverage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74C2555D" w14:textId="77777777" w:rsid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1CC91" w14:textId="77777777" w:rsidR="00C96606" w:rsidRPr="00C96606" w:rsidRDefault="00C96606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 xml:space="preserve">DAR=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Total hutang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Total asset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 xml:space="preserve"> x 100%</m:t>
          </m:r>
        </m:oMath>
      </m:oMathPara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2127"/>
        <w:gridCol w:w="2268"/>
        <w:gridCol w:w="1134"/>
        <w:gridCol w:w="992"/>
      </w:tblGrid>
      <w:tr w:rsidR="00C96606" w:rsidRPr="009D50CB" w14:paraId="6B8F4C06" w14:textId="77777777" w:rsidTr="002858EE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33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4F8" w14:textId="77777777" w:rsidR="00C96606" w:rsidRPr="009D50CB" w:rsidRDefault="00C96606" w:rsidP="009D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TAHUN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C9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KODE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C7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TOTAL HUTANG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81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TOTAL ASSET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42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HASIL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22D6" w14:textId="77777777" w:rsidR="00C96606" w:rsidRPr="009D50CB" w:rsidRDefault="009D50CB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C96606" w:rsidRPr="009D50CB" w14:paraId="7608F91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BC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26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AC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41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13.567.160.084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73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33.306.390.807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57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FA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40,73%</w:t>
            </w:r>
          </w:p>
        </w:tc>
      </w:tr>
      <w:tr w:rsidR="00C96606" w:rsidRPr="009D50CB" w14:paraId="25D2463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D1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9D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A5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F2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450.074.810.153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F0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597.892.996.224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C4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831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75,28%</w:t>
            </w:r>
          </w:p>
        </w:tc>
      </w:tr>
      <w:tr w:rsidR="00C96606" w:rsidRPr="009D50CB" w14:paraId="5183446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5C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483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2C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A79" w14:textId="77777777" w:rsidR="00C96606" w:rsidRPr="009D50CB" w:rsidRDefault="009D50CB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606"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3.499.963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94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6.647.755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48A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C9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52,65%</w:t>
            </w:r>
          </w:p>
        </w:tc>
      </w:tr>
      <w:tr w:rsidR="00C96606" w:rsidRPr="009D50CB" w14:paraId="439B56C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C1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C7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7E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BC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44.476.413.260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5D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322.185.012.261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4C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AB2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13,80%</w:t>
            </w:r>
          </w:p>
        </w:tc>
      </w:tr>
      <w:tr w:rsidR="00C96606" w:rsidRPr="009D50CB" w14:paraId="1B38D66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E5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DC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5ED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C8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6.676.781.411.219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77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10.965.118.708.784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58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3AF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60,89%</w:t>
            </w:r>
          </w:p>
        </w:tc>
      </w:tr>
      <w:tr w:rsidR="00C96606" w:rsidRPr="009D50CB" w14:paraId="7CF3CC2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74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9A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A54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28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4.566.973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5B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27.788.562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9CA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93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16,43%</w:t>
            </w:r>
          </w:p>
        </w:tc>
      </w:tr>
      <w:tr w:rsidR="00C96606" w:rsidRPr="009D50CB" w14:paraId="71A7FB7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4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14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33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1E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3.578.654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BF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6.494.070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CB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EF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55,11%</w:t>
            </w:r>
          </w:p>
        </w:tc>
      </w:tr>
      <w:tr w:rsidR="00C96606" w:rsidRPr="009D50CB" w14:paraId="13C07E3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FD5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A7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3A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54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4.193.399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65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6.318.441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25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B1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66,37%</w:t>
            </w:r>
          </w:p>
        </w:tc>
      </w:tr>
      <w:tr w:rsidR="00C96606" w:rsidRPr="009D50CB" w14:paraId="5F598AA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F8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FF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43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55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2.064.408.447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EA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5.538.079.503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B6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50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37,28%</w:t>
            </w:r>
          </w:p>
        </w:tc>
      </w:tr>
      <w:tr w:rsidR="00C96606" w:rsidRPr="009D50CB" w14:paraId="67A6A0B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B4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1E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0ED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77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18.419.594.705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8A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51.155.890.227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74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43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36,01%</w:t>
            </w:r>
          </w:p>
        </w:tc>
      </w:tr>
      <w:tr w:rsidR="00C96606" w:rsidRPr="009D50CB" w14:paraId="4287554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4A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516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30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D3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1.013.266.115.558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82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2.282.845.632.924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FF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FF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44,39%</w:t>
            </w:r>
          </w:p>
        </w:tc>
      </w:tr>
      <w:tr w:rsidR="00C96606" w:rsidRPr="009D50CB" w14:paraId="50FFD63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90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9F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E1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F0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208.989.195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92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686.777.211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C5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C93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30,43%</w:t>
            </w:r>
          </w:p>
        </w:tc>
      </w:tr>
      <w:tr w:rsidR="00C96606" w:rsidRPr="009D50CB" w14:paraId="378284F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FC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2C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CB2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D8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2.047.516.971.004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1D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4.284.901.587.126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3B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97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47,78%</w:t>
            </w:r>
          </w:p>
        </w:tc>
      </w:tr>
      <w:tr w:rsidR="00C96606" w:rsidRPr="009D50CB" w14:paraId="1CC2C13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F7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F0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8F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926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82.613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D9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914.065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1CF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59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9,04%</w:t>
            </w:r>
          </w:p>
        </w:tc>
      </w:tr>
      <w:tr w:rsidR="00C96606" w:rsidRPr="009D50CB" w14:paraId="7356A30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F7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CF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9C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13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751.597.581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3C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2.295.734.967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E3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F7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32,74%</w:t>
            </w:r>
          </w:p>
        </w:tc>
      </w:tr>
      <w:tr w:rsidR="00C96606" w:rsidRPr="009D50CB" w14:paraId="7212CA3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66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135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37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51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5.744.966.289.467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28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8.881.778.299.672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CF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367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64,68%</w:t>
            </w:r>
          </w:p>
        </w:tc>
      </w:tr>
      <w:tr w:rsidR="00C96606" w:rsidRPr="009D50CB" w14:paraId="44E021E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F0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24E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CAED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62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71.410.278.158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40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391.362.697.956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15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AA2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18,25%</w:t>
            </w:r>
          </w:p>
        </w:tc>
      </w:tr>
      <w:tr w:rsidR="00C96606" w:rsidRPr="009D50CB" w14:paraId="429C6B0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02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44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16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5E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12.061.488.555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16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30.194.907.730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34F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B9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39,95%</w:t>
            </w:r>
          </w:p>
        </w:tc>
      </w:tr>
      <w:tr w:rsidR="00C96606" w:rsidRPr="009D50CB" w14:paraId="4F0195B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10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65A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FBB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BA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470.984.702.673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B1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622.051.446.956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D6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FA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75,71%</w:t>
            </w:r>
          </w:p>
        </w:tc>
      </w:tr>
      <w:tr w:rsidR="00C96606" w:rsidRPr="009D50CB" w14:paraId="145DB84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12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CF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7C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07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3.721.416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F3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7.021.882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2D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C5A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53,00%</w:t>
            </w:r>
          </w:p>
        </w:tc>
      </w:tr>
      <w:tr w:rsidR="00C96606" w:rsidRPr="009D50CB" w14:paraId="4197334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E0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39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4F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8C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36.039.752.024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C3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318.141.387.900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71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14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11,33%</w:t>
            </w:r>
          </w:p>
        </w:tc>
      </w:tr>
      <w:tr w:rsidR="00C96606" w:rsidRPr="009D50CB" w14:paraId="5C4087D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FF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61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37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35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6.059.395.120.910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13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10.751.992.944.302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4E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66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56,36%</w:t>
            </w:r>
          </w:p>
        </w:tc>
      </w:tr>
      <w:tr w:rsidR="00C96606" w:rsidRPr="009D50CB" w14:paraId="5BDA5BF8" w14:textId="77777777" w:rsidTr="002858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E0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A3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45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F6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4.627.488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A4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27.707.749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B0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EE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16,70%</w:t>
            </w:r>
          </w:p>
        </w:tc>
      </w:tr>
      <w:tr w:rsidR="00C96606" w:rsidRPr="009D50CB" w14:paraId="40207A2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5B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87B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B7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9C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3.325.841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0D7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6.424.507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BC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74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51,77%</w:t>
            </w:r>
          </w:p>
        </w:tc>
      </w:tr>
      <w:tr w:rsidR="00C96606" w:rsidRPr="009D50CB" w14:paraId="1096ADF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B4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8F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91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DA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3.703.024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77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5.863.204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0D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D2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63,16%</w:t>
            </w:r>
          </w:p>
        </w:tc>
      </w:tr>
      <w:tr w:rsidR="00C96606" w:rsidRPr="009D50CB" w14:paraId="25F5A56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22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72A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5E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43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2.088.977.112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6C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5.571.270.204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1D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B94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37,50%</w:t>
            </w:r>
          </w:p>
        </w:tc>
      </w:tr>
      <w:tr w:rsidR="00C96606" w:rsidRPr="009D50CB" w14:paraId="4407641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33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6E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03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63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43.915.143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20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79.807.067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8F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23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55,03%</w:t>
            </w:r>
          </w:p>
        </w:tc>
      </w:tr>
      <w:tr w:rsidR="00C96606" w:rsidRPr="009D50CB" w14:paraId="3D06015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88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DE5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AB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8C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994.592.156.971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D3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2.372.130.750.775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9B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67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41,93%</w:t>
            </w:r>
          </w:p>
        </w:tc>
      </w:tr>
      <w:tr w:rsidR="00C96606" w:rsidRPr="009D50CB" w14:paraId="4A4CF2A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8B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9D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68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8E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264.646.295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54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779.246.858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4C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2D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33,96%</w:t>
            </w:r>
          </w:p>
        </w:tc>
      </w:tr>
      <w:tr w:rsidR="00C96606" w:rsidRPr="009D50CB" w14:paraId="1326131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AB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1D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30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77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2.174.561.951.424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ED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4.349.022.887.699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96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25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</w:tr>
      <w:tr w:rsidR="00C96606" w:rsidRPr="009D50CB" w14:paraId="73315E9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0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0A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963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AF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89.397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11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923.795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345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DA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9,68%</w:t>
            </w:r>
          </w:p>
        </w:tc>
      </w:tr>
      <w:tr w:rsidR="00C96606" w:rsidRPr="009D50CB" w14:paraId="5AEC43D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4F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B2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9B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39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670.694.230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D7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2.338.919.728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19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BA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28,68%</w:t>
            </w:r>
          </w:p>
        </w:tc>
      </w:tr>
      <w:tr w:rsidR="00C96606" w:rsidRPr="009D50CB" w14:paraId="2175410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B4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EDB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2ED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DB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6.829.449.147.200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9E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10.337.895.087.207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1E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2E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66,06%</w:t>
            </w:r>
          </w:p>
        </w:tc>
      </w:tr>
      <w:tr w:rsidR="00C96606" w:rsidRPr="009D50CB" w14:paraId="2DF589E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DF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BA9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72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0D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65.323.258.479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55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405.445.049.452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BA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EA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16,11%</w:t>
            </w:r>
          </w:p>
        </w:tc>
      </w:tr>
      <w:tr w:rsidR="00C96606" w:rsidRPr="009D50CB" w14:paraId="088E433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54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13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19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63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12.690.063.970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CD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31.729.512.995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8E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74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39,99%</w:t>
            </w:r>
          </w:p>
        </w:tc>
      </w:tr>
      <w:tr w:rsidR="00C96606" w:rsidRPr="009D50CB" w14:paraId="13B5566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3B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18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34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A8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579.289.214.412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E8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706.288.449.539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4E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AC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82,02%</w:t>
            </w:r>
          </w:p>
        </w:tc>
      </w:tr>
      <w:tr w:rsidR="00C96606" w:rsidRPr="009D50CB" w14:paraId="3CFBFE3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03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0E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B68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1BE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3.739.317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01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7.121.458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6A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56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52,51%</w:t>
            </w:r>
          </w:p>
        </w:tc>
      </w:tr>
      <w:tr w:rsidR="00C96606" w:rsidRPr="009D50CB" w14:paraId="5903E71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99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03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03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DB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32.487.055.094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F4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317.310.718.779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22B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17C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10,24%</w:t>
            </w:r>
          </w:p>
        </w:tc>
      </w:tr>
      <w:tr w:rsidR="00C96606" w:rsidRPr="009D50CB" w14:paraId="0E5D2A1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27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BC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D5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97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6.930.049.292.233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6C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11.513.044.288.721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20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E7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60,19%</w:t>
            </w:r>
          </w:p>
        </w:tc>
      </w:tr>
      <w:tr w:rsidR="00C96606" w:rsidRPr="009D50CB" w14:paraId="663EB44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3B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77F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37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63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5.168.424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BD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27.344.672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A6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58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18,90%</w:t>
            </w:r>
          </w:p>
        </w:tc>
      </w:tr>
      <w:tr w:rsidR="00C96606" w:rsidRPr="009D50CB" w14:paraId="4F73A60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62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08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67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E2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2.741.264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FF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6.076.604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A3F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57A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45,11%</w:t>
            </w:r>
          </w:p>
        </w:tc>
      </w:tr>
      <w:tr w:rsidR="00C96606" w:rsidRPr="009D50CB" w14:paraId="2921251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C5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D7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37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F8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3.281.180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BE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5.524.302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FF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B0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59,40%</w:t>
            </w:r>
          </w:p>
        </w:tc>
      </w:tr>
      <w:tr w:rsidR="00C96606" w:rsidRPr="009D50CB" w14:paraId="65DF8C7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CE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A60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D3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60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2.329.286.953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6E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5.737.175.560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98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63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40,60%</w:t>
            </w:r>
          </w:p>
        </w:tc>
      </w:tr>
      <w:tr w:rsidR="00C96606" w:rsidRPr="009D50CB" w14:paraId="1BFEC15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22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3F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C7B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BC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40.571.674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0B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78.006.244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39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3E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52,01%</w:t>
            </w:r>
          </w:p>
        </w:tc>
      </w:tr>
      <w:tr w:rsidR="00C96606" w:rsidRPr="009D50CB" w14:paraId="55FA3A3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FF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54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03B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AA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784.672.948.574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77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2.316.065.006.133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47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03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33,88%</w:t>
            </w:r>
          </w:p>
        </w:tc>
      </w:tr>
      <w:tr w:rsidR="00C96606" w:rsidRPr="009D50CB" w14:paraId="0A90747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4E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AB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87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5E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318.959.497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DF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906.846.895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75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51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35,17%</w:t>
            </w:r>
          </w:p>
        </w:tc>
      </w:tr>
      <w:tr w:rsidR="00C96606" w:rsidRPr="009D50CB" w14:paraId="5ED85BE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AB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3E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41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F83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1.956.491.953.490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C1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4.223.302.387.771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D3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79B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46,33%</w:t>
            </w:r>
          </w:p>
        </w:tc>
      </w:tr>
      <w:tr w:rsidR="00C96606" w:rsidRPr="009D50CB" w14:paraId="16A07CA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23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FB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4B3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C9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83.704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F68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973.684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C9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4D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8,60%</w:t>
            </w:r>
          </w:p>
        </w:tc>
      </w:tr>
      <w:tr w:rsidR="00C96606" w:rsidRPr="009D50CB" w14:paraId="40A19FA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56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9B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31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EA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492.491.798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6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2.421.301.079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05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E5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20,34%</w:t>
            </w:r>
          </w:p>
        </w:tc>
      </w:tr>
      <w:tr w:rsidR="00C96606" w:rsidRPr="009D50CB" w14:paraId="61C42D7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A2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59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23D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0F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5.118.444.300.470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5D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8.509.017.299.594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32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08A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60,15%</w:t>
            </w:r>
          </w:p>
        </w:tc>
      </w:tr>
      <w:tr w:rsidR="00C96606" w:rsidRPr="009D50CB" w14:paraId="416DE9E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8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AB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97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34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75.990.820.673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36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444.865.800.672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1B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91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17,08%</w:t>
            </w:r>
          </w:p>
        </w:tc>
      </w:tr>
      <w:tr w:rsidR="00C96606" w:rsidRPr="009D50CB" w14:paraId="4AA85E1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92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69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19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E1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12.079.056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62E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32.916.154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01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B0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36,70%</w:t>
            </w:r>
          </w:p>
        </w:tc>
      </w:tr>
      <w:tr w:rsidR="00C96606" w:rsidRPr="009D50CB" w14:paraId="4226CA1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D0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1A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63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40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670.462.276.916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17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977.129.726.928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11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564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68,62%</w:t>
            </w:r>
          </w:p>
        </w:tc>
      </w:tr>
      <w:tr w:rsidR="00C96606" w:rsidRPr="009D50CB" w14:paraId="6E12B45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E9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DF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CE7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A2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4.581.674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2E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8.164.599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8DF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EDD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56,12%</w:t>
            </w:r>
          </w:p>
        </w:tc>
      </w:tr>
      <w:tr w:rsidR="00C96606" w:rsidRPr="009D50CB" w14:paraId="4EA0CE8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A6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A5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634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72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54.285.716.417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13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362.242.571.405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8E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6B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14,99%</w:t>
            </w:r>
          </w:p>
        </w:tc>
      </w:tr>
      <w:tr w:rsidR="00C96606" w:rsidRPr="009D50CB" w14:paraId="2899AD7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C65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DA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982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8F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8.209.355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D5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13.302.224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22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E7B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61,71%</w:t>
            </w:r>
          </w:p>
        </w:tc>
      </w:tr>
      <w:tr w:rsidR="00C96606" w:rsidRPr="009D50CB" w14:paraId="25771CD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C1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0B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D5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73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5.515.150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A9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26.136.114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96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E7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21,10%</w:t>
            </w:r>
          </w:p>
        </w:tc>
      </w:tr>
      <w:tr w:rsidR="00C96606" w:rsidRPr="009D50CB" w14:paraId="08384DD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4F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7A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41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75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3.310.209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F4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7.097.322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03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0F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46,64%</w:t>
            </w:r>
          </w:p>
        </w:tc>
      </w:tr>
      <w:tr w:rsidR="00C96606" w:rsidRPr="009D50CB" w14:paraId="3BEE305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F6F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B1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B6B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03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2.523.650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E9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6.226.014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DA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98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40,53%</w:t>
            </w:r>
          </w:p>
        </w:tc>
      </w:tr>
      <w:tr w:rsidR="00C96606" w:rsidRPr="009D50CB" w14:paraId="6599E50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F5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DF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AB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84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2.351.501.098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20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5.817.745.619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6D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E7B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40,42%</w:t>
            </w:r>
          </w:p>
        </w:tc>
      </w:tr>
      <w:tr w:rsidR="00C96606" w:rsidRPr="009D50CB" w14:paraId="1FB92AC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C1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B9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3C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30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34.940.122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72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76.504.240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C0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36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45,67%</w:t>
            </w:r>
          </w:p>
        </w:tc>
      </w:tr>
      <w:tr w:rsidR="00C96606" w:rsidRPr="009D50CB" w14:paraId="6C6CB25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DC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B3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0D3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14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930.679.950.301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F1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2.746.153.295.147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A5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98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33,89%</w:t>
            </w:r>
          </w:p>
        </w:tc>
      </w:tr>
      <w:tr w:rsidR="00C96606" w:rsidRPr="009D50CB" w14:paraId="669B80E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AD4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2E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4B4A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82A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251.955.480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22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860.162.908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3D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72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29,29%</w:t>
            </w:r>
          </w:p>
        </w:tc>
      </w:tr>
      <w:tr w:rsidR="00C96606" w:rsidRPr="009D50CB" w14:paraId="1645031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0A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FC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743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A6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2.166.143.898.397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8E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4.628.831.951.931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35A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3F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46,80%</w:t>
            </w:r>
          </w:p>
        </w:tc>
      </w:tr>
      <w:tr w:rsidR="00C96606" w:rsidRPr="009D50CB" w14:paraId="0903030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78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7E6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51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17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80.106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45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985.400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2F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372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8,13%</w:t>
            </w:r>
          </w:p>
        </w:tc>
      </w:tr>
      <w:tr w:rsidR="00C96606" w:rsidRPr="009D50CB" w14:paraId="4A112F5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30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7C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F4F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72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524.108.151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7D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2.801.186.958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1A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09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18,71%</w:t>
            </w:r>
          </w:p>
        </w:tc>
      </w:tr>
      <w:tr w:rsidR="00C96606" w:rsidRPr="009D50CB" w14:paraId="7789A0F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9E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07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AD0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60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5.480.299.148.683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A1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8.928.183.492.920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14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95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61,38%</w:t>
            </w:r>
          </w:p>
        </w:tc>
      </w:tr>
      <w:tr w:rsidR="00C96606" w:rsidRPr="009D50CB" w14:paraId="52AB670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17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AC36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195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34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131.138.919.060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F6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510.698.600.200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B8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8D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25,68%</w:t>
            </w:r>
          </w:p>
        </w:tc>
      </w:tr>
      <w:tr w:rsidR="00C96606" w:rsidRPr="009D50CB" w14:paraId="0F4A843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F6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2F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A91E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E1B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9.925.211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57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33.637.271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C02F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AFA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29,51%</w:t>
            </w:r>
          </w:p>
        </w:tc>
      </w:tr>
      <w:tr w:rsidR="00C96606" w:rsidRPr="009D50CB" w14:paraId="251B031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0F7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1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581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94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873.881.732.905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93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1.555.132.539.181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29A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A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56,19%</w:t>
            </w:r>
          </w:p>
        </w:tc>
      </w:tr>
      <w:tr w:rsidR="00C96606" w:rsidRPr="009D50CB" w14:paraId="6499A11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48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73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61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0F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4.346.015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BDD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8.041.989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46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6CF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54,04%</w:t>
            </w:r>
          </w:p>
        </w:tc>
      </w:tr>
      <w:tr w:rsidR="00C96606" w:rsidRPr="009D50CB" w14:paraId="1EA2D11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7BD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A3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F71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37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75.717.897.528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2C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405.675.831.614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274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6E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18,66%</w:t>
            </w:r>
          </w:p>
        </w:tc>
      </w:tr>
      <w:tr w:rsidR="00C96606" w:rsidRPr="009D50CB" w14:paraId="5C7C450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A9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2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9E3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13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7.866.388.000.000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CA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12.877.846.000.000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62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673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61,08%</w:t>
            </w:r>
          </w:p>
        </w:tc>
      </w:tr>
      <w:tr w:rsidR="00C96606" w:rsidRPr="009D50CB" w14:paraId="7C327D4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AD6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68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AF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62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6.139.263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473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25.706.169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3A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2BD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23,88%</w:t>
            </w:r>
          </w:p>
        </w:tc>
      </w:tr>
      <w:tr w:rsidR="00C96606" w:rsidRPr="009D50CB" w14:paraId="24754C8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6D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64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97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14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3.261.396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D3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7.405.931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C39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94C0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44,04%</w:t>
            </w:r>
          </w:p>
        </w:tc>
      </w:tr>
      <w:tr w:rsidR="00C96606" w:rsidRPr="009D50CB" w14:paraId="03ECA4D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15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D31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A718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405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3.107.428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CB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6.094.139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24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F5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50,99%</w:t>
            </w:r>
          </w:p>
        </w:tc>
      </w:tr>
      <w:tr w:rsidR="00C96606" w:rsidRPr="009D50CB" w14:paraId="440B05D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25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5C8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79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28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2.124.332.191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DC2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5.211.248.525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0B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27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40,76%</w:t>
            </w:r>
          </w:p>
        </w:tc>
      </w:tr>
      <w:tr w:rsidR="00C96606" w:rsidRPr="009D50CB" w14:paraId="777817E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D0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CEB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6D9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481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33.270.652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240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82.960.012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5D7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64D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40,10%</w:t>
            </w:r>
          </w:p>
        </w:tc>
      </w:tr>
      <w:tr w:rsidR="00C96606" w:rsidRPr="009D50CB" w14:paraId="0E34BB9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37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449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AC4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5E8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1.092.943.225.203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150C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3.239.231.499.990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31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F88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33,74%</w:t>
            </w:r>
          </w:p>
        </w:tc>
      </w:tr>
      <w:tr w:rsidR="00C96606" w:rsidRPr="009D50CB" w14:paraId="35CE52C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DE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47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A51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1C7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218.259.872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CA8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876.602.301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8F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636E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24,90%</w:t>
            </w:r>
          </w:p>
        </w:tc>
      </w:tr>
      <w:tr w:rsidR="00C96606" w:rsidRPr="009D50CB" w14:paraId="29C55EF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BC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A16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3D4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A9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2.928.515.000.000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34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5.777.073.000.000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327C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F26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50,69%</w:t>
            </w:r>
          </w:p>
        </w:tc>
      </w:tr>
      <w:tr w:rsidR="00C96606" w:rsidRPr="009D50CB" w14:paraId="1D98C51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85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5A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70E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965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105.711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23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1.045.929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EE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1A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10,11%</w:t>
            </w:r>
          </w:p>
        </w:tc>
      </w:tr>
      <w:tr w:rsidR="00C96606" w:rsidRPr="009D50CB" w14:paraId="40FA7D4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921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9F0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9CE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A1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594.336.031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6A9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3.040.363.137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70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89B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19,55%</w:t>
            </w:r>
          </w:p>
        </w:tc>
      </w:tr>
      <w:tr w:rsidR="00C96606" w:rsidRPr="009D50CB" w14:paraId="07E937E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663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842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BDC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D06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5.809.708.177.850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834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9.447.528.704.261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F22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6B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61,49%</w:t>
            </w:r>
          </w:p>
        </w:tc>
      </w:tr>
      <w:tr w:rsidR="00C96606" w:rsidRPr="009D50CB" w14:paraId="72B718F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D32A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19C" w14:textId="77777777" w:rsidR="00C96606" w:rsidRPr="009D50CB" w:rsidRDefault="00C96606" w:rsidP="00C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616" w14:textId="77777777" w:rsidR="00C96606" w:rsidRPr="009D50CB" w:rsidRDefault="00C96606" w:rsidP="00C9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B97E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79.040.070.257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D1F" w14:textId="77777777" w:rsidR="00C96606" w:rsidRPr="009D50CB" w:rsidRDefault="00C96606" w:rsidP="009D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496.010.534.463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BF5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411" w14:textId="77777777" w:rsidR="00C96606" w:rsidRPr="009D50CB" w:rsidRDefault="00C96606" w:rsidP="00C9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15,94%</w:t>
            </w:r>
          </w:p>
        </w:tc>
      </w:tr>
    </w:tbl>
    <w:p w14:paraId="7546F342" w14:textId="77777777" w:rsidR="009D50CB" w:rsidRDefault="009D50CB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EF184C" w14:textId="77777777" w:rsidR="00C96606" w:rsidRDefault="009D50CB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14:paraId="1883F60D" w14:textId="77777777" w:rsidR="009D50CB" w:rsidRDefault="009D50CB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19830D6B" w14:textId="77777777" w:rsidR="009D50CB" w:rsidRDefault="009D50CB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67A4B" w14:textId="77777777" w:rsidR="009D50CB" w:rsidRPr="009D50CB" w:rsidRDefault="009D50CB" w:rsidP="00184BE2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 xml:space="preserve">CR=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Asset lancar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Kewajiban lancar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 xml:space="preserve"> x 100%</m:t>
          </m:r>
        </m:oMath>
      </m:oMathPara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2126"/>
        <w:gridCol w:w="2037"/>
        <w:gridCol w:w="1223"/>
        <w:gridCol w:w="1276"/>
      </w:tblGrid>
      <w:tr w:rsidR="00A32137" w:rsidRPr="00A32137" w14:paraId="57A1E80D" w14:textId="77777777" w:rsidTr="002858EE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07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B18A" w14:textId="77777777" w:rsidR="009D50CB" w:rsidRPr="00A32137" w:rsidRDefault="00A32137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BB9" w14:textId="77777777" w:rsidR="009D50CB" w:rsidRPr="00A32137" w:rsidRDefault="00A32137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Kode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1B6" w14:textId="77777777" w:rsidR="009D50CB" w:rsidRPr="00A32137" w:rsidRDefault="00A32137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Aset </w:t>
            </w:r>
            <w:proofErr w:type="spellStart"/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Lancar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43A" w14:textId="77777777" w:rsidR="009D50CB" w:rsidRPr="00A32137" w:rsidRDefault="00A32137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Kewajiban</w:t>
            </w:r>
            <w:proofErr w:type="spellEnd"/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Lancar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5822" w14:textId="77777777" w:rsidR="009D50CB" w:rsidRPr="00A32137" w:rsidRDefault="00A32137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Hasil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9A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A32137" w:rsidRPr="00A32137" w14:paraId="0217847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08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9C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B3B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DE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8.498.442.636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EC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5.511.744.144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AA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B4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154,19%</w:t>
            </w:r>
          </w:p>
        </w:tc>
      </w:tr>
      <w:tr w:rsidR="00A32137" w:rsidRPr="00A32137" w14:paraId="35B2499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5B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93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5F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C4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548.523.549.658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2E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332.509.461.535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92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CE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164,96%</w:t>
            </w:r>
          </w:p>
        </w:tc>
      </w:tr>
      <w:tr w:rsidR="00A32137" w:rsidRPr="00A32137" w14:paraId="64D16D0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29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C4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B5F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1F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1.585.943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C6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1.297.840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62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E6A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122,20%</w:t>
            </w:r>
          </w:p>
        </w:tc>
      </w:tr>
      <w:tr w:rsidR="00A32137" w:rsidRPr="00A32137" w14:paraId="297EB3E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57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52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01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7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192.296.998.181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13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24.857.084.132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00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96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773,61%</w:t>
            </w:r>
          </w:p>
        </w:tc>
      </w:tr>
      <w:tr w:rsidR="00A32137" w:rsidRPr="00A32137" w14:paraId="762C4D3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8B1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EB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8E8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1B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3.530.218.883.678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0E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3.010.538.868.185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B4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1A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117,26%</w:t>
            </w:r>
          </w:p>
        </w:tc>
      </w:tr>
      <w:tr w:rsidR="00A32137" w:rsidRPr="00A32137" w14:paraId="23A6790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63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94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1E8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27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12.315.796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7B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3.925.649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5D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1E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313,73%</w:t>
            </w:r>
          </w:p>
        </w:tc>
      </w:tr>
      <w:tr w:rsidR="00A32137" w:rsidRPr="00A32137" w14:paraId="461A98A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6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98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1E1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BC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3.640.720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36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2.579.383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EE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7F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141,15%</w:t>
            </w:r>
          </w:p>
        </w:tc>
      </w:tr>
      <w:tr w:rsidR="00A32137" w:rsidRPr="00A32137" w14:paraId="3E5A59C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93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DF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C5CB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BE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2.842.640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83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2.987.480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59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45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95,15%</w:t>
            </w:r>
          </w:p>
        </w:tc>
      </w:tr>
      <w:tr w:rsidR="00A32137" w:rsidRPr="00A32137" w14:paraId="037FCFC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B4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5C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2F9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90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1.358.329.865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9F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636.408.215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6D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E5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213,44%</w:t>
            </w:r>
          </w:p>
        </w:tc>
      </w:tr>
      <w:tr w:rsidR="00A32137" w:rsidRPr="00A32137" w14:paraId="10E0891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6E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224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81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E1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16.007.685.627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48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8.202.837.599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B7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4C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195,15%</w:t>
            </w:r>
          </w:p>
        </w:tc>
      </w:tr>
      <w:tr w:rsidR="00A32137" w:rsidRPr="00A32137" w14:paraId="23EDFBF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2C47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43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E1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FA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887.986.684.146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69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236.077.148.880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CD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DA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376,14%</w:t>
            </w:r>
          </w:p>
        </w:tc>
      </w:tr>
      <w:tr w:rsidR="00A32137" w:rsidRPr="00A32137" w14:paraId="5100B60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51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63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78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63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448.247.260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C7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182.749.220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3E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3B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245,28%</w:t>
            </w:r>
          </w:p>
        </w:tc>
      </w:tr>
      <w:tr w:rsidR="00A32137" w:rsidRPr="00A32137" w14:paraId="5AA8245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E7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80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89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BC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1.494.150.559.018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75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1.314.074.889.815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3F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0C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113,70%</w:t>
            </w:r>
          </w:p>
        </w:tc>
      </w:tr>
      <w:tr w:rsidR="00A32137" w:rsidRPr="00A32137" w14:paraId="7050AEE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49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53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7D1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F8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282.378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FB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40.242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5F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52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701,70%</w:t>
            </w:r>
          </w:p>
        </w:tc>
      </w:tr>
      <w:tr w:rsidR="00A32137" w:rsidRPr="00A32137" w14:paraId="139AB99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C8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38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F5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5E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1.689.893.416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1B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708.309.176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77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C9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238,58%</w:t>
            </w:r>
          </w:p>
        </w:tc>
      </w:tr>
      <w:tr w:rsidR="00A32137" w:rsidRPr="00A32137" w14:paraId="55516DA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86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6A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98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CF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5.870.714.397.037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FCC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5.248.086.459.534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3E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39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111,86%</w:t>
            </w:r>
          </w:p>
        </w:tc>
      </w:tr>
      <w:tr w:rsidR="00A32137" w:rsidRPr="00A32137" w14:paraId="77187F4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CA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37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CE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0C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191.492.982.970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D0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63.071.077.029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02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FA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303,61%</w:t>
            </w:r>
          </w:p>
        </w:tc>
      </w:tr>
      <w:tr w:rsidR="00A32137" w:rsidRPr="00A32137" w14:paraId="1B2D980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41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D3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C0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91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7.665.239.260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9D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5.293.238.393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CA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B1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144,81%</w:t>
            </w:r>
          </w:p>
        </w:tc>
      </w:tr>
      <w:tr w:rsidR="00A32137" w:rsidRPr="00A32137" w14:paraId="420E35C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E9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FA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EC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AC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513.595.870.057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B3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343.509.001.933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96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26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149,51%</w:t>
            </w:r>
          </w:p>
        </w:tc>
      </w:tr>
      <w:tr w:rsidR="00A32137" w:rsidRPr="00A32137" w14:paraId="488F019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01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EF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E7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9F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1.696.015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5C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1.938.711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57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64E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87,48%</w:t>
            </w:r>
          </w:p>
        </w:tc>
      </w:tr>
      <w:tr w:rsidR="00A32137" w:rsidRPr="00A32137" w14:paraId="75C9BEE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01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53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353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C8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185.274.219.728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E0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8.536.205.993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D7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4FC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2170,45%</w:t>
            </w:r>
          </w:p>
        </w:tc>
      </w:tr>
      <w:tr w:rsidR="00A32137" w:rsidRPr="00A32137" w14:paraId="3DD5CAA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7B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8D7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0A6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10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2.641.761.193.939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1F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3.752.020.296.349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7D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6D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70,41%</w:t>
            </w:r>
          </w:p>
        </w:tc>
      </w:tr>
      <w:tr w:rsidR="00A32137" w:rsidRPr="00A32137" w14:paraId="113D99D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73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E8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CE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89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18.829.494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B4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3.873.487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B3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45D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486,11%</w:t>
            </w:r>
          </w:p>
        </w:tc>
      </w:tr>
      <w:tr w:rsidR="00A32137" w:rsidRPr="00A32137" w14:paraId="49E2C60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25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75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C2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9D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3.547.289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3D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2.542.901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36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47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139,50%</w:t>
            </w:r>
          </w:p>
        </w:tc>
      </w:tr>
      <w:tr w:rsidR="00A32137" w:rsidRPr="00A32137" w14:paraId="57C2E20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79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A4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03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A4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2.508.089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B0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2.971.594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F1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D2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84,40%</w:t>
            </w:r>
          </w:p>
        </w:tc>
      </w:tr>
      <w:tr w:rsidR="00A32137" w:rsidRPr="00A32137" w14:paraId="3FC221B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57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6B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49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1D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1.071.983.297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EF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468.526.330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FE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77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228,80%</w:t>
            </w:r>
          </w:p>
        </w:tc>
      </w:tr>
      <w:tr w:rsidR="00A32137" w:rsidRPr="00A32137" w14:paraId="6B09775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93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10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EF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2E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16.658.531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33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12.240.252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89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95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136,10%</w:t>
            </w:r>
          </w:p>
        </w:tc>
      </w:tr>
      <w:tr w:rsidR="00A32137" w:rsidRPr="00A32137" w14:paraId="34ACB18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40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B2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D5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4D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916.211.954.071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A0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565.569.011.340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10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09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162,00%</w:t>
            </w:r>
          </w:p>
        </w:tc>
      </w:tr>
      <w:tr w:rsidR="00A32137" w:rsidRPr="00A32137" w14:paraId="1E36EF4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B9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03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0A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E4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537.425.364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80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217.673.718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4E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17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246,89%</w:t>
            </w:r>
          </w:p>
        </w:tc>
      </w:tr>
      <w:tr w:rsidR="00A32137" w:rsidRPr="00A32137" w14:paraId="553E881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4F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84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46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3F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1.394.497.849.782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1C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1.300.374.327.083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28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F1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107,24%</w:t>
            </w:r>
          </w:p>
        </w:tc>
      </w:tr>
      <w:tr w:rsidR="00A32137" w:rsidRPr="00A32137" w14:paraId="57A3D8F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EE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85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80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AB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296.904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EF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42.109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AA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A7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705,08%</w:t>
            </w:r>
          </w:p>
        </w:tc>
      </w:tr>
      <w:tr w:rsidR="00A32137" w:rsidRPr="00A32137" w14:paraId="48BA7FC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63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15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82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83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1.550.097.999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5C7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594.735.136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58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BA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260,64%</w:t>
            </w:r>
          </w:p>
        </w:tc>
      </w:tr>
      <w:tr w:rsidR="00A32137" w:rsidRPr="00A32137" w14:paraId="7A931C3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F6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B8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9F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34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7.168.912.545.835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3F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6.195.054.960.778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C9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74D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115,72%</w:t>
            </w:r>
          </w:p>
        </w:tc>
      </w:tr>
      <w:tr w:rsidR="00A32137" w:rsidRPr="00A32137" w14:paraId="6EE9E5C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2F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17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3B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18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203.255.907.233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931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56.103.890.638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95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21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362,28%</w:t>
            </w:r>
          </w:p>
        </w:tc>
      </w:tr>
      <w:tr w:rsidR="00A32137" w:rsidRPr="00A32137" w14:paraId="02C204D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BE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E0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75F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48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9.150.514.439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A5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7.553.261.301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26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02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121,15%</w:t>
            </w:r>
          </w:p>
        </w:tc>
      </w:tr>
      <w:tr w:rsidR="00A32137" w:rsidRPr="00A32137" w14:paraId="57AC148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51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0C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B6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5F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573.371.912.476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D3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497.735.678.708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55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36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115,20%</w:t>
            </w:r>
          </w:p>
        </w:tc>
      </w:tr>
      <w:tr w:rsidR="00A32137" w:rsidRPr="00A32137" w14:paraId="10BBA71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CE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10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7A8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F2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1.629.893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D2C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1.615.068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8E9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0D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100,92%</w:t>
            </w:r>
          </w:p>
        </w:tc>
      </w:tr>
      <w:tr w:rsidR="00A32137" w:rsidRPr="00A32137" w14:paraId="6692F49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6E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25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1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BE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184.653.012.538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DC9" w14:textId="77777777" w:rsidR="009D50CB" w:rsidRPr="00A32137" w:rsidRDefault="009D50CB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885.861.221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EA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208,4446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4EE" w14:textId="77777777" w:rsidR="009D50CB" w:rsidRPr="00A32137" w:rsidRDefault="002858EE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208,44</w:t>
            </w:r>
            <w:r w:rsidR="009D50CB"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2137" w:rsidRPr="00A32137" w14:paraId="6317C32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2C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4F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9C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23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2.764.166.622.523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AA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3.415.011.967.990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5E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40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80,94%</w:t>
            </w:r>
          </w:p>
        </w:tc>
      </w:tr>
      <w:tr w:rsidR="00A32137" w:rsidRPr="00A32137" w14:paraId="03E4F9D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BD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5E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32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60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12.299.306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29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4.215.956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47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382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291,73%</w:t>
            </w:r>
          </w:p>
        </w:tc>
      </w:tr>
      <w:tr w:rsidR="00A32137" w:rsidRPr="00A32137" w14:paraId="161064D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26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E7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6B3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37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3.113.612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0A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2.162.323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4D4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2A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143,99%</w:t>
            </w:r>
          </w:p>
        </w:tc>
      </w:tr>
      <w:tr w:rsidR="00A32137" w:rsidRPr="00A32137" w14:paraId="6132465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1B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7B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39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91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2.138.024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EB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2.189.930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FF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47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97,63%</w:t>
            </w:r>
          </w:p>
        </w:tc>
      </w:tr>
      <w:tr w:rsidR="00A32137" w:rsidRPr="00A32137" w14:paraId="06C1C19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9C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CB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C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67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1.130.925.970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46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850.138.636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1E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0D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133,03%</w:t>
            </w:r>
          </w:p>
        </w:tc>
      </w:tr>
      <w:tr w:rsidR="00A32137" w:rsidRPr="00A32137" w14:paraId="0B4678F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BC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A9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E98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B3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15.564.604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95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11.506.163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F3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ED9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135,27%</w:t>
            </w:r>
          </w:p>
        </w:tc>
      </w:tr>
      <w:tr w:rsidR="00A32137" w:rsidRPr="00A32137" w14:paraId="6DA7CB6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38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2A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5B1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A4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645.476.167.999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B3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372.561.061.935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1D9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35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173,25%</w:t>
            </w:r>
          </w:p>
        </w:tc>
      </w:tr>
      <w:tr w:rsidR="00A32137" w:rsidRPr="00A32137" w14:paraId="2246EEC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D1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D2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E7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7A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579.393.962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39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266.837.335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84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DA1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217,13%</w:t>
            </w:r>
          </w:p>
        </w:tc>
      </w:tr>
      <w:tr w:rsidR="00A32137" w:rsidRPr="00A32137" w14:paraId="67F7862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D7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94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85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B7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1.337.085.097.940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DE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1.163.590.483.941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62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A9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114,91%</w:t>
            </w:r>
          </w:p>
        </w:tc>
      </w:tr>
      <w:tr w:rsidR="00A32137" w:rsidRPr="00A32137" w14:paraId="2E96156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1B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FE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6A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B7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322.659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96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34.759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CC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2CE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928,27%</w:t>
            </w:r>
          </w:p>
        </w:tc>
      </w:tr>
      <w:tr w:rsidR="00A32137" w:rsidRPr="00A32137" w14:paraId="17E91DF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DF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5D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F1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08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1.486.968.395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C6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390.799.927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3B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C2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380,49%</w:t>
            </w:r>
          </w:p>
        </w:tc>
      </w:tr>
      <w:tr w:rsidR="00A32137" w:rsidRPr="00A32137" w14:paraId="4E1267D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6FD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0A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9F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59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5.248.208.303.785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BA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4.706.620.585.979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8A9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FA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111,51%</w:t>
            </w:r>
          </w:p>
        </w:tc>
      </w:tr>
      <w:tr w:rsidR="00A32137" w:rsidRPr="00A32137" w14:paraId="554F1C7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52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4E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F7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FD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235.888.392.122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DD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63.454.190.549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4B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0F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371,75%</w:t>
            </w:r>
          </w:p>
        </w:tc>
      </w:tr>
      <w:tr w:rsidR="00A32137" w:rsidRPr="00A32137" w14:paraId="14BE139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0A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14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6EF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41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11.728.143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87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6.562.383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4E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64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178,72%</w:t>
            </w:r>
          </w:p>
        </w:tc>
      </w:tr>
      <w:tr w:rsidR="00A32137" w:rsidRPr="00A32137" w14:paraId="6E15F8E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FC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49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DB4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75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844.001.455.742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D8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601.013.420.572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34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39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140,43%</w:t>
            </w:r>
          </w:p>
        </w:tc>
      </w:tr>
      <w:tr w:rsidR="00A32137" w:rsidRPr="00A32137" w14:paraId="75A5D2F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EB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00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B1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E8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2.044.419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AC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1.979.987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E2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5E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103,25%</w:t>
            </w:r>
          </w:p>
        </w:tc>
      </w:tr>
      <w:tr w:rsidR="00A32137" w:rsidRPr="00A32137" w14:paraId="3AEC9873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A8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87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12C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0E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225.928.824.403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E5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23.888.996.571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16F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1B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945,74%</w:t>
            </w:r>
          </w:p>
        </w:tc>
      </w:tr>
      <w:tr w:rsidR="00A32137" w:rsidRPr="00A32137" w14:paraId="016AB60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51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6D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C6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89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4.254.996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6A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5.137.640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D0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AE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82,82%</w:t>
            </w:r>
          </w:p>
        </w:tc>
      </w:tr>
      <w:tr w:rsidR="00A32137" w:rsidRPr="00A32137" w14:paraId="16BA184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01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3D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3048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B7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11.336.733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54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4.646.506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C3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9E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243,98%</w:t>
            </w:r>
          </w:p>
        </w:tc>
      </w:tr>
      <w:tr w:rsidR="00A32137" w:rsidRPr="00A32137" w14:paraId="482DA2D5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57B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189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2E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F3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4.422.689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2D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2.761.503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CF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BC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160,16%</w:t>
            </w:r>
          </w:p>
        </w:tc>
      </w:tr>
      <w:tr w:rsidR="00A32137" w:rsidRPr="00A32137" w14:paraId="7B249B2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9D1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CA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2E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20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2.772.844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51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2.438.070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A7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06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113,73%</w:t>
            </w:r>
          </w:p>
        </w:tc>
      </w:tr>
      <w:tr w:rsidR="00A32137" w:rsidRPr="00A32137" w14:paraId="358E136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44E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5C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480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37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1.311.881.924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3D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473.114.288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30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4E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277,29%</w:t>
            </w:r>
          </w:p>
        </w:tc>
      </w:tr>
      <w:tr w:rsidR="00A32137" w:rsidRPr="00A32137" w14:paraId="0331817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A4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7A4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676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EA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15.270.235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61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14.210.166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ED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01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107,46%</w:t>
            </w:r>
          </w:p>
        </w:tc>
      </w:tr>
      <w:tr w:rsidR="00A32137" w:rsidRPr="00A32137" w14:paraId="4EC847AD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3C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4A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28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EB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1.004.400.966.183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D7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450.774.754.651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E46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BB5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222,82%</w:t>
            </w:r>
          </w:p>
        </w:tc>
      </w:tr>
      <w:tr w:rsidR="00A32137" w:rsidRPr="00A32137" w14:paraId="75F46F1C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09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4D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061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C5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528.387.932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39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213.017.466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D16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DFB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248,05%</w:t>
            </w:r>
          </w:p>
        </w:tc>
      </w:tr>
      <w:tr w:rsidR="00A32137" w:rsidRPr="00A32137" w14:paraId="72A7CEB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56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59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51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05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1.814.243.649.259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25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1.547.234.666.976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61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B6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117,26%</w:t>
            </w:r>
          </w:p>
        </w:tc>
      </w:tr>
      <w:tr w:rsidR="00A32137" w:rsidRPr="00A32137" w14:paraId="3C72D04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9F7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074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BC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B4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342.575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EA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43.588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B9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0C3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785,94%</w:t>
            </w:r>
          </w:p>
        </w:tc>
      </w:tr>
      <w:tr w:rsidR="00A32137" w:rsidRPr="00A32137" w14:paraId="258C7E0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16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3D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8EB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07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1.613.132.890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8F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427.148.628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65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6B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377,65%</w:t>
            </w:r>
          </w:p>
        </w:tc>
      </w:tr>
      <w:tr w:rsidR="00A32137" w:rsidRPr="00A32137" w14:paraId="553CD804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4F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B6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EA1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64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5.493.814.196.175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68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4.938.393.406.640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AD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79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111,25%</w:t>
            </w:r>
          </w:p>
        </w:tc>
      </w:tr>
      <w:tr w:rsidR="00A32137" w:rsidRPr="00A32137" w14:paraId="7922BD4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47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27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505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04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300.178.023.762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FD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119.543.694.332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7C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E09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251,10%</w:t>
            </w:r>
          </w:p>
        </w:tc>
      </w:tr>
      <w:tr w:rsidR="00A32137" w:rsidRPr="00A32137" w14:paraId="70DFFA7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CF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32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C9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D6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11.694.779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55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5.971.662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EA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6E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195,84%</w:t>
            </w:r>
          </w:p>
        </w:tc>
      </w:tr>
      <w:tr w:rsidR="00A32137" w:rsidRPr="00A32137" w14:paraId="6B08999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8590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98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F51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70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1.429.719.554.727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6B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821.297.807.289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06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F2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174,08%</w:t>
            </w:r>
          </w:p>
        </w:tc>
      </w:tr>
      <w:tr w:rsidR="00A32137" w:rsidRPr="00A32137" w14:paraId="6360A740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6947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0B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A3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B8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1.917.368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EE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1.643.446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C5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F6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116,67%</w:t>
            </w:r>
          </w:p>
        </w:tc>
      </w:tr>
      <w:tr w:rsidR="00A32137" w:rsidRPr="00A32137" w14:paraId="4B85326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FFC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21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78F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12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255.997.357.126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84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29.856.021.373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A5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A8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857,44%</w:t>
            </w:r>
          </w:p>
        </w:tc>
      </w:tr>
      <w:tr w:rsidR="00A32137" w:rsidRPr="00A32137" w14:paraId="584F99AB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B3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EF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E1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16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3.437.981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2B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5.241.768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53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A10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65,59%</w:t>
            </w:r>
          </w:p>
        </w:tc>
      </w:tr>
      <w:tr w:rsidR="00A32137" w:rsidRPr="00A32137" w14:paraId="2C8C093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78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64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18E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92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10.312.090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3A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4.822.152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F0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93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213,85%</w:t>
            </w:r>
          </w:p>
        </w:tc>
      </w:tr>
      <w:tr w:rsidR="00A32137" w:rsidRPr="00A32137" w14:paraId="270D0B1A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BF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BD7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5A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4A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4.401.410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4A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2.606.899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68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7F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168,84%</w:t>
            </w:r>
          </w:p>
        </w:tc>
      </w:tr>
      <w:tr w:rsidR="00A32137" w:rsidRPr="00A32137" w14:paraId="69D551B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7A8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F3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E3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DC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2.747.344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5D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2.253.473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CD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3EBC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121,92%</w:t>
            </w:r>
          </w:p>
        </w:tc>
      </w:tr>
      <w:tr w:rsidR="00A32137" w:rsidRPr="00A32137" w14:paraId="751B1BC2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14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41A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E5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1B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1.008.810.813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96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585.584.683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6A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5F1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172,27%</w:t>
            </w:r>
          </w:p>
        </w:tc>
      </w:tr>
      <w:tr w:rsidR="00A32137" w:rsidRPr="00A32137" w14:paraId="4AD6A05F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02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48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E8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9D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18.878.979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C9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13.061.027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85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B20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144,54%</w:t>
            </w:r>
          </w:p>
        </w:tc>
      </w:tr>
      <w:tr w:rsidR="00A32137" w:rsidRPr="00A32137" w14:paraId="4F642798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BD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9EF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5DB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69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1.370.508.317.595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C5D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374.992.624.819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8C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7E96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365,48%</w:t>
            </w:r>
          </w:p>
        </w:tc>
      </w:tr>
      <w:tr w:rsidR="00A32137" w:rsidRPr="00A32137" w14:paraId="1CFEEE19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9A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14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B27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968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538.289.996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42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191.188.510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5E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0C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281,55%</w:t>
            </w:r>
          </w:p>
        </w:tc>
      </w:tr>
      <w:tr w:rsidR="00A32137" w:rsidRPr="00A32137" w14:paraId="50AB3DB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853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0C9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9F2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42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2.047.907.000.000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C8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2.020.612.000.000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00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2EA5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101,35%</w:t>
            </w:r>
          </w:p>
        </w:tc>
      </w:tr>
      <w:tr w:rsidR="00A32137" w:rsidRPr="00A32137" w14:paraId="3C2065C1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426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A82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BDC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09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365.990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F39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68.020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E3E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232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538,06%</w:t>
            </w:r>
          </w:p>
        </w:tc>
      </w:tr>
      <w:tr w:rsidR="00A32137" w:rsidRPr="00A32137" w14:paraId="1CB7F546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82CB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BE1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12D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E6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1.856.333.656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433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492.231.450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01E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E7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377,13%</w:t>
            </w:r>
          </w:p>
        </w:tc>
      </w:tr>
      <w:tr w:rsidR="00A32137" w:rsidRPr="00A32137" w14:paraId="1477CEAE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815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CA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3AA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12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6.149.560.721.473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A5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5.472.902.652.071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517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959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112,36%</w:t>
            </w:r>
          </w:p>
        </w:tc>
      </w:tr>
      <w:tr w:rsidR="00A32137" w:rsidRPr="00A32137" w14:paraId="7C3D6097" w14:textId="77777777" w:rsidTr="002858E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B7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FAD" w14:textId="77777777" w:rsidR="009D50CB" w:rsidRPr="00A32137" w:rsidRDefault="009D50CB" w:rsidP="00A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4CF" w14:textId="77777777" w:rsidR="009D50CB" w:rsidRPr="00A32137" w:rsidRDefault="009D50CB" w:rsidP="00A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7DF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272.572.186.884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45B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71.966.014.695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F54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32A" w14:textId="77777777" w:rsidR="009D50CB" w:rsidRPr="00A32137" w:rsidRDefault="009D50CB" w:rsidP="00A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378,75%</w:t>
            </w:r>
          </w:p>
        </w:tc>
      </w:tr>
    </w:tbl>
    <w:p w14:paraId="59AF74FE" w14:textId="77777777" w:rsidR="002858EE" w:rsidRDefault="002858EE" w:rsidP="009D50CB">
      <w:pPr>
        <w:widowControl w:val="0"/>
        <w:autoSpaceDE w:val="0"/>
        <w:autoSpaceDN w:val="0"/>
        <w:adjustRightInd w:val="0"/>
        <w:spacing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282318" w14:textId="77777777" w:rsidR="009D50CB" w:rsidRDefault="002858EE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14:paraId="0DD71C00" w14:textId="77777777" w:rsidR="002858EE" w:rsidRDefault="002858EE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</w:p>
    <w:p w14:paraId="1059DC08" w14:textId="77777777" w:rsidR="002858EE" w:rsidRDefault="002858EE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E2F0" w14:textId="77777777" w:rsidR="002858EE" w:rsidRPr="002858EE" w:rsidRDefault="002858EE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eastAsiaTheme="minorEastAsia" w:hAnsi="Times New Roman" w:cs="Times New Roman"/>
          <w:b/>
          <w:sz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 xml:space="preserve">NPM=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Laba bersih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</w:rPr>
                <m:t>Penjualan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</w:rPr>
            <m:t xml:space="preserve"> x 100%</m:t>
          </m:r>
        </m:oMath>
      </m:oMathPara>
    </w:p>
    <w:tbl>
      <w:tblPr>
        <w:tblW w:w="8604" w:type="dxa"/>
        <w:tblInd w:w="93" w:type="dxa"/>
        <w:tblLook w:val="04A0" w:firstRow="1" w:lastRow="0" w:firstColumn="1" w:lastColumn="0" w:noHBand="0" w:noVBand="1"/>
      </w:tblPr>
      <w:tblGrid>
        <w:gridCol w:w="510"/>
        <w:gridCol w:w="897"/>
        <w:gridCol w:w="936"/>
        <w:gridCol w:w="2076"/>
        <w:gridCol w:w="2184"/>
        <w:gridCol w:w="992"/>
        <w:gridCol w:w="1076"/>
      </w:tblGrid>
      <w:tr w:rsidR="002858EE" w:rsidRPr="002858EE" w14:paraId="74F5E51E" w14:textId="77777777" w:rsidTr="008020A0">
        <w:trPr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EB1" w14:textId="77777777" w:rsidR="002858EE" w:rsidRPr="008020A0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FA8" w14:textId="77777777" w:rsidR="002858EE" w:rsidRPr="008020A0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454" w14:textId="77777777" w:rsidR="002858EE" w:rsidRPr="008020A0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B41" w14:textId="77777777" w:rsidR="002858EE" w:rsidRPr="008020A0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Laba </w:t>
            </w:r>
            <w:proofErr w:type="spellStart"/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Bersih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40D" w14:textId="77777777" w:rsidR="002858EE" w:rsidRPr="008020A0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5F4" w14:textId="77777777" w:rsidR="002858EE" w:rsidRPr="008020A0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Hasil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9A" w14:textId="77777777" w:rsidR="002858EE" w:rsidRPr="008020A0" w:rsidRDefault="002858EE" w:rsidP="00285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858EE" w:rsidRPr="002858EE" w14:paraId="0D557D13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76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1D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633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31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874.426.593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5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25.241.268.367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D5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AB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3,46%</w:t>
            </w:r>
          </w:p>
        </w:tc>
      </w:tr>
      <w:tr w:rsidR="002858EE" w:rsidRPr="002858EE" w14:paraId="34393573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86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24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43F3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B6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5.556.962.755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F0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113.359.692.348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52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3B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4,90%</w:t>
            </w:r>
          </w:p>
        </w:tc>
      </w:tr>
      <w:tr w:rsidR="002858EE" w:rsidRPr="002858EE" w14:paraId="35772B98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3E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D6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CC43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9F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114.374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57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2.073.258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6A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71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5,52%</w:t>
            </w:r>
          </w:p>
        </w:tc>
      </w:tr>
      <w:tr w:rsidR="002858EE" w:rsidRPr="002858EE" w14:paraId="23A22217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45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0F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E01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8D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9.380.137.352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D6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143.382.081.850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38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09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6,54%</w:t>
            </w:r>
          </w:p>
        </w:tc>
      </w:tr>
      <w:tr w:rsidR="002858EE" w:rsidRPr="002858EE" w14:paraId="201D2D8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4A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C1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29B8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B2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1.405.367.771.073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F2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9.938.310.691.326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13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3EF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14,14%</w:t>
            </w:r>
          </w:p>
        </w:tc>
      </w:tr>
      <w:tr w:rsidR="002858EE" w:rsidRPr="002858EE" w14:paraId="5E07802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D5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39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63B1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AB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1.145.937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2C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15.190.283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7A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325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7,54%</w:t>
            </w:r>
          </w:p>
        </w:tc>
      </w:tr>
      <w:tr w:rsidR="002858EE" w:rsidRPr="002858EE" w14:paraId="67F22127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3F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79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B06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CF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48.741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5B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4.467.590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8D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213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1,09%</w:t>
            </w:r>
          </w:p>
        </w:tc>
      </w:tr>
      <w:tr w:rsidR="002858EE" w:rsidRPr="002858EE" w14:paraId="1666E5F5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28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B5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E04E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02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233.141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7A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7.076.493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A7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6B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3,29%</w:t>
            </w:r>
          </w:p>
        </w:tc>
      </w:tr>
      <w:tr w:rsidR="002858EE" w:rsidRPr="002858EE" w14:paraId="2758411F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54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2D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B9D6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2C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76.074.721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20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1.995.807.528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1B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C6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3,81%</w:t>
            </w:r>
          </w:p>
        </w:tc>
      </w:tr>
      <w:tr w:rsidR="002858EE" w:rsidRPr="002858EE" w14:paraId="5443BB5A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F1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52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BBA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98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3.085.704.236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C2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30.687.625.970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C3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165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10,06%</w:t>
            </w:r>
          </w:p>
        </w:tc>
      </w:tr>
      <w:tr w:rsidR="002858EE" w:rsidRPr="002858EE" w14:paraId="31E778A5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FB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48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06F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F7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82.232.722.269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3C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2.389.268.903.462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E2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69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3,44%</w:t>
            </w:r>
          </w:p>
        </w:tc>
      </w:tr>
      <w:tr w:rsidR="002858EE" w:rsidRPr="002858EE" w14:paraId="6A7C47E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35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37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BC8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46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38.735.092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2B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600.986.872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9A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1C6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6,45%</w:t>
            </w:r>
          </w:p>
        </w:tc>
      </w:tr>
      <w:tr w:rsidR="002858EE" w:rsidRPr="002858EE" w14:paraId="44E6E685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B1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25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BFD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1D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63.193.899.099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51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2.630.918.557.954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DF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D08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2,40%</w:t>
            </w:r>
          </w:p>
        </w:tc>
      </w:tr>
      <w:tr w:rsidR="002858EE" w:rsidRPr="002858EE" w14:paraId="6CAB7D7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27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348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75A4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07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33.788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44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399.193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99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2A9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8,46%</w:t>
            </w:r>
          </w:p>
        </w:tc>
      </w:tr>
      <w:tr w:rsidR="002858EE" w:rsidRPr="002858EE" w14:paraId="79088375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77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31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4FAF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25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297.628.915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92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4.353.287.585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20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0B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6,84%</w:t>
            </w:r>
          </w:p>
        </w:tc>
      </w:tr>
      <w:tr w:rsidR="002858EE" w:rsidRPr="002858EE" w14:paraId="09A8799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FE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43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1066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68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486.640.174.453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B0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6.930.628.258.854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2E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11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7,02%</w:t>
            </w:r>
          </w:p>
        </w:tc>
      </w:tr>
      <w:tr w:rsidR="002858EE" w:rsidRPr="002858EE" w14:paraId="2CFED72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FB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5E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CF66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1C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16.657.673.703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3D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367.961.600.950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DE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66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4,53%</w:t>
            </w:r>
          </w:p>
        </w:tc>
      </w:tr>
      <w:tr w:rsidR="002858EE" w:rsidRPr="002858EE" w14:paraId="322B5DB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69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7F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EBBE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B3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193.852.031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40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32.718.542.699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716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FA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0,59%</w:t>
            </w:r>
          </w:p>
        </w:tc>
      </w:tr>
      <w:tr w:rsidR="002858EE" w:rsidRPr="002858EE" w14:paraId="406373CE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CD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82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F8C3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17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5.192.109.011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E0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120.335.751.241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A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B17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4,31%</w:t>
            </w:r>
          </w:p>
        </w:tc>
      </w:tr>
      <w:tr w:rsidR="002858EE" w:rsidRPr="002858EE" w14:paraId="5521CC9F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18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E4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DBF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70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103.431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E2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2.203.617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CD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41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4,69%</w:t>
            </w:r>
          </w:p>
        </w:tc>
      </w:tr>
      <w:tr w:rsidR="002858EE" w:rsidRPr="002858EE" w14:paraId="3E75FEC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2F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2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B88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99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3.937.685.121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9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118.917.403.800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DE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0A9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3,31%</w:t>
            </w:r>
          </w:p>
        </w:tc>
      </w:tr>
      <w:tr w:rsidR="002858EE" w:rsidRPr="002858EE" w14:paraId="1AE09E5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42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EC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0ED2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24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968.833.390.696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E8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8.268.503.880.196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7B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2E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11,72%</w:t>
            </w:r>
          </w:p>
        </w:tc>
      </w:tr>
      <w:tr w:rsidR="002858EE" w:rsidRPr="002858EE" w14:paraId="07083EC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E1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0B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E82E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0E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1.835.305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37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15.939.348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440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157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11,51%</w:t>
            </w:r>
          </w:p>
        </w:tc>
      </w:tr>
      <w:tr w:rsidR="002858EE" w:rsidRPr="002858EE" w14:paraId="3D9937A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82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CA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01F8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10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185.694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99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4.885.875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61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1E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3,80%</w:t>
            </w:r>
          </w:p>
        </w:tc>
      </w:tr>
      <w:tr w:rsidR="002858EE" w:rsidRPr="002858EE" w14:paraId="50E9BECC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02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DC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20C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D0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225.747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E9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6.534.734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10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722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3,45%</w:t>
            </w:r>
          </w:p>
        </w:tc>
      </w:tr>
      <w:tr w:rsidR="002858EE" w:rsidRPr="002858EE" w14:paraId="737F752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B4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47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9B6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B4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30.073.855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5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1.999.516.771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842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354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1,50%</w:t>
            </w:r>
          </w:p>
        </w:tc>
      </w:tr>
      <w:tr w:rsidR="002858EE" w:rsidRPr="002858EE" w14:paraId="260AC3B3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D64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D6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0DC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BB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2.371.233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FD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40.368.107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61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436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5,87%</w:t>
            </w:r>
          </w:p>
        </w:tc>
      </w:tr>
      <w:tr w:rsidR="002858EE" w:rsidRPr="002858EE" w14:paraId="0A87D44F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87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0F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1CC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01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131.005.670.940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8D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2.514.161.429.045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7C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17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5,21%</w:t>
            </w:r>
          </w:p>
        </w:tc>
      </w:tr>
      <w:tr w:rsidR="002858EE" w:rsidRPr="002858EE" w14:paraId="7254267A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1C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FD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41F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43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42.829.128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E2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684.464.392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C2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20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6,26%</w:t>
            </w:r>
          </w:p>
        </w:tc>
      </w:tr>
      <w:tr w:rsidR="002858EE" w:rsidRPr="002858EE" w14:paraId="7D12CADC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CE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95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52C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D7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38.911.968.283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E7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2.566.094.747.992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E1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87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1,52%</w:t>
            </w:r>
          </w:p>
        </w:tc>
      </w:tr>
      <w:tr w:rsidR="002858EE" w:rsidRPr="002858EE" w14:paraId="07E40A3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B8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88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4751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6B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32.859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5F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349.579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DB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12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9,40%</w:t>
            </w:r>
          </w:p>
        </w:tc>
      </w:tr>
      <w:tr w:rsidR="002858EE" w:rsidRPr="002858EE" w14:paraId="77FCFA1A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F5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88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95E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60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223.626.619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CB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4.632.864.612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FB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0F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4,83%</w:t>
            </w:r>
          </w:p>
        </w:tc>
      </w:tr>
      <w:tr w:rsidR="002858EE" w:rsidRPr="002858EE" w14:paraId="4AAFC0A9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96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59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94D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53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510.711.733.403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F5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7.083.384.467.587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0D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D1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7,21%</w:t>
            </w:r>
          </w:p>
        </w:tc>
      </w:tr>
      <w:tr w:rsidR="002858EE" w:rsidRPr="002858EE" w14:paraId="6AC34618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89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07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77C4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13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13.811.736.623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7C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381.433.524.206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15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698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3,62%</w:t>
            </w:r>
          </w:p>
        </w:tc>
      </w:tr>
      <w:tr w:rsidR="002858EE" w:rsidRPr="002858EE" w14:paraId="3AA7967F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FB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458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FE10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F5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1.149.353.693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CF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27.372.461.091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89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54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4,20%</w:t>
            </w:r>
          </w:p>
        </w:tc>
      </w:tr>
      <w:tr w:rsidR="002858EE" w:rsidRPr="002858EE" w14:paraId="3DA24ED9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9B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1E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A0A2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F4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1.058.548.060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34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143.376.179.031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82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38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0,74%</w:t>
            </w:r>
          </w:p>
        </w:tc>
      </w:tr>
      <w:tr w:rsidR="002858EE" w:rsidRPr="002858EE" w14:paraId="38568AE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E4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9D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2EE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2C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99.862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60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2.188.179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97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3B2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4,56%</w:t>
            </w:r>
          </w:p>
        </w:tc>
      </w:tr>
      <w:tr w:rsidR="002858EE" w:rsidRPr="002858EE" w14:paraId="3F242A7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E7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E7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EAA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6F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2.400.715.154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20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96.644.910.643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AD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198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2,48%</w:t>
            </w:r>
          </w:p>
        </w:tc>
      </w:tr>
      <w:tr w:rsidR="002858EE" w:rsidRPr="002858EE" w14:paraId="166210AF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DC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3C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6D91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DB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353.299.343.980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DE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7.909.812.330.437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69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46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4,47%</w:t>
            </w:r>
          </w:p>
        </w:tc>
      </w:tr>
      <w:tr w:rsidR="002858EE" w:rsidRPr="002858EE" w14:paraId="27AE958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2D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37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6EA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47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1.806.337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8B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14.184.322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5D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DA7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12,73%</w:t>
            </w:r>
          </w:p>
        </w:tc>
      </w:tr>
      <w:tr w:rsidR="002858EE" w:rsidRPr="002858EE" w14:paraId="77C64CD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9C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6B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194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CC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175.835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B4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3.775.530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72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81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4,66%</w:t>
            </w:r>
          </w:p>
        </w:tc>
      </w:tr>
      <w:tr w:rsidR="002858EE" w:rsidRPr="002858EE" w14:paraId="6BB97B6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36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50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3A9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DB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118.196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3BA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5.592.338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65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883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2,11%</w:t>
            </w:r>
          </w:p>
        </w:tc>
      </w:tr>
      <w:tr w:rsidR="002858EE" w:rsidRPr="002858EE" w14:paraId="497F8479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AA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F9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D398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03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10.981.673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23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1.721.907.150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A6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B7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0,64%</w:t>
            </w:r>
          </w:p>
        </w:tc>
      </w:tr>
      <w:tr w:rsidR="002858EE" w:rsidRPr="002858EE" w14:paraId="48C24279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C8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0C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C17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D0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2.674.343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D2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35.171.668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2B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13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7,60%</w:t>
            </w:r>
          </w:p>
        </w:tc>
      </w:tr>
      <w:tr w:rsidR="002858EE" w:rsidRPr="002858EE" w14:paraId="722F08AE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C1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9E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E4D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99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162.524.650.713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93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2.151.494.981.968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70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62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7,55%</w:t>
            </w:r>
          </w:p>
        </w:tc>
      </w:tr>
      <w:tr w:rsidR="002858EE" w:rsidRPr="002858EE" w14:paraId="31BECAA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0B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14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D3E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66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44.152.245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71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890.996.866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AD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18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4,96%</w:t>
            </w:r>
          </w:p>
        </w:tc>
      </w:tr>
      <w:tr w:rsidR="002858EE" w:rsidRPr="002858EE" w14:paraId="634B210E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EF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93F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0DAE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B9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73.277.742.422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00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2.991.912.117.541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2A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A4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2,45%</w:t>
            </w:r>
          </w:p>
        </w:tc>
      </w:tr>
      <w:tr w:rsidR="002858EE" w:rsidRPr="002858EE" w14:paraId="2F316778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91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8F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5D9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BF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40.085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D3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349.893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20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93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11,46%</w:t>
            </w:r>
          </w:p>
        </w:tc>
      </w:tr>
      <w:tr w:rsidR="002858EE" w:rsidRPr="002858EE" w14:paraId="5A4D1E4E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3D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C6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8D1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4B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373.653.845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19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3.870.552.460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FC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045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9,65%</w:t>
            </w:r>
          </w:p>
        </w:tc>
      </w:tr>
      <w:tr w:rsidR="002858EE" w:rsidRPr="002858EE" w14:paraId="349E127C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AE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91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E4D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64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123.147.079.420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A9C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4.803.359.291.718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F3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1D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2,56%</w:t>
            </w:r>
          </w:p>
        </w:tc>
      </w:tr>
      <w:tr w:rsidR="002858EE" w:rsidRPr="002858EE" w14:paraId="638FBF5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B4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5A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4600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B2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30.071.380.873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80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394.017.538.408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20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DF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7,63%</w:t>
            </w:r>
          </w:p>
        </w:tc>
      </w:tr>
      <w:tr w:rsidR="002858EE" w:rsidRPr="002858EE" w14:paraId="2C37CF7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2E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22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550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3F9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1.861.740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CD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38.445.595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B7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5D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4,84%</w:t>
            </w:r>
          </w:p>
        </w:tc>
      </w:tr>
      <w:tr w:rsidR="002858EE" w:rsidRPr="002858EE" w14:paraId="61CCAF2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28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8C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169F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AF6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178.048.508.091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E0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142.672.388.018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34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BFD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124,80%</w:t>
            </w:r>
          </w:p>
        </w:tc>
      </w:tr>
      <w:tr w:rsidR="002858EE" w:rsidRPr="002858EE" w14:paraId="065A06A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F0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98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7D0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1281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211.485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81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2.738.813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BF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82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7,72%</w:t>
            </w:r>
          </w:p>
        </w:tc>
      </w:tr>
      <w:tr w:rsidR="002858EE" w:rsidRPr="002858EE" w14:paraId="3D59867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EF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4A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0B1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4874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22.723.655.893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71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147.210.449.631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D7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63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15,44%</w:t>
            </w:r>
          </w:p>
        </w:tc>
      </w:tr>
      <w:tr w:rsidR="002858EE" w:rsidRPr="002858EE" w14:paraId="259D52F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55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BE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ECB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78E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614.926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8E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11.932.773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1E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C1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5,15%</w:t>
            </w:r>
          </w:p>
        </w:tc>
      </w:tr>
      <w:tr w:rsidR="002858EE" w:rsidRPr="002858EE" w14:paraId="55DBAD87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E3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6D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74A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1AF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1.788.496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A1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14.771.906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82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EF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12,11%</w:t>
            </w:r>
          </w:p>
        </w:tc>
      </w:tr>
      <w:tr w:rsidR="002858EE" w:rsidRPr="002858EE" w14:paraId="146D58B7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15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72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B8E4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E5B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486.061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E2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5.378.808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AF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B6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9,04%</w:t>
            </w:r>
          </w:p>
        </w:tc>
      </w:tr>
      <w:tr w:rsidR="002858EE" w:rsidRPr="002858EE" w14:paraId="25FF95A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2D3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F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B630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14F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311.410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D8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6.635.544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84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9B0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4,69%</w:t>
            </w:r>
          </w:p>
        </w:tc>
      </w:tr>
      <w:tr w:rsidR="002858EE" w:rsidRPr="002858EE" w14:paraId="5FF5814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C1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65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6B12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5ED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51.817.305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F8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1.751.585.770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54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AA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2,96%</w:t>
            </w:r>
          </w:p>
        </w:tc>
      </w:tr>
      <w:tr w:rsidR="002858EE" w:rsidRPr="002858EE" w14:paraId="7D5B3F9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46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AE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1D34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3C3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2.082.347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7A5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34.957.871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89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F6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5,96%</w:t>
            </w:r>
          </w:p>
        </w:tc>
      </w:tr>
      <w:tr w:rsidR="002858EE" w:rsidRPr="002858EE" w14:paraId="61277B33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01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D64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E0C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F80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294.325.560.054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8B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2.794.452.671.851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2E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11E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10,53%</w:t>
            </w:r>
          </w:p>
        </w:tc>
      </w:tr>
      <w:tr w:rsidR="002858EE" w:rsidRPr="002858EE" w14:paraId="465F23D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60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64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A7B5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A12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26.542.985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2D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907.832.649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93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93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2,92%</w:t>
            </w:r>
          </w:p>
        </w:tc>
      </w:tr>
      <w:tr w:rsidR="002858EE" w:rsidRPr="002858EE" w14:paraId="1444D2E0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00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3F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836A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3D5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200.975.805.947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50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3.652.442.192.823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6E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48B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5,50%</w:t>
            </w:r>
          </w:p>
        </w:tc>
      </w:tr>
      <w:tr w:rsidR="002858EE" w:rsidRPr="002858EE" w14:paraId="69A7FAAE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3E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E8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E351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5ED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38.851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B5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397.308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D8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6E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9,78%</w:t>
            </w:r>
          </w:p>
        </w:tc>
      </w:tr>
      <w:tr w:rsidR="002858EE" w:rsidRPr="002858EE" w14:paraId="6C41E2D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8B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6B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830D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968E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412.552.472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3F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4.441.512.773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6E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F9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9,29%</w:t>
            </w:r>
          </w:p>
        </w:tc>
      </w:tr>
      <w:tr w:rsidR="002858EE" w:rsidRPr="002858EE" w14:paraId="438611B9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E6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22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1DF0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615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81.433.957.569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38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4.312.853.243.803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0A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99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1,89%</w:t>
            </w:r>
          </w:p>
        </w:tc>
      </w:tr>
      <w:tr w:rsidR="002858EE" w:rsidRPr="002858EE" w14:paraId="181709D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E2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5B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F5BE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41F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11.036.924.395 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5D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520.716.778.853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29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654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2,12%</w:t>
            </w:r>
          </w:p>
        </w:tc>
      </w:tr>
      <w:tr w:rsidR="002858EE" w:rsidRPr="002858EE" w14:paraId="171E7B4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E2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B4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13D2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0E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3.820.964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6E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45.930.356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4D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B66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8,32%</w:t>
            </w:r>
          </w:p>
        </w:tc>
      </w:tr>
      <w:tr w:rsidR="002858EE" w:rsidRPr="002858EE" w14:paraId="6C1F10F3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E1F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A8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7607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91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374.509.110.044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D2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145.205.450.466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6E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E4A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257,92%</w:t>
            </w:r>
          </w:p>
        </w:tc>
      </w:tr>
      <w:tr w:rsidR="002858EE" w:rsidRPr="002858EE" w14:paraId="659F0B66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2D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FA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F58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D1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103.896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492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2.612.464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BF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8C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3,98%</w:t>
            </w:r>
          </w:p>
        </w:tc>
      </w:tr>
      <w:tr w:rsidR="002858EE" w:rsidRPr="002858EE" w14:paraId="4B8E203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17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4F8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43EF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73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27.428.849.986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A6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200.912.586.007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E8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87B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13,65%</w:t>
            </w:r>
          </w:p>
        </w:tc>
      </w:tr>
      <w:tr w:rsidR="002858EE" w:rsidRPr="002858EE" w14:paraId="23F480CD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36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C6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E20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A71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119.926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E9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10.890.282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3B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7D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1,10%</w:t>
            </w:r>
          </w:p>
        </w:tc>
      </w:tr>
      <w:tr w:rsidR="002858EE" w:rsidRPr="002858EE" w14:paraId="0E6ED017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65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D6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CF54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676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1.842.434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AC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16.328.278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871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681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11,28%</w:t>
            </w:r>
          </w:p>
        </w:tc>
      </w:tr>
      <w:tr w:rsidR="002858EE" w:rsidRPr="002858EE" w14:paraId="4C76B1A5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96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385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E843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F1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305.849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D57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6.255.945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4B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06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4,89%</w:t>
            </w:r>
          </w:p>
        </w:tc>
      </w:tr>
      <w:tr w:rsidR="002858EE" w:rsidRPr="002858EE" w14:paraId="0011536C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4F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EC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572F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AE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340.580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9E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7.879.115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C3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26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4,32%</w:t>
            </w:r>
          </w:p>
        </w:tc>
      </w:tr>
      <w:tr w:rsidR="002858EE" w:rsidRPr="002858EE" w14:paraId="439B6E4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AD6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7ADB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CCC6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7A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94.827.889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3ED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1.881.767.356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35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6C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5,04%</w:t>
            </w:r>
          </w:p>
        </w:tc>
      </w:tr>
      <w:tr w:rsidR="002858EE" w:rsidRPr="002858EE" w14:paraId="68F62D42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97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15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511C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EA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2.499.083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74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36.378.597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DB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949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6,87%</w:t>
            </w:r>
          </w:p>
        </w:tc>
      </w:tr>
      <w:tr w:rsidR="002858EE" w:rsidRPr="002858EE" w14:paraId="19A9EAD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1B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32C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42B8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E79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336.138.349.494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BC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3.138.054.094.849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3E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A2F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10,71%</w:t>
            </w:r>
          </w:p>
        </w:tc>
      </w:tr>
      <w:tr w:rsidR="002858EE" w:rsidRPr="002858EE" w14:paraId="45BC1E9C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12E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F9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B223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9E5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33.640.328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1BA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977.707.591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722C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2C0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3,44%</w:t>
            </w:r>
          </w:p>
        </w:tc>
      </w:tr>
      <w:tr w:rsidR="002858EE" w:rsidRPr="002858EE" w14:paraId="23DCC2B1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F03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5D9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84E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21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166.414.000.000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B44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3.819.385.000.000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82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1F3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4,36%</w:t>
            </w:r>
          </w:p>
        </w:tc>
      </w:tr>
      <w:tr w:rsidR="002858EE" w:rsidRPr="002858EE" w14:paraId="03E421C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AD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322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0571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4F0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38.417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42C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486.876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76B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666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7,89%</w:t>
            </w:r>
          </w:p>
        </w:tc>
      </w:tr>
      <w:tr w:rsidR="002858EE" w:rsidRPr="002858EE" w14:paraId="2FDBCEE8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A3D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76A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84DF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01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354.901.190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F8B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5.030.424.255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21E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4F2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7,06%</w:t>
            </w:r>
          </w:p>
        </w:tc>
      </w:tr>
      <w:tr w:rsidR="002858EE" w:rsidRPr="002858EE" w14:paraId="30DFBAC4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B4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291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34A9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C3E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171.060.047.099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24F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6.003.788.032.167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E17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B00D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2,85%</w:t>
            </w:r>
          </w:p>
        </w:tc>
      </w:tr>
      <w:tr w:rsidR="002858EE" w:rsidRPr="002858EE" w14:paraId="2A80A00B" w14:textId="77777777" w:rsidTr="00802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517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C90" w14:textId="77777777" w:rsidR="002858EE" w:rsidRPr="002858EE" w:rsidRDefault="002858EE" w:rsidP="0028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E58B" w14:textId="77777777" w:rsidR="002858EE" w:rsidRPr="002858EE" w:rsidRDefault="002858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F68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24.502.371.311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0A3" w14:textId="77777777" w:rsidR="002858EE" w:rsidRPr="002858EE" w:rsidRDefault="002858EE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478.206.615.319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E78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48F5" w14:textId="77777777" w:rsidR="002858EE" w:rsidRPr="002858EE" w:rsidRDefault="002858EE" w:rsidP="0028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5,12%</w:t>
            </w:r>
          </w:p>
        </w:tc>
      </w:tr>
    </w:tbl>
    <w:p w14:paraId="238892F3" w14:textId="77777777" w:rsidR="001E0A5C" w:rsidRDefault="001E0A5C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A3CA8" w14:textId="77777777" w:rsidR="002858EE" w:rsidRDefault="001E0A5C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14:paraId="7175E4B3" w14:textId="77777777" w:rsidR="001E0A5C" w:rsidRDefault="001E0A5C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W w:w="9408" w:type="dxa"/>
        <w:tblInd w:w="-511" w:type="dxa"/>
        <w:tblLook w:val="04A0" w:firstRow="1" w:lastRow="0" w:firstColumn="1" w:lastColumn="0" w:noHBand="0" w:noVBand="1"/>
      </w:tblPr>
      <w:tblGrid>
        <w:gridCol w:w="546"/>
        <w:gridCol w:w="960"/>
        <w:gridCol w:w="1011"/>
        <w:gridCol w:w="960"/>
        <w:gridCol w:w="960"/>
        <w:gridCol w:w="880"/>
        <w:gridCol w:w="1080"/>
        <w:gridCol w:w="1225"/>
        <w:gridCol w:w="1005"/>
        <w:gridCol w:w="781"/>
      </w:tblGrid>
      <w:tr w:rsidR="001E0A5C" w:rsidRPr="008020A0" w14:paraId="111AC440" w14:textId="77777777" w:rsidTr="008020A0">
        <w:trPr>
          <w:trHeight w:val="30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7E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32F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23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99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54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4A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84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EC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A41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7A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</w:tr>
      <w:tr w:rsidR="001E0A5C" w:rsidRPr="008020A0" w14:paraId="26B2810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8A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1B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ANTM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DC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A4C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0A0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5A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B3C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BF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40,73%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1C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154,19%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BA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3,46%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33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0F43701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A7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8C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BMSR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22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08F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C5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08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18C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75,28%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40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164,96%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E2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4,90%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BA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1E0A5C" w:rsidRPr="008020A0" w14:paraId="17B41D37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52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D7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94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857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F6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FB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A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52,65%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D9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122,20%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C8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5,52%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F1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58A10395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FE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73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DPNS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07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A1E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6C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FE9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B9D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13,80%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40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773,61%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A2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6,54%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7C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09AB27D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E0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BC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FASW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3C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19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7D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04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61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60,89%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BE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117,26%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93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14,14%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98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4FB75408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4E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97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INTP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81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FCB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95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EB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BB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16,43%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5B5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313,73%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C2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7,54%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7A0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49940DE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98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D7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ISSP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05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33D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03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2D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4C1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55,11%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57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141,15%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7F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1,09%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34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22B34F6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9E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6B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LTLS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24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4D1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CF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32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2E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66,37%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E5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95,15%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B2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3,29%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F5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65205FA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42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0B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SMBR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6C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978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C4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7D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84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37,28%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CB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213,44%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8E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3,81%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A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5DF2882F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90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A1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SMGR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A2B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FFD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D5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83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08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36,01%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BD0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195,15%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32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10,06%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D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1C1114AD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65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E6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SPMA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0D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05B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03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FE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E6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44,39%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8C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376,14%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E5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3,44%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9B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0F25630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2D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3B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SRSN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02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4CF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F4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3F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E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30,43%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FB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245,28%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E8C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6,45%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15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0DC500A4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8E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4C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TRST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D5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D09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36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E4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BA9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47,78%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282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113,70%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4C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2,40%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81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787035C8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E9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D2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MDKI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E8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EE8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CF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59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91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9,04%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D7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701,70%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09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8,46%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DA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652B1F2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73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31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PBID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C6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45C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D7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CFD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A3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32,74%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F4A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238,58%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30B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6,84%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17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1E0A5C" w:rsidRPr="008020A0" w14:paraId="5B8E1A08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F8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C2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WTON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1D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BC7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16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B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CA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64,68%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C1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111,86%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57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41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3D87764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2C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71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E24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B49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7B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434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4E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18,25%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04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303,61%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B2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4,53%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027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D2020CB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27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2C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ANTM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CA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655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0A0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23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6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3C5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39,95%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52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144,81%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E62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A4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2234B22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6E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68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BMSR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B1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7FC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3D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F3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359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75,71%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E7C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149,51%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76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4,31%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1B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6BBAEBA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1D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91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273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CE0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3A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969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27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53,00%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5B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87,48%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A1A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4,69%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D9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24204B93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F0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80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DPNS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91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151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94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69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05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11,33%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72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2170,45%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34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3,31%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55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3708605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44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0E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FASW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50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C5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84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857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57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56,36%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AD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70,41%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CBB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11,72%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C2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087FE5F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63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08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INTP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A0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EDC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2D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00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22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16,70%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3B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486,11%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A1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11,51%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1A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34E77E2F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79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0A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ISSP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C3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529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94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30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201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51,77%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9B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139,50%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05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3,80%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4E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762B12E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C1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29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LTLS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ED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656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3A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62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B9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63,16%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375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84,40%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E5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3,45%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08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67F2FBA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A3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86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SMBR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92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B3B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4C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065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1F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37,50%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317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228,80%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EB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1,50%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4A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73544804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1E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1A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SMGR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3D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77E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38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5D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849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55,03%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1E4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136,10%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361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5,87%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43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4237D744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73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98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SPMA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E1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803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7D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BDF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B6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41,93%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B55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162,00%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B4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5,21%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F1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499F904B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7F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E9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SRSN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7E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BA9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62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36B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E6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33,96%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E0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246,89%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29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6,26%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EC8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20BC31E7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F4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A9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TRST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13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952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4E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92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A4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CB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107,24%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B1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1,52%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1A7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4A68CA07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E0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B0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MDKI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9C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0A6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73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62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26B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9,68%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8F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705,08%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D1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9,40%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28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BD46A2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CD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5F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PBID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7F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BCD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77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57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F3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28,68%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FF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260,64%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62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4,83%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D7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1E36FF5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89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1F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WTON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9B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F1A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0E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04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0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66,06%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F48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115,72%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D5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7,21%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C3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234DA5ED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B4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A2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47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B71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FC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A8F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76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16,11%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C5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362,28%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A5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3,62%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7D6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04823E9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B1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12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ANTM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A5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206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0A0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9B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73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AC1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39,99%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96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121,15%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91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4,20%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C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6D2055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B4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4E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BMSR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48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424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79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4A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15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82,02%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65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115,20%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18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0,74%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99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1B6504D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F4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27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B4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A6A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C3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FE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8D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52,51%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0B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100,92%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8C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4,56%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56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3830514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E3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69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DPNS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20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E62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F0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304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90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10,24%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54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20844,46%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C4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2,48%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344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32FA2A64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7F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D6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FASW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C3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00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EC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F0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5DC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60,19%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8C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80,94%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92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4,47%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FDE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7B2D586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82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6F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INTP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10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410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DD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AD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36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18,90%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E07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291,73%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6A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12,73%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5B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495BCEF5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FF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4F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ISSP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B4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925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68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C8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52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45,11%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97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143,99%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D34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4,66%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68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BF8EE2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36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41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LTLS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D8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947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A1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54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C3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59,40%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2A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97,63%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5F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2,11%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57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575E7B1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2F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7D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SMBR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91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5CB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30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71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83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40,60%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76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133,03%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7A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C9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616E752A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09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CB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SMGR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9F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FBB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85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62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C3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52,01%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9C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135,27%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A1D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7,60%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E28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05A3430A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C7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3C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SPMA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43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A35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A7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D3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DD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33,88%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A6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173,25%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B1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7,55%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C08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15AD6B1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7F8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82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SRSN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215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E96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DC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DE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A8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35,17%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67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217,13%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BD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4,96%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80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4F7DF3DD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04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D0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TRST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13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BE7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D4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BA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DD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46,33%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2B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114,91%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4A5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2,45%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4A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076FF923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82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2C5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MDKI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52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545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A8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975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40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8,60%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92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928,27%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FC5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11,46%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F3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048A9D08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C4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75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PBID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B4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C9F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0F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10C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96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20,34%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4D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380,49%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62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9,65%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C27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05F90AFB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AE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05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WTON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DF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B7B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A8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A5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A09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60,15%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49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111,51%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3DE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2,56%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8B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1BF9F50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D6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C9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EE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CDE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77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7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0D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17,08%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D44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371,75%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5C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7,63%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12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446A6FE3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D2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B1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ANTM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BB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36B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0A0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5A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70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5AE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36,70%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0F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178,72%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22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4,84%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C69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2CF0898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9E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02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BMSR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A8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297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0D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07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AA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68,62%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F8F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140,43%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13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124,80%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927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1E0A5C" w:rsidRPr="008020A0" w14:paraId="7306ED9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51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2E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38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98A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48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3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A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56,12%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11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103,25%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B7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7,72%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57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3BE91A5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75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26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DPNS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0A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D86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C3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E3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91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14,99%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C25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945,74%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025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15,44%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D5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483147E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85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5F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FASW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B3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CC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AA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1D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36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61,71%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A0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82,82%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A4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5,15%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38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0964A4A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CC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DE6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INTP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D2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A1B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DA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722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5C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21,10%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56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243,98%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09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12,11%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AD0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7D0AE875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C3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55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ISSP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B7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D07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4B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20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79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46,64%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DD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160,16%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9C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9,04%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03D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7EE67E1A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30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D9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LTLS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E5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413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A5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16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48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40,53%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82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113,73%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EBE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4,69%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34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64E10AA5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78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C9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SMBR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4A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C9B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93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2C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613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40,42%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60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277,29%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BA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2,96%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2CD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53DEE19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44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6B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SMGR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86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0B0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62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E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7A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45,67%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18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107,46%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73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5,96%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94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68D2F97B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FA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1B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SPMA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E7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1C6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DF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C3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8C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33,89%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651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222,82%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651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10,53%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57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1E0A5C" w:rsidRPr="008020A0" w14:paraId="33B9C8C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6D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F5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SRSN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38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83F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0E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76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6C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29,29%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8C4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248,05%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E7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2,92%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14E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1E0A5C" w:rsidRPr="008020A0" w14:paraId="39AC379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CA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B2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TRST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9C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E82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33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94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24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46,80%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D3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117,26%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CD2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5,50%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094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7C47D2E3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8A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A76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MDKI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54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A1F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5E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B2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FA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8,13%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16B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785,94%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FE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9,78%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9FF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566FAD7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5D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B7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PBID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58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DA4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8E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BB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8A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18,71%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F5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377,65%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F3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9,29%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D6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62AD7736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94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12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WTON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AC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445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0F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FE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47B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61,38%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11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111,25%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5B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1,89%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F56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1E0A5C" w:rsidRPr="008020A0" w14:paraId="5F95EB4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A0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31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88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41F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BF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455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ECA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25,68%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EA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251,10%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042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2,12%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19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</w:tr>
      <w:tr w:rsidR="001E0A5C" w:rsidRPr="008020A0" w14:paraId="19D76C23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79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71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ANTM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70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985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20A0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36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0F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9F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29,51%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B9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195,84%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6F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8,32%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3E1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1E0A5C" w:rsidRPr="008020A0" w14:paraId="0BB8325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5A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28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BMSR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B9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7E9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06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76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93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56,19%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88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174,08%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D7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257,92%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F3B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10822AD5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7B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F8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AGII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CB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2F2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1E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95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BC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54,04%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73D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116,67%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49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3,98%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EF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2E01B53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7B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30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DPNS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129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7F3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B6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AF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4C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18,66%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D5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857,44%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9D1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13,65%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3B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071E7C9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F53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AD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FASW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3E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FB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D2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E9A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F8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61,08%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BF4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65,59%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AF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1,10%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35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0A5D3208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42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1D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INTP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4A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FAC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0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D89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F8A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23,88%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43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213,85%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66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11,28%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DF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47B6699F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CB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79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ISSP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F2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C394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3A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95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A3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44,04%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A3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168,84%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60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4,89%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411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2A5DA35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72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7B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LTLS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51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C4F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60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D6B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EC9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50,99%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E8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121,92%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C07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4,32%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558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1E0A5C" w:rsidRPr="008020A0" w14:paraId="00EE4EC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F4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1C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SMBR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991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E192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8C5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11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B5C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40,76%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C23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172,27%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A0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5F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</w:tr>
      <w:tr w:rsidR="001E0A5C" w:rsidRPr="008020A0" w14:paraId="4312847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CC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FE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SMGR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BB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A5D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73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4E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18,23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C3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40,10%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F4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144,54%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74B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6,87%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59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7DFDD739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B1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D9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SPMA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37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ED0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08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0C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08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33,74%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E6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365,48%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51E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10,71%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43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</w:tr>
      <w:tr w:rsidR="001E0A5C" w:rsidRPr="008020A0" w14:paraId="18ECF6B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41D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B07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SRSN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84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662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04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B5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CB34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24,90%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A8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281,55%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D5B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3,44%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9D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1E0A5C" w:rsidRPr="008020A0" w14:paraId="1FF1216E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26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DE9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TRST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08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8D0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03A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183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A2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50,69%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9E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101,35%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56A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4,36%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3D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</w:tr>
      <w:tr w:rsidR="001E0A5C" w:rsidRPr="008020A0" w14:paraId="42293362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4A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C9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MDKI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B80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D6C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07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91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1C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10,11%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5E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538,06%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30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7,89%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AA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1E0A5C" w:rsidRPr="008020A0" w14:paraId="046EC71C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F7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267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PBID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20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C32C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228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3D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14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19,55%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9DAD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377,13%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C81F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7,06%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11AC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1E0A5C" w:rsidRPr="008020A0" w14:paraId="37080AC1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58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51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WTON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56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80D5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D9B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3889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29,88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91C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61,49%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C25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112,36%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687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2,85%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FC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1E0A5C" w:rsidRPr="008020A0" w14:paraId="1FC29290" w14:textId="77777777" w:rsidTr="008020A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033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64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INCI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01E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9316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8EF" w14:textId="77777777" w:rsidR="001E0A5C" w:rsidRPr="008020A0" w:rsidRDefault="001E0A5C" w:rsidP="001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418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26,93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A3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15,94%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2F6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378,75%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B632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5,12%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2F0" w14:textId="77777777" w:rsidR="001E0A5C" w:rsidRPr="008020A0" w:rsidRDefault="001E0A5C" w:rsidP="001E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20A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</w:tbl>
    <w:p w14:paraId="067D5BD5" w14:textId="77777777" w:rsidR="008020A0" w:rsidRDefault="008020A0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38B2BA" w14:textId="77777777" w:rsidR="001E0A5C" w:rsidRDefault="008020A0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14:paraId="242D53D4" w14:textId="77777777" w:rsidR="008020A0" w:rsidRDefault="00B02B56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tbl>
      <w:tblPr>
        <w:tblW w:w="516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70"/>
        <w:gridCol w:w="1091"/>
        <w:gridCol w:w="1130"/>
        <w:gridCol w:w="1030"/>
        <w:gridCol w:w="1337"/>
        <w:gridCol w:w="1633"/>
      </w:tblGrid>
      <w:tr w:rsidR="001F4835" w:rsidRPr="001F4835" w14:paraId="5EFD160E" w14:textId="77777777" w:rsidTr="001F4835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79F59FB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Descriptive Statistics</w:t>
            </w:r>
          </w:p>
        </w:tc>
      </w:tr>
      <w:tr w:rsidR="001F4835" w:rsidRPr="001F4835" w14:paraId="4F4D178C" w14:textId="77777777" w:rsidTr="001F4835">
        <w:trPr>
          <w:cantSplit/>
        </w:trPr>
        <w:tc>
          <w:tcPr>
            <w:tcW w:w="1150" w:type="pct"/>
            <w:shd w:val="clear" w:color="auto" w:fill="FFFFFF"/>
            <w:vAlign w:val="bottom"/>
          </w:tcPr>
          <w:p w14:paraId="2E440A8D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16" w:type="pct"/>
            <w:shd w:val="clear" w:color="auto" w:fill="FFFFFF"/>
            <w:vAlign w:val="bottom"/>
          </w:tcPr>
          <w:p w14:paraId="0355998B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N</w:t>
            </w:r>
          </w:p>
        </w:tc>
        <w:tc>
          <w:tcPr>
            <w:tcW w:w="637" w:type="pct"/>
            <w:shd w:val="clear" w:color="auto" w:fill="FFFFFF"/>
            <w:vAlign w:val="bottom"/>
          </w:tcPr>
          <w:p w14:paraId="05F02691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Minimum</w:t>
            </w:r>
          </w:p>
        </w:tc>
        <w:tc>
          <w:tcPr>
            <w:tcW w:w="660" w:type="pct"/>
            <w:shd w:val="clear" w:color="auto" w:fill="FFFFFF"/>
            <w:vAlign w:val="bottom"/>
          </w:tcPr>
          <w:p w14:paraId="69043D93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Maximum</w:t>
            </w:r>
          </w:p>
        </w:tc>
        <w:tc>
          <w:tcPr>
            <w:tcW w:w="602" w:type="pct"/>
            <w:shd w:val="clear" w:color="auto" w:fill="FFFFFF"/>
            <w:vAlign w:val="bottom"/>
          </w:tcPr>
          <w:p w14:paraId="62BB1361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781" w:type="pct"/>
            <w:shd w:val="clear" w:color="auto" w:fill="FFFFFF"/>
            <w:vAlign w:val="bottom"/>
          </w:tcPr>
          <w:p w14:paraId="3DE36E6B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953" w:type="pct"/>
            <w:shd w:val="clear" w:color="auto" w:fill="FFFFFF"/>
            <w:vAlign w:val="bottom"/>
          </w:tcPr>
          <w:p w14:paraId="590FD43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Variance</w:t>
            </w:r>
          </w:p>
        </w:tc>
      </w:tr>
      <w:tr w:rsidR="001F4835" w:rsidRPr="001F4835" w14:paraId="789BB2E8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5B8D405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Dewan </w:t>
            </w:r>
            <w:proofErr w:type="spellStart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Komisaris</w:t>
            </w:r>
            <w:proofErr w:type="spellEnd"/>
          </w:p>
        </w:tc>
        <w:tc>
          <w:tcPr>
            <w:tcW w:w="216" w:type="pct"/>
            <w:shd w:val="clear" w:color="auto" w:fill="FFFFFF"/>
          </w:tcPr>
          <w:p w14:paraId="54E9DAFD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2A82FB2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</w:t>
            </w:r>
          </w:p>
        </w:tc>
        <w:tc>
          <w:tcPr>
            <w:tcW w:w="660" w:type="pct"/>
            <w:shd w:val="clear" w:color="auto" w:fill="FFFFFF"/>
          </w:tcPr>
          <w:p w14:paraId="7DE98F1B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9</w:t>
            </w:r>
          </w:p>
        </w:tc>
        <w:tc>
          <w:tcPr>
            <w:tcW w:w="602" w:type="pct"/>
            <w:shd w:val="clear" w:color="auto" w:fill="FFFFFF"/>
          </w:tcPr>
          <w:p w14:paraId="042408C1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4.88</w:t>
            </w:r>
          </w:p>
        </w:tc>
        <w:tc>
          <w:tcPr>
            <w:tcW w:w="781" w:type="pct"/>
            <w:shd w:val="clear" w:color="auto" w:fill="FFFFFF"/>
          </w:tcPr>
          <w:p w14:paraId="7570970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1.828</w:t>
            </w:r>
          </w:p>
        </w:tc>
        <w:tc>
          <w:tcPr>
            <w:tcW w:w="953" w:type="pct"/>
            <w:shd w:val="clear" w:color="auto" w:fill="FFFFFF"/>
          </w:tcPr>
          <w:p w14:paraId="7B5EA2E2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3.343</w:t>
            </w:r>
          </w:p>
        </w:tc>
      </w:tr>
      <w:tr w:rsidR="001F4835" w:rsidRPr="001F4835" w14:paraId="1C9D491E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082B6366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Komite</w:t>
            </w:r>
            <w:proofErr w:type="spellEnd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Audit</w:t>
            </w:r>
          </w:p>
        </w:tc>
        <w:tc>
          <w:tcPr>
            <w:tcW w:w="216" w:type="pct"/>
            <w:shd w:val="clear" w:color="auto" w:fill="FFFFFF"/>
          </w:tcPr>
          <w:p w14:paraId="0390EFF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6A518049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</w:t>
            </w:r>
          </w:p>
        </w:tc>
        <w:tc>
          <w:tcPr>
            <w:tcW w:w="660" w:type="pct"/>
            <w:shd w:val="clear" w:color="auto" w:fill="FFFFFF"/>
          </w:tcPr>
          <w:p w14:paraId="53B34FE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4</w:t>
            </w:r>
          </w:p>
        </w:tc>
        <w:tc>
          <w:tcPr>
            <w:tcW w:w="602" w:type="pct"/>
            <w:shd w:val="clear" w:color="auto" w:fill="FFFFFF"/>
          </w:tcPr>
          <w:p w14:paraId="210D338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3.035</w:t>
            </w:r>
          </w:p>
        </w:tc>
        <w:tc>
          <w:tcPr>
            <w:tcW w:w="781" w:type="pct"/>
            <w:shd w:val="clear" w:color="auto" w:fill="FFFFFF"/>
          </w:tcPr>
          <w:p w14:paraId="127E770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.325</w:t>
            </w:r>
          </w:p>
        </w:tc>
        <w:tc>
          <w:tcPr>
            <w:tcW w:w="953" w:type="pct"/>
            <w:shd w:val="clear" w:color="auto" w:fill="FFFFFF"/>
          </w:tcPr>
          <w:p w14:paraId="18A8BE68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.106</w:t>
            </w:r>
          </w:p>
        </w:tc>
      </w:tr>
      <w:tr w:rsidR="001F4835" w:rsidRPr="001F4835" w14:paraId="6609B182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590AB34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Ukuran</w:t>
            </w:r>
            <w:proofErr w:type="spellEnd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Perusahaan</w:t>
            </w:r>
          </w:p>
        </w:tc>
        <w:tc>
          <w:tcPr>
            <w:tcW w:w="216" w:type="pct"/>
            <w:shd w:val="clear" w:color="auto" w:fill="FFFFFF"/>
          </w:tcPr>
          <w:p w14:paraId="0A8B96AA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281FA744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13.73</w:t>
            </w:r>
          </w:p>
        </w:tc>
        <w:tc>
          <w:tcPr>
            <w:tcW w:w="660" w:type="pct"/>
            <w:shd w:val="clear" w:color="auto" w:fill="FFFFFF"/>
          </w:tcPr>
          <w:p w14:paraId="61609552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30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.07</w:t>
            </w:r>
          </w:p>
        </w:tc>
        <w:tc>
          <w:tcPr>
            <w:tcW w:w="602" w:type="pct"/>
            <w:shd w:val="clear" w:color="auto" w:fill="FFFFFF"/>
          </w:tcPr>
          <w:p w14:paraId="514D5EC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22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.1512</w:t>
            </w:r>
          </w:p>
        </w:tc>
        <w:tc>
          <w:tcPr>
            <w:tcW w:w="781" w:type="pct"/>
            <w:shd w:val="clear" w:color="auto" w:fill="FFFFFF"/>
          </w:tcPr>
          <w:p w14:paraId="2039D90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5554.534</w:t>
            </w:r>
          </w:p>
        </w:tc>
        <w:tc>
          <w:tcPr>
            <w:tcW w:w="953" w:type="pct"/>
            <w:shd w:val="clear" w:color="auto" w:fill="FFFFFF"/>
          </w:tcPr>
          <w:p w14:paraId="6647A82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30852850.193</w:t>
            </w:r>
          </w:p>
        </w:tc>
      </w:tr>
      <w:tr w:rsidR="001F4835" w:rsidRPr="001F4835" w14:paraId="1F74BD59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1CEBB8EC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Leverage</w:t>
            </w:r>
          </w:p>
        </w:tc>
        <w:tc>
          <w:tcPr>
            <w:tcW w:w="216" w:type="pct"/>
            <w:shd w:val="clear" w:color="auto" w:fill="FFFFFF"/>
          </w:tcPr>
          <w:p w14:paraId="1A21F068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231081E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.08</w:t>
            </w:r>
          </w:p>
        </w:tc>
        <w:tc>
          <w:tcPr>
            <w:tcW w:w="660" w:type="pct"/>
            <w:shd w:val="clear" w:color="auto" w:fill="FFFFFF"/>
          </w:tcPr>
          <w:p w14:paraId="4B533BC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.82</w:t>
            </w:r>
          </w:p>
        </w:tc>
        <w:tc>
          <w:tcPr>
            <w:tcW w:w="602" w:type="pct"/>
            <w:shd w:val="clear" w:color="auto" w:fill="FFFFFF"/>
          </w:tcPr>
          <w:p w14:paraId="53290D1F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.3980</w:t>
            </w:r>
          </w:p>
        </w:tc>
        <w:tc>
          <w:tcPr>
            <w:tcW w:w="781" w:type="pct"/>
            <w:shd w:val="clear" w:color="auto" w:fill="FFFFFF"/>
          </w:tcPr>
          <w:p w14:paraId="68E9313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185.472</w:t>
            </w:r>
          </w:p>
        </w:tc>
        <w:tc>
          <w:tcPr>
            <w:tcW w:w="953" w:type="pct"/>
            <w:shd w:val="clear" w:color="auto" w:fill="FFFFFF"/>
          </w:tcPr>
          <w:p w14:paraId="55119B04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34399.988</w:t>
            </w:r>
          </w:p>
        </w:tc>
      </w:tr>
      <w:tr w:rsidR="001F4835" w:rsidRPr="001F4835" w14:paraId="16D44F24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5C90D174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Likuiditas</w:t>
            </w:r>
            <w:proofErr w:type="spellEnd"/>
          </w:p>
        </w:tc>
        <w:tc>
          <w:tcPr>
            <w:tcW w:w="216" w:type="pct"/>
            <w:shd w:val="clear" w:color="auto" w:fill="FFFFFF"/>
          </w:tcPr>
          <w:p w14:paraId="3AC02BFA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7963F1AE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</w:t>
            </w: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6</w:t>
            </w:r>
          </w:p>
        </w:tc>
        <w:tc>
          <w:tcPr>
            <w:tcW w:w="660" w:type="pct"/>
            <w:shd w:val="clear" w:color="auto" w:fill="FFFFFF"/>
          </w:tcPr>
          <w:p w14:paraId="0A3B9494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208.44</w:t>
            </w:r>
          </w:p>
        </w:tc>
        <w:tc>
          <w:tcPr>
            <w:tcW w:w="602" w:type="pct"/>
            <w:shd w:val="clear" w:color="auto" w:fill="FFFFFF"/>
          </w:tcPr>
          <w:p w14:paraId="2ABFA8B1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5.089</w:t>
            </w:r>
          </w:p>
        </w:tc>
        <w:tc>
          <w:tcPr>
            <w:tcW w:w="781" w:type="pct"/>
            <w:shd w:val="clear" w:color="auto" w:fill="FFFFFF"/>
          </w:tcPr>
          <w:p w14:paraId="15B7474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22505.978</w:t>
            </w:r>
          </w:p>
        </w:tc>
        <w:tc>
          <w:tcPr>
            <w:tcW w:w="953" w:type="pct"/>
            <w:shd w:val="clear" w:color="auto" w:fill="FFFFFF"/>
          </w:tcPr>
          <w:p w14:paraId="33351786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506519040.310</w:t>
            </w:r>
          </w:p>
        </w:tc>
      </w:tr>
      <w:tr w:rsidR="001F4835" w:rsidRPr="001F4835" w14:paraId="3BA22C50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69ECDB49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Profitabilitas</w:t>
            </w:r>
            <w:proofErr w:type="spellEnd"/>
          </w:p>
        </w:tc>
        <w:tc>
          <w:tcPr>
            <w:tcW w:w="216" w:type="pct"/>
            <w:shd w:val="clear" w:color="auto" w:fill="FFFFFF"/>
          </w:tcPr>
          <w:p w14:paraId="3EA57D1A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6DBD126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.01</w:t>
            </w:r>
          </w:p>
        </w:tc>
        <w:tc>
          <w:tcPr>
            <w:tcW w:w="660" w:type="pct"/>
            <w:shd w:val="clear" w:color="auto" w:fill="FFFFFF"/>
          </w:tcPr>
          <w:p w14:paraId="0977EFF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2.58</w:t>
            </w:r>
          </w:p>
        </w:tc>
        <w:tc>
          <w:tcPr>
            <w:tcW w:w="602" w:type="pct"/>
            <w:shd w:val="clear" w:color="auto" w:fill="FFFFFF"/>
          </w:tcPr>
          <w:p w14:paraId="593D4B44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.1026</w:t>
            </w:r>
          </w:p>
        </w:tc>
        <w:tc>
          <w:tcPr>
            <w:tcW w:w="781" w:type="pct"/>
            <w:shd w:val="clear" w:color="auto" w:fill="FFFFFF"/>
          </w:tcPr>
          <w:p w14:paraId="1F7D5190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302.738</w:t>
            </w:r>
          </w:p>
        </w:tc>
        <w:tc>
          <w:tcPr>
            <w:tcW w:w="953" w:type="pct"/>
            <w:shd w:val="clear" w:color="auto" w:fill="FFFFFF"/>
          </w:tcPr>
          <w:p w14:paraId="25AEBD5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91650.217</w:t>
            </w:r>
          </w:p>
        </w:tc>
      </w:tr>
      <w:tr w:rsidR="001F4835" w:rsidRPr="001F4835" w14:paraId="6EE4A709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578AC903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RMD</w:t>
            </w:r>
          </w:p>
        </w:tc>
        <w:tc>
          <w:tcPr>
            <w:tcW w:w="216" w:type="pct"/>
            <w:shd w:val="clear" w:color="auto" w:fill="FFFFFF"/>
          </w:tcPr>
          <w:p w14:paraId="024E4AAA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</w:tcPr>
          <w:p w14:paraId="109315AE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.28</w:t>
            </w:r>
          </w:p>
        </w:tc>
        <w:tc>
          <w:tcPr>
            <w:tcW w:w="660" w:type="pct"/>
            <w:shd w:val="clear" w:color="auto" w:fill="FFFFFF"/>
          </w:tcPr>
          <w:p w14:paraId="75B37759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.64</w:t>
            </w:r>
          </w:p>
        </w:tc>
        <w:tc>
          <w:tcPr>
            <w:tcW w:w="602" w:type="pct"/>
            <w:shd w:val="clear" w:color="auto" w:fill="FFFFFF"/>
          </w:tcPr>
          <w:p w14:paraId="00F67896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.4706</w:t>
            </w:r>
          </w:p>
        </w:tc>
        <w:tc>
          <w:tcPr>
            <w:tcW w:w="781" w:type="pct"/>
            <w:shd w:val="clear" w:color="auto" w:fill="FFFFFF"/>
          </w:tcPr>
          <w:p w14:paraId="0A7CD1A9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5.15082</w:t>
            </w:r>
          </w:p>
        </w:tc>
        <w:tc>
          <w:tcPr>
            <w:tcW w:w="953" w:type="pct"/>
            <w:shd w:val="clear" w:color="auto" w:fill="FFFFFF"/>
          </w:tcPr>
          <w:p w14:paraId="7183F89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26.531</w:t>
            </w:r>
          </w:p>
        </w:tc>
      </w:tr>
      <w:tr w:rsidR="001F4835" w:rsidRPr="001F4835" w14:paraId="17A53006" w14:textId="77777777" w:rsidTr="001F4835">
        <w:trPr>
          <w:cantSplit/>
        </w:trPr>
        <w:tc>
          <w:tcPr>
            <w:tcW w:w="1150" w:type="pct"/>
            <w:shd w:val="clear" w:color="auto" w:fill="E0E0E0"/>
          </w:tcPr>
          <w:p w14:paraId="54E8F556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Valid N (listwise)</w:t>
            </w:r>
          </w:p>
        </w:tc>
        <w:tc>
          <w:tcPr>
            <w:tcW w:w="216" w:type="pct"/>
            <w:shd w:val="clear" w:color="auto" w:fill="FFFFFF"/>
          </w:tcPr>
          <w:p w14:paraId="0818C1D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1F4835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38D0B6D6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14:paraId="3A02FAE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1F600427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418C014B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 w14:paraId="331A6BC5" w14:textId="77777777" w:rsidR="001F4835" w:rsidRPr="001F4835" w:rsidRDefault="001F4835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7300649" w14:textId="77777777" w:rsidR="00B02B56" w:rsidRPr="00B02B56" w:rsidRDefault="00B02B56" w:rsidP="00B02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DE986" w14:textId="77777777" w:rsidR="00B02B56" w:rsidRPr="00B02B56" w:rsidRDefault="00B02B56" w:rsidP="00B02B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A48CB3" w14:textId="77777777" w:rsidR="00B02B56" w:rsidRDefault="00B02B56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B692C2" w14:textId="77777777" w:rsidR="00B02B56" w:rsidRDefault="00B02B56" w:rsidP="002858EE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14:paraId="2128ED40" w14:textId="77777777" w:rsidR="00B13920" w:rsidRPr="00B13920" w:rsidRDefault="003F35F1" w:rsidP="00B13920">
      <w:pPr>
        <w:widowControl w:val="0"/>
        <w:autoSpaceDE w:val="0"/>
        <w:autoSpaceDN w:val="0"/>
        <w:adjustRightInd w:val="0"/>
        <w:spacing w:line="240" w:lineRule="auto"/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tbl>
      <w:tblPr>
        <w:tblW w:w="7357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1981"/>
        <w:gridCol w:w="2023"/>
      </w:tblGrid>
      <w:tr w:rsidR="00B13920" w:rsidRPr="007755AA" w14:paraId="58FEB2B3" w14:textId="77777777" w:rsidTr="00E51466">
        <w:trPr>
          <w:cantSplit/>
          <w:trHeight w:val="363"/>
        </w:trPr>
        <w:tc>
          <w:tcPr>
            <w:tcW w:w="7357" w:type="dxa"/>
            <w:gridSpan w:val="3"/>
            <w:shd w:val="clear" w:color="auto" w:fill="FFFFFF"/>
            <w:vAlign w:val="center"/>
          </w:tcPr>
          <w:p w14:paraId="3A2282BF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B13920" w:rsidRPr="007755AA" w14:paraId="68E3DA50" w14:textId="77777777" w:rsidTr="00E51466">
        <w:trPr>
          <w:cantSplit/>
          <w:trHeight w:val="705"/>
        </w:trPr>
        <w:tc>
          <w:tcPr>
            <w:tcW w:w="5334" w:type="dxa"/>
            <w:gridSpan w:val="2"/>
            <w:shd w:val="clear" w:color="auto" w:fill="FFFFFF"/>
            <w:vAlign w:val="bottom"/>
          </w:tcPr>
          <w:p w14:paraId="3E1A6AA6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23" w:type="dxa"/>
            <w:shd w:val="clear" w:color="auto" w:fill="FFFFFF"/>
            <w:vAlign w:val="bottom"/>
          </w:tcPr>
          <w:p w14:paraId="167A322E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Unstandardized Residual</w:t>
            </w:r>
          </w:p>
        </w:tc>
      </w:tr>
      <w:tr w:rsidR="00B13920" w:rsidRPr="007755AA" w14:paraId="45E267D4" w14:textId="77777777" w:rsidTr="00E51466">
        <w:trPr>
          <w:cantSplit/>
          <w:trHeight w:val="363"/>
        </w:trPr>
        <w:tc>
          <w:tcPr>
            <w:tcW w:w="5334" w:type="dxa"/>
            <w:gridSpan w:val="2"/>
            <w:shd w:val="clear" w:color="auto" w:fill="E0E0E0"/>
          </w:tcPr>
          <w:p w14:paraId="083B1378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N</w:t>
            </w:r>
          </w:p>
        </w:tc>
        <w:tc>
          <w:tcPr>
            <w:tcW w:w="2023" w:type="dxa"/>
            <w:shd w:val="clear" w:color="auto" w:fill="FFFFFF"/>
          </w:tcPr>
          <w:p w14:paraId="5D66A55A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85</w:t>
            </w:r>
          </w:p>
        </w:tc>
      </w:tr>
      <w:tr w:rsidR="00B13920" w:rsidRPr="007755AA" w14:paraId="6F436CA8" w14:textId="77777777" w:rsidTr="00E51466">
        <w:trPr>
          <w:cantSplit/>
          <w:trHeight w:val="363"/>
        </w:trPr>
        <w:tc>
          <w:tcPr>
            <w:tcW w:w="3353" w:type="dxa"/>
            <w:vMerge w:val="restart"/>
            <w:shd w:val="clear" w:color="auto" w:fill="E0E0E0"/>
          </w:tcPr>
          <w:p w14:paraId="19B60CB4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Normal </w:t>
            </w:r>
            <w:proofErr w:type="spellStart"/>
            <w:proofErr w:type="gramStart"/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Parameters</w:t>
            </w: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  <w:lang w:val="en-ID"/>
              </w:rPr>
              <w:t>a,b</w:t>
            </w:r>
            <w:proofErr w:type="spellEnd"/>
            <w:proofErr w:type="gramEnd"/>
          </w:p>
        </w:tc>
        <w:tc>
          <w:tcPr>
            <w:tcW w:w="1981" w:type="dxa"/>
            <w:shd w:val="clear" w:color="auto" w:fill="E0E0E0"/>
          </w:tcPr>
          <w:p w14:paraId="78122350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2023" w:type="dxa"/>
            <w:shd w:val="clear" w:color="auto" w:fill="FFFFFF"/>
          </w:tcPr>
          <w:p w14:paraId="6AE1B0AA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.0000000</w:t>
            </w:r>
          </w:p>
        </w:tc>
      </w:tr>
      <w:tr w:rsidR="00B13920" w:rsidRPr="007755AA" w14:paraId="3FF0CDE9" w14:textId="77777777" w:rsidTr="00E51466">
        <w:trPr>
          <w:cantSplit/>
          <w:trHeight w:val="363"/>
        </w:trPr>
        <w:tc>
          <w:tcPr>
            <w:tcW w:w="3353" w:type="dxa"/>
            <w:vMerge/>
            <w:shd w:val="clear" w:color="auto" w:fill="E0E0E0"/>
          </w:tcPr>
          <w:p w14:paraId="08AC4F76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981" w:type="dxa"/>
            <w:shd w:val="clear" w:color="auto" w:fill="E0E0E0"/>
          </w:tcPr>
          <w:p w14:paraId="55712108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2023" w:type="dxa"/>
            <w:shd w:val="clear" w:color="auto" w:fill="FFFFFF"/>
          </w:tcPr>
          <w:p w14:paraId="700D0E77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.00000000</w:t>
            </w:r>
          </w:p>
        </w:tc>
      </w:tr>
      <w:tr w:rsidR="00B13920" w:rsidRPr="007755AA" w14:paraId="1FDF0624" w14:textId="77777777" w:rsidTr="00E51466">
        <w:trPr>
          <w:cantSplit/>
          <w:trHeight w:val="363"/>
        </w:trPr>
        <w:tc>
          <w:tcPr>
            <w:tcW w:w="3353" w:type="dxa"/>
            <w:vMerge w:val="restart"/>
            <w:shd w:val="clear" w:color="auto" w:fill="E0E0E0"/>
          </w:tcPr>
          <w:p w14:paraId="14184607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1981" w:type="dxa"/>
            <w:shd w:val="clear" w:color="auto" w:fill="E0E0E0"/>
          </w:tcPr>
          <w:p w14:paraId="024340FB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2023" w:type="dxa"/>
            <w:shd w:val="clear" w:color="auto" w:fill="FFFFFF"/>
          </w:tcPr>
          <w:p w14:paraId="692086C4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.073</w:t>
            </w:r>
          </w:p>
        </w:tc>
      </w:tr>
      <w:tr w:rsidR="00B13920" w:rsidRPr="007755AA" w14:paraId="7665AC0F" w14:textId="77777777" w:rsidTr="00E51466">
        <w:trPr>
          <w:cantSplit/>
          <w:trHeight w:val="385"/>
        </w:trPr>
        <w:tc>
          <w:tcPr>
            <w:tcW w:w="3353" w:type="dxa"/>
            <w:vMerge/>
            <w:shd w:val="clear" w:color="auto" w:fill="E0E0E0"/>
          </w:tcPr>
          <w:p w14:paraId="49FB6400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981" w:type="dxa"/>
            <w:shd w:val="clear" w:color="auto" w:fill="E0E0E0"/>
          </w:tcPr>
          <w:p w14:paraId="4C38346F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2023" w:type="dxa"/>
            <w:shd w:val="clear" w:color="auto" w:fill="FFFFFF"/>
          </w:tcPr>
          <w:p w14:paraId="23405766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.042</w:t>
            </w:r>
          </w:p>
        </w:tc>
      </w:tr>
      <w:tr w:rsidR="00B13920" w:rsidRPr="007755AA" w14:paraId="36633FD6" w14:textId="77777777" w:rsidTr="00E51466">
        <w:trPr>
          <w:cantSplit/>
          <w:trHeight w:val="363"/>
        </w:trPr>
        <w:tc>
          <w:tcPr>
            <w:tcW w:w="3353" w:type="dxa"/>
            <w:vMerge/>
            <w:shd w:val="clear" w:color="auto" w:fill="E0E0E0"/>
          </w:tcPr>
          <w:p w14:paraId="3586AAA5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981" w:type="dxa"/>
            <w:shd w:val="clear" w:color="auto" w:fill="E0E0E0"/>
          </w:tcPr>
          <w:p w14:paraId="0A4D44B3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2023" w:type="dxa"/>
            <w:shd w:val="clear" w:color="auto" w:fill="FFFFFF"/>
          </w:tcPr>
          <w:p w14:paraId="515148D0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-.073</w:t>
            </w:r>
          </w:p>
        </w:tc>
      </w:tr>
      <w:tr w:rsidR="00B13920" w:rsidRPr="007755AA" w14:paraId="4CCFA87E" w14:textId="77777777" w:rsidTr="00E51466">
        <w:trPr>
          <w:cantSplit/>
          <w:trHeight w:val="363"/>
        </w:trPr>
        <w:tc>
          <w:tcPr>
            <w:tcW w:w="5334" w:type="dxa"/>
            <w:gridSpan w:val="2"/>
            <w:shd w:val="clear" w:color="auto" w:fill="E0E0E0"/>
          </w:tcPr>
          <w:p w14:paraId="1894BA47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Test Statistic</w:t>
            </w:r>
          </w:p>
        </w:tc>
        <w:tc>
          <w:tcPr>
            <w:tcW w:w="2023" w:type="dxa"/>
            <w:shd w:val="clear" w:color="auto" w:fill="FFFFFF"/>
          </w:tcPr>
          <w:p w14:paraId="1CBAFEDA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.073</w:t>
            </w:r>
          </w:p>
        </w:tc>
      </w:tr>
      <w:tr w:rsidR="00B13920" w:rsidRPr="007755AA" w14:paraId="00D9CD4E" w14:textId="77777777" w:rsidTr="00E51466">
        <w:trPr>
          <w:cantSplit/>
          <w:trHeight w:val="363"/>
        </w:trPr>
        <w:tc>
          <w:tcPr>
            <w:tcW w:w="5334" w:type="dxa"/>
            <w:gridSpan w:val="2"/>
            <w:shd w:val="clear" w:color="auto" w:fill="E0E0E0"/>
          </w:tcPr>
          <w:p w14:paraId="557FC58F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Asymp</w:t>
            </w:r>
            <w:proofErr w:type="spellEnd"/>
            <w:r w:rsidRPr="007755A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. Sig. (2-tailed)</w:t>
            </w:r>
          </w:p>
        </w:tc>
        <w:tc>
          <w:tcPr>
            <w:tcW w:w="2023" w:type="dxa"/>
            <w:shd w:val="clear" w:color="auto" w:fill="FFFFFF"/>
          </w:tcPr>
          <w:p w14:paraId="21CAEC59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.200</w:t>
            </w:r>
            <w:proofErr w:type="gramStart"/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  <w:lang w:val="en-ID"/>
              </w:rPr>
              <w:t>c,d</w:t>
            </w:r>
            <w:proofErr w:type="gramEnd"/>
          </w:p>
        </w:tc>
      </w:tr>
      <w:tr w:rsidR="00B13920" w:rsidRPr="007755AA" w14:paraId="7BCD0C77" w14:textId="77777777" w:rsidTr="00E51466">
        <w:trPr>
          <w:cantSplit/>
          <w:trHeight w:val="342"/>
        </w:trPr>
        <w:tc>
          <w:tcPr>
            <w:tcW w:w="7357" w:type="dxa"/>
            <w:gridSpan w:val="3"/>
            <w:shd w:val="clear" w:color="auto" w:fill="FFFFFF"/>
          </w:tcPr>
          <w:p w14:paraId="3EA5DAF0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a. Test distribution is Normal.</w:t>
            </w:r>
          </w:p>
        </w:tc>
      </w:tr>
      <w:tr w:rsidR="00B13920" w:rsidRPr="007755AA" w14:paraId="12A102E2" w14:textId="77777777" w:rsidTr="00E51466">
        <w:trPr>
          <w:cantSplit/>
          <w:trHeight w:val="363"/>
        </w:trPr>
        <w:tc>
          <w:tcPr>
            <w:tcW w:w="7357" w:type="dxa"/>
            <w:gridSpan w:val="3"/>
            <w:shd w:val="clear" w:color="auto" w:fill="FFFFFF"/>
          </w:tcPr>
          <w:p w14:paraId="04643063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b. Calculated from data.</w:t>
            </w:r>
          </w:p>
        </w:tc>
      </w:tr>
      <w:tr w:rsidR="00B13920" w:rsidRPr="007755AA" w14:paraId="6557F1D1" w14:textId="77777777" w:rsidTr="00E51466">
        <w:trPr>
          <w:cantSplit/>
          <w:trHeight w:val="363"/>
        </w:trPr>
        <w:tc>
          <w:tcPr>
            <w:tcW w:w="7357" w:type="dxa"/>
            <w:gridSpan w:val="3"/>
            <w:shd w:val="clear" w:color="auto" w:fill="FFFFFF"/>
          </w:tcPr>
          <w:p w14:paraId="45F8656D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c. Lilliefors Significance Correction.</w:t>
            </w:r>
          </w:p>
        </w:tc>
      </w:tr>
      <w:tr w:rsidR="00B13920" w:rsidRPr="007755AA" w14:paraId="5BE66B72" w14:textId="77777777" w:rsidTr="00E51466">
        <w:trPr>
          <w:cantSplit/>
          <w:trHeight w:val="342"/>
        </w:trPr>
        <w:tc>
          <w:tcPr>
            <w:tcW w:w="7357" w:type="dxa"/>
            <w:gridSpan w:val="3"/>
            <w:shd w:val="clear" w:color="auto" w:fill="FFFFFF"/>
          </w:tcPr>
          <w:p w14:paraId="79E4DC5A" w14:textId="77777777" w:rsidR="00B13920" w:rsidRPr="007755AA" w:rsidRDefault="00B13920" w:rsidP="00E514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7755A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d. This is a lower bound of the true significance.</w:t>
            </w:r>
          </w:p>
        </w:tc>
      </w:tr>
    </w:tbl>
    <w:p w14:paraId="31B4CCE8" w14:textId="77777777" w:rsidR="00D35DF3" w:rsidRPr="006E1FE3" w:rsidRDefault="00D35DF3" w:rsidP="006E1FE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025A79E" w14:textId="77777777" w:rsidR="00B13920" w:rsidRDefault="00B13920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F9C08E1" w14:textId="77777777" w:rsidR="00D35DF3" w:rsidRDefault="00D35DF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13</w:t>
      </w:r>
    </w:p>
    <w:p w14:paraId="600D6738" w14:textId="77777777" w:rsidR="00D35DF3" w:rsidRDefault="00D35DF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Multikolinieritas</w:t>
      </w:r>
      <w:proofErr w:type="spellEnd"/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359"/>
        <w:gridCol w:w="1608"/>
        <w:gridCol w:w="988"/>
      </w:tblGrid>
      <w:tr w:rsidR="006E1FE3" w:rsidRPr="00D1614E" w14:paraId="455BD609" w14:textId="77777777" w:rsidTr="00234D5A">
        <w:trPr>
          <w:cantSplit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7D3DC281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proofErr w:type="spellStart"/>
            <w:r w:rsidRPr="00D161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Coefficients</w:t>
            </w:r>
            <w:r w:rsidRPr="00D161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</w:tr>
      <w:tr w:rsidR="006E1FE3" w:rsidRPr="00D1614E" w14:paraId="1479B1F1" w14:textId="77777777" w:rsidTr="00234D5A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6F2EE4D1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750D260D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Collinearity Statistics</w:t>
            </w:r>
          </w:p>
        </w:tc>
      </w:tr>
      <w:tr w:rsidR="006E1FE3" w:rsidRPr="00D1614E" w14:paraId="761E3996" w14:textId="77777777" w:rsidTr="00234D5A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1BAC2FB6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7AF25B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Tolerance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545E991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VIF</w:t>
            </w:r>
          </w:p>
        </w:tc>
      </w:tr>
      <w:tr w:rsidR="006E1FE3" w:rsidRPr="00D1614E" w14:paraId="52B68388" w14:textId="77777777" w:rsidTr="00234D5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0942E80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4FC8937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CEAB40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8CAC2F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1FE3" w:rsidRPr="00D1614E" w14:paraId="57991BC8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3EE0C70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03F5FF5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Dewan </w:t>
            </w:r>
            <w:proofErr w:type="spellStart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Komisaris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A5117BE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.730</w:t>
            </w:r>
          </w:p>
        </w:tc>
        <w:tc>
          <w:tcPr>
            <w:tcW w:w="0" w:type="auto"/>
            <w:shd w:val="clear" w:color="auto" w:fill="FFFFFF"/>
          </w:tcPr>
          <w:p w14:paraId="0408906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1.369</w:t>
            </w:r>
          </w:p>
        </w:tc>
      </w:tr>
      <w:tr w:rsidR="006E1FE3" w:rsidRPr="00D1614E" w14:paraId="1AE59621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27CBA95D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B2D293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Komite</w:t>
            </w:r>
            <w:proofErr w:type="spellEnd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Audit</w:t>
            </w:r>
          </w:p>
        </w:tc>
        <w:tc>
          <w:tcPr>
            <w:tcW w:w="0" w:type="auto"/>
            <w:shd w:val="clear" w:color="auto" w:fill="FFFFFF"/>
          </w:tcPr>
          <w:p w14:paraId="1E938B1C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.985</w:t>
            </w:r>
          </w:p>
        </w:tc>
        <w:tc>
          <w:tcPr>
            <w:tcW w:w="0" w:type="auto"/>
            <w:shd w:val="clear" w:color="auto" w:fill="FFFFFF"/>
          </w:tcPr>
          <w:p w14:paraId="1D4C8060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1.015</w:t>
            </w:r>
          </w:p>
        </w:tc>
      </w:tr>
      <w:tr w:rsidR="006E1FE3" w:rsidRPr="00D1614E" w14:paraId="6CD84962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74BD2CC1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86ACDDE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Ukuran</w:t>
            </w:r>
            <w:proofErr w:type="spellEnd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Perusahaan</w:t>
            </w:r>
          </w:p>
        </w:tc>
        <w:tc>
          <w:tcPr>
            <w:tcW w:w="0" w:type="auto"/>
            <w:shd w:val="clear" w:color="auto" w:fill="FFFFFF"/>
          </w:tcPr>
          <w:p w14:paraId="54688AE6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.751</w:t>
            </w:r>
          </w:p>
        </w:tc>
        <w:tc>
          <w:tcPr>
            <w:tcW w:w="0" w:type="auto"/>
            <w:shd w:val="clear" w:color="auto" w:fill="FFFFFF"/>
          </w:tcPr>
          <w:p w14:paraId="49A57DCF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1.332</w:t>
            </w:r>
          </w:p>
        </w:tc>
      </w:tr>
      <w:tr w:rsidR="006E1FE3" w:rsidRPr="00D1614E" w14:paraId="0E7AB296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408436FA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B3DF0C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Leverage</w:t>
            </w:r>
          </w:p>
        </w:tc>
        <w:tc>
          <w:tcPr>
            <w:tcW w:w="0" w:type="auto"/>
            <w:shd w:val="clear" w:color="auto" w:fill="FFFFFF"/>
          </w:tcPr>
          <w:p w14:paraId="024A1773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.835</w:t>
            </w:r>
          </w:p>
        </w:tc>
        <w:tc>
          <w:tcPr>
            <w:tcW w:w="0" w:type="auto"/>
            <w:shd w:val="clear" w:color="auto" w:fill="FFFFFF"/>
          </w:tcPr>
          <w:p w14:paraId="6F724980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1.197</w:t>
            </w:r>
          </w:p>
        </w:tc>
      </w:tr>
      <w:tr w:rsidR="006E1FE3" w:rsidRPr="00D1614E" w14:paraId="74CC9491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1421CB15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F78AD0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Likuiditas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3921167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.913</w:t>
            </w:r>
          </w:p>
        </w:tc>
        <w:tc>
          <w:tcPr>
            <w:tcW w:w="0" w:type="auto"/>
            <w:shd w:val="clear" w:color="auto" w:fill="FFFFFF"/>
          </w:tcPr>
          <w:p w14:paraId="15B250A5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1.095</w:t>
            </w:r>
          </w:p>
        </w:tc>
      </w:tr>
      <w:tr w:rsidR="006E1FE3" w:rsidRPr="00D1614E" w14:paraId="7B3BB75A" w14:textId="77777777" w:rsidTr="00234D5A">
        <w:trPr>
          <w:cantSplit/>
        </w:trPr>
        <w:tc>
          <w:tcPr>
            <w:tcW w:w="0" w:type="auto"/>
            <w:vMerge/>
            <w:shd w:val="clear" w:color="auto" w:fill="E0E0E0"/>
          </w:tcPr>
          <w:p w14:paraId="676C7B94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7CDD52D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Profitabilitas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E77F537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.927</w:t>
            </w:r>
          </w:p>
        </w:tc>
        <w:tc>
          <w:tcPr>
            <w:tcW w:w="0" w:type="auto"/>
            <w:shd w:val="clear" w:color="auto" w:fill="FFFFFF"/>
          </w:tcPr>
          <w:p w14:paraId="1B071EF7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1.079</w:t>
            </w:r>
          </w:p>
        </w:tc>
      </w:tr>
      <w:tr w:rsidR="006E1FE3" w:rsidRPr="00D1614E" w14:paraId="443C7867" w14:textId="77777777" w:rsidTr="00234D5A">
        <w:trPr>
          <w:cantSplit/>
        </w:trPr>
        <w:tc>
          <w:tcPr>
            <w:tcW w:w="0" w:type="auto"/>
            <w:gridSpan w:val="4"/>
            <w:shd w:val="clear" w:color="auto" w:fill="FFFFFF"/>
          </w:tcPr>
          <w:p w14:paraId="3CF5FEC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a. Dependent Variable: Risk Management Disclosure</w:t>
            </w:r>
          </w:p>
        </w:tc>
      </w:tr>
    </w:tbl>
    <w:p w14:paraId="5EE3EC45" w14:textId="77777777" w:rsidR="00D35DF3" w:rsidRDefault="00D35DF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8EBFFA3" w14:textId="77777777" w:rsidR="00D35DF3" w:rsidRDefault="00D35DF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14</w:t>
      </w:r>
    </w:p>
    <w:p w14:paraId="40BAF19F" w14:textId="77777777" w:rsidR="00D35DF3" w:rsidRDefault="00D35DF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Heteroskedastisitas</w:t>
      </w:r>
      <w:proofErr w:type="spellEnd"/>
    </w:p>
    <w:p w14:paraId="5ED43FB2" w14:textId="77777777" w:rsidR="00D35DF3" w:rsidRDefault="006E1FE3" w:rsidP="00D35DF3">
      <w:pPr>
        <w:pStyle w:val="ListParagraph"/>
        <w:widowControl w:val="0"/>
        <w:autoSpaceDE w:val="0"/>
        <w:autoSpaceDN w:val="0"/>
        <w:adjustRightInd w:val="0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5A5882A2" wp14:editId="10985958">
            <wp:simplePos x="0" y="0"/>
            <wp:positionH relativeFrom="column">
              <wp:posOffset>125730</wp:posOffset>
            </wp:positionH>
            <wp:positionV relativeFrom="paragraph">
              <wp:posOffset>81324</wp:posOffset>
            </wp:positionV>
            <wp:extent cx="5180965" cy="3051175"/>
            <wp:effectExtent l="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6ED4" w14:textId="77777777" w:rsidR="00D35DF3" w:rsidRPr="00D35DF3" w:rsidRDefault="00D35DF3" w:rsidP="00D35DF3"/>
    <w:p w14:paraId="7F546259" w14:textId="77777777" w:rsidR="00D35DF3" w:rsidRPr="00D35DF3" w:rsidRDefault="00D35DF3" w:rsidP="00D35DF3"/>
    <w:p w14:paraId="634DFE65" w14:textId="77777777" w:rsidR="00D35DF3" w:rsidRPr="00D35DF3" w:rsidRDefault="00D35DF3" w:rsidP="00D35DF3"/>
    <w:p w14:paraId="42255184" w14:textId="77777777" w:rsidR="00D35DF3" w:rsidRPr="00D35DF3" w:rsidRDefault="00D35DF3" w:rsidP="00D35DF3"/>
    <w:p w14:paraId="2CB51337" w14:textId="77777777" w:rsidR="00D35DF3" w:rsidRPr="00D35DF3" w:rsidRDefault="00D35DF3" w:rsidP="00D35DF3"/>
    <w:p w14:paraId="39AEEBCA" w14:textId="77777777" w:rsidR="00D35DF3" w:rsidRPr="00D35DF3" w:rsidRDefault="00D35DF3" w:rsidP="00D35DF3"/>
    <w:p w14:paraId="069870D0" w14:textId="77777777" w:rsidR="00D35DF3" w:rsidRPr="00D35DF3" w:rsidRDefault="00D35DF3" w:rsidP="00D35DF3"/>
    <w:p w14:paraId="212C9988" w14:textId="77777777" w:rsidR="00D35DF3" w:rsidRPr="00D35DF3" w:rsidRDefault="00D35DF3" w:rsidP="00D35DF3"/>
    <w:p w14:paraId="470AB233" w14:textId="77777777" w:rsidR="00D35DF3" w:rsidRPr="00D35DF3" w:rsidRDefault="00D35DF3" w:rsidP="00D35DF3"/>
    <w:p w14:paraId="0063266C" w14:textId="77777777" w:rsidR="00D35DF3" w:rsidRPr="00D35DF3" w:rsidRDefault="00D35DF3" w:rsidP="00D35DF3"/>
    <w:p w14:paraId="76C5B32E" w14:textId="77777777" w:rsidR="00D35DF3" w:rsidRPr="00D35DF3" w:rsidRDefault="00D35DF3" w:rsidP="00D35DF3"/>
    <w:p w14:paraId="1977E387" w14:textId="77777777" w:rsidR="00D35DF3" w:rsidRPr="00D35DF3" w:rsidRDefault="00D35DF3" w:rsidP="00D35DF3">
      <w:pPr>
        <w:spacing w:line="480" w:lineRule="auto"/>
        <w:rPr>
          <w:sz w:val="24"/>
        </w:rPr>
      </w:pPr>
    </w:p>
    <w:p w14:paraId="27605EA1" w14:textId="77777777" w:rsidR="00D35DF3" w:rsidRDefault="00D35DF3" w:rsidP="00D35DF3">
      <w:pPr>
        <w:jc w:val="center"/>
      </w:pPr>
      <w:r>
        <w:br w:type="page"/>
      </w:r>
    </w:p>
    <w:p w14:paraId="371AFCE3" w14:textId="77777777" w:rsidR="00D35DF3" w:rsidRDefault="00D35DF3" w:rsidP="00D35D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15</w:t>
      </w:r>
    </w:p>
    <w:p w14:paraId="2164655C" w14:textId="77777777" w:rsidR="00D35DF3" w:rsidRDefault="00D35DF3" w:rsidP="00D35D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Autokorelasi</w:t>
      </w:r>
      <w:proofErr w:type="spellEnd"/>
    </w:p>
    <w:tbl>
      <w:tblPr>
        <w:tblW w:w="7293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693"/>
        <w:gridCol w:w="993"/>
        <w:gridCol w:w="1564"/>
        <w:gridCol w:w="1857"/>
        <w:gridCol w:w="1343"/>
      </w:tblGrid>
      <w:tr w:rsidR="006E1FE3" w:rsidRPr="00D1614E" w14:paraId="18324D56" w14:textId="77777777" w:rsidTr="00234D5A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23914C8C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 xml:space="preserve">Model </w:t>
            </w:r>
            <w:proofErr w:type="spellStart"/>
            <w:r w:rsidRPr="00D161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Summary</w:t>
            </w:r>
            <w:r w:rsidRPr="00D1614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b</w:t>
            </w:r>
            <w:proofErr w:type="spellEnd"/>
          </w:p>
        </w:tc>
      </w:tr>
      <w:tr w:rsidR="006E1FE3" w:rsidRPr="00D1614E" w14:paraId="0673D563" w14:textId="77777777" w:rsidTr="00234D5A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5CCD91BD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55CF406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A0A6763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C2D3FAC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EF062E1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Error of the Estimate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70E30D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Durbin-Watson</w:t>
            </w:r>
          </w:p>
        </w:tc>
      </w:tr>
      <w:tr w:rsidR="006E1FE3" w:rsidRPr="00D1614E" w14:paraId="4E93E25A" w14:textId="77777777" w:rsidTr="00234D5A">
        <w:trPr>
          <w:cantSplit/>
        </w:trPr>
        <w:tc>
          <w:tcPr>
            <w:tcW w:w="0" w:type="auto"/>
            <w:shd w:val="clear" w:color="auto" w:fill="E0E0E0"/>
          </w:tcPr>
          <w:p w14:paraId="24CDFC6D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D59A3B0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.859</w:t>
            </w: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42E9525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.738</w:t>
            </w:r>
          </w:p>
        </w:tc>
        <w:tc>
          <w:tcPr>
            <w:tcW w:w="0" w:type="auto"/>
            <w:shd w:val="clear" w:color="auto" w:fill="FFFFFF"/>
          </w:tcPr>
          <w:p w14:paraId="0C094879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.718</w:t>
            </w:r>
          </w:p>
        </w:tc>
        <w:tc>
          <w:tcPr>
            <w:tcW w:w="0" w:type="auto"/>
            <w:shd w:val="clear" w:color="auto" w:fill="FFFFFF"/>
          </w:tcPr>
          <w:p w14:paraId="5B2E1482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2.73480</w:t>
            </w:r>
          </w:p>
        </w:tc>
        <w:tc>
          <w:tcPr>
            <w:tcW w:w="0" w:type="auto"/>
            <w:shd w:val="clear" w:color="auto" w:fill="FFFFFF"/>
          </w:tcPr>
          <w:p w14:paraId="11D5B52B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2.051</w:t>
            </w:r>
          </w:p>
        </w:tc>
      </w:tr>
      <w:tr w:rsidR="006E1FE3" w:rsidRPr="00D1614E" w14:paraId="58BAFCF8" w14:textId="77777777" w:rsidTr="00234D5A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1A5F6539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a. Predictors: (Constant), </w:t>
            </w:r>
            <w:proofErr w:type="spellStart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Profitabilitas</w:t>
            </w:r>
            <w:proofErr w:type="spellEnd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Komite</w:t>
            </w:r>
            <w:proofErr w:type="spellEnd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Audit, </w:t>
            </w:r>
            <w:proofErr w:type="spellStart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Likuiditas</w:t>
            </w:r>
            <w:proofErr w:type="spellEnd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Ukuran</w:t>
            </w:r>
            <w:proofErr w:type="spellEnd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Perusahaan, Leverage, Dewan </w:t>
            </w:r>
            <w:proofErr w:type="spellStart"/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Komisaris</w:t>
            </w:r>
            <w:proofErr w:type="spellEnd"/>
          </w:p>
        </w:tc>
      </w:tr>
      <w:tr w:rsidR="006E1FE3" w:rsidRPr="00D1614E" w14:paraId="24DD27A9" w14:textId="77777777" w:rsidTr="00234D5A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188797F4" w14:textId="77777777" w:rsidR="006E1FE3" w:rsidRPr="00D1614E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D1614E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b. Dependent Variable: Risk Management Disclosure</w:t>
            </w:r>
          </w:p>
        </w:tc>
      </w:tr>
    </w:tbl>
    <w:p w14:paraId="534744D4" w14:textId="77777777" w:rsidR="00D35DF3" w:rsidRDefault="00D35DF3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02848F6" w14:textId="77777777" w:rsidR="00D35DF3" w:rsidRDefault="00D35DF3" w:rsidP="00D35D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16</w:t>
      </w:r>
    </w:p>
    <w:p w14:paraId="5483FE4D" w14:textId="77777777" w:rsidR="00D35DF3" w:rsidRDefault="00D35DF3" w:rsidP="00D35DF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b/>
          <w:sz w:val="24"/>
        </w:rPr>
        <w:t>Berganda</w:t>
      </w:r>
      <w:proofErr w:type="spellEnd"/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1827"/>
        <w:gridCol w:w="1269"/>
        <w:gridCol w:w="1260"/>
        <w:gridCol w:w="2276"/>
        <w:gridCol w:w="848"/>
        <w:gridCol w:w="550"/>
      </w:tblGrid>
      <w:tr w:rsidR="006E1FE3" w:rsidRPr="00FE3D3F" w14:paraId="62DF56DA" w14:textId="77777777" w:rsidTr="006E1FE3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66BFB067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proofErr w:type="spellStart"/>
            <w:r w:rsidRPr="00FE3D3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Coefficients</w:t>
            </w:r>
            <w:r w:rsidRPr="00FE3D3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</w:tr>
      <w:tr w:rsidR="006E1FE3" w:rsidRPr="00FE3D3F" w14:paraId="60BA2697" w14:textId="77777777" w:rsidTr="006E1FE3">
        <w:trPr>
          <w:cantSplit/>
        </w:trPr>
        <w:tc>
          <w:tcPr>
            <w:tcW w:w="1255" w:type="pct"/>
            <w:gridSpan w:val="2"/>
            <w:vMerge w:val="restart"/>
            <w:shd w:val="clear" w:color="auto" w:fill="FFFFFF"/>
            <w:vAlign w:val="bottom"/>
          </w:tcPr>
          <w:p w14:paraId="2D13D79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1527" w:type="pct"/>
            <w:gridSpan w:val="2"/>
            <w:shd w:val="clear" w:color="auto" w:fill="FFFFFF"/>
            <w:vAlign w:val="bottom"/>
          </w:tcPr>
          <w:p w14:paraId="6D419E8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Unstandardized Coefficients</w:t>
            </w:r>
          </w:p>
        </w:tc>
        <w:tc>
          <w:tcPr>
            <w:tcW w:w="1374" w:type="pct"/>
            <w:shd w:val="clear" w:color="auto" w:fill="FFFFFF"/>
            <w:vAlign w:val="bottom"/>
          </w:tcPr>
          <w:p w14:paraId="096AA9FC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Standardized Coefficients</w:t>
            </w:r>
          </w:p>
        </w:tc>
        <w:tc>
          <w:tcPr>
            <w:tcW w:w="512" w:type="pct"/>
            <w:vMerge w:val="restart"/>
            <w:shd w:val="clear" w:color="auto" w:fill="FFFFFF"/>
            <w:vAlign w:val="bottom"/>
          </w:tcPr>
          <w:p w14:paraId="5C07EA68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t</w:t>
            </w:r>
          </w:p>
        </w:tc>
        <w:tc>
          <w:tcPr>
            <w:tcW w:w="332" w:type="pct"/>
            <w:vMerge w:val="restart"/>
            <w:shd w:val="clear" w:color="auto" w:fill="FFFFFF"/>
            <w:vAlign w:val="bottom"/>
          </w:tcPr>
          <w:p w14:paraId="36B88B06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Sig.</w:t>
            </w:r>
          </w:p>
        </w:tc>
      </w:tr>
      <w:tr w:rsidR="006E1FE3" w:rsidRPr="00FE3D3F" w14:paraId="02D20F09" w14:textId="77777777" w:rsidTr="006E1FE3">
        <w:trPr>
          <w:cantSplit/>
        </w:trPr>
        <w:tc>
          <w:tcPr>
            <w:tcW w:w="1255" w:type="pct"/>
            <w:gridSpan w:val="2"/>
            <w:vMerge/>
            <w:shd w:val="clear" w:color="auto" w:fill="FFFFFF"/>
            <w:vAlign w:val="bottom"/>
          </w:tcPr>
          <w:p w14:paraId="60675EA6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766" w:type="pct"/>
            <w:shd w:val="clear" w:color="auto" w:fill="FFFFFF"/>
            <w:vAlign w:val="bottom"/>
          </w:tcPr>
          <w:p w14:paraId="78A6E07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B</w:t>
            </w:r>
          </w:p>
        </w:tc>
        <w:tc>
          <w:tcPr>
            <w:tcW w:w="761" w:type="pct"/>
            <w:shd w:val="clear" w:color="auto" w:fill="FFFFFF"/>
            <w:vAlign w:val="bottom"/>
          </w:tcPr>
          <w:p w14:paraId="34FD3C99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Error</w:t>
            </w:r>
          </w:p>
        </w:tc>
        <w:tc>
          <w:tcPr>
            <w:tcW w:w="1374" w:type="pct"/>
            <w:shd w:val="clear" w:color="auto" w:fill="FFFFFF"/>
            <w:vAlign w:val="bottom"/>
          </w:tcPr>
          <w:p w14:paraId="720A82A2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Beta</w:t>
            </w:r>
          </w:p>
        </w:tc>
        <w:tc>
          <w:tcPr>
            <w:tcW w:w="512" w:type="pct"/>
            <w:vMerge/>
            <w:shd w:val="clear" w:color="auto" w:fill="FFFFFF"/>
            <w:vAlign w:val="bottom"/>
          </w:tcPr>
          <w:p w14:paraId="184284E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332" w:type="pct"/>
            <w:vMerge/>
            <w:shd w:val="clear" w:color="auto" w:fill="FFFFFF"/>
            <w:vAlign w:val="bottom"/>
          </w:tcPr>
          <w:p w14:paraId="4AF0615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</w:tr>
      <w:tr w:rsidR="006E1FE3" w:rsidRPr="00FE3D3F" w14:paraId="70D3425E" w14:textId="77777777" w:rsidTr="006E1FE3">
        <w:trPr>
          <w:cantSplit/>
        </w:trPr>
        <w:tc>
          <w:tcPr>
            <w:tcW w:w="152" w:type="pct"/>
            <w:vMerge w:val="restart"/>
            <w:shd w:val="clear" w:color="auto" w:fill="E0E0E0"/>
          </w:tcPr>
          <w:p w14:paraId="4F977EFF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1103" w:type="pct"/>
            <w:shd w:val="clear" w:color="auto" w:fill="E0E0E0"/>
          </w:tcPr>
          <w:p w14:paraId="01EFD55C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766" w:type="pct"/>
            <w:shd w:val="clear" w:color="auto" w:fill="FFFFFF"/>
          </w:tcPr>
          <w:p w14:paraId="68D8D0EF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57.262</w:t>
            </w:r>
          </w:p>
        </w:tc>
        <w:tc>
          <w:tcPr>
            <w:tcW w:w="761" w:type="pct"/>
            <w:shd w:val="clear" w:color="auto" w:fill="FFFFFF"/>
          </w:tcPr>
          <w:p w14:paraId="60D4489A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3.217</w:t>
            </w:r>
          </w:p>
        </w:tc>
        <w:tc>
          <w:tcPr>
            <w:tcW w:w="1374" w:type="pct"/>
            <w:shd w:val="clear" w:color="auto" w:fill="FFFFFF"/>
            <w:vAlign w:val="center"/>
          </w:tcPr>
          <w:p w14:paraId="4AF21C6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12" w:type="pct"/>
            <w:shd w:val="clear" w:color="auto" w:fill="FFFFFF"/>
          </w:tcPr>
          <w:p w14:paraId="4537865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17.802</w:t>
            </w:r>
          </w:p>
        </w:tc>
        <w:tc>
          <w:tcPr>
            <w:tcW w:w="332" w:type="pct"/>
            <w:shd w:val="clear" w:color="auto" w:fill="FFFFFF"/>
          </w:tcPr>
          <w:p w14:paraId="7E287311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FE3D3F" w14:paraId="1CB8EBCA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73A5FF44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423EBBEE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Dewan </w:t>
            </w:r>
            <w:proofErr w:type="spellStart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Komisaris</w:t>
            </w:r>
            <w:proofErr w:type="spellEnd"/>
          </w:p>
        </w:tc>
        <w:tc>
          <w:tcPr>
            <w:tcW w:w="766" w:type="pct"/>
            <w:shd w:val="clear" w:color="auto" w:fill="FFFFFF"/>
          </w:tcPr>
          <w:p w14:paraId="7BBC6669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.194</w:t>
            </w:r>
          </w:p>
        </w:tc>
        <w:tc>
          <w:tcPr>
            <w:tcW w:w="761" w:type="pct"/>
            <w:shd w:val="clear" w:color="auto" w:fill="FFFFFF"/>
          </w:tcPr>
          <w:p w14:paraId="05B1B8E4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.191</w:t>
            </w:r>
          </w:p>
        </w:tc>
        <w:tc>
          <w:tcPr>
            <w:tcW w:w="1374" w:type="pct"/>
            <w:shd w:val="clear" w:color="auto" w:fill="FFFFFF"/>
          </w:tcPr>
          <w:p w14:paraId="0E0EC84A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.069</w:t>
            </w:r>
          </w:p>
        </w:tc>
        <w:tc>
          <w:tcPr>
            <w:tcW w:w="512" w:type="pct"/>
            <w:shd w:val="clear" w:color="auto" w:fill="FFFFFF"/>
          </w:tcPr>
          <w:p w14:paraId="682680F8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1.017</w:t>
            </w:r>
          </w:p>
        </w:tc>
        <w:tc>
          <w:tcPr>
            <w:tcW w:w="332" w:type="pct"/>
            <w:shd w:val="clear" w:color="auto" w:fill="FFFFFF"/>
          </w:tcPr>
          <w:p w14:paraId="282E8BE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.312</w:t>
            </w:r>
          </w:p>
        </w:tc>
      </w:tr>
      <w:tr w:rsidR="006E1FE3" w:rsidRPr="00FE3D3F" w14:paraId="2A7ED895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7D3A6EEF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45BEBCC3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Komite</w:t>
            </w:r>
            <w:proofErr w:type="spellEnd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Audit</w:t>
            </w:r>
          </w:p>
        </w:tc>
        <w:tc>
          <w:tcPr>
            <w:tcW w:w="766" w:type="pct"/>
            <w:shd w:val="clear" w:color="auto" w:fill="FFFFFF"/>
          </w:tcPr>
          <w:p w14:paraId="415C5B15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-.647</w:t>
            </w:r>
          </w:p>
        </w:tc>
        <w:tc>
          <w:tcPr>
            <w:tcW w:w="761" w:type="pct"/>
            <w:shd w:val="clear" w:color="auto" w:fill="FFFFFF"/>
          </w:tcPr>
          <w:p w14:paraId="0F1F1118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.924</w:t>
            </w:r>
          </w:p>
        </w:tc>
        <w:tc>
          <w:tcPr>
            <w:tcW w:w="1374" w:type="pct"/>
            <w:shd w:val="clear" w:color="auto" w:fill="FFFFFF"/>
          </w:tcPr>
          <w:p w14:paraId="35DF7EBD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-.041</w:t>
            </w:r>
          </w:p>
        </w:tc>
        <w:tc>
          <w:tcPr>
            <w:tcW w:w="512" w:type="pct"/>
            <w:shd w:val="clear" w:color="auto" w:fill="FFFFFF"/>
          </w:tcPr>
          <w:p w14:paraId="5A0DFB44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-.701</w:t>
            </w:r>
          </w:p>
        </w:tc>
        <w:tc>
          <w:tcPr>
            <w:tcW w:w="332" w:type="pct"/>
            <w:shd w:val="clear" w:color="auto" w:fill="FFFFFF"/>
          </w:tcPr>
          <w:p w14:paraId="656D3B0A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.486</w:t>
            </w:r>
          </w:p>
        </w:tc>
      </w:tr>
      <w:tr w:rsidR="006E1FE3" w:rsidRPr="00FE3D3F" w14:paraId="7002EF0D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5F479FD2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59CB375E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Ukuran</w:t>
            </w:r>
            <w:proofErr w:type="spellEnd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Perusahaan</w:t>
            </w:r>
          </w:p>
        </w:tc>
        <w:tc>
          <w:tcPr>
            <w:tcW w:w="766" w:type="pct"/>
            <w:shd w:val="clear" w:color="auto" w:fill="FFFFFF"/>
          </w:tcPr>
          <w:p w14:paraId="6418098E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-.001</w:t>
            </w:r>
          </w:p>
        </w:tc>
        <w:tc>
          <w:tcPr>
            <w:tcW w:w="761" w:type="pct"/>
            <w:shd w:val="clear" w:color="auto" w:fill="FFFFFF"/>
          </w:tcPr>
          <w:p w14:paraId="093388D2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  <w:tc>
          <w:tcPr>
            <w:tcW w:w="1374" w:type="pct"/>
            <w:shd w:val="clear" w:color="auto" w:fill="FFFFFF"/>
          </w:tcPr>
          <w:p w14:paraId="191499E9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-.776</w:t>
            </w:r>
          </w:p>
        </w:tc>
        <w:tc>
          <w:tcPr>
            <w:tcW w:w="512" w:type="pct"/>
            <w:shd w:val="clear" w:color="auto" w:fill="FFFFFF"/>
          </w:tcPr>
          <w:p w14:paraId="46614D45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-11.614</w:t>
            </w:r>
          </w:p>
        </w:tc>
        <w:tc>
          <w:tcPr>
            <w:tcW w:w="332" w:type="pct"/>
            <w:shd w:val="clear" w:color="auto" w:fill="FFFFFF"/>
          </w:tcPr>
          <w:p w14:paraId="1DDE30CD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FE3D3F" w14:paraId="6F4252E0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3B99C9F9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15E61FDD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Leverage</w:t>
            </w:r>
          </w:p>
        </w:tc>
        <w:tc>
          <w:tcPr>
            <w:tcW w:w="766" w:type="pct"/>
            <w:shd w:val="clear" w:color="auto" w:fill="FFFFFF"/>
          </w:tcPr>
          <w:p w14:paraId="386122EC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-.004</w:t>
            </w:r>
          </w:p>
        </w:tc>
        <w:tc>
          <w:tcPr>
            <w:tcW w:w="761" w:type="pct"/>
            <w:shd w:val="clear" w:color="auto" w:fill="FFFFFF"/>
          </w:tcPr>
          <w:p w14:paraId="01859613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.002</w:t>
            </w:r>
          </w:p>
        </w:tc>
        <w:tc>
          <w:tcPr>
            <w:tcW w:w="1374" w:type="pct"/>
            <w:shd w:val="clear" w:color="auto" w:fill="FFFFFF"/>
          </w:tcPr>
          <w:p w14:paraId="7CDAFE5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-.127</w:t>
            </w:r>
          </w:p>
        </w:tc>
        <w:tc>
          <w:tcPr>
            <w:tcW w:w="512" w:type="pct"/>
            <w:shd w:val="clear" w:color="auto" w:fill="FFFFFF"/>
          </w:tcPr>
          <w:p w14:paraId="785B31BB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-2.007</w:t>
            </w:r>
          </w:p>
        </w:tc>
        <w:tc>
          <w:tcPr>
            <w:tcW w:w="332" w:type="pct"/>
            <w:shd w:val="clear" w:color="auto" w:fill="FFFFFF"/>
          </w:tcPr>
          <w:p w14:paraId="5D8FC34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.048</w:t>
            </w:r>
          </w:p>
        </w:tc>
      </w:tr>
      <w:tr w:rsidR="006E1FE3" w:rsidRPr="00FE3D3F" w14:paraId="56F7463C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5E725967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63DCB256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Likuiditas</w:t>
            </w:r>
            <w:proofErr w:type="spellEnd"/>
          </w:p>
        </w:tc>
        <w:tc>
          <w:tcPr>
            <w:tcW w:w="766" w:type="pct"/>
            <w:shd w:val="clear" w:color="auto" w:fill="FFFFFF"/>
          </w:tcPr>
          <w:p w14:paraId="24B278FE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6.209E-5</w:t>
            </w:r>
          </w:p>
        </w:tc>
        <w:tc>
          <w:tcPr>
            <w:tcW w:w="761" w:type="pct"/>
            <w:shd w:val="clear" w:color="auto" w:fill="FFFFFF"/>
          </w:tcPr>
          <w:p w14:paraId="6DD86364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  <w:tc>
          <w:tcPr>
            <w:tcW w:w="1374" w:type="pct"/>
            <w:shd w:val="clear" w:color="auto" w:fill="FFFFFF"/>
          </w:tcPr>
          <w:p w14:paraId="2169D93C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.271</w:t>
            </w:r>
          </w:p>
        </w:tc>
        <w:tc>
          <w:tcPr>
            <w:tcW w:w="512" w:type="pct"/>
            <w:shd w:val="clear" w:color="auto" w:fill="FFFFFF"/>
          </w:tcPr>
          <w:p w14:paraId="74BF8778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4.475</w:t>
            </w:r>
          </w:p>
        </w:tc>
        <w:tc>
          <w:tcPr>
            <w:tcW w:w="332" w:type="pct"/>
            <w:shd w:val="clear" w:color="auto" w:fill="FFFFFF"/>
          </w:tcPr>
          <w:p w14:paraId="72BCFB08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FE3D3F" w14:paraId="2C7B420F" w14:textId="77777777" w:rsidTr="006E1FE3">
        <w:trPr>
          <w:cantSplit/>
        </w:trPr>
        <w:tc>
          <w:tcPr>
            <w:tcW w:w="152" w:type="pct"/>
            <w:vMerge/>
            <w:shd w:val="clear" w:color="auto" w:fill="E0E0E0"/>
          </w:tcPr>
          <w:p w14:paraId="674E4E07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103" w:type="pct"/>
            <w:shd w:val="clear" w:color="auto" w:fill="E0E0E0"/>
          </w:tcPr>
          <w:p w14:paraId="42144167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FE3D3F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Profitabilitas</w:t>
            </w:r>
            <w:proofErr w:type="spellEnd"/>
          </w:p>
        </w:tc>
        <w:tc>
          <w:tcPr>
            <w:tcW w:w="766" w:type="pct"/>
            <w:shd w:val="clear" w:color="auto" w:fill="FFFFFF"/>
          </w:tcPr>
          <w:p w14:paraId="1E1DE49C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.002</w:t>
            </w:r>
          </w:p>
        </w:tc>
        <w:tc>
          <w:tcPr>
            <w:tcW w:w="761" w:type="pct"/>
            <w:shd w:val="clear" w:color="auto" w:fill="FFFFFF"/>
          </w:tcPr>
          <w:p w14:paraId="7BD8067E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.001</w:t>
            </w:r>
          </w:p>
        </w:tc>
        <w:tc>
          <w:tcPr>
            <w:tcW w:w="1374" w:type="pct"/>
            <w:shd w:val="clear" w:color="auto" w:fill="FFFFFF"/>
          </w:tcPr>
          <w:p w14:paraId="297DF71A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.132</w:t>
            </w:r>
          </w:p>
        </w:tc>
        <w:tc>
          <w:tcPr>
            <w:tcW w:w="512" w:type="pct"/>
            <w:shd w:val="clear" w:color="auto" w:fill="FFFFFF"/>
          </w:tcPr>
          <w:p w14:paraId="607D668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2.194</w:t>
            </w:r>
          </w:p>
        </w:tc>
        <w:tc>
          <w:tcPr>
            <w:tcW w:w="332" w:type="pct"/>
            <w:shd w:val="clear" w:color="auto" w:fill="FFFFFF"/>
          </w:tcPr>
          <w:p w14:paraId="45D23655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.031</w:t>
            </w:r>
          </w:p>
        </w:tc>
      </w:tr>
      <w:tr w:rsidR="006E1FE3" w:rsidRPr="00FE3D3F" w14:paraId="52BA69E1" w14:textId="77777777" w:rsidTr="006E1FE3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14:paraId="0FA1F180" w14:textId="77777777" w:rsidR="006E1FE3" w:rsidRPr="00FE3D3F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FE3D3F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a. Dependent Variable: Risk Management Disclosure</w:t>
            </w:r>
          </w:p>
        </w:tc>
      </w:tr>
    </w:tbl>
    <w:p w14:paraId="547CC749" w14:textId="77777777" w:rsidR="00D35DF3" w:rsidRDefault="00D35DF3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1F62099" w14:textId="77777777" w:rsidR="00A356D0" w:rsidRDefault="00A356D0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A4D68B1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17</w:t>
      </w:r>
    </w:p>
    <w:p w14:paraId="36B649B5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862"/>
        <w:gridCol w:w="1243"/>
        <w:gridCol w:w="786"/>
      </w:tblGrid>
      <w:tr w:rsidR="006E1FE3" w:rsidRPr="002F3043" w14:paraId="6891F428" w14:textId="77777777" w:rsidTr="006E1FE3">
        <w:trPr>
          <w:cantSplit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0A3684D1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proofErr w:type="spellStart"/>
            <w:r w:rsidRPr="002F3043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Coefficients</w:t>
            </w:r>
            <w:r w:rsidRPr="002F3043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</w:tr>
      <w:tr w:rsidR="006E1FE3" w:rsidRPr="002F3043" w14:paraId="733E78F5" w14:textId="77777777" w:rsidTr="006E1FE3">
        <w:trPr>
          <w:cantSplit/>
          <w:trHeight w:val="320"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42507F25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52A7567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68E6A46B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Sig.</w:t>
            </w:r>
          </w:p>
        </w:tc>
      </w:tr>
      <w:tr w:rsidR="006E1FE3" w:rsidRPr="002F3043" w14:paraId="60AFB080" w14:textId="77777777" w:rsidTr="006E1FE3">
        <w:trPr>
          <w:cantSplit/>
          <w:trHeight w:val="276"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3EB331E9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7B8E887D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2617233D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</w:tr>
      <w:tr w:rsidR="006E1FE3" w:rsidRPr="002F3043" w14:paraId="76FAD79D" w14:textId="77777777" w:rsidTr="006E1FE3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4F131A6E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2AE9D870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6820F86F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17.802</w:t>
            </w:r>
          </w:p>
        </w:tc>
        <w:tc>
          <w:tcPr>
            <w:tcW w:w="0" w:type="auto"/>
            <w:shd w:val="clear" w:color="auto" w:fill="FFFFFF"/>
          </w:tcPr>
          <w:p w14:paraId="53E7998F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2F3043" w14:paraId="18C6FBAC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102EABFB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9887F18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Dewan </w:t>
            </w:r>
            <w:proofErr w:type="spellStart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Komisaris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4809D6D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1.017</w:t>
            </w:r>
          </w:p>
        </w:tc>
        <w:tc>
          <w:tcPr>
            <w:tcW w:w="0" w:type="auto"/>
            <w:shd w:val="clear" w:color="auto" w:fill="FFFFFF"/>
          </w:tcPr>
          <w:p w14:paraId="4524330B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.312</w:t>
            </w:r>
          </w:p>
        </w:tc>
      </w:tr>
      <w:tr w:rsidR="006E1FE3" w:rsidRPr="002F3043" w14:paraId="4E918010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24B1C4B0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2D34730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Komite</w:t>
            </w:r>
            <w:proofErr w:type="spellEnd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Audit</w:t>
            </w:r>
          </w:p>
        </w:tc>
        <w:tc>
          <w:tcPr>
            <w:tcW w:w="0" w:type="auto"/>
            <w:shd w:val="clear" w:color="auto" w:fill="FFFFFF"/>
          </w:tcPr>
          <w:p w14:paraId="0E5EDF92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-.701</w:t>
            </w:r>
          </w:p>
        </w:tc>
        <w:tc>
          <w:tcPr>
            <w:tcW w:w="0" w:type="auto"/>
            <w:shd w:val="clear" w:color="auto" w:fill="FFFFFF"/>
          </w:tcPr>
          <w:p w14:paraId="68B3A36D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.486</w:t>
            </w:r>
          </w:p>
        </w:tc>
      </w:tr>
      <w:tr w:rsidR="006E1FE3" w:rsidRPr="002F3043" w14:paraId="29EF6CB2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3EEABC21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E40216B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Ukuran</w:t>
            </w:r>
            <w:proofErr w:type="spellEnd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 xml:space="preserve"> Perusahaan</w:t>
            </w:r>
          </w:p>
        </w:tc>
        <w:tc>
          <w:tcPr>
            <w:tcW w:w="0" w:type="auto"/>
            <w:shd w:val="clear" w:color="auto" w:fill="FFFFFF"/>
          </w:tcPr>
          <w:p w14:paraId="0D4EE123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-11.614</w:t>
            </w:r>
          </w:p>
        </w:tc>
        <w:tc>
          <w:tcPr>
            <w:tcW w:w="0" w:type="auto"/>
            <w:shd w:val="clear" w:color="auto" w:fill="FFFFFF"/>
          </w:tcPr>
          <w:p w14:paraId="261FB855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2F3043" w14:paraId="5B9B86E0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6129BE01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96B284C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Leverage</w:t>
            </w:r>
          </w:p>
        </w:tc>
        <w:tc>
          <w:tcPr>
            <w:tcW w:w="0" w:type="auto"/>
            <w:shd w:val="clear" w:color="auto" w:fill="FFFFFF"/>
          </w:tcPr>
          <w:p w14:paraId="3EF5AFB8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-2.007</w:t>
            </w:r>
          </w:p>
        </w:tc>
        <w:tc>
          <w:tcPr>
            <w:tcW w:w="0" w:type="auto"/>
            <w:shd w:val="clear" w:color="auto" w:fill="FFFFFF"/>
          </w:tcPr>
          <w:p w14:paraId="726303F3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.048</w:t>
            </w:r>
          </w:p>
        </w:tc>
      </w:tr>
      <w:tr w:rsidR="006E1FE3" w:rsidRPr="002F3043" w14:paraId="5BF3A470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7892141E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71AAD73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Likuiditas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57CD3A4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4.475</w:t>
            </w:r>
          </w:p>
        </w:tc>
        <w:tc>
          <w:tcPr>
            <w:tcW w:w="0" w:type="auto"/>
            <w:shd w:val="clear" w:color="auto" w:fill="FFFFFF"/>
          </w:tcPr>
          <w:p w14:paraId="50D023A0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</w:tr>
      <w:tr w:rsidR="006E1FE3" w:rsidRPr="002F3043" w14:paraId="2A93DBDD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2CF84B6F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C72A6A2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2F3043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Profitabilitas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656F6F5D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2.194</w:t>
            </w:r>
          </w:p>
        </w:tc>
        <w:tc>
          <w:tcPr>
            <w:tcW w:w="0" w:type="auto"/>
            <w:shd w:val="clear" w:color="auto" w:fill="FFFFFF"/>
          </w:tcPr>
          <w:p w14:paraId="7F102CCE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.031</w:t>
            </w:r>
          </w:p>
        </w:tc>
      </w:tr>
      <w:tr w:rsidR="006E1FE3" w:rsidRPr="002F3043" w14:paraId="48243644" w14:textId="77777777" w:rsidTr="006E1FE3">
        <w:trPr>
          <w:cantSplit/>
        </w:trPr>
        <w:tc>
          <w:tcPr>
            <w:tcW w:w="0" w:type="auto"/>
            <w:gridSpan w:val="4"/>
            <w:shd w:val="clear" w:color="auto" w:fill="FFFFFF"/>
          </w:tcPr>
          <w:p w14:paraId="05667F09" w14:textId="77777777" w:rsidR="006E1FE3" w:rsidRPr="002F3043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2F3043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a. Dependent Variable: Risk Management Disclosure</w:t>
            </w:r>
          </w:p>
        </w:tc>
      </w:tr>
    </w:tbl>
    <w:p w14:paraId="304298CF" w14:textId="77777777" w:rsidR="00A356D0" w:rsidRDefault="00A356D0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5ED0955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18</w:t>
      </w:r>
    </w:p>
    <w:p w14:paraId="718BA3F8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</w:t>
      </w:r>
    </w:p>
    <w:tbl>
      <w:tblPr>
        <w:tblW w:w="7577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570"/>
        <w:gridCol w:w="1789"/>
        <w:gridCol w:w="485"/>
        <w:gridCol w:w="1542"/>
        <w:gridCol w:w="1036"/>
        <w:gridCol w:w="826"/>
      </w:tblGrid>
      <w:tr w:rsidR="006E1FE3" w:rsidRPr="00B908B9" w14:paraId="477F29D7" w14:textId="77777777" w:rsidTr="006E1FE3">
        <w:trPr>
          <w:cantSplit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151E53BD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proofErr w:type="spellStart"/>
            <w:r w:rsidRPr="00B908B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ANOVA</w:t>
            </w:r>
            <w:r w:rsidRPr="00B908B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</w:tr>
      <w:tr w:rsidR="006E1FE3" w:rsidRPr="00B908B9" w14:paraId="42BBCD08" w14:textId="77777777" w:rsidTr="006E1FE3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7474EF13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504A12A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DA7AC6F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proofErr w:type="spellStart"/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14:paraId="048F18E9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0BB5C6B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F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D52A12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Sig.</w:t>
            </w:r>
          </w:p>
        </w:tc>
      </w:tr>
      <w:tr w:rsidR="006E1FE3" w:rsidRPr="00B908B9" w14:paraId="1D5A3CF0" w14:textId="77777777" w:rsidTr="006E1FE3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9B57EBD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02CBFE1E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Regression</w:t>
            </w:r>
          </w:p>
        </w:tc>
        <w:tc>
          <w:tcPr>
            <w:tcW w:w="0" w:type="auto"/>
            <w:shd w:val="clear" w:color="auto" w:fill="FFFFFF"/>
          </w:tcPr>
          <w:p w14:paraId="66E07620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1645.230</w:t>
            </w:r>
          </w:p>
        </w:tc>
        <w:tc>
          <w:tcPr>
            <w:tcW w:w="0" w:type="auto"/>
            <w:shd w:val="clear" w:color="auto" w:fill="FFFFFF"/>
          </w:tcPr>
          <w:p w14:paraId="4C20906E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18519E89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274.205</w:t>
            </w:r>
          </w:p>
        </w:tc>
        <w:tc>
          <w:tcPr>
            <w:tcW w:w="0" w:type="auto"/>
            <w:shd w:val="clear" w:color="auto" w:fill="FFFFFF"/>
          </w:tcPr>
          <w:p w14:paraId="0E3BA7B1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36.663</w:t>
            </w:r>
          </w:p>
        </w:tc>
        <w:tc>
          <w:tcPr>
            <w:tcW w:w="0" w:type="auto"/>
            <w:shd w:val="clear" w:color="auto" w:fill="FFFFFF"/>
          </w:tcPr>
          <w:p w14:paraId="219CF470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6E1FE3" w:rsidRPr="00B908B9" w14:paraId="3ECF2134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29E08B45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64BA5DE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Residual</w:t>
            </w:r>
          </w:p>
        </w:tc>
        <w:tc>
          <w:tcPr>
            <w:tcW w:w="0" w:type="auto"/>
            <w:shd w:val="clear" w:color="auto" w:fill="FFFFFF"/>
          </w:tcPr>
          <w:p w14:paraId="3F26FA48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583.372</w:t>
            </w:r>
          </w:p>
        </w:tc>
        <w:tc>
          <w:tcPr>
            <w:tcW w:w="0" w:type="auto"/>
            <w:shd w:val="clear" w:color="auto" w:fill="FFFFFF"/>
          </w:tcPr>
          <w:p w14:paraId="555C84AE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78</w:t>
            </w:r>
          </w:p>
        </w:tc>
        <w:tc>
          <w:tcPr>
            <w:tcW w:w="0" w:type="auto"/>
            <w:shd w:val="clear" w:color="auto" w:fill="FFFFFF"/>
          </w:tcPr>
          <w:p w14:paraId="595AEFF6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7.479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487A9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C52952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1FE3" w:rsidRPr="00B908B9" w14:paraId="1E96244B" w14:textId="77777777" w:rsidTr="006E1FE3">
        <w:trPr>
          <w:cantSplit/>
        </w:trPr>
        <w:tc>
          <w:tcPr>
            <w:tcW w:w="0" w:type="auto"/>
            <w:vMerge/>
            <w:shd w:val="clear" w:color="auto" w:fill="E0E0E0"/>
          </w:tcPr>
          <w:p w14:paraId="2B39AFD1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F1ABC4A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0" w:type="auto"/>
            <w:shd w:val="clear" w:color="auto" w:fill="FFFFFF"/>
          </w:tcPr>
          <w:p w14:paraId="1FB65B25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2228.602</w:t>
            </w:r>
          </w:p>
        </w:tc>
        <w:tc>
          <w:tcPr>
            <w:tcW w:w="0" w:type="auto"/>
            <w:shd w:val="clear" w:color="auto" w:fill="FFFFFF"/>
          </w:tcPr>
          <w:p w14:paraId="31D36260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71BEBD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AF2589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FE08C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1FE3" w:rsidRPr="00B908B9" w14:paraId="38FC7E5D" w14:textId="77777777" w:rsidTr="006E1FE3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00FB0507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a. Dependent Variable: Risk Management Disclosure</w:t>
            </w:r>
          </w:p>
        </w:tc>
      </w:tr>
      <w:tr w:rsidR="006E1FE3" w:rsidRPr="00B908B9" w14:paraId="1471277E" w14:textId="77777777" w:rsidTr="006E1FE3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49887EB1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b. Predictors: (Constant),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Profitabilitas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Komite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Audit,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Likuiditas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Ukuran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Perusahaan, Leverage, Dewan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Komisaris</w:t>
            </w:r>
            <w:proofErr w:type="spellEnd"/>
          </w:p>
        </w:tc>
      </w:tr>
    </w:tbl>
    <w:p w14:paraId="5404C26C" w14:textId="77777777" w:rsidR="00A356D0" w:rsidRDefault="00A356D0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5A3852C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19</w:t>
      </w:r>
    </w:p>
    <w:p w14:paraId="7D38BDF3" w14:textId="77777777" w:rsidR="00A356D0" w:rsidRDefault="00A356D0" w:rsidP="00A356D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Determinasi</w:t>
      </w:r>
      <w:proofErr w:type="spellEnd"/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015"/>
        <w:gridCol w:w="1628"/>
        <w:gridCol w:w="1956"/>
        <w:gridCol w:w="1393"/>
      </w:tblGrid>
      <w:tr w:rsidR="006E1FE3" w:rsidRPr="00B908B9" w14:paraId="09C768BA" w14:textId="77777777" w:rsidTr="006E1FE3">
        <w:trPr>
          <w:cantSplit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04DC12BC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 xml:space="preserve">Model </w:t>
            </w:r>
            <w:proofErr w:type="spellStart"/>
            <w:r w:rsidRPr="00B908B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Summary</w:t>
            </w:r>
            <w:r w:rsidRPr="00B908B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  <w:lang w:val="en-ID"/>
              </w:rPr>
              <w:t>b</w:t>
            </w:r>
            <w:proofErr w:type="spellEnd"/>
          </w:p>
        </w:tc>
      </w:tr>
      <w:tr w:rsidR="006E1FE3" w:rsidRPr="00B908B9" w14:paraId="35AD2022" w14:textId="77777777" w:rsidTr="006E1FE3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4209646A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D5DFCDD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BA99A2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6A48C55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1A8605D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Error of the Estimate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858E34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Durbin-Watson</w:t>
            </w:r>
          </w:p>
        </w:tc>
      </w:tr>
      <w:tr w:rsidR="006E1FE3" w:rsidRPr="00B908B9" w14:paraId="7355383E" w14:textId="77777777" w:rsidTr="006E1FE3">
        <w:trPr>
          <w:cantSplit/>
        </w:trPr>
        <w:tc>
          <w:tcPr>
            <w:tcW w:w="0" w:type="auto"/>
            <w:shd w:val="clear" w:color="auto" w:fill="E0E0E0"/>
          </w:tcPr>
          <w:p w14:paraId="4DB67784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C13E183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.859</w:t>
            </w: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  <w:lang w:val="en-ID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51BF4145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.738</w:t>
            </w:r>
          </w:p>
        </w:tc>
        <w:tc>
          <w:tcPr>
            <w:tcW w:w="0" w:type="auto"/>
            <w:shd w:val="clear" w:color="auto" w:fill="FFFFFF"/>
          </w:tcPr>
          <w:p w14:paraId="3137D673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.718</w:t>
            </w:r>
          </w:p>
        </w:tc>
        <w:tc>
          <w:tcPr>
            <w:tcW w:w="0" w:type="auto"/>
            <w:shd w:val="clear" w:color="auto" w:fill="FFFFFF"/>
          </w:tcPr>
          <w:p w14:paraId="462AC036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2.73480</w:t>
            </w:r>
          </w:p>
        </w:tc>
        <w:tc>
          <w:tcPr>
            <w:tcW w:w="0" w:type="auto"/>
            <w:shd w:val="clear" w:color="auto" w:fill="FFFFFF"/>
          </w:tcPr>
          <w:p w14:paraId="711CA790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2.051</w:t>
            </w:r>
          </w:p>
        </w:tc>
      </w:tr>
      <w:tr w:rsidR="006E1FE3" w:rsidRPr="00B908B9" w14:paraId="027B7FF1" w14:textId="77777777" w:rsidTr="006E1FE3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275BA952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a. Predictors: (Constant),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Profitabilitas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Komite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Audit,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Likuiditas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Ukuran</w:t>
            </w:r>
            <w:proofErr w:type="spellEnd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 xml:space="preserve"> Perusahaan, Leverage, Dewan </w:t>
            </w:r>
            <w:proofErr w:type="spellStart"/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Komisaris</w:t>
            </w:r>
            <w:proofErr w:type="spellEnd"/>
          </w:p>
        </w:tc>
      </w:tr>
      <w:tr w:rsidR="006E1FE3" w:rsidRPr="00B908B9" w14:paraId="19E8B4F9" w14:textId="77777777" w:rsidTr="006E1FE3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56E7E929" w14:textId="77777777" w:rsidR="006E1FE3" w:rsidRPr="00B908B9" w:rsidRDefault="006E1FE3" w:rsidP="00234D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B908B9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b. Dependent Variable: Risk Management Disclosure</w:t>
            </w:r>
          </w:p>
        </w:tc>
      </w:tr>
    </w:tbl>
    <w:p w14:paraId="0F736E3B" w14:textId="77777777" w:rsidR="00A356D0" w:rsidRPr="00D35DF3" w:rsidRDefault="00A356D0" w:rsidP="00D35DF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A356D0" w:rsidRPr="00D35DF3" w:rsidSect="00897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09" w:footer="709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1016" w14:textId="77777777" w:rsidR="00EE6063" w:rsidRDefault="00EE6063" w:rsidP="00EF63EB">
      <w:pPr>
        <w:spacing w:after="0" w:line="240" w:lineRule="auto"/>
      </w:pPr>
      <w:r>
        <w:separator/>
      </w:r>
    </w:p>
  </w:endnote>
  <w:endnote w:type="continuationSeparator" w:id="0">
    <w:p w14:paraId="6E4BB3E4" w14:textId="77777777" w:rsidR="00EE6063" w:rsidRDefault="00EE6063" w:rsidP="00EF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31A1" w14:textId="77777777" w:rsidR="008975DC" w:rsidRDefault="00897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6FD4" w14:textId="77777777" w:rsidR="008975DC" w:rsidRDefault="00897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392" w14:textId="3CF334CC" w:rsidR="00754B82" w:rsidRDefault="008975DC" w:rsidP="008975DC">
    <w:pPr>
      <w:pStyle w:val="Footer"/>
      <w:tabs>
        <w:tab w:val="center" w:pos="4135"/>
        <w:tab w:val="left" w:pos="5002"/>
      </w:tabs>
    </w:pPr>
    <w:r>
      <w:tab/>
    </w:r>
    <w:sdt>
      <w:sdtPr>
        <w:id w:val="-1334607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4B82">
          <w:fldChar w:fldCharType="begin"/>
        </w:r>
        <w:r w:rsidR="00754B82">
          <w:instrText xml:space="preserve"> PAGE   \* MERGEFORMAT </w:instrText>
        </w:r>
        <w:r w:rsidR="00754B82">
          <w:fldChar w:fldCharType="separate"/>
        </w:r>
        <w:r w:rsidR="00840C7E">
          <w:rPr>
            <w:noProof/>
          </w:rPr>
          <w:t>1</w:t>
        </w:r>
        <w:r w:rsidR="00754B82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5DD2F5C7" w14:textId="77777777" w:rsidR="00754B82" w:rsidRDefault="0075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3626" w14:textId="77777777" w:rsidR="00EE6063" w:rsidRDefault="00EE6063" w:rsidP="00EF63EB">
      <w:pPr>
        <w:spacing w:after="0" w:line="240" w:lineRule="auto"/>
      </w:pPr>
      <w:r>
        <w:separator/>
      </w:r>
    </w:p>
  </w:footnote>
  <w:footnote w:type="continuationSeparator" w:id="0">
    <w:p w14:paraId="1DE5A239" w14:textId="77777777" w:rsidR="00EE6063" w:rsidRDefault="00EE6063" w:rsidP="00EF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B84" w14:textId="77777777" w:rsidR="008975DC" w:rsidRDefault="00897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18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8195C" w14:textId="187A9BE8" w:rsidR="008975DC" w:rsidRDefault="008975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5CFD2" w14:textId="77777777" w:rsidR="008975DC" w:rsidRDefault="00897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E584" w14:textId="77777777" w:rsidR="008975DC" w:rsidRDefault="0089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B7"/>
    <w:multiLevelType w:val="hybridMultilevel"/>
    <w:tmpl w:val="A844AA7E"/>
    <w:lvl w:ilvl="0" w:tplc="15ACDA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77C5E"/>
    <w:multiLevelType w:val="hybridMultilevel"/>
    <w:tmpl w:val="EE7C8F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86247"/>
    <w:multiLevelType w:val="hybridMultilevel"/>
    <w:tmpl w:val="3F282CA6"/>
    <w:lvl w:ilvl="0" w:tplc="E58816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A70F8F"/>
    <w:multiLevelType w:val="hybridMultilevel"/>
    <w:tmpl w:val="2C4CE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676BA"/>
    <w:multiLevelType w:val="hybridMultilevel"/>
    <w:tmpl w:val="FA12143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A355476"/>
    <w:multiLevelType w:val="hybridMultilevel"/>
    <w:tmpl w:val="06240B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529CA"/>
    <w:multiLevelType w:val="hybridMultilevel"/>
    <w:tmpl w:val="9A286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B37621"/>
    <w:multiLevelType w:val="hybridMultilevel"/>
    <w:tmpl w:val="36EA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440A"/>
    <w:multiLevelType w:val="hybridMultilevel"/>
    <w:tmpl w:val="9678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A39B2"/>
    <w:multiLevelType w:val="hybridMultilevel"/>
    <w:tmpl w:val="908A70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84E65F3"/>
    <w:multiLevelType w:val="hybridMultilevel"/>
    <w:tmpl w:val="D61A2AF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E774E52"/>
    <w:multiLevelType w:val="hybridMultilevel"/>
    <w:tmpl w:val="D3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144F"/>
    <w:multiLevelType w:val="hybridMultilevel"/>
    <w:tmpl w:val="96F244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78467A"/>
    <w:multiLevelType w:val="hybridMultilevel"/>
    <w:tmpl w:val="7908AB5A"/>
    <w:lvl w:ilvl="0" w:tplc="1CD43FC4">
      <w:start w:val="1"/>
      <w:numFmt w:val="upperLetter"/>
      <w:pStyle w:val="SUBAB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06B5"/>
    <w:multiLevelType w:val="hybridMultilevel"/>
    <w:tmpl w:val="0A1AF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CFE"/>
    <w:multiLevelType w:val="hybridMultilevel"/>
    <w:tmpl w:val="556690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9929F6"/>
    <w:multiLevelType w:val="hybridMultilevel"/>
    <w:tmpl w:val="1F8C9A3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F7E11DD"/>
    <w:multiLevelType w:val="hybridMultilevel"/>
    <w:tmpl w:val="9678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BD6B31"/>
    <w:multiLevelType w:val="hybridMultilevel"/>
    <w:tmpl w:val="1B04A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664933"/>
    <w:multiLevelType w:val="hybridMultilevel"/>
    <w:tmpl w:val="4BB0ECD6"/>
    <w:lvl w:ilvl="0" w:tplc="12E059A4">
      <w:numFmt w:val="bullet"/>
      <w:lvlText w:val="-"/>
      <w:lvlJc w:val="left"/>
      <w:pPr>
        <w:ind w:left="4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0" w15:restartNumberingAfterBreak="0">
    <w:nsid w:val="45C60CCB"/>
    <w:multiLevelType w:val="hybridMultilevel"/>
    <w:tmpl w:val="78723F72"/>
    <w:lvl w:ilvl="0" w:tplc="68BA187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C9482A"/>
    <w:multiLevelType w:val="hybridMultilevel"/>
    <w:tmpl w:val="B8C4DD9E"/>
    <w:lvl w:ilvl="0" w:tplc="C8BA08E6">
      <w:start w:val="1"/>
      <w:numFmt w:val="lowerLetter"/>
      <w:lvlText w:val="%1)"/>
      <w:lvlJc w:val="left"/>
      <w:pPr>
        <w:ind w:left="1778" w:hanging="360"/>
      </w:pPr>
      <w:rPr>
        <w:rFonts w:asciiTheme="minorHAnsi" w:hAnsiTheme="minorHAnsi" w:cstheme="minorBidi" w:hint="default"/>
        <w:sz w:val="23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BB65892"/>
    <w:multiLevelType w:val="hybridMultilevel"/>
    <w:tmpl w:val="908A70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5804E97"/>
    <w:multiLevelType w:val="hybridMultilevel"/>
    <w:tmpl w:val="FA2C059E"/>
    <w:lvl w:ilvl="0" w:tplc="C85894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0544ED"/>
    <w:multiLevelType w:val="hybridMultilevel"/>
    <w:tmpl w:val="06240B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ABD59FE"/>
    <w:multiLevelType w:val="hybridMultilevel"/>
    <w:tmpl w:val="4F527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3E275E"/>
    <w:multiLevelType w:val="hybridMultilevel"/>
    <w:tmpl w:val="1A6E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66DF"/>
    <w:multiLevelType w:val="hybridMultilevel"/>
    <w:tmpl w:val="A6324A8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C876E39"/>
    <w:multiLevelType w:val="hybridMultilevel"/>
    <w:tmpl w:val="981026B8"/>
    <w:lvl w:ilvl="0" w:tplc="E8440B9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210116"/>
    <w:multiLevelType w:val="hybridMultilevel"/>
    <w:tmpl w:val="4F527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FF0317"/>
    <w:multiLevelType w:val="hybridMultilevel"/>
    <w:tmpl w:val="8FBA58C6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77618C"/>
    <w:multiLevelType w:val="hybridMultilevel"/>
    <w:tmpl w:val="71183DD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4780B4B"/>
    <w:multiLevelType w:val="hybridMultilevel"/>
    <w:tmpl w:val="1292B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53DD7"/>
    <w:multiLevelType w:val="hybridMultilevel"/>
    <w:tmpl w:val="8378FE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8F5A8F"/>
    <w:multiLevelType w:val="hybridMultilevel"/>
    <w:tmpl w:val="CA9201D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6D122234"/>
    <w:multiLevelType w:val="hybridMultilevel"/>
    <w:tmpl w:val="0F4661E6"/>
    <w:lvl w:ilvl="0" w:tplc="3698BD28">
      <w:start w:val="1"/>
      <w:numFmt w:val="upperLetter"/>
      <w:pStyle w:val="SUBAB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ED5"/>
    <w:multiLevelType w:val="hybridMultilevel"/>
    <w:tmpl w:val="C732450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0E002DC"/>
    <w:multiLevelType w:val="hybridMultilevel"/>
    <w:tmpl w:val="35D46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2903A5"/>
    <w:multiLevelType w:val="hybridMultilevel"/>
    <w:tmpl w:val="DBB4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F0BFF"/>
    <w:multiLevelType w:val="hybridMultilevel"/>
    <w:tmpl w:val="EF50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35DF5"/>
    <w:multiLevelType w:val="hybridMultilevel"/>
    <w:tmpl w:val="69705594"/>
    <w:lvl w:ilvl="0" w:tplc="84121042">
      <w:start w:val="1"/>
      <w:numFmt w:val="upperLetter"/>
      <w:pStyle w:val="SUBAB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53E5"/>
    <w:multiLevelType w:val="hybridMultilevel"/>
    <w:tmpl w:val="849CD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0303"/>
    <w:multiLevelType w:val="hybridMultilevel"/>
    <w:tmpl w:val="4F80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E0234"/>
    <w:multiLevelType w:val="hybridMultilevel"/>
    <w:tmpl w:val="7550147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77A5486"/>
    <w:multiLevelType w:val="hybridMultilevel"/>
    <w:tmpl w:val="61CEBA8A"/>
    <w:lvl w:ilvl="0" w:tplc="B56A107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4203"/>
    <w:multiLevelType w:val="hybridMultilevel"/>
    <w:tmpl w:val="80246F7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08630811">
    <w:abstractNumId w:val="44"/>
  </w:num>
  <w:num w:numId="2" w16cid:durableId="1832984926">
    <w:abstractNumId w:val="7"/>
  </w:num>
  <w:num w:numId="3" w16cid:durableId="230848620">
    <w:abstractNumId w:val="11"/>
  </w:num>
  <w:num w:numId="4" w16cid:durableId="1385712991">
    <w:abstractNumId w:val="3"/>
  </w:num>
  <w:num w:numId="5" w16cid:durableId="1507476290">
    <w:abstractNumId w:val="35"/>
  </w:num>
  <w:num w:numId="6" w16cid:durableId="1279534210">
    <w:abstractNumId w:val="28"/>
  </w:num>
  <w:num w:numId="7" w16cid:durableId="1239053106">
    <w:abstractNumId w:val="12"/>
  </w:num>
  <w:num w:numId="8" w16cid:durableId="1470783131">
    <w:abstractNumId w:val="20"/>
  </w:num>
  <w:num w:numId="9" w16cid:durableId="529345505">
    <w:abstractNumId w:val="32"/>
  </w:num>
  <w:num w:numId="10" w16cid:durableId="590547323">
    <w:abstractNumId w:val="27"/>
  </w:num>
  <w:num w:numId="11" w16cid:durableId="1546482813">
    <w:abstractNumId w:val="37"/>
  </w:num>
  <w:num w:numId="12" w16cid:durableId="1033993001">
    <w:abstractNumId w:val="6"/>
  </w:num>
  <w:num w:numId="13" w16cid:durableId="509298504">
    <w:abstractNumId w:val="25"/>
  </w:num>
  <w:num w:numId="14" w16cid:durableId="243685802">
    <w:abstractNumId w:val="22"/>
  </w:num>
  <w:num w:numId="15" w16cid:durableId="15695264">
    <w:abstractNumId w:val="29"/>
  </w:num>
  <w:num w:numId="16" w16cid:durableId="2001153032">
    <w:abstractNumId w:val="9"/>
  </w:num>
  <w:num w:numId="17" w16cid:durableId="1235509553">
    <w:abstractNumId w:val="2"/>
  </w:num>
  <w:num w:numId="18" w16cid:durableId="61100834">
    <w:abstractNumId w:val="23"/>
  </w:num>
  <w:num w:numId="19" w16cid:durableId="1859737614">
    <w:abstractNumId w:val="21"/>
  </w:num>
  <w:num w:numId="20" w16cid:durableId="1990203936">
    <w:abstractNumId w:val="19"/>
  </w:num>
  <w:num w:numId="21" w16cid:durableId="59448733">
    <w:abstractNumId w:val="10"/>
  </w:num>
  <w:num w:numId="22" w16cid:durableId="1733314217">
    <w:abstractNumId w:val="34"/>
  </w:num>
  <w:num w:numId="23" w16cid:durableId="1204826290">
    <w:abstractNumId w:val="4"/>
  </w:num>
  <w:num w:numId="24" w16cid:durableId="2069718809">
    <w:abstractNumId w:val="42"/>
  </w:num>
  <w:num w:numId="25" w16cid:durableId="417212509">
    <w:abstractNumId w:val="14"/>
  </w:num>
  <w:num w:numId="26" w16cid:durableId="1648779593">
    <w:abstractNumId w:val="26"/>
  </w:num>
  <w:num w:numId="27" w16cid:durableId="1697928498">
    <w:abstractNumId w:val="18"/>
  </w:num>
  <w:num w:numId="28" w16cid:durableId="1377704803">
    <w:abstractNumId w:val="36"/>
  </w:num>
  <w:num w:numId="29" w16cid:durableId="1762139230">
    <w:abstractNumId w:val="24"/>
  </w:num>
  <w:num w:numId="30" w16cid:durableId="691146100">
    <w:abstractNumId w:val="8"/>
  </w:num>
  <w:num w:numId="31" w16cid:durableId="1012681458">
    <w:abstractNumId w:val="5"/>
  </w:num>
  <w:num w:numId="32" w16cid:durableId="1001813485">
    <w:abstractNumId w:val="31"/>
  </w:num>
  <w:num w:numId="33" w16cid:durableId="1718120581">
    <w:abstractNumId w:val="16"/>
  </w:num>
  <w:num w:numId="34" w16cid:durableId="1697123129">
    <w:abstractNumId w:val="43"/>
  </w:num>
  <w:num w:numId="35" w16cid:durableId="325282394">
    <w:abstractNumId w:val="0"/>
  </w:num>
  <w:num w:numId="36" w16cid:durableId="2035039707">
    <w:abstractNumId w:val="15"/>
  </w:num>
  <w:num w:numId="37" w16cid:durableId="1759786298">
    <w:abstractNumId w:val="1"/>
  </w:num>
  <w:num w:numId="38" w16cid:durableId="784738194">
    <w:abstractNumId w:val="45"/>
  </w:num>
  <w:num w:numId="39" w16cid:durableId="1403792778">
    <w:abstractNumId w:val="13"/>
  </w:num>
  <w:num w:numId="40" w16cid:durableId="1400176911">
    <w:abstractNumId w:val="17"/>
  </w:num>
  <w:num w:numId="41" w16cid:durableId="1681741168">
    <w:abstractNumId w:val="33"/>
  </w:num>
  <w:num w:numId="42" w16cid:durableId="1950888330">
    <w:abstractNumId w:val="30"/>
  </w:num>
  <w:num w:numId="43" w16cid:durableId="139150243">
    <w:abstractNumId w:val="39"/>
  </w:num>
  <w:num w:numId="44" w16cid:durableId="1756585533">
    <w:abstractNumId w:val="40"/>
  </w:num>
  <w:num w:numId="45" w16cid:durableId="1444421663">
    <w:abstractNumId w:val="41"/>
  </w:num>
  <w:num w:numId="46" w16cid:durableId="1197543331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E04"/>
    <w:rsid w:val="000031C8"/>
    <w:rsid w:val="00005B5D"/>
    <w:rsid w:val="000067C4"/>
    <w:rsid w:val="00006A9A"/>
    <w:rsid w:val="0001514B"/>
    <w:rsid w:val="00015BA9"/>
    <w:rsid w:val="0001740A"/>
    <w:rsid w:val="00020FD3"/>
    <w:rsid w:val="00021B75"/>
    <w:rsid w:val="00022828"/>
    <w:rsid w:val="000234B1"/>
    <w:rsid w:val="00026A20"/>
    <w:rsid w:val="000276AB"/>
    <w:rsid w:val="0003034A"/>
    <w:rsid w:val="00032E6F"/>
    <w:rsid w:val="00042633"/>
    <w:rsid w:val="00044878"/>
    <w:rsid w:val="00051809"/>
    <w:rsid w:val="00053C9D"/>
    <w:rsid w:val="00054395"/>
    <w:rsid w:val="00055126"/>
    <w:rsid w:val="0005637B"/>
    <w:rsid w:val="00057400"/>
    <w:rsid w:val="00060A8D"/>
    <w:rsid w:val="000629E5"/>
    <w:rsid w:val="000716A9"/>
    <w:rsid w:val="00073AD8"/>
    <w:rsid w:val="000770F8"/>
    <w:rsid w:val="00082EF9"/>
    <w:rsid w:val="00083AB4"/>
    <w:rsid w:val="000A1BB0"/>
    <w:rsid w:val="000A4D88"/>
    <w:rsid w:val="000A6E82"/>
    <w:rsid w:val="000B0DD6"/>
    <w:rsid w:val="000B57C4"/>
    <w:rsid w:val="000B68D3"/>
    <w:rsid w:val="000B723D"/>
    <w:rsid w:val="000B7406"/>
    <w:rsid w:val="000C0F1B"/>
    <w:rsid w:val="000C11EC"/>
    <w:rsid w:val="000C3699"/>
    <w:rsid w:val="000C46E8"/>
    <w:rsid w:val="000C76EE"/>
    <w:rsid w:val="000D003B"/>
    <w:rsid w:val="000D18ED"/>
    <w:rsid w:val="000D37E0"/>
    <w:rsid w:val="000D5412"/>
    <w:rsid w:val="000D7AF1"/>
    <w:rsid w:val="000F13C5"/>
    <w:rsid w:val="000F33CC"/>
    <w:rsid w:val="00102B0C"/>
    <w:rsid w:val="0010610A"/>
    <w:rsid w:val="0010669F"/>
    <w:rsid w:val="00106EB9"/>
    <w:rsid w:val="00113633"/>
    <w:rsid w:val="00116A62"/>
    <w:rsid w:val="00116AE0"/>
    <w:rsid w:val="001201B5"/>
    <w:rsid w:val="00127E94"/>
    <w:rsid w:val="00131677"/>
    <w:rsid w:val="0013206D"/>
    <w:rsid w:val="00144A30"/>
    <w:rsid w:val="001519F4"/>
    <w:rsid w:val="00155F32"/>
    <w:rsid w:val="001604FB"/>
    <w:rsid w:val="00160767"/>
    <w:rsid w:val="001619DB"/>
    <w:rsid w:val="00163959"/>
    <w:rsid w:val="0017459A"/>
    <w:rsid w:val="00174AE6"/>
    <w:rsid w:val="00175C9C"/>
    <w:rsid w:val="00176B46"/>
    <w:rsid w:val="0018041F"/>
    <w:rsid w:val="00182D63"/>
    <w:rsid w:val="00184BE2"/>
    <w:rsid w:val="00185395"/>
    <w:rsid w:val="00193764"/>
    <w:rsid w:val="0019467D"/>
    <w:rsid w:val="001A1E48"/>
    <w:rsid w:val="001A1EA8"/>
    <w:rsid w:val="001A3C60"/>
    <w:rsid w:val="001A5272"/>
    <w:rsid w:val="001B7330"/>
    <w:rsid w:val="001C3E33"/>
    <w:rsid w:val="001C52B7"/>
    <w:rsid w:val="001C6914"/>
    <w:rsid w:val="001C72C0"/>
    <w:rsid w:val="001D0D33"/>
    <w:rsid w:val="001D133B"/>
    <w:rsid w:val="001D1437"/>
    <w:rsid w:val="001D7A8A"/>
    <w:rsid w:val="001E0A5C"/>
    <w:rsid w:val="001E4F2F"/>
    <w:rsid w:val="001F13FC"/>
    <w:rsid w:val="001F4100"/>
    <w:rsid w:val="001F4835"/>
    <w:rsid w:val="00203A39"/>
    <w:rsid w:val="00204C5D"/>
    <w:rsid w:val="002101F4"/>
    <w:rsid w:val="00210529"/>
    <w:rsid w:val="002134BA"/>
    <w:rsid w:val="00222CF1"/>
    <w:rsid w:val="00224553"/>
    <w:rsid w:val="002249CC"/>
    <w:rsid w:val="00234D5A"/>
    <w:rsid w:val="00237768"/>
    <w:rsid w:val="00240738"/>
    <w:rsid w:val="00241CB1"/>
    <w:rsid w:val="00244EEB"/>
    <w:rsid w:val="00245AF0"/>
    <w:rsid w:val="00245E04"/>
    <w:rsid w:val="0024717E"/>
    <w:rsid w:val="002534C8"/>
    <w:rsid w:val="00253579"/>
    <w:rsid w:val="00254500"/>
    <w:rsid w:val="00257525"/>
    <w:rsid w:val="00257CE8"/>
    <w:rsid w:val="0026286B"/>
    <w:rsid w:val="00266844"/>
    <w:rsid w:val="0027429C"/>
    <w:rsid w:val="0027545E"/>
    <w:rsid w:val="0027597E"/>
    <w:rsid w:val="00280866"/>
    <w:rsid w:val="002832A8"/>
    <w:rsid w:val="0028570D"/>
    <w:rsid w:val="002858EE"/>
    <w:rsid w:val="00291D65"/>
    <w:rsid w:val="002A1E30"/>
    <w:rsid w:val="002A26A7"/>
    <w:rsid w:val="002A321F"/>
    <w:rsid w:val="002B2A4B"/>
    <w:rsid w:val="002B5517"/>
    <w:rsid w:val="002B5EF5"/>
    <w:rsid w:val="002C105D"/>
    <w:rsid w:val="002C4A7A"/>
    <w:rsid w:val="002C4C18"/>
    <w:rsid w:val="002C63FF"/>
    <w:rsid w:val="002C7995"/>
    <w:rsid w:val="002D10BB"/>
    <w:rsid w:val="002D49ED"/>
    <w:rsid w:val="002D6ACE"/>
    <w:rsid w:val="002D7173"/>
    <w:rsid w:val="002E1B1E"/>
    <w:rsid w:val="002E663C"/>
    <w:rsid w:val="002F3043"/>
    <w:rsid w:val="002F51BD"/>
    <w:rsid w:val="00301555"/>
    <w:rsid w:val="00304B19"/>
    <w:rsid w:val="003058D7"/>
    <w:rsid w:val="00314CB3"/>
    <w:rsid w:val="003307E6"/>
    <w:rsid w:val="00331A2B"/>
    <w:rsid w:val="00332018"/>
    <w:rsid w:val="003347CC"/>
    <w:rsid w:val="00337130"/>
    <w:rsid w:val="00340753"/>
    <w:rsid w:val="003408FF"/>
    <w:rsid w:val="00341686"/>
    <w:rsid w:val="0034204B"/>
    <w:rsid w:val="003454B0"/>
    <w:rsid w:val="003472D9"/>
    <w:rsid w:val="00347A07"/>
    <w:rsid w:val="0035323E"/>
    <w:rsid w:val="003547AD"/>
    <w:rsid w:val="0035514E"/>
    <w:rsid w:val="003567D3"/>
    <w:rsid w:val="00357BBE"/>
    <w:rsid w:val="003617B2"/>
    <w:rsid w:val="00362398"/>
    <w:rsid w:val="00366D44"/>
    <w:rsid w:val="0036746C"/>
    <w:rsid w:val="003677C8"/>
    <w:rsid w:val="00367DC9"/>
    <w:rsid w:val="003705F6"/>
    <w:rsid w:val="00371CF9"/>
    <w:rsid w:val="00373885"/>
    <w:rsid w:val="00376B8D"/>
    <w:rsid w:val="00383B00"/>
    <w:rsid w:val="00386AAA"/>
    <w:rsid w:val="003A3D74"/>
    <w:rsid w:val="003B461A"/>
    <w:rsid w:val="003C0135"/>
    <w:rsid w:val="003C1D82"/>
    <w:rsid w:val="003C7487"/>
    <w:rsid w:val="003C74DF"/>
    <w:rsid w:val="003D6625"/>
    <w:rsid w:val="003E4CBF"/>
    <w:rsid w:val="003F0AB9"/>
    <w:rsid w:val="003F2C6D"/>
    <w:rsid w:val="003F35F1"/>
    <w:rsid w:val="003F7CB7"/>
    <w:rsid w:val="004052A6"/>
    <w:rsid w:val="00405F75"/>
    <w:rsid w:val="00411368"/>
    <w:rsid w:val="0041519C"/>
    <w:rsid w:val="00415444"/>
    <w:rsid w:val="004230C8"/>
    <w:rsid w:val="00426D79"/>
    <w:rsid w:val="0042783B"/>
    <w:rsid w:val="004309F9"/>
    <w:rsid w:val="00430C8D"/>
    <w:rsid w:val="00434B67"/>
    <w:rsid w:val="00443243"/>
    <w:rsid w:val="0045061A"/>
    <w:rsid w:val="00451153"/>
    <w:rsid w:val="004554B0"/>
    <w:rsid w:val="00461C48"/>
    <w:rsid w:val="004660C4"/>
    <w:rsid w:val="00471F7E"/>
    <w:rsid w:val="00473F31"/>
    <w:rsid w:val="0047561E"/>
    <w:rsid w:val="00475BB5"/>
    <w:rsid w:val="004803B6"/>
    <w:rsid w:val="00484B19"/>
    <w:rsid w:val="00486E92"/>
    <w:rsid w:val="004944F2"/>
    <w:rsid w:val="004A0EA2"/>
    <w:rsid w:val="004A29E0"/>
    <w:rsid w:val="004A6D6A"/>
    <w:rsid w:val="004B0449"/>
    <w:rsid w:val="004C746F"/>
    <w:rsid w:val="004E391D"/>
    <w:rsid w:val="004E7DE9"/>
    <w:rsid w:val="004F1416"/>
    <w:rsid w:val="005051C8"/>
    <w:rsid w:val="00517E61"/>
    <w:rsid w:val="00530081"/>
    <w:rsid w:val="00546D1B"/>
    <w:rsid w:val="005524BB"/>
    <w:rsid w:val="00552DA9"/>
    <w:rsid w:val="00553B65"/>
    <w:rsid w:val="00561912"/>
    <w:rsid w:val="005748D0"/>
    <w:rsid w:val="0058659C"/>
    <w:rsid w:val="0059189C"/>
    <w:rsid w:val="005B0AE1"/>
    <w:rsid w:val="005B6925"/>
    <w:rsid w:val="005C4857"/>
    <w:rsid w:val="005C762B"/>
    <w:rsid w:val="005D2E42"/>
    <w:rsid w:val="005D6B08"/>
    <w:rsid w:val="005D7870"/>
    <w:rsid w:val="005E1C7C"/>
    <w:rsid w:val="005E56CA"/>
    <w:rsid w:val="005E6E4E"/>
    <w:rsid w:val="005F18FC"/>
    <w:rsid w:val="005F7CC7"/>
    <w:rsid w:val="00601FB9"/>
    <w:rsid w:val="00604F7E"/>
    <w:rsid w:val="0062028B"/>
    <w:rsid w:val="00623761"/>
    <w:rsid w:val="00627050"/>
    <w:rsid w:val="00627804"/>
    <w:rsid w:val="00627CC1"/>
    <w:rsid w:val="006454FF"/>
    <w:rsid w:val="006541A0"/>
    <w:rsid w:val="00663953"/>
    <w:rsid w:val="00664140"/>
    <w:rsid w:val="006700D0"/>
    <w:rsid w:val="006717D2"/>
    <w:rsid w:val="00674052"/>
    <w:rsid w:val="00674B31"/>
    <w:rsid w:val="00674F6F"/>
    <w:rsid w:val="00683F84"/>
    <w:rsid w:val="0068722E"/>
    <w:rsid w:val="00693029"/>
    <w:rsid w:val="006945B5"/>
    <w:rsid w:val="00696A6A"/>
    <w:rsid w:val="006A4EAE"/>
    <w:rsid w:val="006A55CC"/>
    <w:rsid w:val="006A583D"/>
    <w:rsid w:val="006B3278"/>
    <w:rsid w:val="006C4DDF"/>
    <w:rsid w:val="006D7EE6"/>
    <w:rsid w:val="006E0BA4"/>
    <w:rsid w:val="006E1FE3"/>
    <w:rsid w:val="006E6B8C"/>
    <w:rsid w:val="006F3732"/>
    <w:rsid w:val="00706206"/>
    <w:rsid w:val="00716140"/>
    <w:rsid w:val="0071693F"/>
    <w:rsid w:val="00733ABB"/>
    <w:rsid w:val="00737DE2"/>
    <w:rsid w:val="00740FB6"/>
    <w:rsid w:val="007411B0"/>
    <w:rsid w:val="00745404"/>
    <w:rsid w:val="00754B82"/>
    <w:rsid w:val="00764E2F"/>
    <w:rsid w:val="007709D5"/>
    <w:rsid w:val="007755AA"/>
    <w:rsid w:val="00782329"/>
    <w:rsid w:val="007830D4"/>
    <w:rsid w:val="0078549D"/>
    <w:rsid w:val="00791AFB"/>
    <w:rsid w:val="00792B1F"/>
    <w:rsid w:val="00794074"/>
    <w:rsid w:val="007A7423"/>
    <w:rsid w:val="007A7992"/>
    <w:rsid w:val="007B1300"/>
    <w:rsid w:val="007B39A2"/>
    <w:rsid w:val="007D1CD1"/>
    <w:rsid w:val="007D595D"/>
    <w:rsid w:val="007E4C52"/>
    <w:rsid w:val="007E7AC1"/>
    <w:rsid w:val="007F0FE0"/>
    <w:rsid w:val="007F1D04"/>
    <w:rsid w:val="007F3329"/>
    <w:rsid w:val="0080197B"/>
    <w:rsid w:val="008020A0"/>
    <w:rsid w:val="0081235E"/>
    <w:rsid w:val="00813C84"/>
    <w:rsid w:val="00814F5B"/>
    <w:rsid w:val="00815FB1"/>
    <w:rsid w:val="00817382"/>
    <w:rsid w:val="0082339A"/>
    <w:rsid w:val="00823467"/>
    <w:rsid w:val="00840C7E"/>
    <w:rsid w:val="00842669"/>
    <w:rsid w:val="008522C5"/>
    <w:rsid w:val="008555FE"/>
    <w:rsid w:val="00863E70"/>
    <w:rsid w:val="0086702F"/>
    <w:rsid w:val="008709BC"/>
    <w:rsid w:val="008729F3"/>
    <w:rsid w:val="00882447"/>
    <w:rsid w:val="00893F44"/>
    <w:rsid w:val="00895530"/>
    <w:rsid w:val="008975DC"/>
    <w:rsid w:val="008A37F2"/>
    <w:rsid w:val="008A583C"/>
    <w:rsid w:val="008B5E39"/>
    <w:rsid w:val="008B7212"/>
    <w:rsid w:val="008C4F4D"/>
    <w:rsid w:val="008C58E7"/>
    <w:rsid w:val="008D14A2"/>
    <w:rsid w:val="008D3787"/>
    <w:rsid w:val="008F23AC"/>
    <w:rsid w:val="008F5006"/>
    <w:rsid w:val="008F5D05"/>
    <w:rsid w:val="0090218C"/>
    <w:rsid w:val="00907FF2"/>
    <w:rsid w:val="00914840"/>
    <w:rsid w:val="009158DF"/>
    <w:rsid w:val="00916F91"/>
    <w:rsid w:val="00917291"/>
    <w:rsid w:val="009316E4"/>
    <w:rsid w:val="00941FE9"/>
    <w:rsid w:val="00942099"/>
    <w:rsid w:val="0094372F"/>
    <w:rsid w:val="00944F62"/>
    <w:rsid w:val="00953FE2"/>
    <w:rsid w:val="00955A7E"/>
    <w:rsid w:val="00962A2F"/>
    <w:rsid w:val="00963940"/>
    <w:rsid w:val="00965BD3"/>
    <w:rsid w:val="00966F7D"/>
    <w:rsid w:val="00971D1B"/>
    <w:rsid w:val="009756F4"/>
    <w:rsid w:val="00983038"/>
    <w:rsid w:val="00995144"/>
    <w:rsid w:val="009A1792"/>
    <w:rsid w:val="009A19D7"/>
    <w:rsid w:val="009A5DEA"/>
    <w:rsid w:val="009B3648"/>
    <w:rsid w:val="009B6037"/>
    <w:rsid w:val="009C1404"/>
    <w:rsid w:val="009D3B3F"/>
    <w:rsid w:val="009D50CB"/>
    <w:rsid w:val="009E5AF9"/>
    <w:rsid w:val="009F6BA7"/>
    <w:rsid w:val="00A001C0"/>
    <w:rsid w:val="00A04CCA"/>
    <w:rsid w:val="00A1154C"/>
    <w:rsid w:val="00A1530D"/>
    <w:rsid w:val="00A17406"/>
    <w:rsid w:val="00A2210D"/>
    <w:rsid w:val="00A27C21"/>
    <w:rsid w:val="00A319E7"/>
    <w:rsid w:val="00A32137"/>
    <w:rsid w:val="00A3276A"/>
    <w:rsid w:val="00A335F1"/>
    <w:rsid w:val="00A34B7D"/>
    <w:rsid w:val="00A356D0"/>
    <w:rsid w:val="00A36EFF"/>
    <w:rsid w:val="00A43BF9"/>
    <w:rsid w:val="00A46378"/>
    <w:rsid w:val="00A46DAC"/>
    <w:rsid w:val="00A4747C"/>
    <w:rsid w:val="00A54CAD"/>
    <w:rsid w:val="00A61EDB"/>
    <w:rsid w:val="00A631E9"/>
    <w:rsid w:val="00A66707"/>
    <w:rsid w:val="00A7179E"/>
    <w:rsid w:val="00A73CCB"/>
    <w:rsid w:val="00A74CD3"/>
    <w:rsid w:val="00A76144"/>
    <w:rsid w:val="00A8433A"/>
    <w:rsid w:val="00A94920"/>
    <w:rsid w:val="00A94A02"/>
    <w:rsid w:val="00A973BE"/>
    <w:rsid w:val="00AA662D"/>
    <w:rsid w:val="00AB3AAA"/>
    <w:rsid w:val="00AB3EC3"/>
    <w:rsid w:val="00AB74E9"/>
    <w:rsid w:val="00AC0529"/>
    <w:rsid w:val="00AC2C24"/>
    <w:rsid w:val="00AC6131"/>
    <w:rsid w:val="00AC6653"/>
    <w:rsid w:val="00AC6FC5"/>
    <w:rsid w:val="00AD3CE8"/>
    <w:rsid w:val="00AD42A6"/>
    <w:rsid w:val="00AD528D"/>
    <w:rsid w:val="00AE5AFC"/>
    <w:rsid w:val="00AF7DCA"/>
    <w:rsid w:val="00B02B56"/>
    <w:rsid w:val="00B1149E"/>
    <w:rsid w:val="00B11A03"/>
    <w:rsid w:val="00B12A81"/>
    <w:rsid w:val="00B13920"/>
    <w:rsid w:val="00B14277"/>
    <w:rsid w:val="00B17F69"/>
    <w:rsid w:val="00B248F0"/>
    <w:rsid w:val="00B30C6F"/>
    <w:rsid w:val="00B32718"/>
    <w:rsid w:val="00B370C1"/>
    <w:rsid w:val="00B44D05"/>
    <w:rsid w:val="00B5083D"/>
    <w:rsid w:val="00B73262"/>
    <w:rsid w:val="00B76F2F"/>
    <w:rsid w:val="00B8070F"/>
    <w:rsid w:val="00B8213E"/>
    <w:rsid w:val="00B84495"/>
    <w:rsid w:val="00B847EE"/>
    <w:rsid w:val="00B87104"/>
    <w:rsid w:val="00B908B9"/>
    <w:rsid w:val="00BA1F4E"/>
    <w:rsid w:val="00BA41F3"/>
    <w:rsid w:val="00BA4EF8"/>
    <w:rsid w:val="00BA595A"/>
    <w:rsid w:val="00BA6E19"/>
    <w:rsid w:val="00BB1480"/>
    <w:rsid w:val="00BB4F4D"/>
    <w:rsid w:val="00BB7C24"/>
    <w:rsid w:val="00BC1597"/>
    <w:rsid w:val="00BD497E"/>
    <w:rsid w:val="00BE2DED"/>
    <w:rsid w:val="00BE5414"/>
    <w:rsid w:val="00BF15C8"/>
    <w:rsid w:val="00BF2180"/>
    <w:rsid w:val="00BF250E"/>
    <w:rsid w:val="00BF4044"/>
    <w:rsid w:val="00C03E28"/>
    <w:rsid w:val="00C06D5A"/>
    <w:rsid w:val="00C14711"/>
    <w:rsid w:val="00C25CBA"/>
    <w:rsid w:val="00C32F9A"/>
    <w:rsid w:val="00C40AD3"/>
    <w:rsid w:val="00C501B1"/>
    <w:rsid w:val="00C51122"/>
    <w:rsid w:val="00C53782"/>
    <w:rsid w:val="00C57D75"/>
    <w:rsid w:val="00C627C4"/>
    <w:rsid w:val="00C67B11"/>
    <w:rsid w:val="00C7044F"/>
    <w:rsid w:val="00C7211B"/>
    <w:rsid w:val="00C722C8"/>
    <w:rsid w:val="00C73717"/>
    <w:rsid w:val="00C8720A"/>
    <w:rsid w:val="00C92956"/>
    <w:rsid w:val="00C96606"/>
    <w:rsid w:val="00CA1879"/>
    <w:rsid w:val="00CA2E10"/>
    <w:rsid w:val="00CA41DA"/>
    <w:rsid w:val="00CA4BF2"/>
    <w:rsid w:val="00CB0ACC"/>
    <w:rsid w:val="00CB1F86"/>
    <w:rsid w:val="00CB2552"/>
    <w:rsid w:val="00CB2FDC"/>
    <w:rsid w:val="00CD1681"/>
    <w:rsid w:val="00CD66CE"/>
    <w:rsid w:val="00CD7833"/>
    <w:rsid w:val="00CE06C3"/>
    <w:rsid w:val="00CE2F89"/>
    <w:rsid w:val="00CE4D20"/>
    <w:rsid w:val="00D00918"/>
    <w:rsid w:val="00D135D0"/>
    <w:rsid w:val="00D1614E"/>
    <w:rsid w:val="00D25CF7"/>
    <w:rsid w:val="00D26CCF"/>
    <w:rsid w:val="00D27A1B"/>
    <w:rsid w:val="00D31C8B"/>
    <w:rsid w:val="00D3485C"/>
    <w:rsid w:val="00D35DF3"/>
    <w:rsid w:val="00D41FD6"/>
    <w:rsid w:val="00D44630"/>
    <w:rsid w:val="00D50C4C"/>
    <w:rsid w:val="00D537A4"/>
    <w:rsid w:val="00D56D63"/>
    <w:rsid w:val="00D61F5E"/>
    <w:rsid w:val="00D62EDC"/>
    <w:rsid w:val="00D70C27"/>
    <w:rsid w:val="00D715E1"/>
    <w:rsid w:val="00D716D7"/>
    <w:rsid w:val="00D75B1F"/>
    <w:rsid w:val="00D77006"/>
    <w:rsid w:val="00D77B73"/>
    <w:rsid w:val="00D83D3B"/>
    <w:rsid w:val="00D845BA"/>
    <w:rsid w:val="00D929A8"/>
    <w:rsid w:val="00D9716C"/>
    <w:rsid w:val="00DA1CB2"/>
    <w:rsid w:val="00DA51E9"/>
    <w:rsid w:val="00DA7A86"/>
    <w:rsid w:val="00DB3CE0"/>
    <w:rsid w:val="00DC1F3A"/>
    <w:rsid w:val="00DC63FC"/>
    <w:rsid w:val="00DD51ED"/>
    <w:rsid w:val="00DE4E20"/>
    <w:rsid w:val="00DF046E"/>
    <w:rsid w:val="00DF0B0A"/>
    <w:rsid w:val="00DF514A"/>
    <w:rsid w:val="00DF6CD6"/>
    <w:rsid w:val="00E0330D"/>
    <w:rsid w:val="00E123E0"/>
    <w:rsid w:val="00E13164"/>
    <w:rsid w:val="00E16922"/>
    <w:rsid w:val="00E20734"/>
    <w:rsid w:val="00E24621"/>
    <w:rsid w:val="00E34926"/>
    <w:rsid w:val="00E34CFC"/>
    <w:rsid w:val="00E462E4"/>
    <w:rsid w:val="00E51466"/>
    <w:rsid w:val="00E523E3"/>
    <w:rsid w:val="00E56942"/>
    <w:rsid w:val="00E62AC4"/>
    <w:rsid w:val="00E63841"/>
    <w:rsid w:val="00E64E57"/>
    <w:rsid w:val="00E67A71"/>
    <w:rsid w:val="00E7496E"/>
    <w:rsid w:val="00E754A7"/>
    <w:rsid w:val="00E805EC"/>
    <w:rsid w:val="00E84BD4"/>
    <w:rsid w:val="00E8718C"/>
    <w:rsid w:val="00E91460"/>
    <w:rsid w:val="00E92196"/>
    <w:rsid w:val="00E931F9"/>
    <w:rsid w:val="00E932AB"/>
    <w:rsid w:val="00EA2819"/>
    <w:rsid w:val="00EA596D"/>
    <w:rsid w:val="00EB525D"/>
    <w:rsid w:val="00EB60ED"/>
    <w:rsid w:val="00EC575B"/>
    <w:rsid w:val="00ED2C15"/>
    <w:rsid w:val="00ED36EE"/>
    <w:rsid w:val="00ED5243"/>
    <w:rsid w:val="00ED5249"/>
    <w:rsid w:val="00ED5F26"/>
    <w:rsid w:val="00EE37F9"/>
    <w:rsid w:val="00EE3FC6"/>
    <w:rsid w:val="00EE6063"/>
    <w:rsid w:val="00EF63EB"/>
    <w:rsid w:val="00F008AD"/>
    <w:rsid w:val="00F11AA9"/>
    <w:rsid w:val="00F12CCD"/>
    <w:rsid w:val="00F1310D"/>
    <w:rsid w:val="00F20C84"/>
    <w:rsid w:val="00F212D3"/>
    <w:rsid w:val="00F27154"/>
    <w:rsid w:val="00F27854"/>
    <w:rsid w:val="00F32347"/>
    <w:rsid w:val="00F474D0"/>
    <w:rsid w:val="00F477F3"/>
    <w:rsid w:val="00F548DD"/>
    <w:rsid w:val="00F70711"/>
    <w:rsid w:val="00F707B2"/>
    <w:rsid w:val="00F74858"/>
    <w:rsid w:val="00F76A4C"/>
    <w:rsid w:val="00F77883"/>
    <w:rsid w:val="00F83EFB"/>
    <w:rsid w:val="00F95466"/>
    <w:rsid w:val="00F96A59"/>
    <w:rsid w:val="00FA1F15"/>
    <w:rsid w:val="00FA226C"/>
    <w:rsid w:val="00FA3DAD"/>
    <w:rsid w:val="00FB436E"/>
    <w:rsid w:val="00FB5442"/>
    <w:rsid w:val="00FB5953"/>
    <w:rsid w:val="00FB7EA2"/>
    <w:rsid w:val="00FC1171"/>
    <w:rsid w:val="00FC4F91"/>
    <w:rsid w:val="00FD08D5"/>
    <w:rsid w:val="00FD1C9D"/>
    <w:rsid w:val="00FD59AD"/>
    <w:rsid w:val="00FD5A17"/>
    <w:rsid w:val="00FE36F8"/>
    <w:rsid w:val="00FE3D3F"/>
    <w:rsid w:val="00FE3FE2"/>
    <w:rsid w:val="00FF326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BFE85"/>
  <w15:docId w15:val="{C9EE4B46-F5A9-423F-95AB-47B4670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6CE"/>
    <w:pPr>
      <w:spacing w:line="480" w:lineRule="auto"/>
      <w:jc w:val="center"/>
      <w:outlineLvl w:val="0"/>
    </w:pPr>
    <w:rPr>
      <w:rFonts w:ascii="Times New Roman" w:hAnsi="Times New Roman" w:cs="Times New Roman"/>
      <w:b/>
      <w:i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E3FE2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CE"/>
    <w:rPr>
      <w:rFonts w:ascii="Times New Roman" w:hAnsi="Times New Roman" w:cs="Times New Roman"/>
      <w:b/>
      <w:i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335F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D133B"/>
  </w:style>
  <w:style w:type="character" w:customStyle="1" w:styleId="Heading2Char">
    <w:name w:val="Heading 2 Char"/>
    <w:basedOn w:val="DefaultParagraphFont"/>
    <w:link w:val="Heading2"/>
    <w:uiPriority w:val="9"/>
    <w:rsid w:val="00FE3FE2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5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63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EB"/>
  </w:style>
  <w:style w:type="paragraph" w:styleId="Footer">
    <w:name w:val="footer"/>
    <w:basedOn w:val="Normal"/>
    <w:link w:val="FooterChar"/>
    <w:uiPriority w:val="99"/>
    <w:unhideWhenUsed/>
    <w:rsid w:val="00EF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EB"/>
  </w:style>
  <w:style w:type="paragraph" w:customStyle="1" w:styleId="SUBAB2">
    <w:name w:val="SUBAB 2"/>
    <w:basedOn w:val="Heading2"/>
    <w:link w:val="SUBAB2Char"/>
    <w:qFormat/>
    <w:rsid w:val="00FE3FE2"/>
    <w:pPr>
      <w:numPr>
        <w:numId w:val="5"/>
      </w:numPr>
    </w:pPr>
  </w:style>
  <w:style w:type="character" w:customStyle="1" w:styleId="SUBAB2Char">
    <w:name w:val="SUBAB 2 Char"/>
    <w:basedOn w:val="Heading2Char"/>
    <w:link w:val="SUBAB2"/>
    <w:rsid w:val="00FE3FE2"/>
    <w:rPr>
      <w:rFonts w:ascii="Times New Roman" w:hAnsi="Times New Roman" w:cs="Times New Roman"/>
      <w:b/>
      <w:sz w:val="24"/>
    </w:rPr>
  </w:style>
  <w:style w:type="paragraph" w:customStyle="1" w:styleId="SUBAB3">
    <w:name w:val="SUBAB 3"/>
    <w:basedOn w:val="Heading2"/>
    <w:link w:val="SUBAB3Char"/>
    <w:qFormat/>
    <w:rsid w:val="00FE3FE2"/>
    <w:pPr>
      <w:numPr>
        <w:numId w:val="0"/>
      </w:numPr>
      <w:ind w:left="720" w:hanging="360"/>
    </w:pPr>
  </w:style>
  <w:style w:type="character" w:customStyle="1" w:styleId="SUBAB3Char">
    <w:name w:val="SUBAB 3 Char"/>
    <w:basedOn w:val="Heading2Char"/>
    <w:link w:val="SUBAB3"/>
    <w:rsid w:val="00FE3FE2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3D7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60ED"/>
    <w:pPr>
      <w:tabs>
        <w:tab w:val="right" w:leader="dot" w:pos="8261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A3D74"/>
    <w:pPr>
      <w:spacing w:after="100"/>
      <w:ind w:left="220"/>
    </w:pPr>
  </w:style>
  <w:style w:type="paragraph" w:customStyle="1" w:styleId="SUBAB4">
    <w:name w:val="SUBAB4"/>
    <w:basedOn w:val="Heading2"/>
    <w:link w:val="SUBAB4Char"/>
    <w:qFormat/>
    <w:rsid w:val="00E805EC"/>
    <w:pPr>
      <w:numPr>
        <w:numId w:val="44"/>
      </w:numPr>
    </w:pPr>
  </w:style>
  <w:style w:type="paragraph" w:customStyle="1" w:styleId="SUBAB5">
    <w:name w:val="SUBAB 5"/>
    <w:basedOn w:val="ListParagraph"/>
    <w:link w:val="SUBAB5Char"/>
    <w:qFormat/>
    <w:rsid w:val="00FD59AD"/>
    <w:pPr>
      <w:numPr>
        <w:numId w:val="39"/>
      </w:numPr>
      <w:spacing w:line="480" w:lineRule="auto"/>
      <w:jc w:val="both"/>
    </w:pPr>
    <w:rPr>
      <w:rFonts w:ascii="Times New Roman" w:hAnsi="Times New Roman" w:cs="Times New Roman"/>
      <w:b/>
      <w:sz w:val="24"/>
    </w:rPr>
  </w:style>
  <w:style w:type="character" w:customStyle="1" w:styleId="SUBAB4Char">
    <w:name w:val="SUBAB4 Char"/>
    <w:basedOn w:val="Heading2Char"/>
    <w:link w:val="SUBAB4"/>
    <w:rsid w:val="00E805EC"/>
    <w:rPr>
      <w:rFonts w:ascii="Times New Roman" w:hAnsi="Times New Roman" w:cs="Times New Roman"/>
      <w:b/>
      <w:sz w:val="24"/>
    </w:rPr>
  </w:style>
  <w:style w:type="paragraph" w:customStyle="1" w:styleId="SUBAB55">
    <w:name w:val="SUBAB55"/>
    <w:basedOn w:val="Heading2"/>
    <w:link w:val="SUBAB55Char"/>
    <w:qFormat/>
    <w:rsid w:val="00FD59AD"/>
  </w:style>
  <w:style w:type="character" w:customStyle="1" w:styleId="SUBAB5Char">
    <w:name w:val="SUBAB 5 Char"/>
    <w:basedOn w:val="ListParagraphChar"/>
    <w:link w:val="SUBAB5"/>
    <w:rsid w:val="00FD59AD"/>
    <w:rPr>
      <w:rFonts w:ascii="Times New Roman" w:hAnsi="Times New Roman" w:cs="Times New Roman"/>
      <w:b/>
      <w:sz w:val="24"/>
    </w:rPr>
  </w:style>
  <w:style w:type="character" w:customStyle="1" w:styleId="SUBAB55Char">
    <w:name w:val="SUBAB55 Char"/>
    <w:basedOn w:val="Heading2Char"/>
    <w:link w:val="SUBAB55"/>
    <w:rsid w:val="00FD59AD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x.doi.org/10.29264/jinv.v18i2.105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B7DB-3A47-4F38-890B-CB1D02E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NADIYA NASIFA NADIYA NASIFA</cp:lastModifiedBy>
  <cp:revision>4</cp:revision>
  <cp:lastPrinted>2023-07-08T05:13:00Z</cp:lastPrinted>
  <dcterms:created xsi:type="dcterms:W3CDTF">2023-07-24T12:31:00Z</dcterms:created>
  <dcterms:modified xsi:type="dcterms:W3CDTF">2023-08-16T05:53:00Z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eefea4a5-a63a-3d7a-8c8c-80af1d35e9e6</vt:lpwstr>
  </property>
  <property fmtid="{D5CDD505-2E9C-101B-9397-08002B2CF9AE}" pid="24" name="Mendeley Citation Style_1">
    <vt:lpwstr>http://www.zotero.org/styles/apa</vt:lpwstr>
  </property>
</Properties>
</file>