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6EA2" w14:textId="7D2B1FD6" w:rsidR="00B3736C" w:rsidRPr="008B40A0" w:rsidRDefault="00B3736C" w:rsidP="00B3736C"/>
    <w:p w14:paraId="3B5F3B18" w14:textId="12AF870F" w:rsidR="007E6BF6" w:rsidRPr="007964E0" w:rsidRDefault="007E6BF6" w:rsidP="00F462EA">
      <w:pPr>
        <w:pStyle w:val="DaftarParagraf"/>
        <w:spacing w:after="0" w:line="480" w:lineRule="auto"/>
        <w:ind w:left="993" w:firstLine="720"/>
        <w:jc w:val="both"/>
        <w:rPr>
          <w:rFonts w:ascii="Times New Roman" w:hAnsi="Times New Roman" w:cs="Times New Roman"/>
          <w:bCs/>
          <w:sz w:val="24"/>
          <w:szCs w:val="24"/>
        </w:rPr>
        <w:sectPr w:rsidR="007E6BF6" w:rsidRPr="007964E0" w:rsidSect="000F4E63">
          <w:headerReference w:type="default" r:id="rId8"/>
          <w:pgSz w:w="11906" w:h="16838"/>
          <w:pgMar w:top="2268" w:right="1701" w:bottom="1701" w:left="2268" w:header="709" w:footer="709" w:gutter="0"/>
          <w:cols w:space="708"/>
          <w:titlePg/>
          <w:docGrid w:linePitch="360"/>
        </w:sectPr>
      </w:pPr>
      <w:r w:rsidRPr="005137EB">
        <w:rPr>
          <w:rFonts w:ascii="Times New Roman" w:hAnsi="Times New Roman" w:cs="Times New Roman"/>
          <w:bCs/>
          <w:sz w:val="24"/>
          <w:szCs w:val="24"/>
        </w:rPr>
        <w:t>.</w:t>
      </w:r>
    </w:p>
    <w:p w14:paraId="1DA6D1C9" w14:textId="288090DB" w:rsidR="00CE063A" w:rsidRPr="009C1C13" w:rsidRDefault="0073434A" w:rsidP="00AF4560">
      <w:pPr>
        <w:pStyle w:val="Judul1"/>
      </w:pPr>
      <w:bookmarkStart w:id="0" w:name="_Toc131919613"/>
      <w:r w:rsidRPr="00EC447A">
        <w:t>DAFTAR PUSTAKA</w:t>
      </w:r>
      <w:bookmarkEnd w:id="0"/>
    </w:p>
    <w:p w14:paraId="55BD9177" w14:textId="13721469" w:rsidR="00C13594" w:rsidRPr="00C13594" w:rsidRDefault="00165A1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555F90">
        <w:rPr>
          <w:rFonts w:ascii="Times New Roman" w:hAnsi="Times New Roman" w:cs="Times New Roman"/>
          <w:b/>
          <w:bCs/>
          <w:sz w:val="24"/>
          <w:szCs w:val="24"/>
        </w:rPr>
        <w:fldChar w:fldCharType="begin" w:fldLock="1"/>
      </w:r>
      <w:r w:rsidRPr="00555F90">
        <w:rPr>
          <w:rFonts w:ascii="Times New Roman" w:hAnsi="Times New Roman" w:cs="Times New Roman"/>
          <w:b/>
          <w:bCs/>
          <w:sz w:val="24"/>
          <w:szCs w:val="24"/>
        </w:rPr>
        <w:instrText xml:space="preserve">ADDIN Mendeley Bibliography CSL_BIBLIOGRAPHY </w:instrText>
      </w:r>
      <w:r w:rsidRPr="00555F90">
        <w:rPr>
          <w:rFonts w:ascii="Times New Roman" w:hAnsi="Times New Roman" w:cs="Times New Roman"/>
          <w:b/>
          <w:bCs/>
          <w:sz w:val="24"/>
          <w:szCs w:val="24"/>
        </w:rPr>
        <w:fldChar w:fldCharType="separate"/>
      </w:r>
      <w:r w:rsidR="00C13594" w:rsidRPr="00C13594">
        <w:rPr>
          <w:rFonts w:ascii="Times New Roman" w:hAnsi="Times New Roman" w:cs="Times New Roman"/>
          <w:noProof/>
          <w:sz w:val="24"/>
          <w:szCs w:val="24"/>
        </w:rPr>
        <w:t xml:space="preserve">Anwar, S. (2022). </w:t>
      </w:r>
      <w:r w:rsidR="00C13594" w:rsidRPr="00C13594">
        <w:rPr>
          <w:rFonts w:ascii="Times New Roman" w:hAnsi="Times New Roman" w:cs="Times New Roman"/>
          <w:i/>
          <w:iCs/>
          <w:noProof/>
          <w:sz w:val="24"/>
          <w:szCs w:val="24"/>
        </w:rPr>
        <w:t>Pengaruh Returnt On Asset , Cash Position , Debt To Equity Ratio , Dan Current Ratio Terhadap Dividend Payout Ratio Pada Perusahaan Manufaktur Yang Terdaftar Di Bursa Efek Indonesia Periode 2016-2018</w:t>
      </w:r>
      <w:r w:rsidR="00C13594" w:rsidRPr="00C13594">
        <w:rPr>
          <w:rFonts w:ascii="Times New Roman" w:hAnsi="Times New Roman" w:cs="Times New Roman"/>
          <w:noProof/>
          <w:sz w:val="24"/>
          <w:szCs w:val="24"/>
        </w:rPr>
        <w:t xml:space="preserve">. </w:t>
      </w:r>
      <w:r w:rsidR="00C13594" w:rsidRPr="00C13594">
        <w:rPr>
          <w:rFonts w:ascii="Times New Roman" w:hAnsi="Times New Roman" w:cs="Times New Roman"/>
          <w:i/>
          <w:iCs/>
          <w:noProof/>
          <w:sz w:val="24"/>
          <w:szCs w:val="24"/>
        </w:rPr>
        <w:t>05</w:t>
      </w:r>
      <w:r w:rsidR="00C13594" w:rsidRPr="00C13594">
        <w:rPr>
          <w:rFonts w:ascii="Times New Roman" w:hAnsi="Times New Roman" w:cs="Times New Roman"/>
          <w:noProof/>
          <w:sz w:val="24"/>
          <w:szCs w:val="24"/>
        </w:rPr>
        <w:t>, 253–259.</w:t>
      </w:r>
    </w:p>
    <w:p w14:paraId="6482789E"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Arseto, D. D., &amp; Jufrizen, J. (2018). Pengaruh Return On Asset dan Current Ratio Terhadap Dividen Payout Ratio Dengan Firm Size Sebagai Variabel Moderating. </w:t>
      </w:r>
      <w:r w:rsidRPr="00C13594">
        <w:rPr>
          <w:rFonts w:ascii="Times New Roman" w:hAnsi="Times New Roman" w:cs="Times New Roman"/>
          <w:i/>
          <w:iCs/>
          <w:noProof/>
          <w:sz w:val="24"/>
          <w:szCs w:val="24"/>
        </w:rPr>
        <w:t>Maneggio: Jurnal Ilmiah Magister Manajemen</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(1), 15–30. https://doi.org/10.30596/maneggio.v1i1.2237</w:t>
      </w:r>
    </w:p>
    <w:p w14:paraId="7C5A1EEF" w14:textId="13A57CB1"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Azkia, M., Dasuki, R. E., &amp; Dewi, L. S. (2022). P</w:t>
      </w:r>
      <w:r w:rsidRPr="00C13594">
        <w:rPr>
          <w:rFonts w:ascii="Times New Roman" w:hAnsi="Times New Roman" w:cs="Times New Roman"/>
        </w:rPr>
        <w:t xml:space="preserve">engaruh cash ratio dan debt to equity ratio terhadap dividen payout </w:t>
      </w:r>
      <w:r w:rsidRPr="00C13594">
        <w:rPr>
          <w:rFonts w:ascii="Times New Roman" w:hAnsi="Times New Roman" w:cs="Times New Roman"/>
          <w:noProof/>
          <w:sz w:val="24"/>
          <w:szCs w:val="24"/>
        </w:rPr>
        <w:t xml:space="preserve">ratio. </w:t>
      </w:r>
      <w:r w:rsidRPr="00C13594">
        <w:rPr>
          <w:rFonts w:ascii="Times New Roman" w:hAnsi="Times New Roman" w:cs="Times New Roman"/>
          <w:i/>
          <w:iCs/>
          <w:noProof/>
          <w:sz w:val="24"/>
          <w:szCs w:val="24"/>
        </w:rPr>
        <w:t>Jurnal Unigres</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11</w:t>
      </w:r>
      <w:r w:rsidRPr="00C13594">
        <w:rPr>
          <w:rFonts w:ascii="Times New Roman" w:hAnsi="Times New Roman" w:cs="Times New Roman"/>
          <w:noProof/>
          <w:sz w:val="24"/>
          <w:szCs w:val="24"/>
        </w:rPr>
        <w:t>(4), 1039–1053.</w:t>
      </w:r>
    </w:p>
    <w:p w14:paraId="2861B95A" w14:textId="6A435EFA"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Damayanti, D. N. kadek, &amp; Mustanda, I. K. (2016). Sektor industri barang konsumsi Fakultas Ekonomi dan Bisnis Universitas Udayana , Bali , Indonesia Semua perusahaan manufaktur di Indonesia dalam era globalisasi selayaknya berusaha untuk memproduksi barang berkualitas tinggi dengan biaya rendah dalam ran. </w:t>
      </w:r>
      <w:r w:rsidRPr="00C13594">
        <w:rPr>
          <w:rFonts w:ascii="Times New Roman" w:hAnsi="Times New Roman" w:cs="Times New Roman"/>
          <w:i/>
          <w:iCs/>
          <w:noProof/>
          <w:sz w:val="24"/>
          <w:szCs w:val="24"/>
        </w:rPr>
        <w:t>E-Jurnal Manajemen Unud</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5</w:t>
      </w:r>
      <w:r w:rsidRPr="00C13594">
        <w:rPr>
          <w:rFonts w:ascii="Times New Roman" w:hAnsi="Times New Roman" w:cs="Times New Roman"/>
          <w:noProof/>
          <w:sz w:val="24"/>
          <w:szCs w:val="24"/>
        </w:rPr>
        <w:t>(8), 4921–4950.</w:t>
      </w:r>
    </w:p>
    <w:p w14:paraId="48107535"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Euis, E. . H. (2021). Analisis Pengaruh Efisisensi Modal Kerja Terhadap Net Profit Margin Pada PT Unilever Tbk. </w:t>
      </w:r>
      <w:r w:rsidRPr="00C13594">
        <w:rPr>
          <w:rFonts w:ascii="Times New Roman" w:hAnsi="Times New Roman" w:cs="Times New Roman"/>
          <w:i/>
          <w:iCs/>
          <w:noProof/>
          <w:sz w:val="24"/>
          <w:szCs w:val="24"/>
        </w:rPr>
        <w:t>Jurnal Ekonomi Bisnis</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(9), 40–50.</w:t>
      </w:r>
    </w:p>
    <w:p w14:paraId="3A6D3EFB"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Fadillah, N., &amp; Eforis, C. (2020). Pengaruh Return On Asset, Debt To Equity Ratio, Earning Per Share, Dan Current Ratio terhadap Dividend Payout Ratio. </w:t>
      </w:r>
      <w:r w:rsidRPr="00C13594">
        <w:rPr>
          <w:rFonts w:ascii="Times New Roman" w:hAnsi="Times New Roman" w:cs="Times New Roman"/>
          <w:i/>
          <w:iCs/>
          <w:noProof/>
          <w:sz w:val="24"/>
          <w:szCs w:val="24"/>
        </w:rPr>
        <w:t>Jurnal British</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(1).</w:t>
      </w:r>
    </w:p>
    <w:p w14:paraId="0C15FD07"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Fajariyanti, N. (2018). Pengaruh Current Ratio, Debt To Equity Ratio dan Return On Investment Terhadap Dividend Payout Ratio Pada Perusahaan Sub Sektor Otomotif dan Komponen Yang Terdaftar di Bursa Efek Indonesia Tahun 2011-2016. </w:t>
      </w:r>
      <w:r w:rsidRPr="00C13594">
        <w:rPr>
          <w:rFonts w:ascii="Times New Roman" w:hAnsi="Times New Roman" w:cs="Times New Roman"/>
          <w:i/>
          <w:iCs/>
          <w:noProof/>
          <w:sz w:val="24"/>
          <w:szCs w:val="24"/>
        </w:rPr>
        <w:t>Jurnal Ekobis Dewantara, Universitas Sarjanawijayata Tamansiswa</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(7), 91–101.</w:t>
      </w:r>
    </w:p>
    <w:p w14:paraId="4298A0DA"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Fatimah, Jariah, A., &amp; Hidayat, Z. (2021). Analisis Current Ratio, Debt To Equity Ratio, dan Return On Asset pengaruhnya terhadap Dividend Payout Ratio. </w:t>
      </w:r>
      <w:r w:rsidRPr="00C13594">
        <w:rPr>
          <w:rFonts w:ascii="Times New Roman" w:hAnsi="Times New Roman" w:cs="Times New Roman"/>
          <w:i/>
          <w:iCs/>
          <w:noProof/>
          <w:sz w:val="24"/>
          <w:szCs w:val="24"/>
        </w:rPr>
        <w:t>In Proceedings Progress Conference</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4</w:t>
      </w:r>
      <w:r w:rsidRPr="00C13594">
        <w:rPr>
          <w:rFonts w:ascii="Times New Roman" w:hAnsi="Times New Roman" w:cs="Times New Roman"/>
          <w:noProof/>
          <w:sz w:val="24"/>
          <w:szCs w:val="24"/>
        </w:rPr>
        <w:t>(1).</w:t>
      </w:r>
    </w:p>
    <w:p w14:paraId="745FA495"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Hanafi, M. M. (2005). </w:t>
      </w:r>
      <w:r w:rsidRPr="00C13594">
        <w:rPr>
          <w:rFonts w:ascii="Times New Roman" w:hAnsi="Times New Roman" w:cs="Times New Roman"/>
          <w:i/>
          <w:iCs/>
          <w:noProof/>
          <w:sz w:val="24"/>
          <w:szCs w:val="24"/>
        </w:rPr>
        <w:t>Analisis Laporan Keuangan</w:t>
      </w:r>
      <w:r w:rsidRPr="00C13594">
        <w:rPr>
          <w:rFonts w:ascii="Times New Roman" w:hAnsi="Times New Roman" w:cs="Times New Roman"/>
          <w:noProof/>
          <w:sz w:val="24"/>
          <w:szCs w:val="24"/>
        </w:rPr>
        <w:t xml:space="preserve"> (kedua). UPP AMP YKPN.</w:t>
      </w:r>
    </w:p>
    <w:p w14:paraId="1439DCB8"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Hanafi, M. M. (2016). </w:t>
      </w:r>
      <w:r w:rsidRPr="00C13594">
        <w:rPr>
          <w:rFonts w:ascii="Times New Roman" w:hAnsi="Times New Roman" w:cs="Times New Roman"/>
          <w:i/>
          <w:iCs/>
          <w:noProof/>
          <w:sz w:val="24"/>
          <w:szCs w:val="24"/>
        </w:rPr>
        <w:t>Analisis Laporan Keuangan</w:t>
      </w:r>
      <w:r w:rsidRPr="00C13594">
        <w:rPr>
          <w:rFonts w:ascii="Times New Roman" w:hAnsi="Times New Roman" w:cs="Times New Roman"/>
          <w:noProof/>
          <w:sz w:val="24"/>
          <w:szCs w:val="24"/>
        </w:rPr>
        <w:t xml:space="preserve"> (Yogyakarta). UPP STIM YKPN.</w:t>
      </w:r>
    </w:p>
    <w:p w14:paraId="0AD54A9A"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Hanif, M., &amp; Bustaman. (2017). Pengaruh Debt To Equity Ratio, Return On Asset, Firm Size dan Earning Per Share Terhadap Dividend Payout Ratio (studi pada perusahaan manufaktur yang terdaftar di bursa efek indonesia tahun 2011-2015). </w:t>
      </w:r>
      <w:r w:rsidRPr="00C13594">
        <w:rPr>
          <w:rFonts w:ascii="Times New Roman" w:hAnsi="Times New Roman" w:cs="Times New Roman"/>
          <w:i/>
          <w:iCs/>
          <w:noProof/>
          <w:sz w:val="24"/>
          <w:szCs w:val="24"/>
        </w:rPr>
        <w:t>Jurnal Ilmiah Mahasiswa Ekonomi Akutansi</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2</w:t>
      </w:r>
      <w:r w:rsidRPr="00C13594">
        <w:rPr>
          <w:rFonts w:ascii="Times New Roman" w:hAnsi="Times New Roman" w:cs="Times New Roman"/>
          <w:noProof/>
          <w:sz w:val="24"/>
          <w:szCs w:val="24"/>
        </w:rPr>
        <w:t>(1).</w:t>
      </w:r>
    </w:p>
    <w:p w14:paraId="339B9B8F"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Hartono. (2018). </w:t>
      </w:r>
      <w:r w:rsidRPr="00C13594">
        <w:rPr>
          <w:rFonts w:ascii="Times New Roman" w:hAnsi="Times New Roman" w:cs="Times New Roman"/>
          <w:i/>
          <w:iCs/>
          <w:noProof/>
          <w:sz w:val="24"/>
          <w:szCs w:val="24"/>
        </w:rPr>
        <w:t>Konsep Analisa Laporan Keuangan dengan Pendekatan Rasio Dan SPSS</w:t>
      </w:r>
      <w:r w:rsidRPr="00C13594">
        <w:rPr>
          <w:rFonts w:ascii="Times New Roman" w:hAnsi="Times New Roman" w:cs="Times New Roman"/>
          <w:noProof/>
          <w:sz w:val="24"/>
          <w:szCs w:val="24"/>
        </w:rPr>
        <w:t>. cv. Budi utama.</w:t>
      </w:r>
    </w:p>
    <w:p w14:paraId="73AB9DD4" w14:textId="036FB033"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Helmina, M. A. R., &amp; Hidayah, R. (2017). P</w:t>
      </w:r>
      <w:r w:rsidR="00AF4560" w:rsidRPr="00C13594">
        <w:rPr>
          <w:rFonts w:ascii="Times New Roman" w:hAnsi="Times New Roman" w:cs="Times New Roman"/>
          <w:noProof/>
          <w:sz w:val="24"/>
          <w:szCs w:val="24"/>
        </w:rPr>
        <w:t>engaruh institutional ownership ,collateralizable assets, debt to total assets, firm size terhadap dividend payout ratio</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Jurnal Ilmiah Ekonomi Bisnis</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3</w:t>
      </w:r>
      <w:r w:rsidRPr="00C13594">
        <w:rPr>
          <w:rFonts w:ascii="Times New Roman" w:hAnsi="Times New Roman" w:cs="Times New Roman"/>
          <w:noProof/>
          <w:sz w:val="24"/>
          <w:szCs w:val="24"/>
        </w:rPr>
        <w:t>(1), 24–32.</w:t>
      </w:r>
    </w:p>
    <w:p w14:paraId="19D2C8E7"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Hery. (2017). </w:t>
      </w:r>
      <w:r w:rsidRPr="00C13594">
        <w:rPr>
          <w:rFonts w:ascii="Times New Roman" w:hAnsi="Times New Roman" w:cs="Times New Roman"/>
          <w:i/>
          <w:iCs/>
          <w:noProof/>
          <w:sz w:val="24"/>
          <w:szCs w:val="24"/>
        </w:rPr>
        <w:t>Analisis Laporan Keuangan Integrated and Comprehensive</w:t>
      </w:r>
      <w:r w:rsidRPr="00C13594">
        <w:rPr>
          <w:rFonts w:ascii="Times New Roman" w:hAnsi="Times New Roman" w:cs="Times New Roman"/>
          <w:noProof/>
          <w:sz w:val="24"/>
          <w:szCs w:val="24"/>
        </w:rPr>
        <w:t xml:space="preserve"> (jakarta). Grasindo.</w:t>
      </w:r>
    </w:p>
    <w:p w14:paraId="4671F533"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Hery. (2018). </w:t>
      </w:r>
      <w:r w:rsidRPr="00C13594">
        <w:rPr>
          <w:rFonts w:ascii="Times New Roman" w:hAnsi="Times New Roman" w:cs="Times New Roman"/>
          <w:i/>
          <w:iCs/>
          <w:noProof/>
          <w:sz w:val="24"/>
          <w:szCs w:val="24"/>
        </w:rPr>
        <w:t>Analisis Laporan Keuangan</w:t>
      </w:r>
      <w:r w:rsidRPr="00C13594">
        <w:rPr>
          <w:rFonts w:ascii="Times New Roman" w:hAnsi="Times New Roman" w:cs="Times New Roman"/>
          <w:noProof/>
          <w:sz w:val="24"/>
          <w:szCs w:val="24"/>
        </w:rPr>
        <w:t>. PT. Grasindo.</w:t>
      </w:r>
    </w:p>
    <w:p w14:paraId="1CD8709C"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Horne, &amp; Wachowicz. (2013). </w:t>
      </w:r>
      <w:r w:rsidRPr="00C13594">
        <w:rPr>
          <w:rFonts w:ascii="Times New Roman" w:hAnsi="Times New Roman" w:cs="Times New Roman"/>
          <w:i/>
          <w:iCs/>
          <w:noProof/>
          <w:sz w:val="24"/>
          <w:szCs w:val="24"/>
        </w:rPr>
        <w:t>Prinsip-Prinsip Manajemen Keuangan</w:t>
      </w:r>
      <w:r w:rsidRPr="00C13594">
        <w:rPr>
          <w:rFonts w:ascii="Times New Roman" w:hAnsi="Times New Roman" w:cs="Times New Roman"/>
          <w:noProof/>
          <w:sz w:val="24"/>
          <w:szCs w:val="24"/>
        </w:rPr>
        <w:t xml:space="preserve"> (Tigabelas). Jakarta : Salemba empat.</w:t>
      </w:r>
    </w:p>
    <w:p w14:paraId="3664C44C"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Houaton, J. F., &amp; Brigham, E. F. (2001). </w:t>
      </w:r>
      <w:r w:rsidRPr="00C13594">
        <w:rPr>
          <w:rFonts w:ascii="Times New Roman" w:hAnsi="Times New Roman" w:cs="Times New Roman"/>
          <w:i/>
          <w:iCs/>
          <w:noProof/>
          <w:sz w:val="24"/>
          <w:szCs w:val="24"/>
        </w:rPr>
        <w:t>Manajemen Keuangan</w:t>
      </w:r>
      <w:r w:rsidRPr="00C13594">
        <w:rPr>
          <w:rFonts w:ascii="Times New Roman" w:hAnsi="Times New Roman" w:cs="Times New Roman"/>
          <w:noProof/>
          <w:sz w:val="24"/>
          <w:szCs w:val="24"/>
        </w:rPr>
        <w:t xml:space="preserve"> (Erlangga (ed.)).</w:t>
      </w:r>
    </w:p>
    <w:p w14:paraId="52CB7738"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Irman, M., &amp; Purwati, A. A. (2020). Analysis On The Influence Of Current Ratio, Debt To Equity Ratio and Total Asset Turnover Toward Return On Asset On The Otomotive and Component Company That Has Been Registered In Indonesia Stock Exchange Within 2011-2017. </w:t>
      </w:r>
      <w:r w:rsidRPr="00C13594">
        <w:rPr>
          <w:rFonts w:ascii="Times New Roman" w:hAnsi="Times New Roman" w:cs="Times New Roman"/>
          <w:i/>
          <w:iCs/>
          <w:noProof/>
          <w:sz w:val="24"/>
          <w:szCs w:val="24"/>
        </w:rPr>
        <w:t>International Journal Of Economics Development Research</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(1), 36–44.</w:t>
      </w:r>
    </w:p>
    <w:p w14:paraId="62A9707D"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Jufli, F., &amp; Sutopo, C. (2021). Pengaruh Return On Asset, Debt To Equity Ratio, Size dan Market To Book Value Equity terhadap Devident Payout Ratio pada Perusahaan Sub Sektor Makanan dan Minuman pada Bursa Efek Indonesia. </w:t>
      </w:r>
      <w:r w:rsidRPr="00C13594">
        <w:rPr>
          <w:rFonts w:ascii="Times New Roman" w:hAnsi="Times New Roman" w:cs="Times New Roman"/>
          <w:i/>
          <w:iCs/>
          <w:noProof/>
          <w:sz w:val="24"/>
          <w:szCs w:val="24"/>
        </w:rPr>
        <w:t>Jurnal Manajemen</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(1), 72–79.</w:t>
      </w:r>
    </w:p>
    <w:p w14:paraId="194D60C0"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Kar, Topowijoyo, &amp; Endang. (2021). Pengaruh Return On Asset, Return On Equity dan Aset Growth Terhadap Dividend Payout Ratio. </w:t>
      </w:r>
      <w:r w:rsidRPr="00C13594">
        <w:rPr>
          <w:rFonts w:ascii="Times New Roman" w:hAnsi="Times New Roman" w:cs="Times New Roman"/>
          <w:i/>
          <w:iCs/>
          <w:noProof/>
          <w:sz w:val="24"/>
          <w:szCs w:val="24"/>
        </w:rPr>
        <w:t>Jurnal Of Economics and Management</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(2).</w:t>
      </w:r>
    </w:p>
    <w:p w14:paraId="48856A76"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Kasmir. (2015). </w:t>
      </w:r>
      <w:r w:rsidRPr="00C13594">
        <w:rPr>
          <w:rFonts w:ascii="Times New Roman" w:hAnsi="Times New Roman" w:cs="Times New Roman"/>
          <w:i/>
          <w:iCs/>
          <w:noProof/>
          <w:sz w:val="24"/>
          <w:szCs w:val="24"/>
        </w:rPr>
        <w:t>Analisi Laporan Keuangan</w:t>
      </w:r>
      <w:r w:rsidRPr="00C13594">
        <w:rPr>
          <w:rFonts w:ascii="Times New Roman" w:hAnsi="Times New Roman" w:cs="Times New Roman"/>
          <w:noProof/>
          <w:sz w:val="24"/>
          <w:szCs w:val="24"/>
        </w:rPr>
        <w:t xml:space="preserve"> (Depok). Rajawali Pers.</w:t>
      </w:r>
    </w:p>
    <w:p w14:paraId="4151F9FF"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Kasmir. (2017). </w:t>
      </w:r>
      <w:r w:rsidRPr="00C13594">
        <w:rPr>
          <w:rFonts w:ascii="Times New Roman" w:hAnsi="Times New Roman" w:cs="Times New Roman"/>
          <w:i/>
          <w:iCs/>
          <w:noProof/>
          <w:sz w:val="24"/>
          <w:szCs w:val="24"/>
        </w:rPr>
        <w:t>Analisis Laporan Keuangan</w:t>
      </w:r>
      <w:r w:rsidRPr="00C13594">
        <w:rPr>
          <w:rFonts w:ascii="Times New Roman" w:hAnsi="Times New Roman" w:cs="Times New Roman"/>
          <w:noProof/>
          <w:sz w:val="24"/>
          <w:szCs w:val="24"/>
        </w:rPr>
        <w:t>. PT. Raja Grasindo Persada.</w:t>
      </w:r>
    </w:p>
    <w:p w14:paraId="00F09045"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Khoirina, S., &amp; Meidasari, E. (2021). Pengaruh Price Earning Ratio (Per), Debt To Equity (Der), Return on Assets (Roa) Terhadap Deviden Payout Ratio (Dpr) Pada Perusahaan Real Estate and Property Yang Terdaftar Di Bursa Efek Indonesia. </w:t>
      </w:r>
      <w:r w:rsidRPr="00C13594">
        <w:rPr>
          <w:rFonts w:ascii="Times New Roman" w:hAnsi="Times New Roman" w:cs="Times New Roman"/>
          <w:i/>
          <w:iCs/>
          <w:noProof/>
          <w:sz w:val="24"/>
          <w:szCs w:val="24"/>
        </w:rPr>
        <w:t>Journal of Accounting Taxing and Auditing (JATA)</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3</w:t>
      </w:r>
      <w:r w:rsidRPr="00C13594">
        <w:rPr>
          <w:rFonts w:ascii="Times New Roman" w:hAnsi="Times New Roman" w:cs="Times New Roman"/>
          <w:noProof/>
          <w:sz w:val="24"/>
          <w:szCs w:val="24"/>
        </w:rPr>
        <w:t>(1), 2746–2552.</w:t>
      </w:r>
    </w:p>
    <w:p w14:paraId="27DB585F"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Kurniawan, Z. M. (2016). Analisis Pengaruh Debt Ratio dan Debt To Equity Ratio terhadap Return On Equity Perusahaan Poperty Dan Real Estate Di Bursa Efek Indonesia. </w:t>
      </w:r>
      <w:r w:rsidRPr="00C13594">
        <w:rPr>
          <w:rFonts w:ascii="Times New Roman" w:hAnsi="Times New Roman" w:cs="Times New Roman"/>
          <w:i/>
          <w:iCs/>
          <w:noProof/>
          <w:sz w:val="24"/>
          <w:szCs w:val="24"/>
        </w:rPr>
        <w:t>Jurnal Akuntabilitas</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9</w:t>
      </w:r>
      <w:r w:rsidRPr="00C13594">
        <w:rPr>
          <w:rFonts w:ascii="Times New Roman" w:hAnsi="Times New Roman" w:cs="Times New Roman"/>
          <w:noProof/>
          <w:sz w:val="24"/>
          <w:szCs w:val="24"/>
        </w:rPr>
        <w:t>(2).</w:t>
      </w:r>
    </w:p>
    <w:p w14:paraId="24D9FBEC" w14:textId="15765ED5"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Lestari, D. F. (n.d.). </w:t>
      </w:r>
      <w:r w:rsidR="00AF2A33" w:rsidRPr="00C13594">
        <w:rPr>
          <w:rFonts w:ascii="Times New Roman" w:hAnsi="Times New Roman" w:cs="Times New Roman"/>
          <w:i/>
          <w:iCs/>
          <w:noProof/>
          <w:sz w:val="24"/>
          <w:szCs w:val="24"/>
        </w:rPr>
        <w:t>Pengaruh earning per share ( eps ), price earning ratio ( per ) price to book value ( pbv ) dan net profit margin ( npm ) terhadap deviden payout ratio ( dpr )</w:t>
      </w:r>
      <w:r w:rsidRPr="00C13594">
        <w:rPr>
          <w:rFonts w:ascii="Times New Roman" w:hAnsi="Times New Roman" w:cs="Times New Roman"/>
          <w:noProof/>
          <w:sz w:val="24"/>
          <w:szCs w:val="24"/>
        </w:rPr>
        <w:t>. 1–11.</w:t>
      </w:r>
    </w:p>
    <w:p w14:paraId="59A24FAE"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Mardiana, P., &amp; Yulianasari, N. (2019). Pengaruh Nilai Saham, Financial Leverage, dan Pajak Penghasilan terhadap Perataan Laba (studi kasus perusahaan batu bara dan migas yang terdaftar di Bursa Efek Indonesia tahun 2012-2016). </w:t>
      </w:r>
      <w:r w:rsidRPr="00C13594">
        <w:rPr>
          <w:rFonts w:ascii="Times New Roman" w:hAnsi="Times New Roman" w:cs="Times New Roman"/>
          <w:i/>
          <w:iCs/>
          <w:noProof/>
          <w:sz w:val="24"/>
          <w:szCs w:val="24"/>
        </w:rPr>
        <w:t>Jurnal Akutansi Unihaz</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2</w:t>
      </w:r>
      <w:r w:rsidRPr="00C13594">
        <w:rPr>
          <w:rFonts w:ascii="Times New Roman" w:hAnsi="Times New Roman" w:cs="Times New Roman"/>
          <w:noProof/>
          <w:sz w:val="24"/>
          <w:szCs w:val="24"/>
        </w:rPr>
        <w:t>(1), 31–38.</w:t>
      </w:r>
    </w:p>
    <w:p w14:paraId="42D7BE95"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Mayanti, D. N. made, Endiana, M. I. dewa, Pramesti,  ayu sri gusti, &amp; Rahmadani, A. D. (2019). </w:t>
      </w:r>
      <w:r w:rsidRPr="00C13594">
        <w:rPr>
          <w:rFonts w:ascii="Times New Roman" w:hAnsi="Times New Roman" w:cs="Times New Roman"/>
          <w:i/>
          <w:iCs/>
          <w:noProof/>
          <w:sz w:val="24"/>
          <w:szCs w:val="24"/>
        </w:rPr>
        <w:t>Pengaruh Kinerja Keuangan, Ukuran Perusahaan dan Kebijakan HutangTerhadap Kebijakan Dividen Pada perusahaan sub sektor food and beverage yang terdaftar Dibursa efek indonesia periode 2016-2019</w:t>
      </w:r>
      <w:r w:rsidRPr="00C13594">
        <w:rPr>
          <w:rFonts w:ascii="Times New Roman" w:hAnsi="Times New Roman" w:cs="Times New Roman"/>
          <w:noProof/>
          <w:sz w:val="24"/>
          <w:szCs w:val="24"/>
        </w:rPr>
        <w:t>.</w:t>
      </w:r>
    </w:p>
    <w:p w14:paraId="69B73FBB"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Melani, A., &amp; Napisah, L. S. (2022). Pengaruh Net Profit Margin (NPM), Return On Asset (ROA), Return On Equity (ROE) Terhadap Dividend Payout Ratio (DPR) Pada Perusahaan Manufaktur (Sub Sektor Otomotif dan Komponen Yang Terdaftar Di Bursa Efek Indonesia Periode 2012-2018). </w:t>
      </w:r>
      <w:r w:rsidRPr="00C13594">
        <w:rPr>
          <w:rFonts w:ascii="Times New Roman" w:hAnsi="Times New Roman" w:cs="Times New Roman"/>
          <w:i/>
          <w:iCs/>
          <w:noProof/>
          <w:sz w:val="24"/>
          <w:szCs w:val="24"/>
        </w:rPr>
        <w:t>Jurnal Riset Akuntansi Dan Perbankan</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16</w:t>
      </w:r>
      <w:r w:rsidRPr="00C13594">
        <w:rPr>
          <w:rFonts w:ascii="Times New Roman" w:hAnsi="Times New Roman" w:cs="Times New Roman"/>
          <w:noProof/>
          <w:sz w:val="24"/>
          <w:szCs w:val="24"/>
        </w:rPr>
        <w:t>(1), 642–656.</w:t>
      </w:r>
    </w:p>
    <w:p w14:paraId="3614CE76"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Misrofingah, &amp; Ginting, N. (2022). Analisa Pengaruh Return On Equity (ROE), Current Ratio (CR), Debt To Equity Ratio (DER), terhadap Dividend Payout Ratio (Studi empiris pada perusahaan manufaktur yang terdaftar di BEI periode 2016-2020). </w:t>
      </w:r>
      <w:r w:rsidRPr="00C13594">
        <w:rPr>
          <w:rFonts w:ascii="Times New Roman" w:hAnsi="Times New Roman" w:cs="Times New Roman"/>
          <w:i/>
          <w:iCs/>
          <w:noProof/>
          <w:sz w:val="24"/>
          <w:szCs w:val="24"/>
        </w:rPr>
        <w:t>Jurnal Ekonomi Syariah</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5</w:t>
      </w:r>
      <w:r w:rsidRPr="00C13594">
        <w:rPr>
          <w:rFonts w:ascii="Times New Roman" w:hAnsi="Times New Roman" w:cs="Times New Roman"/>
          <w:noProof/>
          <w:sz w:val="24"/>
          <w:szCs w:val="24"/>
        </w:rPr>
        <w:t>(1).</w:t>
      </w:r>
    </w:p>
    <w:p w14:paraId="5741636D"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Mufidah, M. (2018). Pengaruh Asset Growth, Sales Growth, Net Profit Margin, Current Ratio dan Debt To Equity Ratio terhadap Dividend Payout Ratio pada Perusahaan yang Termasuk dalam Indeks Lq 45 Tahun 2013 – 2016. </w:t>
      </w:r>
      <w:r w:rsidRPr="00C13594">
        <w:rPr>
          <w:rFonts w:ascii="Times New Roman" w:hAnsi="Times New Roman" w:cs="Times New Roman"/>
          <w:i/>
          <w:iCs/>
          <w:noProof/>
          <w:sz w:val="24"/>
          <w:szCs w:val="24"/>
        </w:rPr>
        <w:t>J-MAS (Jurnal Manajemen Dan Sains)</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3</w:t>
      </w:r>
      <w:r w:rsidRPr="00C13594">
        <w:rPr>
          <w:rFonts w:ascii="Times New Roman" w:hAnsi="Times New Roman" w:cs="Times New Roman"/>
          <w:noProof/>
          <w:sz w:val="24"/>
          <w:szCs w:val="24"/>
        </w:rPr>
        <w:t>(1), 12. https://doi.org/10.33087/jmas.v3i1.39</w:t>
      </w:r>
    </w:p>
    <w:p w14:paraId="02902F48"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Munawar, H. A., &amp; Yuningsih. (2019). Analisis Net Profit Margin terhadap Dividend Payout Ratio (studi pada PT GudangGaram Tbk). </w:t>
      </w:r>
      <w:r w:rsidRPr="00C13594">
        <w:rPr>
          <w:rFonts w:ascii="Times New Roman" w:hAnsi="Times New Roman" w:cs="Times New Roman"/>
          <w:i/>
          <w:iCs/>
          <w:noProof/>
          <w:sz w:val="24"/>
          <w:szCs w:val="24"/>
        </w:rPr>
        <w:t>JIM UPB</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7</w:t>
      </w:r>
      <w:r w:rsidRPr="00C13594">
        <w:rPr>
          <w:rFonts w:ascii="Times New Roman" w:hAnsi="Times New Roman" w:cs="Times New Roman"/>
          <w:noProof/>
          <w:sz w:val="24"/>
          <w:szCs w:val="24"/>
        </w:rPr>
        <w:t>(2).</w:t>
      </w:r>
    </w:p>
    <w:p w14:paraId="70729919"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Muslih, &amp; Eviriswanti. (2021). Pengaruh Return On Asset, Debt to Equity Ratio, Current Ratio Terhadap Dividend Payout Ratio Pada Perusahaan Manufaktur Yang Terdaftar Di Bursa Efek Indonesia Periode 2015- 2020. </w:t>
      </w:r>
      <w:r w:rsidRPr="00C13594">
        <w:rPr>
          <w:rFonts w:ascii="Times New Roman" w:hAnsi="Times New Roman" w:cs="Times New Roman"/>
          <w:i/>
          <w:iCs/>
          <w:noProof/>
          <w:sz w:val="24"/>
          <w:szCs w:val="24"/>
        </w:rPr>
        <w:t>Manajemen Keuangan</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2</w:t>
      </w:r>
      <w:r w:rsidRPr="00C13594">
        <w:rPr>
          <w:rFonts w:ascii="Times New Roman" w:hAnsi="Times New Roman" w:cs="Times New Roman"/>
          <w:noProof/>
          <w:sz w:val="24"/>
          <w:szCs w:val="24"/>
        </w:rPr>
        <w:t>(1), 943–953.</w:t>
      </w:r>
    </w:p>
    <w:p w14:paraId="776839E9"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Nehe, G. I. Y., Danisworo, D. S., &amp; Widayanti, R. (2021). Pengaruh Current Ratio , Return on Assets dan Debt to Equity Ratio terhadap Dividend Payout Ratio Perusahaan Manufaktur Effect of current ratio , return on assets and debt to equity ratio on dividend payout ratio of manufacturing companies. </w:t>
      </w:r>
      <w:r w:rsidRPr="00C13594">
        <w:rPr>
          <w:rFonts w:ascii="Times New Roman" w:hAnsi="Times New Roman" w:cs="Times New Roman"/>
          <w:i/>
          <w:iCs/>
          <w:noProof/>
          <w:sz w:val="24"/>
          <w:szCs w:val="24"/>
        </w:rPr>
        <w:t>Journal Of Economic and Mangementement</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2</w:t>
      </w:r>
      <w:r w:rsidRPr="00C13594">
        <w:rPr>
          <w:rFonts w:ascii="Times New Roman" w:hAnsi="Times New Roman" w:cs="Times New Roman"/>
          <w:noProof/>
          <w:sz w:val="24"/>
          <w:szCs w:val="24"/>
        </w:rPr>
        <w:t>(1), 16–26.</w:t>
      </w:r>
    </w:p>
    <w:p w14:paraId="74828AB7"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Nuraeni, A. S., &amp; Pratiwi, A. (2022). Analisis Pengaruh Debt To Total Asset Ratio (Dar), Debt To Equity Ratio (Der), Return on Asset (Roa), Dan Net Profit Margin (Npm) Terhadap Devidend Payout Rasio (Dpr) Pada Perusahaan Otomotif Yang Listing Di Bursa Efek Indonesia. </w:t>
      </w:r>
      <w:r w:rsidRPr="00C13594">
        <w:rPr>
          <w:rFonts w:ascii="Times New Roman" w:hAnsi="Times New Roman" w:cs="Times New Roman"/>
          <w:i/>
          <w:iCs/>
          <w:noProof/>
          <w:sz w:val="24"/>
          <w:szCs w:val="24"/>
        </w:rPr>
        <w:t>Jurnal Ilmiah Satyagraha</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5</w:t>
      </w:r>
      <w:r w:rsidRPr="00C13594">
        <w:rPr>
          <w:rFonts w:ascii="Times New Roman" w:hAnsi="Times New Roman" w:cs="Times New Roman"/>
          <w:noProof/>
          <w:sz w:val="24"/>
          <w:szCs w:val="24"/>
        </w:rPr>
        <w:t>(2), 74–86. https://doi.org/10.47532/jis.v5i2.459</w:t>
      </w:r>
    </w:p>
    <w:p w14:paraId="4F107E0C"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Pakpahan, R. D. (2020). Determinan debt to equity ratio pada perusahaan logam dan sejenis yang terdaftar di bursa efek indonesia. </w:t>
      </w:r>
      <w:r w:rsidRPr="00C13594">
        <w:rPr>
          <w:rFonts w:ascii="Times New Roman" w:hAnsi="Times New Roman" w:cs="Times New Roman"/>
          <w:i/>
          <w:iCs/>
          <w:noProof/>
          <w:sz w:val="24"/>
          <w:szCs w:val="24"/>
        </w:rPr>
        <w:t>Jurnal Ilmiah Magister Manajemen</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2</w:t>
      </w:r>
      <w:r w:rsidRPr="00C13594">
        <w:rPr>
          <w:rFonts w:ascii="Times New Roman" w:hAnsi="Times New Roman" w:cs="Times New Roman"/>
          <w:noProof/>
          <w:sz w:val="24"/>
          <w:szCs w:val="24"/>
        </w:rPr>
        <w:t>(3), 181–194.</w:t>
      </w:r>
    </w:p>
    <w:p w14:paraId="46C07E08"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Pasaribu, L. A., Siahaan, E. P., Sitanggang, P. A., &amp; Astuty, F. (2021). Pengaruh Current Ratio, Debt To Equity Ratio Dan Net Profit Margin Terhadap Dividend Payout Ratio Pada Perusahaan Dasar Dan Kimia Yang Terdaftar Di Bei Periode 2015-2019. </w:t>
      </w:r>
      <w:r w:rsidRPr="00C13594">
        <w:rPr>
          <w:rFonts w:ascii="Times New Roman" w:hAnsi="Times New Roman" w:cs="Times New Roman"/>
          <w:i/>
          <w:iCs/>
          <w:noProof/>
          <w:sz w:val="24"/>
          <w:szCs w:val="24"/>
        </w:rPr>
        <w:t>SCIENTIFIC JOURNAL OF REFLECTION : Economic, Accounting, Management and Business</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4</w:t>
      </w:r>
      <w:r w:rsidRPr="00C13594">
        <w:rPr>
          <w:rFonts w:ascii="Times New Roman" w:hAnsi="Times New Roman" w:cs="Times New Roman"/>
          <w:noProof/>
          <w:sz w:val="24"/>
          <w:szCs w:val="24"/>
        </w:rPr>
        <w:t>(3), 484–492. https://doi.org/10.37481/sjr.v4i3.327</w:t>
      </w:r>
    </w:p>
    <w:p w14:paraId="61AFD36B"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Radiman, &amp; Athifah, T. (2021). Pengaruh debt to equity ratio, dan return on asset terhadap price book value dengan kepemilikan manajerial sebagai moderasi. </w:t>
      </w:r>
      <w:r w:rsidRPr="00C13594">
        <w:rPr>
          <w:rFonts w:ascii="Times New Roman" w:hAnsi="Times New Roman" w:cs="Times New Roman"/>
          <w:i/>
          <w:iCs/>
          <w:noProof/>
          <w:sz w:val="24"/>
          <w:szCs w:val="24"/>
        </w:rPr>
        <w:t>Jurnal Ilmiah Magister Manajemen</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(4), 23–38.</w:t>
      </w:r>
    </w:p>
    <w:p w14:paraId="314E99E5"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Rambe, F., Gunawan, Julita, &amp; Parlinduangan. (2018). </w:t>
      </w:r>
      <w:r w:rsidRPr="00C13594">
        <w:rPr>
          <w:rFonts w:ascii="Times New Roman" w:hAnsi="Times New Roman" w:cs="Times New Roman"/>
          <w:i/>
          <w:iCs/>
          <w:noProof/>
          <w:sz w:val="24"/>
          <w:szCs w:val="24"/>
        </w:rPr>
        <w:t>Pengantar Manajemen Keuangan</w:t>
      </w:r>
      <w:r w:rsidRPr="00C13594">
        <w:rPr>
          <w:rFonts w:ascii="Times New Roman" w:hAnsi="Times New Roman" w:cs="Times New Roman"/>
          <w:noProof/>
          <w:sz w:val="24"/>
          <w:szCs w:val="24"/>
        </w:rPr>
        <w:t>. Citapustaka Media.</w:t>
      </w:r>
    </w:p>
    <w:p w14:paraId="2F72C0DB"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Sartono, A. (2015). </w:t>
      </w:r>
      <w:r w:rsidRPr="00C13594">
        <w:rPr>
          <w:rFonts w:ascii="Times New Roman" w:hAnsi="Times New Roman" w:cs="Times New Roman"/>
          <w:i/>
          <w:iCs/>
          <w:noProof/>
          <w:sz w:val="24"/>
          <w:szCs w:val="24"/>
        </w:rPr>
        <w:t>Manajemen Keuangan Teori dan Aplikasi</w:t>
      </w:r>
      <w:r w:rsidRPr="00C13594">
        <w:rPr>
          <w:rFonts w:ascii="Times New Roman" w:hAnsi="Times New Roman" w:cs="Times New Roman"/>
          <w:noProof/>
          <w:sz w:val="24"/>
          <w:szCs w:val="24"/>
        </w:rPr>
        <w:t xml:space="preserve"> (Keempat). BPFF.</w:t>
      </w:r>
    </w:p>
    <w:p w14:paraId="605D6327"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Sejati, R. F., Ponto, S., &amp; Prasetianingrum, S. (2020). Faktor-Faktor yang mempengaruhi Kebijakan Dividen. </w:t>
      </w:r>
      <w:r w:rsidRPr="00C13594">
        <w:rPr>
          <w:rFonts w:ascii="Times New Roman" w:hAnsi="Times New Roman" w:cs="Times New Roman"/>
          <w:i/>
          <w:iCs/>
          <w:noProof/>
          <w:sz w:val="24"/>
          <w:szCs w:val="24"/>
        </w:rPr>
        <w:t>Jurnal Berkala Akutansi Dan Keuangan</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5</w:t>
      </w:r>
      <w:r w:rsidRPr="00C13594">
        <w:rPr>
          <w:rFonts w:ascii="Times New Roman" w:hAnsi="Times New Roman" w:cs="Times New Roman"/>
          <w:noProof/>
          <w:sz w:val="24"/>
          <w:szCs w:val="24"/>
        </w:rPr>
        <w:t>(2).</w:t>
      </w:r>
    </w:p>
    <w:p w14:paraId="79B1C7F3"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Sevytri, N. H. (2020). </w:t>
      </w:r>
      <w:r w:rsidRPr="00C13594">
        <w:rPr>
          <w:rFonts w:ascii="Times New Roman" w:hAnsi="Times New Roman" w:cs="Times New Roman"/>
          <w:i/>
          <w:iCs/>
          <w:noProof/>
          <w:sz w:val="24"/>
          <w:szCs w:val="24"/>
        </w:rPr>
        <w:t>Pengaruh Collateralizable Asset,Debt To Total Asset, Return On Asset dan Cash Ratio terhadap Dividend Payout Ratio dan Tinjauanya dari sudut pandang islam</w:t>
      </w:r>
      <w:r w:rsidRPr="00C13594">
        <w:rPr>
          <w:rFonts w:ascii="Times New Roman" w:hAnsi="Times New Roman" w:cs="Times New Roman"/>
          <w:noProof/>
          <w:sz w:val="24"/>
          <w:szCs w:val="24"/>
        </w:rPr>
        <w:t>.</w:t>
      </w:r>
    </w:p>
    <w:p w14:paraId="3450ADFD"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Suade, Y. K. M., Tanesia, C. Y., Erwin, &amp; Salam, K. N. (2021). Pengaruh Leverage dan Collateralizable Assets Terhadap Kebijakan Dividen Pada Perusahaan Manufaktur di Bursa Efek Indonesia. </w:t>
      </w:r>
      <w:r w:rsidRPr="00C13594">
        <w:rPr>
          <w:rFonts w:ascii="Times New Roman" w:hAnsi="Times New Roman" w:cs="Times New Roman"/>
          <w:i/>
          <w:iCs/>
          <w:noProof/>
          <w:sz w:val="24"/>
          <w:szCs w:val="24"/>
        </w:rPr>
        <w:t>Jurnal Mirai Manajemen</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6</w:t>
      </w:r>
      <w:r w:rsidRPr="00C13594">
        <w:rPr>
          <w:rFonts w:ascii="Times New Roman" w:hAnsi="Times New Roman" w:cs="Times New Roman"/>
          <w:noProof/>
          <w:sz w:val="24"/>
          <w:szCs w:val="24"/>
        </w:rPr>
        <w:t>(2), 176–191.</w:t>
      </w:r>
    </w:p>
    <w:p w14:paraId="162F8E5E"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Sudana. (2011). </w:t>
      </w:r>
      <w:r w:rsidRPr="00C13594">
        <w:rPr>
          <w:rFonts w:ascii="Times New Roman" w:hAnsi="Times New Roman" w:cs="Times New Roman"/>
          <w:i/>
          <w:iCs/>
          <w:noProof/>
          <w:sz w:val="24"/>
          <w:szCs w:val="24"/>
        </w:rPr>
        <w:t>Manajemen Keuangan Perushaan Teori &amp; Praktis</w:t>
      </w:r>
      <w:r w:rsidRPr="00C13594">
        <w:rPr>
          <w:rFonts w:ascii="Times New Roman" w:hAnsi="Times New Roman" w:cs="Times New Roman"/>
          <w:noProof/>
          <w:sz w:val="24"/>
          <w:szCs w:val="24"/>
        </w:rPr>
        <w:t xml:space="preserve"> (Dua). Mitra Wacana Media.</w:t>
      </w:r>
    </w:p>
    <w:p w14:paraId="39755C41"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Sugiyono. (2017). </w:t>
      </w:r>
      <w:r w:rsidRPr="00C13594">
        <w:rPr>
          <w:rFonts w:ascii="Times New Roman" w:hAnsi="Times New Roman" w:cs="Times New Roman"/>
          <w:i/>
          <w:iCs/>
          <w:noProof/>
          <w:sz w:val="24"/>
          <w:szCs w:val="24"/>
        </w:rPr>
        <w:t>Metode penelitian kuantitatif, kualitatif, dan R &amp; D</w:t>
      </w:r>
      <w:r w:rsidRPr="00C13594">
        <w:rPr>
          <w:rFonts w:ascii="Times New Roman" w:hAnsi="Times New Roman" w:cs="Times New Roman"/>
          <w:noProof/>
          <w:sz w:val="24"/>
          <w:szCs w:val="24"/>
        </w:rPr>
        <w:t xml:space="preserve"> (Bandung). Cv. Alfabeta.</w:t>
      </w:r>
    </w:p>
    <w:p w14:paraId="6660F49D"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Sugiyono. (2018). </w:t>
      </w:r>
      <w:r w:rsidRPr="00C13594">
        <w:rPr>
          <w:rFonts w:ascii="Times New Roman" w:hAnsi="Times New Roman" w:cs="Times New Roman"/>
          <w:i/>
          <w:iCs/>
          <w:noProof/>
          <w:sz w:val="24"/>
          <w:szCs w:val="24"/>
        </w:rPr>
        <w:t>Metode Penelitian Kualitati, Kuantitatif dan R &amp; D</w:t>
      </w:r>
      <w:r w:rsidRPr="00C13594">
        <w:rPr>
          <w:rFonts w:ascii="Times New Roman" w:hAnsi="Times New Roman" w:cs="Times New Roman"/>
          <w:noProof/>
          <w:sz w:val="24"/>
          <w:szCs w:val="24"/>
        </w:rPr>
        <w:t xml:space="preserve"> (Bandung). Alfabeta.</w:t>
      </w:r>
    </w:p>
    <w:p w14:paraId="3095246C"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Sugiyono. (2019). </w:t>
      </w:r>
      <w:r w:rsidRPr="00C13594">
        <w:rPr>
          <w:rFonts w:ascii="Times New Roman" w:hAnsi="Times New Roman" w:cs="Times New Roman"/>
          <w:i/>
          <w:iCs/>
          <w:noProof/>
          <w:sz w:val="24"/>
          <w:szCs w:val="24"/>
        </w:rPr>
        <w:t>Metode Penelitian Kuantitatif, Kualitatif R&amp;D</w:t>
      </w:r>
      <w:r w:rsidRPr="00C13594">
        <w:rPr>
          <w:rFonts w:ascii="Times New Roman" w:hAnsi="Times New Roman" w:cs="Times New Roman"/>
          <w:noProof/>
          <w:sz w:val="24"/>
          <w:szCs w:val="24"/>
        </w:rPr>
        <w:t xml:space="preserve"> (Bandung). Cv. Alfabeta.</w:t>
      </w:r>
    </w:p>
    <w:p w14:paraId="64A30099"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Sulaeman, M., Kusnandar, F. hasan, &amp; Gunawan, G. (2018). Pengaruh debt to equity ratio dan non perfoming loan terhadap return saham emiten bursa efek indonesia sub sektor perbankan. </w:t>
      </w:r>
      <w:r w:rsidRPr="00C13594">
        <w:rPr>
          <w:rFonts w:ascii="Times New Roman" w:hAnsi="Times New Roman" w:cs="Times New Roman"/>
          <w:i/>
          <w:iCs/>
          <w:noProof/>
          <w:sz w:val="24"/>
          <w:szCs w:val="24"/>
        </w:rPr>
        <w:t>Jurnal Ilmiah Manajemen Dan Bisnis</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w:t>
      </w:r>
      <w:r w:rsidRPr="00C13594">
        <w:rPr>
          <w:rFonts w:ascii="Times New Roman" w:hAnsi="Times New Roman" w:cs="Times New Roman"/>
          <w:noProof/>
          <w:sz w:val="24"/>
          <w:szCs w:val="24"/>
        </w:rPr>
        <w:t>(19), 21–31.</w:t>
      </w:r>
    </w:p>
    <w:p w14:paraId="5C5AE4B7"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Utama, Pranajaya, S. N., &amp; Gayatri. (2018). Pengaruh Profitabilitas, Invesment Opportunity set dan Free Cash Flow Pada kebijakan Dividend. </w:t>
      </w:r>
      <w:r w:rsidRPr="00C13594">
        <w:rPr>
          <w:rFonts w:ascii="Times New Roman" w:hAnsi="Times New Roman" w:cs="Times New Roman"/>
          <w:i/>
          <w:iCs/>
          <w:noProof/>
          <w:sz w:val="24"/>
          <w:szCs w:val="24"/>
        </w:rPr>
        <w:t>E-Jurnal Akutansi</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22</w:t>
      </w:r>
      <w:r w:rsidRPr="00C13594">
        <w:rPr>
          <w:rFonts w:ascii="Times New Roman" w:hAnsi="Times New Roman" w:cs="Times New Roman"/>
          <w:noProof/>
          <w:sz w:val="24"/>
          <w:szCs w:val="24"/>
        </w:rPr>
        <w:t>(02).</w:t>
      </w:r>
    </w:p>
    <w:p w14:paraId="26053957" w14:textId="70444776"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Verawati, A. N. M., &amp; Wirakusuma, G. M. (2016). </w:t>
      </w:r>
      <w:r w:rsidR="00AF4560" w:rsidRPr="00C13594">
        <w:rPr>
          <w:rFonts w:ascii="Times New Roman" w:hAnsi="Times New Roman" w:cs="Times New Roman"/>
          <w:noProof/>
          <w:sz w:val="24"/>
          <w:szCs w:val="24"/>
        </w:rPr>
        <w:t>Pengaruh pergantian auditor, reputasi kap, opini audit dan komite audit pada audit delay</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E-Jurnal Akuntansi Universitas Udayana</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17</w:t>
      </w:r>
      <w:r w:rsidRPr="00C13594">
        <w:rPr>
          <w:rFonts w:ascii="Times New Roman" w:hAnsi="Times New Roman" w:cs="Times New Roman"/>
          <w:noProof/>
          <w:sz w:val="24"/>
          <w:szCs w:val="24"/>
        </w:rPr>
        <w:t>, 1083–1111.</w:t>
      </w:r>
    </w:p>
    <w:p w14:paraId="317597EC" w14:textId="20946C0C"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Wardani, K. D., &amp; Andriyani, I. (2017). </w:t>
      </w:r>
      <w:r w:rsidR="00AF4560" w:rsidRPr="00C13594">
        <w:rPr>
          <w:rFonts w:ascii="Times New Roman" w:hAnsi="Times New Roman" w:cs="Times New Roman"/>
          <w:noProof/>
          <w:sz w:val="24"/>
          <w:szCs w:val="24"/>
        </w:rPr>
        <w:t xml:space="preserve">Pengaruh kualitas sumber daya manusia , pemanfaatan. </w:t>
      </w:r>
      <w:r w:rsidR="00AF4560" w:rsidRPr="00C13594">
        <w:rPr>
          <w:rFonts w:ascii="Times New Roman" w:hAnsi="Times New Roman" w:cs="Times New Roman"/>
          <w:i/>
          <w:iCs/>
          <w:noProof/>
          <w:sz w:val="24"/>
          <w:szCs w:val="24"/>
        </w:rPr>
        <w:t>Jurnal akuntansi</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5</w:t>
      </w:r>
      <w:r w:rsidRPr="00C13594">
        <w:rPr>
          <w:rFonts w:ascii="Times New Roman" w:hAnsi="Times New Roman" w:cs="Times New Roman"/>
          <w:noProof/>
          <w:sz w:val="24"/>
          <w:szCs w:val="24"/>
        </w:rPr>
        <w:t>(2), 88–98. https://doi.org/10.24964/ja.v5i2.270</w:t>
      </w:r>
    </w:p>
    <w:p w14:paraId="0751FFFF"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13594">
        <w:rPr>
          <w:rFonts w:ascii="Times New Roman" w:hAnsi="Times New Roman" w:cs="Times New Roman"/>
          <w:noProof/>
          <w:sz w:val="24"/>
          <w:szCs w:val="24"/>
        </w:rPr>
        <w:t xml:space="preserve">Wijaya, R. A., Yamasitha, &amp; Oklahoma, Z. (2020). Pengaruh Profitabilitas, Struktur Kepemilikan, Collateralizable Assets, Free Cash Flow Terhadap Diviend Payout Ratio dengan Ukuran Perusahaan Sebagai Kontrol. </w:t>
      </w:r>
      <w:r w:rsidRPr="00C13594">
        <w:rPr>
          <w:rFonts w:ascii="Times New Roman" w:hAnsi="Times New Roman" w:cs="Times New Roman"/>
          <w:i/>
          <w:iCs/>
          <w:noProof/>
          <w:sz w:val="24"/>
          <w:szCs w:val="24"/>
        </w:rPr>
        <w:t>Jurnal Ekonomi Dan Bisnis Dharma Andalas</w:t>
      </w:r>
      <w:r w:rsidRPr="00C13594">
        <w:rPr>
          <w:rFonts w:ascii="Times New Roman" w:hAnsi="Times New Roman" w:cs="Times New Roman"/>
          <w:noProof/>
          <w:sz w:val="24"/>
          <w:szCs w:val="24"/>
        </w:rPr>
        <w:t xml:space="preserve">, </w:t>
      </w:r>
      <w:r w:rsidRPr="00C13594">
        <w:rPr>
          <w:rFonts w:ascii="Times New Roman" w:hAnsi="Times New Roman" w:cs="Times New Roman"/>
          <w:i/>
          <w:iCs/>
          <w:noProof/>
          <w:sz w:val="24"/>
          <w:szCs w:val="24"/>
        </w:rPr>
        <w:t>22</w:t>
      </w:r>
      <w:r w:rsidRPr="00C13594">
        <w:rPr>
          <w:rFonts w:ascii="Times New Roman" w:hAnsi="Times New Roman" w:cs="Times New Roman"/>
          <w:noProof/>
          <w:sz w:val="24"/>
          <w:szCs w:val="24"/>
        </w:rPr>
        <w:t>(1), 157–171.</w:t>
      </w:r>
    </w:p>
    <w:p w14:paraId="6FD68325" w14:textId="77777777" w:rsidR="00C13594" w:rsidRPr="00C13594" w:rsidRDefault="00C13594" w:rsidP="0043183E">
      <w:pPr>
        <w:widowControl w:val="0"/>
        <w:autoSpaceDE w:val="0"/>
        <w:autoSpaceDN w:val="0"/>
        <w:adjustRightInd w:val="0"/>
        <w:spacing w:line="240" w:lineRule="auto"/>
        <w:ind w:left="480" w:hanging="480"/>
        <w:jc w:val="both"/>
        <w:rPr>
          <w:rFonts w:ascii="Times New Roman" w:hAnsi="Times New Roman" w:cs="Times New Roman"/>
          <w:noProof/>
          <w:sz w:val="24"/>
        </w:rPr>
      </w:pPr>
      <w:r w:rsidRPr="00C13594">
        <w:rPr>
          <w:rFonts w:ascii="Times New Roman" w:hAnsi="Times New Roman" w:cs="Times New Roman"/>
          <w:noProof/>
          <w:sz w:val="24"/>
          <w:szCs w:val="24"/>
        </w:rPr>
        <w:t xml:space="preserve">Yulian Bayu. (2018). Pengaruh Kebijakan Dividend dan Profitabilitas terhadap Nilai Perusahaan pada Perusahaan yang terdaftar di BEI periode 2013-2017. </w:t>
      </w:r>
      <w:r w:rsidRPr="00C13594">
        <w:rPr>
          <w:rFonts w:ascii="Times New Roman" w:hAnsi="Times New Roman" w:cs="Times New Roman"/>
          <w:i/>
          <w:iCs/>
          <w:noProof/>
          <w:sz w:val="24"/>
          <w:szCs w:val="24"/>
        </w:rPr>
        <w:t>Junal Manajemen</w:t>
      </w:r>
      <w:r w:rsidRPr="00C13594">
        <w:rPr>
          <w:rFonts w:ascii="Times New Roman" w:hAnsi="Times New Roman" w:cs="Times New Roman"/>
          <w:noProof/>
          <w:sz w:val="24"/>
          <w:szCs w:val="24"/>
        </w:rPr>
        <w:t>.</w:t>
      </w:r>
    </w:p>
    <w:p w14:paraId="2D363FD3" w14:textId="1E30F31D" w:rsidR="006E52D6" w:rsidRPr="00F462EA" w:rsidRDefault="00165A14" w:rsidP="0043183E">
      <w:pPr>
        <w:widowControl w:val="0"/>
        <w:autoSpaceDE w:val="0"/>
        <w:autoSpaceDN w:val="0"/>
        <w:adjustRightInd w:val="0"/>
        <w:spacing w:line="240" w:lineRule="auto"/>
        <w:ind w:left="480" w:hanging="480"/>
        <w:jc w:val="both"/>
        <w:rPr>
          <w:rFonts w:ascii="Times New Roman" w:hAnsi="Times New Roman" w:cs="Times New Roman"/>
          <w:bCs/>
          <w:sz w:val="24"/>
          <w:szCs w:val="24"/>
        </w:rPr>
      </w:pPr>
      <w:r w:rsidRPr="00555F90">
        <w:rPr>
          <w:rFonts w:ascii="Times New Roman" w:hAnsi="Times New Roman" w:cs="Times New Roman"/>
          <w:b/>
          <w:bCs/>
          <w:sz w:val="24"/>
          <w:szCs w:val="24"/>
        </w:rPr>
        <w:fldChar w:fldCharType="end"/>
      </w:r>
      <w:proofErr w:type="spellStart"/>
      <w:r w:rsidR="00F462EA" w:rsidRPr="00F462EA">
        <w:rPr>
          <w:rFonts w:ascii="Times New Roman" w:hAnsi="Times New Roman" w:cs="Times New Roman"/>
          <w:bCs/>
          <w:sz w:val="24"/>
          <w:szCs w:val="24"/>
        </w:rPr>
        <w:t>Idx.co.id</w:t>
      </w:r>
      <w:proofErr w:type="spellEnd"/>
      <w:r w:rsidR="00F462EA" w:rsidRPr="00F462EA">
        <w:rPr>
          <w:rFonts w:ascii="Times New Roman" w:hAnsi="Times New Roman" w:cs="Times New Roman"/>
          <w:bCs/>
          <w:sz w:val="24"/>
          <w:szCs w:val="24"/>
        </w:rPr>
        <w:t>/</w:t>
      </w:r>
      <w:proofErr w:type="spellStart"/>
      <w:r w:rsidR="00F462EA" w:rsidRPr="00F462EA">
        <w:rPr>
          <w:rFonts w:ascii="Times New Roman" w:hAnsi="Times New Roman" w:cs="Times New Roman"/>
          <w:bCs/>
          <w:sz w:val="24"/>
          <w:szCs w:val="24"/>
        </w:rPr>
        <w:t>id</w:t>
      </w:r>
      <w:proofErr w:type="spellEnd"/>
      <w:r w:rsidR="00F462EA" w:rsidRPr="00F462EA">
        <w:rPr>
          <w:rFonts w:ascii="Times New Roman" w:hAnsi="Times New Roman" w:cs="Times New Roman"/>
          <w:bCs/>
          <w:sz w:val="24"/>
          <w:szCs w:val="24"/>
        </w:rPr>
        <w:t>/perusahaan-tercatat/laporan-keuangan-dan-tahunan</w:t>
      </w:r>
    </w:p>
    <w:p w14:paraId="1F98D359" w14:textId="77777777" w:rsidR="006E52D6" w:rsidRDefault="006E52D6" w:rsidP="00AF4560">
      <w:pPr>
        <w:rPr>
          <w:rFonts w:ascii="Times New Roman" w:hAnsi="Times New Roman" w:cs="Times New Roman"/>
          <w:b/>
          <w:bCs/>
          <w:sz w:val="24"/>
          <w:szCs w:val="24"/>
        </w:rPr>
      </w:pPr>
      <w:r>
        <w:rPr>
          <w:rFonts w:ascii="Times New Roman" w:hAnsi="Times New Roman" w:cs="Times New Roman"/>
          <w:b/>
          <w:bCs/>
          <w:sz w:val="24"/>
          <w:szCs w:val="24"/>
        </w:rPr>
        <w:br w:type="page"/>
      </w:r>
    </w:p>
    <w:p w14:paraId="6AA46D25" w14:textId="607C89B7" w:rsidR="0073434A" w:rsidRDefault="006E52D6" w:rsidP="0081574B">
      <w:pPr>
        <w:widowControl w:val="0"/>
        <w:autoSpaceDE w:val="0"/>
        <w:autoSpaceDN w:val="0"/>
        <w:adjustRightInd w:val="0"/>
        <w:spacing w:after="0" w:line="240" w:lineRule="auto"/>
        <w:ind w:left="567" w:hanging="567"/>
        <w:rPr>
          <w:rFonts w:ascii="Times New Roman" w:hAnsi="Times New Roman" w:cs="Times New Roman"/>
          <w:b/>
          <w:bCs/>
          <w:sz w:val="24"/>
          <w:szCs w:val="24"/>
        </w:rPr>
      </w:pPr>
      <w:r>
        <w:rPr>
          <w:rFonts w:ascii="Times New Roman" w:hAnsi="Times New Roman" w:cs="Times New Roman"/>
          <w:b/>
          <w:bCs/>
          <w:sz w:val="24"/>
          <w:szCs w:val="24"/>
        </w:rPr>
        <w:t>LAMPIRAN 1</w:t>
      </w:r>
    </w:p>
    <w:p w14:paraId="44F0AF29" w14:textId="610CC761" w:rsidR="006E52D6" w:rsidRDefault="006E52D6" w:rsidP="007E6BF6">
      <w:pPr>
        <w:widowControl w:val="0"/>
        <w:autoSpaceDE w:val="0"/>
        <w:autoSpaceDN w:val="0"/>
        <w:adjustRightInd w:val="0"/>
        <w:spacing w:after="0" w:line="240" w:lineRule="auto"/>
        <w:ind w:left="567" w:hanging="567"/>
        <w:jc w:val="center"/>
        <w:rPr>
          <w:rFonts w:ascii="Times New Roman" w:hAnsi="Times New Roman" w:cs="Times New Roman"/>
          <w:b/>
          <w:bCs/>
          <w:sz w:val="24"/>
          <w:szCs w:val="24"/>
        </w:rPr>
      </w:pPr>
      <w:r>
        <w:rPr>
          <w:rFonts w:ascii="Times New Roman" w:hAnsi="Times New Roman" w:cs="Times New Roman"/>
          <w:b/>
          <w:bCs/>
          <w:sz w:val="24"/>
          <w:szCs w:val="24"/>
        </w:rPr>
        <w:t>DATA PERUSAHAAN</w:t>
      </w:r>
    </w:p>
    <w:p w14:paraId="4249BBCA" w14:textId="77777777" w:rsidR="0081574B" w:rsidRDefault="0081574B" w:rsidP="007E6BF6">
      <w:pPr>
        <w:widowControl w:val="0"/>
        <w:autoSpaceDE w:val="0"/>
        <w:autoSpaceDN w:val="0"/>
        <w:adjustRightInd w:val="0"/>
        <w:spacing w:after="0" w:line="240" w:lineRule="auto"/>
        <w:ind w:left="567" w:hanging="567"/>
        <w:jc w:val="center"/>
        <w:rPr>
          <w:rFonts w:ascii="Times New Roman" w:hAnsi="Times New Roman" w:cs="Times New Roman"/>
          <w:b/>
          <w:bCs/>
          <w:sz w:val="24"/>
          <w:szCs w:val="24"/>
        </w:rPr>
      </w:pPr>
    </w:p>
    <w:tbl>
      <w:tblPr>
        <w:tblStyle w:val="KisiTabel"/>
        <w:tblW w:w="0" w:type="auto"/>
        <w:jc w:val="center"/>
        <w:tblLook w:val="04A0" w:firstRow="1" w:lastRow="0" w:firstColumn="1" w:lastColumn="0" w:noHBand="0" w:noVBand="1"/>
      </w:tblPr>
      <w:tblGrid>
        <w:gridCol w:w="570"/>
        <w:gridCol w:w="1559"/>
        <w:gridCol w:w="5100"/>
      </w:tblGrid>
      <w:tr w:rsidR="006E52D6" w:rsidRPr="00555F90" w14:paraId="7903AE57" w14:textId="77777777" w:rsidTr="00020240">
        <w:trPr>
          <w:tblHeader/>
          <w:jc w:val="center"/>
        </w:trPr>
        <w:tc>
          <w:tcPr>
            <w:tcW w:w="7229" w:type="dxa"/>
            <w:gridSpan w:val="3"/>
          </w:tcPr>
          <w:p w14:paraId="6A0FBE48" w14:textId="77777777" w:rsidR="006E52D6" w:rsidRPr="0081574B" w:rsidRDefault="006E52D6" w:rsidP="0081574B">
            <w:pPr>
              <w:pStyle w:val="DaftarParagraf"/>
              <w:ind w:left="0"/>
              <w:jc w:val="center"/>
              <w:rPr>
                <w:rFonts w:ascii="Times New Roman" w:hAnsi="Times New Roman" w:cs="Times New Roman"/>
                <w:b/>
                <w:bCs/>
              </w:rPr>
            </w:pPr>
            <w:r w:rsidRPr="0081574B">
              <w:rPr>
                <w:rFonts w:ascii="Times New Roman" w:hAnsi="Times New Roman" w:cs="Times New Roman"/>
                <w:b/>
                <w:bCs/>
              </w:rPr>
              <w:t>Daftar Nama Perusahaan pada BEI tahun 2019-2022</w:t>
            </w:r>
          </w:p>
        </w:tc>
      </w:tr>
      <w:tr w:rsidR="006E52D6" w:rsidRPr="00555F90" w14:paraId="0D887C49" w14:textId="77777777" w:rsidTr="00020240">
        <w:trPr>
          <w:tblHeader/>
          <w:jc w:val="center"/>
        </w:trPr>
        <w:tc>
          <w:tcPr>
            <w:tcW w:w="570" w:type="dxa"/>
          </w:tcPr>
          <w:p w14:paraId="1D4425CF" w14:textId="77777777" w:rsidR="006E52D6" w:rsidRPr="0081574B" w:rsidRDefault="006E52D6" w:rsidP="0081574B">
            <w:pPr>
              <w:pStyle w:val="DaftarParagraf"/>
              <w:ind w:left="0"/>
              <w:jc w:val="center"/>
              <w:rPr>
                <w:rFonts w:ascii="Times New Roman" w:hAnsi="Times New Roman" w:cs="Times New Roman"/>
                <w:b/>
                <w:bCs/>
              </w:rPr>
            </w:pPr>
            <w:r w:rsidRPr="0081574B">
              <w:rPr>
                <w:rFonts w:ascii="Times New Roman" w:hAnsi="Times New Roman" w:cs="Times New Roman"/>
                <w:b/>
                <w:bCs/>
              </w:rPr>
              <w:t>No.</w:t>
            </w:r>
          </w:p>
        </w:tc>
        <w:tc>
          <w:tcPr>
            <w:tcW w:w="1559" w:type="dxa"/>
          </w:tcPr>
          <w:p w14:paraId="5A6B46BF" w14:textId="77777777" w:rsidR="006E52D6" w:rsidRPr="0081574B" w:rsidRDefault="006E52D6" w:rsidP="0081574B">
            <w:pPr>
              <w:pStyle w:val="DaftarParagraf"/>
              <w:ind w:left="0"/>
              <w:jc w:val="center"/>
              <w:rPr>
                <w:rFonts w:ascii="Times New Roman" w:hAnsi="Times New Roman" w:cs="Times New Roman"/>
                <w:b/>
                <w:bCs/>
              </w:rPr>
            </w:pPr>
            <w:r w:rsidRPr="0081574B">
              <w:rPr>
                <w:rFonts w:ascii="Times New Roman" w:hAnsi="Times New Roman" w:cs="Times New Roman"/>
                <w:b/>
                <w:bCs/>
              </w:rPr>
              <w:t>Kode</w:t>
            </w:r>
          </w:p>
        </w:tc>
        <w:tc>
          <w:tcPr>
            <w:tcW w:w="5100" w:type="dxa"/>
          </w:tcPr>
          <w:p w14:paraId="6085F157" w14:textId="77777777" w:rsidR="006E52D6" w:rsidRPr="0081574B" w:rsidRDefault="006E52D6" w:rsidP="0081574B">
            <w:pPr>
              <w:pStyle w:val="DaftarParagraf"/>
              <w:ind w:left="0"/>
              <w:jc w:val="center"/>
              <w:rPr>
                <w:rFonts w:ascii="Times New Roman" w:hAnsi="Times New Roman" w:cs="Times New Roman"/>
                <w:b/>
                <w:bCs/>
              </w:rPr>
            </w:pPr>
            <w:r w:rsidRPr="0081574B">
              <w:rPr>
                <w:rFonts w:ascii="Times New Roman" w:hAnsi="Times New Roman" w:cs="Times New Roman"/>
                <w:b/>
                <w:bCs/>
              </w:rPr>
              <w:t>Nama Perusahaan</w:t>
            </w:r>
          </w:p>
        </w:tc>
      </w:tr>
      <w:tr w:rsidR="006E52D6" w:rsidRPr="00555F90" w14:paraId="207AE612" w14:textId="77777777" w:rsidTr="00020240">
        <w:trPr>
          <w:jc w:val="center"/>
        </w:trPr>
        <w:tc>
          <w:tcPr>
            <w:tcW w:w="570" w:type="dxa"/>
          </w:tcPr>
          <w:p w14:paraId="4814C2A7"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1.</w:t>
            </w:r>
          </w:p>
        </w:tc>
        <w:tc>
          <w:tcPr>
            <w:tcW w:w="1559" w:type="dxa"/>
          </w:tcPr>
          <w:p w14:paraId="5F7C5B1B"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ASII</w:t>
            </w:r>
          </w:p>
        </w:tc>
        <w:tc>
          <w:tcPr>
            <w:tcW w:w="5100" w:type="dxa"/>
          </w:tcPr>
          <w:p w14:paraId="40BFFDDD"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Astra Internasional Tbk.</w:t>
            </w:r>
          </w:p>
        </w:tc>
      </w:tr>
      <w:tr w:rsidR="006E52D6" w:rsidRPr="00555F90" w14:paraId="7EB1802C" w14:textId="77777777" w:rsidTr="00020240">
        <w:trPr>
          <w:jc w:val="center"/>
        </w:trPr>
        <w:tc>
          <w:tcPr>
            <w:tcW w:w="570" w:type="dxa"/>
          </w:tcPr>
          <w:p w14:paraId="25D911C3"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2.</w:t>
            </w:r>
          </w:p>
        </w:tc>
        <w:tc>
          <w:tcPr>
            <w:tcW w:w="1559" w:type="dxa"/>
          </w:tcPr>
          <w:p w14:paraId="138B3BC9"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AUTO</w:t>
            </w:r>
          </w:p>
        </w:tc>
        <w:tc>
          <w:tcPr>
            <w:tcW w:w="5100" w:type="dxa"/>
          </w:tcPr>
          <w:p w14:paraId="5F814E9B"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Astra Otoparts Tbk.</w:t>
            </w:r>
          </w:p>
        </w:tc>
      </w:tr>
      <w:tr w:rsidR="006E52D6" w:rsidRPr="00555F90" w14:paraId="755B7813" w14:textId="77777777" w:rsidTr="00020240">
        <w:trPr>
          <w:jc w:val="center"/>
        </w:trPr>
        <w:tc>
          <w:tcPr>
            <w:tcW w:w="570" w:type="dxa"/>
          </w:tcPr>
          <w:p w14:paraId="7A8F1F74"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3.</w:t>
            </w:r>
          </w:p>
        </w:tc>
        <w:tc>
          <w:tcPr>
            <w:tcW w:w="1559" w:type="dxa"/>
          </w:tcPr>
          <w:p w14:paraId="5FB68E90"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BOLT</w:t>
            </w:r>
          </w:p>
        </w:tc>
        <w:tc>
          <w:tcPr>
            <w:tcW w:w="5100" w:type="dxa"/>
          </w:tcPr>
          <w:p w14:paraId="79881A07"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 xml:space="preserve">Garuda </w:t>
            </w:r>
            <w:proofErr w:type="spellStart"/>
            <w:r w:rsidRPr="0081574B">
              <w:rPr>
                <w:rFonts w:ascii="Times New Roman" w:hAnsi="Times New Roman" w:cs="Times New Roman"/>
              </w:rPr>
              <w:t>Metalindo</w:t>
            </w:r>
            <w:proofErr w:type="spellEnd"/>
            <w:r w:rsidRPr="0081574B">
              <w:rPr>
                <w:rFonts w:ascii="Times New Roman" w:hAnsi="Times New Roman" w:cs="Times New Roman"/>
              </w:rPr>
              <w:t xml:space="preserve"> Tbk.</w:t>
            </w:r>
          </w:p>
        </w:tc>
      </w:tr>
      <w:tr w:rsidR="006E52D6" w:rsidRPr="00555F90" w14:paraId="7FC12BAE" w14:textId="77777777" w:rsidTr="00020240">
        <w:trPr>
          <w:jc w:val="center"/>
        </w:trPr>
        <w:tc>
          <w:tcPr>
            <w:tcW w:w="570" w:type="dxa"/>
          </w:tcPr>
          <w:p w14:paraId="511A6291"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4.</w:t>
            </w:r>
          </w:p>
        </w:tc>
        <w:tc>
          <w:tcPr>
            <w:tcW w:w="1559" w:type="dxa"/>
          </w:tcPr>
          <w:p w14:paraId="7C4443A4"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BRAM</w:t>
            </w:r>
          </w:p>
        </w:tc>
        <w:tc>
          <w:tcPr>
            <w:tcW w:w="5100" w:type="dxa"/>
          </w:tcPr>
          <w:p w14:paraId="61E3EB27"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Indo Kordsa Tbk (</w:t>
            </w:r>
            <w:proofErr w:type="spellStart"/>
            <w:r w:rsidRPr="0081574B">
              <w:rPr>
                <w:rFonts w:ascii="Times New Roman" w:hAnsi="Times New Roman" w:cs="Times New Roman"/>
              </w:rPr>
              <w:t>d.h</w:t>
            </w:r>
            <w:proofErr w:type="spellEnd"/>
            <w:r w:rsidRPr="0081574B">
              <w:rPr>
                <w:rFonts w:ascii="Times New Roman" w:hAnsi="Times New Roman" w:cs="Times New Roman"/>
              </w:rPr>
              <w:t xml:space="preserve"> </w:t>
            </w:r>
            <w:proofErr w:type="spellStart"/>
            <w:r w:rsidRPr="0081574B">
              <w:rPr>
                <w:rFonts w:ascii="Times New Roman" w:hAnsi="Times New Roman" w:cs="Times New Roman"/>
              </w:rPr>
              <w:t>Branta</w:t>
            </w:r>
            <w:proofErr w:type="spellEnd"/>
            <w:r w:rsidRPr="0081574B">
              <w:rPr>
                <w:rFonts w:ascii="Times New Roman" w:hAnsi="Times New Roman" w:cs="Times New Roman"/>
              </w:rPr>
              <w:t xml:space="preserve"> Mulia Tbk ).</w:t>
            </w:r>
          </w:p>
        </w:tc>
      </w:tr>
      <w:tr w:rsidR="006E52D6" w:rsidRPr="00555F90" w14:paraId="23B67EB2" w14:textId="77777777" w:rsidTr="00020240">
        <w:trPr>
          <w:jc w:val="center"/>
        </w:trPr>
        <w:tc>
          <w:tcPr>
            <w:tcW w:w="570" w:type="dxa"/>
          </w:tcPr>
          <w:p w14:paraId="30B59D5C"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5.</w:t>
            </w:r>
          </w:p>
        </w:tc>
        <w:tc>
          <w:tcPr>
            <w:tcW w:w="1559" w:type="dxa"/>
          </w:tcPr>
          <w:p w14:paraId="4262A285"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GDYR</w:t>
            </w:r>
          </w:p>
        </w:tc>
        <w:tc>
          <w:tcPr>
            <w:tcW w:w="5100" w:type="dxa"/>
          </w:tcPr>
          <w:p w14:paraId="5D01A8D3"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Goodyear Indonesia Tbk.</w:t>
            </w:r>
          </w:p>
        </w:tc>
      </w:tr>
      <w:tr w:rsidR="006E52D6" w:rsidRPr="00555F90" w14:paraId="35B1B6B6" w14:textId="77777777" w:rsidTr="00020240">
        <w:trPr>
          <w:jc w:val="center"/>
        </w:trPr>
        <w:tc>
          <w:tcPr>
            <w:tcW w:w="570" w:type="dxa"/>
          </w:tcPr>
          <w:p w14:paraId="2B27368D"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6.</w:t>
            </w:r>
          </w:p>
        </w:tc>
        <w:tc>
          <w:tcPr>
            <w:tcW w:w="1559" w:type="dxa"/>
          </w:tcPr>
          <w:p w14:paraId="1A64886E"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GJTL</w:t>
            </w:r>
          </w:p>
        </w:tc>
        <w:tc>
          <w:tcPr>
            <w:tcW w:w="5100" w:type="dxa"/>
          </w:tcPr>
          <w:p w14:paraId="1DD2A932"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Gajah Tunggal Tbk.</w:t>
            </w:r>
          </w:p>
        </w:tc>
      </w:tr>
      <w:tr w:rsidR="006E52D6" w:rsidRPr="00555F90" w14:paraId="05573865" w14:textId="77777777" w:rsidTr="00020240">
        <w:trPr>
          <w:jc w:val="center"/>
        </w:trPr>
        <w:tc>
          <w:tcPr>
            <w:tcW w:w="570" w:type="dxa"/>
          </w:tcPr>
          <w:p w14:paraId="7DBB2BE5"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7.</w:t>
            </w:r>
          </w:p>
        </w:tc>
        <w:tc>
          <w:tcPr>
            <w:tcW w:w="1559" w:type="dxa"/>
          </w:tcPr>
          <w:p w14:paraId="108FF0D9"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IMAS</w:t>
            </w:r>
          </w:p>
        </w:tc>
        <w:tc>
          <w:tcPr>
            <w:tcW w:w="5100" w:type="dxa"/>
          </w:tcPr>
          <w:p w14:paraId="7D1763A9"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Indomobil Sukses Internasional Tbk.</w:t>
            </w:r>
          </w:p>
        </w:tc>
      </w:tr>
      <w:tr w:rsidR="006E52D6" w:rsidRPr="00555F90" w14:paraId="488F5604" w14:textId="77777777" w:rsidTr="00020240">
        <w:trPr>
          <w:jc w:val="center"/>
        </w:trPr>
        <w:tc>
          <w:tcPr>
            <w:tcW w:w="570" w:type="dxa"/>
          </w:tcPr>
          <w:p w14:paraId="7E1B20AD"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8.</w:t>
            </w:r>
          </w:p>
        </w:tc>
        <w:tc>
          <w:tcPr>
            <w:tcW w:w="1559" w:type="dxa"/>
          </w:tcPr>
          <w:p w14:paraId="71C19092"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INDS</w:t>
            </w:r>
          </w:p>
        </w:tc>
        <w:tc>
          <w:tcPr>
            <w:tcW w:w="5100" w:type="dxa"/>
          </w:tcPr>
          <w:p w14:paraId="29D41751"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Indospring Tbk.</w:t>
            </w:r>
          </w:p>
        </w:tc>
      </w:tr>
      <w:tr w:rsidR="006E52D6" w:rsidRPr="00555F90" w14:paraId="4D857D25" w14:textId="77777777" w:rsidTr="00020240">
        <w:trPr>
          <w:jc w:val="center"/>
        </w:trPr>
        <w:tc>
          <w:tcPr>
            <w:tcW w:w="570" w:type="dxa"/>
          </w:tcPr>
          <w:p w14:paraId="3DE3BE41"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9.</w:t>
            </w:r>
          </w:p>
        </w:tc>
        <w:tc>
          <w:tcPr>
            <w:tcW w:w="1559" w:type="dxa"/>
          </w:tcPr>
          <w:p w14:paraId="6506A58B"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LPIN</w:t>
            </w:r>
          </w:p>
        </w:tc>
        <w:tc>
          <w:tcPr>
            <w:tcW w:w="5100" w:type="dxa"/>
          </w:tcPr>
          <w:p w14:paraId="4B09AED8"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Multi Prima Sejahtera Tbk (</w:t>
            </w:r>
            <w:proofErr w:type="spellStart"/>
            <w:r w:rsidRPr="0081574B">
              <w:rPr>
                <w:rFonts w:ascii="Times New Roman" w:hAnsi="Times New Roman" w:cs="Times New Roman"/>
              </w:rPr>
              <w:t>d.h</w:t>
            </w:r>
            <w:proofErr w:type="spellEnd"/>
            <w:r w:rsidRPr="0081574B">
              <w:rPr>
                <w:rFonts w:ascii="Times New Roman" w:hAnsi="Times New Roman" w:cs="Times New Roman"/>
              </w:rPr>
              <w:t xml:space="preserve"> Lippo Enterprises Tbk).</w:t>
            </w:r>
          </w:p>
        </w:tc>
      </w:tr>
      <w:tr w:rsidR="006E52D6" w:rsidRPr="00555F90" w14:paraId="136BB942" w14:textId="77777777" w:rsidTr="00020240">
        <w:trPr>
          <w:jc w:val="center"/>
        </w:trPr>
        <w:tc>
          <w:tcPr>
            <w:tcW w:w="570" w:type="dxa"/>
          </w:tcPr>
          <w:p w14:paraId="151EC4C4"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10.</w:t>
            </w:r>
          </w:p>
        </w:tc>
        <w:tc>
          <w:tcPr>
            <w:tcW w:w="1559" w:type="dxa"/>
          </w:tcPr>
          <w:p w14:paraId="586F6240"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MASA</w:t>
            </w:r>
          </w:p>
        </w:tc>
        <w:tc>
          <w:tcPr>
            <w:tcW w:w="5100" w:type="dxa"/>
          </w:tcPr>
          <w:p w14:paraId="4419234A"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Multistrada Arah Sarana Tbk.</w:t>
            </w:r>
          </w:p>
        </w:tc>
      </w:tr>
      <w:tr w:rsidR="006E52D6" w:rsidRPr="00555F90" w14:paraId="06588815" w14:textId="77777777" w:rsidTr="00020240">
        <w:trPr>
          <w:jc w:val="center"/>
        </w:trPr>
        <w:tc>
          <w:tcPr>
            <w:tcW w:w="570" w:type="dxa"/>
          </w:tcPr>
          <w:p w14:paraId="26AED79E"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11.</w:t>
            </w:r>
          </w:p>
        </w:tc>
        <w:tc>
          <w:tcPr>
            <w:tcW w:w="1559" w:type="dxa"/>
          </w:tcPr>
          <w:p w14:paraId="1C929C8C"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NIPS</w:t>
            </w:r>
          </w:p>
        </w:tc>
        <w:tc>
          <w:tcPr>
            <w:tcW w:w="5100" w:type="dxa"/>
          </w:tcPr>
          <w:p w14:paraId="3F8C59A9"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Nipress Tbk.</w:t>
            </w:r>
          </w:p>
        </w:tc>
      </w:tr>
      <w:tr w:rsidR="006E52D6" w:rsidRPr="00555F90" w14:paraId="757E6476" w14:textId="77777777" w:rsidTr="00020240">
        <w:trPr>
          <w:jc w:val="center"/>
        </w:trPr>
        <w:tc>
          <w:tcPr>
            <w:tcW w:w="570" w:type="dxa"/>
          </w:tcPr>
          <w:p w14:paraId="0D693F62"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12.</w:t>
            </w:r>
          </w:p>
        </w:tc>
        <w:tc>
          <w:tcPr>
            <w:tcW w:w="1559" w:type="dxa"/>
          </w:tcPr>
          <w:p w14:paraId="19B15D75"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PRAS</w:t>
            </w:r>
          </w:p>
        </w:tc>
        <w:tc>
          <w:tcPr>
            <w:tcW w:w="5100" w:type="dxa"/>
          </w:tcPr>
          <w:p w14:paraId="445B1696"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Prima Alloy Steel Universal Tbk.</w:t>
            </w:r>
          </w:p>
        </w:tc>
      </w:tr>
      <w:tr w:rsidR="006E52D6" w:rsidRPr="00555F90" w14:paraId="10C15064" w14:textId="77777777" w:rsidTr="00020240">
        <w:trPr>
          <w:jc w:val="center"/>
        </w:trPr>
        <w:tc>
          <w:tcPr>
            <w:tcW w:w="570" w:type="dxa"/>
          </w:tcPr>
          <w:p w14:paraId="0CE0F942" w14:textId="77777777" w:rsidR="006E52D6" w:rsidRPr="0081574B" w:rsidRDefault="006E52D6" w:rsidP="0081574B">
            <w:pPr>
              <w:pStyle w:val="DaftarParagraf"/>
              <w:ind w:left="0"/>
              <w:jc w:val="center"/>
              <w:rPr>
                <w:rFonts w:ascii="Times New Roman" w:hAnsi="Times New Roman" w:cs="Times New Roman"/>
              </w:rPr>
            </w:pPr>
            <w:r w:rsidRPr="0081574B">
              <w:rPr>
                <w:rFonts w:ascii="Times New Roman" w:hAnsi="Times New Roman" w:cs="Times New Roman"/>
              </w:rPr>
              <w:t>13.</w:t>
            </w:r>
          </w:p>
        </w:tc>
        <w:tc>
          <w:tcPr>
            <w:tcW w:w="1559" w:type="dxa"/>
          </w:tcPr>
          <w:p w14:paraId="2DC70C27"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SMSM</w:t>
            </w:r>
          </w:p>
        </w:tc>
        <w:tc>
          <w:tcPr>
            <w:tcW w:w="5100" w:type="dxa"/>
          </w:tcPr>
          <w:p w14:paraId="482A1054" w14:textId="77777777" w:rsidR="006E52D6" w:rsidRPr="0081574B" w:rsidRDefault="006E52D6" w:rsidP="0081574B">
            <w:pPr>
              <w:pStyle w:val="DaftarParagraf"/>
              <w:ind w:left="0"/>
              <w:jc w:val="both"/>
              <w:rPr>
                <w:rFonts w:ascii="Times New Roman" w:hAnsi="Times New Roman" w:cs="Times New Roman"/>
              </w:rPr>
            </w:pPr>
            <w:r w:rsidRPr="0081574B">
              <w:rPr>
                <w:rFonts w:ascii="Times New Roman" w:hAnsi="Times New Roman" w:cs="Times New Roman"/>
              </w:rPr>
              <w:t>Selamat Sempurna Tbk.</w:t>
            </w:r>
          </w:p>
        </w:tc>
      </w:tr>
    </w:tbl>
    <w:p w14:paraId="40EF7EB8" w14:textId="7C8D7027" w:rsidR="009F0369" w:rsidRDefault="009F0369" w:rsidP="009D203C">
      <w:pPr>
        <w:widowControl w:val="0"/>
        <w:autoSpaceDE w:val="0"/>
        <w:autoSpaceDN w:val="0"/>
        <w:adjustRightInd w:val="0"/>
        <w:spacing w:after="0" w:line="240" w:lineRule="auto"/>
        <w:rPr>
          <w:rFonts w:ascii="Times New Roman" w:hAnsi="Times New Roman" w:cs="Times New Roman"/>
          <w:b/>
          <w:bCs/>
          <w:sz w:val="24"/>
          <w:szCs w:val="24"/>
        </w:rPr>
      </w:pPr>
    </w:p>
    <w:p w14:paraId="3EDD3D66" w14:textId="77777777" w:rsidR="009F0369" w:rsidRDefault="009F0369"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488942C1" w14:textId="77777777" w:rsidR="009F0369" w:rsidRDefault="009F0369"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3C1251FF" w14:textId="299325EE" w:rsidR="008E401B" w:rsidRDefault="008E401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LAMPIRAN 2</w:t>
      </w:r>
    </w:p>
    <w:p w14:paraId="7D759208" w14:textId="77777777" w:rsidR="008E401B" w:rsidRDefault="008E401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044A184E" w14:textId="0D2FCA6E" w:rsidR="008E401B" w:rsidRPr="008E401B" w:rsidRDefault="008E401B" w:rsidP="007E6BF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r w:rsidRPr="008E401B">
        <w:rPr>
          <w:rFonts w:ascii="Times New Roman" w:hAnsi="Times New Roman" w:cs="Times New Roman"/>
          <w:bCs/>
          <w:sz w:val="24"/>
          <w:szCs w:val="24"/>
        </w:rPr>
        <w:t xml:space="preserve">Hasil Perhitungan </w:t>
      </w:r>
      <w:proofErr w:type="spellStart"/>
      <w:r w:rsidRPr="008E401B">
        <w:rPr>
          <w:rFonts w:ascii="Times New Roman" w:hAnsi="Times New Roman" w:cs="Times New Roman"/>
          <w:bCs/>
          <w:i/>
          <w:sz w:val="24"/>
          <w:szCs w:val="24"/>
        </w:rPr>
        <w:t>Dividend</w:t>
      </w:r>
      <w:proofErr w:type="spellEnd"/>
      <w:r w:rsidRPr="008E401B">
        <w:rPr>
          <w:rFonts w:ascii="Times New Roman" w:hAnsi="Times New Roman" w:cs="Times New Roman"/>
          <w:bCs/>
          <w:i/>
          <w:sz w:val="24"/>
          <w:szCs w:val="24"/>
        </w:rPr>
        <w:t xml:space="preserve"> </w:t>
      </w:r>
      <w:proofErr w:type="spellStart"/>
      <w:r w:rsidRPr="008E401B">
        <w:rPr>
          <w:rFonts w:ascii="Times New Roman" w:hAnsi="Times New Roman" w:cs="Times New Roman"/>
          <w:bCs/>
          <w:i/>
          <w:sz w:val="24"/>
          <w:szCs w:val="24"/>
        </w:rPr>
        <w:t>Payout</w:t>
      </w:r>
      <w:proofErr w:type="spellEnd"/>
      <w:r w:rsidRPr="008E401B">
        <w:rPr>
          <w:rFonts w:ascii="Times New Roman" w:hAnsi="Times New Roman" w:cs="Times New Roman"/>
          <w:bCs/>
          <w:i/>
          <w:sz w:val="24"/>
          <w:szCs w:val="24"/>
        </w:rPr>
        <w:t xml:space="preserve"> Ratio</w:t>
      </w:r>
      <w:r w:rsidRPr="008E401B">
        <w:rPr>
          <w:rFonts w:ascii="Times New Roman" w:hAnsi="Times New Roman" w:cs="Times New Roman"/>
          <w:bCs/>
          <w:sz w:val="24"/>
          <w:szCs w:val="24"/>
        </w:rPr>
        <w:t xml:space="preserve"> Perusahaan Sektor Otomotif Periode 2019-2022</w:t>
      </w:r>
    </w:p>
    <w:p w14:paraId="2CEA8925" w14:textId="77777777" w:rsidR="008E401B" w:rsidRDefault="008E401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748995AB" w14:textId="77777777" w:rsidR="00F9243D" w:rsidRDefault="008E401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Style w:val="KisiTabel"/>
        <w:tblW w:w="0" w:type="auto"/>
        <w:tblInd w:w="567" w:type="dxa"/>
        <w:tblLook w:val="04A0" w:firstRow="1" w:lastRow="0" w:firstColumn="1" w:lastColumn="0" w:noHBand="0" w:noVBand="1"/>
      </w:tblPr>
      <w:tblGrid>
        <w:gridCol w:w="533"/>
        <w:gridCol w:w="1315"/>
        <w:gridCol w:w="1052"/>
        <w:gridCol w:w="1052"/>
        <w:gridCol w:w="1052"/>
        <w:gridCol w:w="66"/>
        <w:gridCol w:w="1208"/>
      </w:tblGrid>
      <w:tr w:rsidR="00F9243D" w:rsidRPr="00D42B4C" w14:paraId="43B64748" w14:textId="77777777" w:rsidTr="00F9243D">
        <w:tc>
          <w:tcPr>
            <w:tcW w:w="533" w:type="dxa"/>
            <w:vMerge w:val="restart"/>
          </w:tcPr>
          <w:p w14:paraId="5D3FAAD8" w14:textId="77777777" w:rsidR="00F9243D" w:rsidRPr="00D42B4C" w:rsidRDefault="00F9243D" w:rsidP="0039263C">
            <w:pPr>
              <w:widowControl w:val="0"/>
              <w:autoSpaceDE w:val="0"/>
              <w:autoSpaceDN w:val="0"/>
              <w:adjustRightInd w:val="0"/>
              <w:jc w:val="both"/>
              <w:rPr>
                <w:rFonts w:ascii="Times New Roman" w:hAnsi="Times New Roman" w:cs="Times New Roman"/>
                <w:bCs/>
                <w:sz w:val="24"/>
                <w:szCs w:val="24"/>
              </w:rPr>
            </w:pPr>
            <w:proofErr w:type="spellStart"/>
            <w:r w:rsidRPr="00D42B4C">
              <w:rPr>
                <w:rFonts w:ascii="Times New Roman" w:hAnsi="Times New Roman" w:cs="Times New Roman"/>
                <w:bCs/>
                <w:sz w:val="24"/>
                <w:szCs w:val="24"/>
              </w:rPr>
              <w:t>No</w:t>
            </w:r>
            <w:proofErr w:type="spellEnd"/>
          </w:p>
        </w:tc>
        <w:tc>
          <w:tcPr>
            <w:tcW w:w="1315" w:type="dxa"/>
            <w:vMerge w:val="restart"/>
          </w:tcPr>
          <w:p w14:paraId="6E8A05B2" w14:textId="77777777" w:rsidR="00F9243D" w:rsidRPr="00D42B4C" w:rsidRDefault="00F9243D" w:rsidP="0039263C">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Kode Perusahaan</w:t>
            </w:r>
          </w:p>
        </w:tc>
        <w:tc>
          <w:tcPr>
            <w:tcW w:w="4430" w:type="dxa"/>
            <w:gridSpan w:val="5"/>
          </w:tcPr>
          <w:p w14:paraId="400966B7" w14:textId="77777777" w:rsidR="00F9243D" w:rsidRPr="00D42B4C" w:rsidRDefault="00F9243D" w:rsidP="0039263C">
            <w:pPr>
              <w:widowControl w:val="0"/>
              <w:autoSpaceDE w:val="0"/>
              <w:autoSpaceDN w:val="0"/>
              <w:adjustRightInd w:val="0"/>
              <w:jc w:val="center"/>
              <w:rPr>
                <w:rFonts w:ascii="Times New Roman" w:hAnsi="Times New Roman" w:cs="Times New Roman"/>
                <w:bCs/>
                <w:sz w:val="24"/>
                <w:szCs w:val="24"/>
              </w:rPr>
            </w:pPr>
            <w:r w:rsidRPr="00D42B4C">
              <w:rPr>
                <w:rFonts w:ascii="Times New Roman" w:hAnsi="Times New Roman" w:cs="Times New Roman"/>
                <w:bCs/>
                <w:sz w:val="24"/>
                <w:szCs w:val="24"/>
              </w:rPr>
              <w:t>Tahun</w:t>
            </w:r>
          </w:p>
        </w:tc>
      </w:tr>
      <w:tr w:rsidR="00F9243D" w:rsidRPr="00C111A6" w14:paraId="7242DD82" w14:textId="77777777" w:rsidTr="00F9243D">
        <w:tc>
          <w:tcPr>
            <w:tcW w:w="533" w:type="dxa"/>
            <w:vMerge/>
          </w:tcPr>
          <w:p w14:paraId="42D975F7" w14:textId="77777777" w:rsidR="00F9243D" w:rsidRPr="00D42B4C" w:rsidRDefault="00F9243D" w:rsidP="0039263C">
            <w:pPr>
              <w:widowControl w:val="0"/>
              <w:autoSpaceDE w:val="0"/>
              <w:autoSpaceDN w:val="0"/>
              <w:adjustRightInd w:val="0"/>
              <w:jc w:val="both"/>
              <w:rPr>
                <w:rFonts w:ascii="Times New Roman" w:hAnsi="Times New Roman" w:cs="Times New Roman"/>
                <w:bCs/>
                <w:sz w:val="24"/>
                <w:szCs w:val="24"/>
              </w:rPr>
            </w:pPr>
          </w:p>
        </w:tc>
        <w:tc>
          <w:tcPr>
            <w:tcW w:w="1315" w:type="dxa"/>
            <w:vMerge/>
          </w:tcPr>
          <w:p w14:paraId="2B8F5248" w14:textId="77777777" w:rsidR="00F9243D" w:rsidRPr="00D42B4C" w:rsidRDefault="00F9243D" w:rsidP="0039263C">
            <w:pPr>
              <w:widowControl w:val="0"/>
              <w:autoSpaceDE w:val="0"/>
              <w:autoSpaceDN w:val="0"/>
              <w:adjustRightInd w:val="0"/>
              <w:jc w:val="both"/>
              <w:rPr>
                <w:rFonts w:ascii="Times New Roman" w:hAnsi="Times New Roman" w:cs="Times New Roman"/>
                <w:bCs/>
                <w:sz w:val="24"/>
                <w:szCs w:val="24"/>
              </w:rPr>
            </w:pPr>
          </w:p>
        </w:tc>
        <w:tc>
          <w:tcPr>
            <w:tcW w:w="1052" w:type="dxa"/>
          </w:tcPr>
          <w:p w14:paraId="34546DEC" w14:textId="77777777" w:rsidR="00F9243D" w:rsidRPr="00C111A6" w:rsidRDefault="00F9243D" w:rsidP="0039263C">
            <w:pPr>
              <w:widowControl w:val="0"/>
              <w:autoSpaceDE w:val="0"/>
              <w:autoSpaceDN w:val="0"/>
              <w:adjustRightInd w:val="0"/>
              <w:jc w:val="both"/>
              <w:rPr>
                <w:rFonts w:cs="Times New Roman"/>
                <w:bCs/>
              </w:rPr>
            </w:pPr>
            <w:r w:rsidRPr="00C111A6">
              <w:rPr>
                <w:rFonts w:cs="Times New Roman"/>
                <w:bCs/>
              </w:rPr>
              <w:t>2019</w:t>
            </w:r>
          </w:p>
        </w:tc>
        <w:tc>
          <w:tcPr>
            <w:tcW w:w="1052" w:type="dxa"/>
          </w:tcPr>
          <w:p w14:paraId="2609C171" w14:textId="77777777" w:rsidR="00F9243D" w:rsidRPr="00C111A6" w:rsidRDefault="00F9243D" w:rsidP="0039263C">
            <w:pPr>
              <w:widowControl w:val="0"/>
              <w:autoSpaceDE w:val="0"/>
              <w:autoSpaceDN w:val="0"/>
              <w:adjustRightInd w:val="0"/>
              <w:jc w:val="both"/>
              <w:rPr>
                <w:rFonts w:cs="Times New Roman"/>
                <w:bCs/>
              </w:rPr>
            </w:pPr>
            <w:r w:rsidRPr="00C111A6">
              <w:rPr>
                <w:rFonts w:cs="Times New Roman"/>
                <w:bCs/>
              </w:rPr>
              <w:t>2020</w:t>
            </w:r>
          </w:p>
        </w:tc>
        <w:tc>
          <w:tcPr>
            <w:tcW w:w="1118" w:type="dxa"/>
            <w:gridSpan w:val="2"/>
          </w:tcPr>
          <w:p w14:paraId="5F4EC332" w14:textId="77777777" w:rsidR="00F9243D" w:rsidRPr="00C111A6" w:rsidRDefault="00F9243D" w:rsidP="0039263C">
            <w:pPr>
              <w:widowControl w:val="0"/>
              <w:autoSpaceDE w:val="0"/>
              <w:autoSpaceDN w:val="0"/>
              <w:adjustRightInd w:val="0"/>
              <w:jc w:val="both"/>
              <w:rPr>
                <w:rFonts w:cs="Times New Roman"/>
                <w:bCs/>
              </w:rPr>
            </w:pPr>
            <w:r w:rsidRPr="00C111A6">
              <w:rPr>
                <w:rFonts w:cs="Times New Roman"/>
                <w:bCs/>
              </w:rPr>
              <w:t>2021</w:t>
            </w:r>
          </w:p>
        </w:tc>
        <w:tc>
          <w:tcPr>
            <w:tcW w:w="1208" w:type="dxa"/>
          </w:tcPr>
          <w:p w14:paraId="6BA34960" w14:textId="77777777" w:rsidR="00F9243D" w:rsidRPr="00C111A6" w:rsidRDefault="00F9243D" w:rsidP="0039263C">
            <w:pPr>
              <w:widowControl w:val="0"/>
              <w:autoSpaceDE w:val="0"/>
              <w:autoSpaceDN w:val="0"/>
              <w:adjustRightInd w:val="0"/>
              <w:jc w:val="both"/>
              <w:rPr>
                <w:rFonts w:cs="Times New Roman"/>
                <w:bCs/>
              </w:rPr>
            </w:pPr>
            <w:r w:rsidRPr="00C111A6">
              <w:rPr>
                <w:rFonts w:cs="Times New Roman"/>
                <w:bCs/>
              </w:rPr>
              <w:t>2022</w:t>
            </w:r>
          </w:p>
        </w:tc>
      </w:tr>
      <w:tr w:rsidR="00F9243D" w:rsidRPr="00D42B4C" w14:paraId="2EF6587E" w14:textId="435F125C" w:rsidTr="00F9243D">
        <w:tc>
          <w:tcPr>
            <w:tcW w:w="533" w:type="dxa"/>
          </w:tcPr>
          <w:p w14:paraId="312C5DB7" w14:textId="77777777" w:rsidR="00F9243D" w:rsidRPr="00D42B4C" w:rsidRDefault="00F9243D"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1</w:t>
            </w:r>
          </w:p>
        </w:tc>
        <w:tc>
          <w:tcPr>
            <w:tcW w:w="1315" w:type="dxa"/>
          </w:tcPr>
          <w:p w14:paraId="0E13F6F9" w14:textId="77777777" w:rsidR="00F9243D" w:rsidRPr="00D42B4C" w:rsidRDefault="00F9243D"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rPr>
              <w:t>ASII</w:t>
            </w:r>
          </w:p>
        </w:tc>
        <w:tc>
          <w:tcPr>
            <w:tcW w:w="1052" w:type="dxa"/>
            <w:vAlign w:val="center"/>
          </w:tcPr>
          <w:p w14:paraId="7D67DC63" w14:textId="6C2A5978" w:rsidR="00F9243D" w:rsidRPr="00D42B4C" w:rsidRDefault="00F9243D">
            <w:r>
              <w:rPr>
                <w:rFonts w:ascii="Calibri" w:hAnsi="Calibri"/>
                <w:color w:val="000000"/>
              </w:rPr>
              <w:t>0,321062</w:t>
            </w:r>
          </w:p>
        </w:tc>
        <w:tc>
          <w:tcPr>
            <w:tcW w:w="1052" w:type="dxa"/>
            <w:vAlign w:val="center"/>
          </w:tcPr>
          <w:p w14:paraId="42033A2D" w14:textId="10DB9F8D" w:rsidR="00F9243D" w:rsidRPr="00D42B4C" w:rsidRDefault="00F9243D">
            <w:r>
              <w:rPr>
                <w:rFonts w:ascii="Calibri" w:hAnsi="Calibri"/>
                <w:color w:val="000000"/>
              </w:rPr>
              <w:t>0,401109</w:t>
            </w:r>
          </w:p>
        </w:tc>
        <w:tc>
          <w:tcPr>
            <w:tcW w:w="1052" w:type="dxa"/>
            <w:vAlign w:val="center"/>
          </w:tcPr>
          <w:p w14:paraId="4A74B40A" w14:textId="7A2BBAFF" w:rsidR="00F9243D" w:rsidRPr="00D42B4C" w:rsidRDefault="00F9243D">
            <w:r>
              <w:rPr>
                <w:rFonts w:ascii="Calibri" w:hAnsi="Calibri"/>
                <w:color w:val="000000"/>
              </w:rPr>
              <w:t>0,208864</w:t>
            </w:r>
          </w:p>
        </w:tc>
        <w:tc>
          <w:tcPr>
            <w:tcW w:w="1274" w:type="dxa"/>
            <w:gridSpan w:val="2"/>
            <w:vAlign w:val="center"/>
          </w:tcPr>
          <w:p w14:paraId="31502219" w14:textId="6A38E847" w:rsidR="00F9243D" w:rsidRPr="00D42B4C" w:rsidRDefault="00F9243D">
            <w:r>
              <w:rPr>
                <w:rFonts w:ascii="Calibri" w:hAnsi="Calibri"/>
                <w:color w:val="000000"/>
              </w:rPr>
              <w:t>0,282434</w:t>
            </w:r>
          </w:p>
        </w:tc>
      </w:tr>
      <w:tr w:rsidR="00F9243D" w:rsidRPr="009D44EC" w14:paraId="09ED63B9" w14:textId="2433EBC6" w:rsidTr="00F9243D">
        <w:tc>
          <w:tcPr>
            <w:tcW w:w="533" w:type="dxa"/>
          </w:tcPr>
          <w:p w14:paraId="3BADAFCB"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2</w:t>
            </w:r>
          </w:p>
        </w:tc>
        <w:tc>
          <w:tcPr>
            <w:tcW w:w="1315" w:type="dxa"/>
          </w:tcPr>
          <w:p w14:paraId="113DC64E"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AUTO</w:t>
            </w:r>
          </w:p>
        </w:tc>
        <w:tc>
          <w:tcPr>
            <w:tcW w:w="1052" w:type="dxa"/>
            <w:vAlign w:val="center"/>
          </w:tcPr>
          <w:p w14:paraId="771767AF" w14:textId="05F7AA9C" w:rsidR="00F9243D" w:rsidRPr="009D44EC" w:rsidRDefault="00F9243D">
            <w:r>
              <w:rPr>
                <w:rFonts w:ascii="Calibri" w:hAnsi="Calibri"/>
                <w:color w:val="000000"/>
              </w:rPr>
              <w:t>0,212383</w:t>
            </w:r>
          </w:p>
        </w:tc>
        <w:tc>
          <w:tcPr>
            <w:tcW w:w="1052" w:type="dxa"/>
            <w:vAlign w:val="center"/>
          </w:tcPr>
          <w:p w14:paraId="7FDBC741" w14:textId="2D77FCC1" w:rsidR="00F9243D" w:rsidRPr="009D44EC" w:rsidRDefault="00F9243D">
            <w:r>
              <w:rPr>
                <w:rFonts w:ascii="Calibri" w:hAnsi="Calibri"/>
                <w:color w:val="000000"/>
              </w:rPr>
              <w:t>5,346213</w:t>
            </w:r>
          </w:p>
        </w:tc>
        <w:tc>
          <w:tcPr>
            <w:tcW w:w="1052" w:type="dxa"/>
            <w:vAlign w:val="center"/>
          </w:tcPr>
          <w:p w14:paraId="1041FF90" w14:textId="4EF60038" w:rsidR="00F9243D" w:rsidRPr="009D44EC" w:rsidRDefault="00F9243D">
            <w:r>
              <w:rPr>
                <w:rFonts w:ascii="Calibri" w:hAnsi="Calibri"/>
                <w:color w:val="000000"/>
              </w:rPr>
              <w:t>0,11766</w:t>
            </w:r>
          </w:p>
        </w:tc>
        <w:tc>
          <w:tcPr>
            <w:tcW w:w="1274" w:type="dxa"/>
            <w:gridSpan w:val="2"/>
            <w:vAlign w:val="center"/>
          </w:tcPr>
          <w:p w14:paraId="76E8C7B2" w14:textId="5B41DD6A" w:rsidR="00F9243D" w:rsidRPr="009D44EC" w:rsidRDefault="00F9243D">
            <w:r>
              <w:rPr>
                <w:rFonts w:ascii="Calibri" w:hAnsi="Calibri"/>
                <w:color w:val="000000"/>
              </w:rPr>
              <w:t>0,130768</w:t>
            </w:r>
          </w:p>
        </w:tc>
      </w:tr>
      <w:tr w:rsidR="00F9243D" w:rsidRPr="009D44EC" w14:paraId="32693520" w14:textId="08D81EFA" w:rsidTr="00F9243D">
        <w:tc>
          <w:tcPr>
            <w:tcW w:w="533" w:type="dxa"/>
          </w:tcPr>
          <w:p w14:paraId="73176B53"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3</w:t>
            </w:r>
          </w:p>
        </w:tc>
        <w:tc>
          <w:tcPr>
            <w:tcW w:w="1315" w:type="dxa"/>
          </w:tcPr>
          <w:p w14:paraId="647D350E"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BOLT</w:t>
            </w:r>
          </w:p>
        </w:tc>
        <w:tc>
          <w:tcPr>
            <w:tcW w:w="1052" w:type="dxa"/>
            <w:vAlign w:val="center"/>
          </w:tcPr>
          <w:p w14:paraId="7D0C53E5" w14:textId="5A4BE190" w:rsidR="00F9243D" w:rsidRPr="009D44EC" w:rsidRDefault="00F9243D">
            <w:r>
              <w:rPr>
                <w:rFonts w:ascii="Calibri" w:hAnsi="Calibri"/>
                <w:color w:val="000000"/>
              </w:rPr>
              <w:t>0,546195</w:t>
            </w:r>
          </w:p>
        </w:tc>
        <w:tc>
          <w:tcPr>
            <w:tcW w:w="1052" w:type="dxa"/>
            <w:vAlign w:val="center"/>
          </w:tcPr>
          <w:p w14:paraId="763C2D92" w14:textId="7DAD3F09" w:rsidR="00F9243D" w:rsidRPr="009D44EC" w:rsidRDefault="00F9243D">
            <w:r>
              <w:rPr>
                <w:rFonts w:ascii="Calibri" w:hAnsi="Calibri"/>
                <w:color w:val="000000"/>
              </w:rPr>
              <w:t>0,490083</w:t>
            </w:r>
          </w:p>
        </w:tc>
        <w:tc>
          <w:tcPr>
            <w:tcW w:w="1052" w:type="dxa"/>
            <w:vAlign w:val="center"/>
          </w:tcPr>
          <w:p w14:paraId="34A15435" w14:textId="2C283B8A" w:rsidR="00F9243D" w:rsidRPr="009D44EC" w:rsidRDefault="00F9243D">
            <w:r>
              <w:rPr>
                <w:rFonts w:ascii="Calibri" w:hAnsi="Calibri"/>
                <w:color w:val="000000"/>
              </w:rPr>
              <w:t>0,339883</w:t>
            </w:r>
          </w:p>
        </w:tc>
        <w:tc>
          <w:tcPr>
            <w:tcW w:w="1274" w:type="dxa"/>
            <w:gridSpan w:val="2"/>
            <w:vAlign w:val="center"/>
          </w:tcPr>
          <w:p w14:paraId="66290CC6" w14:textId="4FDBEB5C" w:rsidR="00F9243D" w:rsidRPr="009D44EC" w:rsidRDefault="00F9243D">
            <w:r>
              <w:rPr>
                <w:rFonts w:ascii="Calibri" w:hAnsi="Calibri"/>
                <w:color w:val="000000"/>
              </w:rPr>
              <w:t>0,35591</w:t>
            </w:r>
          </w:p>
        </w:tc>
      </w:tr>
      <w:tr w:rsidR="00F9243D" w:rsidRPr="009D44EC" w14:paraId="1FE86A7A" w14:textId="42E103AF" w:rsidTr="00F9243D">
        <w:tc>
          <w:tcPr>
            <w:tcW w:w="533" w:type="dxa"/>
          </w:tcPr>
          <w:p w14:paraId="0927DAB4"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4</w:t>
            </w:r>
          </w:p>
        </w:tc>
        <w:tc>
          <w:tcPr>
            <w:tcW w:w="1315" w:type="dxa"/>
          </w:tcPr>
          <w:p w14:paraId="58FDE935"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BRAM</w:t>
            </w:r>
          </w:p>
        </w:tc>
        <w:tc>
          <w:tcPr>
            <w:tcW w:w="1052" w:type="dxa"/>
            <w:vAlign w:val="center"/>
          </w:tcPr>
          <w:p w14:paraId="3788B38D" w14:textId="01923AAB" w:rsidR="00F9243D" w:rsidRPr="009D44EC" w:rsidRDefault="00F9243D">
            <w:r>
              <w:rPr>
                <w:rFonts w:ascii="Calibri" w:hAnsi="Calibri"/>
                <w:color w:val="000000"/>
              </w:rPr>
              <w:t>0,438237</w:t>
            </w:r>
          </w:p>
        </w:tc>
        <w:tc>
          <w:tcPr>
            <w:tcW w:w="1052" w:type="dxa"/>
            <w:vAlign w:val="center"/>
          </w:tcPr>
          <w:p w14:paraId="22B66681" w14:textId="4A8725A0" w:rsidR="00F9243D" w:rsidRPr="009D44EC" w:rsidRDefault="00F9243D">
            <w:r>
              <w:rPr>
                <w:rFonts w:ascii="Calibri" w:hAnsi="Calibri"/>
                <w:color w:val="000000"/>
              </w:rPr>
              <w:t>4,68246</w:t>
            </w:r>
          </w:p>
        </w:tc>
        <w:tc>
          <w:tcPr>
            <w:tcW w:w="1052" w:type="dxa"/>
            <w:vAlign w:val="center"/>
          </w:tcPr>
          <w:p w14:paraId="50FD6941" w14:textId="24BBC226" w:rsidR="00F9243D" w:rsidRPr="009D44EC" w:rsidRDefault="00F9243D">
            <w:r>
              <w:rPr>
                <w:rFonts w:ascii="Calibri" w:hAnsi="Calibri"/>
                <w:color w:val="000000"/>
              </w:rPr>
              <w:t>0,564554</w:t>
            </w:r>
          </w:p>
        </w:tc>
        <w:tc>
          <w:tcPr>
            <w:tcW w:w="1274" w:type="dxa"/>
            <w:gridSpan w:val="2"/>
            <w:vAlign w:val="center"/>
          </w:tcPr>
          <w:p w14:paraId="4D57338E" w14:textId="2561A667" w:rsidR="00F9243D" w:rsidRPr="009D44EC" w:rsidRDefault="00F9243D">
            <w:r>
              <w:rPr>
                <w:rFonts w:ascii="Calibri" w:hAnsi="Calibri"/>
                <w:color w:val="000000"/>
              </w:rPr>
              <w:t>0,427728</w:t>
            </w:r>
          </w:p>
        </w:tc>
      </w:tr>
      <w:tr w:rsidR="00F9243D" w:rsidRPr="009D44EC" w14:paraId="19B6ACDD" w14:textId="2E3992C3" w:rsidTr="00F9243D">
        <w:tc>
          <w:tcPr>
            <w:tcW w:w="533" w:type="dxa"/>
          </w:tcPr>
          <w:p w14:paraId="32498417"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5</w:t>
            </w:r>
          </w:p>
        </w:tc>
        <w:tc>
          <w:tcPr>
            <w:tcW w:w="1315" w:type="dxa"/>
          </w:tcPr>
          <w:p w14:paraId="495D41EB"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GDYR</w:t>
            </w:r>
          </w:p>
        </w:tc>
        <w:tc>
          <w:tcPr>
            <w:tcW w:w="1052" w:type="dxa"/>
            <w:vAlign w:val="center"/>
          </w:tcPr>
          <w:p w14:paraId="5EC53EE8" w14:textId="3446034A" w:rsidR="00F9243D" w:rsidRPr="009D44EC" w:rsidRDefault="00F9243D">
            <w:r>
              <w:rPr>
                <w:rFonts w:ascii="Calibri" w:hAnsi="Calibri"/>
                <w:color w:val="000000"/>
              </w:rPr>
              <w:t>40,44649</w:t>
            </w:r>
          </w:p>
        </w:tc>
        <w:tc>
          <w:tcPr>
            <w:tcW w:w="1052" w:type="dxa"/>
            <w:vAlign w:val="center"/>
          </w:tcPr>
          <w:p w14:paraId="5368B3E0" w14:textId="72C98CA9" w:rsidR="00F9243D" w:rsidRPr="009D44EC" w:rsidRDefault="00F9243D">
            <w:r>
              <w:rPr>
                <w:rFonts w:ascii="Calibri" w:hAnsi="Calibri"/>
                <w:color w:val="000000"/>
              </w:rPr>
              <w:t>5,783309</w:t>
            </w:r>
          </w:p>
        </w:tc>
        <w:tc>
          <w:tcPr>
            <w:tcW w:w="1052" w:type="dxa"/>
            <w:vAlign w:val="center"/>
          </w:tcPr>
          <w:p w14:paraId="62D097A4" w14:textId="77565946" w:rsidR="00F9243D" w:rsidRPr="009D44EC" w:rsidRDefault="00F9243D">
            <w:r>
              <w:rPr>
                <w:rFonts w:ascii="Calibri" w:hAnsi="Calibri"/>
                <w:color w:val="000000"/>
              </w:rPr>
              <w:t>18,24343</w:t>
            </w:r>
          </w:p>
        </w:tc>
        <w:tc>
          <w:tcPr>
            <w:tcW w:w="1274" w:type="dxa"/>
            <w:gridSpan w:val="2"/>
            <w:vAlign w:val="center"/>
          </w:tcPr>
          <w:p w14:paraId="71C01868" w14:textId="71753840" w:rsidR="00F9243D" w:rsidRPr="009D44EC" w:rsidRDefault="00F9243D">
            <w:r>
              <w:rPr>
                <w:rFonts w:ascii="Calibri" w:hAnsi="Calibri"/>
                <w:color w:val="000000"/>
              </w:rPr>
              <w:t>13,29363</w:t>
            </w:r>
          </w:p>
        </w:tc>
      </w:tr>
      <w:tr w:rsidR="00F9243D" w:rsidRPr="009D44EC" w14:paraId="71FD2F01" w14:textId="38FBF3CD" w:rsidTr="00F9243D">
        <w:tc>
          <w:tcPr>
            <w:tcW w:w="533" w:type="dxa"/>
          </w:tcPr>
          <w:p w14:paraId="1012619F"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6</w:t>
            </w:r>
          </w:p>
        </w:tc>
        <w:tc>
          <w:tcPr>
            <w:tcW w:w="1315" w:type="dxa"/>
          </w:tcPr>
          <w:p w14:paraId="2C37C13E"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GJTL</w:t>
            </w:r>
          </w:p>
        </w:tc>
        <w:tc>
          <w:tcPr>
            <w:tcW w:w="1052" w:type="dxa"/>
            <w:vAlign w:val="center"/>
          </w:tcPr>
          <w:p w14:paraId="31030085" w14:textId="55ECB6D6" w:rsidR="00F9243D" w:rsidRPr="009D44EC" w:rsidRDefault="00F9243D">
            <w:r>
              <w:rPr>
                <w:rFonts w:ascii="Calibri" w:hAnsi="Calibri"/>
                <w:color w:val="000000"/>
              </w:rPr>
              <w:t>0,22018</w:t>
            </w:r>
          </w:p>
        </w:tc>
        <w:tc>
          <w:tcPr>
            <w:tcW w:w="1052" w:type="dxa"/>
            <w:vAlign w:val="center"/>
          </w:tcPr>
          <w:p w14:paraId="0872D88A" w14:textId="38E9E61F" w:rsidR="00F9243D" w:rsidRPr="009D44EC" w:rsidRDefault="00F9243D">
            <w:r>
              <w:rPr>
                <w:rFonts w:ascii="Calibri" w:hAnsi="Calibri"/>
                <w:color w:val="000000"/>
              </w:rPr>
              <w:t>0,109271</w:t>
            </w:r>
          </w:p>
        </w:tc>
        <w:tc>
          <w:tcPr>
            <w:tcW w:w="1052" w:type="dxa"/>
            <w:vAlign w:val="center"/>
          </w:tcPr>
          <w:p w14:paraId="46C2795C" w14:textId="2DB69B2F" w:rsidR="00F9243D" w:rsidRPr="009D44EC" w:rsidRDefault="00F9243D">
            <w:r>
              <w:rPr>
                <w:rFonts w:ascii="Calibri" w:hAnsi="Calibri"/>
                <w:color w:val="000000"/>
              </w:rPr>
              <w:t>0,470747</w:t>
            </w:r>
          </w:p>
        </w:tc>
        <w:tc>
          <w:tcPr>
            <w:tcW w:w="1274" w:type="dxa"/>
            <w:gridSpan w:val="2"/>
            <w:vAlign w:val="center"/>
          </w:tcPr>
          <w:p w14:paraId="34C4BF63" w14:textId="7AEF107A" w:rsidR="00F9243D" w:rsidRPr="009D44EC" w:rsidRDefault="00F9243D">
            <w:r>
              <w:rPr>
                <w:rFonts w:ascii="Calibri" w:hAnsi="Calibri"/>
                <w:color w:val="000000"/>
              </w:rPr>
              <w:t>0,18498</w:t>
            </w:r>
          </w:p>
        </w:tc>
      </w:tr>
      <w:tr w:rsidR="00F9243D" w:rsidRPr="009D44EC" w14:paraId="7ED1489B" w14:textId="40581E84" w:rsidTr="00F9243D">
        <w:tc>
          <w:tcPr>
            <w:tcW w:w="533" w:type="dxa"/>
          </w:tcPr>
          <w:p w14:paraId="19011E25"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7</w:t>
            </w:r>
          </w:p>
        </w:tc>
        <w:tc>
          <w:tcPr>
            <w:tcW w:w="1315" w:type="dxa"/>
          </w:tcPr>
          <w:p w14:paraId="5AEE30C1"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IMAS</w:t>
            </w:r>
          </w:p>
        </w:tc>
        <w:tc>
          <w:tcPr>
            <w:tcW w:w="1052" w:type="dxa"/>
            <w:vAlign w:val="center"/>
          </w:tcPr>
          <w:p w14:paraId="082494B9" w14:textId="2E515050" w:rsidR="00F9243D" w:rsidRPr="009D44EC" w:rsidRDefault="00F9243D">
            <w:r>
              <w:rPr>
                <w:rFonts w:ascii="Calibri" w:hAnsi="Calibri"/>
                <w:color w:val="000000"/>
              </w:rPr>
              <w:t>0,088727</w:t>
            </w:r>
          </w:p>
        </w:tc>
        <w:tc>
          <w:tcPr>
            <w:tcW w:w="1052" w:type="dxa"/>
            <w:vAlign w:val="center"/>
          </w:tcPr>
          <w:p w14:paraId="026BA81A" w14:textId="771CAD82" w:rsidR="00F9243D" w:rsidRPr="009D44EC" w:rsidRDefault="00F9243D">
            <w:r>
              <w:rPr>
                <w:rFonts w:ascii="Calibri" w:hAnsi="Calibri"/>
                <w:color w:val="000000"/>
              </w:rPr>
              <w:t>0,016306</w:t>
            </w:r>
          </w:p>
        </w:tc>
        <w:tc>
          <w:tcPr>
            <w:tcW w:w="1052" w:type="dxa"/>
            <w:vAlign w:val="center"/>
          </w:tcPr>
          <w:p w14:paraId="3E52B237" w14:textId="058BC4D2" w:rsidR="00F9243D" w:rsidRPr="009D44EC" w:rsidRDefault="00F9243D">
            <w:r>
              <w:rPr>
                <w:rFonts w:ascii="Calibri" w:hAnsi="Calibri"/>
                <w:color w:val="000000"/>
              </w:rPr>
              <w:t>43,15116</w:t>
            </w:r>
          </w:p>
        </w:tc>
        <w:tc>
          <w:tcPr>
            <w:tcW w:w="1274" w:type="dxa"/>
            <w:gridSpan w:val="2"/>
            <w:vAlign w:val="center"/>
          </w:tcPr>
          <w:p w14:paraId="0F979415" w14:textId="4518B335" w:rsidR="00F9243D" w:rsidRPr="009D44EC" w:rsidRDefault="00F9243D">
            <w:r>
              <w:rPr>
                <w:rFonts w:ascii="Calibri" w:hAnsi="Calibri"/>
                <w:color w:val="000000"/>
              </w:rPr>
              <w:t>21,0621</w:t>
            </w:r>
          </w:p>
        </w:tc>
      </w:tr>
      <w:tr w:rsidR="00F9243D" w:rsidRPr="009D44EC" w14:paraId="5FC2CBB9" w14:textId="5F9FE054" w:rsidTr="00F9243D">
        <w:tc>
          <w:tcPr>
            <w:tcW w:w="533" w:type="dxa"/>
          </w:tcPr>
          <w:p w14:paraId="3DDB631C"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8</w:t>
            </w:r>
          </w:p>
        </w:tc>
        <w:tc>
          <w:tcPr>
            <w:tcW w:w="1315" w:type="dxa"/>
          </w:tcPr>
          <w:p w14:paraId="24760C4E"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INDS</w:t>
            </w:r>
          </w:p>
        </w:tc>
        <w:tc>
          <w:tcPr>
            <w:tcW w:w="1052" w:type="dxa"/>
            <w:vAlign w:val="center"/>
          </w:tcPr>
          <w:p w14:paraId="5894967C" w14:textId="01E11C60" w:rsidR="00F9243D" w:rsidRPr="009D44EC" w:rsidRDefault="00F9243D">
            <w:r>
              <w:rPr>
                <w:rFonts w:ascii="Calibri" w:hAnsi="Calibri"/>
                <w:color w:val="000000"/>
              </w:rPr>
              <w:t>0,646771</w:t>
            </w:r>
          </w:p>
        </w:tc>
        <w:tc>
          <w:tcPr>
            <w:tcW w:w="1052" w:type="dxa"/>
            <w:vAlign w:val="center"/>
          </w:tcPr>
          <w:p w14:paraId="0A8E1409" w14:textId="07A353AC" w:rsidR="00F9243D" w:rsidRPr="009D44EC" w:rsidRDefault="00F9243D">
            <w:r>
              <w:rPr>
                <w:rFonts w:ascii="Calibri" w:hAnsi="Calibri"/>
                <w:color w:val="000000"/>
              </w:rPr>
              <w:t>1,117002</w:t>
            </w:r>
          </w:p>
        </w:tc>
        <w:tc>
          <w:tcPr>
            <w:tcW w:w="1052" w:type="dxa"/>
            <w:vAlign w:val="center"/>
          </w:tcPr>
          <w:p w14:paraId="4F565062" w14:textId="3D569CD0" w:rsidR="00F9243D" w:rsidRPr="009D44EC" w:rsidRDefault="00F9243D">
            <w:r>
              <w:rPr>
                <w:rFonts w:ascii="Calibri" w:hAnsi="Calibri"/>
                <w:color w:val="000000"/>
              </w:rPr>
              <w:t>0,414824</w:t>
            </w:r>
          </w:p>
        </w:tc>
        <w:tc>
          <w:tcPr>
            <w:tcW w:w="1274" w:type="dxa"/>
            <w:gridSpan w:val="2"/>
            <w:vAlign w:val="center"/>
          </w:tcPr>
          <w:p w14:paraId="136DDBD2" w14:textId="7896D0F1" w:rsidR="00F9243D" w:rsidRPr="009D44EC" w:rsidRDefault="00F9243D">
            <w:r>
              <w:rPr>
                <w:rFonts w:ascii="Calibri" w:hAnsi="Calibri"/>
                <w:color w:val="000000"/>
              </w:rPr>
              <w:t>0,292009</w:t>
            </w:r>
          </w:p>
        </w:tc>
      </w:tr>
      <w:tr w:rsidR="00F9243D" w:rsidRPr="009D44EC" w14:paraId="3FAB4AE7" w14:textId="4CDA9C98" w:rsidTr="00F9243D">
        <w:tc>
          <w:tcPr>
            <w:tcW w:w="533" w:type="dxa"/>
          </w:tcPr>
          <w:p w14:paraId="4F0E6BAC"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9</w:t>
            </w:r>
          </w:p>
        </w:tc>
        <w:tc>
          <w:tcPr>
            <w:tcW w:w="1315" w:type="dxa"/>
          </w:tcPr>
          <w:p w14:paraId="77457BCC"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LPIN</w:t>
            </w:r>
          </w:p>
        </w:tc>
        <w:tc>
          <w:tcPr>
            <w:tcW w:w="1052" w:type="dxa"/>
            <w:vAlign w:val="center"/>
          </w:tcPr>
          <w:p w14:paraId="6CC21E97" w14:textId="4B2D4D67" w:rsidR="00F9243D" w:rsidRPr="009D44EC" w:rsidRDefault="00F9243D">
            <w:r>
              <w:rPr>
                <w:rFonts w:ascii="Calibri" w:hAnsi="Calibri"/>
                <w:color w:val="000000"/>
              </w:rPr>
              <w:t>0,260614</w:t>
            </w:r>
          </w:p>
        </w:tc>
        <w:tc>
          <w:tcPr>
            <w:tcW w:w="1052" w:type="dxa"/>
            <w:vAlign w:val="center"/>
          </w:tcPr>
          <w:p w14:paraId="2DE71793" w14:textId="15803F3E" w:rsidR="00F9243D" w:rsidRPr="009D44EC" w:rsidRDefault="00F9243D">
            <w:r>
              <w:rPr>
                <w:rFonts w:ascii="Calibri" w:hAnsi="Calibri"/>
                <w:color w:val="000000"/>
              </w:rPr>
              <w:t>1,158143</w:t>
            </w:r>
          </w:p>
        </w:tc>
        <w:tc>
          <w:tcPr>
            <w:tcW w:w="1052" w:type="dxa"/>
            <w:vAlign w:val="center"/>
          </w:tcPr>
          <w:p w14:paraId="00CB10AE" w14:textId="094B9BEF" w:rsidR="00F9243D" w:rsidRPr="009D44EC" w:rsidRDefault="00F9243D">
            <w:r>
              <w:rPr>
                <w:rFonts w:ascii="Calibri" w:hAnsi="Calibri"/>
                <w:color w:val="000000"/>
              </w:rPr>
              <w:t>0,333087</w:t>
            </w:r>
          </w:p>
        </w:tc>
        <w:tc>
          <w:tcPr>
            <w:tcW w:w="1274" w:type="dxa"/>
            <w:gridSpan w:val="2"/>
            <w:vAlign w:val="center"/>
          </w:tcPr>
          <w:p w14:paraId="79B65466" w14:textId="62D0BD72" w:rsidR="00F9243D" w:rsidRPr="009D44EC" w:rsidRDefault="00F9243D">
            <w:r>
              <w:rPr>
                <w:rFonts w:ascii="Calibri" w:hAnsi="Calibri"/>
                <w:color w:val="000000"/>
              </w:rPr>
              <w:t>0,29232</w:t>
            </w:r>
          </w:p>
        </w:tc>
      </w:tr>
      <w:tr w:rsidR="00F9243D" w:rsidRPr="009D44EC" w14:paraId="08EA8603" w14:textId="7D00A9EF" w:rsidTr="00F9243D">
        <w:tc>
          <w:tcPr>
            <w:tcW w:w="533" w:type="dxa"/>
          </w:tcPr>
          <w:p w14:paraId="29655B42"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10</w:t>
            </w:r>
          </w:p>
        </w:tc>
        <w:tc>
          <w:tcPr>
            <w:tcW w:w="1315" w:type="dxa"/>
          </w:tcPr>
          <w:p w14:paraId="306AB690"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MASA</w:t>
            </w:r>
          </w:p>
        </w:tc>
        <w:tc>
          <w:tcPr>
            <w:tcW w:w="1052" w:type="dxa"/>
            <w:vAlign w:val="center"/>
          </w:tcPr>
          <w:p w14:paraId="795493F6" w14:textId="4BEFBD29" w:rsidR="00F9243D" w:rsidRPr="009D44EC" w:rsidRDefault="00F9243D">
            <w:r>
              <w:rPr>
                <w:rFonts w:ascii="Calibri" w:hAnsi="Calibri"/>
                <w:color w:val="000000"/>
              </w:rPr>
              <w:t>2,848733</w:t>
            </w:r>
          </w:p>
        </w:tc>
        <w:tc>
          <w:tcPr>
            <w:tcW w:w="1052" w:type="dxa"/>
            <w:vAlign w:val="center"/>
          </w:tcPr>
          <w:p w14:paraId="47402B2E" w14:textId="03C56100" w:rsidR="00F9243D" w:rsidRPr="009D44EC" w:rsidRDefault="00F9243D">
            <w:r>
              <w:rPr>
                <w:rFonts w:ascii="Calibri" w:hAnsi="Calibri"/>
                <w:color w:val="000000"/>
              </w:rPr>
              <w:t>0,428546</w:t>
            </w:r>
          </w:p>
        </w:tc>
        <w:tc>
          <w:tcPr>
            <w:tcW w:w="1052" w:type="dxa"/>
            <w:vAlign w:val="center"/>
          </w:tcPr>
          <w:p w14:paraId="74FECCE8" w14:textId="6E07D761" w:rsidR="00F9243D" w:rsidRPr="009D44EC" w:rsidRDefault="00F9243D">
            <w:r>
              <w:rPr>
                <w:rFonts w:ascii="Calibri" w:hAnsi="Calibri"/>
                <w:color w:val="000000"/>
              </w:rPr>
              <w:t>0,477411</w:t>
            </w:r>
          </w:p>
        </w:tc>
        <w:tc>
          <w:tcPr>
            <w:tcW w:w="1274" w:type="dxa"/>
            <w:gridSpan w:val="2"/>
            <w:vAlign w:val="center"/>
          </w:tcPr>
          <w:p w14:paraId="1D8428C4" w14:textId="721CB31A" w:rsidR="00F9243D" w:rsidRPr="009D44EC" w:rsidRDefault="00F9243D">
            <w:r>
              <w:rPr>
                <w:rFonts w:ascii="Calibri" w:hAnsi="Calibri"/>
                <w:color w:val="000000"/>
              </w:rPr>
              <w:t>0,550176</w:t>
            </w:r>
          </w:p>
        </w:tc>
      </w:tr>
      <w:tr w:rsidR="00F9243D" w:rsidRPr="009D44EC" w14:paraId="09F3BFBD" w14:textId="520FECB9" w:rsidTr="00F9243D">
        <w:tc>
          <w:tcPr>
            <w:tcW w:w="533" w:type="dxa"/>
          </w:tcPr>
          <w:p w14:paraId="2823D072"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11</w:t>
            </w:r>
          </w:p>
        </w:tc>
        <w:tc>
          <w:tcPr>
            <w:tcW w:w="1315" w:type="dxa"/>
          </w:tcPr>
          <w:p w14:paraId="01007777"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PRAS</w:t>
            </w:r>
          </w:p>
        </w:tc>
        <w:tc>
          <w:tcPr>
            <w:tcW w:w="1052" w:type="dxa"/>
            <w:vAlign w:val="center"/>
          </w:tcPr>
          <w:p w14:paraId="4966872B" w14:textId="1197E511" w:rsidR="00F9243D" w:rsidRPr="009D44EC" w:rsidRDefault="00F9243D">
            <w:r>
              <w:rPr>
                <w:rFonts w:ascii="Calibri" w:hAnsi="Calibri"/>
                <w:color w:val="000000"/>
              </w:rPr>
              <w:t>0,040489</w:t>
            </w:r>
          </w:p>
        </w:tc>
        <w:tc>
          <w:tcPr>
            <w:tcW w:w="1052" w:type="dxa"/>
            <w:vAlign w:val="center"/>
          </w:tcPr>
          <w:p w14:paraId="5FB6208D" w14:textId="690BA0AE" w:rsidR="00F9243D" w:rsidRPr="009D44EC" w:rsidRDefault="00F9243D">
            <w:r>
              <w:rPr>
                <w:rFonts w:ascii="Calibri" w:hAnsi="Calibri"/>
                <w:color w:val="000000"/>
              </w:rPr>
              <w:t>6,42272</w:t>
            </w:r>
          </w:p>
        </w:tc>
        <w:tc>
          <w:tcPr>
            <w:tcW w:w="1052" w:type="dxa"/>
            <w:vAlign w:val="center"/>
          </w:tcPr>
          <w:p w14:paraId="1CD98888" w14:textId="60578233" w:rsidR="00F9243D" w:rsidRPr="009D44EC" w:rsidRDefault="00F9243D">
            <w:r>
              <w:rPr>
                <w:rFonts w:ascii="Calibri" w:hAnsi="Calibri"/>
                <w:color w:val="000000"/>
              </w:rPr>
              <w:t>35,21466</w:t>
            </w:r>
          </w:p>
        </w:tc>
        <w:tc>
          <w:tcPr>
            <w:tcW w:w="1274" w:type="dxa"/>
            <w:gridSpan w:val="2"/>
            <w:vAlign w:val="center"/>
          </w:tcPr>
          <w:p w14:paraId="47F94DD9" w14:textId="422C531A" w:rsidR="00F9243D" w:rsidRPr="009D44EC" w:rsidRDefault="00F9243D">
            <w:r>
              <w:rPr>
                <w:rFonts w:ascii="Calibri" w:hAnsi="Calibri"/>
                <w:color w:val="000000"/>
              </w:rPr>
              <w:t>0,029855</w:t>
            </w:r>
          </w:p>
        </w:tc>
      </w:tr>
      <w:tr w:rsidR="00F9243D" w:rsidRPr="009D44EC" w14:paraId="15F11794" w14:textId="397CDB0C" w:rsidTr="00F9243D">
        <w:tc>
          <w:tcPr>
            <w:tcW w:w="533" w:type="dxa"/>
          </w:tcPr>
          <w:p w14:paraId="670F6F47"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12</w:t>
            </w:r>
          </w:p>
        </w:tc>
        <w:tc>
          <w:tcPr>
            <w:tcW w:w="1315" w:type="dxa"/>
          </w:tcPr>
          <w:p w14:paraId="562CF648" w14:textId="77777777" w:rsidR="00F9243D" w:rsidRPr="009D44EC" w:rsidRDefault="00F9243D"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SMSM</w:t>
            </w:r>
          </w:p>
        </w:tc>
        <w:tc>
          <w:tcPr>
            <w:tcW w:w="1052" w:type="dxa"/>
            <w:vAlign w:val="center"/>
          </w:tcPr>
          <w:p w14:paraId="371B88D7" w14:textId="6C876DD8" w:rsidR="00F9243D" w:rsidRPr="009D44EC" w:rsidRDefault="00F9243D">
            <w:r>
              <w:rPr>
                <w:rFonts w:ascii="Calibri" w:hAnsi="Calibri"/>
                <w:color w:val="000000"/>
              </w:rPr>
              <w:t>0,049667</w:t>
            </w:r>
          </w:p>
        </w:tc>
        <w:tc>
          <w:tcPr>
            <w:tcW w:w="1052" w:type="dxa"/>
            <w:vAlign w:val="center"/>
          </w:tcPr>
          <w:p w14:paraId="30FD223D" w14:textId="7A17421E" w:rsidR="00F9243D" w:rsidRPr="009D44EC" w:rsidRDefault="00F9243D">
            <w:r>
              <w:rPr>
                <w:rFonts w:ascii="Calibri" w:hAnsi="Calibri"/>
                <w:color w:val="000000"/>
              </w:rPr>
              <w:t>0,066138</w:t>
            </w:r>
          </w:p>
        </w:tc>
        <w:tc>
          <w:tcPr>
            <w:tcW w:w="1052" w:type="dxa"/>
            <w:vAlign w:val="center"/>
          </w:tcPr>
          <w:p w14:paraId="3DDDD28F" w14:textId="01E37A6A" w:rsidR="00F9243D" w:rsidRPr="009D44EC" w:rsidRDefault="00F9243D">
            <w:r>
              <w:rPr>
                <w:rFonts w:ascii="Calibri" w:hAnsi="Calibri"/>
                <w:color w:val="000000"/>
              </w:rPr>
              <w:t>0,059755</w:t>
            </w:r>
          </w:p>
        </w:tc>
        <w:tc>
          <w:tcPr>
            <w:tcW w:w="1274" w:type="dxa"/>
            <w:gridSpan w:val="2"/>
            <w:vAlign w:val="center"/>
          </w:tcPr>
          <w:p w14:paraId="05EC2398" w14:textId="4F1E3597" w:rsidR="00F9243D" w:rsidRPr="009D44EC" w:rsidRDefault="00F9243D">
            <w:r>
              <w:rPr>
                <w:rFonts w:ascii="Calibri" w:hAnsi="Calibri"/>
                <w:color w:val="000000"/>
              </w:rPr>
              <w:t>0,065392</w:t>
            </w:r>
          </w:p>
        </w:tc>
      </w:tr>
    </w:tbl>
    <w:p w14:paraId="3C9C1DEB" w14:textId="77777777" w:rsidR="008E401B" w:rsidRDefault="008E401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4C34932B" w14:textId="77777777" w:rsidR="008E401B" w:rsidRDefault="008E401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31C1063F" w14:textId="77777777" w:rsidR="008E401B" w:rsidRDefault="008E401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71E9CF42" w14:textId="77777777" w:rsidR="008E401B" w:rsidRDefault="008E401B" w:rsidP="008E401B">
      <w:pPr>
        <w:widowControl w:val="0"/>
        <w:autoSpaceDE w:val="0"/>
        <w:autoSpaceDN w:val="0"/>
        <w:adjustRightInd w:val="0"/>
        <w:spacing w:after="0" w:line="240" w:lineRule="auto"/>
        <w:jc w:val="both"/>
        <w:rPr>
          <w:rFonts w:ascii="Times New Roman" w:hAnsi="Times New Roman" w:cs="Times New Roman"/>
          <w:b/>
          <w:bCs/>
          <w:sz w:val="24"/>
          <w:szCs w:val="24"/>
        </w:rPr>
      </w:pPr>
    </w:p>
    <w:p w14:paraId="59148C31" w14:textId="788C9F7E" w:rsidR="009D203C" w:rsidRDefault="009D203C" w:rsidP="00C111A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r w:rsidRPr="009D203C">
        <w:rPr>
          <w:rFonts w:ascii="Times New Roman" w:hAnsi="Times New Roman" w:cs="Times New Roman"/>
          <w:b/>
          <w:bCs/>
          <w:sz w:val="24"/>
          <w:szCs w:val="24"/>
        </w:rPr>
        <w:t xml:space="preserve">LAMPIRAN 3 </w:t>
      </w:r>
    </w:p>
    <w:p w14:paraId="45CF8EFC" w14:textId="77777777" w:rsidR="009D203C" w:rsidRPr="009D203C" w:rsidRDefault="009D203C" w:rsidP="00C111A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54D2B1A4" w14:textId="04530F98" w:rsidR="009F0369" w:rsidRPr="00C111A6" w:rsidRDefault="00C111A6" w:rsidP="00C111A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r w:rsidRPr="00C111A6">
        <w:rPr>
          <w:rFonts w:ascii="Times New Roman" w:hAnsi="Times New Roman" w:cs="Times New Roman"/>
          <w:bCs/>
          <w:sz w:val="24"/>
          <w:szCs w:val="24"/>
        </w:rPr>
        <w:t xml:space="preserve">Hasil Perhitungan </w:t>
      </w:r>
      <w:r w:rsidRPr="00C111A6">
        <w:rPr>
          <w:rFonts w:ascii="Times New Roman" w:hAnsi="Times New Roman" w:cs="Times New Roman"/>
          <w:bCs/>
          <w:i/>
          <w:sz w:val="24"/>
          <w:szCs w:val="24"/>
        </w:rPr>
        <w:t>Net Profit Margin</w:t>
      </w:r>
      <w:r w:rsidRPr="00C111A6">
        <w:rPr>
          <w:rFonts w:ascii="Times New Roman" w:hAnsi="Times New Roman" w:cs="Times New Roman"/>
          <w:bCs/>
          <w:sz w:val="24"/>
          <w:szCs w:val="24"/>
        </w:rPr>
        <w:t xml:space="preserve"> Perusahaan Sektor Otomotif periode 2019-2022</w:t>
      </w:r>
    </w:p>
    <w:p w14:paraId="31F5BE04" w14:textId="77777777" w:rsidR="009F0369" w:rsidRPr="00C111A6" w:rsidRDefault="009F0369" w:rsidP="007E6BF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p>
    <w:tbl>
      <w:tblPr>
        <w:tblStyle w:val="KisiTabel"/>
        <w:tblW w:w="0" w:type="auto"/>
        <w:tblInd w:w="567" w:type="dxa"/>
        <w:tblLook w:val="04A0" w:firstRow="1" w:lastRow="0" w:firstColumn="1" w:lastColumn="0" w:noHBand="0" w:noVBand="1"/>
      </w:tblPr>
      <w:tblGrid>
        <w:gridCol w:w="997"/>
        <w:gridCol w:w="1430"/>
        <w:gridCol w:w="1096"/>
        <w:gridCol w:w="1052"/>
        <w:gridCol w:w="1052"/>
        <w:gridCol w:w="1052"/>
      </w:tblGrid>
      <w:tr w:rsidR="00711CD6" w:rsidRPr="00D42B4C" w14:paraId="6F6670A4" w14:textId="77777777" w:rsidTr="00F9243D">
        <w:tc>
          <w:tcPr>
            <w:tcW w:w="997" w:type="dxa"/>
            <w:vMerge w:val="restart"/>
          </w:tcPr>
          <w:p w14:paraId="6E80C0FD" w14:textId="0401D376" w:rsidR="00711CD6" w:rsidRPr="00D42B4C" w:rsidRDefault="00711CD6" w:rsidP="007E6BF6">
            <w:pPr>
              <w:widowControl w:val="0"/>
              <w:autoSpaceDE w:val="0"/>
              <w:autoSpaceDN w:val="0"/>
              <w:adjustRightInd w:val="0"/>
              <w:jc w:val="both"/>
              <w:rPr>
                <w:rFonts w:ascii="Times New Roman" w:hAnsi="Times New Roman" w:cs="Times New Roman"/>
                <w:bCs/>
                <w:sz w:val="24"/>
                <w:szCs w:val="24"/>
              </w:rPr>
            </w:pPr>
            <w:proofErr w:type="spellStart"/>
            <w:r w:rsidRPr="00D42B4C">
              <w:rPr>
                <w:rFonts w:ascii="Times New Roman" w:hAnsi="Times New Roman" w:cs="Times New Roman"/>
                <w:bCs/>
                <w:sz w:val="24"/>
                <w:szCs w:val="24"/>
              </w:rPr>
              <w:t>No</w:t>
            </w:r>
            <w:proofErr w:type="spellEnd"/>
          </w:p>
        </w:tc>
        <w:tc>
          <w:tcPr>
            <w:tcW w:w="1430" w:type="dxa"/>
            <w:vMerge w:val="restart"/>
          </w:tcPr>
          <w:p w14:paraId="5C78A684" w14:textId="551A08E4" w:rsidR="00711CD6" w:rsidRPr="00D42B4C" w:rsidRDefault="00711CD6" w:rsidP="007E6BF6">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Kode Perusahaan</w:t>
            </w:r>
          </w:p>
        </w:tc>
        <w:tc>
          <w:tcPr>
            <w:tcW w:w="4234" w:type="dxa"/>
            <w:gridSpan w:val="4"/>
          </w:tcPr>
          <w:p w14:paraId="7A8CC9DC" w14:textId="5DA15C17" w:rsidR="00711CD6" w:rsidRPr="00D42B4C" w:rsidRDefault="00711CD6" w:rsidP="00711CD6">
            <w:pPr>
              <w:widowControl w:val="0"/>
              <w:autoSpaceDE w:val="0"/>
              <w:autoSpaceDN w:val="0"/>
              <w:adjustRightInd w:val="0"/>
              <w:jc w:val="center"/>
              <w:rPr>
                <w:rFonts w:ascii="Times New Roman" w:hAnsi="Times New Roman" w:cs="Times New Roman"/>
                <w:bCs/>
                <w:sz w:val="24"/>
                <w:szCs w:val="24"/>
              </w:rPr>
            </w:pPr>
            <w:r w:rsidRPr="00D42B4C">
              <w:rPr>
                <w:rFonts w:ascii="Times New Roman" w:hAnsi="Times New Roman" w:cs="Times New Roman"/>
                <w:bCs/>
                <w:sz w:val="24"/>
                <w:szCs w:val="24"/>
              </w:rPr>
              <w:t>Tahun</w:t>
            </w:r>
          </w:p>
        </w:tc>
      </w:tr>
      <w:tr w:rsidR="00711CD6" w:rsidRPr="00D42B4C" w14:paraId="7F6802F7" w14:textId="77777777" w:rsidTr="00F9243D">
        <w:tc>
          <w:tcPr>
            <w:tcW w:w="997" w:type="dxa"/>
            <w:vMerge/>
          </w:tcPr>
          <w:p w14:paraId="47FC4880" w14:textId="77777777" w:rsidR="00711CD6" w:rsidRPr="00D42B4C" w:rsidRDefault="00711CD6" w:rsidP="007E6BF6">
            <w:pPr>
              <w:widowControl w:val="0"/>
              <w:autoSpaceDE w:val="0"/>
              <w:autoSpaceDN w:val="0"/>
              <w:adjustRightInd w:val="0"/>
              <w:jc w:val="both"/>
              <w:rPr>
                <w:rFonts w:ascii="Times New Roman" w:hAnsi="Times New Roman" w:cs="Times New Roman"/>
                <w:bCs/>
                <w:sz w:val="24"/>
                <w:szCs w:val="24"/>
              </w:rPr>
            </w:pPr>
          </w:p>
        </w:tc>
        <w:tc>
          <w:tcPr>
            <w:tcW w:w="1430" w:type="dxa"/>
            <w:vMerge/>
          </w:tcPr>
          <w:p w14:paraId="3476392E" w14:textId="77777777" w:rsidR="00711CD6" w:rsidRPr="00D42B4C" w:rsidRDefault="00711CD6" w:rsidP="007E6BF6">
            <w:pPr>
              <w:widowControl w:val="0"/>
              <w:autoSpaceDE w:val="0"/>
              <w:autoSpaceDN w:val="0"/>
              <w:adjustRightInd w:val="0"/>
              <w:jc w:val="both"/>
              <w:rPr>
                <w:rFonts w:ascii="Times New Roman" w:hAnsi="Times New Roman" w:cs="Times New Roman"/>
                <w:bCs/>
                <w:sz w:val="24"/>
                <w:szCs w:val="24"/>
              </w:rPr>
            </w:pPr>
          </w:p>
        </w:tc>
        <w:tc>
          <w:tcPr>
            <w:tcW w:w="1096" w:type="dxa"/>
          </w:tcPr>
          <w:p w14:paraId="367C7C05" w14:textId="16BA491B" w:rsidR="00711CD6" w:rsidRPr="00C111A6" w:rsidRDefault="00711CD6" w:rsidP="007E6BF6">
            <w:pPr>
              <w:widowControl w:val="0"/>
              <w:autoSpaceDE w:val="0"/>
              <w:autoSpaceDN w:val="0"/>
              <w:adjustRightInd w:val="0"/>
              <w:jc w:val="both"/>
              <w:rPr>
                <w:rFonts w:cs="Times New Roman"/>
                <w:bCs/>
              </w:rPr>
            </w:pPr>
            <w:r w:rsidRPr="00C111A6">
              <w:rPr>
                <w:rFonts w:cs="Times New Roman"/>
                <w:bCs/>
              </w:rPr>
              <w:t>2019</w:t>
            </w:r>
          </w:p>
        </w:tc>
        <w:tc>
          <w:tcPr>
            <w:tcW w:w="1046" w:type="dxa"/>
          </w:tcPr>
          <w:p w14:paraId="60AE8B47" w14:textId="03934B55" w:rsidR="00711CD6" w:rsidRPr="00C111A6" w:rsidRDefault="00711CD6" w:rsidP="007E6BF6">
            <w:pPr>
              <w:widowControl w:val="0"/>
              <w:autoSpaceDE w:val="0"/>
              <w:autoSpaceDN w:val="0"/>
              <w:adjustRightInd w:val="0"/>
              <w:jc w:val="both"/>
              <w:rPr>
                <w:rFonts w:cs="Times New Roman"/>
                <w:bCs/>
              </w:rPr>
            </w:pPr>
            <w:r w:rsidRPr="00C111A6">
              <w:rPr>
                <w:rFonts w:cs="Times New Roman"/>
                <w:bCs/>
              </w:rPr>
              <w:t>2020</w:t>
            </w:r>
          </w:p>
        </w:tc>
        <w:tc>
          <w:tcPr>
            <w:tcW w:w="1046" w:type="dxa"/>
          </w:tcPr>
          <w:p w14:paraId="23221D3A" w14:textId="44BDAA09" w:rsidR="00711CD6" w:rsidRPr="00C111A6" w:rsidRDefault="00711CD6" w:rsidP="007E6BF6">
            <w:pPr>
              <w:widowControl w:val="0"/>
              <w:autoSpaceDE w:val="0"/>
              <w:autoSpaceDN w:val="0"/>
              <w:adjustRightInd w:val="0"/>
              <w:jc w:val="both"/>
              <w:rPr>
                <w:rFonts w:cs="Times New Roman"/>
                <w:bCs/>
              </w:rPr>
            </w:pPr>
            <w:r w:rsidRPr="00C111A6">
              <w:rPr>
                <w:rFonts w:cs="Times New Roman"/>
                <w:bCs/>
              </w:rPr>
              <w:t>2021</w:t>
            </w:r>
          </w:p>
        </w:tc>
        <w:tc>
          <w:tcPr>
            <w:tcW w:w="1046" w:type="dxa"/>
          </w:tcPr>
          <w:p w14:paraId="6EC80C44" w14:textId="3B30F0EA" w:rsidR="00711CD6" w:rsidRPr="00C111A6" w:rsidRDefault="00711CD6" w:rsidP="007E6BF6">
            <w:pPr>
              <w:widowControl w:val="0"/>
              <w:autoSpaceDE w:val="0"/>
              <w:autoSpaceDN w:val="0"/>
              <w:adjustRightInd w:val="0"/>
              <w:jc w:val="both"/>
              <w:rPr>
                <w:rFonts w:cs="Times New Roman"/>
                <w:bCs/>
              </w:rPr>
            </w:pPr>
            <w:r w:rsidRPr="00C111A6">
              <w:rPr>
                <w:rFonts w:cs="Times New Roman"/>
                <w:bCs/>
              </w:rPr>
              <w:t>2022</w:t>
            </w:r>
          </w:p>
        </w:tc>
      </w:tr>
      <w:tr w:rsidR="00711CD6" w:rsidRPr="00D42B4C" w14:paraId="7A7C29C6" w14:textId="77777777" w:rsidTr="00F9243D">
        <w:tc>
          <w:tcPr>
            <w:tcW w:w="997" w:type="dxa"/>
          </w:tcPr>
          <w:p w14:paraId="5446B278" w14:textId="1817D2B8" w:rsidR="00711CD6" w:rsidRPr="00D42B4C" w:rsidRDefault="00711CD6" w:rsidP="007E6BF6">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1</w:t>
            </w:r>
          </w:p>
        </w:tc>
        <w:tc>
          <w:tcPr>
            <w:tcW w:w="1430" w:type="dxa"/>
          </w:tcPr>
          <w:p w14:paraId="37397F49" w14:textId="556F9881" w:rsidR="00711CD6" w:rsidRPr="00D42B4C" w:rsidRDefault="00711CD6" w:rsidP="007E6BF6">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rPr>
              <w:t>ASII</w:t>
            </w:r>
          </w:p>
        </w:tc>
        <w:tc>
          <w:tcPr>
            <w:tcW w:w="1096" w:type="dxa"/>
          </w:tcPr>
          <w:p w14:paraId="33D4D741" w14:textId="371A11CE" w:rsidR="00711CD6" w:rsidRPr="00C111A6" w:rsidRDefault="00D42B4C" w:rsidP="007E6BF6">
            <w:pPr>
              <w:widowControl w:val="0"/>
              <w:autoSpaceDE w:val="0"/>
              <w:autoSpaceDN w:val="0"/>
              <w:adjustRightInd w:val="0"/>
              <w:jc w:val="both"/>
              <w:rPr>
                <w:rFonts w:cs="Times New Roman"/>
                <w:bCs/>
              </w:rPr>
            </w:pPr>
            <w:r w:rsidRPr="00C111A6">
              <w:rPr>
                <w:rFonts w:cs="Times New Roman"/>
                <w:bCs/>
              </w:rPr>
              <w:t>0,112246</w:t>
            </w:r>
          </w:p>
        </w:tc>
        <w:tc>
          <w:tcPr>
            <w:tcW w:w="1046" w:type="dxa"/>
          </w:tcPr>
          <w:p w14:paraId="0752BA40" w14:textId="736B1E8E" w:rsidR="00711CD6" w:rsidRPr="00C111A6" w:rsidRDefault="009D44EC" w:rsidP="007E6BF6">
            <w:pPr>
              <w:widowControl w:val="0"/>
              <w:autoSpaceDE w:val="0"/>
              <w:autoSpaceDN w:val="0"/>
              <w:adjustRightInd w:val="0"/>
              <w:jc w:val="both"/>
              <w:rPr>
                <w:rFonts w:cs="Times New Roman"/>
                <w:bCs/>
              </w:rPr>
            </w:pPr>
            <w:r w:rsidRPr="00C111A6">
              <w:rPr>
                <w:rFonts w:cs="Times New Roman"/>
                <w:bCs/>
              </w:rPr>
              <w:t>0,106092</w:t>
            </w:r>
          </w:p>
        </w:tc>
        <w:tc>
          <w:tcPr>
            <w:tcW w:w="1046" w:type="dxa"/>
          </w:tcPr>
          <w:p w14:paraId="0BBFD05E" w14:textId="75986699" w:rsidR="00711CD6" w:rsidRPr="00C111A6" w:rsidRDefault="009D44EC" w:rsidP="007E6BF6">
            <w:pPr>
              <w:widowControl w:val="0"/>
              <w:autoSpaceDE w:val="0"/>
              <w:autoSpaceDN w:val="0"/>
              <w:adjustRightInd w:val="0"/>
              <w:jc w:val="both"/>
              <w:rPr>
                <w:rFonts w:cs="Times New Roman"/>
                <w:bCs/>
              </w:rPr>
            </w:pPr>
            <w:r w:rsidRPr="00C111A6">
              <w:rPr>
                <w:rFonts w:cs="Times New Roman"/>
                <w:bCs/>
              </w:rPr>
              <w:t>0,109583</w:t>
            </w:r>
          </w:p>
        </w:tc>
        <w:tc>
          <w:tcPr>
            <w:tcW w:w="1046" w:type="dxa"/>
          </w:tcPr>
          <w:p w14:paraId="58A95294" w14:textId="43727429" w:rsidR="00711CD6" w:rsidRPr="00C111A6" w:rsidRDefault="00C111A6" w:rsidP="007E6BF6">
            <w:pPr>
              <w:widowControl w:val="0"/>
              <w:autoSpaceDE w:val="0"/>
              <w:autoSpaceDN w:val="0"/>
              <w:adjustRightInd w:val="0"/>
              <w:jc w:val="both"/>
              <w:rPr>
                <w:rFonts w:cs="Times New Roman"/>
                <w:bCs/>
              </w:rPr>
            </w:pPr>
            <w:r w:rsidRPr="00C111A6">
              <w:rPr>
                <w:rFonts w:cs="Times New Roman"/>
                <w:bCs/>
              </w:rPr>
              <w:t>0,134117</w:t>
            </w:r>
          </w:p>
        </w:tc>
      </w:tr>
      <w:tr w:rsidR="00711CD6" w:rsidRPr="009D44EC" w14:paraId="7275ABF6" w14:textId="77777777" w:rsidTr="00F9243D">
        <w:tc>
          <w:tcPr>
            <w:tcW w:w="997" w:type="dxa"/>
          </w:tcPr>
          <w:p w14:paraId="085B88BE" w14:textId="64FB9D35"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2</w:t>
            </w:r>
          </w:p>
        </w:tc>
        <w:tc>
          <w:tcPr>
            <w:tcW w:w="1430" w:type="dxa"/>
          </w:tcPr>
          <w:p w14:paraId="3A99A595" w14:textId="353A62E2"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AUTO</w:t>
            </w:r>
          </w:p>
        </w:tc>
        <w:tc>
          <w:tcPr>
            <w:tcW w:w="1096" w:type="dxa"/>
          </w:tcPr>
          <w:p w14:paraId="337226B0" w14:textId="0225150B"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0,052896</w:t>
            </w:r>
          </w:p>
        </w:tc>
        <w:tc>
          <w:tcPr>
            <w:tcW w:w="1046" w:type="dxa"/>
          </w:tcPr>
          <w:p w14:paraId="3D42F472" w14:textId="24F636B0"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0,00319</w:t>
            </w:r>
          </w:p>
        </w:tc>
        <w:tc>
          <w:tcPr>
            <w:tcW w:w="1046" w:type="dxa"/>
          </w:tcPr>
          <w:p w14:paraId="4CA89055" w14:textId="73A85664"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0,041905</w:t>
            </w:r>
          </w:p>
        </w:tc>
        <w:tc>
          <w:tcPr>
            <w:tcW w:w="1046" w:type="dxa"/>
          </w:tcPr>
          <w:p w14:paraId="79B5DB53" w14:textId="127074A5"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0,079348</w:t>
            </w:r>
          </w:p>
        </w:tc>
      </w:tr>
      <w:tr w:rsidR="00711CD6" w:rsidRPr="009D44EC" w14:paraId="3102BB5F" w14:textId="77777777" w:rsidTr="00F9243D">
        <w:tc>
          <w:tcPr>
            <w:tcW w:w="997" w:type="dxa"/>
          </w:tcPr>
          <w:p w14:paraId="2752DE60" w14:textId="23CAD538"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3</w:t>
            </w:r>
          </w:p>
        </w:tc>
        <w:tc>
          <w:tcPr>
            <w:tcW w:w="1430" w:type="dxa"/>
          </w:tcPr>
          <w:p w14:paraId="3129D2D5" w14:textId="1BF03FA9"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BOLT</w:t>
            </w:r>
          </w:p>
        </w:tc>
        <w:tc>
          <w:tcPr>
            <w:tcW w:w="1096" w:type="dxa"/>
          </w:tcPr>
          <w:p w14:paraId="2C89F392" w14:textId="0CFB2A0D"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0,042668</w:t>
            </w:r>
          </w:p>
        </w:tc>
        <w:tc>
          <w:tcPr>
            <w:tcW w:w="1046" w:type="dxa"/>
          </w:tcPr>
          <w:p w14:paraId="4351F8BD" w14:textId="1F45873A"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0,072747</w:t>
            </w:r>
          </w:p>
        </w:tc>
        <w:tc>
          <w:tcPr>
            <w:tcW w:w="1046" w:type="dxa"/>
          </w:tcPr>
          <w:p w14:paraId="3AC03630" w14:textId="73A452DD"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0,070017</w:t>
            </w:r>
          </w:p>
        </w:tc>
        <w:tc>
          <w:tcPr>
            <w:tcW w:w="1046" w:type="dxa"/>
          </w:tcPr>
          <w:p w14:paraId="7AEBACDF" w14:textId="11AD45C3"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0,079348</w:t>
            </w:r>
          </w:p>
        </w:tc>
      </w:tr>
      <w:tr w:rsidR="00711CD6" w:rsidRPr="009D44EC" w14:paraId="15C2CE41" w14:textId="77777777" w:rsidTr="00F9243D">
        <w:tc>
          <w:tcPr>
            <w:tcW w:w="997" w:type="dxa"/>
          </w:tcPr>
          <w:p w14:paraId="50DB0BB8" w14:textId="37628C74"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4</w:t>
            </w:r>
          </w:p>
        </w:tc>
        <w:tc>
          <w:tcPr>
            <w:tcW w:w="1430" w:type="dxa"/>
          </w:tcPr>
          <w:p w14:paraId="7E5D745F" w14:textId="6AC6FBC7"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BRAM</w:t>
            </w:r>
          </w:p>
        </w:tc>
        <w:tc>
          <w:tcPr>
            <w:tcW w:w="1096" w:type="dxa"/>
          </w:tcPr>
          <w:p w14:paraId="62465B3E" w14:textId="63A492F9"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0,059371</w:t>
            </w:r>
          </w:p>
        </w:tc>
        <w:tc>
          <w:tcPr>
            <w:tcW w:w="1046" w:type="dxa"/>
          </w:tcPr>
          <w:p w14:paraId="40274798" w14:textId="55C0254E"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0,02401</w:t>
            </w:r>
          </w:p>
        </w:tc>
        <w:tc>
          <w:tcPr>
            <w:tcW w:w="1046" w:type="dxa"/>
          </w:tcPr>
          <w:p w14:paraId="3DF2658A" w14:textId="7560D990"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0,101779</w:t>
            </w:r>
          </w:p>
        </w:tc>
        <w:tc>
          <w:tcPr>
            <w:tcW w:w="1046" w:type="dxa"/>
          </w:tcPr>
          <w:p w14:paraId="172E3860" w14:textId="1403593D"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0,056965</w:t>
            </w:r>
          </w:p>
        </w:tc>
      </w:tr>
      <w:tr w:rsidR="00711CD6" w:rsidRPr="009D44EC" w14:paraId="20507ED3" w14:textId="77777777" w:rsidTr="00F9243D">
        <w:tc>
          <w:tcPr>
            <w:tcW w:w="997" w:type="dxa"/>
          </w:tcPr>
          <w:p w14:paraId="6D6F5ED7" w14:textId="5AB30014"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5</w:t>
            </w:r>
          </w:p>
        </w:tc>
        <w:tc>
          <w:tcPr>
            <w:tcW w:w="1430" w:type="dxa"/>
          </w:tcPr>
          <w:p w14:paraId="64964607" w14:textId="6EB5E2C6"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GDYR</w:t>
            </w:r>
          </w:p>
        </w:tc>
        <w:tc>
          <w:tcPr>
            <w:tcW w:w="1096" w:type="dxa"/>
          </w:tcPr>
          <w:p w14:paraId="74097858" w14:textId="475656BE"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0,00859</w:t>
            </w:r>
          </w:p>
        </w:tc>
        <w:tc>
          <w:tcPr>
            <w:tcW w:w="1046" w:type="dxa"/>
          </w:tcPr>
          <w:p w14:paraId="2A5AC733" w14:textId="111D94A9"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0,065682</w:t>
            </w:r>
          </w:p>
        </w:tc>
        <w:tc>
          <w:tcPr>
            <w:tcW w:w="1046" w:type="dxa"/>
          </w:tcPr>
          <w:p w14:paraId="7798B356" w14:textId="6D1D5158"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0,016203</w:t>
            </w:r>
          </w:p>
        </w:tc>
        <w:tc>
          <w:tcPr>
            <w:tcW w:w="1046" w:type="dxa"/>
          </w:tcPr>
          <w:p w14:paraId="3824D2D8" w14:textId="5CF520A5"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0,018061</w:t>
            </w:r>
          </w:p>
        </w:tc>
      </w:tr>
      <w:tr w:rsidR="00711CD6" w:rsidRPr="009D44EC" w14:paraId="63D324A8" w14:textId="77777777" w:rsidTr="00F9243D">
        <w:tc>
          <w:tcPr>
            <w:tcW w:w="997" w:type="dxa"/>
          </w:tcPr>
          <w:p w14:paraId="4B1E2FF4" w14:textId="2016D31D"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6</w:t>
            </w:r>
          </w:p>
        </w:tc>
        <w:tc>
          <w:tcPr>
            <w:tcW w:w="1430" w:type="dxa"/>
          </w:tcPr>
          <w:p w14:paraId="60229288" w14:textId="52C9ABE8"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GJTL</w:t>
            </w:r>
          </w:p>
        </w:tc>
        <w:tc>
          <w:tcPr>
            <w:tcW w:w="1096" w:type="dxa"/>
          </w:tcPr>
          <w:p w14:paraId="295C6504" w14:textId="777CDD48"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0,016883</w:t>
            </w:r>
          </w:p>
        </w:tc>
        <w:tc>
          <w:tcPr>
            <w:tcW w:w="1046" w:type="dxa"/>
          </w:tcPr>
          <w:p w14:paraId="589C1CB9" w14:textId="57651E2F"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0,023738</w:t>
            </w:r>
          </w:p>
        </w:tc>
        <w:tc>
          <w:tcPr>
            <w:tcW w:w="1046" w:type="dxa"/>
          </w:tcPr>
          <w:p w14:paraId="7806CFFA" w14:textId="219F16DC"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0,004824</w:t>
            </w:r>
          </w:p>
        </w:tc>
        <w:tc>
          <w:tcPr>
            <w:tcW w:w="1046" w:type="dxa"/>
          </w:tcPr>
          <w:p w14:paraId="3865A3CE" w14:textId="68FE23C7"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0,011099</w:t>
            </w:r>
          </w:p>
        </w:tc>
      </w:tr>
      <w:tr w:rsidR="00711CD6" w:rsidRPr="009D44EC" w14:paraId="0DD9DF80" w14:textId="77777777" w:rsidTr="00F9243D">
        <w:tc>
          <w:tcPr>
            <w:tcW w:w="997" w:type="dxa"/>
          </w:tcPr>
          <w:p w14:paraId="74ED278C" w14:textId="26ADBCD4"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7</w:t>
            </w:r>
          </w:p>
        </w:tc>
        <w:tc>
          <w:tcPr>
            <w:tcW w:w="1430" w:type="dxa"/>
          </w:tcPr>
          <w:p w14:paraId="491314FA" w14:textId="1DD4C55D"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IMAS</w:t>
            </w:r>
          </w:p>
        </w:tc>
        <w:tc>
          <w:tcPr>
            <w:tcW w:w="1096" w:type="dxa"/>
          </w:tcPr>
          <w:p w14:paraId="7C18A30B" w14:textId="5E658061"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0,008371</w:t>
            </w:r>
          </w:p>
        </w:tc>
        <w:tc>
          <w:tcPr>
            <w:tcW w:w="1046" w:type="dxa"/>
          </w:tcPr>
          <w:p w14:paraId="5833D03C" w14:textId="5815BDA7"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0,044366</w:t>
            </w:r>
          </w:p>
        </w:tc>
        <w:tc>
          <w:tcPr>
            <w:tcW w:w="1046" w:type="dxa"/>
          </w:tcPr>
          <w:p w14:paraId="56C87592" w14:textId="3EE9F28C"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0,013316</w:t>
            </w:r>
          </w:p>
        </w:tc>
        <w:tc>
          <w:tcPr>
            <w:tcW w:w="1046" w:type="dxa"/>
          </w:tcPr>
          <w:p w14:paraId="635351D5" w14:textId="13B769D7"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0,02199</w:t>
            </w:r>
          </w:p>
        </w:tc>
      </w:tr>
      <w:tr w:rsidR="00711CD6" w:rsidRPr="009D44EC" w14:paraId="31707EB3" w14:textId="77777777" w:rsidTr="00F9243D">
        <w:tc>
          <w:tcPr>
            <w:tcW w:w="997" w:type="dxa"/>
          </w:tcPr>
          <w:p w14:paraId="5DFA4BEB" w14:textId="7231DAD1"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8</w:t>
            </w:r>
          </w:p>
        </w:tc>
        <w:tc>
          <w:tcPr>
            <w:tcW w:w="1430" w:type="dxa"/>
          </w:tcPr>
          <w:p w14:paraId="663F6FD4" w14:textId="06A451B6"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INDS</w:t>
            </w:r>
          </w:p>
        </w:tc>
        <w:tc>
          <w:tcPr>
            <w:tcW w:w="1096" w:type="dxa"/>
          </w:tcPr>
          <w:p w14:paraId="2AB202B7" w14:textId="5BFD1494"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0,048513</w:t>
            </w:r>
          </w:p>
        </w:tc>
        <w:tc>
          <w:tcPr>
            <w:tcW w:w="1046" w:type="dxa"/>
          </w:tcPr>
          <w:p w14:paraId="0A1EF323" w14:textId="29192A23"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0,036128</w:t>
            </w:r>
          </w:p>
        </w:tc>
        <w:tc>
          <w:tcPr>
            <w:tcW w:w="1046" w:type="dxa"/>
          </w:tcPr>
          <w:p w14:paraId="60623238" w14:textId="166793AB"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0,059838</w:t>
            </w:r>
          </w:p>
        </w:tc>
        <w:tc>
          <w:tcPr>
            <w:tcW w:w="1046" w:type="dxa"/>
          </w:tcPr>
          <w:p w14:paraId="322D8A80" w14:textId="22B6342F"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61,70321</w:t>
            </w:r>
          </w:p>
        </w:tc>
      </w:tr>
      <w:tr w:rsidR="00711CD6" w:rsidRPr="009D44EC" w14:paraId="454D2C4E" w14:textId="77777777" w:rsidTr="00F9243D">
        <w:tc>
          <w:tcPr>
            <w:tcW w:w="997" w:type="dxa"/>
          </w:tcPr>
          <w:p w14:paraId="25393022" w14:textId="7DA480E7"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9</w:t>
            </w:r>
          </w:p>
        </w:tc>
        <w:tc>
          <w:tcPr>
            <w:tcW w:w="1430" w:type="dxa"/>
          </w:tcPr>
          <w:p w14:paraId="1DF841D3" w14:textId="68DF6D2F"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LPIN</w:t>
            </w:r>
          </w:p>
        </w:tc>
        <w:tc>
          <w:tcPr>
            <w:tcW w:w="1096" w:type="dxa"/>
          </w:tcPr>
          <w:p w14:paraId="5801FB57" w14:textId="478B9888"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0,338607</w:t>
            </w:r>
          </w:p>
        </w:tc>
        <w:tc>
          <w:tcPr>
            <w:tcW w:w="1046" w:type="dxa"/>
          </w:tcPr>
          <w:p w14:paraId="5F142194" w14:textId="6A7BF440"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0,065322</w:t>
            </w:r>
          </w:p>
        </w:tc>
        <w:tc>
          <w:tcPr>
            <w:tcW w:w="1046" w:type="dxa"/>
          </w:tcPr>
          <w:p w14:paraId="225916F7" w14:textId="38D76936"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0,194303</w:t>
            </w:r>
          </w:p>
        </w:tc>
        <w:tc>
          <w:tcPr>
            <w:tcW w:w="1046" w:type="dxa"/>
          </w:tcPr>
          <w:p w14:paraId="4ED2C04C" w14:textId="44FA4A0A"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0,154504</w:t>
            </w:r>
          </w:p>
        </w:tc>
      </w:tr>
      <w:tr w:rsidR="00711CD6" w:rsidRPr="009D44EC" w14:paraId="692B953C" w14:textId="77777777" w:rsidTr="00F9243D">
        <w:tc>
          <w:tcPr>
            <w:tcW w:w="997" w:type="dxa"/>
          </w:tcPr>
          <w:p w14:paraId="5738617C" w14:textId="2AF21D39"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10</w:t>
            </w:r>
          </w:p>
        </w:tc>
        <w:tc>
          <w:tcPr>
            <w:tcW w:w="1430" w:type="dxa"/>
          </w:tcPr>
          <w:p w14:paraId="2900A60B" w14:textId="5E6C9B82"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MASA</w:t>
            </w:r>
          </w:p>
        </w:tc>
        <w:tc>
          <w:tcPr>
            <w:tcW w:w="1096" w:type="dxa"/>
          </w:tcPr>
          <w:p w14:paraId="18EEBF3A" w14:textId="6699E710"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0,035156</w:t>
            </w:r>
          </w:p>
        </w:tc>
        <w:tc>
          <w:tcPr>
            <w:tcW w:w="1046" w:type="dxa"/>
          </w:tcPr>
          <w:p w14:paraId="1A2AD5A3" w14:textId="5282E159"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0,114502</w:t>
            </w:r>
          </w:p>
        </w:tc>
        <w:tc>
          <w:tcPr>
            <w:tcW w:w="1046" w:type="dxa"/>
          </w:tcPr>
          <w:p w14:paraId="78527F37" w14:textId="1D83A4B5"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0,131638</w:t>
            </w:r>
          </w:p>
        </w:tc>
        <w:tc>
          <w:tcPr>
            <w:tcW w:w="1046" w:type="dxa"/>
          </w:tcPr>
          <w:p w14:paraId="0FE7593E" w14:textId="4E94C019"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0,113873</w:t>
            </w:r>
          </w:p>
        </w:tc>
      </w:tr>
      <w:tr w:rsidR="00711CD6" w:rsidRPr="009D44EC" w14:paraId="2302D6DA" w14:textId="77777777" w:rsidTr="00F9243D">
        <w:tc>
          <w:tcPr>
            <w:tcW w:w="997" w:type="dxa"/>
          </w:tcPr>
          <w:p w14:paraId="27911FD5" w14:textId="2557DE90"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11</w:t>
            </w:r>
          </w:p>
        </w:tc>
        <w:tc>
          <w:tcPr>
            <w:tcW w:w="1430" w:type="dxa"/>
          </w:tcPr>
          <w:p w14:paraId="057EE9BA" w14:textId="61988B59"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PRAS</w:t>
            </w:r>
          </w:p>
        </w:tc>
        <w:tc>
          <w:tcPr>
            <w:tcW w:w="1096" w:type="dxa"/>
          </w:tcPr>
          <w:p w14:paraId="70D932A6" w14:textId="35B3358C"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0,035156</w:t>
            </w:r>
          </w:p>
        </w:tc>
        <w:tc>
          <w:tcPr>
            <w:tcW w:w="1046" w:type="dxa"/>
          </w:tcPr>
          <w:p w14:paraId="5778FF57" w14:textId="1CEBF14D"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0,016466</w:t>
            </w:r>
          </w:p>
        </w:tc>
        <w:tc>
          <w:tcPr>
            <w:tcW w:w="1046" w:type="dxa"/>
          </w:tcPr>
          <w:p w14:paraId="57E8A22B" w14:textId="172D96C4"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0,00271</w:t>
            </w:r>
          </w:p>
        </w:tc>
        <w:tc>
          <w:tcPr>
            <w:tcW w:w="1046" w:type="dxa"/>
          </w:tcPr>
          <w:p w14:paraId="12A2253D" w14:textId="765C5A35"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0,988007</w:t>
            </w:r>
          </w:p>
        </w:tc>
      </w:tr>
      <w:tr w:rsidR="00711CD6" w:rsidRPr="009D44EC" w14:paraId="31AE3A5D" w14:textId="77777777" w:rsidTr="00F9243D">
        <w:tc>
          <w:tcPr>
            <w:tcW w:w="997" w:type="dxa"/>
          </w:tcPr>
          <w:p w14:paraId="13CA7697" w14:textId="3701FF66"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12</w:t>
            </w:r>
          </w:p>
        </w:tc>
        <w:tc>
          <w:tcPr>
            <w:tcW w:w="1430" w:type="dxa"/>
          </w:tcPr>
          <w:p w14:paraId="59342E5C" w14:textId="3426AD73" w:rsidR="00711CD6" w:rsidRPr="009D44EC" w:rsidRDefault="00711CD6" w:rsidP="007E6BF6">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SMSM</w:t>
            </w:r>
          </w:p>
        </w:tc>
        <w:tc>
          <w:tcPr>
            <w:tcW w:w="1096" w:type="dxa"/>
          </w:tcPr>
          <w:p w14:paraId="41E35F68" w14:textId="6FEB163D" w:rsidR="00711CD6" w:rsidRPr="00C111A6" w:rsidRDefault="00D42B4C" w:rsidP="007E6BF6">
            <w:pPr>
              <w:widowControl w:val="0"/>
              <w:autoSpaceDE w:val="0"/>
              <w:autoSpaceDN w:val="0"/>
              <w:adjustRightInd w:val="0"/>
              <w:jc w:val="both"/>
              <w:rPr>
                <w:rFonts w:cs="Times New Roman"/>
                <w:bCs/>
              </w:rPr>
            </w:pPr>
            <w:r w:rsidRPr="00D42B4C">
              <w:rPr>
                <w:rFonts w:eastAsia="Times New Roman" w:cs="Times New Roman"/>
                <w:color w:val="000000"/>
                <w:lang w:eastAsia="id-ID"/>
              </w:rPr>
              <w:t>0,162273</w:t>
            </w:r>
          </w:p>
        </w:tc>
        <w:tc>
          <w:tcPr>
            <w:tcW w:w="1046" w:type="dxa"/>
          </w:tcPr>
          <w:p w14:paraId="4ACFE668" w14:textId="5FB9BBEB"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0,166718</w:t>
            </w:r>
          </w:p>
        </w:tc>
        <w:tc>
          <w:tcPr>
            <w:tcW w:w="1046" w:type="dxa"/>
          </w:tcPr>
          <w:p w14:paraId="24C70484" w14:textId="7DAD4439"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0,17494</w:t>
            </w:r>
          </w:p>
        </w:tc>
        <w:tc>
          <w:tcPr>
            <w:tcW w:w="1046" w:type="dxa"/>
          </w:tcPr>
          <w:p w14:paraId="0205028A" w14:textId="170F57CD" w:rsidR="00711CD6" w:rsidRPr="00C111A6" w:rsidRDefault="009D44EC" w:rsidP="007E6BF6">
            <w:pPr>
              <w:widowControl w:val="0"/>
              <w:autoSpaceDE w:val="0"/>
              <w:autoSpaceDN w:val="0"/>
              <w:adjustRightInd w:val="0"/>
              <w:jc w:val="both"/>
              <w:rPr>
                <w:rFonts w:cs="Times New Roman"/>
                <w:bCs/>
              </w:rPr>
            </w:pPr>
            <w:r w:rsidRPr="009D44EC">
              <w:rPr>
                <w:rFonts w:eastAsia="Times New Roman" w:cs="Times New Roman"/>
                <w:color w:val="000000"/>
                <w:lang w:eastAsia="id-ID"/>
              </w:rPr>
              <w:t>0,191237</w:t>
            </w:r>
          </w:p>
        </w:tc>
      </w:tr>
    </w:tbl>
    <w:p w14:paraId="3B876656" w14:textId="77777777" w:rsidR="009F0369" w:rsidRPr="009D44EC" w:rsidRDefault="009F0369" w:rsidP="007E6BF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p>
    <w:p w14:paraId="2659F37C" w14:textId="63DEAD44" w:rsidR="0081574B" w:rsidRDefault="0081574B" w:rsidP="009D203C">
      <w:pPr>
        <w:widowControl w:val="0"/>
        <w:autoSpaceDE w:val="0"/>
        <w:autoSpaceDN w:val="0"/>
        <w:adjustRightInd w:val="0"/>
        <w:spacing w:after="0" w:line="240" w:lineRule="auto"/>
        <w:jc w:val="both"/>
        <w:rPr>
          <w:rFonts w:ascii="Times New Roman" w:hAnsi="Times New Roman" w:cs="Times New Roman"/>
          <w:b/>
          <w:bCs/>
          <w:sz w:val="24"/>
          <w:szCs w:val="24"/>
        </w:rPr>
      </w:pPr>
    </w:p>
    <w:p w14:paraId="46AD327D" w14:textId="77777777" w:rsidR="009D203C" w:rsidRDefault="009D203C" w:rsidP="009D203C">
      <w:pPr>
        <w:widowControl w:val="0"/>
        <w:autoSpaceDE w:val="0"/>
        <w:autoSpaceDN w:val="0"/>
        <w:adjustRightInd w:val="0"/>
        <w:spacing w:after="0" w:line="240" w:lineRule="auto"/>
        <w:jc w:val="both"/>
        <w:rPr>
          <w:rFonts w:ascii="Times New Roman" w:hAnsi="Times New Roman" w:cs="Times New Roman"/>
          <w:b/>
          <w:bCs/>
          <w:sz w:val="24"/>
          <w:szCs w:val="24"/>
        </w:rPr>
      </w:pPr>
    </w:p>
    <w:p w14:paraId="7D76B02F" w14:textId="77777777" w:rsidR="009D203C" w:rsidRDefault="009D203C" w:rsidP="009D203C">
      <w:pPr>
        <w:widowControl w:val="0"/>
        <w:autoSpaceDE w:val="0"/>
        <w:autoSpaceDN w:val="0"/>
        <w:adjustRightInd w:val="0"/>
        <w:spacing w:after="0" w:line="240" w:lineRule="auto"/>
        <w:jc w:val="both"/>
        <w:rPr>
          <w:rFonts w:ascii="Times New Roman" w:hAnsi="Times New Roman" w:cs="Times New Roman"/>
          <w:b/>
          <w:bCs/>
          <w:sz w:val="24"/>
          <w:szCs w:val="24"/>
        </w:rPr>
      </w:pPr>
    </w:p>
    <w:p w14:paraId="70AA0602" w14:textId="45B561AE"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4D5205EA" w14:textId="1DA9F9ED" w:rsidR="009D203C" w:rsidRPr="009D203C" w:rsidRDefault="009D203C" w:rsidP="009D203C">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9D203C">
        <w:rPr>
          <w:rFonts w:ascii="Times New Roman" w:hAnsi="Times New Roman" w:cs="Times New Roman"/>
          <w:b/>
          <w:bCs/>
          <w:sz w:val="24"/>
          <w:szCs w:val="24"/>
        </w:rPr>
        <w:t>LAMPIRAN 4</w:t>
      </w:r>
    </w:p>
    <w:p w14:paraId="4A12AA6C" w14:textId="34559EFA" w:rsidR="009D203C" w:rsidRDefault="009D203C" w:rsidP="007E6BF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91CBC">
        <w:rPr>
          <w:rFonts w:ascii="Times New Roman" w:hAnsi="Times New Roman" w:cs="Times New Roman"/>
          <w:bCs/>
          <w:sz w:val="24"/>
          <w:szCs w:val="24"/>
        </w:rPr>
        <w:t xml:space="preserve">Hasil Perhitungan </w:t>
      </w:r>
      <w:proofErr w:type="spellStart"/>
      <w:r w:rsidRPr="009D203C">
        <w:rPr>
          <w:rFonts w:ascii="Times New Roman" w:hAnsi="Times New Roman" w:cs="Times New Roman"/>
          <w:bCs/>
          <w:i/>
          <w:sz w:val="24"/>
          <w:szCs w:val="24"/>
        </w:rPr>
        <w:t>Collateralizable</w:t>
      </w:r>
      <w:proofErr w:type="spellEnd"/>
      <w:r w:rsidRPr="009D203C">
        <w:rPr>
          <w:rFonts w:ascii="Times New Roman" w:hAnsi="Times New Roman" w:cs="Times New Roman"/>
          <w:bCs/>
          <w:i/>
          <w:sz w:val="24"/>
          <w:szCs w:val="24"/>
        </w:rPr>
        <w:t xml:space="preserve"> </w:t>
      </w:r>
      <w:proofErr w:type="spellStart"/>
      <w:r w:rsidRPr="009D203C">
        <w:rPr>
          <w:rFonts w:ascii="Times New Roman" w:hAnsi="Times New Roman" w:cs="Times New Roman"/>
          <w:bCs/>
          <w:i/>
          <w:sz w:val="24"/>
          <w:szCs w:val="24"/>
        </w:rPr>
        <w:t>Asset</w:t>
      </w:r>
      <w:proofErr w:type="spellEnd"/>
      <w:r w:rsidRPr="009D203C">
        <w:rPr>
          <w:rFonts w:ascii="Times New Roman" w:hAnsi="Times New Roman" w:cs="Times New Roman"/>
          <w:bCs/>
          <w:sz w:val="24"/>
          <w:szCs w:val="24"/>
        </w:rPr>
        <w:t xml:space="preserve"> Perusahaan sektor Otomotif periode 2019-2022</w:t>
      </w:r>
    </w:p>
    <w:p w14:paraId="52CA1D07" w14:textId="77777777" w:rsidR="009D203C" w:rsidRPr="009D203C" w:rsidRDefault="009D203C" w:rsidP="007E6BF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p>
    <w:tbl>
      <w:tblPr>
        <w:tblStyle w:val="KisiTabel"/>
        <w:tblW w:w="0" w:type="auto"/>
        <w:tblInd w:w="567" w:type="dxa"/>
        <w:tblLook w:val="04A0" w:firstRow="1" w:lastRow="0" w:firstColumn="1" w:lastColumn="0" w:noHBand="0" w:noVBand="1"/>
      </w:tblPr>
      <w:tblGrid>
        <w:gridCol w:w="997"/>
        <w:gridCol w:w="1430"/>
        <w:gridCol w:w="1052"/>
        <w:gridCol w:w="44"/>
        <w:gridCol w:w="1008"/>
        <w:gridCol w:w="38"/>
        <w:gridCol w:w="1014"/>
        <w:gridCol w:w="32"/>
        <w:gridCol w:w="1020"/>
        <w:gridCol w:w="26"/>
      </w:tblGrid>
      <w:tr w:rsidR="009D203C" w:rsidRPr="00D42B4C" w14:paraId="4F550550" w14:textId="77777777" w:rsidTr="00CC1372">
        <w:trPr>
          <w:tblHeader/>
        </w:trPr>
        <w:tc>
          <w:tcPr>
            <w:tcW w:w="997" w:type="dxa"/>
            <w:vMerge w:val="restart"/>
          </w:tcPr>
          <w:p w14:paraId="4920CEE5" w14:textId="77777777" w:rsidR="009D203C" w:rsidRPr="00D42B4C" w:rsidRDefault="009D203C" w:rsidP="00CC1372">
            <w:pPr>
              <w:widowControl w:val="0"/>
              <w:autoSpaceDE w:val="0"/>
              <w:autoSpaceDN w:val="0"/>
              <w:adjustRightInd w:val="0"/>
              <w:jc w:val="both"/>
              <w:rPr>
                <w:rFonts w:ascii="Times New Roman" w:hAnsi="Times New Roman" w:cs="Times New Roman"/>
                <w:bCs/>
                <w:sz w:val="24"/>
                <w:szCs w:val="24"/>
              </w:rPr>
            </w:pPr>
            <w:proofErr w:type="spellStart"/>
            <w:r w:rsidRPr="00D42B4C">
              <w:rPr>
                <w:rFonts w:ascii="Times New Roman" w:hAnsi="Times New Roman" w:cs="Times New Roman"/>
                <w:bCs/>
                <w:sz w:val="24"/>
                <w:szCs w:val="24"/>
              </w:rPr>
              <w:t>No</w:t>
            </w:r>
            <w:proofErr w:type="spellEnd"/>
          </w:p>
        </w:tc>
        <w:tc>
          <w:tcPr>
            <w:tcW w:w="1430" w:type="dxa"/>
            <w:vMerge w:val="restart"/>
          </w:tcPr>
          <w:p w14:paraId="0AAE02FB" w14:textId="77777777" w:rsidR="009D203C" w:rsidRPr="00D42B4C" w:rsidRDefault="009D203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Kode Perusahaan</w:t>
            </w:r>
          </w:p>
        </w:tc>
        <w:tc>
          <w:tcPr>
            <w:tcW w:w="4234" w:type="dxa"/>
            <w:gridSpan w:val="8"/>
          </w:tcPr>
          <w:p w14:paraId="50B51E37" w14:textId="77777777" w:rsidR="009D203C" w:rsidRPr="00D42B4C" w:rsidRDefault="009D203C" w:rsidP="00CC1372">
            <w:pPr>
              <w:widowControl w:val="0"/>
              <w:autoSpaceDE w:val="0"/>
              <w:autoSpaceDN w:val="0"/>
              <w:adjustRightInd w:val="0"/>
              <w:jc w:val="center"/>
              <w:rPr>
                <w:rFonts w:ascii="Times New Roman" w:hAnsi="Times New Roman" w:cs="Times New Roman"/>
                <w:bCs/>
                <w:sz w:val="24"/>
                <w:szCs w:val="24"/>
              </w:rPr>
            </w:pPr>
            <w:r w:rsidRPr="00D42B4C">
              <w:rPr>
                <w:rFonts w:ascii="Times New Roman" w:hAnsi="Times New Roman" w:cs="Times New Roman"/>
                <w:bCs/>
                <w:sz w:val="24"/>
                <w:szCs w:val="24"/>
              </w:rPr>
              <w:t>Tahun</w:t>
            </w:r>
          </w:p>
        </w:tc>
      </w:tr>
      <w:tr w:rsidR="009D203C" w:rsidRPr="00C111A6" w14:paraId="735C6567" w14:textId="77777777" w:rsidTr="00CC1372">
        <w:trPr>
          <w:tblHeader/>
        </w:trPr>
        <w:tc>
          <w:tcPr>
            <w:tcW w:w="997" w:type="dxa"/>
            <w:vMerge/>
          </w:tcPr>
          <w:p w14:paraId="0BB9A608" w14:textId="77777777" w:rsidR="009D203C" w:rsidRPr="00D42B4C" w:rsidRDefault="009D203C" w:rsidP="00CC1372">
            <w:pPr>
              <w:widowControl w:val="0"/>
              <w:autoSpaceDE w:val="0"/>
              <w:autoSpaceDN w:val="0"/>
              <w:adjustRightInd w:val="0"/>
              <w:jc w:val="both"/>
              <w:rPr>
                <w:rFonts w:ascii="Times New Roman" w:hAnsi="Times New Roman" w:cs="Times New Roman"/>
                <w:bCs/>
                <w:sz w:val="24"/>
                <w:szCs w:val="24"/>
              </w:rPr>
            </w:pPr>
          </w:p>
        </w:tc>
        <w:tc>
          <w:tcPr>
            <w:tcW w:w="1430" w:type="dxa"/>
            <w:vMerge/>
          </w:tcPr>
          <w:p w14:paraId="6C233DD2" w14:textId="77777777" w:rsidR="009D203C" w:rsidRPr="00D42B4C" w:rsidRDefault="009D203C" w:rsidP="00CC1372">
            <w:pPr>
              <w:widowControl w:val="0"/>
              <w:autoSpaceDE w:val="0"/>
              <w:autoSpaceDN w:val="0"/>
              <w:adjustRightInd w:val="0"/>
              <w:jc w:val="both"/>
              <w:rPr>
                <w:rFonts w:ascii="Times New Roman" w:hAnsi="Times New Roman" w:cs="Times New Roman"/>
                <w:bCs/>
                <w:sz w:val="24"/>
                <w:szCs w:val="24"/>
              </w:rPr>
            </w:pPr>
          </w:p>
        </w:tc>
        <w:tc>
          <w:tcPr>
            <w:tcW w:w="1096" w:type="dxa"/>
            <w:gridSpan w:val="2"/>
          </w:tcPr>
          <w:p w14:paraId="1F0794FB" w14:textId="77777777" w:rsidR="009D203C" w:rsidRPr="00C111A6" w:rsidRDefault="009D203C" w:rsidP="00CC1372">
            <w:pPr>
              <w:widowControl w:val="0"/>
              <w:autoSpaceDE w:val="0"/>
              <w:autoSpaceDN w:val="0"/>
              <w:adjustRightInd w:val="0"/>
              <w:jc w:val="both"/>
              <w:rPr>
                <w:rFonts w:cs="Times New Roman"/>
                <w:bCs/>
              </w:rPr>
            </w:pPr>
            <w:r w:rsidRPr="00C111A6">
              <w:rPr>
                <w:rFonts w:cs="Times New Roman"/>
                <w:bCs/>
              </w:rPr>
              <w:t>2019</w:t>
            </w:r>
          </w:p>
        </w:tc>
        <w:tc>
          <w:tcPr>
            <w:tcW w:w="1046" w:type="dxa"/>
            <w:gridSpan w:val="2"/>
          </w:tcPr>
          <w:p w14:paraId="00EB260C" w14:textId="77777777" w:rsidR="009D203C" w:rsidRPr="00C111A6" w:rsidRDefault="009D203C" w:rsidP="00CC1372">
            <w:pPr>
              <w:widowControl w:val="0"/>
              <w:autoSpaceDE w:val="0"/>
              <w:autoSpaceDN w:val="0"/>
              <w:adjustRightInd w:val="0"/>
              <w:jc w:val="both"/>
              <w:rPr>
                <w:rFonts w:cs="Times New Roman"/>
                <w:bCs/>
              </w:rPr>
            </w:pPr>
            <w:r w:rsidRPr="00C111A6">
              <w:rPr>
                <w:rFonts w:cs="Times New Roman"/>
                <w:bCs/>
              </w:rPr>
              <w:t>2020</w:t>
            </w:r>
          </w:p>
        </w:tc>
        <w:tc>
          <w:tcPr>
            <w:tcW w:w="1046" w:type="dxa"/>
            <w:gridSpan w:val="2"/>
          </w:tcPr>
          <w:p w14:paraId="581F4B10" w14:textId="77777777" w:rsidR="009D203C" w:rsidRPr="00C111A6" w:rsidRDefault="009D203C" w:rsidP="00CC1372">
            <w:pPr>
              <w:widowControl w:val="0"/>
              <w:autoSpaceDE w:val="0"/>
              <w:autoSpaceDN w:val="0"/>
              <w:adjustRightInd w:val="0"/>
              <w:jc w:val="both"/>
              <w:rPr>
                <w:rFonts w:cs="Times New Roman"/>
                <w:bCs/>
              </w:rPr>
            </w:pPr>
            <w:r w:rsidRPr="00C111A6">
              <w:rPr>
                <w:rFonts w:cs="Times New Roman"/>
                <w:bCs/>
              </w:rPr>
              <w:t>2021</w:t>
            </w:r>
          </w:p>
        </w:tc>
        <w:tc>
          <w:tcPr>
            <w:tcW w:w="1046" w:type="dxa"/>
            <w:gridSpan w:val="2"/>
          </w:tcPr>
          <w:p w14:paraId="438F8133" w14:textId="77777777" w:rsidR="009D203C" w:rsidRPr="00C111A6" w:rsidRDefault="009D203C" w:rsidP="00CC1372">
            <w:pPr>
              <w:widowControl w:val="0"/>
              <w:autoSpaceDE w:val="0"/>
              <w:autoSpaceDN w:val="0"/>
              <w:adjustRightInd w:val="0"/>
              <w:jc w:val="both"/>
              <w:rPr>
                <w:rFonts w:cs="Times New Roman"/>
                <w:bCs/>
              </w:rPr>
            </w:pPr>
            <w:r w:rsidRPr="00C111A6">
              <w:rPr>
                <w:rFonts w:cs="Times New Roman"/>
                <w:bCs/>
              </w:rPr>
              <w:t>2022</w:t>
            </w:r>
          </w:p>
        </w:tc>
      </w:tr>
      <w:tr w:rsidR="009D203C" w:rsidRPr="00D42B4C" w14:paraId="04D045C6" w14:textId="23D74591" w:rsidTr="009D203C">
        <w:trPr>
          <w:gridAfter w:val="1"/>
          <w:wAfter w:w="26" w:type="dxa"/>
        </w:trPr>
        <w:tc>
          <w:tcPr>
            <w:tcW w:w="997" w:type="dxa"/>
          </w:tcPr>
          <w:p w14:paraId="782038A8" w14:textId="77777777" w:rsidR="009D203C" w:rsidRPr="00D42B4C" w:rsidRDefault="009D203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1</w:t>
            </w:r>
          </w:p>
        </w:tc>
        <w:tc>
          <w:tcPr>
            <w:tcW w:w="1430" w:type="dxa"/>
          </w:tcPr>
          <w:p w14:paraId="072A822A" w14:textId="77777777" w:rsidR="009D203C" w:rsidRPr="00D42B4C" w:rsidRDefault="009D203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rPr>
              <w:t>ASII</w:t>
            </w:r>
          </w:p>
        </w:tc>
        <w:tc>
          <w:tcPr>
            <w:tcW w:w="1052" w:type="dxa"/>
            <w:vAlign w:val="bottom"/>
          </w:tcPr>
          <w:p w14:paraId="5363CCEF" w14:textId="36B9DF51" w:rsidR="009D203C" w:rsidRPr="00D42B4C" w:rsidRDefault="009D203C">
            <w:pPr>
              <w:rPr>
                <w:rFonts w:ascii="Times New Roman" w:hAnsi="Times New Roman" w:cs="Times New Roman"/>
                <w:bCs/>
                <w:sz w:val="24"/>
                <w:szCs w:val="24"/>
              </w:rPr>
            </w:pPr>
            <w:r>
              <w:rPr>
                <w:rFonts w:ascii="Calibri" w:hAnsi="Calibri"/>
                <w:color w:val="000000"/>
              </w:rPr>
              <w:t>0,633314</w:t>
            </w:r>
          </w:p>
        </w:tc>
        <w:tc>
          <w:tcPr>
            <w:tcW w:w="1052" w:type="dxa"/>
            <w:gridSpan w:val="2"/>
            <w:vAlign w:val="bottom"/>
          </w:tcPr>
          <w:p w14:paraId="4B4F1E6B" w14:textId="354EC424" w:rsidR="009D203C" w:rsidRPr="00D42B4C" w:rsidRDefault="009D203C">
            <w:pPr>
              <w:rPr>
                <w:rFonts w:ascii="Times New Roman" w:hAnsi="Times New Roman" w:cs="Times New Roman"/>
                <w:bCs/>
                <w:sz w:val="24"/>
                <w:szCs w:val="24"/>
              </w:rPr>
            </w:pPr>
            <w:r>
              <w:rPr>
                <w:rFonts w:ascii="Calibri" w:hAnsi="Calibri"/>
                <w:color w:val="000000"/>
              </w:rPr>
              <w:t>0,608791</w:t>
            </w:r>
          </w:p>
        </w:tc>
        <w:tc>
          <w:tcPr>
            <w:tcW w:w="1052" w:type="dxa"/>
            <w:gridSpan w:val="2"/>
            <w:vAlign w:val="bottom"/>
          </w:tcPr>
          <w:p w14:paraId="5F5EBE3A" w14:textId="50B49F38" w:rsidR="009D203C" w:rsidRPr="00D42B4C" w:rsidRDefault="009D203C">
            <w:pPr>
              <w:rPr>
                <w:rFonts w:ascii="Times New Roman" w:hAnsi="Times New Roman" w:cs="Times New Roman"/>
                <w:bCs/>
                <w:sz w:val="24"/>
                <w:szCs w:val="24"/>
              </w:rPr>
            </w:pPr>
            <w:r>
              <w:rPr>
                <w:rFonts w:ascii="Calibri" w:hAnsi="Calibri"/>
                <w:color w:val="000000"/>
              </w:rPr>
              <w:t>0,563689</w:t>
            </w:r>
          </w:p>
        </w:tc>
        <w:tc>
          <w:tcPr>
            <w:tcW w:w="1052" w:type="dxa"/>
            <w:gridSpan w:val="2"/>
            <w:vAlign w:val="bottom"/>
          </w:tcPr>
          <w:p w14:paraId="14948A18" w14:textId="218279F6" w:rsidR="009D203C" w:rsidRPr="00D42B4C" w:rsidRDefault="009D203C">
            <w:pPr>
              <w:rPr>
                <w:rFonts w:ascii="Times New Roman" w:hAnsi="Times New Roman" w:cs="Times New Roman"/>
                <w:bCs/>
                <w:sz w:val="24"/>
                <w:szCs w:val="24"/>
              </w:rPr>
            </w:pPr>
            <w:r>
              <w:rPr>
                <w:rFonts w:ascii="Calibri" w:hAnsi="Calibri"/>
                <w:color w:val="000000"/>
              </w:rPr>
              <w:t>0,056809</w:t>
            </w:r>
          </w:p>
        </w:tc>
      </w:tr>
      <w:tr w:rsidR="009D203C" w:rsidRPr="009D44EC" w14:paraId="6B63BA8D" w14:textId="258D9189" w:rsidTr="00CC1372">
        <w:trPr>
          <w:gridAfter w:val="1"/>
          <w:wAfter w:w="26" w:type="dxa"/>
        </w:trPr>
        <w:tc>
          <w:tcPr>
            <w:tcW w:w="997" w:type="dxa"/>
          </w:tcPr>
          <w:p w14:paraId="45117F77"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2</w:t>
            </w:r>
          </w:p>
        </w:tc>
        <w:tc>
          <w:tcPr>
            <w:tcW w:w="1430" w:type="dxa"/>
          </w:tcPr>
          <w:p w14:paraId="4B53DD75"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AUTO</w:t>
            </w:r>
          </w:p>
        </w:tc>
        <w:tc>
          <w:tcPr>
            <w:tcW w:w="0" w:type="auto"/>
            <w:vAlign w:val="bottom"/>
          </w:tcPr>
          <w:p w14:paraId="38B12061" w14:textId="7E33FFA1" w:rsidR="009D203C" w:rsidRPr="009D44EC" w:rsidRDefault="009D203C">
            <w:pPr>
              <w:rPr>
                <w:rFonts w:ascii="Times New Roman" w:hAnsi="Times New Roman" w:cs="Times New Roman"/>
                <w:bCs/>
                <w:sz w:val="24"/>
                <w:szCs w:val="24"/>
              </w:rPr>
            </w:pPr>
            <w:r>
              <w:rPr>
                <w:rFonts w:ascii="Calibri" w:hAnsi="Calibri"/>
                <w:color w:val="000000"/>
              </w:rPr>
              <w:t>0,653806</w:t>
            </w:r>
          </w:p>
        </w:tc>
        <w:tc>
          <w:tcPr>
            <w:tcW w:w="0" w:type="auto"/>
            <w:gridSpan w:val="2"/>
            <w:vAlign w:val="bottom"/>
          </w:tcPr>
          <w:p w14:paraId="61E14671" w14:textId="1A583ACA" w:rsidR="009D203C" w:rsidRPr="009D44EC" w:rsidRDefault="009D203C">
            <w:pPr>
              <w:rPr>
                <w:rFonts w:ascii="Times New Roman" w:hAnsi="Times New Roman" w:cs="Times New Roman"/>
                <w:bCs/>
                <w:sz w:val="24"/>
                <w:szCs w:val="24"/>
              </w:rPr>
            </w:pPr>
            <w:r>
              <w:rPr>
                <w:rFonts w:ascii="Calibri" w:hAnsi="Calibri"/>
                <w:color w:val="000000"/>
              </w:rPr>
              <w:t>0,660501</w:t>
            </w:r>
          </w:p>
        </w:tc>
        <w:tc>
          <w:tcPr>
            <w:tcW w:w="0" w:type="auto"/>
            <w:gridSpan w:val="2"/>
            <w:vAlign w:val="bottom"/>
          </w:tcPr>
          <w:p w14:paraId="73F659EE" w14:textId="4CE4EEE1" w:rsidR="009D203C" w:rsidRPr="009D44EC" w:rsidRDefault="009D203C">
            <w:pPr>
              <w:rPr>
                <w:rFonts w:ascii="Times New Roman" w:hAnsi="Times New Roman" w:cs="Times New Roman"/>
                <w:bCs/>
                <w:sz w:val="24"/>
                <w:szCs w:val="24"/>
              </w:rPr>
            </w:pPr>
            <w:r>
              <w:rPr>
                <w:rFonts w:ascii="Calibri" w:hAnsi="Calibri"/>
                <w:color w:val="000000"/>
              </w:rPr>
              <w:t>0,609273</w:t>
            </w:r>
          </w:p>
        </w:tc>
        <w:tc>
          <w:tcPr>
            <w:tcW w:w="0" w:type="auto"/>
            <w:gridSpan w:val="2"/>
            <w:vAlign w:val="bottom"/>
          </w:tcPr>
          <w:p w14:paraId="4314ECF7" w14:textId="14D3A26A" w:rsidR="009D203C" w:rsidRPr="009D44EC" w:rsidRDefault="009D203C">
            <w:pPr>
              <w:rPr>
                <w:rFonts w:ascii="Times New Roman" w:hAnsi="Times New Roman" w:cs="Times New Roman"/>
                <w:bCs/>
                <w:sz w:val="24"/>
                <w:szCs w:val="24"/>
              </w:rPr>
            </w:pPr>
            <w:r>
              <w:rPr>
                <w:rFonts w:ascii="Calibri" w:hAnsi="Calibri"/>
                <w:color w:val="000000"/>
              </w:rPr>
              <w:t>0,57748</w:t>
            </w:r>
          </w:p>
        </w:tc>
      </w:tr>
      <w:tr w:rsidR="009D203C" w:rsidRPr="009D44EC" w14:paraId="440ACD6D" w14:textId="160A7874" w:rsidTr="00CC1372">
        <w:trPr>
          <w:gridAfter w:val="1"/>
          <w:wAfter w:w="26" w:type="dxa"/>
        </w:trPr>
        <w:tc>
          <w:tcPr>
            <w:tcW w:w="997" w:type="dxa"/>
          </w:tcPr>
          <w:p w14:paraId="6BF8A663"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3</w:t>
            </w:r>
          </w:p>
        </w:tc>
        <w:tc>
          <w:tcPr>
            <w:tcW w:w="1430" w:type="dxa"/>
          </w:tcPr>
          <w:p w14:paraId="3D1404D9"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BOLT</w:t>
            </w:r>
          </w:p>
        </w:tc>
        <w:tc>
          <w:tcPr>
            <w:tcW w:w="0" w:type="auto"/>
            <w:vAlign w:val="bottom"/>
          </w:tcPr>
          <w:p w14:paraId="3235B49C" w14:textId="515E81AA" w:rsidR="009D203C" w:rsidRPr="009D44EC" w:rsidRDefault="009D203C">
            <w:pPr>
              <w:rPr>
                <w:rFonts w:ascii="Times New Roman" w:hAnsi="Times New Roman" w:cs="Times New Roman"/>
                <w:bCs/>
                <w:sz w:val="24"/>
                <w:szCs w:val="24"/>
              </w:rPr>
            </w:pPr>
            <w:r>
              <w:rPr>
                <w:rFonts w:ascii="Calibri" w:hAnsi="Calibri"/>
                <w:color w:val="000000"/>
              </w:rPr>
              <w:t>0,535225</w:t>
            </w:r>
          </w:p>
        </w:tc>
        <w:tc>
          <w:tcPr>
            <w:tcW w:w="0" w:type="auto"/>
            <w:gridSpan w:val="2"/>
            <w:vAlign w:val="bottom"/>
          </w:tcPr>
          <w:p w14:paraId="74077C33" w14:textId="5E34B898" w:rsidR="009D203C" w:rsidRPr="009D44EC" w:rsidRDefault="009D203C">
            <w:pPr>
              <w:rPr>
                <w:rFonts w:ascii="Times New Roman" w:hAnsi="Times New Roman" w:cs="Times New Roman"/>
                <w:bCs/>
                <w:sz w:val="24"/>
                <w:szCs w:val="24"/>
              </w:rPr>
            </w:pPr>
            <w:r>
              <w:rPr>
                <w:rFonts w:ascii="Calibri" w:hAnsi="Calibri"/>
                <w:color w:val="000000"/>
              </w:rPr>
              <w:t>0,581223</w:t>
            </w:r>
          </w:p>
        </w:tc>
        <w:tc>
          <w:tcPr>
            <w:tcW w:w="0" w:type="auto"/>
            <w:gridSpan w:val="2"/>
            <w:vAlign w:val="bottom"/>
          </w:tcPr>
          <w:p w14:paraId="5A9E03B6" w14:textId="7B014663" w:rsidR="009D203C" w:rsidRPr="009D44EC" w:rsidRDefault="009D203C">
            <w:pPr>
              <w:rPr>
                <w:rFonts w:ascii="Times New Roman" w:hAnsi="Times New Roman" w:cs="Times New Roman"/>
                <w:bCs/>
                <w:sz w:val="24"/>
                <w:szCs w:val="24"/>
              </w:rPr>
            </w:pPr>
            <w:r>
              <w:rPr>
                <w:rFonts w:ascii="Calibri" w:hAnsi="Calibri"/>
                <w:color w:val="000000"/>
              </w:rPr>
              <w:t>0,529461</w:t>
            </w:r>
          </w:p>
        </w:tc>
        <w:tc>
          <w:tcPr>
            <w:tcW w:w="0" w:type="auto"/>
            <w:gridSpan w:val="2"/>
            <w:vAlign w:val="bottom"/>
          </w:tcPr>
          <w:p w14:paraId="2ABBB99B" w14:textId="7ECC4360" w:rsidR="009D203C" w:rsidRPr="009D44EC" w:rsidRDefault="009D203C">
            <w:pPr>
              <w:rPr>
                <w:rFonts w:ascii="Times New Roman" w:hAnsi="Times New Roman" w:cs="Times New Roman"/>
                <w:bCs/>
                <w:sz w:val="24"/>
                <w:szCs w:val="24"/>
              </w:rPr>
            </w:pPr>
            <w:r>
              <w:rPr>
                <w:rFonts w:ascii="Calibri" w:hAnsi="Calibri"/>
                <w:color w:val="000000"/>
              </w:rPr>
              <w:t>0,487875</w:t>
            </w:r>
          </w:p>
        </w:tc>
      </w:tr>
      <w:tr w:rsidR="009D203C" w:rsidRPr="009D44EC" w14:paraId="6BDFCAD7" w14:textId="7D41B26E" w:rsidTr="00CC1372">
        <w:trPr>
          <w:gridAfter w:val="1"/>
          <w:wAfter w:w="26" w:type="dxa"/>
        </w:trPr>
        <w:tc>
          <w:tcPr>
            <w:tcW w:w="997" w:type="dxa"/>
          </w:tcPr>
          <w:p w14:paraId="6D77AB35"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4</w:t>
            </w:r>
          </w:p>
        </w:tc>
        <w:tc>
          <w:tcPr>
            <w:tcW w:w="1430" w:type="dxa"/>
          </w:tcPr>
          <w:p w14:paraId="22EFFD94"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BRAM</w:t>
            </w:r>
          </w:p>
        </w:tc>
        <w:tc>
          <w:tcPr>
            <w:tcW w:w="0" w:type="auto"/>
            <w:vAlign w:val="bottom"/>
          </w:tcPr>
          <w:p w14:paraId="0EFD78D4" w14:textId="2D110E18" w:rsidR="009D203C" w:rsidRPr="009D44EC" w:rsidRDefault="009D203C">
            <w:pPr>
              <w:rPr>
                <w:rFonts w:ascii="Times New Roman" w:hAnsi="Times New Roman" w:cs="Times New Roman"/>
                <w:bCs/>
                <w:sz w:val="24"/>
                <w:szCs w:val="24"/>
              </w:rPr>
            </w:pPr>
            <w:r>
              <w:rPr>
                <w:rFonts w:ascii="Calibri" w:hAnsi="Calibri"/>
                <w:color w:val="000000"/>
              </w:rPr>
              <w:t>0,65341</w:t>
            </w:r>
          </w:p>
        </w:tc>
        <w:tc>
          <w:tcPr>
            <w:tcW w:w="0" w:type="auto"/>
            <w:gridSpan w:val="2"/>
            <w:vAlign w:val="bottom"/>
          </w:tcPr>
          <w:p w14:paraId="7113CD37" w14:textId="1FB4AC8C" w:rsidR="009D203C" w:rsidRPr="009D44EC" w:rsidRDefault="009D203C">
            <w:pPr>
              <w:rPr>
                <w:rFonts w:ascii="Times New Roman" w:hAnsi="Times New Roman" w:cs="Times New Roman"/>
                <w:bCs/>
                <w:sz w:val="24"/>
                <w:szCs w:val="24"/>
              </w:rPr>
            </w:pPr>
            <w:r>
              <w:rPr>
                <w:rFonts w:ascii="Calibri" w:hAnsi="Calibri"/>
                <w:color w:val="000000"/>
              </w:rPr>
              <w:t>0,646325</w:t>
            </w:r>
          </w:p>
        </w:tc>
        <w:tc>
          <w:tcPr>
            <w:tcW w:w="0" w:type="auto"/>
            <w:gridSpan w:val="2"/>
            <w:vAlign w:val="bottom"/>
          </w:tcPr>
          <w:p w14:paraId="55CFC9B6" w14:textId="1F7A403B" w:rsidR="009D203C" w:rsidRPr="009D44EC" w:rsidRDefault="009D203C">
            <w:pPr>
              <w:rPr>
                <w:rFonts w:ascii="Times New Roman" w:hAnsi="Times New Roman" w:cs="Times New Roman"/>
                <w:bCs/>
                <w:sz w:val="24"/>
                <w:szCs w:val="24"/>
              </w:rPr>
            </w:pPr>
            <w:r>
              <w:rPr>
                <w:rFonts w:ascii="Calibri" w:hAnsi="Calibri"/>
                <w:color w:val="000000"/>
              </w:rPr>
              <w:t>0,568811</w:t>
            </w:r>
          </w:p>
        </w:tc>
        <w:tc>
          <w:tcPr>
            <w:tcW w:w="0" w:type="auto"/>
            <w:gridSpan w:val="2"/>
            <w:vAlign w:val="bottom"/>
          </w:tcPr>
          <w:p w14:paraId="5C673034" w14:textId="7DB119AC" w:rsidR="009D203C" w:rsidRPr="009D44EC" w:rsidRDefault="009D203C">
            <w:pPr>
              <w:rPr>
                <w:rFonts w:ascii="Times New Roman" w:hAnsi="Times New Roman" w:cs="Times New Roman"/>
                <w:bCs/>
                <w:sz w:val="24"/>
                <w:szCs w:val="24"/>
              </w:rPr>
            </w:pPr>
            <w:r>
              <w:rPr>
                <w:rFonts w:ascii="Calibri" w:hAnsi="Calibri"/>
                <w:color w:val="000000"/>
              </w:rPr>
              <w:t>0,557875</w:t>
            </w:r>
          </w:p>
        </w:tc>
      </w:tr>
      <w:tr w:rsidR="009D203C" w:rsidRPr="009D44EC" w14:paraId="7B09206E" w14:textId="0E32D313" w:rsidTr="00CC1372">
        <w:trPr>
          <w:gridAfter w:val="1"/>
          <w:wAfter w:w="26" w:type="dxa"/>
        </w:trPr>
        <w:tc>
          <w:tcPr>
            <w:tcW w:w="997" w:type="dxa"/>
          </w:tcPr>
          <w:p w14:paraId="03757D2A"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5</w:t>
            </w:r>
          </w:p>
        </w:tc>
        <w:tc>
          <w:tcPr>
            <w:tcW w:w="1430" w:type="dxa"/>
          </w:tcPr>
          <w:p w14:paraId="4D4F6CAE"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GDYR</w:t>
            </w:r>
          </w:p>
        </w:tc>
        <w:tc>
          <w:tcPr>
            <w:tcW w:w="0" w:type="auto"/>
            <w:vAlign w:val="bottom"/>
          </w:tcPr>
          <w:p w14:paraId="4C9C494D" w14:textId="22B4F794" w:rsidR="009D203C" w:rsidRPr="009D44EC" w:rsidRDefault="009D203C">
            <w:pPr>
              <w:rPr>
                <w:rFonts w:ascii="Times New Roman" w:hAnsi="Times New Roman" w:cs="Times New Roman"/>
                <w:bCs/>
                <w:sz w:val="24"/>
                <w:szCs w:val="24"/>
              </w:rPr>
            </w:pPr>
            <w:r>
              <w:rPr>
                <w:rFonts w:ascii="Calibri" w:hAnsi="Calibri"/>
                <w:color w:val="000000"/>
              </w:rPr>
              <w:t>0,66504</w:t>
            </w:r>
          </w:p>
        </w:tc>
        <w:tc>
          <w:tcPr>
            <w:tcW w:w="0" w:type="auto"/>
            <w:gridSpan w:val="2"/>
            <w:vAlign w:val="bottom"/>
          </w:tcPr>
          <w:p w14:paraId="11FB372D" w14:textId="6D80749D" w:rsidR="009D203C" w:rsidRPr="009D44EC" w:rsidRDefault="009D203C">
            <w:pPr>
              <w:rPr>
                <w:rFonts w:ascii="Times New Roman" w:hAnsi="Times New Roman" w:cs="Times New Roman"/>
                <w:bCs/>
                <w:sz w:val="24"/>
                <w:szCs w:val="24"/>
              </w:rPr>
            </w:pPr>
            <w:r>
              <w:rPr>
                <w:rFonts w:ascii="Calibri" w:hAnsi="Calibri"/>
                <w:color w:val="000000"/>
              </w:rPr>
              <w:t>0,608489</w:t>
            </w:r>
          </w:p>
        </w:tc>
        <w:tc>
          <w:tcPr>
            <w:tcW w:w="0" w:type="auto"/>
            <w:gridSpan w:val="2"/>
            <w:vAlign w:val="bottom"/>
          </w:tcPr>
          <w:p w14:paraId="61EE0270" w14:textId="02E06632" w:rsidR="009D203C" w:rsidRPr="009D44EC" w:rsidRDefault="009D203C">
            <w:pPr>
              <w:rPr>
                <w:rFonts w:ascii="Times New Roman" w:hAnsi="Times New Roman" w:cs="Times New Roman"/>
                <w:bCs/>
                <w:sz w:val="24"/>
                <w:szCs w:val="24"/>
              </w:rPr>
            </w:pPr>
            <w:r>
              <w:rPr>
                <w:rFonts w:ascii="Calibri" w:hAnsi="Calibri"/>
                <w:color w:val="000000"/>
              </w:rPr>
              <w:t>0,580194</w:t>
            </w:r>
          </w:p>
        </w:tc>
        <w:tc>
          <w:tcPr>
            <w:tcW w:w="0" w:type="auto"/>
            <w:gridSpan w:val="2"/>
            <w:vAlign w:val="bottom"/>
          </w:tcPr>
          <w:p w14:paraId="4ED82F7B" w14:textId="56A268A2" w:rsidR="009D203C" w:rsidRPr="009D44EC" w:rsidRDefault="009D203C">
            <w:pPr>
              <w:rPr>
                <w:rFonts w:ascii="Times New Roman" w:hAnsi="Times New Roman" w:cs="Times New Roman"/>
                <w:bCs/>
                <w:sz w:val="24"/>
                <w:szCs w:val="24"/>
              </w:rPr>
            </w:pPr>
            <w:r>
              <w:rPr>
                <w:rFonts w:ascii="Calibri" w:hAnsi="Calibri"/>
                <w:color w:val="000000"/>
              </w:rPr>
              <w:t>0,552884</w:t>
            </w:r>
          </w:p>
        </w:tc>
      </w:tr>
      <w:tr w:rsidR="009D203C" w:rsidRPr="009D44EC" w14:paraId="5BDF0968" w14:textId="2F94FEB9" w:rsidTr="00CC1372">
        <w:trPr>
          <w:gridAfter w:val="1"/>
          <w:wAfter w:w="26" w:type="dxa"/>
        </w:trPr>
        <w:tc>
          <w:tcPr>
            <w:tcW w:w="997" w:type="dxa"/>
          </w:tcPr>
          <w:p w14:paraId="282E1845"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6</w:t>
            </w:r>
          </w:p>
        </w:tc>
        <w:tc>
          <w:tcPr>
            <w:tcW w:w="1430" w:type="dxa"/>
          </w:tcPr>
          <w:p w14:paraId="0B65CFBC"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GJTL</w:t>
            </w:r>
          </w:p>
        </w:tc>
        <w:tc>
          <w:tcPr>
            <w:tcW w:w="0" w:type="auto"/>
            <w:vAlign w:val="bottom"/>
          </w:tcPr>
          <w:p w14:paraId="4892DCF2" w14:textId="4532FC0B" w:rsidR="009D203C" w:rsidRPr="009D44EC" w:rsidRDefault="009D203C">
            <w:pPr>
              <w:rPr>
                <w:rFonts w:ascii="Times New Roman" w:hAnsi="Times New Roman" w:cs="Times New Roman"/>
                <w:bCs/>
                <w:sz w:val="24"/>
                <w:szCs w:val="24"/>
              </w:rPr>
            </w:pPr>
            <w:r>
              <w:rPr>
                <w:rFonts w:ascii="Calibri" w:hAnsi="Calibri"/>
                <w:color w:val="000000"/>
              </w:rPr>
              <w:t>0,570544</w:t>
            </w:r>
          </w:p>
        </w:tc>
        <w:tc>
          <w:tcPr>
            <w:tcW w:w="0" w:type="auto"/>
            <w:gridSpan w:val="2"/>
            <w:vAlign w:val="bottom"/>
          </w:tcPr>
          <w:p w14:paraId="3D09CA2C" w14:textId="3B9DC8E2" w:rsidR="009D203C" w:rsidRPr="009D44EC" w:rsidRDefault="009D203C">
            <w:pPr>
              <w:rPr>
                <w:rFonts w:ascii="Times New Roman" w:hAnsi="Times New Roman" w:cs="Times New Roman"/>
                <w:bCs/>
                <w:sz w:val="24"/>
                <w:szCs w:val="24"/>
              </w:rPr>
            </w:pPr>
            <w:r>
              <w:rPr>
                <w:rFonts w:ascii="Calibri" w:hAnsi="Calibri"/>
                <w:color w:val="000000"/>
              </w:rPr>
              <w:t>0,57119</w:t>
            </w:r>
          </w:p>
        </w:tc>
        <w:tc>
          <w:tcPr>
            <w:tcW w:w="0" w:type="auto"/>
            <w:gridSpan w:val="2"/>
            <w:vAlign w:val="bottom"/>
          </w:tcPr>
          <w:p w14:paraId="798139C4" w14:textId="6D920352" w:rsidR="009D203C" w:rsidRPr="009D44EC" w:rsidRDefault="009D203C">
            <w:pPr>
              <w:rPr>
                <w:rFonts w:ascii="Times New Roman" w:hAnsi="Times New Roman" w:cs="Times New Roman"/>
                <w:bCs/>
                <w:sz w:val="24"/>
                <w:szCs w:val="24"/>
              </w:rPr>
            </w:pPr>
            <w:r>
              <w:rPr>
                <w:rFonts w:ascii="Calibri" w:hAnsi="Calibri"/>
                <w:color w:val="000000"/>
              </w:rPr>
              <w:t>0,549017</w:t>
            </w:r>
          </w:p>
        </w:tc>
        <w:tc>
          <w:tcPr>
            <w:tcW w:w="0" w:type="auto"/>
            <w:gridSpan w:val="2"/>
            <w:vAlign w:val="bottom"/>
          </w:tcPr>
          <w:p w14:paraId="01FCB9F4" w14:textId="577688B3" w:rsidR="009D203C" w:rsidRPr="009D44EC" w:rsidRDefault="009D203C">
            <w:pPr>
              <w:rPr>
                <w:rFonts w:ascii="Times New Roman" w:hAnsi="Times New Roman" w:cs="Times New Roman"/>
                <w:bCs/>
                <w:sz w:val="24"/>
                <w:szCs w:val="24"/>
              </w:rPr>
            </w:pPr>
            <w:r>
              <w:rPr>
                <w:rFonts w:ascii="Calibri" w:hAnsi="Calibri"/>
                <w:color w:val="000000"/>
              </w:rPr>
              <w:t>0,531828</w:t>
            </w:r>
          </w:p>
        </w:tc>
      </w:tr>
      <w:tr w:rsidR="009D203C" w:rsidRPr="009D44EC" w14:paraId="0D222020" w14:textId="79672AAB" w:rsidTr="00CC1372">
        <w:trPr>
          <w:gridAfter w:val="1"/>
          <w:wAfter w:w="26" w:type="dxa"/>
        </w:trPr>
        <w:tc>
          <w:tcPr>
            <w:tcW w:w="997" w:type="dxa"/>
          </w:tcPr>
          <w:p w14:paraId="1678B7C5"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7</w:t>
            </w:r>
          </w:p>
        </w:tc>
        <w:tc>
          <w:tcPr>
            <w:tcW w:w="1430" w:type="dxa"/>
          </w:tcPr>
          <w:p w14:paraId="302EC401"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IMAS</w:t>
            </w:r>
          </w:p>
        </w:tc>
        <w:tc>
          <w:tcPr>
            <w:tcW w:w="0" w:type="auto"/>
            <w:vAlign w:val="bottom"/>
          </w:tcPr>
          <w:p w14:paraId="10C4006C" w14:textId="4A50DF43" w:rsidR="009D203C" w:rsidRPr="009D44EC" w:rsidRDefault="009D203C">
            <w:pPr>
              <w:rPr>
                <w:rFonts w:ascii="Times New Roman" w:hAnsi="Times New Roman" w:cs="Times New Roman"/>
                <w:bCs/>
                <w:sz w:val="24"/>
                <w:szCs w:val="24"/>
              </w:rPr>
            </w:pPr>
            <w:r>
              <w:rPr>
                <w:rFonts w:ascii="Calibri" w:hAnsi="Calibri"/>
                <w:color w:val="000000"/>
              </w:rPr>
              <w:t>0,630622</w:t>
            </w:r>
          </w:p>
        </w:tc>
        <w:tc>
          <w:tcPr>
            <w:tcW w:w="0" w:type="auto"/>
            <w:gridSpan w:val="2"/>
            <w:vAlign w:val="bottom"/>
          </w:tcPr>
          <w:p w14:paraId="6F674081" w14:textId="6722791E" w:rsidR="009D203C" w:rsidRPr="009D44EC" w:rsidRDefault="009D203C">
            <w:pPr>
              <w:rPr>
                <w:rFonts w:ascii="Times New Roman" w:hAnsi="Times New Roman" w:cs="Times New Roman"/>
                <w:bCs/>
                <w:sz w:val="24"/>
                <w:szCs w:val="24"/>
              </w:rPr>
            </w:pPr>
            <w:r>
              <w:rPr>
                <w:rFonts w:ascii="Calibri" w:hAnsi="Calibri"/>
                <w:color w:val="000000"/>
              </w:rPr>
              <w:t>0,62592</w:t>
            </w:r>
          </w:p>
        </w:tc>
        <w:tc>
          <w:tcPr>
            <w:tcW w:w="0" w:type="auto"/>
            <w:gridSpan w:val="2"/>
            <w:vAlign w:val="bottom"/>
          </w:tcPr>
          <w:p w14:paraId="417BEB68" w14:textId="4A02BD29" w:rsidR="009D203C" w:rsidRPr="009D44EC" w:rsidRDefault="009D203C">
            <w:pPr>
              <w:rPr>
                <w:rFonts w:ascii="Times New Roman" w:hAnsi="Times New Roman" w:cs="Times New Roman"/>
                <w:bCs/>
                <w:sz w:val="24"/>
                <w:szCs w:val="24"/>
              </w:rPr>
            </w:pPr>
            <w:r>
              <w:rPr>
                <w:rFonts w:ascii="Calibri" w:hAnsi="Calibri"/>
                <w:color w:val="000000"/>
              </w:rPr>
              <w:t>0,628119</w:t>
            </w:r>
          </w:p>
        </w:tc>
        <w:tc>
          <w:tcPr>
            <w:tcW w:w="0" w:type="auto"/>
            <w:gridSpan w:val="2"/>
            <w:vAlign w:val="bottom"/>
          </w:tcPr>
          <w:p w14:paraId="05DCEBB1" w14:textId="074AABAA" w:rsidR="009D203C" w:rsidRPr="009D44EC" w:rsidRDefault="009D203C">
            <w:pPr>
              <w:rPr>
                <w:rFonts w:ascii="Times New Roman" w:hAnsi="Times New Roman" w:cs="Times New Roman"/>
                <w:bCs/>
                <w:sz w:val="24"/>
                <w:szCs w:val="24"/>
              </w:rPr>
            </w:pPr>
            <w:r>
              <w:rPr>
                <w:rFonts w:ascii="Calibri" w:hAnsi="Calibri"/>
                <w:color w:val="000000"/>
              </w:rPr>
              <w:t>0,604542</w:t>
            </w:r>
          </w:p>
        </w:tc>
      </w:tr>
      <w:tr w:rsidR="009D203C" w:rsidRPr="009D44EC" w14:paraId="5398EA59" w14:textId="56A83B60" w:rsidTr="00CC1372">
        <w:trPr>
          <w:gridAfter w:val="1"/>
          <w:wAfter w:w="26" w:type="dxa"/>
        </w:trPr>
        <w:tc>
          <w:tcPr>
            <w:tcW w:w="997" w:type="dxa"/>
          </w:tcPr>
          <w:p w14:paraId="71372338"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8</w:t>
            </w:r>
          </w:p>
        </w:tc>
        <w:tc>
          <w:tcPr>
            <w:tcW w:w="1430" w:type="dxa"/>
          </w:tcPr>
          <w:p w14:paraId="6B4F1300"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INDS</w:t>
            </w:r>
          </w:p>
        </w:tc>
        <w:tc>
          <w:tcPr>
            <w:tcW w:w="0" w:type="auto"/>
            <w:vAlign w:val="bottom"/>
          </w:tcPr>
          <w:p w14:paraId="49D9E4CD" w14:textId="472B6FD4" w:rsidR="009D203C" w:rsidRPr="009D44EC" w:rsidRDefault="009D203C">
            <w:pPr>
              <w:rPr>
                <w:rFonts w:ascii="Times New Roman" w:hAnsi="Times New Roman" w:cs="Times New Roman"/>
                <w:bCs/>
                <w:sz w:val="24"/>
                <w:szCs w:val="24"/>
              </w:rPr>
            </w:pPr>
            <w:r>
              <w:rPr>
                <w:rFonts w:ascii="Calibri" w:hAnsi="Calibri"/>
                <w:color w:val="000000"/>
              </w:rPr>
              <w:t>0,66153</w:t>
            </w:r>
          </w:p>
        </w:tc>
        <w:tc>
          <w:tcPr>
            <w:tcW w:w="0" w:type="auto"/>
            <w:gridSpan w:val="2"/>
            <w:vAlign w:val="bottom"/>
          </w:tcPr>
          <w:p w14:paraId="381FDB01" w14:textId="3921914D" w:rsidR="009D203C" w:rsidRPr="009D44EC" w:rsidRDefault="009D203C">
            <w:pPr>
              <w:rPr>
                <w:rFonts w:ascii="Times New Roman" w:hAnsi="Times New Roman" w:cs="Times New Roman"/>
                <w:bCs/>
                <w:sz w:val="24"/>
                <w:szCs w:val="24"/>
              </w:rPr>
            </w:pPr>
            <w:r>
              <w:rPr>
                <w:rFonts w:ascii="Calibri" w:hAnsi="Calibri"/>
                <w:color w:val="000000"/>
              </w:rPr>
              <w:t>0,64548</w:t>
            </w:r>
          </w:p>
        </w:tc>
        <w:tc>
          <w:tcPr>
            <w:tcW w:w="0" w:type="auto"/>
            <w:gridSpan w:val="2"/>
            <w:vAlign w:val="bottom"/>
          </w:tcPr>
          <w:p w14:paraId="6A1ECA30" w14:textId="3A3F7D76" w:rsidR="009D203C" w:rsidRPr="009D44EC" w:rsidRDefault="009D203C">
            <w:pPr>
              <w:rPr>
                <w:rFonts w:ascii="Times New Roman" w:hAnsi="Times New Roman" w:cs="Times New Roman"/>
                <w:bCs/>
                <w:sz w:val="24"/>
                <w:szCs w:val="24"/>
              </w:rPr>
            </w:pPr>
            <w:r>
              <w:rPr>
                <w:rFonts w:ascii="Calibri" w:hAnsi="Calibri"/>
                <w:color w:val="000000"/>
              </w:rPr>
              <w:t>0,557095</w:t>
            </w:r>
          </w:p>
        </w:tc>
        <w:tc>
          <w:tcPr>
            <w:tcW w:w="0" w:type="auto"/>
            <w:gridSpan w:val="2"/>
            <w:vAlign w:val="bottom"/>
          </w:tcPr>
          <w:p w14:paraId="0EFAA892" w14:textId="4121A296" w:rsidR="009D203C" w:rsidRPr="009D44EC" w:rsidRDefault="009D203C">
            <w:pPr>
              <w:rPr>
                <w:rFonts w:ascii="Times New Roman" w:hAnsi="Times New Roman" w:cs="Times New Roman"/>
                <w:bCs/>
                <w:sz w:val="24"/>
                <w:szCs w:val="24"/>
              </w:rPr>
            </w:pPr>
            <w:r>
              <w:rPr>
                <w:rFonts w:ascii="Calibri" w:hAnsi="Calibri"/>
                <w:color w:val="000000"/>
              </w:rPr>
              <w:t>0,557526</w:t>
            </w:r>
          </w:p>
        </w:tc>
      </w:tr>
      <w:tr w:rsidR="009D203C" w:rsidRPr="009D44EC" w14:paraId="6571F205" w14:textId="42671B26" w:rsidTr="00CC1372">
        <w:trPr>
          <w:gridAfter w:val="1"/>
          <w:wAfter w:w="26" w:type="dxa"/>
        </w:trPr>
        <w:tc>
          <w:tcPr>
            <w:tcW w:w="997" w:type="dxa"/>
          </w:tcPr>
          <w:p w14:paraId="2C634235"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9</w:t>
            </w:r>
          </w:p>
        </w:tc>
        <w:tc>
          <w:tcPr>
            <w:tcW w:w="1430" w:type="dxa"/>
          </w:tcPr>
          <w:p w14:paraId="76EFB7FA"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LPIN</w:t>
            </w:r>
          </w:p>
        </w:tc>
        <w:tc>
          <w:tcPr>
            <w:tcW w:w="0" w:type="auto"/>
            <w:vAlign w:val="bottom"/>
          </w:tcPr>
          <w:p w14:paraId="5C0F79CD" w14:textId="58C084EA" w:rsidR="009D203C" w:rsidRPr="009D44EC" w:rsidRDefault="009D203C">
            <w:pPr>
              <w:rPr>
                <w:rFonts w:ascii="Times New Roman" w:hAnsi="Times New Roman" w:cs="Times New Roman"/>
                <w:bCs/>
                <w:sz w:val="24"/>
                <w:szCs w:val="24"/>
              </w:rPr>
            </w:pPr>
            <w:r>
              <w:rPr>
                <w:rFonts w:ascii="Calibri" w:hAnsi="Calibri"/>
                <w:color w:val="000000"/>
              </w:rPr>
              <w:t>0,567226</w:t>
            </w:r>
          </w:p>
        </w:tc>
        <w:tc>
          <w:tcPr>
            <w:tcW w:w="0" w:type="auto"/>
            <w:gridSpan w:val="2"/>
            <w:vAlign w:val="bottom"/>
          </w:tcPr>
          <w:p w14:paraId="6366F5A4" w14:textId="7FEA6D4A" w:rsidR="009D203C" w:rsidRPr="009D44EC" w:rsidRDefault="009D203C">
            <w:pPr>
              <w:rPr>
                <w:rFonts w:ascii="Times New Roman" w:hAnsi="Times New Roman" w:cs="Times New Roman"/>
                <w:bCs/>
                <w:sz w:val="24"/>
                <w:szCs w:val="24"/>
              </w:rPr>
            </w:pPr>
            <w:r>
              <w:rPr>
                <w:rFonts w:ascii="Calibri" w:hAnsi="Calibri"/>
                <w:color w:val="000000"/>
              </w:rPr>
              <w:t>0,550738</w:t>
            </w:r>
          </w:p>
        </w:tc>
        <w:tc>
          <w:tcPr>
            <w:tcW w:w="0" w:type="auto"/>
            <w:gridSpan w:val="2"/>
            <w:vAlign w:val="bottom"/>
          </w:tcPr>
          <w:p w14:paraId="5BB11D00" w14:textId="34B281C9" w:rsidR="009D203C" w:rsidRPr="009D44EC" w:rsidRDefault="009D203C">
            <w:pPr>
              <w:rPr>
                <w:rFonts w:ascii="Times New Roman" w:hAnsi="Times New Roman" w:cs="Times New Roman"/>
                <w:bCs/>
                <w:sz w:val="24"/>
                <w:szCs w:val="24"/>
              </w:rPr>
            </w:pPr>
            <w:r>
              <w:rPr>
                <w:rFonts w:ascii="Calibri" w:hAnsi="Calibri"/>
                <w:color w:val="000000"/>
              </w:rPr>
              <w:t>0,642768</w:t>
            </w:r>
          </w:p>
        </w:tc>
        <w:tc>
          <w:tcPr>
            <w:tcW w:w="0" w:type="auto"/>
            <w:gridSpan w:val="2"/>
            <w:vAlign w:val="bottom"/>
          </w:tcPr>
          <w:p w14:paraId="088965A9" w14:textId="1A0DCA9B" w:rsidR="009D203C" w:rsidRPr="009D44EC" w:rsidRDefault="009D203C">
            <w:pPr>
              <w:rPr>
                <w:rFonts w:ascii="Times New Roman" w:hAnsi="Times New Roman" w:cs="Times New Roman"/>
                <w:bCs/>
                <w:sz w:val="24"/>
                <w:szCs w:val="24"/>
              </w:rPr>
            </w:pPr>
            <w:r>
              <w:rPr>
                <w:rFonts w:ascii="Calibri" w:hAnsi="Calibri"/>
                <w:color w:val="000000"/>
              </w:rPr>
              <w:t>0,607785</w:t>
            </w:r>
          </w:p>
        </w:tc>
      </w:tr>
      <w:tr w:rsidR="009D203C" w:rsidRPr="009D44EC" w14:paraId="07B40F9D" w14:textId="1E22575B" w:rsidTr="00CC1372">
        <w:trPr>
          <w:gridAfter w:val="1"/>
          <w:wAfter w:w="26" w:type="dxa"/>
        </w:trPr>
        <w:tc>
          <w:tcPr>
            <w:tcW w:w="997" w:type="dxa"/>
          </w:tcPr>
          <w:p w14:paraId="5F5EA1ED"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10</w:t>
            </w:r>
          </w:p>
        </w:tc>
        <w:tc>
          <w:tcPr>
            <w:tcW w:w="1430" w:type="dxa"/>
          </w:tcPr>
          <w:p w14:paraId="4C76E174"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MASA</w:t>
            </w:r>
          </w:p>
        </w:tc>
        <w:tc>
          <w:tcPr>
            <w:tcW w:w="0" w:type="auto"/>
            <w:vAlign w:val="bottom"/>
          </w:tcPr>
          <w:p w14:paraId="64C79E2F" w14:textId="590C59BF" w:rsidR="009D203C" w:rsidRPr="009D44EC" w:rsidRDefault="009D203C">
            <w:pPr>
              <w:rPr>
                <w:rFonts w:ascii="Times New Roman" w:hAnsi="Times New Roman" w:cs="Times New Roman"/>
                <w:bCs/>
                <w:sz w:val="24"/>
                <w:szCs w:val="24"/>
              </w:rPr>
            </w:pPr>
            <w:r>
              <w:rPr>
                <w:rFonts w:ascii="Calibri" w:hAnsi="Calibri"/>
                <w:color w:val="000000"/>
              </w:rPr>
              <w:t>0,714644</w:t>
            </w:r>
          </w:p>
        </w:tc>
        <w:tc>
          <w:tcPr>
            <w:tcW w:w="0" w:type="auto"/>
            <w:gridSpan w:val="2"/>
            <w:vAlign w:val="bottom"/>
          </w:tcPr>
          <w:p w14:paraId="5B1F0999" w14:textId="50C02885" w:rsidR="009D203C" w:rsidRPr="009D44EC" w:rsidRDefault="009D203C">
            <w:pPr>
              <w:rPr>
                <w:rFonts w:ascii="Times New Roman" w:hAnsi="Times New Roman" w:cs="Times New Roman"/>
                <w:bCs/>
                <w:sz w:val="24"/>
                <w:szCs w:val="24"/>
              </w:rPr>
            </w:pPr>
            <w:r>
              <w:rPr>
                <w:rFonts w:ascii="Calibri" w:hAnsi="Calibri"/>
                <w:color w:val="000000"/>
              </w:rPr>
              <w:t>0,6788</w:t>
            </w:r>
          </w:p>
        </w:tc>
        <w:tc>
          <w:tcPr>
            <w:tcW w:w="0" w:type="auto"/>
            <w:gridSpan w:val="2"/>
            <w:vAlign w:val="bottom"/>
          </w:tcPr>
          <w:p w14:paraId="41DEB787" w14:textId="1833858B" w:rsidR="009D203C" w:rsidRPr="009D44EC" w:rsidRDefault="009D203C">
            <w:pPr>
              <w:rPr>
                <w:rFonts w:ascii="Times New Roman" w:hAnsi="Times New Roman" w:cs="Times New Roman"/>
                <w:bCs/>
                <w:sz w:val="24"/>
                <w:szCs w:val="24"/>
              </w:rPr>
            </w:pPr>
            <w:r>
              <w:rPr>
                <w:rFonts w:ascii="Calibri" w:hAnsi="Calibri"/>
                <w:color w:val="000000"/>
              </w:rPr>
              <w:t>0,551002</w:t>
            </w:r>
          </w:p>
        </w:tc>
        <w:tc>
          <w:tcPr>
            <w:tcW w:w="0" w:type="auto"/>
            <w:gridSpan w:val="2"/>
            <w:vAlign w:val="bottom"/>
          </w:tcPr>
          <w:p w14:paraId="267DF6A2" w14:textId="496B5DA6" w:rsidR="009D203C" w:rsidRPr="009D44EC" w:rsidRDefault="009D203C">
            <w:pPr>
              <w:rPr>
                <w:rFonts w:ascii="Times New Roman" w:hAnsi="Times New Roman" w:cs="Times New Roman"/>
                <w:bCs/>
                <w:sz w:val="24"/>
                <w:szCs w:val="24"/>
              </w:rPr>
            </w:pPr>
            <w:r>
              <w:rPr>
                <w:rFonts w:ascii="Calibri" w:hAnsi="Calibri"/>
                <w:color w:val="000000"/>
              </w:rPr>
              <w:t>0,619436</w:t>
            </w:r>
          </w:p>
        </w:tc>
      </w:tr>
      <w:tr w:rsidR="009D203C" w:rsidRPr="009D44EC" w14:paraId="761CCDBC" w14:textId="36F47702" w:rsidTr="00CC1372">
        <w:trPr>
          <w:gridAfter w:val="1"/>
          <w:wAfter w:w="26" w:type="dxa"/>
        </w:trPr>
        <w:tc>
          <w:tcPr>
            <w:tcW w:w="997" w:type="dxa"/>
          </w:tcPr>
          <w:p w14:paraId="21C79FCD"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11</w:t>
            </w:r>
          </w:p>
        </w:tc>
        <w:tc>
          <w:tcPr>
            <w:tcW w:w="1430" w:type="dxa"/>
          </w:tcPr>
          <w:p w14:paraId="024A43EF"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PRAS</w:t>
            </w:r>
          </w:p>
        </w:tc>
        <w:tc>
          <w:tcPr>
            <w:tcW w:w="0" w:type="auto"/>
            <w:vAlign w:val="bottom"/>
          </w:tcPr>
          <w:p w14:paraId="14D606F4" w14:textId="71D58A51" w:rsidR="009D203C" w:rsidRPr="009D44EC" w:rsidRDefault="009D203C">
            <w:pPr>
              <w:rPr>
                <w:rFonts w:ascii="Times New Roman" w:hAnsi="Times New Roman" w:cs="Times New Roman"/>
                <w:bCs/>
                <w:sz w:val="24"/>
                <w:szCs w:val="24"/>
              </w:rPr>
            </w:pPr>
            <w:r>
              <w:rPr>
                <w:rFonts w:ascii="Calibri" w:hAnsi="Calibri"/>
                <w:color w:val="000000"/>
              </w:rPr>
              <w:t>0,671073</w:t>
            </w:r>
          </w:p>
        </w:tc>
        <w:tc>
          <w:tcPr>
            <w:tcW w:w="0" w:type="auto"/>
            <w:gridSpan w:val="2"/>
            <w:vAlign w:val="bottom"/>
          </w:tcPr>
          <w:p w14:paraId="6F8326AB" w14:textId="156F55C0" w:rsidR="009D203C" w:rsidRPr="009D44EC" w:rsidRDefault="009D203C">
            <w:pPr>
              <w:rPr>
                <w:rFonts w:ascii="Times New Roman" w:hAnsi="Times New Roman" w:cs="Times New Roman"/>
                <w:bCs/>
                <w:sz w:val="24"/>
                <w:szCs w:val="24"/>
              </w:rPr>
            </w:pPr>
            <w:r>
              <w:rPr>
                <w:rFonts w:ascii="Calibri" w:hAnsi="Calibri"/>
                <w:color w:val="000000"/>
              </w:rPr>
              <w:t>0,713184</w:t>
            </w:r>
          </w:p>
        </w:tc>
        <w:tc>
          <w:tcPr>
            <w:tcW w:w="0" w:type="auto"/>
            <w:gridSpan w:val="2"/>
            <w:vAlign w:val="bottom"/>
          </w:tcPr>
          <w:p w14:paraId="39334A69" w14:textId="7FBA5F07" w:rsidR="009D203C" w:rsidRPr="009D44EC" w:rsidRDefault="009D203C">
            <w:pPr>
              <w:rPr>
                <w:rFonts w:ascii="Times New Roman" w:hAnsi="Times New Roman" w:cs="Times New Roman"/>
                <w:bCs/>
                <w:sz w:val="24"/>
                <w:szCs w:val="24"/>
              </w:rPr>
            </w:pPr>
            <w:r>
              <w:rPr>
                <w:rFonts w:ascii="Calibri" w:hAnsi="Calibri"/>
                <w:color w:val="000000"/>
              </w:rPr>
              <w:t>0,731545</w:t>
            </w:r>
          </w:p>
        </w:tc>
        <w:tc>
          <w:tcPr>
            <w:tcW w:w="0" w:type="auto"/>
            <w:gridSpan w:val="2"/>
            <w:vAlign w:val="bottom"/>
          </w:tcPr>
          <w:p w14:paraId="5B864910" w14:textId="49ADD3A3" w:rsidR="009D203C" w:rsidRPr="009D44EC" w:rsidRDefault="009D203C">
            <w:pPr>
              <w:rPr>
                <w:rFonts w:ascii="Times New Roman" w:hAnsi="Times New Roman" w:cs="Times New Roman"/>
                <w:bCs/>
                <w:sz w:val="24"/>
                <w:szCs w:val="24"/>
              </w:rPr>
            </w:pPr>
            <w:r>
              <w:rPr>
                <w:rFonts w:ascii="Calibri" w:hAnsi="Calibri"/>
                <w:color w:val="000000"/>
              </w:rPr>
              <w:t>0,798648</w:t>
            </w:r>
          </w:p>
        </w:tc>
      </w:tr>
      <w:tr w:rsidR="009D203C" w:rsidRPr="009D44EC" w14:paraId="3B066FB3" w14:textId="2C9CF27A" w:rsidTr="00CC1372">
        <w:trPr>
          <w:gridAfter w:val="1"/>
          <w:wAfter w:w="26" w:type="dxa"/>
        </w:trPr>
        <w:tc>
          <w:tcPr>
            <w:tcW w:w="997" w:type="dxa"/>
          </w:tcPr>
          <w:p w14:paraId="4A0DA20E"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12</w:t>
            </w:r>
          </w:p>
        </w:tc>
        <w:tc>
          <w:tcPr>
            <w:tcW w:w="1430" w:type="dxa"/>
          </w:tcPr>
          <w:p w14:paraId="080ECE21" w14:textId="77777777" w:rsidR="009D203C" w:rsidRPr="009D44EC" w:rsidRDefault="009D203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SMSM</w:t>
            </w:r>
          </w:p>
        </w:tc>
        <w:tc>
          <w:tcPr>
            <w:tcW w:w="0" w:type="auto"/>
            <w:vAlign w:val="bottom"/>
          </w:tcPr>
          <w:p w14:paraId="28E4E730" w14:textId="7085F78C" w:rsidR="009D203C" w:rsidRPr="009D44EC" w:rsidRDefault="009D203C">
            <w:pPr>
              <w:rPr>
                <w:rFonts w:ascii="Times New Roman" w:hAnsi="Times New Roman" w:cs="Times New Roman"/>
                <w:bCs/>
                <w:sz w:val="24"/>
                <w:szCs w:val="24"/>
              </w:rPr>
            </w:pPr>
            <w:r>
              <w:rPr>
                <w:rFonts w:ascii="Calibri" w:hAnsi="Calibri"/>
                <w:color w:val="000000"/>
              </w:rPr>
              <w:t>0,311768</w:t>
            </w:r>
          </w:p>
        </w:tc>
        <w:tc>
          <w:tcPr>
            <w:tcW w:w="0" w:type="auto"/>
            <w:gridSpan w:val="2"/>
            <w:vAlign w:val="bottom"/>
          </w:tcPr>
          <w:p w14:paraId="137DA6C7" w14:textId="5673E29A" w:rsidR="009D203C" w:rsidRPr="009D44EC" w:rsidRDefault="009D203C">
            <w:pPr>
              <w:rPr>
                <w:rFonts w:ascii="Times New Roman" w:hAnsi="Times New Roman" w:cs="Times New Roman"/>
                <w:bCs/>
                <w:sz w:val="24"/>
                <w:szCs w:val="24"/>
              </w:rPr>
            </w:pPr>
            <w:r>
              <w:rPr>
                <w:rFonts w:ascii="Calibri" w:hAnsi="Calibri"/>
                <w:color w:val="000000"/>
              </w:rPr>
              <w:t>0,320113</w:t>
            </w:r>
          </w:p>
        </w:tc>
        <w:tc>
          <w:tcPr>
            <w:tcW w:w="0" w:type="auto"/>
            <w:gridSpan w:val="2"/>
            <w:vAlign w:val="bottom"/>
          </w:tcPr>
          <w:p w14:paraId="493E1038" w14:textId="6D00FFDE" w:rsidR="009D203C" w:rsidRPr="009D44EC" w:rsidRDefault="009D203C">
            <w:pPr>
              <w:rPr>
                <w:rFonts w:ascii="Times New Roman" w:hAnsi="Times New Roman" w:cs="Times New Roman"/>
                <w:bCs/>
                <w:sz w:val="24"/>
                <w:szCs w:val="24"/>
              </w:rPr>
            </w:pPr>
            <w:r>
              <w:rPr>
                <w:rFonts w:ascii="Calibri" w:hAnsi="Calibri"/>
                <w:color w:val="000000"/>
              </w:rPr>
              <w:t>0,277563</w:t>
            </w:r>
          </w:p>
        </w:tc>
        <w:tc>
          <w:tcPr>
            <w:tcW w:w="0" w:type="auto"/>
            <w:gridSpan w:val="2"/>
            <w:vAlign w:val="bottom"/>
          </w:tcPr>
          <w:p w14:paraId="1C0EF921" w14:textId="0578336B" w:rsidR="009D203C" w:rsidRPr="009D44EC" w:rsidRDefault="009D203C">
            <w:pPr>
              <w:rPr>
                <w:rFonts w:ascii="Times New Roman" w:hAnsi="Times New Roman" w:cs="Times New Roman"/>
                <w:bCs/>
                <w:sz w:val="24"/>
                <w:szCs w:val="24"/>
              </w:rPr>
            </w:pPr>
            <w:r>
              <w:rPr>
                <w:rFonts w:ascii="Calibri" w:hAnsi="Calibri"/>
                <w:color w:val="000000"/>
              </w:rPr>
              <w:t>0,287065</w:t>
            </w:r>
          </w:p>
        </w:tc>
      </w:tr>
    </w:tbl>
    <w:p w14:paraId="7A03D1B2" w14:textId="7F908A0E"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2C0369E1" w14:textId="77777777" w:rsidR="002A1447" w:rsidRDefault="002A1447"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670D269B" w14:textId="7E8EFB52"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4E4C7206" w14:textId="710FC035" w:rsidR="0081574B" w:rsidRDefault="00191CBC"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LAMPIRAN 5</w:t>
      </w:r>
    </w:p>
    <w:p w14:paraId="5B7D4D6A" w14:textId="044DB641" w:rsidR="00191CBC" w:rsidRPr="00191CBC" w:rsidRDefault="00191CBC" w:rsidP="007E6BF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r w:rsidRPr="00191CBC">
        <w:rPr>
          <w:rFonts w:ascii="Times New Roman" w:hAnsi="Times New Roman" w:cs="Times New Roman"/>
          <w:bCs/>
          <w:sz w:val="24"/>
          <w:szCs w:val="24"/>
        </w:rPr>
        <w:t xml:space="preserve">Hasil Perhitungan </w:t>
      </w:r>
      <w:proofErr w:type="spellStart"/>
      <w:r w:rsidRPr="00191CBC">
        <w:rPr>
          <w:rFonts w:ascii="Times New Roman" w:hAnsi="Times New Roman" w:cs="Times New Roman"/>
          <w:bCs/>
          <w:i/>
          <w:sz w:val="24"/>
          <w:szCs w:val="24"/>
        </w:rPr>
        <w:t>Current</w:t>
      </w:r>
      <w:proofErr w:type="spellEnd"/>
      <w:r w:rsidRPr="00191CBC">
        <w:rPr>
          <w:rFonts w:ascii="Times New Roman" w:hAnsi="Times New Roman" w:cs="Times New Roman"/>
          <w:bCs/>
          <w:i/>
          <w:sz w:val="24"/>
          <w:szCs w:val="24"/>
        </w:rPr>
        <w:t xml:space="preserve"> Ratio</w:t>
      </w:r>
      <w:r w:rsidRPr="00191CBC">
        <w:rPr>
          <w:rFonts w:ascii="Times New Roman" w:hAnsi="Times New Roman" w:cs="Times New Roman"/>
          <w:bCs/>
          <w:sz w:val="24"/>
          <w:szCs w:val="24"/>
        </w:rPr>
        <w:t xml:space="preserve"> perusahaan sektor Otomotif periode 2019-2022</w:t>
      </w:r>
    </w:p>
    <w:p w14:paraId="2A62E70C" w14:textId="77777777" w:rsidR="00191CBC" w:rsidRPr="00191CBC" w:rsidRDefault="00191CBC" w:rsidP="007E6BF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r w:rsidRPr="00191CBC">
        <w:rPr>
          <w:rFonts w:ascii="Times New Roman" w:hAnsi="Times New Roman" w:cs="Times New Roman"/>
          <w:bCs/>
          <w:sz w:val="24"/>
          <w:szCs w:val="24"/>
        </w:rPr>
        <w:t xml:space="preserve">       </w:t>
      </w:r>
    </w:p>
    <w:tbl>
      <w:tblPr>
        <w:tblStyle w:val="KisiTabel"/>
        <w:tblW w:w="0" w:type="auto"/>
        <w:tblInd w:w="567" w:type="dxa"/>
        <w:tblLook w:val="04A0" w:firstRow="1" w:lastRow="0" w:firstColumn="1" w:lastColumn="0" w:noHBand="0" w:noVBand="1"/>
      </w:tblPr>
      <w:tblGrid>
        <w:gridCol w:w="997"/>
        <w:gridCol w:w="1430"/>
        <w:gridCol w:w="1052"/>
        <w:gridCol w:w="44"/>
        <w:gridCol w:w="1008"/>
        <w:gridCol w:w="38"/>
        <w:gridCol w:w="1014"/>
        <w:gridCol w:w="32"/>
        <w:gridCol w:w="1020"/>
        <w:gridCol w:w="26"/>
      </w:tblGrid>
      <w:tr w:rsidR="00191CBC" w:rsidRPr="00D42B4C" w14:paraId="6554C927" w14:textId="77777777" w:rsidTr="00CC1372">
        <w:trPr>
          <w:tblHeader/>
        </w:trPr>
        <w:tc>
          <w:tcPr>
            <w:tcW w:w="997" w:type="dxa"/>
            <w:vMerge w:val="restart"/>
          </w:tcPr>
          <w:p w14:paraId="2F468536"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proofErr w:type="spellStart"/>
            <w:r w:rsidRPr="00D42B4C">
              <w:rPr>
                <w:rFonts w:ascii="Times New Roman" w:hAnsi="Times New Roman" w:cs="Times New Roman"/>
                <w:bCs/>
                <w:sz w:val="24"/>
                <w:szCs w:val="24"/>
              </w:rPr>
              <w:t>No</w:t>
            </w:r>
            <w:proofErr w:type="spellEnd"/>
          </w:p>
        </w:tc>
        <w:tc>
          <w:tcPr>
            <w:tcW w:w="1430" w:type="dxa"/>
            <w:vMerge w:val="restart"/>
          </w:tcPr>
          <w:p w14:paraId="3F7137E4"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Kode Perusahaan</w:t>
            </w:r>
          </w:p>
        </w:tc>
        <w:tc>
          <w:tcPr>
            <w:tcW w:w="4234" w:type="dxa"/>
            <w:gridSpan w:val="8"/>
          </w:tcPr>
          <w:p w14:paraId="757A0668" w14:textId="77777777" w:rsidR="00191CBC" w:rsidRPr="00D42B4C" w:rsidRDefault="00191CBC" w:rsidP="00CC1372">
            <w:pPr>
              <w:widowControl w:val="0"/>
              <w:autoSpaceDE w:val="0"/>
              <w:autoSpaceDN w:val="0"/>
              <w:adjustRightInd w:val="0"/>
              <w:jc w:val="center"/>
              <w:rPr>
                <w:rFonts w:ascii="Times New Roman" w:hAnsi="Times New Roman" w:cs="Times New Roman"/>
                <w:bCs/>
                <w:sz w:val="24"/>
                <w:szCs w:val="24"/>
              </w:rPr>
            </w:pPr>
            <w:r w:rsidRPr="00D42B4C">
              <w:rPr>
                <w:rFonts w:ascii="Times New Roman" w:hAnsi="Times New Roman" w:cs="Times New Roman"/>
                <w:bCs/>
                <w:sz w:val="24"/>
                <w:szCs w:val="24"/>
              </w:rPr>
              <w:t>Tahun</w:t>
            </w:r>
          </w:p>
        </w:tc>
      </w:tr>
      <w:tr w:rsidR="00191CBC" w:rsidRPr="00C111A6" w14:paraId="60348FCB" w14:textId="77777777" w:rsidTr="00CC1372">
        <w:trPr>
          <w:tblHeader/>
        </w:trPr>
        <w:tc>
          <w:tcPr>
            <w:tcW w:w="997" w:type="dxa"/>
            <w:vMerge/>
          </w:tcPr>
          <w:p w14:paraId="00B5C34D"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p>
        </w:tc>
        <w:tc>
          <w:tcPr>
            <w:tcW w:w="1430" w:type="dxa"/>
            <w:vMerge/>
          </w:tcPr>
          <w:p w14:paraId="58120430"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p>
        </w:tc>
        <w:tc>
          <w:tcPr>
            <w:tcW w:w="1096" w:type="dxa"/>
            <w:gridSpan w:val="2"/>
          </w:tcPr>
          <w:p w14:paraId="46378D84" w14:textId="77777777" w:rsidR="00191CBC" w:rsidRPr="00C111A6" w:rsidRDefault="00191CBC" w:rsidP="00CC1372">
            <w:pPr>
              <w:widowControl w:val="0"/>
              <w:autoSpaceDE w:val="0"/>
              <w:autoSpaceDN w:val="0"/>
              <w:adjustRightInd w:val="0"/>
              <w:jc w:val="both"/>
              <w:rPr>
                <w:rFonts w:cs="Times New Roman"/>
                <w:bCs/>
              </w:rPr>
            </w:pPr>
            <w:r w:rsidRPr="00C111A6">
              <w:rPr>
                <w:rFonts w:cs="Times New Roman"/>
                <w:bCs/>
              </w:rPr>
              <w:t>2019</w:t>
            </w:r>
          </w:p>
        </w:tc>
        <w:tc>
          <w:tcPr>
            <w:tcW w:w="1046" w:type="dxa"/>
            <w:gridSpan w:val="2"/>
          </w:tcPr>
          <w:p w14:paraId="5C3CCB5B" w14:textId="77777777" w:rsidR="00191CBC" w:rsidRPr="00C111A6" w:rsidRDefault="00191CBC" w:rsidP="00CC1372">
            <w:pPr>
              <w:widowControl w:val="0"/>
              <w:autoSpaceDE w:val="0"/>
              <w:autoSpaceDN w:val="0"/>
              <w:adjustRightInd w:val="0"/>
              <w:jc w:val="both"/>
              <w:rPr>
                <w:rFonts w:cs="Times New Roman"/>
                <w:bCs/>
              </w:rPr>
            </w:pPr>
            <w:r w:rsidRPr="00C111A6">
              <w:rPr>
                <w:rFonts w:cs="Times New Roman"/>
                <w:bCs/>
              </w:rPr>
              <w:t>2020</w:t>
            </w:r>
          </w:p>
        </w:tc>
        <w:tc>
          <w:tcPr>
            <w:tcW w:w="1046" w:type="dxa"/>
            <w:gridSpan w:val="2"/>
          </w:tcPr>
          <w:p w14:paraId="23524A10" w14:textId="77777777" w:rsidR="00191CBC" w:rsidRPr="00C111A6" w:rsidRDefault="00191CBC" w:rsidP="00CC1372">
            <w:pPr>
              <w:widowControl w:val="0"/>
              <w:autoSpaceDE w:val="0"/>
              <w:autoSpaceDN w:val="0"/>
              <w:adjustRightInd w:val="0"/>
              <w:jc w:val="both"/>
              <w:rPr>
                <w:rFonts w:cs="Times New Roman"/>
                <w:bCs/>
              </w:rPr>
            </w:pPr>
            <w:r w:rsidRPr="00C111A6">
              <w:rPr>
                <w:rFonts w:cs="Times New Roman"/>
                <w:bCs/>
              </w:rPr>
              <w:t>2021</w:t>
            </w:r>
          </w:p>
        </w:tc>
        <w:tc>
          <w:tcPr>
            <w:tcW w:w="1046" w:type="dxa"/>
            <w:gridSpan w:val="2"/>
          </w:tcPr>
          <w:p w14:paraId="26EFFFC9" w14:textId="77777777" w:rsidR="00191CBC" w:rsidRPr="00C111A6" w:rsidRDefault="00191CBC" w:rsidP="00CC1372">
            <w:pPr>
              <w:widowControl w:val="0"/>
              <w:autoSpaceDE w:val="0"/>
              <w:autoSpaceDN w:val="0"/>
              <w:adjustRightInd w:val="0"/>
              <w:jc w:val="both"/>
              <w:rPr>
                <w:rFonts w:cs="Times New Roman"/>
                <w:bCs/>
              </w:rPr>
            </w:pPr>
            <w:r w:rsidRPr="00C111A6">
              <w:rPr>
                <w:rFonts w:cs="Times New Roman"/>
                <w:bCs/>
              </w:rPr>
              <w:t>2022</w:t>
            </w:r>
          </w:p>
        </w:tc>
      </w:tr>
      <w:tr w:rsidR="00191CBC" w:rsidRPr="00D42B4C" w14:paraId="13312CFF" w14:textId="76F77450" w:rsidTr="00191CBC">
        <w:trPr>
          <w:gridAfter w:val="1"/>
          <w:wAfter w:w="26" w:type="dxa"/>
        </w:trPr>
        <w:tc>
          <w:tcPr>
            <w:tcW w:w="997" w:type="dxa"/>
          </w:tcPr>
          <w:p w14:paraId="0CC44726"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1</w:t>
            </w:r>
          </w:p>
        </w:tc>
        <w:tc>
          <w:tcPr>
            <w:tcW w:w="1430" w:type="dxa"/>
          </w:tcPr>
          <w:p w14:paraId="60EA2F9B"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rPr>
              <w:t>ASII</w:t>
            </w:r>
          </w:p>
        </w:tc>
        <w:tc>
          <w:tcPr>
            <w:tcW w:w="1052" w:type="dxa"/>
            <w:vAlign w:val="bottom"/>
          </w:tcPr>
          <w:p w14:paraId="2C504FC3" w14:textId="2010B8A5" w:rsidR="00191CBC" w:rsidRPr="00D42B4C" w:rsidRDefault="00191CBC">
            <w:pPr>
              <w:rPr>
                <w:rFonts w:ascii="Times New Roman" w:hAnsi="Times New Roman" w:cs="Times New Roman"/>
                <w:bCs/>
                <w:sz w:val="24"/>
                <w:szCs w:val="24"/>
              </w:rPr>
            </w:pPr>
            <w:r>
              <w:rPr>
                <w:rFonts w:ascii="Calibri" w:hAnsi="Calibri"/>
                <w:color w:val="000000"/>
              </w:rPr>
              <w:t>1,291071</w:t>
            </w:r>
          </w:p>
        </w:tc>
        <w:tc>
          <w:tcPr>
            <w:tcW w:w="1052" w:type="dxa"/>
            <w:gridSpan w:val="2"/>
            <w:vAlign w:val="bottom"/>
          </w:tcPr>
          <w:p w14:paraId="05847639" w14:textId="45B82014" w:rsidR="00191CBC" w:rsidRPr="00D42B4C" w:rsidRDefault="00191CBC">
            <w:pPr>
              <w:rPr>
                <w:rFonts w:ascii="Times New Roman" w:hAnsi="Times New Roman" w:cs="Times New Roman"/>
                <w:bCs/>
                <w:sz w:val="24"/>
                <w:szCs w:val="24"/>
              </w:rPr>
            </w:pPr>
            <w:r>
              <w:rPr>
                <w:rFonts w:ascii="Calibri" w:hAnsi="Calibri"/>
                <w:color w:val="000000"/>
              </w:rPr>
              <w:t>1,543202</w:t>
            </w:r>
          </w:p>
        </w:tc>
        <w:tc>
          <w:tcPr>
            <w:tcW w:w="1052" w:type="dxa"/>
            <w:gridSpan w:val="2"/>
            <w:vAlign w:val="bottom"/>
          </w:tcPr>
          <w:p w14:paraId="00F622A9" w14:textId="7D9C52A1" w:rsidR="00191CBC" w:rsidRPr="00D42B4C" w:rsidRDefault="00191CBC">
            <w:pPr>
              <w:rPr>
                <w:rFonts w:ascii="Times New Roman" w:hAnsi="Times New Roman" w:cs="Times New Roman"/>
                <w:bCs/>
                <w:sz w:val="24"/>
                <w:szCs w:val="24"/>
              </w:rPr>
            </w:pPr>
            <w:r>
              <w:rPr>
                <w:rFonts w:ascii="Calibri" w:hAnsi="Calibri"/>
                <w:color w:val="000000"/>
              </w:rPr>
              <w:t>1,544277</w:t>
            </w:r>
          </w:p>
        </w:tc>
        <w:tc>
          <w:tcPr>
            <w:tcW w:w="1052" w:type="dxa"/>
            <w:gridSpan w:val="2"/>
            <w:vAlign w:val="bottom"/>
          </w:tcPr>
          <w:p w14:paraId="0E362131" w14:textId="4DA41F81" w:rsidR="00191CBC" w:rsidRPr="00D42B4C" w:rsidRDefault="00191CBC">
            <w:pPr>
              <w:rPr>
                <w:rFonts w:ascii="Times New Roman" w:hAnsi="Times New Roman" w:cs="Times New Roman"/>
                <w:bCs/>
                <w:sz w:val="24"/>
                <w:szCs w:val="24"/>
              </w:rPr>
            </w:pPr>
            <w:r>
              <w:rPr>
                <w:rFonts w:ascii="Calibri" w:hAnsi="Calibri"/>
                <w:color w:val="000000"/>
              </w:rPr>
              <w:t>1,508566</w:t>
            </w:r>
          </w:p>
        </w:tc>
      </w:tr>
      <w:tr w:rsidR="00191CBC" w:rsidRPr="009D44EC" w14:paraId="2A4B1F29" w14:textId="2C597560" w:rsidTr="00CC1372">
        <w:trPr>
          <w:gridAfter w:val="1"/>
          <w:wAfter w:w="26" w:type="dxa"/>
        </w:trPr>
        <w:tc>
          <w:tcPr>
            <w:tcW w:w="997" w:type="dxa"/>
          </w:tcPr>
          <w:p w14:paraId="6097E463"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2</w:t>
            </w:r>
          </w:p>
        </w:tc>
        <w:tc>
          <w:tcPr>
            <w:tcW w:w="1430" w:type="dxa"/>
          </w:tcPr>
          <w:p w14:paraId="3E219B2F"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AUTO</w:t>
            </w:r>
          </w:p>
        </w:tc>
        <w:tc>
          <w:tcPr>
            <w:tcW w:w="0" w:type="auto"/>
            <w:vAlign w:val="bottom"/>
          </w:tcPr>
          <w:p w14:paraId="53E73F84" w14:textId="697C84B7" w:rsidR="00191CBC" w:rsidRPr="009D44EC" w:rsidRDefault="00191CBC">
            <w:pPr>
              <w:rPr>
                <w:rFonts w:ascii="Times New Roman" w:hAnsi="Times New Roman" w:cs="Times New Roman"/>
                <w:bCs/>
                <w:sz w:val="24"/>
                <w:szCs w:val="24"/>
              </w:rPr>
            </w:pPr>
            <w:r>
              <w:rPr>
                <w:rFonts w:ascii="Calibri" w:hAnsi="Calibri"/>
                <w:color w:val="000000"/>
              </w:rPr>
              <w:t>1,612257</w:t>
            </w:r>
          </w:p>
        </w:tc>
        <w:tc>
          <w:tcPr>
            <w:tcW w:w="0" w:type="auto"/>
            <w:gridSpan w:val="2"/>
            <w:vAlign w:val="bottom"/>
          </w:tcPr>
          <w:p w14:paraId="588FE317" w14:textId="2307CB10" w:rsidR="00191CBC" w:rsidRPr="009D44EC" w:rsidRDefault="00191CBC">
            <w:pPr>
              <w:rPr>
                <w:rFonts w:ascii="Times New Roman" w:hAnsi="Times New Roman" w:cs="Times New Roman"/>
                <w:bCs/>
                <w:sz w:val="24"/>
                <w:szCs w:val="24"/>
              </w:rPr>
            </w:pPr>
            <w:r>
              <w:rPr>
                <w:rFonts w:ascii="Calibri" w:hAnsi="Calibri"/>
                <w:color w:val="000000"/>
              </w:rPr>
              <w:t>1,85673</w:t>
            </w:r>
          </w:p>
        </w:tc>
        <w:tc>
          <w:tcPr>
            <w:tcW w:w="0" w:type="auto"/>
            <w:gridSpan w:val="2"/>
            <w:vAlign w:val="bottom"/>
          </w:tcPr>
          <w:p w14:paraId="323FB347" w14:textId="50CD7D97" w:rsidR="00191CBC" w:rsidRPr="009D44EC" w:rsidRDefault="00191CBC">
            <w:pPr>
              <w:rPr>
                <w:rFonts w:ascii="Times New Roman" w:hAnsi="Times New Roman" w:cs="Times New Roman"/>
                <w:bCs/>
                <w:sz w:val="24"/>
                <w:szCs w:val="24"/>
              </w:rPr>
            </w:pPr>
            <w:r>
              <w:rPr>
                <w:rFonts w:ascii="Calibri" w:hAnsi="Calibri"/>
                <w:color w:val="000000"/>
              </w:rPr>
              <w:t>1,532676</w:t>
            </w:r>
          </w:p>
        </w:tc>
        <w:tc>
          <w:tcPr>
            <w:tcW w:w="0" w:type="auto"/>
            <w:gridSpan w:val="2"/>
            <w:vAlign w:val="bottom"/>
          </w:tcPr>
          <w:p w14:paraId="7EF8B1B9" w14:textId="25C6FBD9" w:rsidR="00191CBC" w:rsidRPr="009D44EC" w:rsidRDefault="00191CBC">
            <w:pPr>
              <w:rPr>
                <w:rFonts w:ascii="Times New Roman" w:hAnsi="Times New Roman" w:cs="Times New Roman"/>
                <w:bCs/>
                <w:sz w:val="24"/>
                <w:szCs w:val="24"/>
              </w:rPr>
            </w:pPr>
            <w:r>
              <w:rPr>
                <w:rFonts w:ascii="Calibri" w:hAnsi="Calibri"/>
                <w:color w:val="000000"/>
              </w:rPr>
              <w:t>1,682129</w:t>
            </w:r>
          </w:p>
        </w:tc>
      </w:tr>
      <w:tr w:rsidR="00191CBC" w:rsidRPr="009D44EC" w14:paraId="1A7F4702" w14:textId="5DB86E0D" w:rsidTr="00CC1372">
        <w:trPr>
          <w:gridAfter w:val="1"/>
          <w:wAfter w:w="26" w:type="dxa"/>
        </w:trPr>
        <w:tc>
          <w:tcPr>
            <w:tcW w:w="997" w:type="dxa"/>
          </w:tcPr>
          <w:p w14:paraId="1EF72D81"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3</w:t>
            </w:r>
          </w:p>
        </w:tc>
        <w:tc>
          <w:tcPr>
            <w:tcW w:w="1430" w:type="dxa"/>
          </w:tcPr>
          <w:p w14:paraId="0B997DE4"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BOLT</w:t>
            </w:r>
          </w:p>
        </w:tc>
        <w:tc>
          <w:tcPr>
            <w:tcW w:w="0" w:type="auto"/>
            <w:vAlign w:val="bottom"/>
          </w:tcPr>
          <w:p w14:paraId="32D1455F" w14:textId="215F1B5D" w:rsidR="00191CBC" w:rsidRPr="009D44EC" w:rsidRDefault="00191CBC">
            <w:pPr>
              <w:rPr>
                <w:rFonts w:ascii="Times New Roman" w:hAnsi="Times New Roman" w:cs="Times New Roman"/>
                <w:bCs/>
                <w:sz w:val="24"/>
                <w:szCs w:val="24"/>
              </w:rPr>
            </w:pPr>
            <w:r>
              <w:rPr>
                <w:rFonts w:ascii="Calibri" w:hAnsi="Calibri"/>
                <w:color w:val="000000"/>
              </w:rPr>
              <w:t>2,005526</w:t>
            </w:r>
          </w:p>
        </w:tc>
        <w:tc>
          <w:tcPr>
            <w:tcW w:w="0" w:type="auto"/>
            <w:gridSpan w:val="2"/>
            <w:vAlign w:val="bottom"/>
          </w:tcPr>
          <w:p w14:paraId="693827A6" w14:textId="2A5600DE" w:rsidR="00191CBC" w:rsidRPr="009D44EC" w:rsidRDefault="00191CBC">
            <w:pPr>
              <w:rPr>
                <w:rFonts w:ascii="Times New Roman" w:hAnsi="Times New Roman" w:cs="Times New Roman"/>
                <w:bCs/>
                <w:sz w:val="24"/>
                <w:szCs w:val="24"/>
              </w:rPr>
            </w:pPr>
            <w:r>
              <w:rPr>
                <w:rFonts w:ascii="Calibri" w:hAnsi="Calibri"/>
                <w:color w:val="000000"/>
              </w:rPr>
              <w:t>1,60528</w:t>
            </w:r>
          </w:p>
        </w:tc>
        <w:tc>
          <w:tcPr>
            <w:tcW w:w="0" w:type="auto"/>
            <w:gridSpan w:val="2"/>
            <w:vAlign w:val="bottom"/>
          </w:tcPr>
          <w:p w14:paraId="23206859" w14:textId="2D4FEFC8" w:rsidR="00191CBC" w:rsidRPr="009D44EC" w:rsidRDefault="00191CBC">
            <w:pPr>
              <w:rPr>
                <w:rFonts w:ascii="Times New Roman" w:hAnsi="Times New Roman" w:cs="Times New Roman"/>
                <w:bCs/>
                <w:sz w:val="24"/>
                <w:szCs w:val="24"/>
              </w:rPr>
            </w:pPr>
            <w:r>
              <w:rPr>
                <w:rFonts w:ascii="Calibri" w:hAnsi="Calibri"/>
                <w:color w:val="000000"/>
              </w:rPr>
              <w:t>1,533149</w:t>
            </w:r>
          </w:p>
        </w:tc>
        <w:tc>
          <w:tcPr>
            <w:tcW w:w="0" w:type="auto"/>
            <w:gridSpan w:val="2"/>
            <w:vAlign w:val="bottom"/>
          </w:tcPr>
          <w:p w14:paraId="0762C7BC" w14:textId="7395370F" w:rsidR="00191CBC" w:rsidRPr="009D44EC" w:rsidRDefault="00191CBC">
            <w:pPr>
              <w:rPr>
                <w:rFonts w:ascii="Times New Roman" w:hAnsi="Times New Roman" w:cs="Times New Roman"/>
                <w:bCs/>
                <w:sz w:val="24"/>
                <w:szCs w:val="24"/>
              </w:rPr>
            </w:pPr>
            <w:r>
              <w:rPr>
                <w:rFonts w:ascii="Calibri" w:hAnsi="Calibri"/>
                <w:color w:val="000000"/>
              </w:rPr>
              <w:t>1,642506</w:t>
            </w:r>
          </w:p>
        </w:tc>
      </w:tr>
      <w:tr w:rsidR="00191CBC" w:rsidRPr="009D44EC" w14:paraId="2A774F50" w14:textId="3E6E2A64" w:rsidTr="00CC1372">
        <w:trPr>
          <w:gridAfter w:val="1"/>
          <w:wAfter w:w="26" w:type="dxa"/>
        </w:trPr>
        <w:tc>
          <w:tcPr>
            <w:tcW w:w="997" w:type="dxa"/>
          </w:tcPr>
          <w:p w14:paraId="1FD3CD87"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4</w:t>
            </w:r>
          </w:p>
        </w:tc>
        <w:tc>
          <w:tcPr>
            <w:tcW w:w="1430" w:type="dxa"/>
          </w:tcPr>
          <w:p w14:paraId="1B80778E"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BRAM</w:t>
            </w:r>
          </w:p>
        </w:tc>
        <w:tc>
          <w:tcPr>
            <w:tcW w:w="0" w:type="auto"/>
            <w:vAlign w:val="bottom"/>
          </w:tcPr>
          <w:p w14:paraId="7BBBB607" w14:textId="6B432FEA" w:rsidR="00191CBC" w:rsidRPr="009D44EC" w:rsidRDefault="00191CBC">
            <w:pPr>
              <w:rPr>
                <w:rFonts w:ascii="Times New Roman" w:hAnsi="Times New Roman" w:cs="Times New Roman"/>
                <w:bCs/>
                <w:sz w:val="24"/>
                <w:szCs w:val="24"/>
              </w:rPr>
            </w:pPr>
            <w:r>
              <w:rPr>
                <w:rFonts w:ascii="Calibri" w:hAnsi="Calibri"/>
                <w:color w:val="000000"/>
              </w:rPr>
              <w:t>2,897548</w:t>
            </w:r>
          </w:p>
        </w:tc>
        <w:tc>
          <w:tcPr>
            <w:tcW w:w="0" w:type="auto"/>
            <w:gridSpan w:val="2"/>
            <w:vAlign w:val="bottom"/>
          </w:tcPr>
          <w:p w14:paraId="0ED1D379" w14:textId="22AA8859" w:rsidR="00191CBC" w:rsidRPr="009D44EC" w:rsidRDefault="00191CBC">
            <w:pPr>
              <w:rPr>
                <w:rFonts w:ascii="Times New Roman" w:hAnsi="Times New Roman" w:cs="Times New Roman"/>
                <w:bCs/>
                <w:sz w:val="24"/>
                <w:szCs w:val="24"/>
              </w:rPr>
            </w:pPr>
            <w:r>
              <w:rPr>
                <w:rFonts w:ascii="Calibri" w:hAnsi="Calibri"/>
                <w:color w:val="000000"/>
              </w:rPr>
              <w:t>2,561796</w:t>
            </w:r>
          </w:p>
        </w:tc>
        <w:tc>
          <w:tcPr>
            <w:tcW w:w="0" w:type="auto"/>
            <w:gridSpan w:val="2"/>
            <w:vAlign w:val="bottom"/>
          </w:tcPr>
          <w:p w14:paraId="39DC8FAB" w14:textId="5D805DD3" w:rsidR="00191CBC" w:rsidRPr="009D44EC" w:rsidRDefault="00191CBC">
            <w:pPr>
              <w:rPr>
                <w:rFonts w:ascii="Times New Roman" w:hAnsi="Times New Roman" w:cs="Times New Roman"/>
                <w:bCs/>
                <w:sz w:val="24"/>
                <w:szCs w:val="24"/>
              </w:rPr>
            </w:pPr>
            <w:r>
              <w:rPr>
                <w:rFonts w:ascii="Calibri" w:hAnsi="Calibri"/>
                <w:color w:val="000000"/>
              </w:rPr>
              <w:t>1,986901</w:t>
            </w:r>
          </w:p>
        </w:tc>
        <w:tc>
          <w:tcPr>
            <w:tcW w:w="0" w:type="auto"/>
            <w:gridSpan w:val="2"/>
            <w:vAlign w:val="bottom"/>
          </w:tcPr>
          <w:p w14:paraId="235D2668" w14:textId="479722B9" w:rsidR="00191CBC" w:rsidRPr="009D44EC" w:rsidRDefault="00191CBC">
            <w:pPr>
              <w:rPr>
                <w:rFonts w:ascii="Times New Roman" w:hAnsi="Times New Roman" w:cs="Times New Roman"/>
                <w:bCs/>
                <w:sz w:val="24"/>
                <w:szCs w:val="24"/>
              </w:rPr>
            </w:pPr>
            <w:r>
              <w:rPr>
                <w:rFonts w:ascii="Calibri" w:hAnsi="Calibri"/>
                <w:color w:val="000000"/>
              </w:rPr>
              <w:t>2,418957</w:t>
            </w:r>
          </w:p>
        </w:tc>
      </w:tr>
      <w:tr w:rsidR="00191CBC" w:rsidRPr="009D44EC" w14:paraId="73635E3E" w14:textId="0C1BDCDD" w:rsidTr="00CC1372">
        <w:trPr>
          <w:gridAfter w:val="1"/>
          <w:wAfter w:w="26" w:type="dxa"/>
        </w:trPr>
        <w:tc>
          <w:tcPr>
            <w:tcW w:w="997" w:type="dxa"/>
          </w:tcPr>
          <w:p w14:paraId="3E2A89E7"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5</w:t>
            </w:r>
          </w:p>
        </w:tc>
        <w:tc>
          <w:tcPr>
            <w:tcW w:w="1430" w:type="dxa"/>
          </w:tcPr>
          <w:p w14:paraId="00F93498"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GDYR</w:t>
            </w:r>
          </w:p>
        </w:tc>
        <w:tc>
          <w:tcPr>
            <w:tcW w:w="0" w:type="auto"/>
            <w:vAlign w:val="bottom"/>
          </w:tcPr>
          <w:p w14:paraId="7C9BAA5E" w14:textId="7AE3C730" w:rsidR="00191CBC" w:rsidRPr="009D44EC" w:rsidRDefault="00191CBC">
            <w:pPr>
              <w:rPr>
                <w:rFonts w:ascii="Times New Roman" w:hAnsi="Times New Roman" w:cs="Times New Roman"/>
                <w:bCs/>
                <w:sz w:val="24"/>
                <w:szCs w:val="24"/>
              </w:rPr>
            </w:pPr>
            <w:r>
              <w:rPr>
                <w:rFonts w:ascii="Calibri" w:hAnsi="Calibri"/>
                <w:color w:val="000000"/>
              </w:rPr>
              <w:t>0,609372</w:t>
            </w:r>
          </w:p>
        </w:tc>
        <w:tc>
          <w:tcPr>
            <w:tcW w:w="0" w:type="auto"/>
            <w:gridSpan w:val="2"/>
            <w:vAlign w:val="bottom"/>
          </w:tcPr>
          <w:p w14:paraId="6B1AF7A4" w14:textId="049B3204" w:rsidR="00191CBC" w:rsidRPr="009D44EC" w:rsidRDefault="00191CBC">
            <w:pPr>
              <w:rPr>
                <w:rFonts w:ascii="Times New Roman" w:hAnsi="Times New Roman" w:cs="Times New Roman"/>
                <w:bCs/>
                <w:sz w:val="24"/>
                <w:szCs w:val="24"/>
              </w:rPr>
            </w:pPr>
            <w:r>
              <w:rPr>
                <w:rFonts w:ascii="Calibri" w:hAnsi="Calibri"/>
                <w:color w:val="000000"/>
              </w:rPr>
              <w:t>0,656783</w:t>
            </w:r>
          </w:p>
        </w:tc>
        <w:tc>
          <w:tcPr>
            <w:tcW w:w="0" w:type="auto"/>
            <w:gridSpan w:val="2"/>
            <w:vAlign w:val="bottom"/>
          </w:tcPr>
          <w:p w14:paraId="26162A1C" w14:textId="3B5A4372" w:rsidR="00191CBC" w:rsidRPr="009D44EC" w:rsidRDefault="00191CBC">
            <w:pPr>
              <w:rPr>
                <w:rFonts w:ascii="Times New Roman" w:hAnsi="Times New Roman" w:cs="Times New Roman"/>
                <w:bCs/>
                <w:sz w:val="24"/>
                <w:szCs w:val="24"/>
              </w:rPr>
            </w:pPr>
            <w:r>
              <w:rPr>
                <w:rFonts w:ascii="Calibri" w:hAnsi="Calibri"/>
                <w:color w:val="000000"/>
              </w:rPr>
              <w:t>0,710748</w:t>
            </w:r>
          </w:p>
        </w:tc>
        <w:tc>
          <w:tcPr>
            <w:tcW w:w="0" w:type="auto"/>
            <w:gridSpan w:val="2"/>
            <w:vAlign w:val="bottom"/>
          </w:tcPr>
          <w:p w14:paraId="23F4D2F8" w14:textId="024E2EEB" w:rsidR="00191CBC" w:rsidRPr="009D44EC" w:rsidRDefault="00191CBC">
            <w:pPr>
              <w:rPr>
                <w:rFonts w:ascii="Times New Roman" w:hAnsi="Times New Roman" w:cs="Times New Roman"/>
                <w:bCs/>
                <w:sz w:val="24"/>
                <w:szCs w:val="24"/>
              </w:rPr>
            </w:pPr>
            <w:r>
              <w:rPr>
                <w:rFonts w:ascii="Calibri" w:hAnsi="Calibri"/>
                <w:color w:val="000000"/>
              </w:rPr>
              <w:t>0,70655</w:t>
            </w:r>
          </w:p>
        </w:tc>
      </w:tr>
      <w:tr w:rsidR="00191CBC" w:rsidRPr="009D44EC" w14:paraId="0BBFEFF3" w14:textId="0C6A910A" w:rsidTr="00CC1372">
        <w:trPr>
          <w:gridAfter w:val="1"/>
          <w:wAfter w:w="26" w:type="dxa"/>
        </w:trPr>
        <w:tc>
          <w:tcPr>
            <w:tcW w:w="997" w:type="dxa"/>
          </w:tcPr>
          <w:p w14:paraId="4623651D"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6</w:t>
            </w:r>
          </w:p>
        </w:tc>
        <w:tc>
          <w:tcPr>
            <w:tcW w:w="1430" w:type="dxa"/>
          </w:tcPr>
          <w:p w14:paraId="56EAE0D3"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GJTL</w:t>
            </w:r>
          </w:p>
        </w:tc>
        <w:tc>
          <w:tcPr>
            <w:tcW w:w="0" w:type="auto"/>
            <w:vAlign w:val="bottom"/>
          </w:tcPr>
          <w:p w14:paraId="119D24A7" w14:textId="5493E6CB" w:rsidR="00191CBC" w:rsidRPr="009D44EC" w:rsidRDefault="00191CBC">
            <w:pPr>
              <w:rPr>
                <w:rFonts w:ascii="Times New Roman" w:hAnsi="Times New Roman" w:cs="Times New Roman"/>
                <w:bCs/>
                <w:sz w:val="24"/>
                <w:szCs w:val="24"/>
              </w:rPr>
            </w:pPr>
            <w:r>
              <w:rPr>
                <w:rFonts w:ascii="Calibri" w:hAnsi="Calibri"/>
                <w:color w:val="000000"/>
              </w:rPr>
              <w:t>1,493811</w:t>
            </w:r>
          </w:p>
        </w:tc>
        <w:tc>
          <w:tcPr>
            <w:tcW w:w="0" w:type="auto"/>
            <w:gridSpan w:val="2"/>
            <w:vAlign w:val="bottom"/>
          </w:tcPr>
          <w:p w14:paraId="65FAB22F" w14:textId="5D92B414" w:rsidR="00191CBC" w:rsidRPr="009D44EC" w:rsidRDefault="00191CBC">
            <w:pPr>
              <w:rPr>
                <w:rFonts w:ascii="Times New Roman" w:hAnsi="Times New Roman" w:cs="Times New Roman"/>
                <w:bCs/>
                <w:sz w:val="24"/>
                <w:szCs w:val="24"/>
              </w:rPr>
            </w:pPr>
            <w:r>
              <w:rPr>
                <w:rFonts w:ascii="Calibri" w:hAnsi="Calibri"/>
                <w:color w:val="000000"/>
              </w:rPr>
              <w:t>1,605362</w:t>
            </w:r>
          </w:p>
        </w:tc>
        <w:tc>
          <w:tcPr>
            <w:tcW w:w="0" w:type="auto"/>
            <w:gridSpan w:val="2"/>
            <w:vAlign w:val="bottom"/>
          </w:tcPr>
          <w:p w14:paraId="21C8B1A6" w14:textId="2B53ED12" w:rsidR="00191CBC" w:rsidRPr="009D44EC" w:rsidRDefault="00191CBC">
            <w:pPr>
              <w:rPr>
                <w:rFonts w:ascii="Times New Roman" w:hAnsi="Times New Roman" w:cs="Times New Roman"/>
                <w:bCs/>
                <w:sz w:val="24"/>
                <w:szCs w:val="24"/>
              </w:rPr>
            </w:pPr>
            <w:r>
              <w:rPr>
                <w:rFonts w:ascii="Calibri" w:hAnsi="Calibri"/>
                <w:color w:val="000000"/>
              </w:rPr>
              <w:t>1,762674</w:t>
            </w:r>
          </w:p>
        </w:tc>
        <w:tc>
          <w:tcPr>
            <w:tcW w:w="0" w:type="auto"/>
            <w:gridSpan w:val="2"/>
            <w:vAlign w:val="bottom"/>
          </w:tcPr>
          <w:p w14:paraId="6F4AF1CB" w14:textId="292ADC51" w:rsidR="00191CBC" w:rsidRPr="009D44EC" w:rsidRDefault="00191CBC">
            <w:pPr>
              <w:rPr>
                <w:rFonts w:ascii="Times New Roman" w:hAnsi="Times New Roman" w:cs="Times New Roman"/>
                <w:bCs/>
                <w:sz w:val="24"/>
                <w:szCs w:val="24"/>
              </w:rPr>
            </w:pPr>
            <w:r>
              <w:rPr>
                <w:rFonts w:ascii="Calibri" w:hAnsi="Calibri"/>
                <w:color w:val="000000"/>
              </w:rPr>
              <w:t>1,665864</w:t>
            </w:r>
          </w:p>
        </w:tc>
      </w:tr>
      <w:tr w:rsidR="00191CBC" w:rsidRPr="009D44EC" w14:paraId="5236F587" w14:textId="6C52E96A" w:rsidTr="00CC1372">
        <w:trPr>
          <w:gridAfter w:val="1"/>
          <w:wAfter w:w="26" w:type="dxa"/>
        </w:trPr>
        <w:tc>
          <w:tcPr>
            <w:tcW w:w="997" w:type="dxa"/>
          </w:tcPr>
          <w:p w14:paraId="5D64E2F7"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7</w:t>
            </w:r>
          </w:p>
        </w:tc>
        <w:tc>
          <w:tcPr>
            <w:tcW w:w="1430" w:type="dxa"/>
          </w:tcPr>
          <w:p w14:paraId="02640596"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IMAS</w:t>
            </w:r>
          </w:p>
        </w:tc>
        <w:tc>
          <w:tcPr>
            <w:tcW w:w="0" w:type="auto"/>
            <w:vAlign w:val="bottom"/>
          </w:tcPr>
          <w:p w14:paraId="1C2BCEF5" w14:textId="57AF3D08" w:rsidR="00191CBC" w:rsidRPr="009D44EC" w:rsidRDefault="00191CBC">
            <w:pPr>
              <w:rPr>
                <w:rFonts w:ascii="Times New Roman" w:hAnsi="Times New Roman" w:cs="Times New Roman"/>
                <w:bCs/>
                <w:sz w:val="24"/>
                <w:szCs w:val="24"/>
              </w:rPr>
            </w:pPr>
            <w:r>
              <w:rPr>
                <w:rFonts w:ascii="Calibri" w:hAnsi="Calibri"/>
                <w:color w:val="000000"/>
              </w:rPr>
              <w:t>0,774876</w:t>
            </w:r>
          </w:p>
        </w:tc>
        <w:tc>
          <w:tcPr>
            <w:tcW w:w="0" w:type="auto"/>
            <w:gridSpan w:val="2"/>
            <w:vAlign w:val="bottom"/>
          </w:tcPr>
          <w:p w14:paraId="5C6CAE5E" w14:textId="506A3ABE" w:rsidR="00191CBC" w:rsidRPr="009D44EC" w:rsidRDefault="00191CBC">
            <w:pPr>
              <w:rPr>
                <w:rFonts w:ascii="Times New Roman" w:hAnsi="Times New Roman" w:cs="Times New Roman"/>
                <w:bCs/>
                <w:sz w:val="24"/>
                <w:szCs w:val="24"/>
              </w:rPr>
            </w:pPr>
            <w:r>
              <w:rPr>
                <w:rFonts w:ascii="Calibri" w:hAnsi="Calibri"/>
                <w:color w:val="000000"/>
              </w:rPr>
              <w:t>0,755805</w:t>
            </w:r>
          </w:p>
        </w:tc>
        <w:tc>
          <w:tcPr>
            <w:tcW w:w="0" w:type="auto"/>
            <w:gridSpan w:val="2"/>
            <w:vAlign w:val="bottom"/>
          </w:tcPr>
          <w:p w14:paraId="09F787FA" w14:textId="782840C2" w:rsidR="00191CBC" w:rsidRPr="009D44EC" w:rsidRDefault="00191CBC">
            <w:pPr>
              <w:rPr>
                <w:rFonts w:ascii="Times New Roman" w:hAnsi="Times New Roman" w:cs="Times New Roman"/>
                <w:bCs/>
                <w:sz w:val="24"/>
                <w:szCs w:val="24"/>
              </w:rPr>
            </w:pPr>
            <w:r>
              <w:rPr>
                <w:rFonts w:ascii="Calibri" w:hAnsi="Calibri"/>
                <w:color w:val="000000"/>
              </w:rPr>
              <w:t>0,715263</w:t>
            </w:r>
          </w:p>
        </w:tc>
        <w:tc>
          <w:tcPr>
            <w:tcW w:w="0" w:type="auto"/>
            <w:gridSpan w:val="2"/>
            <w:vAlign w:val="bottom"/>
          </w:tcPr>
          <w:p w14:paraId="43D1671E" w14:textId="536DBB0B" w:rsidR="00191CBC" w:rsidRPr="009D44EC" w:rsidRDefault="00191CBC">
            <w:pPr>
              <w:rPr>
                <w:rFonts w:ascii="Times New Roman" w:hAnsi="Times New Roman" w:cs="Times New Roman"/>
                <w:bCs/>
                <w:sz w:val="24"/>
                <w:szCs w:val="24"/>
              </w:rPr>
            </w:pPr>
            <w:r>
              <w:rPr>
                <w:rFonts w:ascii="Calibri" w:hAnsi="Calibri"/>
                <w:color w:val="000000"/>
              </w:rPr>
              <w:t>0,751076</w:t>
            </w:r>
          </w:p>
        </w:tc>
      </w:tr>
      <w:tr w:rsidR="00191CBC" w:rsidRPr="009D44EC" w14:paraId="12BCF532" w14:textId="33AD8A56" w:rsidTr="00CC1372">
        <w:trPr>
          <w:gridAfter w:val="1"/>
          <w:wAfter w:w="26" w:type="dxa"/>
        </w:trPr>
        <w:tc>
          <w:tcPr>
            <w:tcW w:w="997" w:type="dxa"/>
          </w:tcPr>
          <w:p w14:paraId="21761211"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8</w:t>
            </w:r>
          </w:p>
        </w:tc>
        <w:tc>
          <w:tcPr>
            <w:tcW w:w="1430" w:type="dxa"/>
          </w:tcPr>
          <w:p w14:paraId="499FCE5F"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INDS</w:t>
            </w:r>
          </w:p>
        </w:tc>
        <w:tc>
          <w:tcPr>
            <w:tcW w:w="0" w:type="auto"/>
            <w:vAlign w:val="bottom"/>
          </w:tcPr>
          <w:p w14:paraId="4326F57A" w14:textId="48A42CC0" w:rsidR="00191CBC" w:rsidRPr="009D44EC" w:rsidRDefault="00191CBC">
            <w:pPr>
              <w:rPr>
                <w:rFonts w:ascii="Times New Roman" w:hAnsi="Times New Roman" w:cs="Times New Roman"/>
                <w:bCs/>
                <w:sz w:val="24"/>
                <w:szCs w:val="24"/>
              </w:rPr>
            </w:pPr>
            <w:r>
              <w:rPr>
                <w:rFonts w:ascii="Calibri" w:hAnsi="Calibri"/>
                <w:color w:val="000000"/>
              </w:rPr>
              <w:t>5,828198</w:t>
            </w:r>
          </w:p>
        </w:tc>
        <w:tc>
          <w:tcPr>
            <w:tcW w:w="0" w:type="auto"/>
            <w:gridSpan w:val="2"/>
            <w:vAlign w:val="bottom"/>
          </w:tcPr>
          <w:p w14:paraId="722BBD3B" w14:textId="130769B6" w:rsidR="00191CBC" w:rsidRPr="009D44EC" w:rsidRDefault="00191CBC">
            <w:pPr>
              <w:rPr>
                <w:rFonts w:ascii="Times New Roman" w:hAnsi="Times New Roman" w:cs="Times New Roman"/>
                <w:bCs/>
                <w:sz w:val="24"/>
                <w:szCs w:val="24"/>
              </w:rPr>
            </w:pPr>
            <w:r>
              <w:rPr>
                <w:rFonts w:ascii="Calibri" w:hAnsi="Calibri"/>
                <w:color w:val="000000"/>
              </w:rPr>
              <w:t>6,166799</w:t>
            </w:r>
          </w:p>
        </w:tc>
        <w:tc>
          <w:tcPr>
            <w:tcW w:w="0" w:type="auto"/>
            <w:gridSpan w:val="2"/>
            <w:vAlign w:val="bottom"/>
          </w:tcPr>
          <w:p w14:paraId="0488CAE5" w14:textId="0EDC74FB" w:rsidR="00191CBC" w:rsidRPr="009D44EC" w:rsidRDefault="00191CBC">
            <w:pPr>
              <w:rPr>
                <w:rFonts w:ascii="Times New Roman" w:hAnsi="Times New Roman" w:cs="Times New Roman"/>
                <w:bCs/>
                <w:sz w:val="24"/>
                <w:szCs w:val="24"/>
              </w:rPr>
            </w:pPr>
            <w:r>
              <w:rPr>
                <w:rFonts w:ascii="Calibri" w:hAnsi="Calibri"/>
                <w:color w:val="000000"/>
              </w:rPr>
              <w:t>3,492045</w:t>
            </w:r>
          </w:p>
        </w:tc>
        <w:tc>
          <w:tcPr>
            <w:tcW w:w="0" w:type="auto"/>
            <w:gridSpan w:val="2"/>
            <w:vAlign w:val="bottom"/>
          </w:tcPr>
          <w:p w14:paraId="23A0C9F4" w14:textId="6A705EC5" w:rsidR="00191CBC" w:rsidRPr="009D44EC" w:rsidRDefault="00191CBC">
            <w:pPr>
              <w:rPr>
                <w:rFonts w:ascii="Times New Roman" w:hAnsi="Times New Roman" w:cs="Times New Roman"/>
                <w:bCs/>
                <w:sz w:val="24"/>
                <w:szCs w:val="24"/>
              </w:rPr>
            </w:pPr>
            <w:r>
              <w:rPr>
                <w:rFonts w:ascii="Calibri" w:hAnsi="Calibri"/>
                <w:color w:val="000000"/>
              </w:rPr>
              <w:t>1,795096</w:t>
            </w:r>
          </w:p>
        </w:tc>
      </w:tr>
      <w:tr w:rsidR="00191CBC" w:rsidRPr="009D44EC" w14:paraId="57DF215C" w14:textId="73F09031" w:rsidTr="00CC1372">
        <w:trPr>
          <w:gridAfter w:val="1"/>
          <w:wAfter w:w="26" w:type="dxa"/>
        </w:trPr>
        <w:tc>
          <w:tcPr>
            <w:tcW w:w="997" w:type="dxa"/>
          </w:tcPr>
          <w:p w14:paraId="76173B1B"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9</w:t>
            </w:r>
          </w:p>
        </w:tc>
        <w:tc>
          <w:tcPr>
            <w:tcW w:w="1430" w:type="dxa"/>
          </w:tcPr>
          <w:p w14:paraId="744360A2"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LPIN</w:t>
            </w:r>
          </w:p>
        </w:tc>
        <w:tc>
          <w:tcPr>
            <w:tcW w:w="0" w:type="auto"/>
            <w:vAlign w:val="bottom"/>
          </w:tcPr>
          <w:p w14:paraId="38755F12" w14:textId="09CD0D5C" w:rsidR="00191CBC" w:rsidRPr="009D44EC" w:rsidRDefault="00191CBC">
            <w:pPr>
              <w:rPr>
                <w:rFonts w:ascii="Times New Roman" w:hAnsi="Times New Roman" w:cs="Times New Roman"/>
                <w:bCs/>
                <w:sz w:val="24"/>
                <w:szCs w:val="24"/>
              </w:rPr>
            </w:pPr>
            <w:r>
              <w:rPr>
                <w:rFonts w:ascii="Calibri" w:hAnsi="Calibri"/>
                <w:color w:val="000000"/>
              </w:rPr>
              <w:t>13,04157</w:t>
            </w:r>
          </w:p>
        </w:tc>
        <w:tc>
          <w:tcPr>
            <w:tcW w:w="0" w:type="auto"/>
            <w:gridSpan w:val="2"/>
            <w:vAlign w:val="bottom"/>
          </w:tcPr>
          <w:p w14:paraId="2926312F" w14:textId="3939A2A1" w:rsidR="00191CBC" w:rsidRPr="009D44EC" w:rsidRDefault="00191CBC">
            <w:pPr>
              <w:rPr>
                <w:rFonts w:ascii="Times New Roman" w:hAnsi="Times New Roman" w:cs="Times New Roman"/>
                <w:bCs/>
                <w:sz w:val="24"/>
                <w:szCs w:val="24"/>
              </w:rPr>
            </w:pPr>
            <w:r>
              <w:rPr>
                <w:rFonts w:ascii="Calibri" w:hAnsi="Calibri"/>
                <w:color w:val="000000"/>
              </w:rPr>
              <w:t>9,052382</w:t>
            </w:r>
          </w:p>
        </w:tc>
        <w:tc>
          <w:tcPr>
            <w:tcW w:w="0" w:type="auto"/>
            <w:gridSpan w:val="2"/>
            <w:vAlign w:val="bottom"/>
          </w:tcPr>
          <w:p w14:paraId="6FCB6940" w14:textId="6991ABAB" w:rsidR="00191CBC" w:rsidRPr="009D44EC" w:rsidRDefault="00191CBC">
            <w:pPr>
              <w:rPr>
                <w:rFonts w:ascii="Times New Roman" w:hAnsi="Times New Roman" w:cs="Times New Roman"/>
                <w:bCs/>
                <w:sz w:val="24"/>
                <w:szCs w:val="24"/>
              </w:rPr>
            </w:pPr>
            <w:r>
              <w:rPr>
                <w:rFonts w:ascii="Calibri" w:hAnsi="Calibri"/>
                <w:color w:val="000000"/>
              </w:rPr>
              <w:t>7,255243</w:t>
            </w:r>
          </w:p>
        </w:tc>
        <w:tc>
          <w:tcPr>
            <w:tcW w:w="0" w:type="auto"/>
            <w:gridSpan w:val="2"/>
            <w:vAlign w:val="bottom"/>
          </w:tcPr>
          <w:p w14:paraId="6ED8A5D4" w14:textId="085EA3CA" w:rsidR="00191CBC" w:rsidRPr="009D44EC" w:rsidRDefault="00191CBC">
            <w:pPr>
              <w:rPr>
                <w:rFonts w:ascii="Times New Roman" w:hAnsi="Times New Roman" w:cs="Times New Roman"/>
                <w:bCs/>
                <w:sz w:val="24"/>
                <w:szCs w:val="24"/>
              </w:rPr>
            </w:pPr>
            <w:r>
              <w:rPr>
                <w:rFonts w:ascii="Calibri" w:hAnsi="Calibri"/>
                <w:color w:val="000000"/>
              </w:rPr>
              <w:t>4,928017</w:t>
            </w:r>
          </w:p>
        </w:tc>
      </w:tr>
      <w:tr w:rsidR="00191CBC" w:rsidRPr="009D44EC" w14:paraId="3034895B" w14:textId="31BE33E8" w:rsidTr="00CC1372">
        <w:trPr>
          <w:gridAfter w:val="1"/>
          <w:wAfter w:w="26" w:type="dxa"/>
        </w:trPr>
        <w:tc>
          <w:tcPr>
            <w:tcW w:w="997" w:type="dxa"/>
          </w:tcPr>
          <w:p w14:paraId="260F9FAA"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10</w:t>
            </w:r>
          </w:p>
        </w:tc>
        <w:tc>
          <w:tcPr>
            <w:tcW w:w="1430" w:type="dxa"/>
          </w:tcPr>
          <w:p w14:paraId="406CFD0C"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MASA</w:t>
            </w:r>
          </w:p>
        </w:tc>
        <w:tc>
          <w:tcPr>
            <w:tcW w:w="0" w:type="auto"/>
            <w:vAlign w:val="bottom"/>
          </w:tcPr>
          <w:p w14:paraId="292211FD" w14:textId="1B18DB06" w:rsidR="00191CBC" w:rsidRPr="009D44EC" w:rsidRDefault="00191CBC">
            <w:pPr>
              <w:rPr>
                <w:rFonts w:ascii="Times New Roman" w:hAnsi="Times New Roman" w:cs="Times New Roman"/>
                <w:bCs/>
                <w:sz w:val="24"/>
                <w:szCs w:val="24"/>
              </w:rPr>
            </w:pPr>
            <w:r>
              <w:rPr>
                <w:rFonts w:ascii="Calibri" w:hAnsi="Calibri"/>
                <w:color w:val="000000"/>
              </w:rPr>
              <w:t>1,782455</w:t>
            </w:r>
          </w:p>
        </w:tc>
        <w:tc>
          <w:tcPr>
            <w:tcW w:w="0" w:type="auto"/>
            <w:gridSpan w:val="2"/>
            <w:vAlign w:val="bottom"/>
          </w:tcPr>
          <w:p w14:paraId="4BF49DE8" w14:textId="025A9BE3" w:rsidR="00191CBC" w:rsidRPr="009D44EC" w:rsidRDefault="00191CBC">
            <w:pPr>
              <w:rPr>
                <w:rFonts w:ascii="Times New Roman" w:hAnsi="Times New Roman" w:cs="Times New Roman"/>
                <w:bCs/>
                <w:sz w:val="24"/>
                <w:szCs w:val="24"/>
              </w:rPr>
            </w:pPr>
            <w:r>
              <w:rPr>
                <w:rFonts w:ascii="Calibri" w:hAnsi="Calibri"/>
                <w:color w:val="000000"/>
              </w:rPr>
              <w:t>1,598759</w:t>
            </w:r>
          </w:p>
        </w:tc>
        <w:tc>
          <w:tcPr>
            <w:tcW w:w="0" w:type="auto"/>
            <w:gridSpan w:val="2"/>
            <w:vAlign w:val="bottom"/>
          </w:tcPr>
          <w:p w14:paraId="32556051" w14:textId="105CC657" w:rsidR="00191CBC" w:rsidRPr="009D44EC" w:rsidRDefault="00191CBC">
            <w:pPr>
              <w:rPr>
                <w:rFonts w:ascii="Times New Roman" w:hAnsi="Times New Roman" w:cs="Times New Roman"/>
                <w:bCs/>
                <w:sz w:val="24"/>
                <w:szCs w:val="24"/>
              </w:rPr>
            </w:pPr>
            <w:r>
              <w:rPr>
                <w:rFonts w:ascii="Calibri" w:hAnsi="Calibri"/>
                <w:color w:val="000000"/>
              </w:rPr>
              <w:t>1,620064</w:t>
            </w:r>
          </w:p>
        </w:tc>
        <w:tc>
          <w:tcPr>
            <w:tcW w:w="0" w:type="auto"/>
            <w:gridSpan w:val="2"/>
            <w:vAlign w:val="bottom"/>
          </w:tcPr>
          <w:p w14:paraId="68DA159C" w14:textId="117BE2B5" w:rsidR="00191CBC" w:rsidRPr="009D44EC" w:rsidRDefault="00191CBC">
            <w:pPr>
              <w:rPr>
                <w:rFonts w:ascii="Times New Roman" w:hAnsi="Times New Roman" w:cs="Times New Roman"/>
                <w:bCs/>
                <w:sz w:val="24"/>
                <w:szCs w:val="24"/>
              </w:rPr>
            </w:pPr>
            <w:r>
              <w:rPr>
                <w:rFonts w:ascii="Calibri" w:hAnsi="Calibri"/>
                <w:color w:val="000000"/>
              </w:rPr>
              <w:t>1,409851</w:t>
            </w:r>
          </w:p>
        </w:tc>
      </w:tr>
      <w:tr w:rsidR="00191CBC" w:rsidRPr="009D44EC" w14:paraId="40DC6FC8" w14:textId="58B4F5D8" w:rsidTr="00CC1372">
        <w:trPr>
          <w:gridAfter w:val="1"/>
          <w:wAfter w:w="26" w:type="dxa"/>
        </w:trPr>
        <w:tc>
          <w:tcPr>
            <w:tcW w:w="997" w:type="dxa"/>
          </w:tcPr>
          <w:p w14:paraId="6A863349"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11</w:t>
            </w:r>
          </w:p>
        </w:tc>
        <w:tc>
          <w:tcPr>
            <w:tcW w:w="1430" w:type="dxa"/>
          </w:tcPr>
          <w:p w14:paraId="396A5F72"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PRAS</w:t>
            </w:r>
          </w:p>
        </w:tc>
        <w:tc>
          <w:tcPr>
            <w:tcW w:w="0" w:type="auto"/>
            <w:vAlign w:val="bottom"/>
          </w:tcPr>
          <w:p w14:paraId="79A35F54" w14:textId="0B8D148D" w:rsidR="00191CBC" w:rsidRPr="009D44EC" w:rsidRDefault="00191CBC">
            <w:pPr>
              <w:rPr>
                <w:rFonts w:ascii="Times New Roman" w:hAnsi="Times New Roman" w:cs="Times New Roman"/>
                <w:bCs/>
                <w:sz w:val="24"/>
                <w:szCs w:val="24"/>
              </w:rPr>
            </w:pPr>
            <w:r>
              <w:rPr>
                <w:rFonts w:ascii="Calibri" w:hAnsi="Calibri"/>
                <w:color w:val="000000"/>
              </w:rPr>
              <w:t>0,601606</w:t>
            </w:r>
          </w:p>
        </w:tc>
        <w:tc>
          <w:tcPr>
            <w:tcW w:w="0" w:type="auto"/>
            <w:gridSpan w:val="2"/>
            <w:vAlign w:val="bottom"/>
          </w:tcPr>
          <w:p w14:paraId="4A429B9E" w14:textId="7858CFCA" w:rsidR="00191CBC" w:rsidRPr="009D44EC" w:rsidRDefault="00191CBC">
            <w:pPr>
              <w:rPr>
                <w:rFonts w:ascii="Times New Roman" w:hAnsi="Times New Roman" w:cs="Times New Roman"/>
                <w:bCs/>
                <w:sz w:val="24"/>
                <w:szCs w:val="24"/>
              </w:rPr>
            </w:pPr>
            <w:r>
              <w:rPr>
                <w:rFonts w:ascii="Calibri" w:hAnsi="Calibri"/>
                <w:color w:val="000000"/>
              </w:rPr>
              <w:t>2,379599</w:t>
            </w:r>
          </w:p>
        </w:tc>
        <w:tc>
          <w:tcPr>
            <w:tcW w:w="0" w:type="auto"/>
            <w:gridSpan w:val="2"/>
            <w:vAlign w:val="bottom"/>
          </w:tcPr>
          <w:p w14:paraId="57AAE8B8" w14:textId="52AECFE2" w:rsidR="00191CBC" w:rsidRPr="009D44EC" w:rsidRDefault="00191CBC">
            <w:pPr>
              <w:rPr>
                <w:rFonts w:ascii="Times New Roman" w:hAnsi="Times New Roman" w:cs="Times New Roman"/>
                <w:bCs/>
                <w:sz w:val="24"/>
                <w:szCs w:val="24"/>
              </w:rPr>
            </w:pPr>
            <w:r>
              <w:rPr>
                <w:rFonts w:ascii="Calibri" w:hAnsi="Calibri"/>
                <w:color w:val="000000"/>
              </w:rPr>
              <w:t>1,85153</w:t>
            </w:r>
          </w:p>
        </w:tc>
        <w:tc>
          <w:tcPr>
            <w:tcW w:w="0" w:type="auto"/>
            <w:gridSpan w:val="2"/>
            <w:vAlign w:val="bottom"/>
          </w:tcPr>
          <w:p w14:paraId="3148533C" w14:textId="3EADF0A0" w:rsidR="00191CBC" w:rsidRPr="009D44EC" w:rsidRDefault="00191CBC">
            <w:pPr>
              <w:rPr>
                <w:rFonts w:ascii="Times New Roman" w:hAnsi="Times New Roman" w:cs="Times New Roman"/>
                <w:bCs/>
                <w:sz w:val="24"/>
                <w:szCs w:val="24"/>
              </w:rPr>
            </w:pPr>
            <w:r>
              <w:rPr>
                <w:rFonts w:ascii="Calibri" w:hAnsi="Calibri"/>
                <w:color w:val="000000"/>
              </w:rPr>
              <w:t>1,382043</w:t>
            </w:r>
          </w:p>
        </w:tc>
      </w:tr>
      <w:tr w:rsidR="00191CBC" w:rsidRPr="009D44EC" w14:paraId="1E7AE82E" w14:textId="31F4FD12" w:rsidTr="00CC1372">
        <w:trPr>
          <w:gridAfter w:val="1"/>
          <w:wAfter w:w="26" w:type="dxa"/>
        </w:trPr>
        <w:tc>
          <w:tcPr>
            <w:tcW w:w="997" w:type="dxa"/>
          </w:tcPr>
          <w:p w14:paraId="63B91D8D"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12</w:t>
            </w:r>
          </w:p>
        </w:tc>
        <w:tc>
          <w:tcPr>
            <w:tcW w:w="1430" w:type="dxa"/>
          </w:tcPr>
          <w:p w14:paraId="4FAF9884"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SMSM</w:t>
            </w:r>
          </w:p>
        </w:tc>
        <w:tc>
          <w:tcPr>
            <w:tcW w:w="0" w:type="auto"/>
            <w:vAlign w:val="bottom"/>
          </w:tcPr>
          <w:p w14:paraId="22E80BE4" w14:textId="3B1CDE34" w:rsidR="00191CBC" w:rsidRPr="009D44EC" w:rsidRDefault="00191CBC">
            <w:pPr>
              <w:rPr>
                <w:rFonts w:ascii="Times New Roman" w:hAnsi="Times New Roman" w:cs="Times New Roman"/>
                <w:bCs/>
                <w:sz w:val="24"/>
                <w:szCs w:val="24"/>
              </w:rPr>
            </w:pPr>
            <w:r>
              <w:rPr>
                <w:rFonts w:ascii="Calibri" w:hAnsi="Calibri"/>
                <w:color w:val="000000"/>
              </w:rPr>
              <w:t>4,636516</w:t>
            </w:r>
          </w:p>
        </w:tc>
        <w:tc>
          <w:tcPr>
            <w:tcW w:w="0" w:type="auto"/>
            <w:gridSpan w:val="2"/>
            <w:vAlign w:val="bottom"/>
          </w:tcPr>
          <w:p w14:paraId="669B392B" w14:textId="6BED215B" w:rsidR="00191CBC" w:rsidRPr="009D44EC" w:rsidRDefault="00191CBC">
            <w:pPr>
              <w:rPr>
                <w:rFonts w:ascii="Times New Roman" w:hAnsi="Times New Roman" w:cs="Times New Roman"/>
                <w:bCs/>
                <w:sz w:val="24"/>
                <w:szCs w:val="24"/>
              </w:rPr>
            </w:pPr>
            <w:r>
              <w:rPr>
                <w:rFonts w:ascii="Calibri" w:hAnsi="Calibri"/>
                <w:color w:val="000000"/>
              </w:rPr>
              <w:t>5,760598</w:t>
            </w:r>
          </w:p>
        </w:tc>
        <w:tc>
          <w:tcPr>
            <w:tcW w:w="0" w:type="auto"/>
            <w:gridSpan w:val="2"/>
            <w:vAlign w:val="bottom"/>
          </w:tcPr>
          <w:p w14:paraId="53CEC396" w14:textId="3E32349F" w:rsidR="00191CBC" w:rsidRPr="009D44EC" w:rsidRDefault="00191CBC">
            <w:pPr>
              <w:rPr>
                <w:rFonts w:ascii="Times New Roman" w:hAnsi="Times New Roman" w:cs="Times New Roman"/>
                <w:bCs/>
                <w:sz w:val="24"/>
                <w:szCs w:val="24"/>
              </w:rPr>
            </w:pPr>
            <w:r>
              <w:rPr>
                <w:rFonts w:ascii="Calibri" w:hAnsi="Calibri"/>
                <w:color w:val="000000"/>
              </w:rPr>
              <w:t>4,175277</w:t>
            </w:r>
          </w:p>
        </w:tc>
        <w:tc>
          <w:tcPr>
            <w:tcW w:w="0" w:type="auto"/>
            <w:gridSpan w:val="2"/>
            <w:vAlign w:val="bottom"/>
          </w:tcPr>
          <w:p w14:paraId="1E9D784D" w14:textId="1A1CF6DE" w:rsidR="00191CBC" w:rsidRPr="009D44EC" w:rsidRDefault="00191CBC">
            <w:pPr>
              <w:rPr>
                <w:rFonts w:ascii="Times New Roman" w:hAnsi="Times New Roman" w:cs="Times New Roman"/>
                <w:bCs/>
                <w:sz w:val="24"/>
                <w:szCs w:val="24"/>
              </w:rPr>
            </w:pPr>
            <w:r>
              <w:rPr>
                <w:rFonts w:ascii="Calibri" w:hAnsi="Calibri"/>
                <w:color w:val="000000"/>
              </w:rPr>
              <w:t>3,01134</w:t>
            </w:r>
          </w:p>
        </w:tc>
      </w:tr>
    </w:tbl>
    <w:p w14:paraId="5E5BAB3A" w14:textId="7DC4C076"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45814036" w14:textId="77777777" w:rsidR="00191CBC" w:rsidRDefault="00191CBC"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220E47B2" w14:textId="77777777" w:rsidR="00191CBC" w:rsidRDefault="00191CBC" w:rsidP="008E401B">
      <w:pPr>
        <w:widowControl w:val="0"/>
        <w:autoSpaceDE w:val="0"/>
        <w:autoSpaceDN w:val="0"/>
        <w:adjustRightInd w:val="0"/>
        <w:spacing w:after="0" w:line="240" w:lineRule="auto"/>
        <w:jc w:val="both"/>
        <w:rPr>
          <w:rFonts w:ascii="Times New Roman" w:hAnsi="Times New Roman" w:cs="Times New Roman"/>
          <w:b/>
          <w:bCs/>
          <w:sz w:val="24"/>
          <w:szCs w:val="24"/>
        </w:rPr>
      </w:pPr>
    </w:p>
    <w:p w14:paraId="18E1407F" w14:textId="26C14175" w:rsidR="00191CBC" w:rsidRDefault="00191CBC"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LAMPIRAN 6</w:t>
      </w:r>
    </w:p>
    <w:p w14:paraId="53714FB7" w14:textId="77777777" w:rsidR="00191CBC" w:rsidRDefault="00191CBC"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57A31749" w14:textId="5EF8FB98" w:rsidR="00191CBC" w:rsidRPr="00191CBC" w:rsidRDefault="00191CBC" w:rsidP="007E6BF6">
      <w:pPr>
        <w:widowControl w:val="0"/>
        <w:autoSpaceDE w:val="0"/>
        <w:autoSpaceDN w:val="0"/>
        <w:adjustRightInd w:val="0"/>
        <w:spacing w:after="0" w:line="240" w:lineRule="auto"/>
        <w:ind w:left="567" w:hanging="567"/>
        <w:jc w:val="both"/>
        <w:rPr>
          <w:rFonts w:ascii="Times New Roman" w:hAnsi="Times New Roman" w:cs="Times New Roman"/>
          <w:bCs/>
          <w:sz w:val="24"/>
          <w:szCs w:val="24"/>
        </w:rPr>
      </w:pPr>
      <w:r w:rsidRPr="00191CBC">
        <w:rPr>
          <w:rFonts w:ascii="Times New Roman" w:hAnsi="Times New Roman" w:cs="Times New Roman"/>
          <w:bCs/>
          <w:sz w:val="24"/>
          <w:szCs w:val="24"/>
        </w:rPr>
        <w:t xml:space="preserve">Hasil Perhitungan </w:t>
      </w:r>
      <w:proofErr w:type="spellStart"/>
      <w:r w:rsidRPr="00191CBC">
        <w:rPr>
          <w:rFonts w:ascii="Times New Roman" w:hAnsi="Times New Roman" w:cs="Times New Roman"/>
          <w:bCs/>
          <w:i/>
          <w:sz w:val="24"/>
          <w:szCs w:val="24"/>
        </w:rPr>
        <w:t>Debt</w:t>
      </w:r>
      <w:proofErr w:type="spellEnd"/>
      <w:r w:rsidRPr="00191CBC">
        <w:rPr>
          <w:rFonts w:ascii="Times New Roman" w:hAnsi="Times New Roman" w:cs="Times New Roman"/>
          <w:bCs/>
          <w:i/>
          <w:sz w:val="24"/>
          <w:szCs w:val="24"/>
        </w:rPr>
        <w:t xml:space="preserve"> To Equity Ratio </w:t>
      </w:r>
      <w:r w:rsidRPr="00191CBC">
        <w:rPr>
          <w:rFonts w:ascii="Times New Roman" w:hAnsi="Times New Roman" w:cs="Times New Roman"/>
          <w:bCs/>
          <w:sz w:val="24"/>
          <w:szCs w:val="24"/>
        </w:rPr>
        <w:t>Perusahaan Sektor Otomotif Periode 2019-2022</w:t>
      </w:r>
    </w:p>
    <w:p w14:paraId="2AB3D0C8" w14:textId="521A3BB4" w:rsidR="00191CBC" w:rsidRDefault="00191CBC" w:rsidP="00191CBC">
      <w:pPr>
        <w:widowControl w:val="0"/>
        <w:autoSpaceDE w:val="0"/>
        <w:autoSpaceDN w:val="0"/>
        <w:adjustRightInd w:val="0"/>
        <w:spacing w:after="0" w:line="240" w:lineRule="auto"/>
        <w:jc w:val="both"/>
        <w:rPr>
          <w:rFonts w:ascii="Times New Roman" w:hAnsi="Times New Roman" w:cs="Times New Roman"/>
          <w:b/>
          <w:bCs/>
          <w:sz w:val="24"/>
          <w:szCs w:val="24"/>
        </w:rPr>
      </w:pPr>
    </w:p>
    <w:tbl>
      <w:tblPr>
        <w:tblStyle w:val="KisiTabel"/>
        <w:tblW w:w="0" w:type="auto"/>
        <w:tblInd w:w="567" w:type="dxa"/>
        <w:tblLook w:val="04A0" w:firstRow="1" w:lastRow="0" w:firstColumn="1" w:lastColumn="0" w:noHBand="0" w:noVBand="1"/>
      </w:tblPr>
      <w:tblGrid>
        <w:gridCol w:w="997"/>
        <w:gridCol w:w="1430"/>
        <w:gridCol w:w="1052"/>
        <w:gridCol w:w="44"/>
        <w:gridCol w:w="1008"/>
        <w:gridCol w:w="38"/>
        <w:gridCol w:w="1014"/>
        <w:gridCol w:w="32"/>
        <w:gridCol w:w="1020"/>
        <w:gridCol w:w="26"/>
      </w:tblGrid>
      <w:tr w:rsidR="00191CBC" w:rsidRPr="00D42B4C" w14:paraId="0A7DB931" w14:textId="77777777" w:rsidTr="00CC1372">
        <w:trPr>
          <w:tblHeader/>
        </w:trPr>
        <w:tc>
          <w:tcPr>
            <w:tcW w:w="997" w:type="dxa"/>
            <w:vMerge w:val="restart"/>
          </w:tcPr>
          <w:p w14:paraId="4F5D5FF2"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proofErr w:type="spellStart"/>
            <w:r w:rsidRPr="00D42B4C">
              <w:rPr>
                <w:rFonts w:ascii="Times New Roman" w:hAnsi="Times New Roman" w:cs="Times New Roman"/>
                <w:bCs/>
                <w:sz w:val="24"/>
                <w:szCs w:val="24"/>
              </w:rPr>
              <w:t>No</w:t>
            </w:r>
            <w:proofErr w:type="spellEnd"/>
          </w:p>
        </w:tc>
        <w:tc>
          <w:tcPr>
            <w:tcW w:w="1430" w:type="dxa"/>
            <w:vMerge w:val="restart"/>
          </w:tcPr>
          <w:p w14:paraId="4C36B835"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Kode Perusahaan</w:t>
            </w:r>
          </w:p>
        </w:tc>
        <w:tc>
          <w:tcPr>
            <w:tcW w:w="4234" w:type="dxa"/>
            <w:gridSpan w:val="8"/>
          </w:tcPr>
          <w:p w14:paraId="6A45954E" w14:textId="77777777" w:rsidR="00191CBC" w:rsidRPr="00D42B4C" w:rsidRDefault="00191CBC" w:rsidP="00CC1372">
            <w:pPr>
              <w:widowControl w:val="0"/>
              <w:autoSpaceDE w:val="0"/>
              <w:autoSpaceDN w:val="0"/>
              <w:adjustRightInd w:val="0"/>
              <w:jc w:val="center"/>
              <w:rPr>
                <w:rFonts w:ascii="Times New Roman" w:hAnsi="Times New Roman" w:cs="Times New Roman"/>
                <w:bCs/>
                <w:sz w:val="24"/>
                <w:szCs w:val="24"/>
              </w:rPr>
            </w:pPr>
            <w:r w:rsidRPr="00D42B4C">
              <w:rPr>
                <w:rFonts w:ascii="Times New Roman" w:hAnsi="Times New Roman" w:cs="Times New Roman"/>
                <w:bCs/>
                <w:sz w:val="24"/>
                <w:szCs w:val="24"/>
              </w:rPr>
              <w:t>Tahun</w:t>
            </w:r>
          </w:p>
        </w:tc>
      </w:tr>
      <w:tr w:rsidR="00191CBC" w:rsidRPr="00C111A6" w14:paraId="2151BBEC" w14:textId="77777777" w:rsidTr="00CC1372">
        <w:trPr>
          <w:tblHeader/>
        </w:trPr>
        <w:tc>
          <w:tcPr>
            <w:tcW w:w="997" w:type="dxa"/>
            <w:vMerge/>
          </w:tcPr>
          <w:p w14:paraId="143636D7"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p>
        </w:tc>
        <w:tc>
          <w:tcPr>
            <w:tcW w:w="1430" w:type="dxa"/>
            <w:vMerge/>
          </w:tcPr>
          <w:p w14:paraId="7EE285C2"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p>
        </w:tc>
        <w:tc>
          <w:tcPr>
            <w:tcW w:w="1096" w:type="dxa"/>
            <w:gridSpan w:val="2"/>
          </w:tcPr>
          <w:p w14:paraId="53325165" w14:textId="77777777" w:rsidR="00191CBC" w:rsidRPr="00C111A6" w:rsidRDefault="00191CBC" w:rsidP="00CC1372">
            <w:pPr>
              <w:widowControl w:val="0"/>
              <w:autoSpaceDE w:val="0"/>
              <w:autoSpaceDN w:val="0"/>
              <w:adjustRightInd w:val="0"/>
              <w:jc w:val="both"/>
              <w:rPr>
                <w:rFonts w:cs="Times New Roman"/>
                <w:bCs/>
              </w:rPr>
            </w:pPr>
            <w:r w:rsidRPr="00C111A6">
              <w:rPr>
                <w:rFonts w:cs="Times New Roman"/>
                <w:bCs/>
              </w:rPr>
              <w:t>2019</w:t>
            </w:r>
          </w:p>
        </w:tc>
        <w:tc>
          <w:tcPr>
            <w:tcW w:w="1046" w:type="dxa"/>
            <w:gridSpan w:val="2"/>
          </w:tcPr>
          <w:p w14:paraId="4C697B83" w14:textId="77777777" w:rsidR="00191CBC" w:rsidRPr="00C111A6" w:rsidRDefault="00191CBC" w:rsidP="00CC1372">
            <w:pPr>
              <w:widowControl w:val="0"/>
              <w:autoSpaceDE w:val="0"/>
              <w:autoSpaceDN w:val="0"/>
              <w:adjustRightInd w:val="0"/>
              <w:jc w:val="both"/>
              <w:rPr>
                <w:rFonts w:cs="Times New Roman"/>
                <w:bCs/>
              </w:rPr>
            </w:pPr>
            <w:r w:rsidRPr="00C111A6">
              <w:rPr>
                <w:rFonts w:cs="Times New Roman"/>
                <w:bCs/>
              </w:rPr>
              <w:t>2020</w:t>
            </w:r>
          </w:p>
        </w:tc>
        <w:tc>
          <w:tcPr>
            <w:tcW w:w="1046" w:type="dxa"/>
            <w:gridSpan w:val="2"/>
          </w:tcPr>
          <w:p w14:paraId="05B4390B" w14:textId="77777777" w:rsidR="00191CBC" w:rsidRPr="00C111A6" w:rsidRDefault="00191CBC" w:rsidP="00CC1372">
            <w:pPr>
              <w:widowControl w:val="0"/>
              <w:autoSpaceDE w:val="0"/>
              <w:autoSpaceDN w:val="0"/>
              <w:adjustRightInd w:val="0"/>
              <w:jc w:val="both"/>
              <w:rPr>
                <w:rFonts w:cs="Times New Roman"/>
                <w:bCs/>
              </w:rPr>
            </w:pPr>
            <w:r w:rsidRPr="00C111A6">
              <w:rPr>
                <w:rFonts w:cs="Times New Roman"/>
                <w:bCs/>
              </w:rPr>
              <w:t>2021</w:t>
            </w:r>
          </w:p>
        </w:tc>
        <w:tc>
          <w:tcPr>
            <w:tcW w:w="1046" w:type="dxa"/>
            <w:gridSpan w:val="2"/>
          </w:tcPr>
          <w:p w14:paraId="6DFD1669" w14:textId="77777777" w:rsidR="00191CBC" w:rsidRPr="00C111A6" w:rsidRDefault="00191CBC" w:rsidP="00CC1372">
            <w:pPr>
              <w:widowControl w:val="0"/>
              <w:autoSpaceDE w:val="0"/>
              <w:autoSpaceDN w:val="0"/>
              <w:adjustRightInd w:val="0"/>
              <w:jc w:val="both"/>
              <w:rPr>
                <w:rFonts w:cs="Times New Roman"/>
                <w:bCs/>
              </w:rPr>
            </w:pPr>
            <w:r w:rsidRPr="00C111A6">
              <w:rPr>
                <w:rFonts w:cs="Times New Roman"/>
                <w:bCs/>
              </w:rPr>
              <w:t>2022</w:t>
            </w:r>
          </w:p>
        </w:tc>
      </w:tr>
      <w:tr w:rsidR="00191CBC" w:rsidRPr="00D42B4C" w14:paraId="0A086BE9" w14:textId="74442B41" w:rsidTr="00191CBC">
        <w:trPr>
          <w:gridAfter w:val="1"/>
          <w:wAfter w:w="26" w:type="dxa"/>
        </w:trPr>
        <w:tc>
          <w:tcPr>
            <w:tcW w:w="997" w:type="dxa"/>
          </w:tcPr>
          <w:p w14:paraId="74D38824"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bCs/>
                <w:sz w:val="24"/>
                <w:szCs w:val="24"/>
              </w:rPr>
              <w:t>1</w:t>
            </w:r>
          </w:p>
        </w:tc>
        <w:tc>
          <w:tcPr>
            <w:tcW w:w="1430" w:type="dxa"/>
          </w:tcPr>
          <w:p w14:paraId="721AD273" w14:textId="77777777" w:rsidR="00191CBC" w:rsidRPr="00D42B4C" w:rsidRDefault="00191CBC" w:rsidP="00CC1372">
            <w:pPr>
              <w:widowControl w:val="0"/>
              <w:autoSpaceDE w:val="0"/>
              <w:autoSpaceDN w:val="0"/>
              <w:adjustRightInd w:val="0"/>
              <w:jc w:val="both"/>
              <w:rPr>
                <w:rFonts w:ascii="Times New Roman" w:hAnsi="Times New Roman" w:cs="Times New Roman"/>
                <w:bCs/>
                <w:sz w:val="24"/>
                <w:szCs w:val="24"/>
              </w:rPr>
            </w:pPr>
            <w:r w:rsidRPr="00D42B4C">
              <w:rPr>
                <w:rFonts w:ascii="Times New Roman" w:hAnsi="Times New Roman" w:cs="Times New Roman"/>
              </w:rPr>
              <w:t>ASII</w:t>
            </w:r>
          </w:p>
        </w:tc>
        <w:tc>
          <w:tcPr>
            <w:tcW w:w="1052" w:type="dxa"/>
            <w:vAlign w:val="bottom"/>
          </w:tcPr>
          <w:p w14:paraId="76BCF48D" w14:textId="49FEB3F7" w:rsidR="00191CBC" w:rsidRPr="00D42B4C" w:rsidRDefault="00191CBC">
            <w:pPr>
              <w:rPr>
                <w:rFonts w:ascii="Times New Roman" w:hAnsi="Times New Roman" w:cs="Times New Roman"/>
                <w:bCs/>
                <w:sz w:val="24"/>
                <w:szCs w:val="24"/>
              </w:rPr>
            </w:pPr>
            <w:r>
              <w:rPr>
                <w:rFonts w:ascii="Calibri" w:hAnsi="Calibri"/>
                <w:color w:val="000000"/>
              </w:rPr>
              <w:t>81,61808</w:t>
            </w:r>
          </w:p>
        </w:tc>
        <w:tc>
          <w:tcPr>
            <w:tcW w:w="1052" w:type="dxa"/>
            <w:gridSpan w:val="2"/>
            <w:vAlign w:val="bottom"/>
          </w:tcPr>
          <w:p w14:paraId="2F602A12" w14:textId="173AC4DD" w:rsidR="00191CBC" w:rsidRPr="00D42B4C" w:rsidRDefault="00191CBC">
            <w:pPr>
              <w:rPr>
                <w:rFonts w:ascii="Times New Roman" w:hAnsi="Times New Roman" w:cs="Times New Roman"/>
                <w:bCs/>
                <w:sz w:val="24"/>
                <w:szCs w:val="24"/>
              </w:rPr>
            </w:pPr>
            <w:r>
              <w:rPr>
                <w:rFonts w:ascii="Calibri" w:hAnsi="Calibri"/>
                <w:color w:val="000000"/>
              </w:rPr>
              <w:t>70,52816</w:t>
            </w:r>
          </w:p>
        </w:tc>
        <w:tc>
          <w:tcPr>
            <w:tcW w:w="1052" w:type="dxa"/>
            <w:gridSpan w:val="2"/>
            <w:vAlign w:val="bottom"/>
          </w:tcPr>
          <w:p w14:paraId="51956A61" w14:textId="6C1EECB8" w:rsidR="00191CBC" w:rsidRPr="00D42B4C" w:rsidRDefault="00191CBC">
            <w:pPr>
              <w:rPr>
                <w:rFonts w:ascii="Times New Roman" w:hAnsi="Times New Roman" w:cs="Times New Roman"/>
                <w:bCs/>
                <w:sz w:val="24"/>
                <w:szCs w:val="24"/>
              </w:rPr>
            </w:pPr>
            <w:r>
              <w:rPr>
                <w:rFonts w:ascii="Calibri" w:hAnsi="Calibri"/>
                <w:color w:val="000000"/>
              </w:rPr>
              <w:t>74,94862</w:t>
            </w:r>
          </w:p>
        </w:tc>
        <w:tc>
          <w:tcPr>
            <w:tcW w:w="1052" w:type="dxa"/>
            <w:gridSpan w:val="2"/>
            <w:vAlign w:val="bottom"/>
          </w:tcPr>
          <w:p w14:paraId="763C6355" w14:textId="05BBA45A" w:rsidR="00191CBC" w:rsidRPr="00D42B4C" w:rsidRDefault="00191CBC">
            <w:pPr>
              <w:rPr>
                <w:rFonts w:ascii="Times New Roman" w:hAnsi="Times New Roman" w:cs="Times New Roman"/>
                <w:bCs/>
                <w:sz w:val="24"/>
                <w:szCs w:val="24"/>
              </w:rPr>
            </w:pPr>
            <w:r>
              <w:rPr>
                <w:rFonts w:ascii="Calibri" w:hAnsi="Calibri"/>
                <w:color w:val="000000"/>
              </w:rPr>
              <w:t>83,7831</w:t>
            </w:r>
          </w:p>
        </w:tc>
      </w:tr>
      <w:tr w:rsidR="00191CBC" w:rsidRPr="009D44EC" w14:paraId="556E54D5" w14:textId="0A9CB68A" w:rsidTr="00CC1372">
        <w:trPr>
          <w:gridAfter w:val="1"/>
          <w:wAfter w:w="26" w:type="dxa"/>
        </w:trPr>
        <w:tc>
          <w:tcPr>
            <w:tcW w:w="997" w:type="dxa"/>
          </w:tcPr>
          <w:p w14:paraId="00206CF1"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2</w:t>
            </w:r>
          </w:p>
        </w:tc>
        <w:tc>
          <w:tcPr>
            <w:tcW w:w="1430" w:type="dxa"/>
          </w:tcPr>
          <w:p w14:paraId="76FFFBDD"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AUTO</w:t>
            </w:r>
          </w:p>
        </w:tc>
        <w:tc>
          <w:tcPr>
            <w:tcW w:w="0" w:type="auto"/>
            <w:vAlign w:val="bottom"/>
          </w:tcPr>
          <w:p w14:paraId="15DBA7EF" w14:textId="26C63F7D" w:rsidR="00191CBC" w:rsidRPr="009D44EC" w:rsidRDefault="00191CBC">
            <w:pPr>
              <w:rPr>
                <w:rFonts w:ascii="Times New Roman" w:hAnsi="Times New Roman" w:cs="Times New Roman"/>
                <w:bCs/>
                <w:sz w:val="24"/>
                <w:szCs w:val="24"/>
              </w:rPr>
            </w:pPr>
            <w:r>
              <w:rPr>
                <w:rFonts w:ascii="Calibri" w:hAnsi="Calibri"/>
                <w:color w:val="000000"/>
              </w:rPr>
              <w:t>9,056887</w:t>
            </w:r>
          </w:p>
        </w:tc>
        <w:tc>
          <w:tcPr>
            <w:tcW w:w="0" w:type="auto"/>
            <w:gridSpan w:val="2"/>
            <w:vAlign w:val="bottom"/>
          </w:tcPr>
          <w:p w14:paraId="27CEABEC" w14:textId="3EA641BE" w:rsidR="00191CBC" w:rsidRPr="009D44EC" w:rsidRDefault="00191CBC">
            <w:pPr>
              <w:rPr>
                <w:rFonts w:ascii="Times New Roman" w:hAnsi="Times New Roman" w:cs="Times New Roman"/>
                <w:bCs/>
                <w:sz w:val="24"/>
                <w:szCs w:val="24"/>
              </w:rPr>
            </w:pPr>
            <w:r>
              <w:rPr>
                <w:rFonts w:ascii="Calibri" w:hAnsi="Calibri"/>
                <w:color w:val="000000"/>
              </w:rPr>
              <w:t>8,111041</w:t>
            </w:r>
          </w:p>
        </w:tc>
        <w:tc>
          <w:tcPr>
            <w:tcW w:w="0" w:type="auto"/>
            <w:gridSpan w:val="2"/>
            <w:vAlign w:val="bottom"/>
          </w:tcPr>
          <w:p w14:paraId="47305E6D" w14:textId="25A349C0" w:rsidR="00191CBC" w:rsidRPr="009D44EC" w:rsidRDefault="00191CBC">
            <w:pPr>
              <w:rPr>
                <w:rFonts w:ascii="Times New Roman" w:hAnsi="Times New Roman" w:cs="Times New Roman"/>
                <w:bCs/>
                <w:sz w:val="24"/>
                <w:szCs w:val="24"/>
              </w:rPr>
            </w:pPr>
            <w:r>
              <w:rPr>
                <w:rFonts w:ascii="Calibri" w:hAnsi="Calibri"/>
                <w:color w:val="000000"/>
              </w:rPr>
              <w:t>10,58465</w:t>
            </w:r>
          </w:p>
        </w:tc>
        <w:tc>
          <w:tcPr>
            <w:tcW w:w="0" w:type="auto"/>
            <w:gridSpan w:val="2"/>
            <w:vAlign w:val="bottom"/>
          </w:tcPr>
          <w:p w14:paraId="39137532" w14:textId="3A83C752" w:rsidR="00191CBC" w:rsidRPr="009D44EC" w:rsidRDefault="00191CBC">
            <w:pPr>
              <w:rPr>
                <w:rFonts w:ascii="Times New Roman" w:hAnsi="Times New Roman" w:cs="Times New Roman"/>
                <w:bCs/>
                <w:sz w:val="24"/>
                <w:szCs w:val="24"/>
              </w:rPr>
            </w:pPr>
            <w:r>
              <w:rPr>
                <w:rFonts w:ascii="Calibri" w:hAnsi="Calibri"/>
                <w:color w:val="000000"/>
              </w:rPr>
              <w:t>11,34855</w:t>
            </w:r>
          </w:p>
        </w:tc>
      </w:tr>
      <w:tr w:rsidR="00191CBC" w:rsidRPr="009D44EC" w14:paraId="71A51C07" w14:textId="6C826B8E" w:rsidTr="00CC1372">
        <w:trPr>
          <w:gridAfter w:val="1"/>
          <w:wAfter w:w="26" w:type="dxa"/>
        </w:trPr>
        <w:tc>
          <w:tcPr>
            <w:tcW w:w="997" w:type="dxa"/>
          </w:tcPr>
          <w:p w14:paraId="04B947B9"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3</w:t>
            </w:r>
          </w:p>
        </w:tc>
        <w:tc>
          <w:tcPr>
            <w:tcW w:w="1430" w:type="dxa"/>
          </w:tcPr>
          <w:p w14:paraId="53013D9A"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BOLT</w:t>
            </w:r>
          </w:p>
        </w:tc>
        <w:tc>
          <w:tcPr>
            <w:tcW w:w="0" w:type="auto"/>
            <w:vAlign w:val="bottom"/>
          </w:tcPr>
          <w:p w14:paraId="6F37E1B6" w14:textId="4DDAFBE7" w:rsidR="00191CBC" w:rsidRPr="009D44EC" w:rsidRDefault="00191CBC">
            <w:pPr>
              <w:rPr>
                <w:rFonts w:ascii="Times New Roman" w:hAnsi="Times New Roman" w:cs="Times New Roman"/>
                <w:bCs/>
                <w:sz w:val="24"/>
                <w:szCs w:val="24"/>
              </w:rPr>
            </w:pPr>
            <w:r>
              <w:rPr>
                <w:rFonts w:ascii="Calibri" w:hAnsi="Calibri"/>
                <w:color w:val="000000"/>
              </w:rPr>
              <w:t>2,154174</w:t>
            </w:r>
          </w:p>
        </w:tc>
        <w:tc>
          <w:tcPr>
            <w:tcW w:w="0" w:type="auto"/>
            <w:gridSpan w:val="2"/>
            <w:vAlign w:val="bottom"/>
          </w:tcPr>
          <w:p w14:paraId="0A8F0FB1" w14:textId="2D59AC1B" w:rsidR="00191CBC" w:rsidRPr="009D44EC" w:rsidRDefault="00191CBC">
            <w:pPr>
              <w:rPr>
                <w:rFonts w:ascii="Times New Roman" w:hAnsi="Times New Roman" w:cs="Times New Roman"/>
                <w:bCs/>
                <w:sz w:val="24"/>
                <w:szCs w:val="24"/>
              </w:rPr>
            </w:pPr>
            <w:r>
              <w:rPr>
                <w:rFonts w:ascii="Calibri" w:hAnsi="Calibri"/>
                <w:color w:val="000000"/>
              </w:rPr>
              <w:t>1,787916</w:t>
            </w:r>
          </w:p>
        </w:tc>
        <w:tc>
          <w:tcPr>
            <w:tcW w:w="0" w:type="auto"/>
            <w:gridSpan w:val="2"/>
            <w:vAlign w:val="bottom"/>
          </w:tcPr>
          <w:p w14:paraId="34CDCADE" w14:textId="55EC8728" w:rsidR="00191CBC" w:rsidRPr="009D44EC" w:rsidRDefault="00191CBC">
            <w:pPr>
              <w:rPr>
                <w:rFonts w:ascii="Times New Roman" w:hAnsi="Times New Roman" w:cs="Times New Roman"/>
                <w:bCs/>
                <w:sz w:val="24"/>
                <w:szCs w:val="24"/>
              </w:rPr>
            </w:pPr>
            <w:r>
              <w:rPr>
                <w:rFonts w:ascii="Calibri" w:hAnsi="Calibri"/>
                <w:color w:val="000000"/>
              </w:rPr>
              <w:t>2,350095</w:t>
            </w:r>
          </w:p>
        </w:tc>
        <w:tc>
          <w:tcPr>
            <w:tcW w:w="0" w:type="auto"/>
            <w:gridSpan w:val="2"/>
            <w:vAlign w:val="bottom"/>
          </w:tcPr>
          <w:p w14:paraId="62650D76" w14:textId="59C250D7" w:rsidR="00191CBC" w:rsidRPr="009D44EC" w:rsidRDefault="00191CBC">
            <w:pPr>
              <w:rPr>
                <w:rFonts w:ascii="Times New Roman" w:hAnsi="Times New Roman" w:cs="Times New Roman"/>
                <w:bCs/>
                <w:sz w:val="24"/>
                <w:szCs w:val="24"/>
              </w:rPr>
            </w:pPr>
            <w:r>
              <w:rPr>
                <w:rFonts w:ascii="Calibri" w:hAnsi="Calibri"/>
                <w:color w:val="000000"/>
              </w:rPr>
              <w:t>2,374551</w:t>
            </w:r>
          </w:p>
        </w:tc>
      </w:tr>
      <w:tr w:rsidR="00191CBC" w:rsidRPr="009D44EC" w14:paraId="22BCA3B9" w14:textId="0EA4344E" w:rsidTr="00CC1372">
        <w:trPr>
          <w:gridAfter w:val="1"/>
          <w:wAfter w:w="26" w:type="dxa"/>
        </w:trPr>
        <w:tc>
          <w:tcPr>
            <w:tcW w:w="997" w:type="dxa"/>
          </w:tcPr>
          <w:p w14:paraId="663125A3"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4</w:t>
            </w:r>
          </w:p>
        </w:tc>
        <w:tc>
          <w:tcPr>
            <w:tcW w:w="1430" w:type="dxa"/>
          </w:tcPr>
          <w:p w14:paraId="067DCA0A"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BRAM</w:t>
            </w:r>
          </w:p>
        </w:tc>
        <w:tc>
          <w:tcPr>
            <w:tcW w:w="0" w:type="auto"/>
            <w:vAlign w:val="bottom"/>
          </w:tcPr>
          <w:p w14:paraId="1730BF15" w14:textId="441F5821" w:rsidR="00191CBC" w:rsidRPr="009D44EC" w:rsidRDefault="00191CBC">
            <w:pPr>
              <w:rPr>
                <w:rFonts w:ascii="Times New Roman" w:hAnsi="Times New Roman" w:cs="Times New Roman"/>
                <w:bCs/>
                <w:sz w:val="24"/>
                <w:szCs w:val="24"/>
              </w:rPr>
            </w:pPr>
            <w:r>
              <w:rPr>
                <w:rFonts w:ascii="Calibri" w:hAnsi="Calibri"/>
                <w:color w:val="000000"/>
              </w:rPr>
              <w:t>0,451082</w:t>
            </w:r>
          </w:p>
        </w:tc>
        <w:tc>
          <w:tcPr>
            <w:tcW w:w="0" w:type="auto"/>
            <w:gridSpan w:val="2"/>
            <w:vAlign w:val="bottom"/>
          </w:tcPr>
          <w:p w14:paraId="10CB671B" w14:textId="663F41A9" w:rsidR="00191CBC" w:rsidRPr="009D44EC" w:rsidRDefault="00191CBC">
            <w:pPr>
              <w:rPr>
                <w:rFonts w:ascii="Times New Roman" w:hAnsi="Times New Roman" w:cs="Times New Roman"/>
                <w:bCs/>
                <w:sz w:val="24"/>
                <w:szCs w:val="24"/>
              </w:rPr>
            </w:pPr>
            <w:r>
              <w:rPr>
                <w:rFonts w:ascii="Calibri" w:hAnsi="Calibri"/>
                <w:color w:val="000000"/>
              </w:rPr>
              <w:t>0,423439</w:t>
            </w:r>
          </w:p>
        </w:tc>
        <w:tc>
          <w:tcPr>
            <w:tcW w:w="0" w:type="auto"/>
            <w:gridSpan w:val="2"/>
            <w:vAlign w:val="bottom"/>
          </w:tcPr>
          <w:p w14:paraId="0C1F884A" w14:textId="30BC4817" w:rsidR="00191CBC" w:rsidRPr="009D44EC" w:rsidRDefault="00191CBC">
            <w:pPr>
              <w:rPr>
                <w:rFonts w:ascii="Times New Roman" w:hAnsi="Times New Roman" w:cs="Times New Roman"/>
                <w:bCs/>
                <w:sz w:val="24"/>
                <w:szCs w:val="24"/>
              </w:rPr>
            </w:pPr>
            <w:r>
              <w:rPr>
                <w:rFonts w:ascii="Calibri" w:hAnsi="Calibri"/>
                <w:color w:val="000000"/>
              </w:rPr>
              <w:t>0,614726</w:t>
            </w:r>
          </w:p>
        </w:tc>
        <w:tc>
          <w:tcPr>
            <w:tcW w:w="0" w:type="auto"/>
            <w:gridSpan w:val="2"/>
            <w:vAlign w:val="bottom"/>
          </w:tcPr>
          <w:p w14:paraId="4C7752E7" w14:textId="18B43519" w:rsidR="00191CBC" w:rsidRPr="009D44EC" w:rsidRDefault="00191CBC">
            <w:pPr>
              <w:rPr>
                <w:rFonts w:ascii="Times New Roman" w:hAnsi="Times New Roman" w:cs="Times New Roman"/>
                <w:bCs/>
                <w:sz w:val="24"/>
                <w:szCs w:val="24"/>
              </w:rPr>
            </w:pPr>
            <w:r>
              <w:rPr>
                <w:rFonts w:ascii="Calibri" w:hAnsi="Calibri"/>
                <w:color w:val="000000"/>
              </w:rPr>
              <w:t>0,52466</w:t>
            </w:r>
          </w:p>
        </w:tc>
      </w:tr>
      <w:tr w:rsidR="00191CBC" w:rsidRPr="009D44EC" w14:paraId="118F1CB1" w14:textId="5465B701" w:rsidTr="00CC1372">
        <w:trPr>
          <w:gridAfter w:val="1"/>
          <w:wAfter w:w="26" w:type="dxa"/>
        </w:trPr>
        <w:tc>
          <w:tcPr>
            <w:tcW w:w="997" w:type="dxa"/>
          </w:tcPr>
          <w:p w14:paraId="39E1ABA0"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5</w:t>
            </w:r>
          </w:p>
        </w:tc>
        <w:tc>
          <w:tcPr>
            <w:tcW w:w="1430" w:type="dxa"/>
          </w:tcPr>
          <w:p w14:paraId="2181F48A"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GDYR</w:t>
            </w:r>
          </w:p>
        </w:tc>
        <w:tc>
          <w:tcPr>
            <w:tcW w:w="0" w:type="auto"/>
            <w:vAlign w:val="bottom"/>
          </w:tcPr>
          <w:p w14:paraId="5BBE602E" w14:textId="317CABF7" w:rsidR="00191CBC" w:rsidRPr="009D44EC" w:rsidRDefault="00191CBC">
            <w:pPr>
              <w:rPr>
                <w:rFonts w:ascii="Times New Roman" w:hAnsi="Times New Roman" w:cs="Times New Roman"/>
                <w:bCs/>
                <w:sz w:val="24"/>
                <w:szCs w:val="24"/>
              </w:rPr>
            </w:pPr>
            <w:r>
              <w:rPr>
                <w:rFonts w:ascii="Calibri" w:hAnsi="Calibri"/>
                <w:color w:val="000000"/>
              </w:rPr>
              <w:t>0,86762</w:t>
            </w:r>
          </w:p>
        </w:tc>
        <w:tc>
          <w:tcPr>
            <w:tcW w:w="0" w:type="auto"/>
            <w:gridSpan w:val="2"/>
            <w:vAlign w:val="bottom"/>
          </w:tcPr>
          <w:p w14:paraId="1EECB314" w14:textId="799ED649" w:rsidR="00191CBC" w:rsidRPr="009D44EC" w:rsidRDefault="00191CBC">
            <w:pPr>
              <w:rPr>
                <w:rFonts w:ascii="Times New Roman" w:hAnsi="Times New Roman" w:cs="Times New Roman"/>
                <w:bCs/>
                <w:sz w:val="24"/>
                <w:szCs w:val="24"/>
              </w:rPr>
            </w:pPr>
            <w:r>
              <w:rPr>
                <w:rFonts w:ascii="Calibri" w:hAnsi="Calibri"/>
                <w:color w:val="000000"/>
              </w:rPr>
              <w:t>0,911376</w:t>
            </w:r>
          </w:p>
        </w:tc>
        <w:tc>
          <w:tcPr>
            <w:tcW w:w="0" w:type="auto"/>
            <w:gridSpan w:val="2"/>
            <w:vAlign w:val="bottom"/>
          </w:tcPr>
          <w:p w14:paraId="552DF766" w14:textId="5F78F233" w:rsidR="00191CBC" w:rsidRPr="009D44EC" w:rsidRDefault="00191CBC">
            <w:pPr>
              <w:rPr>
                <w:rFonts w:ascii="Times New Roman" w:hAnsi="Times New Roman" w:cs="Times New Roman"/>
                <w:bCs/>
                <w:sz w:val="24"/>
                <w:szCs w:val="24"/>
              </w:rPr>
            </w:pPr>
            <w:r>
              <w:rPr>
                <w:rFonts w:ascii="Calibri" w:hAnsi="Calibri"/>
                <w:color w:val="000000"/>
              </w:rPr>
              <w:t>0,913238</w:t>
            </w:r>
          </w:p>
        </w:tc>
        <w:tc>
          <w:tcPr>
            <w:tcW w:w="0" w:type="auto"/>
            <w:gridSpan w:val="2"/>
            <w:vAlign w:val="bottom"/>
          </w:tcPr>
          <w:p w14:paraId="5D2A80AC" w14:textId="4297221F" w:rsidR="00191CBC" w:rsidRPr="009D44EC" w:rsidRDefault="00191CBC">
            <w:pPr>
              <w:rPr>
                <w:rFonts w:ascii="Times New Roman" w:hAnsi="Times New Roman" w:cs="Times New Roman"/>
                <w:bCs/>
                <w:sz w:val="24"/>
                <w:szCs w:val="24"/>
              </w:rPr>
            </w:pPr>
            <w:r>
              <w:rPr>
                <w:rFonts w:ascii="Calibri" w:hAnsi="Calibri"/>
                <w:color w:val="000000"/>
              </w:rPr>
              <w:t>1,008328</w:t>
            </w:r>
          </w:p>
        </w:tc>
      </w:tr>
      <w:tr w:rsidR="00191CBC" w:rsidRPr="009D44EC" w14:paraId="51BEB619" w14:textId="3B04DEB9" w:rsidTr="00CC1372">
        <w:trPr>
          <w:gridAfter w:val="1"/>
          <w:wAfter w:w="26" w:type="dxa"/>
        </w:trPr>
        <w:tc>
          <w:tcPr>
            <w:tcW w:w="997" w:type="dxa"/>
          </w:tcPr>
          <w:p w14:paraId="3A4C5B83"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6</w:t>
            </w:r>
          </w:p>
        </w:tc>
        <w:tc>
          <w:tcPr>
            <w:tcW w:w="1430" w:type="dxa"/>
          </w:tcPr>
          <w:p w14:paraId="1E5F86AF"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GJTL</w:t>
            </w:r>
          </w:p>
        </w:tc>
        <w:tc>
          <w:tcPr>
            <w:tcW w:w="0" w:type="auto"/>
            <w:vAlign w:val="bottom"/>
          </w:tcPr>
          <w:p w14:paraId="5AE1F939" w14:textId="2A22D9EC" w:rsidR="00191CBC" w:rsidRPr="009D44EC" w:rsidRDefault="00191CBC">
            <w:pPr>
              <w:rPr>
                <w:rFonts w:ascii="Times New Roman" w:hAnsi="Times New Roman" w:cs="Times New Roman"/>
                <w:bCs/>
                <w:sz w:val="24"/>
                <w:szCs w:val="24"/>
              </w:rPr>
            </w:pPr>
            <w:r>
              <w:rPr>
                <w:rFonts w:ascii="Calibri" w:hAnsi="Calibri"/>
                <w:color w:val="000000"/>
              </w:rPr>
              <w:t>7,243138</w:t>
            </w:r>
          </w:p>
        </w:tc>
        <w:tc>
          <w:tcPr>
            <w:tcW w:w="0" w:type="auto"/>
            <w:gridSpan w:val="2"/>
            <w:vAlign w:val="bottom"/>
          </w:tcPr>
          <w:p w14:paraId="6C234178" w14:textId="1F938970" w:rsidR="00191CBC" w:rsidRPr="009D44EC" w:rsidRDefault="00191CBC">
            <w:pPr>
              <w:rPr>
                <w:rFonts w:ascii="Times New Roman" w:hAnsi="Times New Roman" w:cs="Times New Roman"/>
                <w:bCs/>
                <w:sz w:val="24"/>
                <w:szCs w:val="24"/>
              </w:rPr>
            </w:pPr>
            <w:r>
              <w:rPr>
                <w:rFonts w:ascii="Calibri" w:hAnsi="Calibri"/>
                <w:color w:val="000000"/>
              </w:rPr>
              <w:t>6,270956</w:t>
            </w:r>
          </w:p>
        </w:tc>
        <w:tc>
          <w:tcPr>
            <w:tcW w:w="0" w:type="auto"/>
            <w:gridSpan w:val="2"/>
            <w:vAlign w:val="bottom"/>
          </w:tcPr>
          <w:p w14:paraId="4AF1EF0B" w14:textId="3E6C6006" w:rsidR="00191CBC" w:rsidRPr="009D44EC" w:rsidRDefault="00191CBC">
            <w:pPr>
              <w:rPr>
                <w:rFonts w:ascii="Times New Roman" w:hAnsi="Times New Roman" w:cs="Times New Roman"/>
                <w:bCs/>
                <w:sz w:val="24"/>
                <w:szCs w:val="24"/>
              </w:rPr>
            </w:pPr>
            <w:r>
              <w:rPr>
                <w:rFonts w:ascii="Calibri" w:hAnsi="Calibri"/>
                <w:color w:val="000000"/>
              </w:rPr>
              <w:t>6,589294</w:t>
            </w:r>
          </w:p>
        </w:tc>
        <w:tc>
          <w:tcPr>
            <w:tcW w:w="0" w:type="auto"/>
            <w:gridSpan w:val="2"/>
            <w:vAlign w:val="bottom"/>
          </w:tcPr>
          <w:p w14:paraId="44E1226B" w14:textId="0BF23A17" w:rsidR="00191CBC" w:rsidRPr="009D44EC" w:rsidRDefault="00191CBC">
            <w:pPr>
              <w:rPr>
                <w:rFonts w:ascii="Times New Roman" w:hAnsi="Times New Roman" w:cs="Times New Roman"/>
                <w:bCs/>
                <w:sz w:val="24"/>
                <w:szCs w:val="24"/>
              </w:rPr>
            </w:pPr>
            <w:r>
              <w:rPr>
                <w:rFonts w:ascii="Calibri" w:hAnsi="Calibri"/>
                <w:color w:val="000000"/>
              </w:rPr>
              <w:t>4,146967</w:t>
            </w:r>
          </w:p>
        </w:tc>
      </w:tr>
      <w:tr w:rsidR="00191CBC" w:rsidRPr="009D44EC" w14:paraId="665C840D" w14:textId="66AB4850" w:rsidTr="00CC1372">
        <w:trPr>
          <w:gridAfter w:val="1"/>
          <w:wAfter w:w="26" w:type="dxa"/>
        </w:trPr>
        <w:tc>
          <w:tcPr>
            <w:tcW w:w="997" w:type="dxa"/>
          </w:tcPr>
          <w:p w14:paraId="1C5CC4B6"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7</w:t>
            </w:r>
          </w:p>
        </w:tc>
        <w:tc>
          <w:tcPr>
            <w:tcW w:w="1430" w:type="dxa"/>
          </w:tcPr>
          <w:p w14:paraId="2DF3359D"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IMAS</w:t>
            </w:r>
          </w:p>
        </w:tc>
        <w:tc>
          <w:tcPr>
            <w:tcW w:w="0" w:type="auto"/>
            <w:vAlign w:val="bottom"/>
          </w:tcPr>
          <w:p w14:paraId="58A1C93F" w14:textId="51B26C59" w:rsidR="00191CBC" w:rsidRPr="009D44EC" w:rsidRDefault="00191CBC">
            <w:pPr>
              <w:rPr>
                <w:rFonts w:ascii="Times New Roman" w:hAnsi="Times New Roman" w:cs="Times New Roman"/>
                <w:bCs/>
                <w:sz w:val="24"/>
                <w:szCs w:val="24"/>
              </w:rPr>
            </w:pPr>
            <w:r>
              <w:rPr>
                <w:rFonts w:ascii="Calibri" w:hAnsi="Calibri"/>
                <w:color w:val="000000"/>
              </w:rPr>
              <w:t>51,04806</w:t>
            </w:r>
          </w:p>
        </w:tc>
        <w:tc>
          <w:tcPr>
            <w:tcW w:w="0" w:type="auto"/>
            <w:gridSpan w:val="2"/>
            <w:vAlign w:val="bottom"/>
          </w:tcPr>
          <w:p w14:paraId="46575576" w14:textId="1F765E05" w:rsidR="00191CBC" w:rsidRPr="009D44EC" w:rsidRDefault="00191CBC">
            <w:pPr>
              <w:rPr>
                <w:rFonts w:ascii="Times New Roman" w:hAnsi="Times New Roman" w:cs="Times New Roman"/>
                <w:bCs/>
                <w:sz w:val="24"/>
                <w:szCs w:val="24"/>
              </w:rPr>
            </w:pPr>
            <w:r>
              <w:rPr>
                <w:rFonts w:ascii="Calibri" w:hAnsi="Calibri"/>
                <w:color w:val="000000"/>
              </w:rPr>
              <w:t>35,74338</w:t>
            </w:r>
          </w:p>
        </w:tc>
        <w:tc>
          <w:tcPr>
            <w:tcW w:w="0" w:type="auto"/>
            <w:gridSpan w:val="2"/>
            <w:vAlign w:val="bottom"/>
          </w:tcPr>
          <w:p w14:paraId="1E1C61A8" w14:textId="41DB2D78" w:rsidR="00191CBC" w:rsidRPr="009D44EC" w:rsidRDefault="00191CBC">
            <w:pPr>
              <w:rPr>
                <w:rFonts w:ascii="Times New Roman" w:hAnsi="Times New Roman" w:cs="Times New Roman"/>
                <w:bCs/>
                <w:sz w:val="24"/>
                <w:szCs w:val="24"/>
              </w:rPr>
            </w:pPr>
            <w:r>
              <w:rPr>
                <w:rFonts w:ascii="Calibri" w:hAnsi="Calibri"/>
                <w:color w:val="000000"/>
              </w:rPr>
              <w:t>38,23195</w:t>
            </w:r>
          </w:p>
        </w:tc>
        <w:tc>
          <w:tcPr>
            <w:tcW w:w="0" w:type="auto"/>
            <w:gridSpan w:val="2"/>
            <w:vAlign w:val="bottom"/>
          </w:tcPr>
          <w:p w14:paraId="54021B99" w14:textId="6FE9A40E" w:rsidR="00191CBC" w:rsidRPr="009D44EC" w:rsidRDefault="00191CBC">
            <w:pPr>
              <w:rPr>
                <w:rFonts w:ascii="Times New Roman" w:hAnsi="Times New Roman" w:cs="Times New Roman"/>
                <w:bCs/>
                <w:sz w:val="24"/>
                <w:szCs w:val="24"/>
              </w:rPr>
            </w:pPr>
            <w:r>
              <w:rPr>
                <w:rFonts w:ascii="Calibri" w:hAnsi="Calibri"/>
                <w:color w:val="000000"/>
              </w:rPr>
              <w:t>43,33959</w:t>
            </w:r>
          </w:p>
        </w:tc>
      </w:tr>
      <w:tr w:rsidR="00191CBC" w:rsidRPr="009D44EC" w14:paraId="7F6EB445" w14:textId="7147A75E" w:rsidTr="00CC1372">
        <w:trPr>
          <w:gridAfter w:val="1"/>
          <w:wAfter w:w="26" w:type="dxa"/>
        </w:trPr>
        <w:tc>
          <w:tcPr>
            <w:tcW w:w="997" w:type="dxa"/>
          </w:tcPr>
          <w:p w14:paraId="0642D386"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8</w:t>
            </w:r>
          </w:p>
        </w:tc>
        <w:tc>
          <w:tcPr>
            <w:tcW w:w="1430" w:type="dxa"/>
          </w:tcPr>
          <w:p w14:paraId="4CB96544"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INDS</w:t>
            </w:r>
          </w:p>
        </w:tc>
        <w:tc>
          <w:tcPr>
            <w:tcW w:w="0" w:type="auto"/>
            <w:vAlign w:val="bottom"/>
          </w:tcPr>
          <w:p w14:paraId="4A897A25" w14:textId="171FC7B1" w:rsidR="00191CBC" w:rsidRPr="009D44EC" w:rsidRDefault="00191CBC">
            <w:pPr>
              <w:rPr>
                <w:rFonts w:ascii="Times New Roman" w:hAnsi="Times New Roman" w:cs="Times New Roman"/>
                <w:bCs/>
                <w:sz w:val="24"/>
                <w:szCs w:val="24"/>
              </w:rPr>
            </w:pPr>
            <w:r>
              <w:rPr>
                <w:rFonts w:ascii="Calibri" w:hAnsi="Calibri"/>
                <w:color w:val="000000"/>
              </w:rPr>
              <w:t>0,399445</w:t>
            </w:r>
          </w:p>
        </w:tc>
        <w:tc>
          <w:tcPr>
            <w:tcW w:w="0" w:type="auto"/>
            <w:gridSpan w:val="2"/>
            <w:vAlign w:val="bottom"/>
          </w:tcPr>
          <w:p w14:paraId="29FAA60C" w14:textId="0FC0D482" w:rsidR="00191CBC" w:rsidRPr="009D44EC" w:rsidRDefault="00191CBC">
            <w:pPr>
              <w:rPr>
                <w:rFonts w:ascii="Times New Roman" w:hAnsi="Times New Roman" w:cs="Times New Roman"/>
                <w:bCs/>
                <w:sz w:val="24"/>
                <w:szCs w:val="24"/>
              </w:rPr>
            </w:pPr>
            <w:r>
              <w:rPr>
                <w:rFonts w:ascii="Calibri" w:hAnsi="Calibri"/>
                <w:color w:val="000000"/>
              </w:rPr>
              <w:t>0,40003</w:t>
            </w:r>
          </w:p>
        </w:tc>
        <w:tc>
          <w:tcPr>
            <w:tcW w:w="0" w:type="auto"/>
            <w:gridSpan w:val="2"/>
            <w:vAlign w:val="bottom"/>
          </w:tcPr>
          <w:p w14:paraId="1E3BCCA8" w14:textId="77271A53" w:rsidR="00191CBC" w:rsidRPr="009D44EC" w:rsidRDefault="00191CBC">
            <w:pPr>
              <w:rPr>
                <w:rFonts w:ascii="Times New Roman" w:hAnsi="Times New Roman" w:cs="Times New Roman"/>
                <w:bCs/>
                <w:sz w:val="24"/>
                <w:szCs w:val="24"/>
              </w:rPr>
            </w:pPr>
            <w:r>
              <w:rPr>
                <w:rFonts w:ascii="Calibri" w:hAnsi="Calibri"/>
                <w:color w:val="000000"/>
              </w:rPr>
              <w:t>0,765844</w:t>
            </w:r>
          </w:p>
        </w:tc>
        <w:tc>
          <w:tcPr>
            <w:tcW w:w="0" w:type="auto"/>
            <w:gridSpan w:val="2"/>
            <w:vAlign w:val="bottom"/>
          </w:tcPr>
          <w:p w14:paraId="64ECABC5" w14:textId="668690B0" w:rsidR="00191CBC" w:rsidRPr="009D44EC" w:rsidRDefault="00191CBC">
            <w:pPr>
              <w:rPr>
                <w:rFonts w:ascii="Times New Roman" w:hAnsi="Times New Roman" w:cs="Times New Roman"/>
                <w:bCs/>
                <w:sz w:val="24"/>
                <w:szCs w:val="24"/>
              </w:rPr>
            </w:pPr>
            <w:r>
              <w:rPr>
                <w:rFonts w:ascii="Calibri" w:hAnsi="Calibri"/>
                <w:color w:val="000000"/>
              </w:rPr>
              <w:t>1,371597</w:t>
            </w:r>
          </w:p>
        </w:tc>
      </w:tr>
      <w:tr w:rsidR="00191CBC" w:rsidRPr="009D44EC" w14:paraId="2D84F985" w14:textId="53698DE6" w:rsidTr="00CC1372">
        <w:trPr>
          <w:gridAfter w:val="1"/>
          <w:wAfter w:w="26" w:type="dxa"/>
        </w:trPr>
        <w:tc>
          <w:tcPr>
            <w:tcW w:w="997" w:type="dxa"/>
          </w:tcPr>
          <w:p w14:paraId="5506C1B6"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9</w:t>
            </w:r>
          </w:p>
        </w:tc>
        <w:tc>
          <w:tcPr>
            <w:tcW w:w="1430" w:type="dxa"/>
          </w:tcPr>
          <w:p w14:paraId="7F424CB0"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LPIN</w:t>
            </w:r>
          </w:p>
        </w:tc>
        <w:tc>
          <w:tcPr>
            <w:tcW w:w="0" w:type="auto"/>
            <w:vAlign w:val="bottom"/>
          </w:tcPr>
          <w:p w14:paraId="65003275" w14:textId="539CAC69" w:rsidR="00191CBC" w:rsidRPr="009D44EC" w:rsidRDefault="00191CBC">
            <w:pPr>
              <w:rPr>
                <w:rFonts w:ascii="Times New Roman" w:hAnsi="Times New Roman" w:cs="Times New Roman"/>
                <w:bCs/>
                <w:sz w:val="24"/>
                <w:szCs w:val="24"/>
              </w:rPr>
            </w:pPr>
            <w:r>
              <w:rPr>
                <w:rFonts w:ascii="Calibri" w:hAnsi="Calibri"/>
                <w:color w:val="000000"/>
              </w:rPr>
              <w:t>2,034581</w:t>
            </w:r>
          </w:p>
        </w:tc>
        <w:tc>
          <w:tcPr>
            <w:tcW w:w="0" w:type="auto"/>
            <w:gridSpan w:val="2"/>
            <w:vAlign w:val="bottom"/>
          </w:tcPr>
          <w:p w14:paraId="2351F82B" w14:textId="1AAA52D4" w:rsidR="00191CBC" w:rsidRPr="009D44EC" w:rsidRDefault="00191CBC">
            <w:pPr>
              <w:rPr>
                <w:rFonts w:ascii="Times New Roman" w:hAnsi="Times New Roman" w:cs="Times New Roman"/>
                <w:bCs/>
                <w:sz w:val="24"/>
                <w:szCs w:val="24"/>
              </w:rPr>
            </w:pPr>
            <w:r>
              <w:rPr>
                <w:rFonts w:ascii="Calibri" w:hAnsi="Calibri"/>
                <w:color w:val="000000"/>
              </w:rPr>
              <w:t>2,619159</w:t>
            </w:r>
          </w:p>
        </w:tc>
        <w:tc>
          <w:tcPr>
            <w:tcW w:w="0" w:type="auto"/>
            <w:gridSpan w:val="2"/>
            <w:vAlign w:val="bottom"/>
          </w:tcPr>
          <w:p w14:paraId="0C53696E" w14:textId="77006AD6" w:rsidR="00191CBC" w:rsidRPr="009D44EC" w:rsidRDefault="00191CBC">
            <w:pPr>
              <w:rPr>
                <w:rFonts w:ascii="Times New Roman" w:hAnsi="Times New Roman" w:cs="Times New Roman"/>
                <w:bCs/>
                <w:sz w:val="24"/>
                <w:szCs w:val="24"/>
              </w:rPr>
            </w:pPr>
            <w:r>
              <w:rPr>
                <w:rFonts w:ascii="Calibri" w:hAnsi="Calibri"/>
                <w:color w:val="000000"/>
              </w:rPr>
              <w:t>2,527689</w:t>
            </w:r>
          </w:p>
        </w:tc>
        <w:tc>
          <w:tcPr>
            <w:tcW w:w="0" w:type="auto"/>
            <w:gridSpan w:val="2"/>
            <w:vAlign w:val="bottom"/>
          </w:tcPr>
          <w:p w14:paraId="137581DB" w14:textId="1E03651C" w:rsidR="00191CBC" w:rsidRPr="009D44EC" w:rsidRDefault="00191CBC">
            <w:pPr>
              <w:rPr>
                <w:rFonts w:ascii="Times New Roman" w:hAnsi="Times New Roman" w:cs="Times New Roman"/>
                <w:bCs/>
                <w:sz w:val="24"/>
                <w:szCs w:val="24"/>
              </w:rPr>
            </w:pPr>
            <w:r>
              <w:rPr>
                <w:rFonts w:ascii="Calibri" w:hAnsi="Calibri"/>
                <w:color w:val="000000"/>
              </w:rPr>
              <w:t>3,076082</w:t>
            </w:r>
          </w:p>
        </w:tc>
      </w:tr>
      <w:tr w:rsidR="00191CBC" w:rsidRPr="009D44EC" w14:paraId="2CFF5135" w14:textId="034A9FA5" w:rsidTr="00CC1372">
        <w:trPr>
          <w:gridAfter w:val="1"/>
          <w:wAfter w:w="26" w:type="dxa"/>
        </w:trPr>
        <w:tc>
          <w:tcPr>
            <w:tcW w:w="997" w:type="dxa"/>
          </w:tcPr>
          <w:p w14:paraId="61652746"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10</w:t>
            </w:r>
          </w:p>
        </w:tc>
        <w:tc>
          <w:tcPr>
            <w:tcW w:w="1430" w:type="dxa"/>
          </w:tcPr>
          <w:p w14:paraId="00A09EF8"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sz w:val="24"/>
                <w:szCs w:val="24"/>
              </w:rPr>
              <w:t>MASA</w:t>
            </w:r>
          </w:p>
        </w:tc>
        <w:tc>
          <w:tcPr>
            <w:tcW w:w="0" w:type="auto"/>
            <w:vAlign w:val="bottom"/>
          </w:tcPr>
          <w:p w14:paraId="5ABCBF2C" w14:textId="15FED01B" w:rsidR="00191CBC" w:rsidRPr="009D44EC" w:rsidRDefault="00191CBC">
            <w:pPr>
              <w:rPr>
                <w:rFonts w:ascii="Times New Roman" w:hAnsi="Times New Roman" w:cs="Times New Roman"/>
                <w:bCs/>
                <w:sz w:val="24"/>
                <w:szCs w:val="24"/>
              </w:rPr>
            </w:pPr>
            <w:r>
              <w:rPr>
                <w:rFonts w:ascii="Calibri" w:hAnsi="Calibri"/>
                <w:color w:val="000000"/>
              </w:rPr>
              <w:t>1,861873</w:t>
            </w:r>
          </w:p>
        </w:tc>
        <w:tc>
          <w:tcPr>
            <w:tcW w:w="0" w:type="auto"/>
            <w:gridSpan w:val="2"/>
            <w:vAlign w:val="bottom"/>
          </w:tcPr>
          <w:p w14:paraId="7304EECB" w14:textId="1F49CFE5" w:rsidR="00191CBC" w:rsidRPr="009D44EC" w:rsidRDefault="00191CBC">
            <w:pPr>
              <w:rPr>
                <w:rFonts w:ascii="Times New Roman" w:hAnsi="Times New Roman" w:cs="Times New Roman"/>
                <w:bCs/>
                <w:sz w:val="24"/>
                <w:szCs w:val="24"/>
              </w:rPr>
            </w:pPr>
            <w:r>
              <w:rPr>
                <w:rFonts w:ascii="Calibri" w:hAnsi="Calibri"/>
                <w:color w:val="000000"/>
              </w:rPr>
              <w:t>1,601047</w:t>
            </w:r>
          </w:p>
        </w:tc>
        <w:tc>
          <w:tcPr>
            <w:tcW w:w="0" w:type="auto"/>
            <w:gridSpan w:val="2"/>
            <w:vAlign w:val="bottom"/>
          </w:tcPr>
          <w:p w14:paraId="7F3B3631" w14:textId="1D9AEE4A" w:rsidR="00191CBC" w:rsidRPr="009D44EC" w:rsidRDefault="00191CBC">
            <w:pPr>
              <w:rPr>
                <w:rFonts w:ascii="Times New Roman" w:hAnsi="Times New Roman" w:cs="Times New Roman"/>
                <w:bCs/>
                <w:sz w:val="24"/>
                <w:szCs w:val="24"/>
              </w:rPr>
            </w:pPr>
            <w:r>
              <w:rPr>
                <w:rFonts w:ascii="Calibri" w:hAnsi="Calibri"/>
                <w:color w:val="000000"/>
              </w:rPr>
              <w:t>1,880225</w:t>
            </w:r>
          </w:p>
        </w:tc>
        <w:tc>
          <w:tcPr>
            <w:tcW w:w="0" w:type="auto"/>
            <w:gridSpan w:val="2"/>
            <w:vAlign w:val="bottom"/>
          </w:tcPr>
          <w:p w14:paraId="60DB2075" w14:textId="51790617" w:rsidR="00191CBC" w:rsidRPr="009D44EC" w:rsidRDefault="00191CBC">
            <w:pPr>
              <w:rPr>
                <w:rFonts w:ascii="Times New Roman" w:hAnsi="Times New Roman" w:cs="Times New Roman"/>
                <w:bCs/>
                <w:sz w:val="24"/>
                <w:szCs w:val="24"/>
              </w:rPr>
            </w:pPr>
            <w:r>
              <w:rPr>
                <w:rFonts w:ascii="Calibri" w:hAnsi="Calibri"/>
                <w:color w:val="000000"/>
              </w:rPr>
              <w:t>1,005521</w:t>
            </w:r>
          </w:p>
        </w:tc>
      </w:tr>
      <w:tr w:rsidR="00191CBC" w:rsidRPr="009D44EC" w14:paraId="0743DE8B" w14:textId="2AEB8C2E" w:rsidTr="00CC1372">
        <w:trPr>
          <w:gridAfter w:val="1"/>
          <w:wAfter w:w="26" w:type="dxa"/>
        </w:trPr>
        <w:tc>
          <w:tcPr>
            <w:tcW w:w="997" w:type="dxa"/>
          </w:tcPr>
          <w:p w14:paraId="59DB322C"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11</w:t>
            </w:r>
          </w:p>
        </w:tc>
        <w:tc>
          <w:tcPr>
            <w:tcW w:w="1430" w:type="dxa"/>
          </w:tcPr>
          <w:p w14:paraId="4920B81C"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PRAS</w:t>
            </w:r>
          </w:p>
        </w:tc>
        <w:tc>
          <w:tcPr>
            <w:tcW w:w="0" w:type="auto"/>
            <w:vAlign w:val="bottom"/>
          </w:tcPr>
          <w:p w14:paraId="03225E6F" w14:textId="588D7EF2" w:rsidR="00191CBC" w:rsidRPr="009D44EC" w:rsidRDefault="00191CBC">
            <w:pPr>
              <w:rPr>
                <w:rFonts w:ascii="Times New Roman" w:hAnsi="Times New Roman" w:cs="Times New Roman"/>
                <w:bCs/>
                <w:sz w:val="24"/>
                <w:szCs w:val="24"/>
              </w:rPr>
            </w:pPr>
            <w:r>
              <w:rPr>
                <w:rFonts w:ascii="Calibri" w:hAnsi="Calibri"/>
                <w:color w:val="000000"/>
              </w:rPr>
              <w:t>15,7109</w:t>
            </w:r>
          </w:p>
        </w:tc>
        <w:tc>
          <w:tcPr>
            <w:tcW w:w="0" w:type="auto"/>
            <w:gridSpan w:val="2"/>
            <w:vAlign w:val="bottom"/>
          </w:tcPr>
          <w:p w14:paraId="75AAAC04" w14:textId="2F95FC7B" w:rsidR="00191CBC" w:rsidRPr="009D44EC" w:rsidRDefault="00191CBC">
            <w:pPr>
              <w:rPr>
                <w:rFonts w:ascii="Times New Roman" w:hAnsi="Times New Roman" w:cs="Times New Roman"/>
                <w:bCs/>
                <w:sz w:val="24"/>
                <w:szCs w:val="24"/>
              </w:rPr>
            </w:pPr>
            <w:r>
              <w:rPr>
                <w:rFonts w:ascii="Calibri" w:hAnsi="Calibri"/>
                <w:color w:val="000000"/>
              </w:rPr>
              <w:t>16,39087</w:t>
            </w:r>
          </w:p>
        </w:tc>
        <w:tc>
          <w:tcPr>
            <w:tcW w:w="0" w:type="auto"/>
            <w:gridSpan w:val="2"/>
            <w:vAlign w:val="bottom"/>
          </w:tcPr>
          <w:p w14:paraId="2D88D5EC" w14:textId="75838CBB" w:rsidR="00191CBC" w:rsidRPr="009D44EC" w:rsidRDefault="00191CBC">
            <w:pPr>
              <w:rPr>
                <w:rFonts w:ascii="Times New Roman" w:hAnsi="Times New Roman" w:cs="Times New Roman"/>
                <w:bCs/>
                <w:sz w:val="24"/>
                <w:szCs w:val="24"/>
              </w:rPr>
            </w:pPr>
            <w:r>
              <w:rPr>
                <w:rFonts w:ascii="Calibri" w:hAnsi="Calibri"/>
                <w:color w:val="000000"/>
              </w:rPr>
              <w:t>16,41043</w:t>
            </w:r>
          </w:p>
        </w:tc>
        <w:tc>
          <w:tcPr>
            <w:tcW w:w="0" w:type="auto"/>
            <w:gridSpan w:val="2"/>
            <w:vAlign w:val="bottom"/>
          </w:tcPr>
          <w:p w14:paraId="296D82CD" w14:textId="693FADE3" w:rsidR="00191CBC" w:rsidRPr="009D44EC" w:rsidRDefault="00191CBC">
            <w:pPr>
              <w:rPr>
                <w:rFonts w:ascii="Times New Roman" w:hAnsi="Times New Roman" w:cs="Times New Roman"/>
                <w:bCs/>
                <w:sz w:val="24"/>
                <w:szCs w:val="24"/>
              </w:rPr>
            </w:pPr>
            <w:r>
              <w:rPr>
                <w:rFonts w:ascii="Calibri" w:hAnsi="Calibri"/>
                <w:color w:val="000000"/>
              </w:rPr>
              <w:t>17,15265</w:t>
            </w:r>
          </w:p>
        </w:tc>
      </w:tr>
      <w:tr w:rsidR="00191CBC" w:rsidRPr="009D44EC" w14:paraId="265928DC" w14:textId="4AFEDF3E" w:rsidTr="00CC1372">
        <w:trPr>
          <w:gridAfter w:val="1"/>
          <w:wAfter w:w="26" w:type="dxa"/>
        </w:trPr>
        <w:tc>
          <w:tcPr>
            <w:tcW w:w="997" w:type="dxa"/>
          </w:tcPr>
          <w:p w14:paraId="51BD4234"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12</w:t>
            </w:r>
          </w:p>
        </w:tc>
        <w:tc>
          <w:tcPr>
            <w:tcW w:w="1430" w:type="dxa"/>
          </w:tcPr>
          <w:p w14:paraId="64A19835" w14:textId="77777777" w:rsidR="00191CBC" w:rsidRPr="009D44EC" w:rsidRDefault="00191CBC" w:rsidP="00CC1372">
            <w:pPr>
              <w:widowControl w:val="0"/>
              <w:autoSpaceDE w:val="0"/>
              <w:autoSpaceDN w:val="0"/>
              <w:adjustRightInd w:val="0"/>
              <w:jc w:val="both"/>
              <w:rPr>
                <w:rFonts w:ascii="Times New Roman" w:hAnsi="Times New Roman" w:cs="Times New Roman"/>
                <w:bCs/>
                <w:sz w:val="24"/>
                <w:szCs w:val="24"/>
              </w:rPr>
            </w:pPr>
            <w:r w:rsidRPr="009D44EC">
              <w:rPr>
                <w:rFonts w:ascii="Times New Roman" w:hAnsi="Times New Roman" w:cs="Times New Roman"/>
                <w:bCs/>
                <w:sz w:val="24"/>
                <w:szCs w:val="24"/>
              </w:rPr>
              <w:t>SMSM</w:t>
            </w:r>
          </w:p>
        </w:tc>
        <w:tc>
          <w:tcPr>
            <w:tcW w:w="0" w:type="auto"/>
            <w:vAlign w:val="bottom"/>
          </w:tcPr>
          <w:p w14:paraId="47D1903E" w14:textId="4D976F6B" w:rsidR="00191CBC" w:rsidRPr="009D44EC" w:rsidRDefault="00191CBC">
            <w:pPr>
              <w:rPr>
                <w:rFonts w:ascii="Times New Roman" w:hAnsi="Times New Roman" w:cs="Times New Roman"/>
                <w:bCs/>
                <w:sz w:val="24"/>
                <w:szCs w:val="24"/>
              </w:rPr>
            </w:pPr>
            <w:r>
              <w:rPr>
                <w:rFonts w:ascii="Calibri" w:hAnsi="Calibri"/>
                <w:color w:val="000000"/>
              </w:rPr>
              <w:t>4,616877</w:t>
            </w:r>
          </w:p>
        </w:tc>
        <w:tc>
          <w:tcPr>
            <w:tcW w:w="0" w:type="auto"/>
            <w:gridSpan w:val="2"/>
            <w:vAlign w:val="bottom"/>
          </w:tcPr>
          <w:p w14:paraId="34987A64" w14:textId="589C0DA4" w:rsidR="00191CBC" w:rsidRPr="009D44EC" w:rsidRDefault="00191CBC">
            <w:pPr>
              <w:rPr>
                <w:rFonts w:ascii="Times New Roman" w:hAnsi="Times New Roman" w:cs="Times New Roman"/>
                <w:bCs/>
                <w:sz w:val="24"/>
                <w:szCs w:val="24"/>
              </w:rPr>
            </w:pPr>
            <w:r>
              <w:rPr>
                <w:rFonts w:ascii="Calibri" w:hAnsi="Calibri"/>
                <w:color w:val="000000"/>
              </w:rPr>
              <w:t>5,049879</w:t>
            </w:r>
          </w:p>
        </w:tc>
        <w:tc>
          <w:tcPr>
            <w:tcW w:w="0" w:type="auto"/>
            <w:gridSpan w:val="2"/>
            <w:vAlign w:val="bottom"/>
          </w:tcPr>
          <w:p w14:paraId="67038491" w14:textId="0D018E70" w:rsidR="00191CBC" w:rsidRPr="009D44EC" w:rsidRDefault="00191CBC">
            <w:pPr>
              <w:rPr>
                <w:rFonts w:ascii="Times New Roman" w:hAnsi="Times New Roman" w:cs="Times New Roman"/>
                <w:bCs/>
                <w:sz w:val="24"/>
                <w:szCs w:val="24"/>
              </w:rPr>
            </w:pPr>
            <w:r>
              <w:rPr>
                <w:rFonts w:ascii="Calibri" w:hAnsi="Calibri"/>
                <w:color w:val="000000"/>
              </w:rPr>
              <w:t>6,648947</w:t>
            </w:r>
          </w:p>
        </w:tc>
        <w:tc>
          <w:tcPr>
            <w:tcW w:w="0" w:type="auto"/>
            <w:gridSpan w:val="2"/>
            <w:vAlign w:val="bottom"/>
          </w:tcPr>
          <w:p w14:paraId="2EC71814" w14:textId="26F386D7" w:rsidR="00191CBC" w:rsidRPr="009D44EC" w:rsidRDefault="00191CBC">
            <w:pPr>
              <w:rPr>
                <w:rFonts w:ascii="Times New Roman" w:hAnsi="Times New Roman" w:cs="Times New Roman"/>
                <w:bCs/>
                <w:sz w:val="24"/>
                <w:szCs w:val="24"/>
              </w:rPr>
            </w:pPr>
            <w:r>
              <w:rPr>
                <w:rFonts w:ascii="Calibri" w:hAnsi="Calibri"/>
                <w:color w:val="000000"/>
              </w:rPr>
              <w:t>7,366584</w:t>
            </w:r>
          </w:p>
        </w:tc>
      </w:tr>
    </w:tbl>
    <w:p w14:paraId="04268138" w14:textId="5437FDF6"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03169E30" w14:textId="15BF466C"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65FD4C71" w14:textId="416A662A"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29DE2E4E" w14:textId="4BA32008"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4C10A780" w14:textId="35F6B61D"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54B53D7E" w14:textId="77777777" w:rsidR="0081574B" w:rsidRDefault="0081574B" w:rsidP="007E6BF6">
      <w:pPr>
        <w:widowControl w:val="0"/>
        <w:autoSpaceDE w:val="0"/>
        <w:autoSpaceDN w:val="0"/>
        <w:adjustRightInd w:val="0"/>
        <w:spacing w:after="0" w:line="240" w:lineRule="auto"/>
        <w:ind w:left="567" w:hanging="567"/>
        <w:jc w:val="both"/>
        <w:rPr>
          <w:rFonts w:ascii="Times New Roman" w:hAnsi="Times New Roman" w:cs="Times New Roman"/>
          <w:b/>
          <w:bCs/>
          <w:sz w:val="24"/>
          <w:szCs w:val="24"/>
        </w:rPr>
      </w:pPr>
    </w:p>
    <w:p w14:paraId="67688C48" w14:textId="77777777" w:rsidR="00191CBC" w:rsidRDefault="00191CBC" w:rsidP="007E6BF6">
      <w:pPr>
        <w:widowControl w:val="0"/>
        <w:autoSpaceDE w:val="0"/>
        <w:autoSpaceDN w:val="0"/>
        <w:adjustRightInd w:val="0"/>
        <w:spacing w:after="0" w:line="240" w:lineRule="auto"/>
        <w:jc w:val="both"/>
        <w:rPr>
          <w:rFonts w:ascii="Times New Roman" w:hAnsi="Times New Roman" w:cs="Times New Roman"/>
          <w:b/>
          <w:bCs/>
          <w:sz w:val="24"/>
          <w:szCs w:val="24"/>
        </w:rPr>
      </w:pPr>
    </w:p>
    <w:p w14:paraId="30DAA4C9" w14:textId="77777777" w:rsidR="00191CBC" w:rsidRDefault="00191CBC" w:rsidP="007E6BF6">
      <w:pPr>
        <w:widowControl w:val="0"/>
        <w:autoSpaceDE w:val="0"/>
        <w:autoSpaceDN w:val="0"/>
        <w:adjustRightInd w:val="0"/>
        <w:spacing w:after="0" w:line="240" w:lineRule="auto"/>
        <w:jc w:val="both"/>
        <w:rPr>
          <w:rFonts w:ascii="Times New Roman" w:hAnsi="Times New Roman" w:cs="Times New Roman"/>
          <w:b/>
          <w:bCs/>
          <w:sz w:val="24"/>
          <w:szCs w:val="24"/>
        </w:rPr>
      </w:pPr>
    </w:p>
    <w:p w14:paraId="3E418332" w14:textId="6F7C0657" w:rsidR="00BA567C" w:rsidRDefault="006759FB" w:rsidP="0081574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LAMPIRAN 7</w:t>
      </w:r>
    </w:p>
    <w:p w14:paraId="18CB3713" w14:textId="42B839A6" w:rsidR="006759FB" w:rsidRDefault="006759FB" w:rsidP="007E6BF6">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HASIL PENELITIAN</w:t>
      </w:r>
    </w:p>
    <w:p w14:paraId="487B7159" w14:textId="2AB0C579" w:rsidR="006759FB" w:rsidRPr="009F0369" w:rsidRDefault="006759FB" w:rsidP="008609C5">
      <w:pPr>
        <w:pStyle w:val="DaftarParagraf"/>
        <w:widowControl w:val="0"/>
        <w:numPr>
          <w:ilvl w:val="1"/>
          <w:numId w:val="22"/>
        </w:numPr>
        <w:autoSpaceDE w:val="0"/>
        <w:autoSpaceDN w:val="0"/>
        <w:adjustRightInd w:val="0"/>
        <w:spacing w:after="0" w:line="240" w:lineRule="auto"/>
        <w:ind w:left="426"/>
        <w:rPr>
          <w:rFonts w:ascii="Times New Roman" w:hAnsi="Times New Roman" w:cs="Times New Roman"/>
          <w:bCs/>
          <w:sz w:val="24"/>
          <w:szCs w:val="24"/>
        </w:rPr>
      </w:pPr>
      <w:r w:rsidRPr="009F0369">
        <w:rPr>
          <w:rFonts w:ascii="Times New Roman" w:hAnsi="Times New Roman" w:cs="Times New Roman"/>
          <w:bCs/>
          <w:sz w:val="24"/>
          <w:szCs w:val="24"/>
        </w:rPr>
        <w:t>Hasil Analisis  Statistik Deskriptif</w:t>
      </w:r>
    </w:p>
    <w:tbl>
      <w:tblPr>
        <w:tblW w:w="8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61"/>
        <w:gridCol w:w="1029"/>
        <w:gridCol w:w="1076"/>
        <w:gridCol w:w="1306"/>
        <w:gridCol w:w="1414"/>
        <w:gridCol w:w="1476"/>
      </w:tblGrid>
      <w:tr w:rsidR="006759FB" w:rsidRPr="00F25F1C" w14:paraId="4EBBAB60" w14:textId="77777777" w:rsidTr="009F0369">
        <w:trPr>
          <w:cantSplit/>
        </w:trPr>
        <w:tc>
          <w:tcPr>
            <w:tcW w:w="8759" w:type="dxa"/>
            <w:gridSpan w:val="6"/>
            <w:tcBorders>
              <w:top w:val="nil"/>
              <w:left w:val="nil"/>
              <w:bottom w:val="nil"/>
              <w:right w:val="nil"/>
            </w:tcBorders>
            <w:shd w:val="clear" w:color="auto" w:fill="FFFFFF"/>
            <w:vAlign w:val="center"/>
          </w:tcPr>
          <w:p w14:paraId="03577F4F"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b/>
                <w:bCs/>
                <w:color w:val="000000"/>
              </w:rPr>
              <w:t>Descriptive</w:t>
            </w:r>
            <w:proofErr w:type="spellEnd"/>
            <w:r w:rsidRPr="0081574B">
              <w:rPr>
                <w:rFonts w:ascii="Times New Roman" w:hAnsi="Times New Roman" w:cs="Times New Roman"/>
                <w:b/>
                <w:bCs/>
                <w:color w:val="000000"/>
              </w:rPr>
              <w:t xml:space="preserve"> </w:t>
            </w:r>
            <w:proofErr w:type="spellStart"/>
            <w:r w:rsidRPr="0081574B">
              <w:rPr>
                <w:rFonts w:ascii="Times New Roman" w:hAnsi="Times New Roman" w:cs="Times New Roman"/>
                <w:b/>
                <w:bCs/>
                <w:color w:val="000000"/>
              </w:rPr>
              <w:t>Statistics</w:t>
            </w:r>
            <w:proofErr w:type="spellEnd"/>
          </w:p>
        </w:tc>
      </w:tr>
      <w:tr w:rsidR="006759FB" w:rsidRPr="00F25F1C" w14:paraId="7BCE0F04" w14:textId="77777777" w:rsidTr="009F0369">
        <w:trPr>
          <w:cantSplit/>
        </w:trPr>
        <w:tc>
          <w:tcPr>
            <w:tcW w:w="2459"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10AA6C20"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c>
          <w:tcPr>
            <w:tcW w:w="1029" w:type="dxa"/>
            <w:tcBorders>
              <w:top w:val="single" w:sz="16" w:space="0" w:color="000000"/>
              <w:left w:val="single" w:sz="16" w:space="0" w:color="000000"/>
              <w:bottom w:val="single" w:sz="16" w:space="0" w:color="000000"/>
            </w:tcBorders>
            <w:shd w:val="clear" w:color="auto" w:fill="FFFFFF"/>
            <w:vAlign w:val="bottom"/>
          </w:tcPr>
          <w:p w14:paraId="7502D0D4"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r w:rsidRPr="0081574B">
              <w:rPr>
                <w:rFonts w:ascii="Times New Roman" w:hAnsi="Times New Roman" w:cs="Times New Roman"/>
                <w:color w:val="000000"/>
              </w:rPr>
              <w:t>N</w:t>
            </w:r>
          </w:p>
        </w:tc>
        <w:tc>
          <w:tcPr>
            <w:tcW w:w="1076" w:type="dxa"/>
            <w:tcBorders>
              <w:top w:val="single" w:sz="16" w:space="0" w:color="000000"/>
              <w:bottom w:val="single" w:sz="16" w:space="0" w:color="000000"/>
            </w:tcBorders>
            <w:shd w:val="clear" w:color="auto" w:fill="FFFFFF"/>
            <w:vAlign w:val="bottom"/>
          </w:tcPr>
          <w:p w14:paraId="0812409E"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r w:rsidRPr="0081574B">
              <w:rPr>
                <w:rFonts w:ascii="Times New Roman" w:hAnsi="Times New Roman" w:cs="Times New Roman"/>
                <w:color w:val="000000"/>
              </w:rPr>
              <w:t>Minimum</w:t>
            </w:r>
          </w:p>
        </w:tc>
        <w:tc>
          <w:tcPr>
            <w:tcW w:w="1306" w:type="dxa"/>
            <w:tcBorders>
              <w:top w:val="single" w:sz="16" w:space="0" w:color="000000"/>
              <w:bottom w:val="single" w:sz="16" w:space="0" w:color="000000"/>
            </w:tcBorders>
            <w:shd w:val="clear" w:color="auto" w:fill="FFFFFF"/>
            <w:vAlign w:val="bottom"/>
          </w:tcPr>
          <w:p w14:paraId="3F459A95"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Maximum</w:t>
            </w:r>
            <w:proofErr w:type="spellEnd"/>
          </w:p>
        </w:tc>
        <w:tc>
          <w:tcPr>
            <w:tcW w:w="1414" w:type="dxa"/>
            <w:tcBorders>
              <w:top w:val="single" w:sz="16" w:space="0" w:color="000000"/>
              <w:bottom w:val="single" w:sz="16" w:space="0" w:color="000000"/>
            </w:tcBorders>
            <w:shd w:val="clear" w:color="auto" w:fill="FFFFFF"/>
            <w:vAlign w:val="bottom"/>
          </w:tcPr>
          <w:p w14:paraId="6C480DE8"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Mean</w:t>
            </w:r>
            <w:proofErr w:type="spellEnd"/>
          </w:p>
        </w:tc>
        <w:tc>
          <w:tcPr>
            <w:tcW w:w="1475" w:type="dxa"/>
            <w:tcBorders>
              <w:top w:val="single" w:sz="16" w:space="0" w:color="000000"/>
              <w:bottom w:val="single" w:sz="16" w:space="0" w:color="000000"/>
              <w:right w:val="single" w:sz="16" w:space="0" w:color="000000"/>
            </w:tcBorders>
            <w:shd w:val="clear" w:color="auto" w:fill="FFFFFF"/>
            <w:vAlign w:val="bottom"/>
          </w:tcPr>
          <w:p w14:paraId="234A7DEF"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Std</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Deviation</w:t>
            </w:r>
            <w:proofErr w:type="spellEnd"/>
          </w:p>
        </w:tc>
      </w:tr>
      <w:tr w:rsidR="006759FB" w:rsidRPr="00F25F1C" w14:paraId="7B1D5F1E" w14:textId="77777777" w:rsidTr="009F0369">
        <w:trPr>
          <w:cantSplit/>
        </w:trPr>
        <w:tc>
          <w:tcPr>
            <w:tcW w:w="2459" w:type="dxa"/>
            <w:tcBorders>
              <w:top w:val="single" w:sz="16" w:space="0" w:color="000000"/>
              <w:left w:val="single" w:sz="16" w:space="0" w:color="000000"/>
              <w:bottom w:val="nil"/>
              <w:right w:val="single" w:sz="16" w:space="0" w:color="000000"/>
            </w:tcBorders>
            <w:shd w:val="clear" w:color="auto" w:fill="FFFFFF"/>
          </w:tcPr>
          <w:p w14:paraId="2B22FA73"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Net Profit Margin (X1)</w:t>
            </w:r>
          </w:p>
        </w:tc>
        <w:tc>
          <w:tcPr>
            <w:tcW w:w="1029" w:type="dxa"/>
            <w:tcBorders>
              <w:top w:val="single" w:sz="16" w:space="0" w:color="000000"/>
              <w:left w:val="single" w:sz="16" w:space="0" w:color="000000"/>
              <w:bottom w:val="nil"/>
            </w:tcBorders>
            <w:shd w:val="clear" w:color="auto" w:fill="FFFFFF"/>
            <w:vAlign w:val="center"/>
          </w:tcPr>
          <w:p w14:paraId="77EEDA20"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48</w:t>
            </w:r>
          </w:p>
        </w:tc>
        <w:tc>
          <w:tcPr>
            <w:tcW w:w="1076" w:type="dxa"/>
            <w:tcBorders>
              <w:top w:val="single" w:sz="16" w:space="0" w:color="000000"/>
              <w:bottom w:val="nil"/>
            </w:tcBorders>
            <w:shd w:val="clear" w:color="auto" w:fill="FFFFFF"/>
            <w:vAlign w:val="center"/>
          </w:tcPr>
          <w:p w14:paraId="2133015A"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,00</w:t>
            </w:r>
          </w:p>
        </w:tc>
        <w:tc>
          <w:tcPr>
            <w:tcW w:w="1306" w:type="dxa"/>
            <w:tcBorders>
              <w:top w:val="single" w:sz="16" w:space="0" w:color="000000"/>
              <w:bottom w:val="nil"/>
            </w:tcBorders>
            <w:shd w:val="clear" w:color="auto" w:fill="FFFFFF"/>
            <w:vAlign w:val="center"/>
          </w:tcPr>
          <w:p w14:paraId="3CC7999C"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61,70</w:t>
            </w:r>
          </w:p>
        </w:tc>
        <w:tc>
          <w:tcPr>
            <w:tcW w:w="1414" w:type="dxa"/>
            <w:tcBorders>
              <w:top w:val="single" w:sz="16" w:space="0" w:color="000000"/>
              <w:bottom w:val="nil"/>
            </w:tcBorders>
            <w:shd w:val="clear" w:color="auto" w:fill="FFFFFF"/>
            <w:vAlign w:val="center"/>
          </w:tcPr>
          <w:p w14:paraId="505CCD30"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1,3802</w:t>
            </w:r>
          </w:p>
        </w:tc>
        <w:tc>
          <w:tcPr>
            <w:tcW w:w="1475" w:type="dxa"/>
            <w:tcBorders>
              <w:top w:val="single" w:sz="16" w:space="0" w:color="000000"/>
              <w:bottom w:val="nil"/>
              <w:right w:val="single" w:sz="16" w:space="0" w:color="000000"/>
            </w:tcBorders>
            <w:shd w:val="clear" w:color="auto" w:fill="FFFFFF"/>
            <w:vAlign w:val="center"/>
          </w:tcPr>
          <w:p w14:paraId="13388A46"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8,89335</w:t>
            </w:r>
          </w:p>
        </w:tc>
      </w:tr>
      <w:tr w:rsidR="006759FB" w:rsidRPr="00F25F1C" w14:paraId="1D9559B4" w14:textId="77777777" w:rsidTr="009F0369">
        <w:trPr>
          <w:cantSplit/>
        </w:trPr>
        <w:tc>
          <w:tcPr>
            <w:tcW w:w="2459" w:type="dxa"/>
            <w:tcBorders>
              <w:top w:val="nil"/>
              <w:left w:val="single" w:sz="16" w:space="0" w:color="000000"/>
              <w:bottom w:val="nil"/>
              <w:right w:val="single" w:sz="16" w:space="0" w:color="000000"/>
            </w:tcBorders>
            <w:shd w:val="clear" w:color="auto" w:fill="FFFFFF"/>
          </w:tcPr>
          <w:p w14:paraId="30D6EAE0"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Collateralizable</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Asset</w:t>
            </w:r>
            <w:proofErr w:type="spellEnd"/>
            <w:r w:rsidRPr="0081574B">
              <w:rPr>
                <w:rFonts w:ascii="Times New Roman" w:hAnsi="Times New Roman" w:cs="Times New Roman"/>
                <w:color w:val="000000"/>
              </w:rPr>
              <w:t xml:space="preserve"> (X2)</w:t>
            </w:r>
          </w:p>
        </w:tc>
        <w:tc>
          <w:tcPr>
            <w:tcW w:w="1029" w:type="dxa"/>
            <w:tcBorders>
              <w:top w:val="nil"/>
              <w:left w:val="single" w:sz="16" w:space="0" w:color="000000"/>
              <w:bottom w:val="nil"/>
            </w:tcBorders>
            <w:shd w:val="clear" w:color="auto" w:fill="FFFFFF"/>
            <w:vAlign w:val="center"/>
          </w:tcPr>
          <w:p w14:paraId="3FFD5949"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48</w:t>
            </w:r>
          </w:p>
        </w:tc>
        <w:tc>
          <w:tcPr>
            <w:tcW w:w="1076" w:type="dxa"/>
            <w:tcBorders>
              <w:top w:val="nil"/>
              <w:bottom w:val="nil"/>
            </w:tcBorders>
            <w:shd w:val="clear" w:color="auto" w:fill="FFFFFF"/>
            <w:vAlign w:val="center"/>
          </w:tcPr>
          <w:p w14:paraId="75570B0D"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,06</w:t>
            </w:r>
          </w:p>
        </w:tc>
        <w:tc>
          <w:tcPr>
            <w:tcW w:w="1306" w:type="dxa"/>
            <w:tcBorders>
              <w:top w:val="nil"/>
              <w:bottom w:val="nil"/>
            </w:tcBorders>
            <w:shd w:val="clear" w:color="auto" w:fill="FFFFFF"/>
            <w:vAlign w:val="center"/>
          </w:tcPr>
          <w:p w14:paraId="274FE125"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,80</w:t>
            </w:r>
          </w:p>
        </w:tc>
        <w:tc>
          <w:tcPr>
            <w:tcW w:w="1414" w:type="dxa"/>
            <w:tcBorders>
              <w:top w:val="nil"/>
              <w:bottom w:val="nil"/>
            </w:tcBorders>
            <w:shd w:val="clear" w:color="auto" w:fill="FFFFFF"/>
            <w:vAlign w:val="center"/>
          </w:tcPr>
          <w:p w14:paraId="3E7CFFD0"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,5731</w:t>
            </w:r>
          </w:p>
        </w:tc>
        <w:tc>
          <w:tcPr>
            <w:tcW w:w="1475" w:type="dxa"/>
            <w:tcBorders>
              <w:top w:val="nil"/>
              <w:bottom w:val="nil"/>
              <w:right w:val="single" w:sz="16" w:space="0" w:color="000000"/>
            </w:tcBorders>
            <w:shd w:val="clear" w:color="auto" w:fill="FFFFFF"/>
            <w:vAlign w:val="center"/>
          </w:tcPr>
          <w:p w14:paraId="5C6EB151"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,12989</w:t>
            </w:r>
          </w:p>
        </w:tc>
      </w:tr>
      <w:tr w:rsidR="006759FB" w:rsidRPr="00F25F1C" w14:paraId="45B76725" w14:textId="77777777" w:rsidTr="009F0369">
        <w:trPr>
          <w:cantSplit/>
        </w:trPr>
        <w:tc>
          <w:tcPr>
            <w:tcW w:w="2459" w:type="dxa"/>
            <w:tcBorders>
              <w:top w:val="nil"/>
              <w:left w:val="single" w:sz="16" w:space="0" w:color="000000"/>
              <w:bottom w:val="nil"/>
              <w:right w:val="single" w:sz="16" w:space="0" w:color="000000"/>
            </w:tcBorders>
            <w:shd w:val="clear" w:color="auto" w:fill="FFFFFF"/>
          </w:tcPr>
          <w:p w14:paraId="059F09BD"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Current</w:t>
            </w:r>
            <w:proofErr w:type="spellEnd"/>
            <w:r w:rsidRPr="0081574B">
              <w:rPr>
                <w:rFonts w:ascii="Times New Roman" w:hAnsi="Times New Roman" w:cs="Times New Roman"/>
                <w:color w:val="000000"/>
              </w:rPr>
              <w:t xml:space="preserve"> Ratio (X3)</w:t>
            </w:r>
          </w:p>
        </w:tc>
        <w:tc>
          <w:tcPr>
            <w:tcW w:w="1029" w:type="dxa"/>
            <w:tcBorders>
              <w:top w:val="nil"/>
              <w:left w:val="single" w:sz="16" w:space="0" w:color="000000"/>
              <w:bottom w:val="nil"/>
            </w:tcBorders>
            <w:shd w:val="clear" w:color="auto" w:fill="FFFFFF"/>
            <w:vAlign w:val="center"/>
          </w:tcPr>
          <w:p w14:paraId="414545BE"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48</w:t>
            </w:r>
          </w:p>
        </w:tc>
        <w:tc>
          <w:tcPr>
            <w:tcW w:w="1076" w:type="dxa"/>
            <w:tcBorders>
              <w:top w:val="nil"/>
              <w:bottom w:val="nil"/>
            </w:tcBorders>
            <w:shd w:val="clear" w:color="auto" w:fill="FFFFFF"/>
            <w:vAlign w:val="center"/>
          </w:tcPr>
          <w:p w14:paraId="199158B3"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,60</w:t>
            </w:r>
          </w:p>
        </w:tc>
        <w:tc>
          <w:tcPr>
            <w:tcW w:w="1306" w:type="dxa"/>
            <w:tcBorders>
              <w:top w:val="nil"/>
              <w:bottom w:val="nil"/>
            </w:tcBorders>
            <w:shd w:val="clear" w:color="auto" w:fill="FFFFFF"/>
            <w:vAlign w:val="center"/>
          </w:tcPr>
          <w:p w14:paraId="78049A39"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13,04</w:t>
            </w:r>
          </w:p>
        </w:tc>
        <w:tc>
          <w:tcPr>
            <w:tcW w:w="1414" w:type="dxa"/>
            <w:tcBorders>
              <w:top w:val="nil"/>
              <w:bottom w:val="nil"/>
            </w:tcBorders>
            <w:shd w:val="clear" w:color="auto" w:fill="FFFFFF"/>
            <w:vAlign w:val="center"/>
          </w:tcPr>
          <w:p w14:paraId="639D7CAF"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2,5667</w:t>
            </w:r>
          </w:p>
        </w:tc>
        <w:tc>
          <w:tcPr>
            <w:tcW w:w="1475" w:type="dxa"/>
            <w:tcBorders>
              <w:top w:val="nil"/>
              <w:bottom w:val="nil"/>
              <w:right w:val="single" w:sz="16" w:space="0" w:color="000000"/>
            </w:tcBorders>
            <w:shd w:val="clear" w:color="auto" w:fill="FFFFFF"/>
            <w:vAlign w:val="center"/>
          </w:tcPr>
          <w:p w14:paraId="2BC528B5"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2,41507</w:t>
            </w:r>
          </w:p>
        </w:tc>
      </w:tr>
      <w:tr w:rsidR="006759FB" w:rsidRPr="00F25F1C" w14:paraId="566124E4" w14:textId="77777777" w:rsidTr="009F0369">
        <w:trPr>
          <w:cantSplit/>
        </w:trPr>
        <w:tc>
          <w:tcPr>
            <w:tcW w:w="2459" w:type="dxa"/>
            <w:tcBorders>
              <w:top w:val="nil"/>
              <w:left w:val="single" w:sz="16" w:space="0" w:color="000000"/>
              <w:bottom w:val="nil"/>
              <w:right w:val="single" w:sz="16" w:space="0" w:color="000000"/>
            </w:tcBorders>
            <w:shd w:val="clear" w:color="auto" w:fill="FFFFFF"/>
          </w:tcPr>
          <w:p w14:paraId="27FCC38B"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Debt</w:t>
            </w:r>
            <w:proofErr w:type="spellEnd"/>
            <w:r w:rsidRPr="0081574B">
              <w:rPr>
                <w:rFonts w:ascii="Times New Roman" w:hAnsi="Times New Roman" w:cs="Times New Roman"/>
                <w:color w:val="000000"/>
              </w:rPr>
              <w:t xml:space="preserve"> To Equity Ratio (X4)</w:t>
            </w:r>
          </w:p>
        </w:tc>
        <w:tc>
          <w:tcPr>
            <w:tcW w:w="1029" w:type="dxa"/>
            <w:tcBorders>
              <w:top w:val="nil"/>
              <w:left w:val="single" w:sz="16" w:space="0" w:color="000000"/>
              <w:bottom w:val="nil"/>
            </w:tcBorders>
            <w:shd w:val="clear" w:color="auto" w:fill="FFFFFF"/>
            <w:vAlign w:val="center"/>
          </w:tcPr>
          <w:p w14:paraId="26E681D1"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48</w:t>
            </w:r>
          </w:p>
        </w:tc>
        <w:tc>
          <w:tcPr>
            <w:tcW w:w="1076" w:type="dxa"/>
            <w:tcBorders>
              <w:top w:val="nil"/>
              <w:bottom w:val="nil"/>
            </w:tcBorders>
            <w:shd w:val="clear" w:color="auto" w:fill="FFFFFF"/>
            <w:vAlign w:val="center"/>
          </w:tcPr>
          <w:p w14:paraId="740EEBFD"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,40</w:t>
            </w:r>
          </w:p>
        </w:tc>
        <w:tc>
          <w:tcPr>
            <w:tcW w:w="1306" w:type="dxa"/>
            <w:tcBorders>
              <w:top w:val="nil"/>
              <w:bottom w:val="nil"/>
            </w:tcBorders>
            <w:shd w:val="clear" w:color="auto" w:fill="FFFFFF"/>
            <w:vAlign w:val="center"/>
          </w:tcPr>
          <w:p w14:paraId="7B804A88"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83,78</w:t>
            </w:r>
          </w:p>
        </w:tc>
        <w:tc>
          <w:tcPr>
            <w:tcW w:w="1414" w:type="dxa"/>
            <w:tcBorders>
              <w:top w:val="nil"/>
              <w:bottom w:val="nil"/>
            </w:tcBorders>
            <w:shd w:val="clear" w:color="auto" w:fill="FFFFFF"/>
            <w:vAlign w:val="center"/>
          </w:tcPr>
          <w:p w14:paraId="03B84CC1"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13,8722</w:t>
            </w:r>
          </w:p>
        </w:tc>
        <w:tc>
          <w:tcPr>
            <w:tcW w:w="1475" w:type="dxa"/>
            <w:tcBorders>
              <w:top w:val="nil"/>
              <w:bottom w:val="nil"/>
              <w:right w:val="single" w:sz="16" w:space="0" w:color="000000"/>
            </w:tcBorders>
            <w:shd w:val="clear" w:color="auto" w:fill="FFFFFF"/>
            <w:vAlign w:val="center"/>
          </w:tcPr>
          <w:p w14:paraId="506539A4"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22,63879</w:t>
            </w:r>
          </w:p>
        </w:tc>
      </w:tr>
      <w:tr w:rsidR="006759FB" w:rsidRPr="00F25F1C" w14:paraId="6F0C4FA5" w14:textId="77777777" w:rsidTr="009F0369">
        <w:trPr>
          <w:cantSplit/>
        </w:trPr>
        <w:tc>
          <w:tcPr>
            <w:tcW w:w="2459" w:type="dxa"/>
            <w:tcBorders>
              <w:top w:val="nil"/>
              <w:left w:val="single" w:sz="16" w:space="0" w:color="000000"/>
              <w:bottom w:val="nil"/>
              <w:right w:val="single" w:sz="16" w:space="0" w:color="000000"/>
            </w:tcBorders>
            <w:shd w:val="clear" w:color="auto" w:fill="FFFFFF"/>
          </w:tcPr>
          <w:p w14:paraId="67D11046"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Dividend</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Payout</w:t>
            </w:r>
            <w:proofErr w:type="spellEnd"/>
            <w:r w:rsidRPr="0081574B">
              <w:rPr>
                <w:rFonts w:ascii="Times New Roman" w:hAnsi="Times New Roman" w:cs="Times New Roman"/>
                <w:color w:val="000000"/>
              </w:rPr>
              <w:t xml:space="preserve"> Ratio (Y)</w:t>
            </w:r>
          </w:p>
        </w:tc>
        <w:tc>
          <w:tcPr>
            <w:tcW w:w="1029" w:type="dxa"/>
            <w:tcBorders>
              <w:top w:val="nil"/>
              <w:left w:val="single" w:sz="16" w:space="0" w:color="000000"/>
              <w:bottom w:val="nil"/>
            </w:tcBorders>
            <w:shd w:val="clear" w:color="auto" w:fill="FFFFFF"/>
            <w:vAlign w:val="center"/>
          </w:tcPr>
          <w:p w14:paraId="5A6A3847"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48</w:t>
            </w:r>
          </w:p>
        </w:tc>
        <w:tc>
          <w:tcPr>
            <w:tcW w:w="1076" w:type="dxa"/>
            <w:tcBorders>
              <w:top w:val="nil"/>
              <w:bottom w:val="nil"/>
            </w:tcBorders>
            <w:shd w:val="clear" w:color="auto" w:fill="FFFFFF"/>
            <w:vAlign w:val="center"/>
          </w:tcPr>
          <w:p w14:paraId="37FDD662"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,00</w:t>
            </w:r>
          </w:p>
        </w:tc>
        <w:tc>
          <w:tcPr>
            <w:tcW w:w="1306" w:type="dxa"/>
            <w:tcBorders>
              <w:top w:val="nil"/>
              <w:bottom w:val="nil"/>
            </w:tcBorders>
            <w:shd w:val="clear" w:color="auto" w:fill="FFFFFF"/>
            <w:vAlign w:val="center"/>
          </w:tcPr>
          <w:p w14:paraId="2016383B"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2179934,00</w:t>
            </w:r>
          </w:p>
        </w:tc>
        <w:tc>
          <w:tcPr>
            <w:tcW w:w="1414" w:type="dxa"/>
            <w:tcBorders>
              <w:top w:val="nil"/>
              <w:bottom w:val="nil"/>
            </w:tcBorders>
            <w:shd w:val="clear" w:color="auto" w:fill="FFFFFF"/>
            <w:vAlign w:val="center"/>
          </w:tcPr>
          <w:p w14:paraId="0F7805FB"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137012,1455</w:t>
            </w:r>
          </w:p>
        </w:tc>
        <w:tc>
          <w:tcPr>
            <w:tcW w:w="1475" w:type="dxa"/>
            <w:tcBorders>
              <w:top w:val="nil"/>
              <w:bottom w:val="nil"/>
              <w:right w:val="single" w:sz="16" w:space="0" w:color="000000"/>
            </w:tcBorders>
            <w:shd w:val="clear" w:color="auto" w:fill="FFFFFF"/>
            <w:vAlign w:val="center"/>
          </w:tcPr>
          <w:p w14:paraId="0A8A19CC"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454061,90760</w:t>
            </w:r>
          </w:p>
        </w:tc>
      </w:tr>
      <w:tr w:rsidR="006759FB" w:rsidRPr="00F25F1C" w14:paraId="363DB0D4" w14:textId="77777777" w:rsidTr="009F0369">
        <w:trPr>
          <w:cantSplit/>
        </w:trPr>
        <w:tc>
          <w:tcPr>
            <w:tcW w:w="2459" w:type="dxa"/>
            <w:tcBorders>
              <w:top w:val="nil"/>
              <w:left w:val="single" w:sz="16" w:space="0" w:color="000000"/>
              <w:bottom w:val="single" w:sz="16" w:space="0" w:color="000000"/>
              <w:right w:val="single" w:sz="16" w:space="0" w:color="000000"/>
            </w:tcBorders>
            <w:shd w:val="clear" w:color="auto" w:fill="FFFFFF"/>
          </w:tcPr>
          <w:p w14:paraId="4658510C"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Valid N (</w:t>
            </w:r>
            <w:proofErr w:type="spellStart"/>
            <w:r w:rsidRPr="0081574B">
              <w:rPr>
                <w:rFonts w:ascii="Times New Roman" w:hAnsi="Times New Roman" w:cs="Times New Roman"/>
                <w:color w:val="000000"/>
              </w:rPr>
              <w:t>listwise</w:t>
            </w:r>
            <w:proofErr w:type="spellEnd"/>
            <w:r w:rsidRPr="0081574B">
              <w:rPr>
                <w:rFonts w:ascii="Times New Roman" w:hAnsi="Times New Roman" w:cs="Times New Roman"/>
                <w:color w:val="000000"/>
              </w:rPr>
              <w:t>)</w:t>
            </w:r>
          </w:p>
        </w:tc>
        <w:tc>
          <w:tcPr>
            <w:tcW w:w="1029" w:type="dxa"/>
            <w:tcBorders>
              <w:top w:val="nil"/>
              <w:left w:val="single" w:sz="16" w:space="0" w:color="000000"/>
              <w:bottom w:val="single" w:sz="16" w:space="0" w:color="000000"/>
            </w:tcBorders>
            <w:shd w:val="clear" w:color="auto" w:fill="FFFFFF"/>
            <w:vAlign w:val="center"/>
          </w:tcPr>
          <w:p w14:paraId="452A069C"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48</w:t>
            </w:r>
          </w:p>
        </w:tc>
        <w:tc>
          <w:tcPr>
            <w:tcW w:w="1076" w:type="dxa"/>
            <w:tcBorders>
              <w:top w:val="nil"/>
              <w:bottom w:val="single" w:sz="16" w:space="0" w:color="000000"/>
            </w:tcBorders>
            <w:shd w:val="clear" w:color="auto" w:fill="FFFFFF"/>
            <w:vAlign w:val="center"/>
          </w:tcPr>
          <w:p w14:paraId="784C72EC"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c>
          <w:tcPr>
            <w:tcW w:w="1306" w:type="dxa"/>
            <w:tcBorders>
              <w:top w:val="nil"/>
              <w:bottom w:val="single" w:sz="16" w:space="0" w:color="000000"/>
            </w:tcBorders>
            <w:shd w:val="clear" w:color="auto" w:fill="FFFFFF"/>
            <w:vAlign w:val="center"/>
          </w:tcPr>
          <w:p w14:paraId="27E1C94A"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c>
          <w:tcPr>
            <w:tcW w:w="1414" w:type="dxa"/>
            <w:tcBorders>
              <w:top w:val="nil"/>
              <w:bottom w:val="single" w:sz="16" w:space="0" w:color="000000"/>
            </w:tcBorders>
            <w:shd w:val="clear" w:color="auto" w:fill="FFFFFF"/>
            <w:vAlign w:val="center"/>
          </w:tcPr>
          <w:p w14:paraId="1BF3D19C"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c>
          <w:tcPr>
            <w:tcW w:w="1475" w:type="dxa"/>
            <w:tcBorders>
              <w:top w:val="nil"/>
              <w:bottom w:val="single" w:sz="16" w:space="0" w:color="000000"/>
              <w:right w:val="single" w:sz="16" w:space="0" w:color="000000"/>
            </w:tcBorders>
            <w:shd w:val="clear" w:color="auto" w:fill="FFFFFF"/>
            <w:vAlign w:val="center"/>
          </w:tcPr>
          <w:p w14:paraId="73BD0A36"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r>
    </w:tbl>
    <w:p w14:paraId="6116D0C7" w14:textId="77777777" w:rsidR="009F0369" w:rsidRPr="006759FB" w:rsidRDefault="009F0369" w:rsidP="007E6BF6">
      <w:pPr>
        <w:widowControl w:val="0"/>
        <w:autoSpaceDE w:val="0"/>
        <w:autoSpaceDN w:val="0"/>
        <w:adjustRightInd w:val="0"/>
        <w:spacing w:after="0" w:line="240" w:lineRule="auto"/>
        <w:jc w:val="both"/>
        <w:rPr>
          <w:rFonts w:ascii="Times New Roman" w:hAnsi="Times New Roman" w:cs="Times New Roman"/>
          <w:b/>
          <w:bCs/>
          <w:sz w:val="24"/>
          <w:szCs w:val="24"/>
        </w:rPr>
      </w:pPr>
    </w:p>
    <w:p w14:paraId="77B58E8D" w14:textId="6F0A11B5" w:rsidR="006759FB" w:rsidRPr="009F0369" w:rsidRDefault="006759FB" w:rsidP="008609C5">
      <w:pPr>
        <w:pStyle w:val="DaftarParagraf"/>
        <w:widowControl w:val="0"/>
        <w:numPr>
          <w:ilvl w:val="1"/>
          <w:numId w:val="22"/>
        </w:numPr>
        <w:autoSpaceDE w:val="0"/>
        <w:autoSpaceDN w:val="0"/>
        <w:adjustRightInd w:val="0"/>
        <w:spacing w:after="0" w:line="240" w:lineRule="auto"/>
        <w:ind w:left="426"/>
        <w:jc w:val="both"/>
        <w:rPr>
          <w:rFonts w:ascii="Times New Roman" w:hAnsi="Times New Roman" w:cs="Times New Roman"/>
          <w:bCs/>
          <w:sz w:val="24"/>
          <w:szCs w:val="24"/>
        </w:rPr>
      </w:pPr>
      <w:r w:rsidRPr="009F0369">
        <w:rPr>
          <w:rFonts w:ascii="Times New Roman" w:hAnsi="Times New Roman" w:cs="Times New Roman"/>
          <w:bCs/>
          <w:sz w:val="24"/>
          <w:szCs w:val="24"/>
        </w:rPr>
        <w:t xml:space="preserve">Hasil Uji </w:t>
      </w:r>
      <w:proofErr w:type="spellStart"/>
      <w:r w:rsidRPr="009F0369">
        <w:rPr>
          <w:rFonts w:ascii="Times New Roman" w:hAnsi="Times New Roman" w:cs="Times New Roman"/>
          <w:bCs/>
          <w:sz w:val="24"/>
          <w:szCs w:val="24"/>
        </w:rPr>
        <w:t>Normalitas</w:t>
      </w:r>
      <w:proofErr w:type="spellEnd"/>
    </w:p>
    <w:tbl>
      <w:tblPr>
        <w:tblW w:w="5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6759FB" w:rsidRPr="00F25F1C" w14:paraId="25E75FFC" w14:textId="77777777" w:rsidTr="009F0369">
        <w:trPr>
          <w:cantSplit/>
        </w:trPr>
        <w:tc>
          <w:tcPr>
            <w:tcW w:w="5365" w:type="dxa"/>
            <w:gridSpan w:val="3"/>
            <w:tcBorders>
              <w:top w:val="nil"/>
              <w:left w:val="nil"/>
              <w:bottom w:val="nil"/>
              <w:right w:val="nil"/>
            </w:tcBorders>
            <w:shd w:val="clear" w:color="auto" w:fill="FFFFFF"/>
            <w:vAlign w:val="center"/>
          </w:tcPr>
          <w:p w14:paraId="2DA4CA08" w14:textId="77777777" w:rsidR="006759FB" w:rsidRPr="00F25F1C" w:rsidRDefault="006759FB" w:rsidP="007E6BF6">
            <w:pPr>
              <w:autoSpaceDE w:val="0"/>
              <w:autoSpaceDN w:val="0"/>
              <w:adjustRightInd w:val="0"/>
              <w:spacing w:after="0" w:line="320" w:lineRule="atLeast"/>
              <w:ind w:left="60" w:right="60"/>
              <w:jc w:val="center"/>
              <w:rPr>
                <w:rFonts w:ascii="Arial" w:hAnsi="Arial" w:cs="Arial"/>
                <w:color w:val="000000"/>
                <w:sz w:val="18"/>
                <w:szCs w:val="18"/>
              </w:rPr>
            </w:pPr>
            <w:r w:rsidRPr="00F25F1C">
              <w:rPr>
                <w:rFonts w:ascii="Arial" w:hAnsi="Arial" w:cs="Arial"/>
                <w:b/>
                <w:bCs/>
                <w:color w:val="000000"/>
                <w:sz w:val="18"/>
                <w:szCs w:val="18"/>
              </w:rPr>
              <w:t>One-</w:t>
            </w:r>
            <w:proofErr w:type="spellStart"/>
            <w:r w:rsidRPr="00F25F1C">
              <w:rPr>
                <w:rFonts w:ascii="Arial" w:hAnsi="Arial" w:cs="Arial"/>
                <w:b/>
                <w:bCs/>
                <w:color w:val="000000"/>
                <w:sz w:val="18"/>
                <w:szCs w:val="18"/>
              </w:rPr>
              <w:t>Sample</w:t>
            </w:r>
            <w:proofErr w:type="spellEnd"/>
            <w:r w:rsidRPr="00F25F1C">
              <w:rPr>
                <w:rFonts w:ascii="Arial" w:hAnsi="Arial" w:cs="Arial"/>
                <w:b/>
                <w:bCs/>
                <w:color w:val="000000"/>
                <w:sz w:val="18"/>
                <w:szCs w:val="18"/>
              </w:rPr>
              <w:t xml:space="preserve"> </w:t>
            </w:r>
            <w:proofErr w:type="spellStart"/>
            <w:r w:rsidRPr="00F25F1C">
              <w:rPr>
                <w:rFonts w:ascii="Arial" w:hAnsi="Arial" w:cs="Arial"/>
                <w:b/>
                <w:bCs/>
                <w:color w:val="000000"/>
                <w:sz w:val="18"/>
                <w:szCs w:val="18"/>
              </w:rPr>
              <w:t>Kolmogorov-Smirnov</w:t>
            </w:r>
            <w:proofErr w:type="spellEnd"/>
            <w:r w:rsidRPr="00F25F1C">
              <w:rPr>
                <w:rFonts w:ascii="Arial" w:hAnsi="Arial" w:cs="Arial"/>
                <w:b/>
                <w:bCs/>
                <w:color w:val="000000"/>
                <w:sz w:val="18"/>
                <w:szCs w:val="18"/>
              </w:rPr>
              <w:t xml:space="preserve"> </w:t>
            </w:r>
            <w:proofErr w:type="spellStart"/>
            <w:r w:rsidRPr="00F25F1C">
              <w:rPr>
                <w:rFonts w:ascii="Arial" w:hAnsi="Arial" w:cs="Arial"/>
                <w:b/>
                <w:bCs/>
                <w:color w:val="000000"/>
                <w:sz w:val="18"/>
                <w:szCs w:val="18"/>
              </w:rPr>
              <w:t>Test</w:t>
            </w:r>
            <w:proofErr w:type="spellEnd"/>
          </w:p>
        </w:tc>
      </w:tr>
      <w:tr w:rsidR="006759FB" w:rsidRPr="00F25F1C" w14:paraId="13EAE563" w14:textId="77777777" w:rsidTr="009F0369">
        <w:trPr>
          <w:cantSplit/>
        </w:trPr>
        <w:tc>
          <w:tcPr>
            <w:tcW w:w="3890" w:type="dxa"/>
            <w:gridSpan w:val="2"/>
            <w:tcBorders>
              <w:top w:val="single" w:sz="16" w:space="0" w:color="000000"/>
              <w:left w:val="single" w:sz="16" w:space="0" w:color="000000"/>
              <w:bottom w:val="single" w:sz="16" w:space="0" w:color="000000"/>
              <w:right w:val="nil"/>
            </w:tcBorders>
            <w:shd w:val="clear" w:color="auto" w:fill="FFFFFF"/>
            <w:vAlign w:val="bottom"/>
          </w:tcPr>
          <w:p w14:paraId="385A2089"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749F0760"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Unstandardized</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Residual</w:t>
            </w:r>
            <w:proofErr w:type="spellEnd"/>
          </w:p>
        </w:tc>
      </w:tr>
      <w:tr w:rsidR="006759FB" w:rsidRPr="00F25F1C" w14:paraId="5DF1945C" w14:textId="77777777" w:rsidTr="009F0369">
        <w:trPr>
          <w:cantSplit/>
        </w:trPr>
        <w:tc>
          <w:tcPr>
            <w:tcW w:w="3890" w:type="dxa"/>
            <w:gridSpan w:val="2"/>
            <w:tcBorders>
              <w:top w:val="single" w:sz="16" w:space="0" w:color="000000"/>
              <w:left w:val="single" w:sz="16" w:space="0" w:color="000000"/>
              <w:bottom w:val="nil"/>
              <w:right w:val="nil"/>
            </w:tcBorders>
            <w:shd w:val="clear" w:color="auto" w:fill="FFFFFF"/>
          </w:tcPr>
          <w:p w14:paraId="356ED604"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14:paraId="78152321"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48</w:t>
            </w:r>
          </w:p>
        </w:tc>
      </w:tr>
      <w:tr w:rsidR="006759FB" w:rsidRPr="00F25F1C" w14:paraId="34F49666" w14:textId="77777777" w:rsidTr="009F0369">
        <w:trPr>
          <w:cantSplit/>
        </w:trPr>
        <w:tc>
          <w:tcPr>
            <w:tcW w:w="2445" w:type="dxa"/>
            <w:vMerge w:val="restart"/>
            <w:tcBorders>
              <w:top w:val="nil"/>
              <w:left w:val="single" w:sz="16" w:space="0" w:color="000000"/>
              <w:bottom w:val="nil"/>
              <w:right w:val="nil"/>
            </w:tcBorders>
            <w:shd w:val="clear" w:color="auto" w:fill="FFFFFF"/>
          </w:tcPr>
          <w:p w14:paraId="17D57281"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 xml:space="preserve">Normal </w:t>
            </w:r>
            <w:proofErr w:type="spellStart"/>
            <w:r w:rsidRPr="0081574B">
              <w:rPr>
                <w:rFonts w:ascii="Times New Roman" w:hAnsi="Times New Roman" w:cs="Times New Roman"/>
                <w:color w:val="000000"/>
              </w:rPr>
              <w:t>Parameters</w:t>
            </w:r>
            <w:r w:rsidRPr="0081574B">
              <w:rPr>
                <w:rFonts w:ascii="Times New Roman" w:hAnsi="Times New Roman" w:cs="Times New Roman"/>
                <w:color w:val="000000"/>
                <w:vertAlign w:val="superscript"/>
              </w:rPr>
              <w:t>a,b</w:t>
            </w:r>
            <w:proofErr w:type="spellEnd"/>
          </w:p>
        </w:tc>
        <w:tc>
          <w:tcPr>
            <w:tcW w:w="1445" w:type="dxa"/>
            <w:tcBorders>
              <w:top w:val="nil"/>
              <w:left w:val="nil"/>
              <w:bottom w:val="nil"/>
              <w:right w:val="single" w:sz="16" w:space="0" w:color="000000"/>
            </w:tcBorders>
            <w:shd w:val="clear" w:color="auto" w:fill="FFFFFF"/>
          </w:tcPr>
          <w:p w14:paraId="7296739C"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Mean</w:t>
            </w:r>
            <w:proofErr w:type="spellEnd"/>
          </w:p>
        </w:tc>
        <w:tc>
          <w:tcPr>
            <w:tcW w:w="1475" w:type="dxa"/>
            <w:tcBorders>
              <w:top w:val="nil"/>
              <w:left w:val="single" w:sz="16" w:space="0" w:color="000000"/>
              <w:bottom w:val="nil"/>
              <w:right w:val="single" w:sz="16" w:space="0" w:color="000000"/>
            </w:tcBorders>
            <w:shd w:val="clear" w:color="auto" w:fill="FFFFFF"/>
            <w:vAlign w:val="center"/>
          </w:tcPr>
          <w:p w14:paraId="10DE2315"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,0000000</w:t>
            </w:r>
          </w:p>
        </w:tc>
      </w:tr>
      <w:tr w:rsidR="006759FB" w:rsidRPr="00F25F1C" w14:paraId="079F7CBD" w14:textId="77777777" w:rsidTr="009F0369">
        <w:trPr>
          <w:cantSplit/>
        </w:trPr>
        <w:tc>
          <w:tcPr>
            <w:tcW w:w="2445" w:type="dxa"/>
            <w:vMerge/>
            <w:tcBorders>
              <w:top w:val="nil"/>
              <w:left w:val="single" w:sz="16" w:space="0" w:color="000000"/>
              <w:bottom w:val="nil"/>
              <w:right w:val="nil"/>
            </w:tcBorders>
            <w:shd w:val="clear" w:color="auto" w:fill="FFFFFF"/>
          </w:tcPr>
          <w:p w14:paraId="263AA29E" w14:textId="77777777" w:rsidR="006759FB" w:rsidRPr="0081574B" w:rsidRDefault="006759FB" w:rsidP="0081574B">
            <w:pPr>
              <w:autoSpaceDE w:val="0"/>
              <w:autoSpaceDN w:val="0"/>
              <w:adjustRightInd w:val="0"/>
              <w:spacing w:after="0" w:line="240" w:lineRule="auto"/>
              <w:rPr>
                <w:rFonts w:ascii="Times New Roman" w:hAnsi="Times New Roman" w:cs="Times New Roman"/>
                <w:color w:val="000000"/>
              </w:rPr>
            </w:pPr>
          </w:p>
        </w:tc>
        <w:tc>
          <w:tcPr>
            <w:tcW w:w="1445" w:type="dxa"/>
            <w:tcBorders>
              <w:top w:val="nil"/>
              <w:left w:val="nil"/>
              <w:bottom w:val="nil"/>
              <w:right w:val="single" w:sz="16" w:space="0" w:color="000000"/>
            </w:tcBorders>
            <w:shd w:val="clear" w:color="auto" w:fill="FFFFFF"/>
          </w:tcPr>
          <w:p w14:paraId="327D5FE4"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Std</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Deviation</w:t>
            </w:r>
            <w:proofErr w:type="spellEnd"/>
          </w:p>
        </w:tc>
        <w:tc>
          <w:tcPr>
            <w:tcW w:w="1475" w:type="dxa"/>
            <w:tcBorders>
              <w:top w:val="nil"/>
              <w:left w:val="single" w:sz="16" w:space="0" w:color="000000"/>
              <w:bottom w:val="nil"/>
              <w:right w:val="single" w:sz="16" w:space="0" w:color="000000"/>
            </w:tcBorders>
            <w:shd w:val="clear" w:color="auto" w:fill="FFFFFF"/>
            <w:vAlign w:val="center"/>
          </w:tcPr>
          <w:p w14:paraId="0ED4752A"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5,12194273</w:t>
            </w:r>
          </w:p>
        </w:tc>
      </w:tr>
      <w:tr w:rsidR="006759FB" w:rsidRPr="00F25F1C" w14:paraId="724E946B" w14:textId="77777777" w:rsidTr="009F0369">
        <w:trPr>
          <w:cantSplit/>
        </w:trPr>
        <w:tc>
          <w:tcPr>
            <w:tcW w:w="2445" w:type="dxa"/>
            <w:vMerge w:val="restart"/>
            <w:tcBorders>
              <w:top w:val="nil"/>
              <w:left w:val="single" w:sz="16" w:space="0" w:color="000000"/>
              <w:bottom w:val="nil"/>
              <w:right w:val="nil"/>
            </w:tcBorders>
            <w:shd w:val="clear" w:color="auto" w:fill="FFFFFF"/>
          </w:tcPr>
          <w:p w14:paraId="0C812625"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Most</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Extreme</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Differences</w:t>
            </w:r>
            <w:proofErr w:type="spellEnd"/>
          </w:p>
        </w:tc>
        <w:tc>
          <w:tcPr>
            <w:tcW w:w="1445" w:type="dxa"/>
            <w:tcBorders>
              <w:top w:val="nil"/>
              <w:left w:val="nil"/>
              <w:bottom w:val="nil"/>
              <w:right w:val="single" w:sz="16" w:space="0" w:color="000000"/>
            </w:tcBorders>
            <w:shd w:val="clear" w:color="auto" w:fill="FFFFFF"/>
          </w:tcPr>
          <w:p w14:paraId="51A117DB"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Absolute</w:t>
            </w:r>
            <w:proofErr w:type="spellEnd"/>
          </w:p>
        </w:tc>
        <w:tc>
          <w:tcPr>
            <w:tcW w:w="1475" w:type="dxa"/>
            <w:tcBorders>
              <w:top w:val="nil"/>
              <w:left w:val="single" w:sz="16" w:space="0" w:color="000000"/>
              <w:bottom w:val="nil"/>
              <w:right w:val="single" w:sz="16" w:space="0" w:color="000000"/>
            </w:tcBorders>
            <w:shd w:val="clear" w:color="auto" w:fill="FFFFFF"/>
            <w:vAlign w:val="center"/>
          </w:tcPr>
          <w:p w14:paraId="2C1D122A"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,115</w:t>
            </w:r>
          </w:p>
        </w:tc>
      </w:tr>
      <w:tr w:rsidR="006759FB" w:rsidRPr="00F25F1C" w14:paraId="2AF8D1BF" w14:textId="77777777" w:rsidTr="009F0369">
        <w:trPr>
          <w:cantSplit/>
        </w:trPr>
        <w:tc>
          <w:tcPr>
            <w:tcW w:w="2445" w:type="dxa"/>
            <w:vMerge/>
            <w:tcBorders>
              <w:top w:val="nil"/>
              <w:left w:val="single" w:sz="16" w:space="0" w:color="000000"/>
              <w:bottom w:val="nil"/>
              <w:right w:val="nil"/>
            </w:tcBorders>
            <w:shd w:val="clear" w:color="auto" w:fill="FFFFFF"/>
          </w:tcPr>
          <w:p w14:paraId="4BA0D1CB" w14:textId="77777777" w:rsidR="006759FB" w:rsidRPr="0081574B" w:rsidRDefault="006759FB" w:rsidP="0081574B">
            <w:pPr>
              <w:autoSpaceDE w:val="0"/>
              <w:autoSpaceDN w:val="0"/>
              <w:adjustRightInd w:val="0"/>
              <w:spacing w:after="0" w:line="240" w:lineRule="auto"/>
              <w:rPr>
                <w:rFonts w:ascii="Times New Roman" w:hAnsi="Times New Roman" w:cs="Times New Roman"/>
                <w:color w:val="000000"/>
              </w:rPr>
            </w:pPr>
          </w:p>
        </w:tc>
        <w:tc>
          <w:tcPr>
            <w:tcW w:w="1445" w:type="dxa"/>
            <w:tcBorders>
              <w:top w:val="nil"/>
              <w:left w:val="nil"/>
              <w:bottom w:val="nil"/>
              <w:right w:val="single" w:sz="16" w:space="0" w:color="000000"/>
            </w:tcBorders>
            <w:shd w:val="clear" w:color="auto" w:fill="FFFFFF"/>
          </w:tcPr>
          <w:p w14:paraId="739D3B6D"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Positive</w:t>
            </w:r>
            <w:proofErr w:type="spellEnd"/>
          </w:p>
        </w:tc>
        <w:tc>
          <w:tcPr>
            <w:tcW w:w="1475" w:type="dxa"/>
            <w:tcBorders>
              <w:top w:val="nil"/>
              <w:left w:val="single" w:sz="16" w:space="0" w:color="000000"/>
              <w:bottom w:val="nil"/>
              <w:right w:val="single" w:sz="16" w:space="0" w:color="000000"/>
            </w:tcBorders>
            <w:shd w:val="clear" w:color="auto" w:fill="FFFFFF"/>
            <w:vAlign w:val="center"/>
          </w:tcPr>
          <w:p w14:paraId="71FDA6E7"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,086</w:t>
            </w:r>
          </w:p>
        </w:tc>
      </w:tr>
      <w:tr w:rsidR="006759FB" w:rsidRPr="00F25F1C" w14:paraId="3E11BB66" w14:textId="77777777" w:rsidTr="009F0369">
        <w:trPr>
          <w:cantSplit/>
        </w:trPr>
        <w:tc>
          <w:tcPr>
            <w:tcW w:w="2445" w:type="dxa"/>
            <w:vMerge/>
            <w:tcBorders>
              <w:top w:val="nil"/>
              <w:left w:val="single" w:sz="16" w:space="0" w:color="000000"/>
              <w:bottom w:val="nil"/>
              <w:right w:val="nil"/>
            </w:tcBorders>
            <w:shd w:val="clear" w:color="auto" w:fill="FFFFFF"/>
          </w:tcPr>
          <w:p w14:paraId="26936088" w14:textId="77777777" w:rsidR="006759FB" w:rsidRPr="0081574B" w:rsidRDefault="006759FB" w:rsidP="0081574B">
            <w:pPr>
              <w:autoSpaceDE w:val="0"/>
              <w:autoSpaceDN w:val="0"/>
              <w:adjustRightInd w:val="0"/>
              <w:spacing w:after="0" w:line="240" w:lineRule="auto"/>
              <w:rPr>
                <w:rFonts w:ascii="Times New Roman" w:hAnsi="Times New Roman" w:cs="Times New Roman"/>
                <w:color w:val="000000"/>
              </w:rPr>
            </w:pPr>
          </w:p>
        </w:tc>
        <w:tc>
          <w:tcPr>
            <w:tcW w:w="1445" w:type="dxa"/>
            <w:tcBorders>
              <w:top w:val="nil"/>
              <w:left w:val="nil"/>
              <w:bottom w:val="nil"/>
              <w:right w:val="single" w:sz="16" w:space="0" w:color="000000"/>
            </w:tcBorders>
            <w:shd w:val="clear" w:color="auto" w:fill="FFFFFF"/>
          </w:tcPr>
          <w:p w14:paraId="7EEB1A91"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Negative</w:t>
            </w:r>
            <w:proofErr w:type="spellEnd"/>
          </w:p>
        </w:tc>
        <w:tc>
          <w:tcPr>
            <w:tcW w:w="1475" w:type="dxa"/>
            <w:tcBorders>
              <w:top w:val="nil"/>
              <w:left w:val="single" w:sz="16" w:space="0" w:color="000000"/>
              <w:bottom w:val="nil"/>
              <w:right w:val="single" w:sz="16" w:space="0" w:color="000000"/>
            </w:tcBorders>
            <w:shd w:val="clear" w:color="auto" w:fill="FFFFFF"/>
            <w:vAlign w:val="center"/>
          </w:tcPr>
          <w:p w14:paraId="1C6732BA"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-,115</w:t>
            </w:r>
          </w:p>
        </w:tc>
      </w:tr>
      <w:tr w:rsidR="006759FB" w:rsidRPr="00F25F1C" w14:paraId="008C6861" w14:textId="77777777" w:rsidTr="009F0369">
        <w:trPr>
          <w:cantSplit/>
        </w:trPr>
        <w:tc>
          <w:tcPr>
            <w:tcW w:w="3890" w:type="dxa"/>
            <w:gridSpan w:val="2"/>
            <w:tcBorders>
              <w:top w:val="nil"/>
              <w:left w:val="single" w:sz="16" w:space="0" w:color="000000"/>
              <w:bottom w:val="nil"/>
              <w:right w:val="nil"/>
            </w:tcBorders>
            <w:shd w:val="clear" w:color="auto" w:fill="FFFFFF"/>
          </w:tcPr>
          <w:p w14:paraId="494F09E0"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Test</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Statistic</w:t>
            </w:r>
            <w:proofErr w:type="spellEnd"/>
          </w:p>
        </w:tc>
        <w:tc>
          <w:tcPr>
            <w:tcW w:w="1475" w:type="dxa"/>
            <w:tcBorders>
              <w:top w:val="nil"/>
              <w:left w:val="single" w:sz="16" w:space="0" w:color="000000"/>
              <w:bottom w:val="nil"/>
              <w:right w:val="single" w:sz="16" w:space="0" w:color="000000"/>
            </w:tcBorders>
            <w:shd w:val="clear" w:color="auto" w:fill="FFFFFF"/>
            <w:vAlign w:val="center"/>
          </w:tcPr>
          <w:p w14:paraId="783ABDB3"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,115</w:t>
            </w:r>
          </w:p>
        </w:tc>
      </w:tr>
      <w:tr w:rsidR="006759FB" w:rsidRPr="00F25F1C" w14:paraId="589BC685" w14:textId="77777777" w:rsidTr="009F0369">
        <w:trPr>
          <w:cantSplit/>
        </w:trPr>
        <w:tc>
          <w:tcPr>
            <w:tcW w:w="3890" w:type="dxa"/>
            <w:gridSpan w:val="2"/>
            <w:tcBorders>
              <w:top w:val="nil"/>
              <w:left w:val="single" w:sz="16" w:space="0" w:color="000000"/>
              <w:bottom w:val="single" w:sz="16" w:space="0" w:color="000000"/>
              <w:right w:val="nil"/>
            </w:tcBorders>
            <w:shd w:val="clear" w:color="auto" w:fill="FFFFFF"/>
          </w:tcPr>
          <w:p w14:paraId="258CF761"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Asymp</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Sig</w:t>
            </w:r>
            <w:proofErr w:type="spellEnd"/>
            <w:r w:rsidRPr="0081574B">
              <w:rPr>
                <w:rFonts w:ascii="Times New Roman" w:hAnsi="Times New Roman" w:cs="Times New Roman"/>
                <w:color w:val="000000"/>
              </w:rPr>
              <w:t>.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14:paraId="2BFB092D"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,128</w:t>
            </w:r>
            <w:r w:rsidRPr="0081574B">
              <w:rPr>
                <w:rFonts w:ascii="Times New Roman" w:hAnsi="Times New Roman" w:cs="Times New Roman"/>
                <w:color w:val="000000"/>
                <w:vertAlign w:val="superscript"/>
              </w:rPr>
              <w:t>c</w:t>
            </w:r>
          </w:p>
        </w:tc>
      </w:tr>
    </w:tbl>
    <w:p w14:paraId="31CBB73B" w14:textId="77777777" w:rsidR="006759FB" w:rsidRPr="006759FB" w:rsidRDefault="006759FB" w:rsidP="007E6BF6">
      <w:pPr>
        <w:widowControl w:val="0"/>
        <w:autoSpaceDE w:val="0"/>
        <w:autoSpaceDN w:val="0"/>
        <w:adjustRightInd w:val="0"/>
        <w:spacing w:after="0" w:line="240" w:lineRule="auto"/>
        <w:jc w:val="both"/>
        <w:rPr>
          <w:rFonts w:ascii="Times New Roman" w:hAnsi="Times New Roman" w:cs="Times New Roman"/>
          <w:b/>
          <w:bCs/>
          <w:sz w:val="24"/>
          <w:szCs w:val="24"/>
        </w:rPr>
      </w:pPr>
    </w:p>
    <w:p w14:paraId="35103BE6" w14:textId="79DB8B76" w:rsidR="006759FB" w:rsidRPr="009F0369" w:rsidRDefault="006759FB" w:rsidP="008609C5">
      <w:pPr>
        <w:pStyle w:val="DaftarParagraf"/>
        <w:widowControl w:val="0"/>
        <w:numPr>
          <w:ilvl w:val="1"/>
          <w:numId w:val="22"/>
        </w:numPr>
        <w:autoSpaceDE w:val="0"/>
        <w:autoSpaceDN w:val="0"/>
        <w:adjustRightInd w:val="0"/>
        <w:spacing w:after="0" w:line="240" w:lineRule="auto"/>
        <w:ind w:left="426"/>
        <w:jc w:val="both"/>
        <w:rPr>
          <w:rFonts w:ascii="Times New Roman" w:hAnsi="Times New Roman" w:cs="Times New Roman"/>
          <w:bCs/>
          <w:sz w:val="24"/>
          <w:szCs w:val="24"/>
        </w:rPr>
      </w:pPr>
      <w:r w:rsidRPr="009F0369">
        <w:rPr>
          <w:rFonts w:ascii="Times New Roman" w:hAnsi="Times New Roman" w:cs="Times New Roman"/>
          <w:bCs/>
          <w:sz w:val="24"/>
          <w:szCs w:val="24"/>
        </w:rPr>
        <w:t xml:space="preserve">Hasil Uji </w:t>
      </w:r>
      <w:proofErr w:type="spellStart"/>
      <w:r w:rsidRPr="009F0369">
        <w:rPr>
          <w:rFonts w:ascii="Times New Roman" w:hAnsi="Times New Roman" w:cs="Times New Roman"/>
          <w:bCs/>
          <w:sz w:val="24"/>
          <w:szCs w:val="24"/>
        </w:rPr>
        <w:t>Multikolonieritas</w:t>
      </w:r>
      <w:proofErr w:type="spellEnd"/>
    </w:p>
    <w:p w14:paraId="3EEAB836" w14:textId="77777777" w:rsidR="006759FB" w:rsidRDefault="006759FB" w:rsidP="007E6BF6">
      <w:pPr>
        <w:widowControl w:val="0"/>
        <w:autoSpaceDE w:val="0"/>
        <w:autoSpaceDN w:val="0"/>
        <w:adjustRightInd w:val="0"/>
        <w:spacing w:after="0" w:line="240" w:lineRule="auto"/>
        <w:ind w:left="1080"/>
        <w:jc w:val="both"/>
        <w:rPr>
          <w:rFonts w:ascii="Times New Roman" w:hAnsi="Times New Roman" w:cs="Times New Roman"/>
          <w:b/>
          <w:bCs/>
          <w:sz w:val="24"/>
          <w:szCs w:val="24"/>
        </w:rPr>
      </w:pPr>
    </w:p>
    <w:p w14:paraId="7F2F7219" w14:textId="77777777" w:rsidR="006759FB" w:rsidRPr="008A7A73" w:rsidRDefault="006759FB" w:rsidP="007E6BF6">
      <w:pPr>
        <w:autoSpaceDE w:val="0"/>
        <w:autoSpaceDN w:val="0"/>
        <w:adjustRightInd w:val="0"/>
        <w:spacing w:after="0" w:line="240" w:lineRule="auto"/>
        <w:jc w:val="center"/>
        <w:rPr>
          <w:rFonts w:ascii="Times New Roman" w:hAnsi="Times New Roman" w:cs="Times New Roman"/>
          <w:b/>
          <w:sz w:val="24"/>
          <w:szCs w:val="24"/>
        </w:rPr>
      </w:pPr>
      <w:proofErr w:type="spellStart"/>
      <w:r w:rsidRPr="008A7A73">
        <w:rPr>
          <w:rFonts w:ascii="Times New Roman" w:hAnsi="Times New Roman" w:cs="Times New Roman"/>
          <w:b/>
          <w:sz w:val="24"/>
          <w:szCs w:val="24"/>
        </w:rPr>
        <w:t>coefficients</w:t>
      </w:r>
      <w:r w:rsidRPr="008A7A73">
        <w:rPr>
          <w:rFonts w:ascii="Times New Roman" w:hAnsi="Times New Roman" w:cs="Times New Roman"/>
          <w:b/>
          <w:szCs w:val="24"/>
          <w:vertAlign w:val="superscript"/>
        </w:rPr>
        <w:t>a</w:t>
      </w:r>
      <w:proofErr w:type="spellEnd"/>
    </w:p>
    <w:tbl>
      <w:tblPr>
        <w:tblW w:w="567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80"/>
        <w:gridCol w:w="2600"/>
        <w:gridCol w:w="1202"/>
        <w:gridCol w:w="1088"/>
      </w:tblGrid>
      <w:tr w:rsidR="006759FB" w:rsidRPr="0081574B" w14:paraId="050440B9" w14:textId="77777777" w:rsidTr="009F0369">
        <w:trPr>
          <w:cantSplit/>
        </w:trPr>
        <w:tc>
          <w:tcPr>
            <w:tcW w:w="3380" w:type="dxa"/>
            <w:gridSpan w:val="2"/>
            <w:vMerge w:val="restart"/>
            <w:tcBorders>
              <w:top w:val="single" w:sz="16" w:space="0" w:color="000000"/>
              <w:left w:val="single" w:sz="16" w:space="0" w:color="000000"/>
              <w:bottom w:val="nil"/>
              <w:right w:val="nil"/>
            </w:tcBorders>
            <w:shd w:val="clear" w:color="auto" w:fill="FFFFFF"/>
            <w:vAlign w:val="bottom"/>
          </w:tcPr>
          <w:p w14:paraId="5A3928D5"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Model</w:t>
            </w:r>
          </w:p>
        </w:tc>
        <w:tc>
          <w:tcPr>
            <w:tcW w:w="2290" w:type="dxa"/>
            <w:gridSpan w:val="2"/>
            <w:tcBorders>
              <w:top w:val="single" w:sz="16" w:space="0" w:color="000000"/>
              <w:right w:val="single" w:sz="16" w:space="0" w:color="000000"/>
            </w:tcBorders>
            <w:shd w:val="clear" w:color="auto" w:fill="FFFFFF"/>
            <w:vAlign w:val="bottom"/>
          </w:tcPr>
          <w:p w14:paraId="5DE0680A"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Collinearity</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Statistics</w:t>
            </w:r>
            <w:proofErr w:type="spellEnd"/>
          </w:p>
        </w:tc>
      </w:tr>
      <w:tr w:rsidR="006759FB" w:rsidRPr="0081574B" w14:paraId="71CA225A" w14:textId="77777777" w:rsidTr="009F0369">
        <w:trPr>
          <w:cantSplit/>
        </w:trPr>
        <w:tc>
          <w:tcPr>
            <w:tcW w:w="3380" w:type="dxa"/>
            <w:gridSpan w:val="2"/>
            <w:vMerge/>
            <w:tcBorders>
              <w:top w:val="single" w:sz="16" w:space="0" w:color="000000"/>
              <w:left w:val="single" w:sz="16" w:space="0" w:color="000000"/>
              <w:bottom w:val="nil"/>
              <w:right w:val="nil"/>
            </w:tcBorders>
            <w:shd w:val="clear" w:color="auto" w:fill="FFFFFF"/>
            <w:vAlign w:val="bottom"/>
          </w:tcPr>
          <w:p w14:paraId="0F339AB4" w14:textId="77777777" w:rsidR="006759FB" w:rsidRPr="0081574B" w:rsidRDefault="006759FB" w:rsidP="0081574B">
            <w:pPr>
              <w:autoSpaceDE w:val="0"/>
              <w:autoSpaceDN w:val="0"/>
              <w:adjustRightInd w:val="0"/>
              <w:spacing w:after="0" w:line="240" w:lineRule="auto"/>
              <w:rPr>
                <w:rFonts w:ascii="Times New Roman" w:hAnsi="Times New Roman" w:cs="Times New Roman"/>
                <w:color w:val="000000"/>
              </w:rPr>
            </w:pPr>
          </w:p>
        </w:tc>
        <w:tc>
          <w:tcPr>
            <w:tcW w:w="1202" w:type="dxa"/>
            <w:tcBorders>
              <w:bottom w:val="single" w:sz="16" w:space="0" w:color="000000"/>
            </w:tcBorders>
            <w:shd w:val="clear" w:color="auto" w:fill="FFFFFF"/>
            <w:vAlign w:val="bottom"/>
          </w:tcPr>
          <w:p w14:paraId="49C2A649"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Tolerance</w:t>
            </w:r>
            <w:proofErr w:type="spellEnd"/>
          </w:p>
        </w:tc>
        <w:tc>
          <w:tcPr>
            <w:tcW w:w="1088" w:type="dxa"/>
            <w:tcBorders>
              <w:bottom w:val="single" w:sz="16" w:space="0" w:color="000000"/>
              <w:right w:val="single" w:sz="16" w:space="0" w:color="000000"/>
            </w:tcBorders>
            <w:shd w:val="clear" w:color="auto" w:fill="FFFFFF"/>
            <w:vAlign w:val="bottom"/>
          </w:tcPr>
          <w:p w14:paraId="4B720F84" w14:textId="77777777" w:rsidR="006759FB" w:rsidRPr="0081574B" w:rsidRDefault="006759FB" w:rsidP="0081574B">
            <w:pPr>
              <w:autoSpaceDE w:val="0"/>
              <w:autoSpaceDN w:val="0"/>
              <w:adjustRightInd w:val="0"/>
              <w:spacing w:after="0" w:line="240" w:lineRule="auto"/>
              <w:ind w:left="60" w:right="60"/>
              <w:jc w:val="center"/>
              <w:rPr>
                <w:rFonts w:ascii="Times New Roman" w:hAnsi="Times New Roman" w:cs="Times New Roman"/>
                <w:color w:val="000000"/>
              </w:rPr>
            </w:pPr>
            <w:r w:rsidRPr="0081574B">
              <w:rPr>
                <w:rFonts w:ascii="Times New Roman" w:hAnsi="Times New Roman" w:cs="Times New Roman"/>
                <w:color w:val="000000"/>
              </w:rPr>
              <w:t>VIF</w:t>
            </w:r>
          </w:p>
        </w:tc>
      </w:tr>
      <w:tr w:rsidR="006759FB" w:rsidRPr="0081574B" w14:paraId="6B905118" w14:textId="77777777" w:rsidTr="009F0369">
        <w:trPr>
          <w:cantSplit/>
        </w:trPr>
        <w:tc>
          <w:tcPr>
            <w:tcW w:w="780" w:type="dxa"/>
            <w:vMerge w:val="restart"/>
            <w:tcBorders>
              <w:top w:val="single" w:sz="16" w:space="0" w:color="000000"/>
              <w:left w:val="single" w:sz="16" w:space="0" w:color="000000"/>
              <w:bottom w:val="single" w:sz="16" w:space="0" w:color="000000"/>
              <w:right w:val="nil"/>
            </w:tcBorders>
            <w:shd w:val="clear" w:color="auto" w:fill="FFFFFF"/>
          </w:tcPr>
          <w:p w14:paraId="7294CA02"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1</w:t>
            </w:r>
          </w:p>
        </w:tc>
        <w:tc>
          <w:tcPr>
            <w:tcW w:w="2600" w:type="dxa"/>
            <w:tcBorders>
              <w:top w:val="single" w:sz="16" w:space="0" w:color="000000"/>
              <w:left w:val="nil"/>
              <w:bottom w:val="nil"/>
              <w:right w:val="single" w:sz="16" w:space="0" w:color="000000"/>
            </w:tcBorders>
            <w:shd w:val="clear" w:color="auto" w:fill="FFFFFF"/>
          </w:tcPr>
          <w:p w14:paraId="51169D8B"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w:t>
            </w:r>
            <w:proofErr w:type="spellStart"/>
            <w:r w:rsidRPr="0081574B">
              <w:rPr>
                <w:rFonts w:ascii="Times New Roman" w:hAnsi="Times New Roman" w:cs="Times New Roman"/>
                <w:color w:val="000000"/>
              </w:rPr>
              <w:t>Constant</w:t>
            </w:r>
            <w:proofErr w:type="spellEnd"/>
            <w:r w:rsidRPr="0081574B">
              <w:rPr>
                <w:rFonts w:ascii="Times New Roman" w:hAnsi="Times New Roman" w:cs="Times New Roman"/>
                <w:color w:val="000000"/>
              </w:rPr>
              <w:t>)</w:t>
            </w:r>
          </w:p>
        </w:tc>
        <w:tc>
          <w:tcPr>
            <w:tcW w:w="1202" w:type="dxa"/>
            <w:tcBorders>
              <w:top w:val="single" w:sz="16" w:space="0" w:color="000000"/>
              <w:bottom w:val="nil"/>
            </w:tcBorders>
            <w:shd w:val="clear" w:color="auto" w:fill="FFFFFF"/>
            <w:vAlign w:val="center"/>
          </w:tcPr>
          <w:p w14:paraId="6BA6D035"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c>
          <w:tcPr>
            <w:tcW w:w="1088" w:type="dxa"/>
            <w:tcBorders>
              <w:top w:val="single" w:sz="16" w:space="0" w:color="000000"/>
              <w:bottom w:val="nil"/>
              <w:right w:val="single" w:sz="16" w:space="0" w:color="000000"/>
            </w:tcBorders>
            <w:shd w:val="clear" w:color="auto" w:fill="FFFFFF"/>
            <w:vAlign w:val="center"/>
          </w:tcPr>
          <w:p w14:paraId="798E84FA"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r>
      <w:tr w:rsidR="006759FB" w:rsidRPr="0081574B" w14:paraId="74722B80" w14:textId="77777777" w:rsidTr="009F0369">
        <w:trPr>
          <w:cantSplit/>
        </w:trPr>
        <w:tc>
          <w:tcPr>
            <w:tcW w:w="780" w:type="dxa"/>
            <w:vMerge/>
            <w:tcBorders>
              <w:top w:val="single" w:sz="16" w:space="0" w:color="000000"/>
              <w:left w:val="single" w:sz="16" w:space="0" w:color="000000"/>
              <w:bottom w:val="single" w:sz="16" w:space="0" w:color="000000"/>
              <w:right w:val="nil"/>
            </w:tcBorders>
            <w:shd w:val="clear" w:color="auto" w:fill="FFFFFF"/>
          </w:tcPr>
          <w:p w14:paraId="1A8403AD" w14:textId="77777777" w:rsidR="006759FB" w:rsidRPr="0081574B" w:rsidRDefault="006759FB" w:rsidP="0081574B">
            <w:pPr>
              <w:autoSpaceDE w:val="0"/>
              <w:autoSpaceDN w:val="0"/>
              <w:adjustRightInd w:val="0"/>
              <w:spacing w:after="0" w:line="240" w:lineRule="auto"/>
              <w:rPr>
                <w:rFonts w:ascii="Times New Roman" w:hAnsi="Times New Roman" w:cs="Times New Roman"/>
              </w:rPr>
            </w:pPr>
          </w:p>
        </w:tc>
        <w:tc>
          <w:tcPr>
            <w:tcW w:w="2600" w:type="dxa"/>
            <w:tcBorders>
              <w:top w:val="nil"/>
              <w:left w:val="nil"/>
              <w:bottom w:val="nil"/>
              <w:right w:val="single" w:sz="16" w:space="0" w:color="000000"/>
            </w:tcBorders>
            <w:shd w:val="clear" w:color="auto" w:fill="FFFFFF"/>
          </w:tcPr>
          <w:p w14:paraId="558DC45C"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Net Profit Margin (X1)</w:t>
            </w:r>
          </w:p>
        </w:tc>
        <w:tc>
          <w:tcPr>
            <w:tcW w:w="1202" w:type="dxa"/>
            <w:tcBorders>
              <w:top w:val="nil"/>
              <w:bottom w:val="nil"/>
            </w:tcBorders>
            <w:shd w:val="clear" w:color="auto" w:fill="FFFFFF"/>
            <w:vAlign w:val="center"/>
          </w:tcPr>
          <w:p w14:paraId="3AB2E652"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,987</w:t>
            </w:r>
          </w:p>
        </w:tc>
        <w:tc>
          <w:tcPr>
            <w:tcW w:w="1088" w:type="dxa"/>
            <w:tcBorders>
              <w:top w:val="nil"/>
              <w:bottom w:val="nil"/>
              <w:right w:val="single" w:sz="16" w:space="0" w:color="000000"/>
            </w:tcBorders>
            <w:shd w:val="clear" w:color="auto" w:fill="FFFFFF"/>
            <w:vAlign w:val="center"/>
          </w:tcPr>
          <w:p w14:paraId="7C3ABD04"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1,013</w:t>
            </w:r>
          </w:p>
        </w:tc>
      </w:tr>
      <w:tr w:rsidR="006759FB" w:rsidRPr="0081574B" w14:paraId="2A2498A6" w14:textId="77777777" w:rsidTr="009F0369">
        <w:trPr>
          <w:cantSplit/>
        </w:trPr>
        <w:tc>
          <w:tcPr>
            <w:tcW w:w="780" w:type="dxa"/>
            <w:vMerge/>
            <w:tcBorders>
              <w:top w:val="single" w:sz="16" w:space="0" w:color="000000"/>
              <w:left w:val="single" w:sz="16" w:space="0" w:color="000000"/>
              <w:bottom w:val="single" w:sz="16" w:space="0" w:color="000000"/>
              <w:right w:val="nil"/>
            </w:tcBorders>
            <w:shd w:val="clear" w:color="auto" w:fill="FFFFFF"/>
          </w:tcPr>
          <w:p w14:paraId="5AFBC0AA" w14:textId="77777777" w:rsidR="006759FB" w:rsidRPr="0081574B" w:rsidRDefault="006759FB" w:rsidP="0081574B">
            <w:pPr>
              <w:autoSpaceDE w:val="0"/>
              <w:autoSpaceDN w:val="0"/>
              <w:adjustRightInd w:val="0"/>
              <w:spacing w:after="0" w:line="240" w:lineRule="auto"/>
              <w:rPr>
                <w:rFonts w:ascii="Times New Roman" w:hAnsi="Times New Roman" w:cs="Times New Roman"/>
                <w:color w:val="000000"/>
              </w:rPr>
            </w:pPr>
          </w:p>
        </w:tc>
        <w:tc>
          <w:tcPr>
            <w:tcW w:w="2600" w:type="dxa"/>
            <w:tcBorders>
              <w:top w:val="nil"/>
              <w:left w:val="nil"/>
              <w:bottom w:val="nil"/>
              <w:right w:val="single" w:sz="16" w:space="0" w:color="000000"/>
            </w:tcBorders>
            <w:shd w:val="clear" w:color="auto" w:fill="FFFFFF"/>
          </w:tcPr>
          <w:p w14:paraId="071B1AA5"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Collateralizable</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Asset</w:t>
            </w:r>
            <w:proofErr w:type="spellEnd"/>
            <w:r w:rsidRPr="0081574B">
              <w:rPr>
                <w:rFonts w:ascii="Times New Roman" w:hAnsi="Times New Roman" w:cs="Times New Roman"/>
                <w:color w:val="000000"/>
              </w:rPr>
              <w:t xml:space="preserve"> (X2)</w:t>
            </w:r>
          </w:p>
        </w:tc>
        <w:tc>
          <w:tcPr>
            <w:tcW w:w="1202" w:type="dxa"/>
            <w:tcBorders>
              <w:top w:val="nil"/>
              <w:bottom w:val="nil"/>
            </w:tcBorders>
            <w:shd w:val="clear" w:color="auto" w:fill="FFFFFF"/>
            <w:vAlign w:val="center"/>
          </w:tcPr>
          <w:p w14:paraId="35D9DA19"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,933</w:t>
            </w:r>
          </w:p>
        </w:tc>
        <w:tc>
          <w:tcPr>
            <w:tcW w:w="1088" w:type="dxa"/>
            <w:tcBorders>
              <w:top w:val="nil"/>
              <w:bottom w:val="nil"/>
              <w:right w:val="single" w:sz="16" w:space="0" w:color="000000"/>
            </w:tcBorders>
            <w:shd w:val="clear" w:color="auto" w:fill="FFFFFF"/>
            <w:vAlign w:val="center"/>
          </w:tcPr>
          <w:p w14:paraId="0190C6BB"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1,072</w:t>
            </w:r>
          </w:p>
        </w:tc>
      </w:tr>
      <w:tr w:rsidR="006759FB" w:rsidRPr="0081574B" w14:paraId="794DDCB6" w14:textId="77777777" w:rsidTr="009F0369">
        <w:trPr>
          <w:cantSplit/>
        </w:trPr>
        <w:tc>
          <w:tcPr>
            <w:tcW w:w="780" w:type="dxa"/>
            <w:vMerge/>
            <w:tcBorders>
              <w:top w:val="single" w:sz="16" w:space="0" w:color="000000"/>
              <w:left w:val="single" w:sz="16" w:space="0" w:color="000000"/>
              <w:bottom w:val="single" w:sz="16" w:space="0" w:color="000000"/>
              <w:right w:val="nil"/>
            </w:tcBorders>
            <w:shd w:val="clear" w:color="auto" w:fill="FFFFFF"/>
          </w:tcPr>
          <w:p w14:paraId="5900F24B" w14:textId="77777777" w:rsidR="006759FB" w:rsidRPr="0081574B" w:rsidRDefault="006759FB" w:rsidP="0081574B">
            <w:pPr>
              <w:autoSpaceDE w:val="0"/>
              <w:autoSpaceDN w:val="0"/>
              <w:adjustRightInd w:val="0"/>
              <w:spacing w:after="0" w:line="240" w:lineRule="auto"/>
              <w:rPr>
                <w:rFonts w:ascii="Times New Roman" w:hAnsi="Times New Roman" w:cs="Times New Roman"/>
                <w:color w:val="000000"/>
              </w:rPr>
            </w:pPr>
          </w:p>
        </w:tc>
        <w:tc>
          <w:tcPr>
            <w:tcW w:w="2600" w:type="dxa"/>
            <w:tcBorders>
              <w:top w:val="nil"/>
              <w:left w:val="nil"/>
              <w:bottom w:val="nil"/>
              <w:right w:val="single" w:sz="16" w:space="0" w:color="000000"/>
            </w:tcBorders>
            <w:shd w:val="clear" w:color="auto" w:fill="FFFFFF"/>
          </w:tcPr>
          <w:p w14:paraId="145C125C"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Current</w:t>
            </w:r>
            <w:proofErr w:type="spellEnd"/>
            <w:r w:rsidRPr="0081574B">
              <w:rPr>
                <w:rFonts w:ascii="Times New Roman" w:hAnsi="Times New Roman" w:cs="Times New Roman"/>
                <w:color w:val="000000"/>
              </w:rPr>
              <w:t xml:space="preserve"> Ratio (X3)</w:t>
            </w:r>
          </w:p>
        </w:tc>
        <w:tc>
          <w:tcPr>
            <w:tcW w:w="1202" w:type="dxa"/>
            <w:tcBorders>
              <w:top w:val="nil"/>
              <w:bottom w:val="nil"/>
            </w:tcBorders>
            <w:shd w:val="clear" w:color="auto" w:fill="FFFFFF"/>
            <w:vAlign w:val="center"/>
          </w:tcPr>
          <w:p w14:paraId="2B390CE5"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,886</w:t>
            </w:r>
          </w:p>
        </w:tc>
        <w:tc>
          <w:tcPr>
            <w:tcW w:w="1088" w:type="dxa"/>
            <w:tcBorders>
              <w:top w:val="nil"/>
              <w:bottom w:val="nil"/>
              <w:right w:val="single" w:sz="16" w:space="0" w:color="000000"/>
            </w:tcBorders>
            <w:shd w:val="clear" w:color="auto" w:fill="FFFFFF"/>
            <w:vAlign w:val="center"/>
          </w:tcPr>
          <w:p w14:paraId="46B06CE1"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1,129</w:t>
            </w:r>
          </w:p>
        </w:tc>
      </w:tr>
      <w:tr w:rsidR="006759FB" w:rsidRPr="0081574B" w14:paraId="3CA4C232" w14:textId="77777777" w:rsidTr="009F0369">
        <w:trPr>
          <w:cantSplit/>
        </w:trPr>
        <w:tc>
          <w:tcPr>
            <w:tcW w:w="780" w:type="dxa"/>
            <w:vMerge/>
            <w:tcBorders>
              <w:top w:val="single" w:sz="16" w:space="0" w:color="000000"/>
              <w:left w:val="single" w:sz="16" w:space="0" w:color="000000"/>
              <w:bottom w:val="single" w:sz="16" w:space="0" w:color="000000"/>
              <w:right w:val="nil"/>
            </w:tcBorders>
            <w:shd w:val="clear" w:color="auto" w:fill="FFFFFF"/>
          </w:tcPr>
          <w:p w14:paraId="3B191E50" w14:textId="77777777" w:rsidR="006759FB" w:rsidRPr="0081574B" w:rsidRDefault="006759FB" w:rsidP="0081574B">
            <w:pPr>
              <w:autoSpaceDE w:val="0"/>
              <w:autoSpaceDN w:val="0"/>
              <w:adjustRightInd w:val="0"/>
              <w:spacing w:after="0" w:line="240" w:lineRule="auto"/>
              <w:rPr>
                <w:rFonts w:ascii="Times New Roman" w:hAnsi="Times New Roman" w:cs="Times New Roman"/>
                <w:color w:val="000000"/>
              </w:rPr>
            </w:pPr>
          </w:p>
        </w:tc>
        <w:tc>
          <w:tcPr>
            <w:tcW w:w="2600" w:type="dxa"/>
            <w:tcBorders>
              <w:top w:val="nil"/>
              <w:left w:val="nil"/>
              <w:bottom w:val="single" w:sz="16" w:space="0" w:color="000000"/>
              <w:right w:val="single" w:sz="16" w:space="0" w:color="000000"/>
            </w:tcBorders>
            <w:shd w:val="clear" w:color="auto" w:fill="FFFFFF"/>
          </w:tcPr>
          <w:p w14:paraId="4DACC7FE" w14:textId="77777777" w:rsidR="006759FB" w:rsidRPr="0081574B" w:rsidRDefault="006759FB"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Debt</w:t>
            </w:r>
            <w:proofErr w:type="spellEnd"/>
            <w:r w:rsidRPr="0081574B">
              <w:rPr>
                <w:rFonts w:ascii="Times New Roman" w:hAnsi="Times New Roman" w:cs="Times New Roman"/>
                <w:color w:val="000000"/>
              </w:rPr>
              <w:t xml:space="preserve"> To Equity Ratio (X4)</w:t>
            </w:r>
          </w:p>
        </w:tc>
        <w:tc>
          <w:tcPr>
            <w:tcW w:w="1202" w:type="dxa"/>
            <w:tcBorders>
              <w:top w:val="nil"/>
              <w:bottom w:val="single" w:sz="16" w:space="0" w:color="000000"/>
            </w:tcBorders>
            <w:shd w:val="clear" w:color="auto" w:fill="FFFFFF"/>
            <w:vAlign w:val="center"/>
          </w:tcPr>
          <w:p w14:paraId="78812872"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,876</w:t>
            </w:r>
          </w:p>
        </w:tc>
        <w:tc>
          <w:tcPr>
            <w:tcW w:w="1088" w:type="dxa"/>
            <w:tcBorders>
              <w:top w:val="nil"/>
              <w:bottom w:val="single" w:sz="16" w:space="0" w:color="000000"/>
              <w:right w:val="single" w:sz="16" w:space="0" w:color="000000"/>
            </w:tcBorders>
            <w:shd w:val="clear" w:color="auto" w:fill="FFFFFF"/>
            <w:vAlign w:val="center"/>
          </w:tcPr>
          <w:p w14:paraId="0DF9A111" w14:textId="77777777" w:rsidR="006759FB" w:rsidRPr="0081574B" w:rsidRDefault="006759FB"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1,141</w:t>
            </w:r>
          </w:p>
        </w:tc>
      </w:tr>
    </w:tbl>
    <w:p w14:paraId="54014DEB" w14:textId="77777777" w:rsidR="006759FB" w:rsidRPr="006759FB" w:rsidRDefault="006759FB" w:rsidP="007E6BF6">
      <w:pPr>
        <w:widowControl w:val="0"/>
        <w:autoSpaceDE w:val="0"/>
        <w:autoSpaceDN w:val="0"/>
        <w:adjustRightInd w:val="0"/>
        <w:spacing w:after="0" w:line="240" w:lineRule="auto"/>
        <w:ind w:left="1080"/>
        <w:jc w:val="both"/>
        <w:rPr>
          <w:rFonts w:ascii="Times New Roman" w:hAnsi="Times New Roman" w:cs="Times New Roman"/>
          <w:b/>
          <w:bCs/>
          <w:sz w:val="24"/>
          <w:szCs w:val="24"/>
        </w:rPr>
      </w:pPr>
    </w:p>
    <w:p w14:paraId="29F367A2" w14:textId="7C92AA3F" w:rsidR="006759FB" w:rsidRPr="009F0369" w:rsidRDefault="006759FB" w:rsidP="008609C5">
      <w:pPr>
        <w:pStyle w:val="DaftarParagraf"/>
        <w:widowControl w:val="0"/>
        <w:numPr>
          <w:ilvl w:val="1"/>
          <w:numId w:val="22"/>
        </w:numPr>
        <w:autoSpaceDE w:val="0"/>
        <w:autoSpaceDN w:val="0"/>
        <w:adjustRightInd w:val="0"/>
        <w:spacing w:after="0" w:line="240" w:lineRule="auto"/>
        <w:ind w:left="426"/>
        <w:jc w:val="both"/>
        <w:rPr>
          <w:rFonts w:ascii="Times New Roman" w:hAnsi="Times New Roman" w:cs="Times New Roman"/>
          <w:bCs/>
          <w:sz w:val="24"/>
          <w:szCs w:val="24"/>
        </w:rPr>
      </w:pPr>
      <w:r w:rsidRPr="009F0369">
        <w:rPr>
          <w:rFonts w:ascii="Times New Roman" w:hAnsi="Times New Roman" w:cs="Times New Roman"/>
          <w:bCs/>
          <w:sz w:val="24"/>
          <w:szCs w:val="24"/>
        </w:rPr>
        <w:t xml:space="preserve">Hasil Uji </w:t>
      </w:r>
      <w:proofErr w:type="spellStart"/>
      <w:r w:rsidRPr="009F0369">
        <w:rPr>
          <w:rFonts w:ascii="Times New Roman" w:hAnsi="Times New Roman" w:cs="Times New Roman"/>
          <w:bCs/>
          <w:sz w:val="24"/>
          <w:szCs w:val="24"/>
        </w:rPr>
        <w:t>Autokorelasi</w:t>
      </w:r>
      <w:proofErr w:type="spellEnd"/>
    </w:p>
    <w:p w14:paraId="766792E7" w14:textId="77777777" w:rsidR="006759FB" w:rsidRPr="0081574B" w:rsidRDefault="006759FB" w:rsidP="0081574B">
      <w:pPr>
        <w:widowControl w:val="0"/>
        <w:autoSpaceDE w:val="0"/>
        <w:autoSpaceDN w:val="0"/>
        <w:adjustRightInd w:val="0"/>
        <w:spacing w:after="0" w:line="240" w:lineRule="auto"/>
        <w:jc w:val="both"/>
        <w:rPr>
          <w:rFonts w:ascii="Times New Roman" w:hAnsi="Times New Roman" w:cs="Times New Roman"/>
          <w:b/>
          <w:bCs/>
          <w:sz w:val="24"/>
          <w:szCs w:val="24"/>
        </w:rPr>
      </w:pPr>
    </w:p>
    <w:tbl>
      <w:tblPr>
        <w:tblW w:w="7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gridCol w:w="1476"/>
      </w:tblGrid>
      <w:tr w:rsidR="00173A06" w:rsidRPr="008A7A73" w14:paraId="04986F74" w14:textId="77777777" w:rsidTr="009F0369">
        <w:trPr>
          <w:cantSplit/>
        </w:trPr>
        <w:tc>
          <w:tcPr>
            <w:tcW w:w="7348" w:type="dxa"/>
            <w:gridSpan w:val="6"/>
            <w:tcBorders>
              <w:top w:val="nil"/>
              <w:left w:val="nil"/>
              <w:bottom w:val="nil"/>
              <w:right w:val="nil"/>
            </w:tcBorders>
            <w:shd w:val="clear" w:color="auto" w:fill="FFFFFF"/>
            <w:vAlign w:val="center"/>
          </w:tcPr>
          <w:p w14:paraId="25A9F7E9" w14:textId="77777777" w:rsidR="00173A06" w:rsidRPr="008A7A73" w:rsidRDefault="00173A06" w:rsidP="007E6BF6">
            <w:pPr>
              <w:autoSpaceDE w:val="0"/>
              <w:autoSpaceDN w:val="0"/>
              <w:adjustRightInd w:val="0"/>
              <w:spacing w:after="0" w:line="320" w:lineRule="atLeast"/>
              <w:ind w:left="60" w:right="60"/>
              <w:jc w:val="center"/>
              <w:rPr>
                <w:rFonts w:ascii="Arial" w:hAnsi="Arial" w:cs="Arial"/>
                <w:color w:val="000000"/>
                <w:sz w:val="18"/>
                <w:szCs w:val="18"/>
              </w:rPr>
            </w:pPr>
            <w:r w:rsidRPr="008A7A73">
              <w:rPr>
                <w:rFonts w:ascii="Arial" w:hAnsi="Arial" w:cs="Arial"/>
                <w:b/>
                <w:bCs/>
                <w:color w:val="000000"/>
                <w:sz w:val="18"/>
                <w:szCs w:val="18"/>
              </w:rPr>
              <w:t xml:space="preserve">Model </w:t>
            </w:r>
            <w:proofErr w:type="spellStart"/>
            <w:r w:rsidRPr="008A7A73">
              <w:rPr>
                <w:rFonts w:ascii="Arial" w:hAnsi="Arial" w:cs="Arial"/>
                <w:b/>
                <w:bCs/>
                <w:color w:val="000000"/>
                <w:sz w:val="18"/>
                <w:szCs w:val="18"/>
              </w:rPr>
              <w:t>Summary</w:t>
            </w:r>
            <w:r w:rsidRPr="008A7A73">
              <w:rPr>
                <w:rFonts w:ascii="Arial" w:hAnsi="Arial" w:cs="Arial"/>
                <w:b/>
                <w:bCs/>
                <w:color w:val="000000"/>
                <w:sz w:val="18"/>
                <w:szCs w:val="18"/>
                <w:vertAlign w:val="superscript"/>
              </w:rPr>
              <w:t>b</w:t>
            </w:r>
            <w:proofErr w:type="spellEnd"/>
          </w:p>
        </w:tc>
      </w:tr>
      <w:tr w:rsidR="00173A06" w:rsidRPr="008A7A73" w14:paraId="24AF5909" w14:textId="77777777" w:rsidTr="009F0369">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66F86564"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Model</w:t>
            </w:r>
          </w:p>
        </w:tc>
        <w:tc>
          <w:tcPr>
            <w:tcW w:w="1030" w:type="dxa"/>
            <w:tcBorders>
              <w:top w:val="single" w:sz="16" w:space="0" w:color="000000"/>
              <w:left w:val="single" w:sz="16" w:space="0" w:color="000000"/>
              <w:bottom w:val="single" w:sz="16" w:space="0" w:color="000000"/>
            </w:tcBorders>
            <w:shd w:val="clear" w:color="auto" w:fill="FFFFFF"/>
            <w:vAlign w:val="bottom"/>
          </w:tcPr>
          <w:p w14:paraId="6256ACA1"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r w:rsidRPr="0081574B">
              <w:rPr>
                <w:rFonts w:ascii="Times New Roman" w:hAnsi="Times New Roman" w:cs="Times New Roman"/>
                <w:color w:val="000000"/>
              </w:rPr>
              <w:t>R</w:t>
            </w:r>
          </w:p>
        </w:tc>
        <w:tc>
          <w:tcPr>
            <w:tcW w:w="1092" w:type="dxa"/>
            <w:tcBorders>
              <w:top w:val="single" w:sz="16" w:space="0" w:color="000000"/>
              <w:bottom w:val="single" w:sz="16" w:space="0" w:color="000000"/>
            </w:tcBorders>
            <w:shd w:val="clear" w:color="auto" w:fill="FFFFFF"/>
            <w:vAlign w:val="bottom"/>
          </w:tcPr>
          <w:p w14:paraId="32298DA2"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r w:rsidRPr="0081574B">
              <w:rPr>
                <w:rFonts w:ascii="Times New Roman" w:hAnsi="Times New Roman" w:cs="Times New Roman"/>
                <w:color w:val="000000"/>
              </w:rPr>
              <w:t xml:space="preserve">R </w:t>
            </w:r>
            <w:proofErr w:type="spellStart"/>
            <w:r w:rsidRPr="0081574B">
              <w:rPr>
                <w:rFonts w:ascii="Times New Roman" w:hAnsi="Times New Roman" w:cs="Times New Roman"/>
                <w:color w:val="000000"/>
              </w:rPr>
              <w:t>Square</w:t>
            </w:r>
            <w:proofErr w:type="spellEnd"/>
          </w:p>
        </w:tc>
        <w:tc>
          <w:tcPr>
            <w:tcW w:w="1476" w:type="dxa"/>
            <w:tcBorders>
              <w:top w:val="single" w:sz="16" w:space="0" w:color="000000"/>
              <w:bottom w:val="single" w:sz="16" w:space="0" w:color="000000"/>
            </w:tcBorders>
            <w:shd w:val="clear" w:color="auto" w:fill="FFFFFF"/>
            <w:vAlign w:val="bottom"/>
          </w:tcPr>
          <w:p w14:paraId="7F2B3DF7"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Adjusted</w:t>
            </w:r>
            <w:proofErr w:type="spellEnd"/>
            <w:r w:rsidRPr="0081574B">
              <w:rPr>
                <w:rFonts w:ascii="Times New Roman" w:hAnsi="Times New Roman" w:cs="Times New Roman"/>
                <w:color w:val="000000"/>
              </w:rPr>
              <w:t xml:space="preserve"> R </w:t>
            </w:r>
            <w:proofErr w:type="spellStart"/>
            <w:r w:rsidRPr="0081574B">
              <w:rPr>
                <w:rFonts w:ascii="Times New Roman" w:hAnsi="Times New Roman" w:cs="Times New Roman"/>
                <w:color w:val="000000"/>
              </w:rPr>
              <w:t>Square</w:t>
            </w:r>
            <w:proofErr w:type="spellEnd"/>
          </w:p>
        </w:tc>
        <w:tc>
          <w:tcPr>
            <w:tcW w:w="1476" w:type="dxa"/>
            <w:tcBorders>
              <w:top w:val="single" w:sz="16" w:space="0" w:color="000000"/>
              <w:bottom w:val="single" w:sz="16" w:space="0" w:color="000000"/>
            </w:tcBorders>
            <w:shd w:val="clear" w:color="auto" w:fill="FFFFFF"/>
            <w:vAlign w:val="bottom"/>
          </w:tcPr>
          <w:p w14:paraId="38F51CD3"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Std</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Error</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of</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the</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Estimate</w:t>
            </w:r>
            <w:proofErr w:type="spellEnd"/>
          </w:p>
        </w:tc>
        <w:tc>
          <w:tcPr>
            <w:tcW w:w="1476" w:type="dxa"/>
            <w:tcBorders>
              <w:top w:val="single" w:sz="16" w:space="0" w:color="000000"/>
              <w:bottom w:val="single" w:sz="16" w:space="0" w:color="000000"/>
              <w:right w:val="single" w:sz="16" w:space="0" w:color="000000"/>
            </w:tcBorders>
            <w:shd w:val="clear" w:color="auto" w:fill="FFFFFF"/>
            <w:vAlign w:val="bottom"/>
          </w:tcPr>
          <w:p w14:paraId="2E5F9A4D"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Durbin-Watson</w:t>
            </w:r>
            <w:proofErr w:type="spellEnd"/>
          </w:p>
        </w:tc>
      </w:tr>
      <w:tr w:rsidR="00173A06" w:rsidRPr="008A7A73" w14:paraId="4B6F7329" w14:textId="77777777" w:rsidTr="009F0369">
        <w:trPr>
          <w:cantSplit/>
        </w:trPr>
        <w:tc>
          <w:tcPr>
            <w:tcW w:w="798" w:type="dxa"/>
            <w:tcBorders>
              <w:top w:val="single" w:sz="16" w:space="0" w:color="000000"/>
              <w:left w:val="single" w:sz="16" w:space="0" w:color="000000"/>
              <w:bottom w:val="single" w:sz="16" w:space="0" w:color="000000"/>
              <w:right w:val="single" w:sz="16" w:space="0" w:color="000000"/>
            </w:tcBorders>
            <w:shd w:val="clear" w:color="auto" w:fill="FFFFFF"/>
          </w:tcPr>
          <w:p w14:paraId="75F778AC"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1</w:t>
            </w:r>
          </w:p>
        </w:tc>
        <w:tc>
          <w:tcPr>
            <w:tcW w:w="1030" w:type="dxa"/>
            <w:tcBorders>
              <w:top w:val="single" w:sz="16" w:space="0" w:color="000000"/>
              <w:left w:val="single" w:sz="16" w:space="0" w:color="000000"/>
              <w:bottom w:val="single" w:sz="16" w:space="0" w:color="000000"/>
            </w:tcBorders>
            <w:shd w:val="clear" w:color="auto" w:fill="FFFFFF"/>
            <w:vAlign w:val="center"/>
          </w:tcPr>
          <w:p w14:paraId="31DD467C"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,817</w:t>
            </w:r>
            <w:r w:rsidRPr="0081574B">
              <w:rPr>
                <w:rFonts w:ascii="Times New Roman" w:hAnsi="Times New Roman" w:cs="Times New Roman"/>
                <w:color w:val="000000"/>
                <w:vertAlign w:val="superscript"/>
              </w:rPr>
              <w:t>a</w:t>
            </w:r>
          </w:p>
        </w:tc>
        <w:tc>
          <w:tcPr>
            <w:tcW w:w="1092" w:type="dxa"/>
            <w:tcBorders>
              <w:top w:val="single" w:sz="16" w:space="0" w:color="000000"/>
              <w:bottom w:val="single" w:sz="16" w:space="0" w:color="000000"/>
            </w:tcBorders>
            <w:shd w:val="clear" w:color="auto" w:fill="FFFFFF"/>
            <w:vAlign w:val="center"/>
          </w:tcPr>
          <w:p w14:paraId="10E5E163"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,667</w:t>
            </w:r>
          </w:p>
        </w:tc>
        <w:tc>
          <w:tcPr>
            <w:tcW w:w="1476" w:type="dxa"/>
            <w:tcBorders>
              <w:top w:val="single" w:sz="16" w:space="0" w:color="000000"/>
              <w:bottom w:val="single" w:sz="16" w:space="0" w:color="000000"/>
            </w:tcBorders>
            <w:shd w:val="clear" w:color="auto" w:fill="FFFFFF"/>
            <w:vAlign w:val="center"/>
          </w:tcPr>
          <w:p w14:paraId="5E043A60"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,636</w:t>
            </w:r>
          </w:p>
        </w:tc>
        <w:tc>
          <w:tcPr>
            <w:tcW w:w="1476" w:type="dxa"/>
            <w:tcBorders>
              <w:top w:val="single" w:sz="16" w:space="0" w:color="000000"/>
              <w:bottom w:val="single" w:sz="16" w:space="0" w:color="000000"/>
            </w:tcBorders>
            <w:shd w:val="clear" w:color="auto" w:fill="FFFFFF"/>
            <w:vAlign w:val="center"/>
          </w:tcPr>
          <w:p w14:paraId="6340638B"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273989,94498</w:t>
            </w:r>
          </w:p>
        </w:tc>
        <w:tc>
          <w:tcPr>
            <w:tcW w:w="1476" w:type="dxa"/>
            <w:tcBorders>
              <w:top w:val="single" w:sz="16" w:space="0" w:color="000000"/>
              <w:bottom w:val="single" w:sz="16" w:space="0" w:color="000000"/>
              <w:right w:val="single" w:sz="16" w:space="0" w:color="000000"/>
            </w:tcBorders>
            <w:shd w:val="clear" w:color="auto" w:fill="FFFFFF"/>
            <w:vAlign w:val="center"/>
          </w:tcPr>
          <w:p w14:paraId="3837B033"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,932</w:t>
            </w:r>
          </w:p>
        </w:tc>
      </w:tr>
    </w:tbl>
    <w:p w14:paraId="705645AF" w14:textId="77777777" w:rsidR="009F0369" w:rsidRPr="0081574B" w:rsidRDefault="009F0369" w:rsidP="0081574B">
      <w:pPr>
        <w:widowControl w:val="0"/>
        <w:autoSpaceDE w:val="0"/>
        <w:autoSpaceDN w:val="0"/>
        <w:adjustRightInd w:val="0"/>
        <w:spacing w:after="0" w:line="240" w:lineRule="auto"/>
        <w:jc w:val="both"/>
        <w:rPr>
          <w:rFonts w:ascii="Times New Roman" w:hAnsi="Times New Roman" w:cs="Times New Roman"/>
          <w:b/>
          <w:bCs/>
          <w:sz w:val="24"/>
          <w:szCs w:val="24"/>
        </w:rPr>
      </w:pPr>
    </w:p>
    <w:p w14:paraId="7682375C" w14:textId="32CC54EF" w:rsidR="006759FB" w:rsidRPr="009F0369" w:rsidRDefault="006759FB" w:rsidP="008609C5">
      <w:pPr>
        <w:pStyle w:val="DaftarParagraf"/>
        <w:widowControl w:val="0"/>
        <w:numPr>
          <w:ilvl w:val="1"/>
          <w:numId w:val="22"/>
        </w:numPr>
        <w:autoSpaceDE w:val="0"/>
        <w:autoSpaceDN w:val="0"/>
        <w:adjustRightInd w:val="0"/>
        <w:spacing w:after="0" w:line="240" w:lineRule="auto"/>
        <w:ind w:left="426"/>
        <w:jc w:val="both"/>
        <w:rPr>
          <w:rFonts w:ascii="Times New Roman" w:hAnsi="Times New Roman" w:cs="Times New Roman"/>
          <w:bCs/>
          <w:sz w:val="24"/>
          <w:szCs w:val="24"/>
        </w:rPr>
      </w:pPr>
      <w:r w:rsidRPr="009F0369">
        <w:rPr>
          <w:rFonts w:ascii="Times New Roman" w:hAnsi="Times New Roman" w:cs="Times New Roman"/>
          <w:bCs/>
          <w:sz w:val="24"/>
          <w:szCs w:val="24"/>
        </w:rPr>
        <w:t xml:space="preserve">Hasil Uji </w:t>
      </w:r>
      <w:proofErr w:type="spellStart"/>
      <w:r w:rsidRPr="009F0369">
        <w:rPr>
          <w:rFonts w:ascii="Times New Roman" w:hAnsi="Times New Roman" w:cs="Times New Roman"/>
          <w:bCs/>
          <w:sz w:val="24"/>
          <w:szCs w:val="24"/>
        </w:rPr>
        <w:t>Heteroskedastisistas</w:t>
      </w:r>
      <w:proofErr w:type="spellEnd"/>
    </w:p>
    <w:p w14:paraId="0DA1D58C" w14:textId="77777777" w:rsidR="00173A06" w:rsidRDefault="00173A06" w:rsidP="007E6BF6">
      <w:pPr>
        <w:pStyle w:val="DaftarParagraf"/>
        <w:widowControl w:val="0"/>
        <w:autoSpaceDE w:val="0"/>
        <w:autoSpaceDN w:val="0"/>
        <w:adjustRightInd w:val="0"/>
        <w:spacing w:after="0" w:line="240" w:lineRule="auto"/>
        <w:ind w:left="1440"/>
        <w:jc w:val="both"/>
        <w:rPr>
          <w:rFonts w:ascii="Times New Roman" w:hAnsi="Times New Roman" w:cs="Times New Roman"/>
          <w:b/>
          <w:bCs/>
          <w:sz w:val="24"/>
          <w:szCs w:val="24"/>
        </w:rPr>
      </w:pPr>
    </w:p>
    <w:p w14:paraId="148A13AF" w14:textId="17673950" w:rsidR="00173A06" w:rsidRPr="00173A06" w:rsidRDefault="00173A06" w:rsidP="007E6BF6">
      <w:pPr>
        <w:widowControl w:val="0"/>
        <w:autoSpaceDE w:val="0"/>
        <w:autoSpaceDN w:val="0"/>
        <w:adjustRightInd w:val="0"/>
        <w:spacing w:after="0" w:line="240" w:lineRule="auto"/>
        <w:jc w:val="both"/>
        <w:rPr>
          <w:rFonts w:ascii="Times New Roman" w:hAnsi="Times New Roman" w:cs="Times New Roman"/>
          <w:b/>
          <w:bCs/>
          <w:sz w:val="24"/>
          <w:szCs w:val="24"/>
        </w:rPr>
      </w:pPr>
      <w:r>
        <w:rPr>
          <w:noProof/>
          <w:lang w:eastAsia="id-ID"/>
        </w:rPr>
        <w:drawing>
          <wp:inline distT="0" distB="0" distL="0" distR="0" wp14:anchorId="6E0E7831" wp14:editId="7C198C7B">
            <wp:extent cx="4691576" cy="375625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778" cy="3758016"/>
                    </a:xfrm>
                    <a:prstGeom prst="rect">
                      <a:avLst/>
                    </a:prstGeom>
                    <a:noFill/>
                    <a:ln>
                      <a:noFill/>
                    </a:ln>
                  </pic:spPr>
                </pic:pic>
              </a:graphicData>
            </a:graphic>
          </wp:inline>
        </w:drawing>
      </w:r>
    </w:p>
    <w:p w14:paraId="219A2D66" w14:textId="19ADCD88" w:rsidR="006759FB" w:rsidRPr="009F0369" w:rsidRDefault="006759FB" w:rsidP="008609C5">
      <w:pPr>
        <w:pStyle w:val="DaftarParagraf"/>
        <w:widowControl w:val="0"/>
        <w:numPr>
          <w:ilvl w:val="1"/>
          <w:numId w:val="22"/>
        </w:numPr>
        <w:autoSpaceDE w:val="0"/>
        <w:autoSpaceDN w:val="0"/>
        <w:adjustRightInd w:val="0"/>
        <w:spacing w:after="0" w:line="240" w:lineRule="auto"/>
        <w:ind w:left="426"/>
        <w:jc w:val="both"/>
        <w:rPr>
          <w:rFonts w:ascii="Times New Roman" w:hAnsi="Times New Roman" w:cs="Times New Roman"/>
          <w:bCs/>
          <w:sz w:val="24"/>
          <w:szCs w:val="24"/>
        </w:rPr>
      </w:pPr>
      <w:r w:rsidRPr="009F0369">
        <w:rPr>
          <w:rFonts w:ascii="Times New Roman" w:hAnsi="Times New Roman" w:cs="Times New Roman"/>
          <w:bCs/>
          <w:sz w:val="24"/>
          <w:szCs w:val="24"/>
        </w:rPr>
        <w:t>Hasil Regresi Linier Berganda</w:t>
      </w:r>
    </w:p>
    <w:p w14:paraId="6260CAB4" w14:textId="77777777" w:rsidR="00173A06" w:rsidRDefault="00173A06" w:rsidP="007E6BF6">
      <w:pPr>
        <w:pStyle w:val="DaftarParagraf"/>
        <w:widowControl w:val="0"/>
        <w:autoSpaceDE w:val="0"/>
        <w:autoSpaceDN w:val="0"/>
        <w:adjustRightInd w:val="0"/>
        <w:spacing w:after="0" w:line="240" w:lineRule="auto"/>
        <w:ind w:left="1440"/>
        <w:jc w:val="both"/>
        <w:rPr>
          <w:rFonts w:ascii="Times New Roman" w:hAnsi="Times New Roman" w:cs="Times New Roman"/>
          <w:b/>
          <w:bCs/>
          <w:sz w:val="24"/>
          <w:szCs w:val="24"/>
        </w:rPr>
      </w:pPr>
    </w:p>
    <w:tbl>
      <w:tblPr>
        <w:tblW w:w="8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532"/>
        <w:gridCol w:w="1418"/>
        <w:gridCol w:w="1134"/>
        <w:gridCol w:w="1559"/>
        <w:gridCol w:w="992"/>
        <w:gridCol w:w="851"/>
      </w:tblGrid>
      <w:tr w:rsidR="00173A06" w:rsidRPr="00716BE3" w14:paraId="51D3AF40" w14:textId="77777777" w:rsidTr="009F0369">
        <w:trPr>
          <w:cantSplit/>
        </w:trPr>
        <w:tc>
          <w:tcPr>
            <w:tcW w:w="8222" w:type="dxa"/>
            <w:gridSpan w:val="7"/>
            <w:tcBorders>
              <w:top w:val="nil"/>
              <w:left w:val="nil"/>
              <w:bottom w:val="nil"/>
              <w:right w:val="nil"/>
            </w:tcBorders>
            <w:shd w:val="clear" w:color="auto" w:fill="FFFFFF"/>
            <w:vAlign w:val="center"/>
          </w:tcPr>
          <w:p w14:paraId="0E2C3AAD" w14:textId="77777777" w:rsidR="00173A06" w:rsidRPr="00716BE3" w:rsidRDefault="00173A06" w:rsidP="007E6BF6">
            <w:pPr>
              <w:autoSpaceDE w:val="0"/>
              <w:autoSpaceDN w:val="0"/>
              <w:adjustRightInd w:val="0"/>
              <w:spacing w:after="0" w:line="320" w:lineRule="atLeast"/>
              <w:ind w:left="60" w:right="60"/>
              <w:jc w:val="center"/>
              <w:rPr>
                <w:rFonts w:ascii="Arial" w:hAnsi="Arial" w:cs="Arial"/>
                <w:color w:val="000000"/>
                <w:sz w:val="18"/>
                <w:szCs w:val="18"/>
              </w:rPr>
            </w:pPr>
            <w:proofErr w:type="spellStart"/>
            <w:r w:rsidRPr="00716BE3">
              <w:rPr>
                <w:rFonts w:ascii="Arial" w:hAnsi="Arial" w:cs="Arial"/>
                <w:b/>
                <w:bCs/>
                <w:color w:val="000000"/>
                <w:sz w:val="18"/>
                <w:szCs w:val="18"/>
              </w:rPr>
              <w:t>Coefficients</w:t>
            </w:r>
            <w:r w:rsidRPr="00716BE3">
              <w:rPr>
                <w:rFonts w:ascii="Arial" w:hAnsi="Arial" w:cs="Arial"/>
                <w:b/>
                <w:bCs/>
                <w:color w:val="000000"/>
                <w:sz w:val="18"/>
                <w:szCs w:val="18"/>
                <w:vertAlign w:val="superscript"/>
              </w:rPr>
              <w:t>a</w:t>
            </w:r>
            <w:proofErr w:type="spellEnd"/>
          </w:p>
        </w:tc>
      </w:tr>
      <w:tr w:rsidR="00173A06" w:rsidRPr="00716BE3" w14:paraId="3D2F1C05" w14:textId="77777777" w:rsidTr="009F0369">
        <w:trPr>
          <w:cantSplit/>
        </w:trPr>
        <w:tc>
          <w:tcPr>
            <w:tcW w:w="2268" w:type="dxa"/>
            <w:gridSpan w:val="2"/>
            <w:vMerge w:val="restart"/>
            <w:tcBorders>
              <w:top w:val="single" w:sz="16" w:space="0" w:color="000000"/>
              <w:left w:val="single" w:sz="16" w:space="0" w:color="000000"/>
              <w:bottom w:val="nil"/>
              <w:right w:val="nil"/>
            </w:tcBorders>
            <w:shd w:val="clear" w:color="auto" w:fill="FFFFFF"/>
            <w:vAlign w:val="bottom"/>
          </w:tcPr>
          <w:p w14:paraId="40F71120"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Model</w:t>
            </w:r>
          </w:p>
        </w:tc>
        <w:tc>
          <w:tcPr>
            <w:tcW w:w="2552" w:type="dxa"/>
            <w:gridSpan w:val="2"/>
            <w:tcBorders>
              <w:top w:val="single" w:sz="16" w:space="0" w:color="000000"/>
              <w:left w:val="single" w:sz="16" w:space="0" w:color="000000"/>
            </w:tcBorders>
            <w:shd w:val="clear" w:color="auto" w:fill="FFFFFF"/>
            <w:vAlign w:val="bottom"/>
          </w:tcPr>
          <w:p w14:paraId="6158E186"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Unstandardized</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Coefficients</w:t>
            </w:r>
            <w:proofErr w:type="spellEnd"/>
          </w:p>
        </w:tc>
        <w:tc>
          <w:tcPr>
            <w:tcW w:w="1559" w:type="dxa"/>
            <w:tcBorders>
              <w:top w:val="single" w:sz="16" w:space="0" w:color="000000"/>
            </w:tcBorders>
            <w:shd w:val="clear" w:color="auto" w:fill="FFFFFF"/>
            <w:vAlign w:val="bottom"/>
          </w:tcPr>
          <w:p w14:paraId="29D0B6E9"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Standardized</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Coefficients</w:t>
            </w:r>
            <w:proofErr w:type="spellEnd"/>
          </w:p>
        </w:tc>
        <w:tc>
          <w:tcPr>
            <w:tcW w:w="992" w:type="dxa"/>
            <w:vMerge w:val="restart"/>
            <w:tcBorders>
              <w:top w:val="single" w:sz="16" w:space="0" w:color="000000"/>
            </w:tcBorders>
            <w:shd w:val="clear" w:color="auto" w:fill="FFFFFF"/>
            <w:vAlign w:val="bottom"/>
          </w:tcPr>
          <w:p w14:paraId="4705CB55"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r w:rsidRPr="0081574B">
              <w:rPr>
                <w:rFonts w:ascii="Times New Roman" w:hAnsi="Times New Roman" w:cs="Times New Roman"/>
                <w:color w:val="000000"/>
              </w:rPr>
              <w:t>t</w:t>
            </w:r>
          </w:p>
        </w:tc>
        <w:tc>
          <w:tcPr>
            <w:tcW w:w="851" w:type="dxa"/>
            <w:vMerge w:val="restart"/>
            <w:tcBorders>
              <w:top w:val="single" w:sz="16" w:space="0" w:color="000000"/>
              <w:right w:val="single" w:sz="16" w:space="0" w:color="000000"/>
            </w:tcBorders>
            <w:shd w:val="clear" w:color="auto" w:fill="FFFFFF"/>
            <w:vAlign w:val="bottom"/>
          </w:tcPr>
          <w:p w14:paraId="445648AE"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Sig</w:t>
            </w:r>
            <w:proofErr w:type="spellEnd"/>
            <w:r w:rsidRPr="0081574B">
              <w:rPr>
                <w:rFonts w:ascii="Times New Roman" w:hAnsi="Times New Roman" w:cs="Times New Roman"/>
                <w:color w:val="000000"/>
              </w:rPr>
              <w:t>.</w:t>
            </w:r>
          </w:p>
        </w:tc>
      </w:tr>
      <w:tr w:rsidR="00173A06" w:rsidRPr="00716BE3" w14:paraId="467DBC52" w14:textId="77777777" w:rsidTr="009F0369">
        <w:trPr>
          <w:cantSplit/>
        </w:trPr>
        <w:tc>
          <w:tcPr>
            <w:tcW w:w="2268" w:type="dxa"/>
            <w:gridSpan w:val="2"/>
            <w:vMerge/>
            <w:tcBorders>
              <w:top w:val="single" w:sz="16" w:space="0" w:color="000000"/>
              <w:left w:val="single" w:sz="16" w:space="0" w:color="000000"/>
              <w:bottom w:val="nil"/>
              <w:right w:val="nil"/>
            </w:tcBorders>
            <w:shd w:val="clear" w:color="auto" w:fill="FFFFFF"/>
            <w:vAlign w:val="bottom"/>
          </w:tcPr>
          <w:p w14:paraId="5352B95E" w14:textId="77777777" w:rsidR="00173A06" w:rsidRPr="0081574B" w:rsidRDefault="00173A06" w:rsidP="0081574B">
            <w:pPr>
              <w:autoSpaceDE w:val="0"/>
              <w:autoSpaceDN w:val="0"/>
              <w:adjustRightInd w:val="0"/>
              <w:spacing w:after="0" w:line="240" w:lineRule="auto"/>
              <w:rPr>
                <w:rFonts w:ascii="Times New Roman" w:hAnsi="Times New Roman" w:cs="Times New Roman"/>
                <w:color w:val="000000"/>
              </w:rPr>
            </w:pPr>
          </w:p>
        </w:tc>
        <w:tc>
          <w:tcPr>
            <w:tcW w:w="1418" w:type="dxa"/>
            <w:tcBorders>
              <w:left w:val="single" w:sz="16" w:space="0" w:color="000000"/>
              <w:bottom w:val="single" w:sz="16" w:space="0" w:color="000000"/>
            </w:tcBorders>
            <w:shd w:val="clear" w:color="auto" w:fill="FFFFFF"/>
            <w:vAlign w:val="bottom"/>
          </w:tcPr>
          <w:p w14:paraId="279E24EA"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r w:rsidRPr="0081574B">
              <w:rPr>
                <w:rFonts w:ascii="Times New Roman" w:hAnsi="Times New Roman" w:cs="Times New Roman"/>
                <w:color w:val="000000"/>
              </w:rPr>
              <w:t>B</w:t>
            </w:r>
          </w:p>
        </w:tc>
        <w:tc>
          <w:tcPr>
            <w:tcW w:w="1134" w:type="dxa"/>
            <w:tcBorders>
              <w:bottom w:val="single" w:sz="16" w:space="0" w:color="000000"/>
            </w:tcBorders>
            <w:shd w:val="clear" w:color="auto" w:fill="FFFFFF"/>
            <w:vAlign w:val="bottom"/>
          </w:tcPr>
          <w:p w14:paraId="78FAEFB5"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proofErr w:type="spellStart"/>
            <w:r w:rsidRPr="0081574B">
              <w:rPr>
                <w:rFonts w:ascii="Times New Roman" w:hAnsi="Times New Roman" w:cs="Times New Roman"/>
                <w:color w:val="000000"/>
              </w:rPr>
              <w:t>Std</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Error</w:t>
            </w:r>
            <w:proofErr w:type="spellEnd"/>
          </w:p>
        </w:tc>
        <w:tc>
          <w:tcPr>
            <w:tcW w:w="1559" w:type="dxa"/>
            <w:tcBorders>
              <w:bottom w:val="single" w:sz="16" w:space="0" w:color="000000"/>
            </w:tcBorders>
            <w:shd w:val="clear" w:color="auto" w:fill="FFFFFF"/>
            <w:vAlign w:val="bottom"/>
          </w:tcPr>
          <w:p w14:paraId="4DCAF6A1" w14:textId="77777777" w:rsidR="00173A06" w:rsidRPr="0081574B" w:rsidRDefault="00173A06" w:rsidP="0081574B">
            <w:pPr>
              <w:autoSpaceDE w:val="0"/>
              <w:autoSpaceDN w:val="0"/>
              <w:adjustRightInd w:val="0"/>
              <w:spacing w:after="0" w:line="240" w:lineRule="auto"/>
              <w:ind w:left="60" w:right="60"/>
              <w:jc w:val="center"/>
              <w:rPr>
                <w:rFonts w:ascii="Times New Roman" w:hAnsi="Times New Roman" w:cs="Times New Roman"/>
                <w:color w:val="000000"/>
              </w:rPr>
            </w:pPr>
            <w:r w:rsidRPr="0081574B">
              <w:rPr>
                <w:rFonts w:ascii="Times New Roman" w:hAnsi="Times New Roman" w:cs="Times New Roman"/>
                <w:color w:val="000000"/>
              </w:rPr>
              <w:t>Beta</w:t>
            </w:r>
          </w:p>
        </w:tc>
        <w:tc>
          <w:tcPr>
            <w:tcW w:w="992" w:type="dxa"/>
            <w:vMerge/>
            <w:tcBorders>
              <w:top w:val="single" w:sz="16" w:space="0" w:color="000000"/>
            </w:tcBorders>
            <w:shd w:val="clear" w:color="auto" w:fill="FFFFFF"/>
            <w:vAlign w:val="bottom"/>
          </w:tcPr>
          <w:p w14:paraId="7E644C56" w14:textId="77777777" w:rsidR="00173A06" w:rsidRPr="0081574B" w:rsidRDefault="00173A06" w:rsidP="0081574B">
            <w:pPr>
              <w:autoSpaceDE w:val="0"/>
              <w:autoSpaceDN w:val="0"/>
              <w:adjustRightInd w:val="0"/>
              <w:spacing w:after="0" w:line="240" w:lineRule="auto"/>
              <w:rPr>
                <w:rFonts w:ascii="Times New Roman" w:hAnsi="Times New Roman" w:cs="Times New Roman"/>
                <w:color w:val="000000"/>
              </w:rPr>
            </w:pPr>
          </w:p>
        </w:tc>
        <w:tc>
          <w:tcPr>
            <w:tcW w:w="851" w:type="dxa"/>
            <w:vMerge/>
            <w:tcBorders>
              <w:top w:val="single" w:sz="16" w:space="0" w:color="000000"/>
              <w:right w:val="single" w:sz="16" w:space="0" w:color="000000"/>
            </w:tcBorders>
            <w:shd w:val="clear" w:color="auto" w:fill="FFFFFF"/>
            <w:vAlign w:val="bottom"/>
          </w:tcPr>
          <w:p w14:paraId="68D174E1" w14:textId="77777777" w:rsidR="00173A06" w:rsidRPr="0081574B" w:rsidRDefault="00173A06" w:rsidP="0081574B">
            <w:pPr>
              <w:autoSpaceDE w:val="0"/>
              <w:autoSpaceDN w:val="0"/>
              <w:adjustRightInd w:val="0"/>
              <w:spacing w:after="0" w:line="240" w:lineRule="auto"/>
              <w:rPr>
                <w:rFonts w:ascii="Times New Roman" w:hAnsi="Times New Roman" w:cs="Times New Roman"/>
                <w:color w:val="000000"/>
              </w:rPr>
            </w:pPr>
          </w:p>
        </w:tc>
      </w:tr>
      <w:tr w:rsidR="00173A06" w:rsidRPr="00716BE3" w14:paraId="716BA04E" w14:textId="77777777" w:rsidTr="009F0369">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14:paraId="60AE74CC"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1</w:t>
            </w:r>
          </w:p>
        </w:tc>
        <w:tc>
          <w:tcPr>
            <w:tcW w:w="1532" w:type="dxa"/>
            <w:tcBorders>
              <w:top w:val="single" w:sz="16" w:space="0" w:color="000000"/>
              <w:left w:val="nil"/>
              <w:bottom w:val="nil"/>
              <w:right w:val="single" w:sz="16" w:space="0" w:color="000000"/>
            </w:tcBorders>
            <w:shd w:val="clear" w:color="auto" w:fill="FFFFFF"/>
          </w:tcPr>
          <w:p w14:paraId="1FC39C3D"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w:t>
            </w:r>
            <w:proofErr w:type="spellStart"/>
            <w:r w:rsidRPr="0081574B">
              <w:rPr>
                <w:rFonts w:ascii="Times New Roman" w:hAnsi="Times New Roman" w:cs="Times New Roman"/>
                <w:color w:val="000000"/>
              </w:rPr>
              <w:t>Constant</w:t>
            </w:r>
            <w:proofErr w:type="spellEnd"/>
            <w:r w:rsidRPr="0081574B">
              <w:rPr>
                <w:rFonts w:ascii="Times New Roman" w:hAnsi="Times New Roman" w:cs="Times New Roman"/>
                <w:color w:val="000000"/>
              </w:rPr>
              <w:t>)</w:t>
            </w:r>
          </w:p>
        </w:tc>
        <w:tc>
          <w:tcPr>
            <w:tcW w:w="1418" w:type="dxa"/>
            <w:tcBorders>
              <w:top w:val="single" w:sz="16" w:space="0" w:color="000000"/>
              <w:left w:val="single" w:sz="16" w:space="0" w:color="000000"/>
              <w:bottom w:val="nil"/>
            </w:tcBorders>
            <w:shd w:val="clear" w:color="auto" w:fill="FFFFFF"/>
            <w:vAlign w:val="center"/>
          </w:tcPr>
          <w:p w14:paraId="2E4D99BE"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14,704</w:t>
            </w:r>
          </w:p>
        </w:tc>
        <w:tc>
          <w:tcPr>
            <w:tcW w:w="1134" w:type="dxa"/>
            <w:tcBorders>
              <w:top w:val="single" w:sz="16" w:space="0" w:color="000000"/>
              <w:bottom w:val="nil"/>
            </w:tcBorders>
            <w:shd w:val="clear" w:color="auto" w:fill="FFFFFF"/>
            <w:vAlign w:val="center"/>
          </w:tcPr>
          <w:p w14:paraId="720FCFBC"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4,096</w:t>
            </w:r>
          </w:p>
        </w:tc>
        <w:tc>
          <w:tcPr>
            <w:tcW w:w="1559" w:type="dxa"/>
            <w:tcBorders>
              <w:top w:val="single" w:sz="16" w:space="0" w:color="000000"/>
              <w:bottom w:val="nil"/>
            </w:tcBorders>
            <w:shd w:val="clear" w:color="auto" w:fill="FFFFFF"/>
            <w:vAlign w:val="center"/>
          </w:tcPr>
          <w:p w14:paraId="63A14499" w14:textId="77777777" w:rsidR="00173A06" w:rsidRPr="0081574B" w:rsidRDefault="00173A06" w:rsidP="0081574B">
            <w:pPr>
              <w:autoSpaceDE w:val="0"/>
              <w:autoSpaceDN w:val="0"/>
              <w:adjustRightInd w:val="0"/>
              <w:spacing w:after="0" w:line="240" w:lineRule="auto"/>
              <w:rPr>
                <w:rFonts w:ascii="Times New Roman" w:hAnsi="Times New Roman" w:cs="Times New Roman"/>
              </w:rPr>
            </w:pPr>
          </w:p>
        </w:tc>
        <w:tc>
          <w:tcPr>
            <w:tcW w:w="992" w:type="dxa"/>
            <w:tcBorders>
              <w:top w:val="single" w:sz="16" w:space="0" w:color="000000"/>
              <w:bottom w:val="nil"/>
            </w:tcBorders>
            <w:shd w:val="clear" w:color="auto" w:fill="FFFFFF"/>
            <w:vAlign w:val="center"/>
          </w:tcPr>
          <w:p w14:paraId="3CD1919A"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3,590</w:t>
            </w:r>
          </w:p>
        </w:tc>
        <w:tc>
          <w:tcPr>
            <w:tcW w:w="851" w:type="dxa"/>
            <w:tcBorders>
              <w:top w:val="single" w:sz="16" w:space="0" w:color="000000"/>
              <w:bottom w:val="nil"/>
              <w:right w:val="single" w:sz="16" w:space="0" w:color="000000"/>
            </w:tcBorders>
            <w:shd w:val="clear" w:color="auto" w:fill="FFFFFF"/>
            <w:vAlign w:val="center"/>
          </w:tcPr>
          <w:p w14:paraId="4ECB89A0"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,001</w:t>
            </w:r>
          </w:p>
        </w:tc>
      </w:tr>
      <w:tr w:rsidR="00173A06" w:rsidRPr="00716BE3" w14:paraId="763557F3" w14:textId="77777777" w:rsidTr="009F0369">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48F1C0BA" w14:textId="77777777" w:rsidR="00173A06" w:rsidRPr="0081574B" w:rsidRDefault="00173A06" w:rsidP="0081574B">
            <w:pPr>
              <w:autoSpaceDE w:val="0"/>
              <w:autoSpaceDN w:val="0"/>
              <w:adjustRightInd w:val="0"/>
              <w:spacing w:after="0" w:line="240" w:lineRule="auto"/>
              <w:rPr>
                <w:rFonts w:ascii="Times New Roman" w:hAnsi="Times New Roman" w:cs="Times New Roman"/>
                <w:color w:val="000000"/>
              </w:rPr>
            </w:pPr>
          </w:p>
        </w:tc>
        <w:tc>
          <w:tcPr>
            <w:tcW w:w="1532" w:type="dxa"/>
            <w:tcBorders>
              <w:top w:val="nil"/>
              <w:left w:val="nil"/>
              <w:bottom w:val="nil"/>
              <w:right w:val="single" w:sz="16" w:space="0" w:color="000000"/>
            </w:tcBorders>
            <w:shd w:val="clear" w:color="auto" w:fill="FFFFFF"/>
          </w:tcPr>
          <w:p w14:paraId="7D7B8B17"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r w:rsidRPr="0081574B">
              <w:rPr>
                <w:rFonts w:ascii="Times New Roman" w:hAnsi="Times New Roman" w:cs="Times New Roman"/>
                <w:color w:val="000000"/>
              </w:rPr>
              <w:t>Net Profit Margin (X1)</w:t>
            </w:r>
          </w:p>
        </w:tc>
        <w:tc>
          <w:tcPr>
            <w:tcW w:w="1418" w:type="dxa"/>
            <w:tcBorders>
              <w:top w:val="nil"/>
              <w:left w:val="single" w:sz="16" w:space="0" w:color="000000"/>
              <w:bottom w:val="nil"/>
            </w:tcBorders>
            <w:shd w:val="clear" w:color="auto" w:fill="FFFFFF"/>
            <w:vAlign w:val="center"/>
          </w:tcPr>
          <w:p w14:paraId="0793E44D"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-,158</w:t>
            </w:r>
          </w:p>
        </w:tc>
        <w:tc>
          <w:tcPr>
            <w:tcW w:w="1134" w:type="dxa"/>
            <w:tcBorders>
              <w:top w:val="nil"/>
              <w:bottom w:val="nil"/>
            </w:tcBorders>
            <w:shd w:val="clear" w:color="auto" w:fill="FFFFFF"/>
            <w:vAlign w:val="center"/>
          </w:tcPr>
          <w:p w14:paraId="4FAA0383"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,088</w:t>
            </w:r>
          </w:p>
        </w:tc>
        <w:tc>
          <w:tcPr>
            <w:tcW w:w="1559" w:type="dxa"/>
            <w:tcBorders>
              <w:top w:val="nil"/>
              <w:bottom w:val="nil"/>
            </w:tcBorders>
            <w:shd w:val="clear" w:color="auto" w:fill="FFFFFF"/>
            <w:vAlign w:val="center"/>
          </w:tcPr>
          <w:p w14:paraId="48559281"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-,215</w:t>
            </w:r>
          </w:p>
        </w:tc>
        <w:tc>
          <w:tcPr>
            <w:tcW w:w="992" w:type="dxa"/>
            <w:tcBorders>
              <w:top w:val="nil"/>
              <w:bottom w:val="nil"/>
            </w:tcBorders>
            <w:shd w:val="clear" w:color="auto" w:fill="FFFFFF"/>
            <w:vAlign w:val="center"/>
          </w:tcPr>
          <w:p w14:paraId="15E23782"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-1,782</w:t>
            </w:r>
          </w:p>
        </w:tc>
        <w:tc>
          <w:tcPr>
            <w:tcW w:w="851" w:type="dxa"/>
            <w:tcBorders>
              <w:top w:val="nil"/>
              <w:bottom w:val="nil"/>
              <w:right w:val="single" w:sz="16" w:space="0" w:color="000000"/>
            </w:tcBorders>
            <w:shd w:val="clear" w:color="auto" w:fill="FFFFFF"/>
            <w:vAlign w:val="center"/>
          </w:tcPr>
          <w:p w14:paraId="22782522"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,082</w:t>
            </w:r>
          </w:p>
        </w:tc>
      </w:tr>
      <w:tr w:rsidR="00173A06" w:rsidRPr="00716BE3" w14:paraId="3E501B79" w14:textId="77777777" w:rsidTr="009F0369">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777BF3DE" w14:textId="77777777" w:rsidR="00173A06" w:rsidRPr="0081574B" w:rsidRDefault="00173A06" w:rsidP="0081574B">
            <w:pPr>
              <w:autoSpaceDE w:val="0"/>
              <w:autoSpaceDN w:val="0"/>
              <w:adjustRightInd w:val="0"/>
              <w:spacing w:after="0" w:line="240" w:lineRule="auto"/>
              <w:rPr>
                <w:rFonts w:ascii="Times New Roman" w:hAnsi="Times New Roman" w:cs="Times New Roman"/>
                <w:color w:val="000000"/>
              </w:rPr>
            </w:pPr>
          </w:p>
        </w:tc>
        <w:tc>
          <w:tcPr>
            <w:tcW w:w="1532" w:type="dxa"/>
            <w:tcBorders>
              <w:top w:val="nil"/>
              <w:left w:val="nil"/>
              <w:bottom w:val="nil"/>
              <w:right w:val="single" w:sz="16" w:space="0" w:color="000000"/>
            </w:tcBorders>
            <w:shd w:val="clear" w:color="auto" w:fill="FFFFFF"/>
          </w:tcPr>
          <w:p w14:paraId="69478FBF"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Collateralizable</w:t>
            </w:r>
            <w:proofErr w:type="spellEnd"/>
            <w:r w:rsidRPr="0081574B">
              <w:rPr>
                <w:rFonts w:ascii="Times New Roman" w:hAnsi="Times New Roman" w:cs="Times New Roman"/>
                <w:color w:val="000000"/>
              </w:rPr>
              <w:t xml:space="preserve"> </w:t>
            </w:r>
            <w:proofErr w:type="spellStart"/>
            <w:r w:rsidRPr="0081574B">
              <w:rPr>
                <w:rFonts w:ascii="Times New Roman" w:hAnsi="Times New Roman" w:cs="Times New Roman"/>
                <w:color w:val="000000"/>
              </w:rPr>
              <w:t>Asset</w:t>
            </w:r>
            <w:proofErr w:type="spellEnd"/>
            <w:r w:rsidRPr="0081574B">
              <w:rPr>
                <w:rFonts w:ascii="Times New Roman" w:hAnsi="Times New Roman" w:cs="Times New Roman"/>
                <w:color w:val="000000"/>
              </w:rPr>
              <w:t xml:space="preserve"> (X2)</w:t>
            </w:r>
          </w:p>
        </w:tc>
        <w:tc>
          <w:tcPr>
            <w:tcW w:w="1418" w:type="dxa"/>
            <w:tcBorders>
              <w:top w:val="nil"/>
              <w:left w:val="single" w:sz="16" w:space="0" w:color="000000"/>
              <w:bottom w:val="nil"/>
            </w:tcBorders>
            <w:shd w:val="clear" w:color="auto" w:fill="FFFFFF"/>
            <w:vAlign w:val="center"/>
          </w:tcPr>
          <w:p w14:paraId="79627537"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-17,052</w:t>
            </w:r>
          </w:p>
        </w:tc>
        <w:tc>
          <w:tcPr>
            <w:tcW w:w="1134" w:type="dxa"/>
            <w:tcBorders>
              <w:top w:val="nil"/>
              <w:bottom w:val="nil"/>
            </w:tcBorders>
            <w:shd w:val="clear" w:color="auto" w:fill="FFFFFF"/>
            <w:vAlign w:val="center"/>
          </w:tcPr>
          <w:p w14:paraId="5137AF39"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6,225</w:t>
            </w:r>
          </w:p>
        </w:tc>
        <w:tc>
          <w:tcPr>
            <w:tcW w:w="1559" w:type="dxa"/>
            <w:tcBorders>
              <w:top w:val="nil"/>
              <w:bottom w:val="nil"/>
            </w:tcBorders>
            <w:shd w:val="clear" w:color="auto" w:fill="FFFFFF"/>
            <w:vAlign w:val="center"/>
          </w:tcPr>
          <w:p w14:paraId="6049FB4A"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-,340</w:t>
            </w:r>
          </w:p>
        </w:tc>
        <w:tc>
          <w:tcPr>
            <w:tcW w:w="992" w:type="dxa"/>
            <w:tcBorders>
              <w:top w:val="nil"/>
              <w:bottom w:val="nil"/>
            </w:tcBorders>
            <w:shd w:val="clear" w:color="auto" w:fill="FFFFFF"/>
            <w:vAlign w:val="center"/>
          </w:tcPr>
          <w:p w14:paraId="113A4111"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-2,739</w:t>
            </w:r>
          </w:p>
        </w:tc>
        <w:tc>
          <w:tcPr>
            <w:tcW w:w="851" w:type="dxa"/>
            <w:tcBorders>
              <w:top w:val="nil"/>
              <w:bottom w:val="nil"/>
              <w:right w:val="single" w:sz="16" w:space="0" w:color="000000"/>
            </w:tcBorders>
            <w:shd w:val="clear" w:color="auto" w:fill="FFFFFF"/>
            <w:vAlign w:val="center"/>
          </w:tcPr>
          <w:p w14:paraId="02DEF455"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,009</w:t>
            </w:r>
          </w:p>
        </w:tc>
      </w:tr>
      <w:tr w:rsidR="00173A06" w:rsidRPr="00716BE3" w14:paraId="6C930FDD" w14:textId="77777777" w:rsidTr="009F0369">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223ACC73" w14:textId="77777777" w:rsidR="00173A06" w:rsidRPr="0081574B" w:rsidRDefault="00173A06" w:rsidP="0081574B">
            <w:pPr>
              <w:autoSpaceDE w:val="0"/>
              <w:autoSpaceDN w:val="0"/>
              <w:adjustRightInd w:val="0"/>
              <w:spacing w:after="0" w:line="240" w:lineRule="auto"/>
              <w:rPr>
                <w:rFonts w:ascii="Times New Roman" w:hAnsi="Times New Roman" w:cs="Times New Roman"/>
                <w:color w:val="000000"/>
              </w:rPr>
            </w:pPr>
          </w:p>
        </w:tc>
        <w:tc>
          <w:tcPr>
            <w:tcW w:w="1532" w:type="dxa"/>
            <w:tcBorders>
              <w:top w:val="nil"/>
              <w:left w:val="nil"/>
              <w:bottom w:val="nil"/>
              <w:right w:val="single" w:sz="16" w:space="0" w:color="000000"/>
            </w:tcBorders>
            <w:shd w:val="clear" w:color="auto" w:fill="FFFFFF"/>
          </w:tcPr>
          <w:p w14:paraId="44C219F0"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Current</w:t>
            </w:r>
            <w:proofErr w:type="spellEnd"/>
            <w:r w:rsidRPr="0081574B">
              <w:rPr>
                <w:rFonts w:ascii="Times New Roman" w:hAnsi="Times New Roman" w:cs="Times New Roman"/>
                <w:color w:val="000000"/>
              </w:rPr>
              <w:t xml:space="preserve"> Ratio (X3)</w:t>
            </w:r>
          </w:p>
        </w:tc>
        <w:tc>
          <w:tcPr>
            <w:tcW w:w="1418" w:type="dxa"/>
            <w:tcBorders>
              <w:top w:val="nil"/>
              <w:left w:val="single" w:sz="16" w:space="0" w:color="000000"/>
              <w:bottom w:val="nil"/>
            </w:tcBorders>
            <w:shd w:val="clear" w:color="auto" w:fill="FFFFFF"/>
            <w:vAlign w:val="center"/>
          </w:tcPr>
          <w:p w14:paraId="6569F4EF"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-,841</w:t>
            </w:r>
          </w:p>
        </w:tc>
        <w:tc>
          <w:tcPr>
            <w:tcW w:w="1134" w:type="dxa"/>
            <w:tcBorders>
              <w:top w:val="nil"/>
              <w:bottom w:val="nil"/>
            </w:tcBorders>
            <w:shd w:val="clear" w:color="auto" w:fill="FFFFFF"/>
            <w:vAlign w:val="center"/>
          </w:tcPr>
          <w:p w14:paraId="2CE6727B"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,344</w:t>
            </w:r>
          </w:p>
        </w:tc>
        <w:tc>
          <w:tcPr>
            <w:tcW w:w="1559" w:type="dxa"/>
            <w:tcBorders>
              <w:top w:val="nil"/>
              <w:bottom w:val="nil"/>
            </w:tcBorders>
            <w:shd w:val="clear" w:color="auto" w:fill="FFFFFF"/>
            <w:vAlign w:val="center"/>
          </w:tcPr>
          <w:p w14:paraId="1FC2A39D"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-,312</w:t>
            </w:r>
          </w:p>
        </w:tc>
        <w:tc>
          <w:tcPr>
            <w:tcW w:w="992" w:type="dxa"/>
            <w:tcBorders>
              <w:top w:val="nil"/>
              <w:bottom w:val="nil"/>
            </w:tcBorders>
            <w:shd w:val="clear" w:color="auto" w:fill="FFFFFF"/>
            <w:vAlign w:val="center"/>
          </w:tcPr>
          <w:p w14:paraId="090B8A17"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-2,446</w:t>
            </w:r>
          </w:p>
        </w:tc>
        <w:tc>
          <w:tcPr>
            <w:tcW w:w="851" w:type="dxa"/>
            <w:tcBorders>
              <w:top w:val="nil"/>
              <w:bottom w:val="nil"/>
              <w:right w:val="single" w:sz="16" w:space="0" w:color="000000"/>
            </w:tcBorders>
            <w:shd w:val="clear" w:color="auto" w:fill="FFFFFF"/>
            <w:vAlign w:val="center"/>
          </w:tcPr>
          <w:p w14:paraId="1ABD55D8"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,019</w:t>
            </w:r>
          </w:p>
        </w:tc>
      </w:tr>
      <w:tr w:rsidR="00173A06" w:rsidRPr="00716BE3" w14:paraId="33A63C95" w14:textId="77777777" w:rsidTr="009F0369">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14:paraId="60D48DAA" w14:textId="77777777" w:rsidR="00173A06" w:rsidRPr="0081574B" w:rsidRDefault="00173A06" w:rsidP="0081574B">
            <w:pPr>
              <w:autoSpaceDE w:val="0"/>
              <w:autoSpaceDN w:val="0"/>
              <w:adjustRightInd w:val="0"/>
              <w:spacing w:after="0" w:line="240" w:lineRule="auto"/>
              <w:rPr>
                <w:rFonts w:ascii="Times New Roman" w:hAnsi="Times New Roman" w:cs="Times New Roman"/>
                <w:color w:val="000000"/>
              </w:rPr>
            </w:pPr>
          </w:p>
        </w:tc>
        <w:tc>
          <w:tcPr>
            <w:tcW w:w="1532" w:type="dxa"/>
            <w:tcBorders>
              <w:top w:val="nil"/>
              <w:left w:val="nil"/>
              <w:bottom w:val="single" w:sz="16" w:space="0" w:color="000000"/>
              <w:right w:val="single" w:sz="16" w:space="0" w:color="000000"/>
            </w:tcBorders>
            <w:shd w:val="clear" w:color="auto" w:fill="FFFFFF"/>
          </w:tcPr>
          <w:p w14:paraId="554BA0AD" w14:textId="77777777" w:rsidR="00173A06" w:rsidRPr="0081574B" w:rsidRDefault="00173A06" w:rsidP="0081574B">
            <w:pPr>
              <w:autoSpaceDE w:val="0"/>
              <w:autoSpaceDN w:val="0"/>
              <w:adjustRightInd w:val="0"/>
              <w:spacing w:after="0" w:line="240" w:lineRule="auto"/>
              <w:ind w:left="60" w:right="60"/>
              <w:rPr>
                <w:rFonts w:ascii="Times New Roman" w:hAnsi="Times New Roman" w:cs="Times New Roman"/>
                <w:color w:val="000000"/>
              </w:rPr>
            </w:pPr>
            <w:proofErr w:type="spellStart"/>
            <w:r w:rsidRPr="0081574B">
              <w:rPr>
                <w:rFonts w:ascii="Times New Roman" w:hAnsi="Times New Roman" w:cs="Times New Roman"/>
                <w:color w:val="000000"/>
              </w:rPr>
              <w:t>Debt</w:t>
            </w:r>
            <w:proofErr w:type="spellEnd"/>
            <w:r w:rsidRPr="0081574B">
              <w:rPr>
                <w:rFonts w:ascii="Times New Roman" w:hAnsi="Times New Roman" w:cs="Times New Roman"/>
                <w:color w:val="000000"/>
              </w:rPr>
              <w:t xml:space="preserve"> To Equity Ratio (X4)</w:t>
            </w:r>
          </w:p>
        </w:tc>
        <w:tc>
          <w:tcPr>
            <w:tcW w:w="1418" w:type="dxa"/>
            <w:tcBorders>
              <w:top w:val="nil"/>
              <w:left w:val="single" w:sz="16" w:space="0" w:color="000000"/>
              <w:bottom w:val="single" w:sz="16" w:space="0" w:color="000000"/>
            </w:tcBorders>
            <w:shd w:val="clear" w:color="auto" w:fill="FFFFFF"/>
            <w:vAlign w:val="center"/>
          </w:tcPr>
          <w:p w14:paraId="515FF898"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,079</w:t>
            </w:r>
          </w:p>
        </w:tc>
        <w:tc>
          <w:tcPr>
            <w:tcW w:w="1134" w:type="dxa"/>
            <w:tcBorders>
              <w:top w:val="nil"/>
              <w:bottom w:val="single" w:sz="16" w:space="0" w:color="000000"/>
            </w:tcBorders>
            <w:shd w:val="clear" w:color="auto" w:fill="FFFFFF"/>
            <w:vAlign w:val="center"/>
          </w:tcPr>
          <w:p w14:paraId="69D0C0B3"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,037</w:t>
            </w:r>
          </w:p>
        </w:tc>
        <w:tc>
          <w:tcPr>
            <w:tcW w:w="1559" w:type="dxa"/>
            <w:tcBorders>
              <w:top w:val="nil"/>
              <w:bottom w:val="single" w:sz="16" w:space="0" w:color="000000"/>
            </w:tcBorders>
            <w:shd w:val="clear" w:color="auto" w:fill="FFFFFF"/>
            <w:vAlign w:val="center"/>
          </w:tcPr>
          <w:p w14:paraId="087D78EF"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,273</w:t>
            </w:r>
          </w:p>
        </w:tc>
        <w:tc>
          <w:tcPr>
            <w:tcW w:w="992" w:type="dxa"/>
            <w:tcBorders>
              <w:top w:val="nil"/>
              <w:bottom w:val="single" w:sz="16" w:space="0" w:color="000000"/>
            </w:tcBorders>
            <w:shd w:val="clear" w:color="auto" w:fill="FFFFFF"/>
            <w:vAlign w:val="center"/>
          </w:tcPr>
          <w:p w14:paraId="50951D80"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2,134</w:t>
            </w:r>
          </w:p>
        </w:tc>
        <w:tc>
          <w:tcPr>
            <w:tcW w:w="851" w:type="dxa"/>
            <w:tcBorders>
              <w:top w:val="nil"/>
              <w:bottom w:val="single" w:sz="16" w:space="0" w:color="000000"/>
              <w:right w:val="single" w:sz="16" w:space="0" w:color="000000"/>
            </w:tcBorders>
            <w:shd w:val="clear" w:color="auto" w:fill="FFFFFF"/>
            <w:vAlign w:val="center"/>
          </w:tcPr>
          <w:p w14:paraId="03998594" w14:textId="77777777" w:rsidR="00173A06" w:rsidRPr="0081574B" w:rsidRDefault="00173A06" w:rsidP="0081574B">
            <w:pPr>
              <w:autoSpaceDE w:val="0"/>
              <w:autoSpaceDN w:val="0"/>
              <w:adjustRightInd w:val="0"/>
              <w:spacing w:after="0" w:line="240" w:lineRule="auto"/>
              <w:ind w:left="60" w:right="60"/>
              <w:jc w:val="right"/>
              <w:rPr>
                <w:rFonts w:ascii="Times New Roman" w:hAnsi="Times New Roman" w:cs="Times New Roman"/>
                <w:color w:val="000000"/>
              </w:rPr>
            </w:pPr>
            <w:r w:rsidRPr="0081574B">
              <w:rPr>
                <w:rFonts w:ascii="Times New Roman" w:hAnsi="Times New Roman" w:cs="Times New Roman"/>
                <w:color w:val="000000"/>
              </w:rPr>
              <w:t>,039</w:t>
            </w:r>
          </w:p>
        </w:tc>
      </w:tr>
    </w:tbl>
    <w:p w14:paraId="364D5599" w14:textId="77777777" w:rsidR="00173A06" w:rsidRDefault="00173A06" w:rsidP="007E6BF6">
      <w:pPr>
        <w:pStyle w:val="DaftarParagraf"/>
        <w:widowControl w:val="0"/>
        <w:autoSpaceDE w:val="0"/>
        <w:autoSpaceDN w:val="0"/>
        <w:adjustRightInd w:val="0"/>
        <w:spacing w:after="0" w:line="240" w:lineRule="auto"/>
        <w:ind w:left="1440"/>
        <w:jc w:val="both"/>
        <w:rPr>
          <w:rFonts w:ascii="Times New Roman" w:hAnsi="Times New Roman" w:cs="Times New Roman"/>
          <w:b/>
          <w:bCs/>
          <w:sz w:val="24"/>
          <w:szCs w:val="24"/>
        </w:rPr>
      </w:pPr>
    </w:p>
    <w:p w14:paraId="2014E52A" w14:textId="37B0D508" w:rsidR="003E6F0A" w:rsidRDefault="003E6F0A" w:rsidP="003E6F0A">
      <w:pPr>
        <w:widowControl w:val="0"/>
        <w:autoSpaceDE w:val="0"/>
        <w:autoSpaceDN w:val="0"/>
        <w:adjustRightInd w:val="0"/>
        <w:spacing w:after="0" w:line="240" w:lineRule="auto"/>
        <w:jc w:val="both"/>
        <w:rPr>
          <w:rFonts w:ascii="Times New Roman" w:hAnsi="Times New Roman" w:cs="Times New Roman"/>
          <w:bCs/>
          <w:sz w:val="24"/>
          <w:szCs w:val="24"/>
        </w:rPr>
      </w:pPr>
    </w:p>
    <w:p w14:paraId="15E96D13" w14:textId="370A2B39" w:rsidR="003E6F0A" w:rsidRDefault="003E6F0A" w:rsidP="003E6F0A">
      <w:pPr>
        <w:widowControl w:val="0"/>
        <w:autoSpaceDE w:val="0"/>
        <w:autoSpaceDN w:val="0"/>
        <w:adjustRightInd w:val="0"/>
        <w:spacing w:after="0" w:line="240" w:lineRule="auto"/>
        <w:jc w:val="both"/>
        <w:rPr>
          <w:rFonts w:ascii="Times New Roman" w:hAnsi="Times New Roman" w:cs="Times New Roman"/>
          <w:bCs/>
          <w:sz w:val="24"/>
          <w:szCs w:val="24"/>
        </w:rPr>
      </w:pPr>
    </w:p>
    <w:p w14:paraId="1C2901D3" w14:textId="6C37C681" w:rsidR="003E6F0A" w:rsidRDefault="003E6F0A" w:rsidP="003E6F0A">
      <w:pPr>
        <w:widowControl w:val="0"/>
        <w:autoSpaceDE w:val="0"/>
        <w:autoSpaceDN w:val="0"/>
        <w:adjustRightInd w:val="0"/>
        <w:spacing w:after="0" w:line="240" w:lineRule="auto"/>
        <w:jc w:val="both"/>
        <w:rPr>
          <w:rFonts w:ascii="Times New Roman" w:hAnsi="Times New Roman" w:cs="Times New Roman"/>
          <w:bCs/>
          <w:sz w:val="24"/>
          <w:szCs w:val="24"/>
        </w:rPr>
      </w:pPr>
    </w:p>
    <w:p w14:paraId="32C72E50" w14:textId="1E4878D3" w:rsidR="003E6F0A" w:rsidRDefault="003E6F0A" w:rsidP="003E6F0A">
      <w:pPr>
        <w:widowControl w:val="0"/>
        <w:autoSpaceDE w:val="0"/>
        <w:autoSpaceDN w:val="0"/>
        <w:adjustRightInd w:val="0"/>
        <w:spacing w:after="0" w:line="240" w:lineRule="auto"/>
        <w:jc w:val="both"/>
        <w:rPr>
          <w:rFonts w:ascii="Times New Roman" w:hAnsi="Times New Roman" w:cs="Times New Roman"/>
          <w:bCs/>
          <w:sz w:val="24"/>
          <w:szCs w:val="24"/>
        </w:rPr>
      </w:pPr>
    </w:p>
    <w:p w14:paraId="5D4FEE3F" w14:textId="5E73DE8C" w:rsidR="003E6F0A" w:rsidRDefault="003E6F0A" w:rsidP="003E6F0A">
      <w:pPr>
        <w:widowControl w:val="0"/>
        <w:autoSpaceDE w:val="0"/>
        <w:autoSpaceDN w:val="0"/>
        <w:adjustRightInd w:val="0"/>
        <w:spacing w:after="0" w:line="240" w:lineRule="auto"/>
        <w:jc w:val="both"/>
        <w:rPr>
          <w:rFonts w:ascii="Times New Roman" w:hAnsi="Times New Roman" w:cs="Times New Roman"/>
          <w:bCs/>
          <w:sz w:val="24"/>
          <w:szCs w:val="24"/>
        </w:rPr>
      </w:pPr>
    </w:p>
    <w:p w14:paraId="1E2D7DC6" w14:textId="77777777" w:rsidR="003E6F0A" w:rsidRPr="003E6F0A" w:rsidRDefault="003E6F0A" w:rsidP="003E6F0A">
      <w:pPr>
        <w:widowControl w:val="0"/>
        <w:autoSpaceDE w:val="0"/>
        <w:autoSpaceDN w:val="0"/>
        <w:adjustRightInd w:val="0"/>
        <w:spacing w:after="0" w:line="240" w:lineRule="auto"/>
        <w:jc w:val="both"/>
        <w:rPr>
          <w:rFonts w:ascii="Times New Roman" w:hAnsi="Times New Roman" w:cs="Times New Roman"/>
          <w:bCs/>
          <w:sz w:val="24"/>
          <w:szCs w:val="24"/>
        </w:rPr>
      </w:pPr>
    </w:p>
    <w:p w14:paraId="63E3151C" w14:textId="26798CA2" w:rsidR="006759FB" w:rsidRPr="009F0369" w:rsidRDefault="006759FB" w:rsidP="008609C5">
      <w:pPr>
        <w:pStyle w:val="DaftarParagraf"/>
        <w:widowControl w:val="0"/>
        <w:numPr>
          <w:ilvl w:val="1"/>
          <w:numId w:val="22"/>
        </w:numPr>
        <w:autoSpaceDE w:val="0"/>
        <w:autoSpaceDN w:val="0"/>
        <w:adjustRightInd w:val="0"/>
        <w:spacing w:after="0" w:line="240" w:lineRule="auto"/>
        <w:ind w:left="426"/>
        <w:jc w:val="both"/>
        <w:rPr>
          <w:rFonts w:ascii="Times New Roman" w:hAnsi="Times New Roman" w:cs="Times New Roman"/>
          <w:bCs/>
          <w:sz w:val="24"/>
          <w:szCs w:val="24"/>
        </w:rPr>
      </w:pPr>
      <w:r w:rsidRPr="009F0369">
        <w:rPr>
          <w:rFonts w:ascii="Times New Roman" w:hAnsi="Times New Roman" w:cs="Times New Roman"/>
          <w:bCs/>
          <w:sz w:val="24"/>
          <w:szCs w:val="24"/>
        </w:rPr>
        <w:t>Hasil Uji t</w:t>
      </w:r>
    </w:p>
    <w:p w14:paraId="0B6EF45A" w14:textId="77777777" w:rsidR="00173A06" w:rsidRDefault="00173A06" w:rsidP="007E6BF6">
      <w:pPr>
        <w:pStyle w:val="DaftarParagraf"/>
        <w:widowControl w:val="0"/>
        <w:autoSpaceDE w:val="0"/>
        <w:autoSpaceDN w:val="0"/>
        <w:adjustRightInd w:val="0"/>
        <w:spacing w:after="0" w:line="240" w:lineRule="auto"/>
        <w:ind w:left="1440"/>
        <w:jc w:val="both"/>
        <w:rPr>
          <w:rFonts w:ascii="Times New Roman" w:hAnsi="Times New Roman" w:cs="Times New Roman"/>
          <w:b/>
          <w:bCs/>
          <w:sz w:val="24"/>
          <w:szCs w:val="24"/>
        </w:rPr>
      </w:pPr>
    </w:p>
    <w:p w14:paraId="31462DD5" w14:textId="77777777" w:rsidR="00173A06" w:rsidRDefault="00173A06" w:rsidP="007E6BF6">
      <w:pPr>
        <w:pStyle w:val="DaftarParagraf"/>
        <w:spacing w:after="0" w:line="240" w:lineRule="auto"/>
        <w:ind w:left="851"/>
        <w:jc w:val="center"/>
        <w:rPr>
          <w:rFonts w:ascii="Times New Roman" w:hAnsi="Times New Roman" w:cs="Times New Roman"/>
          <w:b/>
          <w:bCs/>
          <w:sz w:val="24"/>
          <w:szCs w:val="24"/>
          <w:vertAlign w:val="superscript"/>
        </w:rPr>
      </w:pPr>
      <w:proofErr w:type="spellStart"/>
      <w:r>
        <w:rPr>
          <w:rFonts w:ascii="Times New Roman" w:hAnsi="Times New Roman" w:cs="Times New Roman"/>
          <w:b/>
          <w:bCs/>
          <w:sz w:val="24"/>
          <w:szCs w:val="24"/>
        </w:rPr>
        <w:t>Coefficients</w:t>
      </w:r>
      <w:r w:rsidRPr="000664FA">
        <w:rPr>
          <w:rFonts w:ascii="Times New Roman" w:hAnsi="Times New Roman" w:cs="Times New Roman"/>
          <w:b/>
          <w:bCs/>
          <w:sz w:val="24"/>
          <w:szCs w:val="24"/>
          <w:vertAlign w:val="superscript"/>
        </w:rPr>
        <w:t>a</w:t>
      </w:r>
      <w:proofErr w:type="spellEnd"/>
    </w:p>
    <w:p w14:paraId="6C591F6A" w14:textId="77777777" w:rsidR="00173A06" w:rsidRDefault="00173A06" w:rsidP="007E6BF6">
      <w:pPr>
        <w:pStyle w:val="DaftarParagraf"/>
        <w:spacing w:after="0" w:line="240" w:lineRule="auto"/>
        <w:ind w:left="851"/>
        <w:jc w:val="center"/>
        <w:rPr>
          <w:rFonts w:ascii="Times New Roman" w:hAnsi="Times New Roman" w:cs="Times New Roman"/>
          <w:b/>
          <w:bCs/>
          <w:sz w:val="24"/>
          <w:szCs w:val="24"/>
          <w:vertAlign w:val="superscript"/>
        </w:rPr>
      </w:pPr>
    </w:p>
    <w:tbl>
      <w:tblPr>
        <w:tblStyle w:val="KisiTabel"/>
        <w:tblW w:w="8364" w:type="dxa"/>
        <w:tblInd w:w="-34" w:type="dxa"/>
        <w:tblLayout w:type="fixed"/>
        <w:tblLook w:val="04A0" w:firstRow="1" w:lastRow="0" w:firstColumn="1" w:lastColumn="0" w:noHBand="0" w:noVBand="1"/>
      </w:tblPr>
      <w:tblGrid>
        <w:gridCol w:w="426"/>
        <w:gridCol w:w="1701"/>
        <w:gridCol w:w="1276"/>
        <w:gridCol w:w="1275"/>
        <w:gridCol w:w="1560"/>
        <w:gridCol w:w="1134"/>
        <w:gridCol w:w="992"/>
      </w:tblGrid>
      <w:tr w:rsidR="00173A06" w14:paraId="028DBEC6" w14:textId="77777777" w:rsidTr="009F0369">
        <w:tc>
          <w:tcPr>
            <w:tcW w:w="2127" w:type="dxa"/>
            <w:gridSpan w:val="2"/>
            <w:vMerge w:val="restart"/>
          </w:tcPr>
          <w:p w14:paraId="321719F3" w14:textId="77777777" w:rsidR="00173A06" w:rsidRPr="003E6F0A" w:rsidRDefault="00173A06" w:rsidP="003E6F0A">
            <w:pPr>
              <w:pStyle w:val="DaftarParagraf"/>
              <w:ind w:left="0"/>
              <w:jc w:val="center"/>
              <w:rPr>
                <w:rFonts w:ascii="Times New Roman" w:hAnsi="Times New Roman" w:cs="Times New Roman"/>
                <w:b/>
              </w:rPr>
            </w:pPr>
          </w:p>
          <w:p w14:paraId="3B4B3D18" w14:textId="77777777" w:rsidR="00173A06" w:rsidRPr="003E6F0A" w:rsidRDefault="00173A06" w:rsidP="003E6F0A">
            <w:pPr>
              <w:pStyle w:val="DaftarParagraf"/>
              <w:ind w:left="0"/>
              <w:rPr>
                <w:rFonts w:ascii="Times New Roman" w:hAnsi="Times New Roman" w:cs="Times New Roman"/>
                <w:b/>
              </w:rPr>
            </w:pPr>
            <w:r w:rsidRPr="003E6F0A">
              <w:rPr>
                <w:rFonts w:ascii="Times New Roman" w:hAnsi="Times New Roman" w:cs="Times New Roman"/>
                <w:b/>
              </w:rPr>
              <w:t>Model</w:t>
            </w:r>
          </w:p>
        </w:tc>
        <w:tc>
          <w:tcPr>
            <w:tcW w:w="2551" w:type="dxa"/>
            <w:gridSpan w:val="2"/>
          </w:tcPr>
          <w:p w14:paraId="507395F0" w14:textId="77777777" w:rsidR="00173A06" w:rsidRPr="003E6F0A" w:rsidRDefault="00173A06" w:rsidP="003E6F0A">
            <w:pPr>
              <w:pStyle w:val="DaftarParagraf"/>
              <w:ind w:left="0"/>
              <w:rPr>
                <w:rFonts w:ascii="Times New Roman" w:hAnsi="Times New Roman" w:cs="Times New Roman"/>
                <w:b/>
              </w:rPr>
            </w:pPr>
            <w:proofErr w:type="spellStart"/>
            <w:r w:rsidRPr="003E6F0A">
              <w:rPr>
                <w:rFonts w:ascii="Times New Roman" w:hAnsi="Times New Roman" w:cs="Times New Roman"/>
                <w:b/>
              </w:rPr>
              <w:t>Unstandardized</w:t>
            </w:r>
            <w:proofErr w:type="spellEnd"/>
            <w:r w:rsidRPr="003E6F0A">
              <w:rPr>
                <w:rFonts w:ascii="Times New Roman" w:hAnsi="Times New Roman" w:cs="Times New Roman"/>
                <w:b/>
              </w:rPr>
              <w:t xml:space="preserve"> </w:t>
            </w:r>
            <w:proofErr w:type="spellStart"/>
            <w:r w:rsidRPr="003E6F0A">
              <w:rPr>
                <w:rFonts w:ascii="Times New Roman" w:hAnsi="Times New Roman" w:cs="Times New Roman"/>
                <w:b/>
              </w:rPr>
              <w:t>Coefficients</w:t>
            </w:r>
            <w:proofErr w:type="spellEnd"/>
          </w:p>
        </w:tc>
        <w:tc>
          <w:tcPr>
            <w:tcW w:w="1560" w:type="dxa"/>
          </w:tcPr>
          <w:p w14:paraId="7D4BF851" w14:textId="77777777" w:rsidR="00173A06" w:rsidRPr="003E6F0A" w:rsidRDefault="00173A06" w:rsidP="003E6F0A">
            <w:pPr>
              <w:pStyle w:val="DaftarParagraf"/>
              <w:ind w:left="0"/>
              <w:jc w:val="center"/>
              <w:rPr>
                <w:rFonts w:ascii="Times New Roman" w:hAnsi="Times New Roman" w:cs="Times New Roman"/>
                <w:b/>
              </w:rPr>
            </w:pPr>
            <w:proofErr w:type="spellStart"/>
            <w:r w:rsidRPr="003E6F0A">
              <w:rPr>
                <w:rFonts w:ascii="Times New Roman" w:hAnsi="Times New Roman" w:cs="Times New Roman"/>
                <w:b/>
              </w:rPr>
              <w:t>Standardized</w:t>
            </w:r>
            <w:proofErr w:type="spellEnd"/>
            <w:r w:rsidRPr="003E6F0A">
              <w:rPr>
                <w:rFonts w:ascii="Times New Roman" w:hAnsi="Times New Roman" w:cs="Times New Roman"/>
                <w:b/>
              </w:rPr>
              <w:t xml:space="preserve"> </w:t>
            </w:r>
            <w:proofErr w:type="spellStart"/>
            <w:r w:rsidRPr="003E6F0A">
              <w:rPr>
                <w:rFonts w:ascii="Times New Roman" w:hAnsi="Times New Roman" w:cs="Times New Roman"/>
                <w:b/>
              </w:rPr>
              <w:t>Coefficients</w:t>
            </w:r>
            <w:proofErr w:type="spellEnd"/>
          </w:p>
        </w:tc>
        <w:tc>
          <w:tcPr>
            <w:tcW w:w="1134" w:type="dxa"/>
            <w:vMerge w:val="restart"/>
          </w:tcPr>
          <w:p w14:paraId="66823D59" w14:textId="77777777" w:rsidR="00173A06" w:rsidRPr="003E6F0A" w:rsidRDefault="00173A06" w:rsidP="003E6F0A">
            <w:pPr>
              <w:pStyle w:val="DaftarParagraf"/>
              <w:ind w:left="0"/>
              <w:jc w:val="center"/>
              <w:rPr>
                <w:rFonts w:ascii="Times New Roman" w:hAnsi="Times New Roman" w:cs="Times New Roman"/>
                <w:b/>
              </w:rPr>
            </w:pPr>
            <w:r w:rsidRPr="003E6F0A">
              <w:rPr>
                <w:rFonts w:ascii="Times New Roman" w:hAnsi="Times New Roman" w:cs="Times New Roman"/>
                <w:b/>
              </w:rPr>
              <w:t>T</w:t>
            </w:r>
          </w:p>
        </w:tc>
        <w:tc>
          <w:tcPr>
            <w:tcW w:w="992" w:type="dxa"/>
            <w:vMerge w:val="restart"/>
          </w:tcPr>
          <w:p w14:paraId="2D787E30" w14:textId="77777777" w:rsidR="00173A06" w:rsidRPr="003E6F0A" w:rsidRDefault="00173A06" w:rsidP="003E6F0A">
            <w:pPr>
              <w:pStyle w:val="DaftarParagraf"/>
              <w:ind w:left="0"/>
              <w:jc w:val="center"/>
              <w:rPr>
                <w:rFonts w:ascii="Times New Roman" w:hAnsi="Times New Roman" w:cs="Times New Roman"/>
                <w:b/>
              </w:rPr>
            </w:pPr>
            <w:proofErr w:type="spellStart"/>
            <w:r w:rsidRPr="003E6F0A">
              <w:rPr>
                <w:rFonts w:ascii="Times New Roman" w:hAnsi="Times New Roman" w:cs="Times New Roman"/>
                <w:b/>
              </w:rPr>
              <w:t>Sig</w:t>
            </w:r>
            <w:proofErr w:type="spellEnd"/>
          </w:p>
        </w:tc>
      </w:tr>
      <w:tr w:rsidR="00173A06" w14:paraId="5C69AF81" w14:textId="77777777" w:rsidTr="003E6F0A">
        <w:trPr>
          <w:trHeight w:val="260"/>
        </w:trPr>
        <w:tc>
          <w:tcPr>
            <w:tcW w:w="2127" w:type="dxa"/>
            <w:gridSpan w:val="2"/>
            <w:vMerge/>
          </w:tcPr>
          <w:p w14:paraId="12DC6269" w14:textId="77777777" w:rsidR="00173A06" w:rsidRPr="003E6F0A" w:rsidRDefault="00173A06" w:rsidP="003E6F0A">
            <w:pPr>
              <w:pStyle w:val="DaftarParagraf"/>
              <w:ind w:left="0"/>
              <w:jc w:val="center"/>
              <w:rPr>
                <w:rFonts w:ascii="Times New Roman" w:hAnsi="Times New Roman" w:cs="Times New Roman"/>
                <w:bCs/>
              </w:rPr>
            </w:pPr>
          </w:p>
        </w:tc>
        <w:tc>
          <w:tcPr>
            <w:tcW w:w="1276" w:type="dxa"/>
          </w:tcPr>
          <w:p w14:paraId="2BB81DA1" w14:textId="77777777" w:rsidR="00173A06" w:rsidRPr="003E6F0A" w:rsidRDefault="00173A06" w:rsidP="003E6F0A">
            <w:pPr>
              <w:pStyle w:val="DaftarParagraf"/>
              <w:ind w:left="0"/>
              <w:rPr>
                <w:rFonts w:ascii="Times New Roman" w:hAnsi="Times New Roman" w:cs="Times New Roman"/>
                <w:b/>
              </w:rPr>
            </w:pPr>
            <w:r w:rsidRPr="003E6F0A">
              <w:rPr>
                <w:rFonts w:ascii="Times New Roman" w:hAnsi="Times New Roman" w:cs="Times New Roman"/>
                <w:b/>
              </w:rPr>
              <w:t>B</w:t>
            </w:r>
          </w:p>
        </w:tc>
        <w:tc>
          <w:tcPr>
            <w:tcW w:w="1275" w:type="dxa"/>
          </w:tcPr>
          <w:p w14:paraId="51557EE8" w14:textId="77777777" w:rsidR="00173A06" w:rsidRPr="003E6F0A" w:rsidRDefault="00173A06" w:rsidP="003E6F0A">
            <w:pPr>
              <w:pStyle w:val="DaftarParagraf"/>
              <w:ind w:left="0"/>
              <w:jc w:val="center"/>
              <w:rPr>
                <w:rFonts w:ascii="Times New Roman" w:hAnsi="Times New Roman" w:cs="Times New Roman"/>
                <w:b/>
              </w:rPr>
            </w:pPr>
            <w:proofErr w:type="spellStart"/>
            <w:r w:rsidRPr="003E6F0A">
              <w:rPr>
                <w:rFonts w:ascii="Times New Roman" w:hAnsi="Times New Roman" w:cs="Times New Roman"/>
                <w:b/>
              </w:rPr>
              <w:t>Std</w:t>
            </w:r>
            <w:proofErr w:type="spellEnd"/>
            <w:r w:rsidRPr="003E6F0A">
              <w:rPr>
                <w:rFonts w:ascii="Times New Roman" w:hAnsi="Times New Roman" w:cs="Times New Roman"/>
                <w:b/>
              </w:rPr>
              <w:t>. Eror</w:t>
            </w:r>
          </w:p>
        </w:tc>
        <w:tc>
          <w:tcPr>
            <w:tcW w:w="1560" w:type="dxa"/>
          </w:tcPr>
          <w:p w14:paraId="57F266D1" w14:textId="77777777" w:rsidR="00173A06" w:rsidRPr="003E6F0A" w:rsidRDefault="00173A06" w:rsidP="003E6F0A">
            <w:pPr>
              <w:pStyle w:val="DaftarParagraf"/>
              <w:ind w:left="0"/>
              <w:jc w:val="center"/>
              <w:rPr>
                <w:rFonts w:ascii="Times New Roman" w:hAnsi="Times New Roman" w:cs="Times New Roman"/>
                <w:b/>
              </w:rPr>
            </w:pPr>
            <w:r w:rsidRPr="003E6F0A">
              <w:rPr>
                <w:rFonts w:ascii="Times New Roman" w:hAnsi="Times New Roman" w:cs="Times New Roman"/>
                <w:b/>
              </w:rPr>
              <w:t>Beta</w:t>
            </w:r>
          </w:p>
        </w:tc>
        <w:tc>
          <w:tcPr>
            <w:tcW w:w="1134" w:type="dxa"/>
            <w:vMerge/>
          </w:tcPr>
          <w:p w14:paraId="095F4648" w14:textId="77777777" w:rsidR="00173A06" w:rsidRPr="003E6F0A" w:rsidRDefault="00173A06" w:rsidP="003E6F0A">
            <w:pPr>
              <w:pStyle w:val="DaftarParagraf"/>
              <w:ind w:left="0"/>
              <w:jc w:val="center"/>
              <w:rPr>
                <w:rFonts w:ascii="Times New Roman" w:hAnsi="Times New Roman" w:cs="Times New Roman"/>
                <w:bCs/>
              </w:rPr>
            </w:pPr>
          </w:p>
        </w:tc>
        <w:tc>
          <w:tcPr>
            <w:tcW w:w="992" w:type="dxa"/>
            <w:vMerge/>
          </w:tcPr>
          <w:p w14:paraId="2717F048" w14:textId="77777777" w:rsidR="00173A06" w:rsidRPr="003E6F0A" w:rsidRDefault="00173A06" w:rsidP="003E6F0A">
            <w:pPr>
              <w:pStyle w:val="DaftarParagraf"/>
              <w:ind w:left="0"/>
              <w:jc w:val="center"/>
              <w:rPr>
                <w:rFonts w:ascii="Times New Roman" w:hAnsi="Times New Roman" w:cs="Times New Roman"/>
                <w:bCs/>
              </w:rPr>
            </w:pPr>
          </w:p>
        </w:tc>
      </w:tr>
      <w:tr w:rsidR="00173A06" w14:paraId="01AC8226" w14:textId="77777777" w:rsidTr="009F0369">
        <w:tc>
          <w:tcPr>
            <w:tcW w:w="426" w:type="dxa"/>
            <w:vMerge w:val="restart"/>
          </w:tcPr>
          <w:p w14:paraId="5D7ECE4A" w14:textId="77777777" w:rsidR="00173A06" w:rsidRPr="003E6F0A" w:rsidRDefault="00173A06" w:rsidP="003E6F0A">
            <w:pPr>
              <w:pStyle w:val="DaftarParagraf"/>
              <w:ind w:left="0"/>
              <w:rPr>
                <w:rFonts w:ascii="Times New Roman" w:hAnsi="Times New Roman" w:cs="Times New Roman"/>
                <w:bCs/>
              </w:rPr>
            </w:pPr>
            <w:r w:rsidRPr="003E6F0A">
              <w:rPr>
                <w:rFonts w:ascii="Times New Roman" w:hAnsi="Times New Roman" w:cs="Times New Roman"/>
                <w:bCs/>
              </w:rPr>
              <w:t>1</w:t>
            </w:r>
          </w:p>
        </w:tc>
        <w:tc>
          <w:tcPr>
            <w:tcW w:w="1701" w:type="dxa"/>
          </w:tcPr>
          <w:p w14:paraId="64BCD255" w14:textId="77777777" w:rsidR="00173A06" w:rsidRPr="003E6F0A" w:rsidRDefault="00173A06" w:rsidP="003E6F0A">
            <w:pPr>
              <w:pStyle w:val="DaftarParagraf"/>
              <w:ind w:left="0"/>
              <w:jc w:val="center"/>
              <w:rPr>
                <w:rFonts w:ascii="Times New Roman" w:hAnsi="Times New Roman" w:cs="Times New Roman"/>
                <w:bCs/>
              </w:rPr>
            </w:pPr>
            <w:r w:rsidRPr="003E6F0A">
              <w:rPr>
                <w:rFonts w:ascii="Times New Roman" w:hAnsi="Times New Roman" w:cs="Times New Roman"/>
                <w:bCs/>
              </w:rPr>
              <w:t>(</w:t>
            </w:r>
            <w:proofErr w:type="spellStart"/>
            <w:r w:rsidRPr="003E6F0A">
              <w:rPr>
                <w:rFonts w:ascii="Times New Roman" w:hAnsi="Times New Roman" w:cs="Times New Roman"/>
                <w:bCs/>
              </w:rPr>
              <w:t>Constant</w:t>
            </w:r>
            <w:proofErr w:type="spellEnd"/>
            <w:r w:rsidRPr="003E6F0A">
              <w:rPr>
                <w:rFonts w:ascii="Times New Roman" w:hAnsi="Times New Roman" w:cs="Times New Roman"/>
                <w:bCs/>
              </w:rPr>
              <w:t>)</w:t>
            </w:r>
          </w:p>
        </w:tc>
        <w:tc>
          <w:tcPr>
            <w:tcW w:w="1276" w:type="dxa"/>
          </w:tcPr>
          <w:p w14:paraId="3ADE04D6"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14,704</w:t>
            </w:r>
          </w:p>
        </w:tc>
        <w:tc>
          <w:tcPr>
            <w:tcW w:w="1275" w:type="dxa"/>
          </w:tcPr>
          <w:p w14:paraId="726C462E"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4,096</w:t>
            </w:r>
          </w:p>
        </w:tc>
        <w:tc>
          <w:tcPr>
            <w:tcW w:w="1560" w:type="dxa"/>
          </w:tcPr>
          <w:p w14:paraId="3ECD34A5" w14:textId="77777777" w:rsidR="00173A06" w:rsidRPr="003E6F0A" w:rsidRDefault="00173A06" w:rsidP="003E6F0A">
            <w:pPr>
              <w:pStyle w:val="DaftarParagraf"/>
              <w:ind w:left="0"/>
              <w:jc w:val="right"/>
              <w:rPr>
                <w:rFonts w:ascii="Times New Roman" w:hAnsi="Times New Roman" w:cs="Times New Roman"/>
                <w:bCs/>
              </w:rPr>
            </w:pPr>
          </w:p>
        </w:tc>
        <w:tc>
          <w:tcPr>
            <w:tcW w:w="1134" w:type="dxa"/>
          </w:tcPr>
          <w:p w14:paraId="61696100"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3,590</w:t>
            </w:r>
          </w:p>
        </w:tc>
        <w:tc>
          <w:tcPr>
            <w:tcW w:w="992" w:type="dxa"/>
          </w:tcPr>
          <w:p w14:paraId="22BB2CA5"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,001</w:t>
            </w:r>
          </w:p>
        </w:tc>
      </w:tr>
      <w:tr w:rsidR="00173A06" w14:paraId="4A00CE47" w14:textId="77777777" w:rsidTr="009F0369">
        <w:tc>
          <w:tcPr>
            <w:tcW w:w="426" w:type="dxa"/>
            <w:vMerge/>
          </w:tcPr>
          <w:p w14:paraId="520994DD" w14:textId="77777777" w:rsidR="00173A06" w:rsidRPr="003E6F0A" w:rsidRDefault="00173A06" w:rsidP="003E6F0A">
            <w:pPr>
              <w:pStyle w:val="DaftarParagraf"/>
              <w:ind w:left="0"/>
              <w:jc w:val="center"/>
              <w:rPr>
                <w:rFonts w:ascii="Times New Roman" w:hAnsi="Times New Roman" w:cs="Times New Roman"/>
                <w:bCs/>
              </w:rPr>
            </w:pPr>
          </w:p>
        </w:tc>
        <w:tc>
          <w:tcPr>
            <w:tcW w:w="1701" w:type="dxa"/>
          </w:tcPr>
          <w:p w14:paraId="54A0D0CE" w14:textId="77777777" w:rsidR="00173A06" w:rsidRPr="003E6F0A" w:rsidRDefault="00173A06" w:rsidP="003E6F0A">
            <w:pPr>
              <w:pStyle w:val="DaftarParagraf"/>
              <w:ind w:left="0"/>
              <w:jc w:val="center"/>
              <w:rPr>
                <w:rFonts w:ascii="Times New Roman" w:hAnsi="Times New Roman" w:cs="Times New Roman"/>
                <w:bCs/>
              </w:rPr>
            </w:pPr>
            <w:r w:rsidRPr="003E6F0A">
              <w:rPr>
                <w:rFonts w:ascii="Times New Roman" w:hAnsi="Times New Roman" w:cs="Times New Roman"/>
                <w:bCs/>
              </w:rPr>
              <w:t>Net Profit Margin (X1)</w:t>
            </w:r>
          </w:p>
        </w:tc>
        <w:tc>
          <w:tcPr>
            <w:tcW w:w="1276" w:type="dxa"/>
          </w:tcPr>
          <w:p w14:paraId="38775C9B"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-,158</w:t>
            </w:r>
          </w:p>
        </w:tc>
        <w:tc>
          <w:tcPr>
            <w:tcW w:w="1275" w:type="dxa"/>
          </w:tcPr>
          <w:p w14:paraId="5628841E"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,088</w:t>
            </w:r>
          </w:p>
        </w:tc>
        <w:tc>
          <w:tcPr>
            <w:tcW w:w="1560" w:type="dxa"/>
          </w:tcPr>
          <w:p w14:paraId="6B615C9F"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-,215</w:t>
            </w:r>
          </w:p>
        </w:tc>
        <w:tc>
          <w:tcPr>
            <w:tcW w:w="1134" w:type="dxa"/>
          </w:tcPr>
          <w:p w14:paraId="112B24EB"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-,1,782</w:t>
            </w:r>
          </w:p>
        </w:tc>
        <w:tc>
          <w:tcPr>
            <w:tcW w:w="992" w:type="dxa"/>
          </w:tcPr>
          <w:p w14:paraId="3F340717"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,082</w:t>
            </w:r>
          </w:p>
        </w:tc>
      </w:tr>
      <w:tr w:rsidR="00173A06" w14:paraId="279DE2D3" w14:textId="77777777" w:rsidTr="009F0369">
        <w:tc>
          <w:tcPr>
            <w:tcW w:w="426" w:type="dxa"/>
            <w:vMerge/>
          </w:tcPr>
          <w:p w14:paraId="1BF65A3A" w14:textId="77777777" w:rsidR="00173A06" w:rsidRPr="003E6F0A" w:rsidRDefault="00173A06" w:rsidP="003E6F0A">
            <w:pPr>
              <w:pStyle w:val="DaftarParagraf"/>
              <w:ind w:left="0"/>
              <w:jc w:val="center"/>
              <w:rPr>
                <w:rFonts w:ascii="Times New Roman" w:hAnsi="Times New Roman" w:cs="Times New Roman"/>
                <w:b/>
                <w:bCs/>
              </w:rPr>
            </w:pPr>
          </w:p>
        </w:tc>
        <w:tc>
          <w:tcPr>
            <w:tcW w:w="1701" w:type="dxa"/>
          </w:tcPr>
          <w:p w14:paraId="54F03424" w14:textId="77777777" w:rsidR="00173A06" w:rsidRPr="003E6F0A" w:rsidRDefault="00173A06" w:rsidP="003E6F0A">
            <w:pPr>
              <w:pStyle w:val="DaftarParagraf"/>
              <w:ind w:left="0"/>
              <w:jc w:val="center"/>
              <w:rPr>
                <w:rFonts w:ascii="Times New Roman" w:hAnsi="Times New Roman" w:cs="Times New Roman"/>
                <w:bCs/>
              </w:rPr>
            </w:pPr>
            <w:proofErr w:type="spellStart"/>
            <w:r w:rsidRPr="003E6F0A">
              <w:rPr>
                <w:rFonts w:ascii="Times New Roman" w:hAnsi="Times New Roman" w:cs="Times New Roman"/>
                <w:bCs/>
              </w:rPr>
              <w:t>Collateralizable</w:t>
            </w:r>
            <w:proofErr w:type="spellEnd"/>
            <w:r w:rsidRPr="003E6F0A">
              <w:rPr>
                <w:rFonts w:ascii="Times New Roman" w:hAnsi="Times New Roman" w:cs="Times New Roman"/>
                <w:bCs/>
              </w:rPr>
              <w:t xml:space="preserve"> </w:t>
            </w:r>
            <w:proofErr w:type="spellStart"/>
            <w:r w:rsidRPr="003E6F0A">
              <w:rPr>
                <w:rFonts w:ascii="Times New Roman" w:hAnsi="Times New Roman" w:cs="Times New Roman"/>
                <w:bCs/>
              </w:rPr>
              <w:t>Asset</w:t>
            </w:r>
            <w:proofErr w:type="spellEnd"/>
            <w:r w:rsidRPr="003E6F0A">
              <w:rPr>
                <w:rFonts w:ascii="Times New Roman" w:hAnsi="Times New Roman" w:cs="Times New Roman"/>
                <w:bCs/>
              </w:rPr>
              <w:t xml:space="preserve"> (X2)</w:t>
            </w:r>
          </w:p>
        </w:tc>
        <w:tc>
          <w:tcPr>
            <w:tcW w:w="1276" w:type="dxa"/>
          </w:tcPr>
          <w:p w14:paraId="1E0D3773"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-17,052</w:t>
            </w:r>
          </w:p>
        </w:tc>
        <w:tc>
          <w:tcPr>
            <w:tcW w:w="1275" w:type="dxa"/>
          </w:tcPr>
          <w:p w14:paraId="7C14FF9B"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6,225</w:t>
            </w:r>
          </w:p>
        </w:tc>
        <w:tc>
          <w:tcPr>
            <w:tcW w:w="1560" w:type="dxa"/>
          </w:tcPr>
          <w:p w14:paraId="4C9ECC6D"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-,340</w:t>
            </w:r>
          </w:p>
        </w:tc>
        <w:tc>
          <w:tcPr>
            <w:tcW w:w="1134" w:type="dxa"/>
          </w:tcPr>
          <w:p w14:paraId="031559D4"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-,2,379</w:t>
            </w:r>
          </w:p>
        </w:tc>
        <w:tc>
          <w:tcPr>
            <w:tcW w:w="992" w:type="dxa"/>
          </w:tcPr>
          <w:p w14:paraId="6523C087"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,009</w:t>
            </w:r>
          </w:p>
        </w:tc>
      </w:tr>
      <w:tr w:rsidR="00173A06" w14:paraId="0A10163E" w14:textId="77777777" w:rsidTr="009F0369">
        <w:tc>
          <w:tcPr>
            <w:tcW w:w="426" w:type="dxa"/>
            <w:vMerge/>
          </w:tcPr>
          <w:p w14:paraId="6F1372B8" w14:textId="77777777" w:rsidR="00173A06" w:rsidRPr="003E6F0A" w:rsidRDefault="00173A06" w:rsidP="003E6F0A">
            <w:pPr>
              <w:pStyle w:val="DaftarParagraf"/>
              <w:ind w:left="0"/>
              <w:jc w:val="center"/>
              <w:rPr>
                <w:rFonts w:ascii="Times New Roman" w:hAnsi="Times New Roman" w:cs="Times New Roman"/>
                <w:b/>
                <w:bCs/>
              </w:rPr>
            </w:pPr>
          </w:p>
        </w:tc>
        <w:tc>
          <w:tcPr>
            <w:tcW w:w="1701" w:type="dxa"/>
          </w:tcPr>
          <w:p w14:paraId="5824F447" w14:textId="77777777" w:rsidR="00173A06" w:rsidRPr="003E6F0A" w:rsidRDefault="00173A06" w:rsidP="003E6F0A">
            <w:pPr>
              <w:pStyle w:val="DaftarParagraf"/>
              <w:ind w:left="0"/>
              <w:jc w:val="center"/>
              <w:rPr>
                <w:rFonts w:ascii="Times New Roman" w:hAnsi="Times New Roman" w:cs="Times New Roman"/>
                <w:bCs/>
              </w:rPr>
            </w:pPr>
            <w:proofErr w:type="spellStart"/>
            <w:r w:rsidRPr="003E6F0A">
              <w:rPr>
                <w:rFonts w:ascii="Times New Roman" w:hAnsi="Times New Roman" w:cs="Times New Roman"/>
                <w:bCs/>
              </w:rPr>
              <w:t>Current</w:t>
            </w:r>
            <w:proofErr w:type="spellEnd"/>
            <w:r w:rsidRPr="003E6F0A">
              <w:rPr>
                <w:rFonts w:ascii="Times New Roman" w:hAnsi="Times New Roman" w:cs="Times New Roman"/>
                <w:bCs/>
              </w:rPr>
              <w:t xml:space="preserve"> Ratio (X3)</w:t>
            </w:r>
          </w:p>
        </w:tc>
        <w:tc>
          <w:tcPr>
            <w:tcW w:w="1276" w:type="dxa"/>
          </w:tcPr>
          <w:p w14:paraId="1CBC362A"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-,841</w:t>
            </w:r>
          </w:p>
        </w:tc>
        <w:tc>
          <w:tcPr>
            <w:tcW w:w="1275" w:type="dxa"/>
          </w:tcPr>
          <w:p w14:paraId="7B76B216"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,344</w:t>
            </w:r>
          </w:p>
        </w:tc>
        <w:tc>
          <w:tcPr>
            <w:tcW w:w="1560" w:type="dxa"/>
          </w:tcPr>
          <w:p w14:paraId="139AE51D"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-,312</w:t>
            </w:r>
          </w:p>
        </w:tc>
        <w:tc>
          <w:tcPr>
            <w:tcW w:w="1134" w:type="dxa"/>
          </w:tcPr>
          <w:p w14:paraId="38544B66"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-,2,445</w:t>
            </w:r>
          </w:p>
        </w:tc>
        <w:tc>
          <w:tcPr>
            <w:tcW w:w="992" w:type="dxa"/>
          </w:tcPr>
          <w:p w14:paraId="14DD54EF"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,019</w:t>
            </w:r>
          </w:p>
        </w:tc>
      </w:tr>
      <w:tr w:rsidR="00173A06" w14:paraId="3264EB3F" w14:textId="77777777" w:rsidTr="009F0369">
        <w:tc>
          <w:tcPr>
            <w:tcW w:w="426" w:type="dxa"/>
            <w:vMerge/>
          </w:tcPr>
          <w:p w14:paraId="2631EB97" w14:textId="77777777" w:rsidR="00173A06" w:rsidRPr="003E6F0A" w:rsidRDefault="00173A06" w:rsidP="003E6F0A">
            <w:pPr>
              <w:pStyle w:val="DaftarParagraf"/>
              <w:ind w:left="0"/>
              <w:jc w:val="center"/>
              <w:rPr>
                <w:rFonts w:ascii="Times New Roman" w:hAnsi="Times New Roman" w:cs="Times New Roman"/>
                <w:b/>
                <w:bCs/>
              </w:rPr>
            </w:pPr>
          </w:p>
        </w:tc>
        <w:tc>
          <w:tcPr>
            <w:tcW w:w="1701" w:type="dxa"/>
          </w:tcPr>
          <w:p w14:paraId="6427D9FE" w14:textId="77777777" w:rsidR="00173A06" w:rsidRPr="003E6F0A" w:rsidRDefault="00173A06" w:rsidP="003E6F0A">
            <w:pPr>
              <w:pStyle w:val="DaftarParagraf"/>
              <w:ind w:left="0"/>
              <w:jc w:val="center"/>
              <w:rPr>
                <w:rFonts w:ascii="Times New Roman" w:hAnsi="Times New Roman" w:cs="Times New Roman"/>
                <w:bCs/>
              </w:rPr>
            </w:pPr>
            <w:proofErr w:type="spellStart"/>
            <w:r w:rsidRPr="003E6F0A">
              <w:rPr>
                <w:rFonts w:ascii="Times New Roman" w:hAnsi="Times New Roman" w:cs="Times New Roman"/>
                <w:bCs/>
              </w:rPr>
              <w:t>Debt</w:t>
            </w:r>
            <w:proofErr w:type="spellEnd"/>
            <w:r w:rsidRPr="003E6F0A">
              <w:rPr>
                <w:rFonts w:ascii="Times New Roman" w:hAnsi="Times New Roman" w:cs="Times New Roman"/>
                <w:bCs/>
              </w:rPr>
              <w:t xml:space="preserve"> To Equity Ratio (X4)</w:t>
            </w:r>
          </w:p>
        </w:tc>
        <w:tc>
          <w:tcPr>
            <w:tcW w:w="1276" w:type="dxa"/>
          </w:tcPr>
          <w:p w14:paraId="67E2D2D1"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,079</w:t>
            </w:r>
          </w:p>
        </w:tc>
        <w:tc>
          <w:tcPr>
            <w:tcW w:w="1275" w:type="dxa"/>
          </w:tcPr>
          <w:p w14:paraId="03BE8B33"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,037</w:t>
            </w:r>
          </w:p>
        </w:tc>
        <w:tc>
          <w:tcPr>
            <w:tcW w:w="1560" w:type="dxa"/>
          </w:tcPr>
          <w:p w14:paraId="3FEECCE3"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,273</w:t>
            </w:r>
          </w:p>
        </w:tc>
        <w:tc>
          <w:tcPr>
            <w:tcW w:w="1134" w:type="dxa"/>
          </w:tcPr>
          <w:p w14:paraId="4737047E"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2,134</w:t>
            </w:r>
          </w:p>
        </w:tc>
        <w:tc>
          <w:tcPr>
            <w:tcW w:w="992" w:type="dxa"/>
          </w:tcPr>
          <w:p w14:paraId="24B4426C"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,039</w:t>
            </w:r>
          </w:p>
        </w:tc>
      </w:tr>
    </w:tbl>
    <w:p w14:paraId="305E1D65" w14:textId="77777777" w:rsidR="00173A06" w:rsidRDefault="00173A06" w:rsidP="007E6BF6">
      <w:pPr>
        <w:pStyle w:val="DaftarParagraf"/>
        <w:spacing w:after="0" w:line="480" w:lineRule="auto"/>
        <w:ind w:left="851"/>
        <w:jc w:val="both"/>
        <w:rPr>
          <w:rFonts w:ascii="Times New Roman" w:hAnsi="Times New Roman" w:cs="Times New Roman"/>
          <w:b/>
          <w:bCs/>
          <w:sz w:val="24"/>
          <w:szCs w:val="24"/>
        </w:rPr>
      </w:pPr>
    </w:p>
    <w:p w14:paraId="14D5C05E" w14:textId="41B9D5DE" w:rsidR="00173A06" w:rsidRPr="009F0369" w:rsidRDefault="00173A06" w:rsidP="008609C5">
      <w:pPr>
        <w:pStyle w:val="DaftarParagraf"/>
        <w:numPr>
          <w:ilvl w:val="1"/>
          <w:numId w:val="22"/>
        </w:numPr>
        <w:spacing w:after="0"/>
        <w:ind w:left="426"/>
        <w:rPr>
          <w:rFonts w:ascii="Times New Roman" w:hAnsi="Times New Roman" w:cs="Times New Roman"/>
          <w:bCs/>
          <w:sz w:val="24"/>
          <w:szCs w:val="24"/>
        </w:rPr>
      </w:pPr>
      <w:r w:rsidRPr="009F0369">
        <w:rPr>
          <w:rFonts w:ascii="Times New Roman" w:hAnsi="Times New Roman" w:cs="Times New Roman"/>
          <w:bCs/>
          <w:sz w:val="24"/>
          <w:szCs w:val="24"/>
        </w:rPr>
        <w:t>Hasil Perhitungan Uji F</w:t>
      </w:r>
    </w:p>
    <w:p w14:paraId="259A6803" w14:textId="674188B9" w:rsidR="00173A06" w:rsidRDefault="00173A06" w:rsidP="007E6BF6">
      <w:pPr>
        <w:pStyle w:val="DaftarParagraf"/>
        <w:spacing w:after="0"/>
        <w:ind w:left="851"/>
        <w:jc w:val="center"/>
        <w:rPr>
          <w:rFonts w:ascii="Times New Roman" w:hAnsi="Times New Roman" w:cs="Times New Roman"/>
          <w:b/>
          <w:bCs/>
          <w:sz w:val="24"/>
          <w:szCs w:val="24"/>
        </w:rPr>
      </w:pPr>
      <w:proofErr w:type="spellStart"/>
      <w:r>
        <w:rPr>
          <w:rFonts w:ascii="Times New Roman" w:hAnsi="Times New Roman" w:cs="Times New Roman"/>
          <w:b/>
          <w:bCs/>
          <w:sz w:val="24"/>
          <w:szCs w:val="24"/>
        </w:rPr>
        <w:t>ANOVA</w:t>
      </w:r>
      <w:r w:rsidRPr="000664FA">
        <w:rPr>
          <w:rFonts w:ascii="Times New Roman" w:hAnsi="Times New Roman" w:cs="Times New Roman"/>
          <w:b/>
          <w:bCs/>
          <w:sz w:val="24"/>
          <w:szCs w:val="24"/>
          <w:vertAlign w:val="superscript"/>
        </w:rPr>
        <w:t>a</w:t>
      </w:r>
      <w:proofErr w:type="spellEnd"/>
    </w:p>
    <w:tbl>
      <w:tblPr>
        <w:tblStyle w:val="KisiTabel"/>
        <w:tblW w:w="0" w:type="auto"/>
        <w:tblInd w:w="250" w:type="dxa"/>
        <w:tblLook w:val="04A0" w:firstRow="1" w:lastRow="0" w:firstColumn="1" w:lastColumn="0" w:noHBand="0" w:noVBand="1"/>
      </w:tblPr>
      <w:tblGrid>
        <w:gridCol w:w="696"/>
        <w:gridCol w:w="1856"/>
        <w:gridCol w:w="1217"/>
        <w:gridCol w:w="1025"/>
        <w:gridCol w:w="1042"/>
        <w:gridCol w:w="1034"/>
        <w:gridCol w:w="785"/>
      </w:tblGrid>
      <w:tr w:rsidR="00173A06" w:rsidRPr="000664FA" w14:paraId="6545D7B9" w14:textId="77777777" w:rsidTr="009F0369">
        <w:tc>
          <w:tcPr>
            <w:tcW w:w="2552" w:type="dxa"/>
            <w:gridSpan w:val="2"/>
          </w:tcPr>
          <w:p w14:paraId="2F94F709" w14:textId="77777777" w:rsidR="00173A06" w:rsidRPr="003E6F0A" w:rsidRDefault="00173A06" w:rsidP="003E6F0A">
            <w:pPr>
              <w:pStyle w:val="DaftarParagraf"/>
              <w:ind w:left="0"/>
              <w:rPr>
                <w:rFonts w:ascii="Times New Roman" w:hAnsi="Times New Roman" w:cs="Times New Roman"/>
                <w:b/>
              </w:rPr>
            </w:pPr>
          </w:p>
          <w:p w14:paraId="00D5D3BD" w14:textId="77777777" w:rsidR="00173A06" w:rsidRPr="003E6F0A" w:rsidRDefault="00173A06" w:rsidP="003E6F0A">
            <w:pPr>
              <w:pStyle w:val="DaftarParagraf"/>
              <w:ind w:left="0"/>
              <w:rPr>
                <w:rFonts w:ascii="Times New Roman" w:hAnsi="Times New Roman" w:cs="Times New Roman"/>
                <w:b/>
              </w:rPr>
            </w:pPr>
            <w:r w:rsidRPr="003E6F0A">
              <w:rPr>
                <w:rFonts w:ascii="Times New Roman" w:hAnsi="Times New Roman" w:cs="Times New Roman"/>
                <w:b/>
              </w:rPr>
              <w:t xml:space="preserve">Model </w:t>
            </w:r>
          </w:p>
        </w:tc>
        <w:tc>
          <w:tcPr>
            <w:tcW w:w="1217" w:type="dxa"/>
          </w:tcPr>
          <w:p w14:paraId="2628A75E" w14:textId="77777777" w:rsidR="00173A06" w:rsidRPr="003E6F0A" w:rsidRDefault="00173A06" w:rsidP="003E6F0A">
            <w:pPr>
              <w:pStyle w:val="DaftarParagraf"/>
              <w:ind w:left="0"/>
              <w:rPr>
                <w:rFonts w:ascii="Times New Roman" w:hAnsi="Times New Roman" w:cs="Times New Roman"/>
                <w:b/>
              </w:rPr>
            </w:pPr>
          </w:p>
          <w:p w14:paraId="00A9935A" w14:textId="77777777" w:rsidR="00173A06" w:rsidRPr="003E6F0A" w:rsidRDefault="00173A06" w:rsidP="003E6F0A">
            <w:pPr>
              <w:pStyle w:val="DaftarParagraf"/>
              <w:ind w:left="0"/>
              <w:rPr>
                <w:rFonts w:ascii="Times New Roman" w:hAnsi="Times New Roman" w:cs="Times New Roman"/>
                <w:b/>
              </w:rPr>
            </w:pPr>
            <w:r w:rsidRPr="003E6F0A">
              <w:rPr>
                <w:rFonts w:ascii="Times New Roman" w:hAnsi="Times New Roman" w:cs="Times New Roman"/>
                <w:b/>
              </w:rPr>
              <w:t xml:space="preserve">Sum </w:t>
            </w:r>
            <w:proofErr w:type="spellStart"/>
            <w:r w:rsidRPr="003E6F0A">
              <w:rPr>
                <w:rFonts w:ascii="Times New Roman" w:hAnsi="Times New Roman" w:cs="Times New Roman"/>
                <w:b/>
              </w:rPr>
              <w:t>of</w:t>
            </w:r>
            <w:proofErr w:type="spellEnd"/>
            <w:r w:rsidRPr="003E6F0A">
              <w:rPr>
                <w:rFonts w:ascii="Times New Roman" w:hAnsi="Times New Roman" w:cs="Times New Roman"/>
                <w:b/>
              </w:rPr>
              <w:t xml:space="preserve"> </w:t>
            </w:r>
            <w:proofErr w:type="spellStart"/>
            <w:r w:rsidRPr="003E6F0A">
              <w:rPr>
                <w:rFonts w:ascii="Times New Roman" w:hAnsi="Times New Roman" w:cs="Times New Roman"/>
                <w:b/>
              </w:rPr>
              <w:t>Squares</w:t>
            </w:r>
            <w:proofErr w:type="spellEnd"/>
          </w:p>
        </w:tc>
        <w:tc>
          <w:tcPr>
            <w:tcW w:w="1025" w:type="dxa"/>
          </w:tcPr>
          <w:p w14:paraId="04868647" w14:textId="77777777" w:rsidR="00173A06" w:rsidRPr="003E6F0A" w:rsidRDefault="00173A06" w:rsidP="003E6F0A">
            <w:pPr>
              <w:pStyle w:val="DaftarParagraf"/>
              <w:ind w:left="0"/>
              <w:rPr>
                <w:rFonts w:ascii="Times New Roman" w:hAnsi="Times New Roman" w:cs="Times New Roman"/>
                <w:b/>
              </w:rPr>
            </w:pPr>
          </w:p>
          <w:p w14:paraId="37DA11D2" w14:textId="77777777" w:rsidR="00173A06" w:rsidRPr="003E6F0A" w:rsidRDefault="00173A06" w:rsidP="003E6F0A">
            <w:pPr>
              <w:pStyle w:val="DaftarParagraf"/>
              <w:ind w:left="0"/>
              <w:rPr>
                <w:rFonts w:ascii="Times New Roman" w:hAnsi="Times New Roman" w:cs="Times New Roman"/>
                <w:b/>
              </w:rPr>
            </w:pPr>
            <w:proofErr w:type="spellStart"/>
            <w:r w:rsidRPr="003E6F0A">
              <w:rPr>
                <w:rFonts w:ascii="Times New Roman" w:hAnsi="Times New Roman" w:cs="Times New Roman"/>
                <w:b/>
              </w:rPr>
              <w:t>df</w:t>
            </w:r>
            <w:proofErr w:type="spellEnd"/>
          </w:p>
        </w:tc>
        <w:tc>
          <w:tcPr>
            <w:tcW w:w="1042" w:type="dxa"/>
          </w:tcPr>
          <w:p w14:paraId="43EA7F94" w14:textId="77777777" w:rsidR="00173A06" w:rsidRPr="003E6F0A" w:rsidRDefault="00173A06" w:rsidP="003E6F0A">
            <w:pPr>
              <w:pStyle w:val="DaftarParagraf"/>
              <w:ind w:left="0"/>
              <w:rPr>
                <w:rFonts w:ascii="Times New Roman" w:hAnsi="Times New Roman" w:cs="Times New Roman"/>
                <w:b/>
              </w:rPr>
            </w:pPr>
          </w:p>
          <w:p w14:paraId="162D25E3" w14:textId="77777777" w:rsidR="00173A06" w:rsidRPr="003E6F0A" w:rsidRDefault="00173A06" w:rsidP="003E6F0A">
            <w:pPr>
              <w:pStyle w:val="DaftarParagraf"/>
              <w:ind w:left="0"/>
              <w:rPr>
                <w:rFonts w:ascii="Times New Roman" w:hAnsi="Times New Roman" w:cs="Times New Roman"/>
                <w:b/>
              </w:rPr>
            </w:pPr>
            <w:proofErr w:type="spellStart"/>
            <w:r w:rsidRPr="003E6F0A">
              <w:rPr>
                <w:rFonts w:ascii="Times New Roman" w:hAnsi="Times New Roman" w:cs="Times New Roman"/>
                <w:b/>
              </w:rPr>
              <w:t>Mean</w:t>
            </w:r>
            <w:proofErr w:type="spellEnd"/>
            <w:r w:rsidRPr="003E6F0A">
              <w:rPr>
                <w:rFonts w:ascii="Times New Roman" w:hAnsi="Times New Roman" w:cs="Times New Roman"/>
                <w:b/>
              </w:rPr>
              <w:t xml:space="preserve"> </w:t>
            </w:r>
            <w:proofErr w:type="spellStart"/>
            <w:r w:rsidRPr="003E6F0A">
              <w:rPr>
                <w:rFonts w:ascii="Times New Roman" w:hAnsi="Times New Roman" w:cs="Times New Roman"/>
                <w:b/>
              </w:rPr>
              <w:t>Square</w:t>
            </w:r>
            <w:proofErr w:type="spellEnd"/>
          </w:p>
        </w:tc>
        <w:tc>
          <w:tcPr>
            <w:tcW w:w="1034" w:type="dxa"/>
          </w:tcPr>
          <w:p w14:paraId="5D133620" w14:textId="77777777" w:rsidR="00173A06" w:rsidRPr="003E6F0A" w:rsidRDefault="00173A06" w:rsidP="003E6F0A">
            <w:pPr>
              <w:pStyle w:val="DaftarParagraf"/>
              <w:ind w:left="0"/>
              <w:rPr>
                <w:rFonts w:ascii="Times New Roman" w:hAnsi="Times New Roman" w:cs="Times New Roman"/>
                <w:b/>
              </w:rPr>
            </w:pPr>
          </w:p>
          <w:p w14:paraId="45106076" w14:textId="77777777" w:rsidR="00173A06" w:rsidRPr="003E6F0A" w:rsidRDefault="00173A06" w:rsidP="003E6F0A">
            <w:pPr>
              <w:pStyle w:val="DaftarParagraf"/>
              <w:ind w:left="0"/>
              <w:rPr>
                <w:rFonts w:ascii="Times New Roman" w:hAnsi="Times New Roman" w:cs="Times New Roman"/>
                <w:b/>
              </w:rPr>
            </w:pPr>
          </w:p>
          <w:p w14:paraId="20516BDB" w14:textId="77777777" w:rsidR="00173A06" w:rsidRPr="003E6F0A" w:rsidRDefault="00173A06" w:rsidP="003E6F0A">
            <w:pPr>
              <w:pStyle w:val="DaftarParagraf"/>
              <w:ind w:left="0"/>
              <w:rPr>
                <w:rFonts w:ascii="Times New Roman" w:hAnsi="Times New Roman" w:cs="Times New Roman"/>
                <w:b/>
              </w:rPr>
            </w:pPr>
            <w:r w:rsidRPr="003E6F0A">
              <w:rPr>
                <w:rFonts w:ascii="Times New Roman" w:hAnsi="Times New Roman" w:cs="Times New Roman"/>
                <w:b/>
              </w:rPr>
              <w:t>F</w:t>
            </w:r>
          </w:p>
        </w:tc>
        <w:tc>
          <w:tcPr>
            <w:tcW w:w="785" w:type="dxa"/>
          </w:tcPr>
          <w:p w14:paraId="6EA373FE" w14:textId="77777777" w:rsidR="00173A06" w:rsidRPr="003E6F0A" w:rsidRDefault="00173A06" w:rsidP="003E6F0A">
            <w:pPr>
              <w:pStyle w:val="DaftarParagraf"/>
              <w:ind w:left="0"/>
              <w:rPr>
                <w:rFonts w:ascii="Times New Roman" w:hAnsi="Times New Roman" w:cs="Times New Roman"/>
                <w:b/>
              </w:rPr>
            </w:pPr>
          </w:p>
          <w:p w14:paraId="0FA5C366" w14:textId="77777777" w:rsidR="00173A06" w:rsidRPr="003E6F0A" w:rsidRDefault="00173A06" w:rsidP="003E6F0A">
            <w:pPr>
              <w:pStyle w:val="DaftarParagraf"/>
              <w:ind w:left="0"/>
              <w:rPr>
                <w:rFonts w:ascii="Times New Roman" w:hAnsi="Times New Roman" w:cs="Times New Roman"/>
                <w:b/>
              </w:rPr>
            </w:pPr>
            <w:proofErr w:type="spellStart"/>
            <w:r w:rsidRPr="003E6F0A">
              <w:rPr>
                <w:rFonts w:ascii="Times New Roman" w:hAnsi="Times New Roman" w:cs="Times New Roman"/>
                <w:b/>
              </w:rPr>
              <w:t>Sig</w:t>
            </w:r>
            <w:proofErr w:type="spellEnd"/>
            <w:r w:rsidRPr="003E6F0A">
              <w:rPr>
                <w:rFonts w:ascii="Times New Roman" w:hAnsi="Times New Roman" w:cs="Times New Roman"/>
                <w:b/>
              </w:rPr>
              <w:t>.</w:t>
            </w:r>
          </w:p>
        </w:tc>
      </w:tr>
      <w:tr w:rsidR="00173A06" w:rsidRPr="000664FA" w14:paraId="58A5C0BB" w14:textId="77777777" w:rsidTr="009F0369">
        <w:tc>
          <w:tcPr>
            <w:tcW w:w="696" w:type="dxa"/>
            <w:vMerge w:val="restart"/>
          </w:tcPr>
          <w:p w14:paraId="4371D2D6" w14:textId="77777777" w:rsidR="00173A06" w:rsidRPr="003E6F0A" w:rsidRDefault="00173A06" w:rsidP="003E6F0A">
            <w:pPr>
              <w:pStyle w:val="DaftarParagraf"/>
              <w:ind w:left="0"/>
              <w:rPr>
                <w:rFonts w:ascii="Times New Roman" w:hAnsi="Times New Roman" w:cs="Times New Roman"/>
                <w:bCs/>
              </w:rPr>
            </w:pPr>
            <w:r w:rsidRPr="003E6F0A">
              <w:rPr>
                <w:rFonts w:ascii="Times New Roman" w:hAnsi="Times New Roman" w:cs="Times New Roman"/>
                <w:bCs/>
              </w:rPr>
              <w:t>1</w:t>
            </w:r>
          </w:p>
        </w:tc>
        <w:tc>
          <w:tcPr>
            <w:tcW w:w="1856" w:type="dxa"/>
          </w:tcPr>
          <w:p w14:paraId="00B23489" w14:textId="77777777" w:rsidR="00173A06" w:rsidRPr="003E6F0A" w:rsidRDefault="00173A06" w:rsidP="003E6F0A">
            <w:pPr>
              <w:pStyle w:val="DaftarParagraf"/>
              <w:ind w:left="0"/>
              <w:rPr>
                <w:rFonts w:ascii="Times New Roman" w:hAnsi="Times New Roman" w:cs="Times New Roman"/>
                <w:bCs/>
              </w:rPr>
            </w:pPr>
            <w:proofErr w:type="spellStart"/>
            <w:r w:rsidRPr="003E6F0A">
              <w:rPr>
                <w:rFonts w:ascii="Times New Roman" w:hAnsi="Times New Roman" w:cs="Times New Roman"/>
                <w:bCs/>
              </w:rPr>
              <w:t>Regression</w:t>
            </w:r>
            <w:proofErr w:type="spellEnd"/>
          </w:p>
        </w:tc>
        <w:tc>
          <w:tcPr>
            <w:tcW w:w="1217" w:type="dxa"/>
          </w:tcPr>
          <w:p w14:paraId="4F96289C"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758,638</w:t>
            </w:r>
          </w:p>
        </w:tc>
        <w:tc>
          <w:tcPr>
            <w:tcW w:w="1025" w:type="dxa"/>
          </w:tcPr>
          <w:p w14:paraId="4EA0D565"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4</w:t>
            </w:r>
          </w:p>
        </w:tc>
        <w:tc>
          <w:tcPr>
            <w:tcW w:w="1042" w:type="dxa"/>
          </w:tcPr>
          <w:p w14:paraId="0B275824"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189,660</w:t>
            </w:r>
          </w:p>
        </w:tc>
        <w:tc>
          <w:tcPr>
            <w:tcW w:w="1034" w:type="dxa"/>
          </w:tcPr>
          <w:p w14:paraId="7F6D0563"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6,614</w:t>
            </w:r>
          </w:p>
        </w:tc>
        <w:tc>
          <w:tcPr>
            <w:tcW w:w="785" w:type="dxa"/>
          </w:tcPr>
          <w:p w14:paraId="14749C88"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,000</w:t>
            </w:r>
            <w:r w:rsidRPr="003E6F0A">
              <w:rPr>
                <w:rFonts w:ascii="Times New Roman" w:hAnsi="Times New Roman" w:cs="Times New Roman"/>
                <w:bCs/>
                <w:vertAlign w:val="superscript"/>
              </w:rPr>
              <w:t>b</w:t>
            </w:r>
          </w:p>
        </w:tc>
      </w:tr>
      <w:tr w:rsidR="00173A06" w:rsidRPr="000664FA" w14:paraId="44DFF6F6" w14:textId="77777777" w:rsidTr="009F0369">
        <w:tc>
          <w:tcPr>
            <w:tcW w:w="696" w:type="dxa"/>
            <w:vMerge/>
          </w:tcPr>
          <w:p w14:paraId="69DFB008" w14:textId="77777777" w:rsidR="00173A06" w:rsidRPr="003E6F0A" w:rsidRDefault="00173A06" w:rsidP="003E6F0A">
            <w:pPr>
              <w:pStyle w:val="DaftarParagraf"/>
              <w:ind w:left="0"/>
              <w:rPr>
                <w:rFonts w:ascii="Times New Roman" w:hAnsi="Times New Roman" w:cs="Times New Roman"/>
                <w:bCs/>
              </w:rPr>
            </w:pPr>
          </w:p>
        </w:tc>
        <w:tc>
          <w:tcPr>
            <w:tcW w:w="1856" w:type="dxa"/>
          </w:tcPr>
          <w:p w14:paraId="4571048A" w14:textId="77777777" w:rsidR="00173A06" w:rsidRPr="003E6F0A" w:rsidRDefault="00173A06" w:rsidP="003E6F0A">
            <w:pPr>
              <w:pStyle w:val="DaftarParagraf"/>
              <w:ind w:left="0"/>
              <w:rPr>
                <w:rFonts w:ascii="Times New Roman" w:hAnsi="Times New Roman" w:cs="Times New Roman"/>
                <w:bCs/>
              </w:rPr>
            </w:pPr>
            <w:proofErr w:type="spellStart"/>
            <w:r w:rsidRPr="003E6F0A">
              <w:rPr>
                <w:rFonts w:ascii="Times New Roman" w:hAnsi="Times New Roman" w:cs="Times New Roman"/>
                <w:bCs/>
              </w:rPr>
              <w:t>Residual</w:t>
            </w:r>
            <w:proofErr w:type="spellEnd"/>
          </w:p>
        </w:tc>
        <w:tc>
          <w:tcPr>
            <w:tcW w:w="1217" w:type="dxa"/>
          </w:tcPr>
          <w:p w14:paraId="1BC7EF9C"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1233,012</w:t>
            </w:r>
          </w:p>
        </w:tc>
        <w:tc>
          <w:tcPr>
            <w:tcW w:w="1025" w:type="dxa"/>
          </w:tcPr>
          <w:p w14:paraId="60400677"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43</w:t>
            </w:r>
          </w:p>
        </w:tc>
        <w:tc>
          <w:tcPr>
            <w:tcW w:w="1042" w:type="dxa"/>
          </w:tcPr>
          <w:p w14:paraId="1344F86C"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28,675</w:t>
            </w:r>
          </w:p>
        </w:tc>
        <w:tc>
          <w:tcPr>
            <w:tcW w:w="1034" w:type="dxa"/>
          </w:tcPr>
          <w:p w14:paraId="57FAFE01" w14:textId="77777777" w:rsidR="00173A06" w:rsidRPr="003E6F0A" w:rsidRDefault="00173A06" w:rsidP="003E6F0A">
            <w:pPr>
              <w:pStyle w:val="DaftarParagraf"/>
              <w:ind w:left="0"/>
              <w:jc w:val="right"/>
              <w:rPr>
                <w:rFonts w:ascii="Times New Roman" w:hAnsi="Times New Roman" w:cs="Times New Roman"/>
                <w:bCs/>
              </w:rPr>
            </w:pPr>
          </w:p>
        </w:tc>
        <w:tc>
          <w:tcPr>
            <w:tcW w:w="785" w:type="dxa"/>
          </w:tcPr>
          <w:p w14:paraId="52EF6419" w14:textId="77777777" w:rsidR="00173A06" w:rsidRPr="003E6F0A" w:rsidRDefault="00173A06" w:rsidP="003E6F0A">
            <w:pPr>
              <w:pStyle w:val="DaftarParagraf"/>
              <w:ind w:left="0"/>
              <w:jc w:val="right"/>
              <w:rPr>
                <w:rFonts w:ascii="Times New Roman" w:hAnsi="Times New Roman" w:cs="Times New Roman"/>
                <w:bCs/>
              </w:rPr>
            </w:pPr>
          </w:p>
        </w:tc>
      </w:tr>
      <w:tr w:rsidR="00173A06" w:rsidRPr="000664FA" w14:paraId="61750DA0" w14:textId="77777777" w:rsidTr="009F0369">
        <w:tc>
          <w:tcPr>
            <w:tcW w:w="696" w:type="dxa"/>
            <w:vMerge/>
          </w:tcPr>
          <w:p w14:paraId="5F121A13" w14:textId="77777777" w:rsidR="00173A06" w:rsidRPr="003E6F0A" w:rsidRDefault="00173A06" w:rsidP="003E6F0A">
            <w:pPr>
              <w:pStyle w:val="DaftarParagraf"/>
              <w:ind w:left="0"/>
              <w:rPr>
                <w:rFonts w:ascii="Times New Roman" w:hAnsi="Times New Roman" w:cs="Times New Roman"/>
                <w:bCs/>
              </w:rPr>
            </w:pPr>
          </w:p>
        </w:tc>
        <w:tc>
          <w:tcPr>
            <w:tcW w:w="1856" w:type="dxa"/>
          </w:tcPr>
          <w:p w14:paraId="547F3B85" w14:textId="77777777" w:rsidR="00173A06" w:rsidRPr="003E6F0A" w:rsidRDefault="00173A06" w:rsidP="003E6F0A">
            <w:pPr>
              <w:pStyle w:val="DaftarParagraf"/>
              <w:ind w:left="0"/>
              <w:rPr>
                <w:rFonts w:ascii="Times New Roman" w:hAnsi="Times New Roman" w:cs="Times New Roman"/>
                <w:bCs/>
              </w:rPr>
            </w:pPr>
            <w:r w:rsidRPr="003E6F0A">
              <w:rPr>
                <w:rFonts w:ascii="Times New Roman" w:hAnsi="Times New Roman" w:cs="Times New Roman"/>
                <w:bCs/>
              </w:rPr>
              <w:t>Total</w:t>
            </w:r>
          </w:p>
        </w:tc>
        <w:tc>
          <w:tcPr>
            <w:tcW w:w="1217" w:type="dxa"/>
          </w:tcPr>
          <w:p w14:paraId="301B3762"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1991,650</w:t>
            </w:r>
          </w:p>
        </w:tc>
        <w:tc>
          <w:tcPr>
            <w:tcW w:w="1025" w:type="dxa"/>
          </w:tcPr>
          <w:p w14:paraId="1F286AD1" w14:textId="77777777" w:rsidR="00173A06" w:rsidRPr="003E6F0A" w:rsidRDefault="00173A06" w:rsidP="003E6F0A">
            <w:pPr>
              <w:pStyle w:val="DaftarParagraf"/>
              <w:ind w:left="0"/>
              <w:jc w:val="right"/>
              <w:rPr>
                <w:rFonts w:ascii="Times New Roman" w:hAnsi="Times New Roman" w:cs="Times New Roman"/>
                <w:bCs/>
              </w:rPr>
            </w:pPr>
            <w:r w:rsidRPr="003E6F0A">
              <w:rPr>
                <w:rFonts w:ascii="Times New Roman" w:hAnsi="Times New Roman" w:cs="Times New Roman"/>
                <w:bCs/>
              </w:rPr>
              <w:t>47</w:t>
            </w:r>
          </w:p>
        </w:tc>
        <w:tc>
          <w:tcPr>
            <w:tcW w:w="1042" w:type="dxa"/>
          </w:tcPr>
          <w:p w14:paraId="6C96A0F3" w14:textId="77777777" w:rsidR="00173A06" w:rsidRPr="003E6F0A" w:rsidRDefault="00173A06" w:rsidP="003E6F0A">
            <w:pPr>
              <w:pStyle w:val="DaftarParagraf"/>
              <w:ind w:left="0"/>
              <w:jc w:val="right"/>
              <w:rPr>
                <w:rFonts w:ascii="Times New Roman" w:hAnsi="Times New Roman" w:cs="Times New Roman"/>
                <w:bCs/>
              </w:rPr>
            </w:pPr>
          </w:p>
        </w:tc>
        <w:tc>
          <w:tcPr>
            <w:tcW w:w="1034" w:type="dxa"/>
          </w:tcPr>
          <w:p w14:paraId="69A97FFD" w14:textId="77777777" w:rsidR="00173A06" w:rsidRPr="003E6F0A" w:rsidRDefault="00173A06" w:rsidP="003E6F0A">
            <w:pPr>
              <w:pStyle w:val="DaftarParagraf"/>
              <w:ind w:left="0"/>
              <w:jc w:val="right"/>
              <w:rPr>
                <w:rFonts w:ascii="Times New Roman" w:hAnsi="Times New Roman" w:cs="Times New Roman"/>
                <w:bCs/>
              </w:rPr>
            </w:pPr>
          </w:p>
        </w:tc>
        <w:tc>
          <w:tcPr>
            <w:tcW w:w="785" w:type="dxa"/>
          </w:tcPr>
          <w:p w14:paraId="269FF48A" w14:textId="77777777" w:rsidR="00173A06" w:rsidRPr="003E6F0A" w:rsidRDefault="00173A06" w:rsidP="003E6F0A">
            <w:pPr>
              <w:pStyle w:val="DaftarParagraf"/>
              <w:ind w:left="0"/>
              <w:jc w:val="right"/>
              <w:rPr>
                <w:rFonts w:ascii="Times New Roman" w:hAnsi="Times New Roman" w:cs="Times New Roman"/>
                <w:bCs/>
              </w:rPr>
            </w:pPr>
          </w:p>
        </w:tc>
      </w:tr>
    </w:tbl>
    <w:p w14:paraId="12AC62AA" w14:textId="77777777" w:rsidR="00173A06" w:rsidRPr="009F0369" w:rsidRDefault="00173A06" w:rsidP="007E6BF6">
      <w:pPr>
        <w:widowControl w:val="0"/>
        <w:autoSpaceDE w:val="0"/>
        <w:autoSpaceDN w:val="0"/>
        <w:adjustRightInd w:val="0"/>
        <w:spacing w:after="0" w:line="240" w:lineRule="auto"/>
        <w:jc w:val="both"/>
        <w:rPr>
          <w:rFonts w:ascii="Times New Roman" w:hAnsi="Times New Roman" w:cs="Times New Roman"/>
          <w:b/>
          <w:bCs/>
          <w:sz w:val="24"/>
          <w:szCs w:val="24"/>
        </w:rPr>
      </w:pPr>
    </w:p>
    <w:p w14:paraId="5A94ECA8" w14:textId="469AC22D" w:rsidR="006759FB" w:rsidRDefault="006759FB" w:rsidP="008609C5">
      <w:pPr>
        <w:pStyle w:val="DaftarParagraf"/>
        <w:widowControl w:val="0"/>
        <w:numPr>
          <w:ilvl w:val="1"/>
          <w:numId w:val="22"/>
        </w:numPr>
        <w:autoSpaceDE w:val="0"/>
        <w:autoSpaceDN w:val="0"/>
        <w:adjustRightInd w:val="0"/>
        <w:spacing w:after="0" w:line="240" w:lineRule="auto"/>
        <w:ind w:left="426"/>
        <w:jc w:val="both"/>
        <w:rPr>
          <w:rFonts w:ascii="Times New Roman" w:hAnsi="Times New Roman" w:cs="Times New Roman"/>
          <w:b/>
          <w:bCs/>
          <w:sz w:val="24"/>
          <w:szCs w:val="24"/>
        </w:rPr>
      </w:pPr>
      <w:r w:rsidRPr="009F0369">
        <w:rPr>
          <w:rFonts w:ascii="Times New Roman" w:hAnsi="Times New Roman" w:cs="Times New Roman"/>
          <w:bCs/>
          <w:sz w:val="24"/>
          <w:szCs w:val="24"/>
        </w:rPr>
        <w:t>Hasil Koefisien Determinasi</w:t>
      </w:r>
    </w:p>
    <w:p w14:paraId="34DF3384" w14:textId="77777777" w:rsidR="00C7624A" w:rsidRPr="00694DBD" w:rsidRDefault="00C7624A" w:rsidP="008609C5">
      <w:pPr>
        <w:pStyle w:val="Judul2"/>
        <w:numPr>
          <w:ilvl w:val="0"/>
          <w:numId w:val="22"/>
        </w:numPr>
        <w:rPr>
          <w:b w:val="0"/>
          <w:bCs w:val="0"/>
          <w:vertAlign w:val="superscript"/>
        </w:rPr>
      </w:pPr>
      <w:r w:rsidRPr="00694DBD">
        <w:t xml:space="preserve">Model </w:t>
      </w:r>
      <w:proofErr w:type="spellStart"/>
      <w:r w:rsidRPr="00694DBD">
        <w:t>Summary</w:t>
      </w:r>
      <w:r w:rsidRPr="00694DBD">
        <w:rPr>
          <w:vertAlign w:val="superscript"/>
        </w:rPr>
        <w:t>b</w:t>
      </w:r>
      <w:proofErr w:type="spellEnd"/>
    </w:p>
    <w:tbl>
      <w:tblPr>
        <w:tblStyle w:val="KisiTabel"/>
        <w:tblW w:w="0" w:type="auto"/>
        <w:tblInd w:w="250" w:type="dxa"/>
        <w:tblLook w:val="04A0" w:firstRow="1" w:lastRow="0" w:firstColumn="1" w:lastColumn="0" w:noHBand="0" w:noVBand="1"/>
      </w:tblPr>
      <w:tblGrid>
        <w:gridCol w:w="1323"/>
        <w:gridCol w:w="1229"/>
        <w:gridCol w:w="1134"/>
        <w:gridCol w:w="1417"/>
        <w:gridCol w:w="1716"/>
      </w:tblGrid>
      <w:tr w:rsidR="00C7624A" w14:paraId="1A7A83DC" w14:textId="77777777" w:rsidTr="009F0369">
        <w:tc>
          <w:tcPr>
            <w:tcW w:w="1323" w:type="dxa"/>
          </w:tcPr>
          <w:p w14:paraId="71C80F64" w14:textId="77777777" w:rsidR="00C7624A" w:rsidRPr="003E6F0A" w:rsidRDefault="00C7624A" w:rsidP="003E6F0A">
            <w:pPr>
              <w:pStyle w:val="DaftarParagraf"/>
              <w:ind w:left="0"/>
              <w:jc w:val="center"/>
              <w:rPr>
                <w:rFonts w:ascii="Times New Roman" w:hAnsi="Times New Roman" w:cs="Times New Roman"/>
                <w:b/>
              </w:rPr>
            </w:pPr>
            <w:r w:rsidRPr="003E6F0A">
              <w:rPr>
                <w:rFonts w:ascii="Times New Roman" w:hAnsi="Times New Roman" w:cs="Times New Roman"/>
                <w:b/>
              </w:rPr>
              <w:t>Model</w:t>
            </w:r>
          </w:p>
        </w:tc>
        <w:tc>
          <w:tcPr>
            <w:tcW w:w="1229" w:type="dxa"/>
          </w:tcPr>
          <w:p w14:paraId="23035143" w14:textId="77777777" w:rsidR="00C7624A" w:rsidRPr="003E6F0A" w:rsidRDefault="00C7624A" w:rsidP="003E6F0A">
            <w:pPr>
              <w:pStyle w:val="DaftarParagraf"/>
              <w:ind w:left="0"/>
              <w:jc w:val="center"/>
              <w:rPr>
                <w:rFonts w:ascii="Times New Roman" w:hAnsi="Times New Roman" w:cs="Times New Roman"/>
                <w:b/>
              </w:rPr>
            </w:pPr>
            <w:r w:rsidRPr="003E6F0A">
              <w:rPr>
                <w:rFonts w:ascii="Times New Roman" w:hAnsi="Times New Roman" w:cs="Times New Roman"/>
                <w:b/>
              </w:rPr>
              <w:t>R</w:t>
            </w:r>
          </w:p>
        </w:tc>
        <w:tc>
          <w:tcPr>
            <w:tcW w:w="1134" w:type="dxa"/>
          </w:tcPr>
          <w:p w14:paraId="51513A66" w14:textId="77777777" w:rsidR="00C7624A" w:rsidRPr="003E6F0A" w:rsidRDefault="00C7624A" w:rsidP="003E6F0A">
            <w:pPr>
              <w:pStyle w:val="DaftarParagraf"/>
              <w:ind w:left="0"/>
              <w:rPr>
                <w:rFonts w:ascii="Times New Roman" w:hAnsi="Times New Roman" w:cs="Times New Roman"/>
                <w:b/>
              </w:rPr>
            </w:pPr>
            <w:r w:rsidRPr="003E6F0A">
              <w:rPr>
                <w:rFonts w:ascii="Times New Roman" w:hAnsi="Times New Roman" w:cs="Times New Roman"/>
                <w:b/>
              </w:rPr>
              <w:t xml:space="preserve">R </w:t>
            </w:r>
            <w:proofErr w:type="spellStart"/>
            <w:r w:rsidRPr="003E6F0A">
              <w:rPr>
                <w:rFonts w:ascii="Times New Roman" w:hAnsi="Times New Roman" w:cs="Times New Roman"/>
                <w:b/>
              </w:rPr>
              <w:t>Square</w:t>
            </w:r>
            <w:proofErr w:type="spellEnd"/>
          </w:p>
        </w:tc>
        <w:tc>
          <w:tcPr>
            <w:tcW w:w="1417" w:type="dxa"/>
          </w:tcPr>
          <w:p w14:paraId="343A4AB3" w14:textId="77777777" w:rsidR="00C7624A" w:rsidRPr="003E6F0A" w:rsidRDefault="00C7624A" w:rsidP="003E6F0A">
            <w:pPr>
              <w:pStyle w:val="DaftarParagraf"/>
              <w:ind w:left="0"/>
              <w:rPr>
                <w:rFonts w:ascii="Times New Roman" w:hAnsi="Times New Roman" w:cs="Times New Roman"/>
                <w:b/>
              </w:rPr>
            </w:pPr>
            <w:proofErr w:type="spellStart"/>
            <w:r w:rsidRPr="003E6F0A">
              <w:rPr>
                <w:rFonts w:ascii="Times New Roman" w:hAnsi="Times New Roman" w:cs="Times New Roman"/>
                <w:b/>
              </w:rPr>
              <w:t>Adjusted</w:t>
            </w:r>
            <w:proofErr w:type="spellEnd"/>
            <w:r w:rsidRPr="003E6F0A">
              <w:rPr>
                <w:rFonts w:ascii="Times New Roman" w:hAnsi="Times New Roman" w:cs="Times New Roman"/>
                <w:b/>
              </w:rPr>
              <w:t xml:space="preserve"> R </w:t>
            </w:r>
            <w:proofErr w:type="spellStart"/>
            <w:r w:rsidRPr="003E6F0A">
              <w:rPr>
                <w:rFonts w:ascii="Times New Roman" w:hAnsi="Times New Roman" w:cs="Times New Roman"/>
                <w:b/>
              </w:rPr>
              <w:t>Square</w:t>
            </w:r>
            <w:proofErr w:type="spellEnd"/>
          </w:p>
        </w:tc>
        <w:tc>
          <w:tcPr>
            <w:tcW w:w="1716" w:type="dxa"/>
          </w:tcPr>
          <w:p w14:paraId="3B50813B" w14:textId="77777777" w:rsidR="00C7624A" w:rsidRPr="003E6F0A" w:rsidRDefault="00C7624A" w:rsidP="003E6F0A">
            <w:pPr>
              <w:pStyle w:val="DaftarParagraf"/>
              <w:ind w:left="0"/>
              <w:rPr>
                <w:rFonts w:ascii="Times New Roman" w:hAnsi="Times New Roman" w:cs="Times New Roman"/>
                <w:b/>
              </w:rPr>
            </w:pPr>
            <w:proofErr w:type="spellStart"/>
            <w:r w:rsidRPr="003E6F0A">
              <w:rPr>
                <w:rFonts w:ascii="Times New Roman" w:hAnsi="Times New Roman" w:cs="Times New Roman"/>
                <w:b/>
              </w:rPr>
              <w:t>Std</w:t>
            </w:r>
            <w:proofErr w:type="spellEnd"/>
            <w:r w:rsidRPr="003E6F0A">
              <w:rPr>
                <w:rFonts w:ascii="Times New Roman" w:hAnsi="Times New Roman" w:cs="Times New Roman"/>
                <w:b/>
              </w:rPr>
              <w:t xml:space="preserve">. Eror </w:t>
            </w:r>
            <w:proofErr w:type="spellStart"/>
            <w:r w:rsidRPr="003E6F0A">
              <w:rPr>
                <w:rFonts w:ascii="Times New Roman" w:hAnsi="Times New Roman" w:cs="Times New Roman"/>
                <w:b/>
              </w:rPr>
              <w:t>of</w:t>
            </w:r>
            <w:proofErr w:type="spellEnd"/>
            <w:r w:rsidRPr="003E6F0A">
              <w:rPr>
                <w:rFonts w:ascii="Times New Roman" w:hAnsi="Times New Roman" w:cs="Times New Roman"/>
                <w:b/>
              </w:rPr>
              <w:t xml:space="preserve"> </w:t>
            </w:r>
            <w:proofErr w:type="spellStart"/>
            <w:r w:rsidRPr="003E6F0A">
              <w:rPr>
                <w:rFonts w:ascii="Times New Roman" w:hAnsi="Times New Roman" w:cs="Times New Roman"/>
                <w:b/>
              </w:rPr>
              <w:t>the</w:t>
            </w:r>
            <w:proofErr w:type="spellEnd"/>
            <w:r w:rsidRPr="003E6F0A">
              <w:rPr>
                <w:rFonts w:ascii="Times New Roman" w:hAnsi="Times New Roman" w:cs="Times New Roman"/>
                <w:b/>
              </w:rPr>
              <w:t xml:space="preserve"> </w:t>
            </w:r>
            <w:proofErr w:type="spellStart"/>
            <w:r w:rsidRPr="003E6F0A">
              <w:rPr>
                <w:rFonts w:ascii="Times New Roman" w:hAnsi="Times New Roman" w:cs="Times New Roman"/>
                <w:b/>
              </w:rPr>
              <w:t>Estimate</w:t>
            </w:r>
            <w:proofErr w:type="spellEnd"/>
          </w:p>
        </w:tc>
      </w:tr>
      <w:tr w:rsidR="00C7624A" w14:paraId="337D77B0" w14:textId="77777777" w:rsidTr="009F0369">
        <w:tc>
          <w:tcPr>
            <w:tcW w:w="1323" w:type="dxa"/>
          </w:tcPr>
          <w:p w14:paraId="69215713" w14:textId="77777777" w:rsidR="00C7624A" w:rsidRPr="003E6F0A" w:rsidRDefault="00C7624A" w:rsidP="003E6F0A">
            <w:pPr>
              <w:pStyle w:val="DaftarParagraf"/>
              <w:ind w:left="0"/>
              <w:rPr>
                <w:rFonts w:ascii="Times New Roman" w:hAnsi="Times New Roman" w:cs="Times New Roman"/>
                <w:bCs/>
              </w:rPr>
            </w:pPr>
            <w:r w:rsidRPr="003E6F0A">
              <w:rPr>
                <w:rFonts w:ascii="Times New Roman" w:hAnsi="Times New Roman" w:cs="Times New Roman"/>
                <w:bCs/>
              </w:rPr>
              <w:t>1</w:t>
            </w:r>
          </w:p>
        </w:tc>
        <w:tc>
          <w:tcPr>
            <w:tcW w:w="1229" w:type="dxa"/>
          </w:tcPr>
          <w:p w14:paraId="3F167108" w14:textId="77777777" w:rsidR="00C7624A" w:rsidRPr="003E6F0A" w:rsidRDefault="00C7624A" w:rsidP="003E6F0A">
            <w:pPr>
              <w:pStyle w:val="DaftarParagraf"/>
              <w:ind w:left="0"/>
              <w:jc w:val="right"/>
              <w:rPr>
                <w:rFonts w:ascii="Times New Roman" w:hAnsi="Times New Roman" w:cs="Times New Roman"/>
                <w:bCs/>
              </w:rPr>
            </w:pPr>
            <w:r w:rsidRPr="003E6F0A">
              <w:rPr>
                <w:rFonts w:ascii="Times New Roman" w:hAnsi="Times New Roman" w:cs="Times New Roman"/>
                <w:bCs/>
              </w:rPr>
              <w:t>,817</w:t>
            </w:r>
            <w:r w:rsidRPr="003E6F0A">
              <w:rPr>
                <w:rFonts w:ascii="Times New Roman" w:hAnsi="Times New Roman" w:cs="Times New Roman"/>
                <w:bCs/>
                <w:vertAlign w:val="superscript"/>
              </w:rPr>
              <w:t>a</w:t>
            </w:r>
          </w:p>
        </w:tc>
        <w:tc>
          <w:tcPr>
            <w:tcW w:w="1134" w:type="dxa"/>
          </w:tcPr>
          <w:p w14:paraId="5AFB26C8" w14:textId="77777777" w:rsidR="00C7624A" w:rsidRPr="003E6F0A" w:rsidRDefault="00C7624A" w:rsidP="003E6F0A">
            <w:pPr>
              <w:pStyle w:val="DaftarParagraf"/>
              <w:ind w:left="0"/>
              <w:jc w:val="right"/>
              <w:rPr>
                <w:rFonts w:ascii="Times New Roman" w:hAnsi="Times New Roman" w:cs="Times New Roman"/>
                <w:bCs/>
              </w:rPr>
            </w:pPr>
            <w:r w:rsidRPr="003E6F0A">
              <w:rPr>
                <w:rFonts w:ascii="Times New Roman" w:hAnsi="Times New Roman" w:cs="Times New Roman"/>
                <w:bCs/>
              </w:rPr>
              <w:t>,667</w:t>
            </w:r>
          </w:p>
        </w:tc>
        <w:tc>
          <w:tcPr>
            <w:tcW w:w="1417" w:type="dxa"/>
          </w:tcPr>
          <w:p w14:paraId="700BAF8E" w14:textId="77777777" w:rsidR="00C7624A" w:rsidRPr="003E6F0A" w:rsidRDefault="00C7624A" w:rsidP="003E6F0A">
            <w:pPr>
              <w:pStyle w:val="DaftarParagraf"/>
              <w:ind w:left="0"/>
              <w:jc w:val="right"/>
              <w:rPr>
                <w:rFonts w:ascii="Times New Roman" w:hAnsi="Times New Roman" w:cs="Times New Roman"/>
                <w:bCs/>
              </w:rPr>
            </w:pPr>
            <w:r w:rsidRPr="003E6F0A">
              <w:rPr>
                <w:rFonts w:ascii="Times New Roman" w:hAnsi="Times New Roman" w:cs="Times New Roman"/>
                <w:bCs/>
              </w:rPr>
              <w:t>,636</w:t>
            </w:r>
          </w:p>
        </w:tc>
        <w:tc>
          <w:tcPr>
            <w:tcW w:w="1716" w:type="dxa"/>
          </w:tcPr>
          <w:p w14:paraId="0B5ABFD1" w14:textId="77777777" w:rsidR="00C7624A" w:rsidRPr="003E6F0A" w:rsidRDefault="00C7624A" w:rsidP="003E6F0A">
            <w:pPr>
              <w:pStyle w:val="DaftarParagraf"/>
              <w:ind w:left="0"/>
              <w:jc w:val="right"/>
              <w:rPr>
                <w:rFonts w:ascii="Times New Roman" w:hAnsi="Times New Roman" w:cs="Times New Roman"/>
                <w:bCs/>
              </w:rPr>
            </w:pPr>
            <w:r w:rsidRPr="003E6F0A">
              <w:rPr>
                <w:rFonts w:ascii="Times New Roman" w:hAnsi="Times New Roman" w:cs="Times New Roman"/>
                <w:bCs/>
              </w:rPr>
              <w:t>273989,9450</w:t>
            </w:r>
          </w:p>
        </w:tc>
      </w:tr>
    </w:tbl>
    <w:p w14:paraId="22404865" w14:textId="77777777" w:rsidR="006759FB" w:rsidRPr="006759FB" w:rsidRDefault="006759FB" w:rsidP="007E6BF6">
      <w:pPr>
        <w:pStyle w:val="DaftarParagraf"/>
        <w:widowControl w:val="0"/>
        <w:autoSpaceDE w:val="0"/>
        <w:autoSpaceDN w:val="0"/>
        <w:adjustRightInd w:val="0"/>
        <w:spacing w:after="0" w:line="240" w:lineRule="auto"/>
        <w:ind w:left="1440"/>
        <w:jc w:val="both"/>
        <w:rPr>
          <w:rFonts w:ascii="Times New Roman" w:hAnsi="Times New Roman" w:cs="Times New Roman"/>
          <w:b/>
          <w:bCs/>
          <w:sz w:val="24"/>
          <w:szCs w:val="24"/>
        </w:rPr>
      </w:pPr>
    </w:p>
    <w:sectPr w:rsidR="006759FB" w:rsidRPr="006759FB" w:rsidSect="00A0745F">
      <w:headerReference w:type="default" r:id="rId10"/>
      <w:footerReference w:type="default" r:id="rId11"/>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0343B" w14:textId="77777777" w:rsidR="00FE1869" w:rsidRDefault="00FE1869" w:rsidP="00865B5C">
      <w:pPr>
        <w:spacing w:after="0" w:line="240" w:lineRule="auto"/>
      </w:pPr>
      <w:r>
        <w:separator/>
      </w:r>
    </w:p>
    <w:p w14:paraId="2D207C79" w14:textId="77777777" w:rsidR="00FE1869" w:rsidRDefault="00FE1869"/>
    <w:p w14:paraId="5253FAE8" w14:textId="77777777" w:rsidR="00FE1869" w:rsidRDefault="00FE1869"/>
  </w:endnote>
  <w:endnote w:type="continuationSeparator" w:id="0">
    <w:p w14:paraId="397522DA" w14:textId="77777777" w:rsidR="00FE1869" w:rsidRDefault="00FE1869" w:rsidP="00865B5C">
      <w:pPr>
        <w:spacing w:after="0" w:line="240" w:lineRule="auto"/>
      </w:pPr>
      <w:r>
        <w:continuationSeparator/>
      </w:r>
    </w:p>
    <w:p w14:paraId="5DC6DFC8" w14:textId="77777777" w:rsidR="00FE1869" w:rsidRDefault="00FE1869"/>
    <w:p w14:paraId="3183ECA6" w14:textId="77777777" w:rsidR="00FE1869" w:rsidRDefault="00FE1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86774" w14:textId="77777777" w:rsidR="00C0438C" w:rsidRPr="005E02C1" w:rsidRDefault="00C0438C">
    <w:pPr>
      <w:pStyle w:val="Footer"/>
      <w:jc w:val="center"/>
      <w:rPr>
        <w:rFonts w:ascii="Times New Roman" w:hAnsi="Times New Roman" w:cs="Times New Roman"/>
        <w:sz w:val="24"/>
        <w:szCs w:val="24"/>
      </w:rPr>
    </w:pPr>
  </w:p>
  <w:p w14:paraId="0275C6FA" w14:textId="77777777" w:rsidR="00C0438C" w:rsidRDefault="00C04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0E132" w14:textId="77777777" w:rsidR="00FE1869" w:rsidRDefault="00FE1869" w:rsidP="00865B5C">
      <w:pPr>
        <w:spacing w:after="0" w:line="240" w:lineRule="auto"/>
      </w:pPr>
      <w:r>
        <w:separator/>
      </w:r>
    </w:p>
    <w:p w14:paraId="08DBEEA5" w14:textId="77777777" w:rsidR="00FE1869" w:rsidRDefault="00FE1869"/>
    <w:p w14:paraId="785EDB3F" w14:textId="77777777" w:rsidR="00FE1869" w:rsidRDefault="00FE1869"/>
  </w:footnote>
  <w:footnote w:type="continuationSeparator" w:id="0">
    <w:p w14:paraId="361504E1" w14:textId="77777777" w:rsidR="00FE1869" w:rsidRDefault="00FE1869" w:rsidP="00865B5C">
      <w:pPr>
        <w:spacing w:after="0" w:line="240" w:lineRule="auto"/>
      </w:pPr>
      <w:r>
        <w:continuationSeparator/>
      </w:r>
    </w:p>
    <w:p w14:paraId="5F68FE75" w14:textId="77777777" w:rsidR="00FE1869" w:rsidRDefault="00FE1869"/>
    <w:p w14:paraId="59F6BCB9" w14:textId="77777777" w:rsidR="00FE1869" w:rsidRDefault="00FE1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531519"/>
      <w:docPartObj>
        <w:docPartGallery w:val="Page Numbers (Top of Page)"/>
        <w:docPartUnique/>
      </w:docPartObj>
    </w:sdtPr>
    <w:sdtEndPr>
      <w:rPr>
        <w:noProof/>
      </w:rPr>
    </w:sdtEndPr>
    <w:sdtContent>
      <w:p w14:paraId="7BAF0361" w14:textId="16743F10" w:rsidR="00C0438C" w:rsidRDefault="00C0438C">
        <w:pPr>
          <w:pStyle w:val="Header"/>
          <w:jc w:val="right"/>
        </w:pPr>
        <w:r>
          <w:fldChar w:fldCharType="begin"/>
        </w:r>
        <w:r>
          <w:instrText xml:space="preserve"> PAGE   \* MERGEFORMAT </w:instrText>
        </w:r>
        <w:r>
          <w:fldChar w:fldCharType="separate"/>
        </w:r>
        <w:r>
          <w:rPr>
            <w:noProof/>
          </w:rPr>
          <w:t>99</w:t>
        </w:r>
        <w:r>
          <w:rPr>
            <w:noProof/>
          </w:rPr>
          <w:fldChar w:fldCharType="end"/>
        </w:r>
      </w:p>
    </w:sdtContent>
  </w:sdt>
  <w:p w14:paraId="3F2878FB" w14:textId="77777777" w:rsidR="00C0438C" w:rsidRPr="000C560E" w:rsidRDefault="00C0438C">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555334"/>
      <w:docPartObj>
        <w:docPartGallery w:val="Page Numbers (Top of Page)"/>
        <w:docPartUnique/>
      </w:docPartObj>
    </w:sdtPr>
    <w:sdtEndPr>
      <w:rPr>
        <w:rFonts w:ascii="Times New Roman" w:hAnsi="Times New Roman" w:cs="Times New Roman"/>
        <w:noProof/>
        <w:sz w:val="24"/>
        <w:szCs w:val="24"/>
      </w:rPr>
    </w:sdtEndPr>
    <w:sdtContent>
      <w:p w14:paraId="68800575" w14:textId="77777777" w:rsidR="00C0438C" w:rsidRPr="00955588" w:rsidRDefault="00C0438C">
        <w:pPr>
          <w:pStyle w:val="Header"/>
          <w:jc w:val="right"/>
          <w:rPr>
            <w:rFonts w:ascii="Times New Roman" w:hAnsi="Times New Roman" w:cs="Times New Roman"/>
            <w:sz w:val="24"/>
            <w:szCs w:val="24"/>
          </w:rPr>
        </w:pPr>
        <w:r w:rsidRPr="00955588">
          <w:rPr>
            <w:rFonts w:ascii="Times New Roman" w:hAnsi="Times New Roman" w:cs="Times New Roman"/>
            <w:sz w:val="24"/>
            <w:szCs w:val="24"/>
          </w:rPr>
          <w:fldChar w:fldCharType="begin"/>
        </w:r>
        <w:r w:rsidRPr="00955588">
          <w:rPr>
            <w:rFonts w:ascii="Times New Roman" w:hAnsi="Times New Roman" w:cs="Times New Roman"/>
            <w:sz w:val="24"/>
            <w:szCs w:val="24"/>
          </w:rPr>
          <w:instrText xml:space="preserve"> PAGE   \* MERGEFORMAT </w:instrText>
        </w:r>
        <w:r w:rsidRPr="00955588">
          <w:rPr>
            <w:rFonts w:ascii="Times New Roman" w:hAnsi="Times New Roman" w:cs="Times New Roman"/>
            <w:sz w:val="24"/>
            <w:szCs w:val="24"/>
          </w:rPr>
          <w:fldChar w:fldCharType="separate"/>
        </w:r>
        <w:r>
          <w:rPr>
            <w:rFonts w:ascii="Times New Roman" w:hAnsi="Times New Roman" w:cs="Times New Roman"/>
            <w:noProof/>
            <w:sz w:val="24"/>
            <w:szCs w:val="24"/>
          </w:rPr>
          <w:t>110</w:t>
        </w:r>
        <w:r w:rsidRPr="00955588">
          <w:rPr>
            <w:rFonts w:ascii="Times New Roman" w:hAnsi="Times New Roman" w:cs="Times New Roman"/>
            <w:noProof/>
            <w:sz w:val="24"/>
            <w:szCs w:val="24"/>
          </w:rPr>
          <w:fldChar w:fldCharType="end"/>
        </w:r>
      </w:p>
    </w:sdtContent>
  </w:sdt>
  <w:p w14:paraId="125E5AC2" w14:textId="77777777" w:rsidR="00C0438C" w:rsidRDefault="00C0438C"/>
  <w:p w14:paraId="471FE013" w14:textId="77777777" w:rsidR="00C0438C" w:rsidRDefault="00C043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0B52"/>
    <w:multiLevelType w:val="hybridMultilevel"/>
    <w:tmpl w:val="686EAB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C86AA3"/>
    <w:multiLevelType w:val="hybridMultilevel"/>
    <w:tmpl w:val="C50C01D6"/>
    <w:lvl w:ilvl="0" w:tplc="FFFFFFFF">
      <w:start w:val="1"/>
      <w:numFmt w:val="decimal"/>
      <w:lvlText w:val="%1."/>
      <w:lvlJc w:val="left"/>
      <w:pPr>
        <w:ind w:left="928" w:hanging="360"/>
      </w:pPr>
      <w:rPr>
        <w:rFonts w:hint="default"/>
      </w:rPr>
    </w:lvl>
    <w:lvl w:ilvl="1" w:tplc="EE84C7F4">
      <w:start w:val="1"/>
      <w:numFmt w:val="lowerLetter"/>
      <w:lvlText w:val="%2."/>
      <w:lvlJc w:val="left"/>
      <w:pPr>
        <w:ind w:left="1495"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4897"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23148D"/>
    <w:multiLevelType w:val="hybridMultilevel"/>
    <w:tmpl w:val="2F90F9FC"/>
    <w:lvl w:ilvl="0" w:tplc="AAEE1100">
      <w:start w:val="4"/>
      <w:numFmt w:val="lowerLetter"/>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647078B"/>
    <w:multiLevelType w:val="hybridMultilevel"/>
    <w:tmpl w:val="CACCB13C"/>
    <w:lvl w:ilvl="0" w:tplc="04210011">
      <w:start w:val="6"/>
      <w:numFmt w:val="decimal"/>
      <w:lvlText w:val="%1)"/>
      <w:lvlJc w:val="left"/>
      <w:pPr>
        <w:ind w:left="19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A1F01DB"/>
    <w:multiLevelType w:val="hybridMultilevel"/>
    <w:tmpl w:val="A7666370"/>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 w15:restartNumberingAfterBreak="0">
    <w:nsid w:val="111E5AC0"/>
    <w:multiLevelType w:val="multilevel"/>
    <w:tmpl w:val="6BF65DF4"/>
    <w:lvl w:ilvl="0">
      <w:start w:val="1"/>
      <w:numFmt w:val="decimal"/>
      <w:lvlText w:val="%1."/>
      <w:lvlJc w:val="left"/>
      <w:pPr>
        <w:ind w:left="928" w:hanging="360"/>
      </w:pPr>
      <w:rPr>
        <w:rFonts w:hint="default"/>
        <w:b/>
        <w:i w:val="0"/>
      </w:rPr>
    </w:lvl>
    <w:lvl w:ilvl="1">
      <w:start w:val="2"/>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 w15:restartNumberingAfterBreak="0">
    <w:nsid w:val="13BB2AA4"/>
    <w:multiLevelType w:val="hybridMultilevel"/>
    <w:tmpl w:val="B54CB662"/>
    <w:lvl w:ilvl="0" w:tplc="0421000F">
      <w:start w:val="1"/>
      <w:numFmt w:val="decimal"/>
      <w:lvlText w:val="%1."/>
      <w:lvlJc w:val="left"/>
      <w:pPr>
        <w:ind w:left="720" w:hanging="360"/>
      </w:pPr>
      <w:rPr>
        <w:rFonts w:hint="default"/>
      </w:rPr>
    </w:lvl>
    <w:lvl w:ilvl="1" w:tplc="FDDC69B0">
      <w:start w:val="1"/>
      <w:numFmt w:val="lowerLetter"/>
      <w:lvlText w:val="(%2)"/>
      <w:lvlJc w:val="left"/>
      <w:pPr>
        <w:ind w:left="1440" w:hanging="360"/>
      </w:pPr>
      <w:rPr>
        <w:rFonts w:hint="default"/>
      </w:rPr>
    </w:lvl>
    <w:lvl w:ilvl="2" w:tplc="B39E6228">
      <w:start w:val="1"/>
      <w:numFmt w:val="upperLetter"/>
      <w:lvlText w:val="%3."/>
      <w:lvlJc w:val="left"/>
      <w:pPr>
        <w:ind w:left="2629" w:hanging="360"/>
      </w:pPr>
      <w:rPr>
        <w:rFonts w:hint="default"/>
      </w:rPr>
    </w:lvl>
    <w:lvl w:ilvl="3" w:tplc="5C56E59A">
      <w:start w:val="1"/>
      <w:numFmt w:val="decimal"/>
      <w:lvlText w:val="%4."/>
      <w:lvlJc w:val="left"/>
      <w:pPr>
        <w:ind w:left="1495" w:hanging="360"/>
      </w:pPr>
      <w:rPr>
        <w:b/>
        <w:i w:val="0"/>
      </w:rPr>
    </w:lvl>
    <w:lvl w:ilvl="4" w:tplc="09BA8D0A">
      <w:start w:val="2"/>
      <w:numFmt w:val="lowerLetter"/>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78447A4"/>
    <w:multiLevelType w:val="hybridMultilevel"/>
    <w:tmpl w:val="6672A316"/>
    <w:lvl w:ilvl="0" w:tplc="0F7ECDEC">
      <w:start w:val="1"/>
      <w:numFmt w:val="upperLetter"/>
      <w:lvlText w:val="%1."/>
      <w:lvlJc w:val="left"/>
      <w:pPr>
        <w:ind w:left="720" w:hanging="360"/>
      </w:pPr>
      <w:rPr>
        <w:rFonts w:hint="default"/>
        <w:b/>
      </w:rPr>
    </w:lvl>
    <w:lvl w:ilvl="1" w:tplc="0D6C32E4">
      <w:start w:val="1"/>
      <w:numFmt w:val="decimal"/>
      <w:lvlText w:val="%2."/>
      <w:lvlJc w:val="left"/>
      <w:pPr>
        <w:ind w:left="1440" w:hanging="360"/>
      </w:pPr>
      <w:rPr>
        <w:rFonts w:ascii="Times New Roman" w:eastAsiaTheme="minorHAnsi" w:hAnsi="Times New Roman" w:cs="Times New Roman"/>
        <w:i w:val="0"/>
      </w:rPr>
    </w:lvl>
    <w:lvl w:ilvl="2" w:tplc="D916A4D8">
      <w:start w:val="1"/>
      <w:numFmt w:val="decimal"/>
      <w:lvlText w:val="%3)"/>
      <w:lvlJc w:val="left"/>
      <w:pPr>
        <w:ind w:left="2340" w:hanging="360"/>
      </w:pPr>
      <w:rPr>
        <w:rFonts w:hint="default"/>
      </w:rPr>
    </w:lvl>
    <w:lvl w:ilvl="3" w:tplc="84A2DB10">
      <w:start w:val="1"/>
      <w:numFmt w:val="lowerLetter"/>
      <w:lvlText w:val="%4."/>
      <w:lvlJc w:val="left"/>
      <w:pPr>
        <w:ind w:left="2880" w:hanging="360"/>
      </w:pPr>
      <w:rPr>
        <w:rFonts w:hint="default"/>
        <w:i w:val="0"/>
      </w:rPr>
    </w:lvl>
    <w:lvl w:ilvl="4" w:tplc="CEE0FFE4">
      <w:start w:val="2"/>
      <w:numFmt w:val="lowerLetter"/>
      <w:lvlText w:val="%5."/>
      <w:lvlJc w:val="left"/>
      <w:pPr>
        <w:ind w:left="3600" w:hanging="360"/>
      </w:pPr>
      <w:rPr>
        <w:rFonts w:hint="default"/>
      </w:r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125482E"/>
    <w:multiLevelType w:val="hybridMultilevel"/>
    <w:tmpl w:val="2812BF2E"/>
    <w:lvl w:ilvl="0" w:tplc="EC808F38">
      <w:start w:val="1"/>
      <w:numFmt w:val="lowerLetter"/>
      <w:lvlText w:val="%1)"/>
      <w:lvlJc w:val="left"/>
      <w:pPr>
        <w:ind w:left="644" w:hanging="360"/>
      </w:pPr>
      <w:rPr>
        <w:rFonts w:ascii="Times New Roman" w:eastAsiaTheme="minorHAnsi" w:hAnsi="Times New Roman" w:cs="Times New Roman"/>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27C146A4"/>
    <w:multiLevelType w:val="hybridMultilevel"/>
    <w:tmpl w:val="68D4E90E"/>
    <w:lvl w:ilvl="0" w:tplc="508C8784">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0" w15:restartNumberingAfterBreak="0">
    <w:nsid w:val="29501F60"/>
    <w:multiLevelType w:val="hybridMultilevel"/>
    <w:tmpl w:val="24F40E02"/>
    <w:lvl w:ilvl="0" w:tplc="0421000F">
      <w:start w:val="4"/>
      <w:numFmt w:val="decimal"/>
      <w:lvlText w:val="%1."/>
      <w:lvlJc w:val="left"/>
      <w:pPr>
        <w:ind w:left="720" w:hanging="360"/>
      </w:pPr>
      <w:rPr>
        <w:rFonts w:hint="default"/>
      </w:rPr>
    </w:lvl>
    <w:lvl w:ilvl="1" w:tplc="9F1C9400">
      <w:start w:val="1"/>
      <w:numFmt w:val="decimal"/>
      <w:lvlText w:val="%2."/>
      <w:lvlJc w:val="left"/>
      <w:pPr>
        <w:ind w:left="1353" w:hanging="360"/>
      </w:pPr>
      <w:rPr>
        <w:rFonts w:hint="default"/>
        <w:b/>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E897AF9"/>
    <w:multiLevelType w:val="hybridMultilevel"/>
    <w:tmpl w:val="FD229F9E"/>
    <w:lvl w:ilvl="0" w:tplc="11429504">
      <w:start w:val="1"/>
      <w:numFmt w:val="decimal"/>
      <w:lvlText w:val="%1."/>
      <w:lvlJc w:val="left"/>
      <w:pPr>
        <w:ind w:left="1430" w:hanging="360"/>
      </w:pPr>
      <w:rPr>
        <w:rFonts w:hint="default"/>
        <w:b w:val="0"/>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12" w15:restartNumberingAfterBreak="0">
    <w:nsid w:val="3D60566F"/>
    <w:multiLevelType w:val="hybridMultilevel"/>
    <w:tmpl w:val="2CD8C98A"/>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FE31F15"/>
    <w:multiLevelType w:val="hybridMultilevel"/>
    <w:tmpl w:val="1CAC78D2"/>
    <w:lvl w:ilvl="0" w:tplc="67B6397C">
      <w:start w:val="2"/>
      <w:numFmt w:val="decimal"/>
      <w:lvlText w:val="%1."/>
      <w:lvlJc w:val="left"/>
      <w:pPr>
        <w:ind w:left="720" w:hanging="360"/>
      </w:pPr>
      <w:rPr>
        <w:rFonts w:hint="default"/>
      </w:rPr>
    </w:lvl>
    <w:lvl w:ilvl="1" w:tplc="0528250A">
      <w:start w:val="1"/>
      <w:numFmt w:val="lowerLetter"/>
      <w:lvlText w:val="%2."/>
      <w:lvlJc w:val="left"/>
      <w:pPr>
        <w:ind w:left="1440" w:hanging="360"/>
      </w:pPr>
      <w:rPr>
        <w:rFonts w:hint="default"/>
      </w:rPr>
    </w:lvl>
    <w:lvl w:ilvl="2" w:tplc="6E565B78">
      <w:start w:val="1"/>
      <w:numFmt w:val="decimal"/>
      <w:lvlText w:val="%3)"/>
      <w:lvlJc w:val="left"/>
      <w:pPr>
        <w:ind w:left="1778"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430847BC"/>
    <w:multiLevelType w:val="hybridMultilevel"/>
    <w:tmpl w:val="A3441B3A"/>
    <w:lvl w:ilvl="0" w:tplc="0644B5F6">
      <w:start w:val="1"/>
      <w:numFmt w:val="lowerLetter"/>
      <w:lvlText w:val="%1."/>
      <w:lvlJc w:val="left"/>
      <w:pPr>
        <w:ind w:left="1440" w:hanging="360"/>
      </w:pPr>
      <w:rPr>
        <w:rFonts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45CC72B3"/>
    <w:multiLevelType w:val="hybridMultilevel"/>
    <w:tmpl w:val="EE141CD4"/>
    <w:lvl w:ilvl="0" w:tplc="784A20F6">
      <w:start w:val="1"/>
      <w:numFmt w:val="low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62B22FA"/>
    <w:multiLevelType w:val="hybridMultilevel"/>
    <w:tmpl w:val="2604B1B0"/>
    <w:lvl w:ilvl="0" w:tplc="C0180C74">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15:restartNumberingAfterBreak="0">
    <w:nsid w:val="46531DFE"/>
    <w:multiLevelType w:val="hybridMultilevel"/>
    <w:tmpl w:val="C0480A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CA80165"/>
    <w:multiLevelType w:val="hybridMultilevel"/>
    <w:tmpl w:val="DA0480C8"/>
    <w:lvl w:ilvl="0" w:tplc="04210011">
      <w:start w:val="5"/>
      <w:numFmt w:val="decimal"/>
      <w:lvlText w:val="%1)"/>
      <w:lvlJc w:val="left"/>
      <w:pPr>
        <w:ind w:left="720" w:hanging="360"/>
      </w:pPr>
      <w:rPr>
        <w:rFonts w:hint="default"/>
      </w:rPr>
    </w:lvl>
    <w:lvl w:ilvl="1" w:tplc="61AC63C8">
      <w:start w:val="1"/>
      <w:numFmt w:val="lowerLetter"/>
      <w:lvlText w:val="%2."/>
      <w:lvlJc w:val="left"/>
      <w:pPr>
        <w:ind w:left="1440" w:hanging="360"/>
      </w:pPr>
      <w:rPr>
        <w:rFonts w:hint="default"/>
      </w:rPr>
    </w:lvl>
    <w:lvl w:ilvl="2" w:tplc="11A2CAE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1531C0"/>
    <w:multiLevelType w:val="hybridMultilevel"/>
    <w:tmpl w:val="74BCBF72"/>
    <w:lvl w:ilvl="0" w:tplc="54EAE918">
      <w:start w:val="1"/>
      <w:numFmt w:val="decimal"/>
      <w:lvlText w:val="%1."/>
      <w:lvlJc w:val="left"/>
      <w:pPr>
        <w:ind w:left="720" w:hanging="360"/>
      </w:pPr>
      <w:rPr>
        <w:rFonts w:ascii="Times New Roman" w:eastAsiaTheme="minorHAnsi" w:hAnsi="Times New Roman" w:cs="Times New Roman"/>
      </w:rPr>
    </w:lvl>
    <w:lvl w:ilvl="1" w:tplc="14EAC2AE">
      <w:start w:val="3"/>
      <w:numFmt w:val="upperLetter"/>
      <w:lvlText w:val="%2."/>
      <w:lvlJc w:val="left"/>
      <w:pPr>
        <w:ind w:left="1440" w:hanging="360"/>
      </w:pPr>
      <w:rPr>
        <w:rFonts w:hint="default"/>
      </w:rPr>
    </w:lvl>
    <w:lvl w:ilvl="2" w:tplc="097071CA">
      <w:start w:val="1"/>
      <w:numFmt w:val="lowerLetter"/>
      <w:lvlText w:val="%3."/>
      <w:lvlJc w:val="left"/>
      <w:pPr>
        <w:ind w:left="2340" w:hanging="360"/>
      </w:pPr>
      <w:rPr>
        <w:rFonts w:ascii="Times New Roman" w:eastAsiaTheme="minorHAnsi" w:hAnsi="Times New Roman" w:cs="Times New Roman"/>
      </w:rPr>
    </w:lvl>
    <w:lvl w:ilvl="3" w:tplc="A3242F96">
      <w:start w:val="3"/>
      <w:numFmt w:val="lowerLetter"/>
      <w:lvlText w:val="%4."/>
      <w:lvlJc w:val="left"/>
      <w:pPr>
        <w:ind w:left="2880" w:hanging="360"/>
      </w:pPr>
      <w:rPr>
        <w:rFonts w:hint="default"/>
      </w:rPr>
    </w:lvl>
    <w:lvl w:ilvl="4" w:tplc="EFCC1ADA">
      <w:start w:val="1"/>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E717E9C"/>
    <w:multiLevelType w:val="hybridMultilevel"/>
    <w:tmpl w:val="6FB84898"/>
    <w:lvl w:ilvl="0" w:tplc="D946E18E">
      <w:start w:val="1"/>
      <w:numFmt w:val="lowerLetter"/>
      <w:lvlText w:val="%1."/>
      <w:lvlJc w:val="left"/>
      <w:pPr>
        <w:ind w:left="1440" w:hanging="360"/>
      </w:pPr>
      <w:rPr>
        <w:rFonts w:hint="default"/>
      </w:rPr>
    </w:lvl>
    <w:lvl w:ilvl="1" w:tplc="1FF4219C">
      <w:start w:val="1"/>
      <w:numFmt w:val="decimal"/>
      <w:lvlText w:val="%2)"/>
      <w:lvlJc w:val="left"/>
      <w:pPr>
        <w:ind w:left="1070" w:hanging="360"/>
      </w:pPr>
      <w:rPr>
        <w:rFonts w:hint="default"/>
      </w:rPr>
    </w:lvl>
    <w:lvl w:ilvl="2" w:tplc="0421001B">
      <w:start w:val="1"/>
      <w:numFmt w:val="lowerRoman"/>
      <w:lvlText w:val="%3."/>
      <w:lvlJc w:val="right"/>
      <w:pPr>
        <w:ind w:left="2880" w:hanging="180"/>
      </w:pPr>
    </w:lvl>
    <w:lvl w:ilvl="3" w:tplc="34B44A8C">
      <w:start w:val="2"/>
      <w:numFmt w:val="lowerLetter"/>
      <w:lvlText w:val="%4)"/>
      <w:lvlJc w:val="left"/>
      <w:pPr>
        <w:ind w:left="3600" w:hanging="360"/>
      </w:pPr>
      <w:rPr>
        <w:rFonts w:hint="default"/>
      </w:rPr>
    </w:lvl>
    <w:lvl w:ilvl="4" w:tplc="3C700698">
      <w:start w:val="1"/>
      <w:numFmt w:val="decimal"/>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4ED20E79"/>
    <w:multiLevelType w:val="hybridMultilevel"/>
    <w:tmpl w:val="5D2E07A0"/>
    <w:lvl w:ilvl="0" w:tplc="0F70BCB8">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2" w15:restartNumberingAfterBreak="0">
    <w:nsid w:val="589B07E1"/>
    <w:multiLevelType w:val="multilevel"/>
    <w:tmpl w:val="03F8C426"/>
    <w:lvl w:ilvl="0">
      <w:start w:val="1"/>
      <w:numFmt w:val="decimal"/>
      <w:lvlText w:val="%1."/>
      <w:lvlJc w:val="left"/>
      <w:pPr>
        <w:ind w:left="720" w:hanging="360"/>
      </w:pPr>
      <w:rPr>
        <w:rFonts w:hint="default"/>
      </w:rPr>
    </w:lvl>
    <w:lvl w:ilvl="1">
      <w:start w:val="1"/>
      <w:numFmt w:val="decimal"/>
      <w:isLgl/>
      <w:lvlText w:val="%2."/>
      <w:lvlJc w:val="left"/>
      <w:pPr>
        <w:ind w:left="1800" w:hanging="360"/>
      </w:pPr>
      <w:rPr>
        <w:rFonts w:ascii="Times New Roman" w:eastAsiaTheme="minorHAnsi" w:hAnsi="Times New Roman" w:cs="Times New Roman"/>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3" w15:restartNumberingAfterBreak="0">
    <w:nsid w:val="649E5340"/>
    <w:multiLevelType w:val="hybridMultilevel"/>
    <w:tmpl w:val="67301624"/>
    <w:lvl w:ilvl="0" w:tplc="CE46103E">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7365596"/>
    <w:multiLevelType w:val="hybridMultilevel"/>
    <w:tmpl w:val="0BA07E20"/>
    <w:lvl w:ilvl="0" w:tplc="669E18F2">
      <w:start w:val="1"/>
      <w:numFmt w:val="upperLetter"/>
      <w:pStyle w:val="Judul2"/>
      <w:lvlText w:val="%1."/>
      <w:lvlJc w:val="left"/>
      <w:pPr>
        <w:ind w:left="2340" w:hanging="360"/>
      </w:pPr>
      <w:rPr>
        <w:rFonts w:hint="default"/>
      </w:rPr>
    </w:lvl>
    <w:lvl w:ilvl="1" w:tplc="179E7730">
      <w:start w:val="1"/>
      <w:numFmt w:val="decimal"/>
      <w:lvlText w:val="%2."/>
      <w:lvlJc w:val="left"/>
      <w:pPr>
        <w:ind w:left="1353" w:hanging="360"/>
      </w:pPr>
      <w:rPr>
        <w:rFonts w:ascii="Times New Roman" w:eastAsiaTheme="minorHAnsi" w:hAnsi="Times New Roman" w:cs="Times New Roman"/>
      </w:rPr>
    </w:lvl>
    <w:lvl w:ilvl="2" w:tplc="9F8C5DDE">
      <w:start w:val="1"/>
      <w:numFmt w:val="decimal"/>
      <w:lvlText w:val="%3)"/>
      <w:lvlJc w:val="left"/>
      <w:pPr>
        <w:ind w:left="1778" w:hanging="360"/>
      </w:pPr>
      <w:rPr>
        <w:rFonts w:hint="default"/>
      </w:rPr>
    </w:lvl>
    <w:lvl w:ilvl="3" w:tplc="2B7CAF82">
      <w:start w:val="1"/>
      <w:numFmt w:val="lowerLetter"/>
      <w:lvlText w:val="%4."/>
      <w:lvlJc w:val="left"/>
      <w:pPr>
        <w:ind w:left="2880" w:hanging="360"/>
      </w:pPr>
      <w:rPr>
        <w:rFonts w:hint="default"/>
        <w:b/>
      </w:rPr>
    </w:lvl>
    <w:lvl w:ilvl="4" w:tplc="09DCA6E0">
      <w:start w:val="10"/>
      <w:numFmt w:val="decimal"/>
      <w:lvlText w:val="%5"/>
      <w:lvlJc w:val="left"/>
      <w:pPr>
        <w:ind w:left="3600" w:hanging="360"/>
      </w:pPr>
      <w:rPr>
        <w:rFonts w:hint="default"/>
      </w:rPr>
    </w:lvl>
    <w:lvl w:ilvl="5" w:tplc="D05A8C18">
      <w:start w:val="1"/>
      <w:numFmt w:val="decimal"/>
      <w:lvlText w:val="%6."/>
      <w:lvlJc w:val="left"/>
      <w:pPr>
        <w:ind w:left="4500" w:hanging="360"/>
      </w:pPr>
      <w:rPr>
        <w:rFonts w:hint="default"/>
        <w:i/>
      </w:r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707A4431"/>
    <w:multiLevelType w:val="hybridMultilevel"/>
    <w:tmpl w:val="B464ECD4"/>
    <w:lvl w:ilvl="0" w:tplc="61AC63C8">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73B54A59"/>
    <w:multiLevelType w:val="hybridMultilevel"/>
    <w:tmpl w:val="88C2E86E"/>
    <w:lvl w:ilvl="0" w:tplc="6CEAEDA2">
      <w:start w:val="1"/>
      <w:numFmt w:val="decimal"/>
      <w:lvlText w:val="%1."/>
      <w:lvlJc w:val="left"/>
      <w:pPr>
        <w:ind w:left="1800" w:hanging="360"/>
      </w:pPr>
      <w:rPr>
        <w:rFonts w:ascii="Times New Roman" w:eastAsiaTheme="minorHAnsi" w:hAnsi="Times New Roman" w:cs="Times New Roman"/>
        <w:i w:val="0"/>
      </w:rPr>
    </w:lvl>
    <w:lvl w:ilvl="1" w:tplc="3C90BC2E">
      <w:start w:val="1"/>
      <w:numFmt w:val="lowerLetter"/>
      <w:lvlText w:val="%2."/>
      <w:lvlJc w:val="left"/>
      <w:pPr>
        <w:ind w:left="928" w:hanging="360"/>
      </w:pPr>
      <w:rPr>
        <w:rFonts w:hint="default"/>
        <w:b/>
        <w:i w:val="0"/>
      </w:rPr>
    </w:lvl>
    <w:lvl w:ilvl="2" w:tplc="864A5B1A">
      <w:start w:val="1"/>
      <w:numFmt w:val="lowerLetter"/>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15:restartNumberingAfterBreak="0">
    <w:nsid w:val="7B3A2494"/>
    <w:multiLevelType w:val="hybridMultilevel"/>
    <w:tmpl w:val="56100B24"/>
    <w:lvl w:ilvl="0" w:tplc="75942888">
      <w:start w:val="1"/>
      <w:numFmt w:val="lowerLetter"/>
      <w:lvlText w:val="%1."/>
      <w:lvlJc w:val="left"/>
      <w:pPr>
        <w:ind w:left="3600" w:hanging="360"/>
      </w:pPr>
      <w:rPr>
        <w:rFonts w:hint="default"/>
      </w:rPr>
    </w:lvl>
    <w:lvl w:ilvl="1" w:tplc="04210019">
      <w:start w:val="1"/>
      <w:numFmt w:val="lowerLetter"/>
      <w:lvlText w:val="%2."/>
      <w:lvlJc w:val="left"/>
      <w:pPr>
        <w:ind w:left="4320" w:hanging="360"/>
      </w:pPr>
    </w:lvl>
    <w:lvl w:ilvl="2" w:tplc="2F125446">
      <w:start w:val="1"/>
      <w:numFmt w:val="decimal"/>
      <w:lvlText w:val="%3."/>
      <w:lvlJc w:val="right"/>
      <w:pPr>
        <w:ind w:left="5040" w:hanging="180"/>
      </w:pPr>
      <w:rPr>
        <w:rFonts w:ascii="Times New Roman" w:eastAsiaTheme="minorHAnsi" w:hAnsi="Times New Roman" w:cs="Times New Roman"/>
      </w:rPr>
    </w:lvl>
    <w:lvl w:ilvl="3" w:tplc="0421000F">
      <w:start w:val="1"/>
      <w:numFmt w:val="decimal"/>
      <w:lvlText w:val="%4."/>
      <w:lvlJc w:val="left"/>
      <w:pPr>
        <w:ind w:left="5760" w:hanging="360"/>
      </w:pPr>
    </w:lvl>
    <w:lvl w:ilvl="4" w:tplc="325C4F14">
      <w:start w:val="1"/>
      <w:numFmt w:val="upperLetter"/>
      <w:lvlText w:val="%5."/>
      <w:lvlJc w:val="left"/>
      <w:pPr>
        <w:ind w:left="6480" w:hanging="360"/>
      </w:pPr>
      <w:rPr>
        <w:rFonts w:hint="default"/>
      </w:rPr>
    </w:lvl>
    <w:lvl w:ilvl="5" w:tplc="B3461E66">
      <w:start w:val="1"/>
      <w:numFmt w:val="decimal"/>
      <w:lvlText w:val="%6."/>
      <w:lvlJc w:val="right"/>
      <w:pPr>
        <w:ind w:left="7200" w:hanging="180"/>
      </w:pPr>
      <w:rPr>
        <w:rFonts w:ascii="Times New Roman" w:eastAsiaTheme="minorHAnsi" w:hAnsi="Times New Roman" w:cs="Times New Roman"/>
      </w:r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num w:numId="1" w16cid:durableId="936210400">
    <w:abstractNumId w:val="19"/>
  </w:num>
  <w:num w:numId="2" w16cid:durableId="1051995485">
    <w:abstractNumId w:val="10"/>
  </w:num>
  <w:num w:numId="3" w16cid:durableId="1548447361">
    <w:abstractNumId w:val="6"/>
  </w:num>
  <w:num w:numId="4" w16cid:durableId="1898398569">
    <w:abstractNumId w:val="12"/>
  </w:num>
  <w:num w:numId="5" w16cid:durableId="295571899">
    <w:abstractNumId w:val="5"/>
  </w:num>
  <w:num w:numId="6" w16cid:durableId="30108381">
    <w:abstractNumId w:val="15"/>
  </w:num>
  <w:num w:numId="7" w16cid:durableId="1241982092">
    <w:abstractNumId w:val="26"/>
  </w:num>
  <w:num w:numId="8" w16cid:durableId="1718164785">
    <w:abstractNumId w:val="1"/>
  </w:num>
  <w:num w:numId="9" w16cid:durableId="278681385">
    <w:abstractNumId w:val="23"/>
  </w:num>
  <w:num w:numId="10" w16cid:durableId="1200163719">
    <w:abstractNumId w:val="17"/>
  </w:num>
  <w:num w:numId="11" w16cid:durableId="2060779912">
    <w:abstractNumId w:val="7"/>
  </w:num>
  <w:num w:numId="12" w16cid:durableId="1814251836">
    <w:abstractNumId w:val="22"/>
  </w:num>
  <w:num w:numId="13" w16cid:durableId="711079216">
    <w:abstractNumId w:val="9"/>
  </w:num>
  <w:num w:numId="14" w16cid:durableId="1432046238">
    <w:abstractNumId w:val="13"/>
  </w:num>
  <w:num w:numId="15" w16cid:durableId="478351738">
    <w:abstractNumId w:val="24"/>
  </w:num>
  <w:num w:numId="16" w16cid:durableId="575941602">
    <w:abstractNumId w:val="24"/>
    <w:lvlOverride w:ilvl="0">
      <w:startOverride w:val="3"/>
    </w:lvlOverride>
  </w:num>
  <w:num w:numId="17" w16cid:durableId="1176729670">
    <w:abstractNumId w:val="24"/>
    <w:lvlOverride w:ilvl="0">
      <w:startOverride w:val="1"/>
    </w:lvlOverride>
  </w:num>
  <w:num w:numId="18" w16cid:durableId="977539386">
    <w:abstractNumId w:val="24"/>
    <w:lvlOverride w:ilvl="0">
      <w:startOverride w:val="1"/>
    </w:lvlOverride>
  </w:num>
  <w:num w:numId="19" w16cid:durableId="1691636938">
    <w:abstractNumId w:val="14"/>
  </w:num>
  <w:num w:numId="20" w16cid:durableId="1096175589">
    <w:abstractNumId w:val="16"/>
  </w:num>
  <w:num w:numId="21" w16cid:durableId="1924296541">
    <w:abstractNumId w:val="20"/>
  </w:num>
  <w:num w:numId="22" w16cid:durableId="165944376">
    <w:abstractNumId w:val="27"/>
  </w:num>
  <w:num w:numId="23" w16cid:durableId="1457871395">
    <w:abstractNumId w:val="21"/>
  </w:num>
  <w:num w:numId="24" w16cid:durableId="2105615147">
    <w:abstractNumId w:val="11"/>
  </w:num>
  <w:num w:numId="25" w16cid:durableId="1215847846">
    <w:abstractNumId w:val="3"/>
  </w:num>
  <w:num w:numId="26" w16cid:durableId="1513911342">
    <w:abstractNumId w:val="18"/>
  </w:num>
  <w:num w:numId="27" w16cid:durableId="1484618093">
    <w:abstractNumId w:val="25"/>
  </w:num>
  <w:num w:numId="28" w16cid:durableId="1190027622">
    <w:abstractNumId w:val="0"/>
  </w:num>
  <w:num w:numId="29" w16cid:durableId="836925311">
    <w:abstractNumId w:val="8"/>
  </w:num>
  <w:num w:numId="30" w16cid:durableId="1019166455">
    <w:abstractNumId w:val="4"/>
  </w:num>
  <w:num w:numId="31" w16cid:durableId="95224993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hideGrammaticalErrors/>
  <w:proofState w:spelling="clean" w:grammar="clea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4A7"/>
    <w:rsid w:val="00003413"/>
    <w:rsid w:val="00004035"/>
    <w:rsid w:val="0000468D"/>
    <w:rsid w:val="00004A8F"/>
    <w:rsid w:val="00007CF4"/>
    <w:rsid w:val="00010AA6"/>
    <w:rsid w:val="00011CB8"/>
    <w:rsid w:val="00020240"/>
    <w:rsid w:val="000204A4"/>
    <w:rsid w:val="0002273C"/>
    <w:rsid w:val="000227A0"/>
    <w:rsid w:val="0002349F"/>
    <w:rsid w:val="000269B2"/>
    <w:rsid w:val="00032025"/>
    <w:rsid w:val="000346BD"/>
    <w:rsid w:val="000347BD"/>
    <w:rsid w:val="0003609A"/>
    <w:rsid w:val="000363EC"/>
    <w:rsid w:val="000401D4"/>
    <w:rsid w:val="000453FF"/>
    <w:rsid w:val="000464EF"/>
    <w:rsid w:val="00046623"/>
    <w:rsid w:val="00046E55"/>
    <w:rsid w:val="000527CD"/>
    <w:rsid w:val="00056B84"/>
    <w:rsid w:val="000573DE"/>
    <w:rsid w:val="00057EF6"/>
    <w:rsid w:val="00063F6A"/>
    <w:rsid w:val="000664FA"/>
    <w:rsid w:val="00067919"/>
    <w:rsid w:val="00067C5B"/>
    <w:rsid w:val="00070234"/>
    <w:rsid w:val="00070864"/>
    <w:rsid w:val="00070F84"/>
    <w:rsid w:val="00071E08"/>
    <w:rsid w:val="000729C9"/>
    <w:rsid w:val="00073347"/>
    <w:rsid w:val="00073E30"/>
    <w:rsid w:val="000741B1"/>
    <w:rsid w:val="00074483"/>
    <w:rsid w:val="000803B2"/>
    <w:rsid w:val="00080500"/>
    <w:rsid w:val="00080AD2"/>
    <w:rsid w:val="00081282"/>
    <w:rsid w:val="0008198E"/>
    <w:rsid w:val="00081BF9"/>
    <w:rsid w:val="000838B1"/>
    <w:rsid w:val="00084823"/>
    <w:rsid w:val="000863C4"/>
    <w:rsid w:val="00086683"/>
    <w:rsid w:val="00086FB3"/>
    <w:rsid w:val="00090863"/>
    <w:rsid w:val="000908EB"/>
    <w:rsid w:val="00091B28"/>
    <w:rsid w:val="00091CA0"/>
    <w:rsid w:val="000927F9"/>
    <w:rsid w:val="00092DBC"/>
    <w:rsid w:val="0009351C"/>
    <w:rsid w:val="00095304"/>
    <w:rsid w:val="00096108"/>
    <w:rsid w:val="000964DE"/>
    <w:rsid w:val="00097D24"/>
    <w:rsid w:val="000A2333"/>
    <w:rsid w:val="000A2FDF"/>
    <w:rsid w:val="000A5438"/>
    <w:rsid w:val="000B1953"/>
    <w:rsid w:val="000B3A35"/>
    <w:rsid w:val="000B4E55"/>
    <w:rsid w:val="000B63CC"/>
    <w:rsid w:val="000B79E5"/>
    <w:rsid w:val="000C2124"/>
    <w:rsid w:val="000C25A6"/>
    <w:rsid w:val="000C2610"/>
    <w:rsid w:val="000C4634"/>
    <w:rsid w:val="000C4A02"/>
    <w:rsid w:val="000C534A"/>
    <w:rsid w:val="000C560E"/>
    <w:rsid w:val="000C742C"/>
    <w:rsid w:val="000C7D32"/>
    <w:rsid w:val="000D0DE8"/>
    <w:rsid w:val="000D1042"/>
    <w:rsid w:val="000D275E"/>
    <w:rsid w:val="000D7C01"/>
    <w:rsid w:val="000E2752"/>
    <w:rsid w:val="000E5442"/>
    <w:rsid w:val="000E5CDC"/>
    <w:rsid w:val="000E61E9"/>
    <w:rsid w:val="000E65B0"/>
    <w:rsid w:val="000E6819"/>
    <w:rsid w:val="000E74A5"/>
    <w:rsid w:val="000E7870"/>
    <w:rsid w:val="000F4E63"/>
    <w:rsid w:val="000F54CD"/>
    <w:rsid w:val="00104A7C"/>
    <w:rsid w:val="00106AEB"/>
    <w:rsid w:val="0011055A"/>
    <w:rsid w:val="001124E3"/>
    <w:rsid w:val="001146F6"/>
    <w:rsid w:val="00115053"/>
    <w:rsid w:val="00120196"/>
    <w:rsid w:val="001205AE"/>
    <w:rsid w:val="0012240A"/>
    <w:rsid w:val="00122DE0"/>
    <w:rsid w:val="001231B4"/>
    <w:rsid w:val="00123DC9"/>
    <w:rsid w:val="0012495D"/>
    <w:rsid w:val="001274FC"/>
    <w:rsid w:val="00132703"/>
    <w:rsid w:val="00134441"/>
    <w:rsid w:val="001345DC"/>
    <w:rsid w:val="001355A9"/>
    <w:rsid w:val="00140CD9"/>
    <w:rsid w:val="001412D5"/>
    <w:rsid w:val="0014151C"/>
    <w:rsid w:val="00144ED7"/>
    <w:rsid w:val="0014569A"/>
    <w:rsid w:val="00146615"/>
    <w:rsid w:val="00147EED"/>
    <w:rsid w:val="00152596"/>
    <w:rsid w:val="001611F1"/>
    <w:rsid w:val="0016306E"/>
    <w:rsid w:val="001651A2"/>
    <w:rsid w:val="00165A14"/>
    <w:rsid w:val="00167F6E"/>
    <w:rsid w:val="0017080B"/>
    <w:rsid w:val="001709C7"/>
    <w:rsid w:val="00171509"/>
    <w:rsid w:val="001719AC"/>
    <w:rsid w:val="0017210C"/>
    <w:rsid w:val="00173A06"/>
    <w:rsid w:val="00173F96"/>
    <w:rsid w:val="00174D3B"/>
    <w:rsid w:val="00175DA7"/>
    <w:rsid w:val="00181794"/>
    <w:rsid w:val="001832CC"/>
    <w:rsid w:val="00185D66"/>
    <w:rsid w:val="00185E4D"/>
    <w:rsid w:val="00187280"/>
    <w:rsid w:val="00191CBC"/>
    <w:rsid w:val="001939F4"/>
    <w:rsid w:val="00194761"/>
    <w:rsid w:val="0019513E"/>
    <w:rsid w:val="00197E31"/>
    <w:rsid w:val="001A3D74"/>
    <w:rsid w:val="001A426A"/>
    <w:rsid w:val="001B050C"/>
    <w:rsid w:val="001B3C49"/>
    <w:rsid w:val="001B3DB5"/>
    <w:rsid w:val="001C070A"/>
    <w:rsid w:val="001C1735"/>
    <w:rsid w:val="001C2598"/>
    <w:rsid w:val="001C29BA"/>
    <w:rsid w:val="001C3774"/>
    <w:rsid w:val="001C49A1"/>
    <w:rsid w:val="001C50C0"/>
    <w:rsid w:val="001C52B0"/>
    <w:rsid w:val="001D01FC"/>
    <w:rsid w:val="001D0ED5"/>
    <w:rsid w:val="001D3133"/>
    <w:rsid w:val="001D3301"/>
    <w:rsid w:val="001D71A2"/>
    <w:rsid w:val="001E01C6"/>
    <w:rsid w:val="001E0CA1"/>
    <w:rsid w:val="001E3FF7"/>
    <w:rsid w:val="001E41EF"/>
    <w:rsid w:val="001E44DD"/>
    <w:rsid w:val="001E6779"/>
    <w:rsid w:val="001E6FE0"/>
    <w:rsid w:val="001F0AE6"/>
    <w:rsid w:val="001F0E36"/>
    <w:rsid w:val="001F185A"/>
    <w:rsid w:val="001F3C72"/>
    <w:rsid w:val="001F3EDC"/>
    <w:rsid w:val="001F42D6"/>
    <w:rsid w:val="001F60AD"/>
    <w:rsid w:val="001F7020"/>
    <w:rsid w:val="00200569"/>
    <w:rsid w:val="00200F4D"/>
    <w:rsid w:val="00201549"/>
    <w:rsid w:val="00203C26"/>
    <w:rsid w:val="00204DB2"/>
    <w:rsid w:val="00205038"/>
    <w:rsid w:val="00211ABE"/>
    <w:rsid w:val="002125A3"/>
    <w:rsid w:val="002147F7"/>
    <w:rsid w:val="00215403"/>
    <w:rsid w:val="0021653E"/>
    <w:rsid w:val="00216D3C"/>
    <w:rsid w:val="00220F67"/>
    <w:rsid w:val="00224C42"/>
    <w:rsid w:val="0022711D"/>
    <w:rsid w:val="0023076D"/>
    <w:rsid w:val="00241BBA"/>
    <w:rsid w:val="002426ED"/>
    <w:rsid w:val="00243FD1"/>
    <w:rsid w:val="00244D5E"/>
    <w:rsid w:val="00245ACE"/>
    <w:rsid w:val="002478A2"/>
    <w:rsid w:val="00250903"/>
    <w:rsid w:val="00250AD1"/>
    <w:rsid w:val="00251C57"/>
    <w:rsid w:val="00253B36"/>
    <w:rsid w:val="00253D51"/>
    <w:rsid w:val="0025641F"/>
    <w:rsid w:val="00257909"/>
    <w:rsid w:val="0026087F"/>
    <w:rsid w:val="0026113E"/>
    <w:rsid w:val="00264F55"/>
    <w:rsid w:val="00265773"/>
    <w:rsid w:val="002660A3"/>
    <w:rsid w:val="00267ED4"/>
    <w:rsid w:val="00270894"/>
    <w:rsid w:val="002708EA"/>
    <w:rsid w:val="00272675"/>
    <w:rsid w:val="00274300"/>
    <w:rsid w:val="002753E3"/>
    <w:rsid w:val="00276626"/>
    <w:rsid w:val="002774E7"/>
    <w:rsid w:val="002803AB"/>
    <w:rsid w:val="00283BC4"/>
    <w:rsid w:val="00284E40"/>
    <w:rsid w:val="0028501E"/>
    <w:rsid w:val="0029115E"/>
    <w:rsid w:val="002943DF"/>
    <w:rsid w:val="002946A0"/>
    <w:rsid w:val="002A08E0"/>
    <w:rsid w:val="002A090A"/>
    <w:rsid w:val="002A1447"/>
    <w:rsid w:val="002A18EE"/>
    <w:rsid w:val="002A1C64"/>
    <w:rsid w:val="002A3D25"/>
    <w:rsid w:val="002A4129"/>
    <w:rsid w:val="002A5469"/>
    <w:rsid w:val="002A629B"/>
    <w:rsid w:val="002A6BA7"/>
    <w:rsid w:val="002B1731"/>
    <w:rsid w:val="002B1C56"/>
    <w:rsid w:val="002B2754"/>
    <w:rsid w:val="002B287C"/>
    <w:rsid w:val="002B4764"/>
    <w:rsid w:val="002B7516"/>
    <w:rsid w:val="002B7BA8"/>
    <w:rsid w:val="002C14F7"/>
    <w:rsid w:val="002C1529"/>
    <w:rsid w:val="002C1746"/>
    <w:rsid w:val="002C2E2A"/>
    <w:rsid w:val="002C391B"/>
    <w:rsid w:val="002C48CF"/>
    <w:rsid w:val="002D173E"/>
    <w:rsid w:val="002D2508"/>
    <w:rsid w:val="002E1D39"/>
    <w:rsid w:val="002E26E8"/>
    <w:rsid w:val="002E3AFD"/>
    <w:rsid w:val="002E4061"/>
    <w:rsid w:val="002E45FF"/>
    <w:rsid w:val="002E71F5"/>
    <w:rsid w:val="002E7CFC"/>
    <w:rsid w:val="002F1267"/>
    <w:rsid w:val="002F2C13"/>
    <w:rsid w:val="002F3232"/>
    <w:rsid w:val="002F35AB"/>
    <w:rsid w:val="003038B4"/>
    <w:rsid w:val="0030449F"/>
    <w:rsid w:val="0030497C"/>
    <w:rsid w:val="00305320"/>
    <w:rsid w:val="003070A6"/>
    <w:rsid w:val="00310321"/>
    <w:rsid w:val="0031038D"/>
    <w:rsid w:val="0031246C"/>
    <w:rsid w:val="00313DE1"/>
    <w:rsid w:val="00314687"/>
    <w:rsid w:val="00316A40"/>
    <w:rsid w:val="00316B08"/>
    <w:rsid w:val="00317EEE"/>
    <w:rsid w:val="003207C8"/>
    <w:rsid w:val="003217AF"/>
    <w:rsid w:val="00323FFF"/>
    <w:rsid w:val="003278CD"/>
    <w:rsid w:val="003304E5"/>
    <w:rsid w:val="00332671"/>
    <w:rsid w:val="003333EE"/>
    <w:rsid w:val="003334CD"/>
    <w:rsid w:val="0033353F"/>
    <w:rsid w:val="00334B50"/>
    <w:rsid w:val="00340268"/>
    <w:rsid w:val="00340D1E"/>
    <w:rsid w:val="00343B2D"/>
    <w:rsid w:val="00343EEA"/>
    <w:rsid w:val="00344348"/>
    <w:rsid w:val="00345A99"/>
    <w:rsid w:val="0034654E"/>
    <w:rsid w:val="003472F6"/>
    <w:rsid w:val="003473ED"/>
    <w:rsid w:val="00350564"/>
    <w:rsid w:val="003532AA"/>
    <w:rsid w:val="0035386A"/>
    <w:rsid w:val="00361710"/>
    <w:rsid w:val="00366045"/>
    <w:rsid w:val="00366298"/>
    <w:rsid w:val="00366472"/>
    <w:rsid w:val="00366D64"/>
    <w:rsid w:val="00370DF6"/>
    <w:rsid w:val="00371677"/>
    <w:rsid w:val="0038024A"/>
    <w:rsid w:val="00380CA8"/>
    <w:rsid w:val="00382EDC"/>
    <w:rsid w:val="00382FAD"/>
    <w:rsid w:val="0039263C"/>
    <w:rsid w:val="00393D7E"/>
    <w:rsid w:val="00394240"/>
    <w:rsid w:val="00394D7B"/>
    <w:rsid w:val="003961AA"/>
    <w:rsid w:val="003A2774"/>
    <w:rsid w:val="003A705E"/>
    <w:rsid w:val="003A7A3A"/>
    <w:rsid w:val="003B1A1D"/>
    <w:rsid w:val="003B44BF"/>
    <w:rsid w:val="003B4AFA"/>
    <w:rsid w:val="003B56B4"/>
    <w:rsid w:val="003B7953"/>
    <w:rsid w:val="003C163A"/>
    <w:rsid w:val="003C2694"/>
    <w:rsid w:val="003C5A26"/>
    <w:rsid w:val="003C5B9D"/>
    <w:rsid w:val="003C65A5"/>
    <w:rsid w:val="003C6657"/>
    <w:rsid w:val="003C769F"/>
    <w:rsid w:val="003C77F4"/>
    <w:rsid w:val="003C7882"/>
    <w:rsid w:val="003D41D9"/>
    <w:rsid w:val="003D4B58"/>
    <w:rsid w:val="003D5572"/>
    <w:rsid w:val="003E3406"/>
    <w:rsid w:val="003E3548"/>
    <w:rsid w:val="003E3B6B"/>
    <w:rsid w:val="003E43BB"/>
    <w:rsid w:val="003E61EA"/>
    <w:rsid w:val="003E6F0A"/>
    <w:rsid w:val="003E6FE0"/>
    <w:rsid w:val="003F1CE4"/>
    <w:rsid w:val="003F637A"/>
    <w:rsid w:val="003F6C82"/>
    <w:rsid w:val="004068E9"/>
    <w:rsid w:val="00407ED9"/>
    <w:rsid w:val="004102A8"/>
    <w:rsid w:val="00410C61"/>
    <w:rsid w:val="004136F3"/>
    <w:rsid w:val="00414974"/>
    <w:rsid w:val="00417D05"/>
    <w:rsid w:val="00420D75"/>
    <w:rsid w:val="00421042"/>
    <w:rsid w:val="00421F0E"/>
    <w:rsid w:val="00422613"/>
    <w:rsid w:val="00422916"/>
    <w:rsid w:val="00423368"/>
    <w:rsid w:val="0042354D"/>
    <w:rsid w:val="00423CA5"/>
    <w:rsid w:val="00423F5F"/>
    <w:rsid w:val="00424613"/>
    <w:rsid w:val="004250E5"/>
    <w:rsid w:val="00425B70"/>
    <w:rsid w:val="0043183E"/>
    <w:rsid w:val="00432105"/>
    <w:rsid w:val="00434469"/>
    <w:rsid w:val="004401C9"/>
    <w:rsid w:val="0044126D"/>
    <w:rsid w:val="00443F31"/>
    <w:rsid w:val="00444B75"/>
    <w:rsid w:val="00444FB9"/>
    <w:rsid w:val="004454FA"/>
    <w:rsid w:val="00445B51"/>
    <w:rsid w:val="004475D5"/>
    <w:rsid w:val="004477EC"/>
    <w:rsid w:val="0044782A"/>
    <w:rsid w:val="004502C9"/>
    <w:rsid w:val="00453D48"/>
    <w:rsid w:val="00453D96"/>
    <w:rsid w:val="0045464F"/>
    <w:rsid w:val="00457350"/>
    <w:rsid w:val="0046116F"/>
    <w:rsid w:val="00462409"/>
    <w:rsid w:val="00464B48"/>
    <w:rsid w:val="0046606C"/>
    <w:rsid w:val="00467E17"/>
    <w:rsid w:val="00470D61"/>
    <w:rsid w:val="00475AB1"/>
    <w:rsid w:val="00476970"/>
    <w:rsid w:val="004804D5"/>
    <w:rsid w:val="0048068C"/>
    <w:rsid w:val="00480DE8"/>
    <w:rsid w:val="0048152D"/>
    <w:rsid w:val="00482C2B"/>
    <w:rsid w:val="0048395D"/>
    <w:rsid w:val="00484840"/>
    <w:rsid w:val="00485206"/>
    <w:rsid w:val="00491869"/>
    <w:rsid w:val="00491E0F"/>
    <w:rsid w:val="0049347F"/>
    <w:rsid w:val="00493F4C"/>
    <w:rsid w:val="00497ED7"/>
    <w:rsid w:val="004A0275"/>
    <w:rsid w:val="004A079E"/>
    <w:rsid w:val="004A3B95"/>
    <w:rsid w:val="004A3FD0"/>
    <w:rsid w:val="004A4252"/>
    <w:rsid w:val="004A5BCB"/>
    <w:rsid w:val="004A60FF"/>
    <w:rsid w:val="004B13BC"/>
    <w:rsid w:val="004B1596"/>
    <w:rsid w:val="004B20F7"/>
    <w:rsid w:val="004B4569"/>
    <w:rsid w:val="004B52EA"/>
    <w:rsid w:val="004B59B1"/>
    <w:rsid w:val="004C118C"/>
    <w:rsid w:val="004C2A4B"/>
    <w:rsid w:val="004C4340"/>
    <w:rsid w:val="004C4387"/>
    <w:rsid w:val="004D0ED0"/>
    <w:rsid w:val="004D1AD9"/>
    <w:rsid w:val="004D3AEA"/>
    <w:rsid w:val="004D3EBE"/>
    <w:rsid w:val="004D6EB2"/>
    <w:rsid w:val="004D7C5F"/>
    <w:rsid w:val="004E31D0"/>
    <w:rsid w:val="004E34CA"/>
    <w:rsid w:val="004E4631"/>
    <w:rsid w:val="004F06E3"/>
    <w:rsid w:val="004F0D27"/>
    <w:rsid w:val="004F1C71"/>
    <w:rsid w:val="004F495D"/>
    <w:rsid w:val="004F683B"/>
    <w:rsid w:val="004F687A"/>
    <w:rsid w:val="0050311B"/>
    <w:rsid w:val="00504A6F"/>
    <w:rsid w:val="00505C6E"/>
    <w:rsid w:val="0050687B"/>
    <w:rsid w:val="005102EC"/>
    <w:rsid w:val="00510481"/>
    <w:rsid w:val="005112F0"/>
    <w:rsid w:val="0051136C"/>
    <w:rsid w:val="005118BA"/>
    <w:rsid w:val="00512E5B"/>
    <w:rsid w:val="005137EB"/>
    <w:rsid w:val="00514170"/>
    <w:rsid w:val="005153AC"/>
    <w:rsid w:val="00515457"/>
    <w:rsid w:val="00515C7A"/>
    <w:rsid w:val="005167CB"/>
    <w:rsid w:val="0051683E"/>
    <w:rsid w:val="00522487"/>
    <w:rsid w:val="005224FF"/>
    <w:rsid w:val="00526E66"/>
    <w:rsid w:val="005302DD"/>
    <w:rsid w:val="00542299"/>
    <w:rsid w:val="00542381"/>
    <w:rsid w:val="00543A01"/>
    <w:rsid w:val="00544642"/>
    <w:rsid w:val="00546425"/>
    <w:rsid w:val="00547AD7"/>
    <w:rsid w:val="00550967"/>
    <w:rsid w:val="00554F98"/>
    <w:rsid w:val="00555F90"/>
    <w:rsid w:val="00557E05"/>
    <w:rsid w:val="00563930"/>
    <w:rsid w:val="00565DDF"/>
    <w:rsid w:val="00566058"/>
    <w:rsid w:val="00566AE5"/>
    <w:rsid w:val="00566B66"/>
    <w:rsid w:val="0056742C"/>
    <w:rsid w:val="0056792E"/>
    <w:rsid w:val="005722DB"/>
    <w:rsid w:val="00573B49"/>
    <w:rsid w:val="00574575"/>
    <w:rsid w:val="0057482C"/>
    <w:rsid w:val="00575162"/>
    <w:rsid w:val="0057570E"/>
    <w:rsid w:val="00580408"/>
    <w:rsid w:val="00581AB4"/>
    <w:rsid w:val="00582C07"/>
    <w:rsid w:val="00582CD5"/>
    <w:rsid w:val="00583254"/>
    <w:rsid w:val="00587B58"/>
    <w:rsid w:val="00590550"/>
    <w:rsid w:val="00593F10"/>
    <w:rsid w:val="005943DB"/>
    <w:rsid w:val="005A0B25"/>
    <w:rsid w:val="005A11F0"/>
    <w:rsid w:val="005A45C0"/>
    <w:rsid w:val="005A50AB"/>
    <w:rsid w:val="005A67B3"/>
    <w:rsid w:val="005B23F1"/>
    <w:rsid w:val="005B26ED"/>
    <w:rsid w:val="005B4973"/>
    <w:rsid w:val="005B57A1"/>
    <w:rsid w:val="005B5C8C"/>
    <w:rsid w:val="005B7286"/>
    <w:rsid w:val="005C0F37"/>
    <w:rsid w:val="005C2E5D"/>
    <w:rsid w:val="005C358E"/>
    <w:rsid w:val="005C35AF"/>
    <w:rsid w:val="005C4421"/>
    <w:rsid w:val="005C4E3A"/>
    <w:rsid w:val="005C5C8D"/>
    <w:rsid w:val="005C6011"/>
    <w:rsid w:val="005C774C"/>
    <w:rsid w:val="005D0762"/>
    <w:rsid w:val="005D140C"/>
    <w:rsid w:val="005D2677"/>
    <w:rsid w:val="005D4E1D"/>
    <w:rsid w:val="005D6581"/>
    <w:rsid w:val="005D67C0"/>
    <w:rsid w:val="005D7514"/>
    <w:rsid w:val="005E02C1"/>
    <w:rsid w:val="005E28DC"/>
    <w:rsid w:val="005E2ED4"/>
    <w:rsid w:val="005E526B"/>
    <w:rsid w:val="005F07C8"/>
    <w:rsid w:val="005F1C3A"/>
    <w:rsid w:val="005F239A"/>
    <w:rsid w:val="005F5EA0"/>
    <w:rsid w:val="005F67F1"/>
    <w:rsid w:val="005F6D6E"/>
    <w:rsid w:val="005F7C16"/>
    <w:rsid w:val="00602583"/>
    <w:rsid w:val="006040F0"/>
    <w:rsid w:val="006043EE"/>
    <w:rsid w:val="00605EC5"/>
    <w:rsid w:val="00612C1D"/>
    <w:rsid w:val="00613121"/>
    <w:rsid w:val="006142D6"/>
    <w:rsid w:val="0061481F"/>
    <w:rsid w:val="00617641"/>
    <w:rsid w:val="00617E4A"/>
    <w:rsid w:val="00620788"/>
    <w:rsid w:val="0062406A"/>
    <w:rsid w:val="0062619C"/>
    <w:rsid w:val="00633214"/>
    <w:rsid w:val="00633580"/>
    <w:rsid w:val="006421C2"/>
    <w:rsid w:val="006424F1"/>
    <w:rsid w:val="006425F5"/>
    <w:rsid w:val="006426E2"/>
    <w:rsid w:val="00646DBC"/>
    <w:rsid w:val="0065484E"/>
    <w:rsid w:val="006555EF"/>
    <w:rsid w:val="00656450"/>
    <w:rsid w:val="00657DE1"/>
    <w:rsid w:val="00660523"/>
    <w:rsid w:val="00660569"/>
    <w:rsid w:val="00662EED"/>
    <w:rsid w:val="0066367C"/>
    <w:rsid w:val="006641D8"/>
    <w:rsid w:val="00664BBB"/>
    <w:rsid w:val="0066593C"/>
    <w:rsid w:val="00667274"/>
    <w:rsid w:val="00672020"/>
    <w:rsid w:val="006735AB"/>
    <w:rsid w:val="00675213"/>
    <w:rsid w:val="006759FB"/>
    <w:rsid w:val="0067713B"/>
    <w:rsid w:val="006772D1"/>
    <w:rsid w:val="00684564"/>
    <w:rsid w:val="006863A9"/>
    <w:rsid w:val="00686DCB"/>
    <w:rsid w:val="00694DBD"/>
    <w:rsid w:val="0069683B"/>
    <w:rsid w:val="00696E7E"/>
    <w:rsid w:val="006973D5"/>
    <w:rsid w:val="006A06D1"/>
    <w:rsid w:val="006A0EAB"/>
    <w:rsid w:val="006A132D"/>
    <w:rsid w:val="006A32CB"/>
    <w:rsid w:val="006A33D5"/>
    <w:rsid w:val="006A4CAE"/>
    <w:rsid w:val="006A54F2"/>
    <w:rsid w:val="006B0CB6"/>
    <w:rsid w:val="006B1CEE"/>
    <w:rsid w:val="006B354B"/>
    <w:rsid w:val="006B505B"/>
    <w:rsid w:val="006B56D5"/>
    <w:rsid w:val="006B58EA"/>
    <w:rsid w:val="006B7A8A"/>
    <w:rsid w:val="006C0D6F"/>
    <w:rsid w:val="006C1881"/>
    <w:rsid w:val="006C2962"/>
    <w:rsid w:val="006C5511"/>
    <w:rsid w:val="006C6443"/>
    <w:rsid w:val="006C7FDA"/>
    <w:rsid w:val="006D1231"/>
    <w:rsid w:val="006D2C92"/>
    <w:rsid w:val="006D38FE"/>
    <w:rsid w:val="006D3A17"/>
    <w:rsid w:val="006D498B"/>
    <w:rsid w:val="006D6A21"/>
    <w:rsid w:val="006D715F"/>
    <w:rsid w:val="006E06A2"/>
    <w:rsid w:val="006E3075"/>
    <w:rsid w:val="006E52D6"/>
    <w:rsid w:val="006E5BB4"/>
    <w:rsid w:val="006E6109"/>
    <w:rsid w:val="006E68F8"/>
    <w:rsid w:val="006E796A"/>
    <w:rsid w:val="006F0145"/>
    <w:rsid w:val="006F1B8B"/>
    <w:rsid w:val="006F3579"/>
    <w:rsid w:val="006F58F6"/>
    <w:rsid w:val="006F5D61"/>
    <w:rsid w:val="006F6A58"/>
    <w:rsid w:val="007007DB"/>
    <w:rsid w:val="00702224"/>
    <w:rsid w:val="007022B2"/>
    <w:rsid w:val="007035E0"/>
    <w:rsid w:val="0070773F"/>
    <w:rsid w:val="00710937"/>
    <w:rsid w:val="007118A5"/>
    <w:rsid w:val="00711CD6"/>
    <w:rsid w:val="00712A92"/>
    <w:rsid w:val="00713B0D"/>
    <w:rsid w:val="00713C51"/>
    <w:rsid w:val="00716BE3"/>
    <w:rsid w:val="007175D1"/>
    <w:rsid w:val="00721A22"/>
    <w:rsid w:val="00722D30"/>
    <w:rsid w:val="00724939"/>
    <w:rsid w:val="00727EFB"/>
    <w:rsid w:val="0073190C"/>
    <w:rsid w:val="0073434A"/>
    <w:rsid w:val="00735452"/>
    <w:rsid w:val="00736838"/>
    <w:rsid w:val="00737978"/>
    <w:rsid w:val="00744888"/>
    <w:rsid w:val="0074583E"/>
    <w:rsid w:val="00746CDC"/>
    <w:rsid w:val="00751037"/>
    <w:rsid w:val="00751DF4"/>
    <w:rsid w:val="00753794"/>
    <w:rsid w:val="00753B92"/>
    <w:rsid w:val="007547B1"/>
    <w:rsid w:val="00763ECE"/>
    <w:rsid w:val="00764EFC"/>
    <w:rsid w:val="00766AC8"/>
    <w:rsid w:val="007678BF"/>
    <w:rsid w:val="007706C1"/>
    <w:rsid w:val="00770B61"/>
    <w:rsid w:val="00770C6C"/>
    <w:rsid w:val="0077339D"/>
    <w:rsid w:val="007747B0"/>
    <w:rsid w:val="00776608"/>
    <w:rsid w:val="0078007E"/>
    <w:rsid w:val="00783AB6"/>
    <w:rsid w:val="00785214"/>
    <w:rsid w:val="0078617C"/>
    <w:rsid w:val="00787F55"/>
    <w:rsid w:val="00795F19"/>
    <w:rsid w:val="007964E0"/>
    <w:rsid w:val="007A69D6"/>
    <w:rsid w:val="007B04A9"/>
    <w:rsid w:val="007B1374"/>
    <w:rsid w:val="007B180D"/>
    <w:rsid w:val="007B22F7"/>
    <w:rsid w:val="007B6863"/>
    <w:rsid w:val="007C0244"/>
    <w:rsid w:val="007C242D"/>
    <w:rsid w:val="007C29F6"/>
    <w:rsid w:val="007C4E2E"/>
    <w:rsid w:val="007C5300"/>
    <w:rsid w:val="007C5BE5"/>
    <w:rsid w:val="007C62CC"/>
    <w:rsid w:val="007C7075"/>
    <w:rsid w:val="007C7358"/>
    <w:rsid w:val="007C74C5"/>
    <w:rsid w:val="007D0736"/>
    <w:rsid w:val="007D07D7"/>
    <w:rsid w:val="007D293B"/>
    <w:rsid w:val="007D4302"/>
    <w:rsid w:val="007D5F6D"/>
    <w:rsid w:val="007D7531"/>
    <w:rsid w:val="007E1D09"/>
    <w:rsid w:val="007E242A"/>
    <w:rsid w:val="007E259A"/>
    <w:rsid w:val="007E2CB0"/>
    <w:rsid w:val="007E3E0B"/>
    <w:rsid w:val="007E68EB"/>
    <w:rsid w:val="007E6BF6"/>
    <w:rsid w:val="007F09E8"/>
    <w:rsid w:val="007F1734"/>
    <w:rsid w:val="007F3C5C"/>
    <w:rsid w:val="007F48F1"/>
    <w:rsid w:val="0080091C"/>
    <w:rsid w:val="00801DB0"/>
    <w:rsid w:val="0080346F"/>
    <w:rsid w:val="00804D4A"/>
    <w:rsid w:val="00805D61"/>
    <w:rsid w:val="008069B6"/>
    <w:rsid w:val="00807211"/>
    <w:rsid w:val="008073ED"/>
    <w:rsid w:val="00807B4C"/>
    <w:rsid w:val="00807F2E"/>
    <w:rsid w:val="00810581"/>
    <w:rsid w:val="008128C0"/>
    <w:rsid w:val="00813CB7"/>
    <w:rsid w:val="00813E2A"/>
    <w:rsid w:val="00813EF1"/>
    <w:rsid w:val="0081574B"/>
    <w:rsid w:val="008170C4"/>
    <w:rsid w:val="008240D4"/>
    <w:rsid w:val="0082646C"/>
    <w:rsid w:val="00826954"/>
    <w:rsid w:val="00827152"/>
    <w:rsid w:val="0083270F"/>
    <w:rsid w:val="008327AA"/>
    <w:rsid w:val="00832ADD"/>
    <w:rsid w:val="00832F27"/>
    <w:rsid w:val="0083489A"/>
    <w:rsid w:val="00834C7B"/>
    <w:rsid w:val="00836C6C"/>
    <w:rsid w:val="00840AFE"/>
    <w:rsid w:val="008451C2"/>
    <w:rsid w:val="00846FF5"/>
    <w:rsid w:val="00847020"/>
    <w:rsid w:val="00851781"/>
    <w:rsid w:val="00851C60"/>
    <w:rsid w:val="00853F46"/>
    <w:rsid w:val="00856120"/>
    <w:rsid w:val="00860640"/>
    <w:rsid w:val="008609C5"/>
    <w:rsid w:val="0086150E"/>
    <w:rsid w:val="00861720"/>
    <w:rsid w:val="00861B47"/>
    <w:rsid w:val="00861E7B"/>
    <w:rsid w:val="0086235E"/>
    <w:rsid w:val="00864C04"/>
    <w:rsid w:val="008652D0"/>
    <w:rsid w:val="00865B5C"/>
    <w:rsid w:val="008672D8"/>
    <w:rsid w:val="00867CEA"/>
    <w:rsid w:val="00867E81"/>
    <w:rsid w:val="00870CED"/>
    <w:rsid w:val="00871265"/>
    <w:rsid w:val="0087272C"/>
    <w:rsid w:val="00873885"/>
    <w:rsid w:val="00875499"/>
    <w:rsid w:val="00875B72"/>
    <w:rsid w:val="00876ADA"/>
    <w:rsid w:val="008809A6"/>
    <w:rsid w:val="00887A6A"/>
    <w:rsid w:val="00893211"/>
    <w:rsid w:val="00893E92"/>
    <w:rsid w:val="00895A25"/>
    <w:rsid w:val="008A49F0"/>
    <w:rsid w:val="008A7A73"/>
    <w:rsid w:val="008B12E8"/>
    <w:rsid w:val="008B19D1"/>
    <w:rsid w:val="008B3514"/>
    <w:rsid w:val="008B40A0"/>
    <w:rsid w:val="008B42C6"/>
    <w:rsid w:val="008B497E"/>
    <w:rsid w:val="008B7176"/>
    <w:rsid w:val="008B7D85"/>
    <w:rsid w:val="008C2143"/>
    <w:rsid w:val="008C3477"/>
    <w:rsid w:val="008C45E9"/>
    <w:rsid w:val="008C5F2F"/>
    <w:rsid w:val="008C65EB"/>
    <w:rsid w:val="008D2E9A"/>
    <w:rsid w:val="008D3BF5"/>
    <w:rsid w:val="008E0855"/>
    <w:rsid w:val="008E1DFC"/>
    <w:rsid w:val="008E38AD"/>
    <w:rsid w:val="008E401B"/>
    <w:rsid w:val="008E791D"/>
    <w:rsid w:val="008E79B1"/>
    <w:rsid w:val="008F0674"/>
    <w:rsid w:val="008F16F7"/>
    <w:rsid w:val="008F5DF8"/>
    <w:rsid w:val="008F66B3"/>
    <w:rsid w:val="0090264A"/>
    <w:rsid w:val="00902B7B"/>
    <w:rsid w:val="00903AEC"/>
    <w:rsid w:val="00906CB2"/>
    <w:rsid w:val="00910B3A"/>
    <w:rsid w:val="00913E8B"/>
    <w:rsid w:val="00915311"/>
    <w:rsid w:val="0091535E"/>
    <w:rsid w:val="009159A7"/>
    <w:rsid w:val="00920952"/>
    <w:rsid w:val="009222A3"/>
    <w:rsid w:val="0092343B"/>
    <w:rsid w:val="00923EDE"/>
    <w:rsid w:val="0092464A"/>
    <w:rsid w:val="00925060"/>
    <w:rsid w:val="00925493"/>
    <w:rsid w:val="00925544"/>
    <w:rsid w:val="00926A68"/>
    <w:rsid w:val="0093003C"/>
    <w:rsid w:val="0093161F"/>
    <w:rsid w:val="009327A6"/>
    <w:rsid w:val="00932AA4"/>
    <w:rsid w:val="0093609F"/>
    <w:rsid w:val="00936E7C"/>
    <w:rsid w:val="00937DA6"/>
    <w:rsid w:val="009403AA"/>
    <w:rsid w:val="00941C8D"/>
    <w:rsid w:val="00942515"/>
    <w:rsid w:val="009426EA"/>
    <w:rsid w:val="00943AF7"/>
    <w:rsid w:val="00944A29"/>
    <w:rsid w:val="0094541D"/>
    <w:rsid w:val="00953264"/>
    <w:rsid w:val="00955588"/>
    <w:rsid w:val="00957A64"/>
    <w:rsid w:val="00957BE7"/>
    <w:rsid w:val="00957F44"/>
    <w:rsid w:val="00960837"/>
    <w:rsid w:val="00961085"/>
    <w:rsid w:val="00961912"/>
    <w:rsid w:val="00963B95"/>
    <w:rsid w:val="00963E64"/>
    <w:rsid w:val="009650E8"/>
    <w:rsid w:val="00965195"/>
    <w:rsid w:val="00971561"/>
    <w:rsid w:val="00971D0D"/>
    <w:rsid w:val="00972FFB"/>
    <w:rsid w:val="00973A64"/>
    <w:rsid w:val="009749FC"/>
    <w:rsid w:val="009755BA"/>
    <w:rsid w:val="00977F47"/>
    <w:rsid w:val="00984383"/>
    <w:rsid w:val="00984F11"/>
    <w:rsid w:val="00985C86"/>
    <w:rsid w:val="00991D20"/>
    <w:rsid w:val="00991FBA"/>
    <w:rsid w:val="0099415A"/>
    <w:rsid w:val="009952D1"/>
    <w:rsid w:val="00996609"/>
    <w:rsid w:val="00996DA7"/>
    <w:rsid w:val="009A0A28"/>
    <w:rsid w:val="009A17AA"/>
    <w:rsid w:val="009A1D96"/>
    <w:rsid w:val="009A2A48"/>
    <w:rsid w:val="009A37BB"/>
    <w:rsid w:val="009A47C5"/>
    <w:rsid w:val="009A5A9A"/>
    <w:rsid w:val="009A5F23"/>
    <w:rsid w:val="009A68EF"/>
    <w:rsid w:val="009A70EB"/>
    <w:rsid w:val="009A7361"/>
    <w:rsid w:val="009B0D46"/>
    <w:rsid w:val="009B32B5"/>
    <w:rsid w:val="009B7054"/>
    <w:rsid w:val="009B719C"/>
    <w:rsid w:val="009C1C13"/>
    <w:rsid w:val="009C6205"/>
    <w:rsid w:val="009D12FB"/>
    <w:rsid w:val="009D203C"/>
    <w:rsid w:val="009D286E"/>
    <w:rsid w:val="009D44EC"/>
    <w:rsid w:val="009D6896"/>
    <w:rsid w:val="009F0369"/>
    <w:rsid w:val="009F22C7"/>
    <w:rsid w:val="009F4CB8"/>
    <w:rsid w:val="009F6161"/>
    <w:rsid w:val="009F63C7"/>
    <w:rsid w:val="00A0219C"/>
    <w:rsid w:val="00A03559"/>
    <w:rsid w:val="00A039E4"/>
    <w:rsid w:val="00A039F5"/>
    <w:rsid w:val="00A03CC4"/>
    <w:rsid w:val="00A0694E"/>
    <w:rsid w:val="00A0745F"/>
    <w:rsid w:val="00A07A87"/>
    <w:rsid w:val="00A07CF3"/>
    <w:rsid w:val="00A11156"/>
    <w:rsid w:val="00A1167C"/>
    <w:rsid w:val="00A11C55"/>
    <w:rsid w:val="00A12D0A"/>
    <w:rsid w:val="00A13B90"/>
    <w:rsid w:val="00A145C8"/>
    <w:rsid w:val="00A227A3"/>
    <w:rsid w:val="00A23290"/>
    <w:rsid w:val="00A256F6"/>
    <w:rsid w:val="00A2667C"/>
    <w:rsid w:val="00A304C0"/>
    <w:rsid w:val="00A306BD"/>
    <w:rsid w:val="00A35F5A"/>
    <w:rsid w:val="00A41986"/>
    <w:rsid w:val="00A4383E"/>
    <w:rsid w:val="00A439D9"/>
    <w:rsid w:val="00A456A8"/>
    <w:rsid w:val="00A47B57"/>
    <w:rsid w:val="00A47FCE"/>
    <w:rsid w:val="00A51958"/>
    <w:rsid w:val="00A55110"/>
    <w:rsid w:val="00A57742"/>
    <w:rsid w:val="00A61A73"/>
    <w:rsid w:val="00A661C8"/>
    <w:rsid w:val="00A66FE4"/>
    <w:rsid w:val="00A70A69"/>
    <w:rsid w:val="00A722BD"/>
    <w:rsid w:val="00A730AB"/>
    <w:rsid w:val="00A734A7"/>
    <w:rsid w:val="00A74F87"/>
    <w:rsid w:val="00A75732"/>
    <w:rsid w:val="00A75957"/>
    <w:rsid w:val="00A75FE5"/>
    <w:rsid w:val="00A772DD"/>
    <w:rsid w:val="00A80384"/>
    <w:rsid w:val="00A85051"/>
    <w:rsid w:val="00A856E0"/>
    <w:rsid w:val="00A86DA2"/>
    <w:rsid w:val="00A90A25"/>
    <w:rsid w:val="00A9199B"/>
    <w:rsid w:val="00A929A6"/>
    <w:rsid w:val="00A96F34"/>
    <w:rsid w:val="00A97585"/>
    <w:rsid w:val="00AA16FD"/>
    <w:rsid w:val="00AA1CE3"/>
    <w:rsid w:val="00AA1CED"/>
    <w:rsid w:val="00AA2EA1"/>
    <w:rsid w:val="00AA5598"/>
    <w:rsid w:val="00AA6677"/>
    <w:rsid w:val="00AA775C"/>
    <w:rsid w:val="00AA7CBC"/>
    <w:rsid w:val="00AB007C"/>
    <w:rsid w:val="00AB0719"/>
    <w:rsid w:val="00AB0A35"/>
    <w:rsid w:val="00AB0F32"/>
    <w:rsid w:val="00AB235B"/>
    <w:rsid w:val="00AB2954"/>
    <w:rsid w:val="00AB2A63"/>
    <w:rsid w:val="00AB2AA2"/>
    <w:rsid w:val="00AB3600"/>
    <w:rsid w:val="00AB4109"/>
    <w:rsid w:val="00AB438F"/>
    <w:rsid w:val="00AC04AF"/>
    <w:rsid w:val="00AC4ADD"/>
    <w:rsid w:val="00AC4CDC"/>
    <w:rsid w:val="00AD124E"/>
    <w:rsid w:val="00AD1426"/>
    <w:rsid w:val="00AD56A9"/>
    <w:rsid w:val="00AD5F1A"/>
    <w:rsid w:val="00AD6955"/>
    <w:rsid w:val="00AE62F5"/>
    <w:rsid w:val="00AF0184"/>
    <w:rsid w:val="00AF0C90"/>
    <w:rsid w:val="00AF1312"/>
    <w:rsid w:val="00AF2A33"/>
    <w:rsid w:val="00AF4560"/>
    <w:rsid w:val="00AF4CA3"/>
    <w:rsid w:val="00AF77B2"/>
    <w:rsid w:val="00AF7C9E"/>
    <w:rsid w:val="00B01293"/>
    <w:rsid w:val="00B02B4B"/>
    <w:rsid w:val="00B02D7C"/>
    <w:rsid w:val="00B049DB"/>
    <w:rsid w:val="00B06B75"/>
    <w:rsid w:val="00B07571"/>
    <w:rsid w:val="00B0767B"/>
    <w:rsid w:val="00B07D8D"/>
    <w:rsid w:val="00B10074"/>
    <w:rsid w:val="00B11CED"/>
    <w:rsid w:val="00B11F02"/>
    <w:rsid w:val="00B132DA"/>
    <w:rsid w:val="00B14A06"/>
    <w:rsid w:val="00B15F68"/>
    <w:rsid w:val="00B2208E"/>
    <w:rsid w:val="00B2275C"/>
    <w:rsid w:val="00B23DBA"/>
    <w:rsid w:val="00B249F7"/>
    <w:rsid w:val="00B320E1"/>
    <w:rsid w:val="00B324A9"/>
    <w:rsid w:val="00B3736C"/>
    <w:rsid w:val="00B406D2"/>
    <w:rsid w:val="00B4160C"/>
    <w:rsid w:val="00B41A59"/>
    <w:rsid w:val="00B4366B"/>
    <w:rsid w:val="00B442B4"/>
    <w:rsid w:val="00B474B2"/>
    <w:rsid w:val="00B47F5D"/>
    <w:rsid w:val="00B51F32"/>
    <w:rsid w:val="00B54BF8"/>
    <w:rsid w:val="00B560C6"/>
    <w:rsid w:val="00B568CB"/>
    <w:rsid w:val="00B57722"/>
    <w:rsid w:val="00B6136F"/>
    <w:rsid w:val="00B62CF1"/>
    <w:rsid w:val="00B63F28"/>
    <w:rsid w:val="00B65ED1"/>
    <w:rsid w:val="00B70ECE"/>
    <w:rsid w:val="00B742C5"/>
    <w:rsid w:val="00B74AC3"/>
    <w:rsid w:val="00B74F9F"/>
    <w:rsid w:val="00B76DB4"/>
    <w:rsid w:val="00B77F2F"/>
    <w:rsid w:val="00B80595"/>
    <w:rsid w:val="00B82713"/>
    <w:rsid w:val="00B83C95"/>
    <w:rsid w:val="00B85785"/>
    <w:rsid w:val="00B85889"/>
    <w:rsid w:val="00B85B42"/>
    <w:rsid w:val="00B8645E"/>
    <w:rsid w:val="00B876D9"/>
    <w:rsid w:val="00B91D74"/>
    <w:rsid w:val="00B91FFA"/>
    <w:rsid w:val="00B93A6B"/>
    <w:rsid w:val="00B959FD"/>
    <w:rsid w:val="00B96136"/>
    <w:rsid w:val="00BA0134"/>
    <w:rsid w:val="00BA0315"/>
    <w:rsid w:val="00BA0868"/>
    <w:rsid w:val="00BA0C2B"/>
    <w:rsid w:val="00BA3473"/>
    <w:rsid w:val="00BA567C"/>
    <w:rsid w:val="00BA72A1"/>
    <w:rsid w:val="00BB4F86"/>
    <w:rsid w:val="00BB5B68"/>
    <w:rsid w:val="00BB67C2"/>
    <w:rsid w:val="00BC1843"/>
    <w:rsid w:val="00BC3A3F"/>
    <w:rsid w:val="00BC5899"/>
    <w:rsid w:val="00BC7AF5"/>
    <w:rsid w:val="00BD0E34"/>
    <w:rsid w:val="00BD1DEB"/>
    <w:rsid w:val="00BD1F98"/>
    <w:rsid w:val="00BD5062"/>
    <w:rsid w:val="00BD6021"/>
    <w:rsid w:val="00BD76C6"/>
    <w:rsid w:val="00BE06D2"/>
    <w:rsid w:val="00BE2E38"/>
    <w:rsid w:val="00BE50C3"/>
    <w:rsid w:val="00BE648E"/>
    <w:rsid w:val="00BE6700"/>
    <w:rsid w:val="00BE689C"/>
    <w:rsid w:val="00BF1055"/>
    <w:rsid w:val="00BF1C9C"/>
    <w:rsid w:val="00BF2A6F"/>
    <w:rsid w:val="00BF57CF"/>
    <w:rsid w:val="00BF6C40"/>
    <w:rsid w:val="00C0210F"/>
    <w:rsid w:val="00C03D18"/>
    <w:rsid w:val="00C0438C"/>
    <w:rsid w:val="00C062B1"/>
    <w:rsid w:val="00C111A6"/>
    <w:rsid w:val="00C13594"/>
    <w:rsid w:val="00C14ED0"/>
    <w:rsid w:val="00C17A3C"/>
    <w:rsid w:val="00C17AF1"/>
    <w:rsid w:val="00C17EA1"/>
    <w:rsid w:val="00C22DEA"/>
    <w:rsid w:val="00C231BF"/>
    <w:rsid w:val="00C248FC"/>
    <w:rsid w:val="00C24DD5"/>
    <w:rsid w:val="00C25A84"/>
    <w:rsid w:val="00C31D04"/>
    <w:rsid w:val="00C32F9C"/>
    <w:rsid w:val="00C33AE3"/>
    <w:rsid w:val="00C345BE"/>
    <w:rsid w:val="00C34C0C"/>
    <w:rsid w:val="00C35AEA"/>
    <w:rsid w:val="00C369FB"/>
    <w:rsid w:val="00C37CD0"/>
    <w:rsid w:val="00C42604"/>
    <w:rsid w:val="00C4507F"/>
    <w:rsid w:val="00C47BFA"/>
    <w:rsid w:val="00C500A9"/>
    <w:rsid w:val="00C51A56"/>
    <w:rsid w:val="00C530B3"/>
    <w:rsid w:val="00C53FA1"/>
    <w:rsid w:val="00C56D33"/>
    <w:rsid w:val="00C61B60"/>
    <w:rsid w:val="00C63D56"/>
    <w:rsid w:val="00C63FC3"/>
    <w:rsid w:val="00C65AFF"/>
    <w:rsid w:val="00C66B6B"/>
    <w:rsid w:val="00C70AB3"/>
    <w:rsid w:val="00C71F4B"/>
    <w:rsid w:val="00C73D71"/>
    <w:rsid w:val="00C73DBF"/>
    <w:rsid w:val="00C744F7"/>
    <w:rsid w:val="00C7624A"/>
    <w:rsid w:val="00C77091"/>
    <w:rsid w:val="00C77D5F"/>
    <w:rsid w:val="00C829AB"/>
    <w:rsid w:val="00C840CB"/>
    <w:rsid w:val="00C84DE5"/>
    <w:rsid w:val="00C85DE0"/>
    <w:rsid w:val="00C86755"/>
    <w:rsid w:val="00C91422"/>
    <w:rsid w:val="00C915D1"/>
    <w:rsid w:val="00C915E3"/>
    <w:rsid w:val="00C96293"/>
    <w:rsid w:val="00CA0919"/>
    <w:rsid w:val="00CA0A3F"/>
    <w:rsid w:val="00CA1CBD"/>
    <w:rsid w:val="00CA1F3A"/>
    <w:rsid w:val="00CA2231"/>
    <w:rsid w:val="00CA3322"/>
    <w:rsid w:val="00CA4AC6"/>
    <w:rsid w:val="00CB1F40"/>
    <w:rsid w:val="00CB4C1D"/>
    <w:rsid w:val="00CB597E"/>
    <w:rsid w:val="00CB76E7"/>
    <w:rsid w:val="00CB77EC"/>
    <w:rsid w:val="00CC12B7"/>
    <w:rsid w:val="00CC1372"/>
    <w:rsid w:val="00CC243B"/>
    <w:rsid w:val="00CC2F96"/>
    <w:rsid w:val="00CC5C0C"/>
    <w:rsid w:val="00CC5CDD"/>
    <w:rsid w:val="00CC64F8"/>
    <w:rsid w:val="00CC7924"/>
    <w:rsid w:val="00CD0656"/>
    <w:rsid w:val="00CD1471"/>
    <w:rsid w:val="00CD1A0C"/>
    <w:rsid w:val="00CD57A6"/>
    <w:rsid w:val="00CD76CC"/>
    <w:rsid w:val="00CE063A"/>
    <w:rsid w:val="00CE109D"/>
    <w:rsid w:val="00CE1F19"/>
    <w:rsid w:val="00CE3566"/>
    <w:rsid w:val="00CE5871"/>
    <w:rsid w:val="00CF18BA"/>
    <w:rsid w:val="00CF53F7"/>
    <w:rsid w:val="00D003CA"/>
    <w:rsid w:val="00D015DD"/>
    <w:rsid w:val="00D04F8E"/>
    <w:rsid w:val="00D1108C"/>
    <w:rsid w:val="00D11FFF"/>
    <w:rsid w:val="00D12115"/>
    <w:rsid w:val="00D14D6D"/>
    <w:rsid w:val="00D15175"/>
    <w:rsid w:val="00D1525D"/>
    <w:rsid w:val="00D15ADA"/>
    <w:rsid w:val="00D16DAA"/>
    <w:rsid w:val="00D174CD"/>
    <w:rsid w:val="00D17F7E"/>
    <w:rsid w:val="00D2401C"/>
    <w:rsid w:val="00D2622F"/>
    <w:rsid w:val="00D2639A"/>
    <w:rsid w:val="00D27844"/>
    <w:rsid w:val="00D3311B"/>
    <w:rsid w:val="00D33891"/>
    <w:rsid w:val="00D34BF5"/>
    <w:rsid w:val="00D34FD7"/>
    <w:rsid w:val="00D368CC"/>
    <w:rsid w:val="00D3749A"/>
    <w:rsid w:val="00D40911"/>
    <w:rsid w:val="00D42B4C"/>
    <w:rsid w:val="00D44DEC"/>
    <w:rsid w:val="00D45277"/>
    <w:rsid w:val="00D45E6D"/>
    <w:rsid w:val="00D475DC"/>
    <w:rsid w:val="00D47610"/>
    <w:rsid w:val="00D50688"/>
    <w:rsid w:val="00D508E5"/>
    <w:rsid w:val="00D519D8"/>
    <w:rsid w:val="00D55F32"/>
    <w:rsid w:val="00D55F87"/>
    <w:rsid w:val="00D5711C"/>
    <w:rsid w:val="00D6017E"/>
    <w:rsid w:val="00D658F5"/>
    <w:rsid w:val="00D704D7"/>
    <w:rsid w:val="00D7124E"/>
    <w:rsid w:val="00D73984"/>
    <w:rsid w:val="00D73E4C"/>
    <w:rsid w:val="00D7448A"/>
    <w:rsid w:val="00D74F60"/>
    <w:rsid w:val="00D77291"/>
    <w:rsid w:val="00D77E89"/>
    <w:rsid w:val="00D82A80"/>
    <w:rsid w:val="00D83E65"/>
    <w:rsid w:val="00D92583"/>
    <w:rsid w:val="00D925B3"/>
    <w:rsid w:val="00D93FA3"/>
    <w:rsid w:val="00D95739"/>
    <w:rsid w:val="00DA0437"/>
    <w:rsid w:val="00DA0AF5"/>
    <w:rsid w:val="00DA16A3"/>
    <w:rsid w:val="00DA38D1"/>
    <w:rsid w:val="00DA6BEE"/>
    <w:rsid w:val="00DA6C52"/>
    <w:rsid w:val="00DA7528"/>
    <w:rsid w:val="00DB1CD6"/>
    <w:rsid w:val="00DB2D76"/>
    <w:rsid w:val="00DB5F3D"/>
    <w:rsid w:val="00DC5719"/>
    <w:rsid w:val="00DC5968"/>
    <w:rsid w:val="00DC7BE9"/>
    <w:rsid w:val="00DD35AF"/>
    <w:rsid w:val="00DD551C"/>
    <w:rsid w:val="00DD6C95"/>
    <w:rsid w:val="00DD7179"/>
    <w:rsid w:val="00DD71F6"/>
    <w:rsid w:val="00DE290E"/>
    <w:rsid w:val="00DE38FF"/>
    <w:rsid w:val="00DE3BAB"/>
    <w:rsid w:val="00DE7D8D"/>
    <w:rsid w:val="00DF006C"/>
    <w:rsid w:val="00DF119C"/>
    <w:rsid w:val="00DF127E"/>
    <w:rsid w:val="00DF2E05"/>
    <w:rsid w:val="00DF2EC5"/>
    <w:rsid w:val="00DF4121"/>
    <w:rsid w:val="00DF46DD"/>
    <w:rsid w:val="00DF5008"/>
    <w:rsid w:val="00DF706E"/>
    <w:rsid w:val="00DF79E1"/>
    <w:rsid w:val="00E00F41"/>
    <w:rsid w:val="00E01D6C"/>
    <w:rsid w:val="00E02B5F"/>
    <w:rsid w:val="00E0460B"/>
    <w:rsid w:val="00E05E1D"/>
    <w:rsid w:val="00E07A80"/>
    <w:rsid w:val="00E10688"/>
    <w:rsid w:val="00E1126B"/>
    <w:rsid w:val="00E13292"/>
    <w:rsid w:val="00E200D5"/>
    <w:rsid w:val="00E2041B"/>
    <w:rsid w:val="00E247A6"/>
    <w:rsid w:val="00E265E6"/>
    <w:rsid w:val="00E27440"/>
    <w:rsid w:val="00E3070E"/>
    <w:rsid w:val="00E31364"/>
    <w:rsid w:val="00E31995"/>
    <w:rsid w:val="00E31AC6"/>
    <w:rsid w:val="00E32720"/>
    <w:rsid w:val="00E327C5"/>
    <w:rsid w:val="00E33186"/>
    <w:rsid w:val="00E34334"/>
    <w:rsid w:val="00E345F5"/>
    <w:rsid w:val="00E362C1"/>
    <w:rsid w:val="00E377BE"/>
    <w:rsid w:val="00E40F15"/>
    <w:rsid w:val="00E43BA0"/>
    <w:rsid w:val="00E44C18"/>
    <w:rsid w:val="00E4502C"/>
    <w:rsid w:val="00E45AFA"/>
    <w:rsid w:val="00E47093"/>
    <w:rsid w:val="00E54FA0"/>
    <w:rsid w:val="00E6013E"/>
    <w:rsid w:val="00E61064"/>
    <w:rsid w:val="00E639DE"/>
    <w:rsid w:val="00E648CE"/>
    <w:rsid w:val="00E65016"/>
    <w:rsid w:val="00E74108"/>
    <w:rsid w:val="00E74876"/>
    <w:rsid w:val="00E77651"/>
    <w:rsid w:val="00E77EB9"/>
    <w:rsid w:val="00E843B9"/>
    <w:rsid w:val="00E8788D"/>
    <w:rsid w:val="00E91640"/>
    <w:rsid w:val="00E927E9"/>
    <w:rsid w:val="00E94DBA"/>
    <w:rsid w:val="00E96EAA"/>
    <w:rsid w:val="00E97A18"/>
    <w:rsid w:val="00EA1461"/>
    <w:rsid w:val="00EA2835"/>
    <w:rsid w:val="00EA3C59"/>
    <w:rsid w:val="00EA44A9"/>
    <w:rsid w:val="00EA54D9"/>
    <w:rsid w:val="00EA591F"/>
    <w:rsid w:val="00EA607F"/>
    <w:rsid w:val="00EB0D9A"/>
    <w:rsid w:val="00EB0E57"/>
    <w:rsid w:val="00EB1A1C"/>
    <w:rsid w:val="00EB1F0F"/>
    <w:rsid w:val="00EB5A48"/>
    <w:rsid w:val="00EB6095"/>
    <w:rsid w:val="00EB6BF5"/>
    <w:rsid w:val="00EB6F9E"/>
    <w:rsid w:val="00EC1546"/>
    <w:rsid w:val="00EC1855"/>
    <w:rsid w:val="00EC447A"/>
    <w:rsid w:val="00EC55DF"/>
    <w:rsid w:val="00EC652E"/>
    <w:rsid w:val="00ED1EFA"/>
    <w:rsid w:val="00EE1016"/>
    <w:rsid w:val="00EE2A54"/>
    <w:rsid w:val="00EE3ABC"/>
    <w:rsid w:val="00EE78B2"/>
    <w:rsid w:val="00EF4638"/>
    <w:rsid w:val="00EF61F3"/>
    <w:rsid w:val="00EF6FC7"/>
    <w:rsid w:val="00F009EF"/>
    <w:rsid w:val="00F0290F"/>
    <w:rsid w:val="00F11CF5"/>
    <w:rsid w:val="00F122B8"/>
    <w:rsid w:val="00F13EF3"/>
    <w:rsid w:val="00F14736"/>
    <w:rsid w:val="00F179AA"/>
    <w:rsid w:val="00F20D8F"/>
    <w:rsid w:val="00F21281"/>
    <w:rsid w:val="00F222CB"/>
    <w:rsid w:val="00F232BC"/>
    <w:rsid w:val="00F23B6D"/>
    <w:rsid w:val="00F23EBC"/>
    <w:rsid w:val="00F256CE"/>
    <w:rsid w:val="00F25F1C"/>
    <w:rsid w:val="00F2618D"/>
    <w:rsid w:val="00F26465"/>
    <w:rsid w:val="00F27036"/>
    <w:rsid w:val="00F30122"/>
    <w:rsid w:val="00F3061E"/>
    <w:rsid w:val="00F31257"/>
    <w:rsid w:val="00F37877"/>
    <w:rsid w:val="00F402CD"/>
    <w:rsid w:val="00F4371E"/>
    <w:rsid w:val="00F46003"/>
    <w:rsid w:val="00F462EA"/>
    <w:rsid w:val="00F46A82"/>
    <w:rsid w:val="00F46BF4"/>
    <w:rsid w:val="00F4763E"/>
    <w:rsid w:val="00F47DEB"/>
    <w:rsid w:val="00F504A7"/>
    <w:rsid w:val="00F519E4"/>
    <w:rsid w:val="00F52028"/>
    <w:rsid w:val="00F54927"/>
    <w:rsid w:val="00F554B7"/>
    <w:rsid w:val="00F5556C"/>
    <w:rsid w:val="00F55653"/>
    <w:rsid w:val="00F55D31"/>
    <w:rsid w:val="00F562D4"/>
    <w:rsid w:val="00F56B03"/>
    <w:rsid w:val="00F57C7D"/>
    <w:rsid w:val="00F61957"/>
    <w:rsid w:val="00F61DBA"/>
    <w:rsid w:val="00F62BBC"/>
    <w:rsid w:val="00F63DBB"/>
    <w:rsid w:val="00F6648E"/>
    <w:rsid w:val="00F676CE"/>
    <w:rsid w:val="00F70817"/>
    <w:rsid w:val="00F72B05"/>
    <w:rsid w:val="00F737A7"/>
    <w:rsid w:val="00F73893"/>
    <w:rsid w:val="00F73905"/>
    <w:rsid w:val="00F754D1"/>
    <w:rsid w:val="00F77411"/>
    <w:rsid w:val="00F826A4"/>
    <w:rsid w:val="00F82FA0"/>
    <w:rsid w:val="00F8325D"/>
    <w:rsid w:val="00F83F70"/>
    <w:rsid w:val="00F85B71"/>
    <w:rsid w:val="00F85FE6"/>
    <w:rsid w:val="00F8682F"/>
    <w:rsid w:val="00F86A71"/>
    <w:rsid w:val="00F91695"/>
    <w:rsid w:val="00F91F07"/>
    <w:rsid w:val="00F9243D"/>
    <w:rsid w:val="00F92E6F"/>
    <w:rsid w:val="00F93DA7"/>
    <w:rsid w:val="00F94FC1"/>
    <w:rsid w:val="00F96324"/>
    <w:rsid w:val="00F9655D"/>
    <w:rsid w:val="00FA4789"/>
    <w:rsid w:val="00FA6939"/>
    <w:rsid w:val="00FB0E91"/>
    <w:rsid w:val="00FB1A03"/>
    <w:rsid w:val="00FB5350"/>
    <w:rsid w:val="00FB60D5"/>
    <w:rsid w:val="00FB62BD"/>
    <w:rsid w:val="00FB67B7"/>
    <w:rsid w:val="00FC0E16"/>
    <w:rsid w:val="00FC12AE"/>
    <w:rsid w:val="00FC1BB4"/>
    <w:rsid w:val="00FC2EC4"/>
    <w:rsid w:val="00FC5508"/>
    <w:rsid w:val="00FC5D80"/>
    <w:rsid w:val="00FC60F3"/>
    <w:rsid w:val="00FD0215"/>
    <w:rsid w:val="00FD0355"/>
    <w:rsid w:val="00FD3E51"/>
    <w:rsid w:val="00FD586A"/>
    <w:rsid w:val="00FD6090"/>
    <w:rsid w:val="00FE132D"/>
    <w:rsid w:val="00FE1869"/>
    <w:rsid w:val="00FE18DE"/>
    <w:rsid w:val="00FE26EC"/>
    <w:rsid w:val="00FE297D"/>
    <w:rsid w:val="00FE302F"/>
    <w:rsid w:val="00FE5012"/>
    <w:rsid w:val="00FE6B0D"/>
    <w:rsid w:val="00FF0E50"/>
    <w:rsid w:val="00FF1547"/>
    <w:rsid w:val="00FF328F"/>
    <w:rsid w:val="00FF3478"/>
    <w:rsid w:val="00FF3DD9"/>
    <w:rsid w:val="00FF54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2C6BF"/>
  <w15:docId w15:val="{2EBA069F-99BC-A747-A173-6246AA4F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D5"/>
  </w:style>
  <w:style w:type="paragraph" w:styleId="Judul1">
    <w:name w:val="heading 1"/>
    <w:basedOn w:val="Normal"/>
    <w:next w:val="Normal"/>
    <w:link w:val="Judul1KAR"/>
    <w:uiPriority w:val="9"/>
    <w:qFormat/>
    <w:rsid w:val="00984F11"/>
    <w:pPr>
      <w:spacing w:line="360" w:lineRule="auto"/>
      <w:jc w:val="center"/>
      <w:outlineLvl w:val="0"/>
    </w:pPr>
    <w:rPr>
      <w:rFonts w:ascii="Times New Roman" w:eastAsia="Times New Roman" w:hAnsi="Times New Roman" w:cs="Times New Roman"/>
      <w:b/>
      <w:sz w:val="24"/>
      <w:szCs w:val="24"/>
      <w:lang w:val="en-US"/>
    </w:rPr>
  </w:style>
  <w:style w:type="paragraph" w:styleId="Judul2">
    <w:name w:val="heading 2"/>
    <w:basedOn w:val="DaftarParagraf"/>
    <w:next w:val="Normal"/>
    <w:link w:val="Judul2KAR"/>
    <w:uiPriority w:val="9"/>
    <w:unhideWhenUsed/>
    <w:qFormat/>
    <w:rsid w:val="00BE06D2"/>
    <w:pPr>
      <w:numPr>
        <w:numId w:val="15"/>
      </w:numPr>
      <w:spacing w:after="0" w:line="480" w:lineRule="auto"/>
      <w:jc w:val="both"/>
      <w:outlineLvl w:val="1"/>
    </w:pPr>
    <w:rPr>
      <w:rFonts w:ascii="Times New Roman" w:hAnsi="Times New Roman" w:cs="Times New Roman"/>
      <w:b/>
      <w:bCs/>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A734A7"/>
    <w:rPr>
      <w:color w:val="0563C1" w:themeColor="hyperlink"/>
      <w:u w:val="single"/>
    </w:rPr>
  </w:style>
  <w:style w:type="paragraph" w:styleId="DaftarParagraf">
    <w:name w:val="List Paragraph"/>
    <w:aliases w:val="Body of text,Colorful List - Accent 11,List Paragraph1,List Paragraph11,List Paragraph2,List Paragraph111,sub de titre 4,ANNEX,List Paragraph1111,List Paragraph21,List Paragraph211,List Paragraph3,List Paragraph2111,List Paragraph21111"/>
    <w:basedOn w:val="Normal"/>
    <w:link w:val="DaftarParagrafKAR"/>
    <w:uiPriority w:val="34"/>
    <w:qFormat/>
    <w:rsid w:val="00D77291"/>
    <w:pPr>
      <w:ind w:left="720"/>
      <w:contextualSpacing/>
    </w:pPr>
  </w:style>
  <w:style w:type="character" w:customStyle="1" w:styleId="SebutanYangBelumTerselesaikan1">
    <w:name w:val="Sebutan Yang Belum Terselesaikan1"/>
    <w:basedOn w:val="FontParagrafDefault"/>
    <w:uiPriority w:val="99"/>
    <w:semiHidden/>
    <w:unhideWhenUsed/>
    <w:rsid w:val="006142D6"/>
    <w:rPr>
      <w:color w:val="605E5C"/>
      <w:shd w:val="clear" w:color="auto" w:fill="E1DFDD"/>
    </w:rPr>
  </w:style>
  <w:style w:type="table" w:styleId="KisiTabel">
    <w:name w:val="Table Grid"/>
    <w:basedOn w:val="TabelNormal"/>
    <w:uiPriority w:val="59"/>
    <w:rsid w:val="00200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8451C2"/>
    <w:rPr>
      <w:color w:val="808080"/>
    </w:rPr>
  </w:style>
  <w:style w:type="paragraph" w:styleId="TeksBalon">
    <w:name w:val="Balloon Text"/>
    <w:basedOn w:val="Normal"/>
    <w:link w:val="TeksBalonKAR"/>
    <w:uiPriority w:val="99"/>
    <w:semiHidden/>
    <w:unhideWhenUsed/>
    <w:rsid w:val="008451C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8451C2"/>
    <w:rPr>
      <w:rFonts w:ascii="Tahoma" w:hAnsi="Tahoma" w:cs="Tahoma"/>
      <w:sz w:val="16"/>
      <w:szCs w:val="16"/>
    </w:rPr>
  </w:style>
  <w:style w:type="character" w:customStyle="1" w:styleId="Judul1KAR">
    <w:name w:val="Judul 1 KAR"/>
    <w:basedOn w:val="FontParagrafDefault"/>
    <w:link w:val="Judul1"/>
    <w:uiPriority w:val="9"/>
    <w:rsid w:val="00984F11"/>
    <w:rPr>
      <w:rFonts w:ascii="Times New Roman" w:eastAsia="Times New Roman" w:hAnsi="Times New Roman" w:cs="Times New Roman"/>
      <w:b/>
      <w:sz w:val="24"/>
      <w:szCs w:val="24"/>
      <w:lang w:val="en-US"/>
    </w:rPr>
  </w:style>
  <w:style w:type="paragraph" w:styleId="TeksIsi">
    <w:name w:val="Body Text"/>
    <w:basedOn w:val="Normal"/>
    <w:link w:val="TeksIsiKAR"/>
    <w:uiPriority w:val="1"/>
    <w:unhideWhenUsed/>
    <w:qFormat/>
    <w:rsid w:val="009A5A9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IsiKAR">
    <w:name w:val="Teks Isi KAR"/>
    <w:basedOn w:val="FontParagrafDefault"/>
    <w:link w:val="TeksIsi"/>
    <w:uiPriority w:val="1"/>
    <w:rsid w:val="009A5A9A"/>
    <w:rPr>
      <w:rFonts w:ascii="Times New Roman" w:eastAsia="Times New Roman" w:hAnsi="Times New Roman" w:cs="Times New Roman"/>
      <w:sz w:val="24"/>
      <w:szCs w:val="24"/>
    </w:rPr>
  </w:style>
  <w:style w:type="paragraph" w:styleId="Header">
    <w:name w:val="header"/>
    <w:basedOn w:val="Normal"/>
    <w:link w:val="HeaderKAR"/>
    <w:uiPriority w:val="99"/>
    <w:unhideWhenUsed/>
    <w:rsid w:val="00865B5C"/>
    <w:pPr>
      <w:tabs>
        <w:tab w:val="center" w:pos="4513"/>
        <w:tab w:val="right" w:pos="9026"/>
      </w:tabs>
      <w:spacing w:after="0" w:line="240" w:lineRule="auto"/>
    </w:pPr>
  </w:style>
  <w:style w:type="character" w:customStyle="1" w:styleId="HeaderKAR">
    <w:name w:val="Header KAR"/>
    <w:basedOn w:val="FontParagrafDefault"/>
    <w:link w:val="Header"/>
    <w:uiPriority w:val="99"/>
    <w:rsid w:val="00865B5C"/>
  </w:style>
  <w:style w:type="paragraph" w:styleId="Footer">
    <w:name w:val="footer"/>
    <w:basedOn w:val="Normal"/>
    <w:link w:val="FooterKAR"/>
    <w:uiPriority w:val="99"/>
    <w:unhideWhenUsed/>
    <w:rsid w:val="00865B5C"/>
    <w:pPr>
      <w:tabs>
        <w:tab w:val="center" w:pos="4513"/>
        <w:tab w:val="right" w:pos="9026"/>
      </w:tabs>
      <w:spacing w:after="0" w:line="240" w:lineRule="auto"/>
    </w:pPr>
  </w:style>
  <w:style w:type="character" w:customStyle="1" w:styleId="FooterKAR">
    <w:name w:val="Footer KAR"/>
    <w:basedOn w:val="FontParagrafDefault"/>
    <w:link w:val="Footer"/>
    <w:uiPriority w:val="99"/>
    <w:rsid w:val="00865B5C"/>
  </w:style>
  <w:style w:type="character" w:customStyle="1" w:styleId="UnresolvedMention1">
    <w:name w:val="Unresolved Mention1"/>
    <w:basedOn w:val="FontParagrafDefault"/>
    <w:uiPriority w:val="99"/>
    <w:semiHidden/>
    <w:unhideWhenUsed/>
    <w:rsid w:val="00AA7CBC"/>
    <w:rPr>
      <w:color w:val="605E5C"/>
      <w:shd w:val="clear" w:color="auto" w:fill="E1DFDD"/>
    </w:rPr>
  </w:style>
  <w:style w:type="character" w:customStyle="1" w:styleId="Judul2KAR">
    <w:name w:val="Judul 2 KAR"/>
    <w:basedOn w:val="FontParagrafDefault"/>
    <w:link w:val="Judul2"/>
    <w:uiPriority w:val="9"/>
    <w:rsid w:val="00BE06D2"/>
    <w:rPr>
      <w:rFonts w:ascii="Times New Roman" w:hAnsi="Times New Roman" w:cs="Times New Roman"/>
      <w:b/>
      <w:bCs/>
      <w:sz w:val="24"/>
      <w:szCs w:val="24"/>
    </w:rPr>
  </w:style>
  <w:style w:type="paragraph" w:styleId="Keterangan">
    <w:name w:val="caption"/>
    <w:basedOn w:val="Normal"/>
    <w:next w:val="Normal"/>
    <w:uiPriority w:val="35"/>
    <w:unhideWhenUsed/>
    <w:qFormat/>
    <w:rsid w:val="00C24DD5"/>
    <w:pPr>
      <w:spacing w:line="240" w:lineRule="auto"/>
    </w:pPr>
    <w:rPr>
      <w:i/>
      <w:iCs/>
      <w:color w:val="44546A" w:themeColor="text2"/>
      <w:sz w:val="18"/>
      <w:szCs w:val="18"/>
    </w:rPr>
  </w:style>
  <w:style w:type="character" w:customStyle="1" w:styleId="DaftarParagrafKAR">
    <w:name w:val="Daftar Paragraf KAR"/>
    <w:aliases w:val="Body of text KAR,Colorful List - Accent 11 KAR,List Paragraph1 KAR,List Paragraph11 KAR,List Paragraph2 KAR,List Paragraph111 KAR,sub de titre 4 KAR,ANNEX KAR,List Paragraph1111 KAR,List Paragraph21 KAR,List Paragraph211 KAR"/>
    <w:link w:val="DaftarParagraf"/>
    <w:uiPriority w:val="34"/>
    <w:qFormat/>
    <w:locked/>
    <w:rsid w:val="00DA16A3"/>
  </w:style>
  <w:style w:type="paragraph" w:styleId="JudulTOC">
    <w:name w:val="TOC Heading"/>
    <w:basedOn w:val="Judul1"/>
    <w:next w:val="Normal"/>
    <w:uiPriority w:val="39"/>
    <w:unhideWhenUsed/>
    <w:qFormat/>
    <w:rsid w:val="00F21281"/>
    <w:pPr>
      <w:keepNext/>
      <w:keepLines/>
      <w:spacing w:before="240" w:after="0" w:line="259" w:lineRule="auto"/>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F21281"/>
    <w:pPr>
      <w:spacing w:after="100"/>
    </w:pPr>
  </w:style>
  <w:style w:type="paragraph" w:styleId="TOC2">
    <w:name w:val="toc 2"/>
    <w:basedOn w:val="Normal"/>
    <w:next w:val="Normal"/>
    <w:autoRedefine/>
    <w:uiPriority w:val="39"/>
    <w:unhideWhenUsed/>
    <w:rsid w:val="00F21281"/>
    <w:pPr>
      <w:spacing w:after="100"/>
      <w:ind w:left="220"/>
    </w:pPr>
  </w:style>
  <w:style w:type="character" w:customStyle="1" w:styleId="UnresolvedMention2">
    <w:name w:val="Unresolved Mention2"/>
    <w:basedOn w:val="FontParagrafDefault"/>
    <w:uiPriority w:val="99"/>
    <w:semiHidden/>
    <w:unhideWhenUsed/>
    <w:rsid w:val="00942515"/>
    <w:rPr>
      <w:color w:val="605E5C"/>
      <w:shd w:val="clear" w:color="auto" w:fill="E1DFDD"/>
    </w:rPr>
  </w:style>
  <w:style w:type="paragraph" w:styleId="TabelGambar">
    <w:name w:val="table of figures"/>
    <w:basedOn w:val="Normal"/>
    <w:next w:val="Normal"/>
    <w:uiPriority w:val="99"/>
    <w:unhideWhenUsed/>
    <w:rsid w:val="00942515"/>
    <w:pPr>
      <w:spacing w:after="0"/>
    </w:pPr>
  </w:style>
  <w:style w:type="character" w:customStyle="1" w:styleId="SebutanYangBelumTerselesaikan2">
    <w:name w:val="Sebutan Yang Belum Terselesaikan2"/>
    <w:basedOn w:val="FontParagrafDefault"/>
    <w:uiPriority w:val="99"/>
    <w:semiHidden/>
    <w:unhideWhenUsed/>
    <w:rsid w:val="00984F11"/>
    <w:rPr>
      <w:color w:val="605E5C"/>
      <w:shd w:val="clear" w:color="auto" w:fill="E1DFDD"/>
    </w:rPr>
  </w:style>
  <w:style w:type="character" w:customStyle="1" w:styleId="SebutanYangBelumTerselesaikan3">
    <w:name w:val="Sebutan Yang Belum Terselesaikan3"/>
    <w:basedOn w:val="FontParagrafDefault"/>
    <w:uiPriority w:val="99"/>
    <w:semiHidden/>
    <w:unhideWhenUsed/>
    <w:rsid w:val="00F63D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283">
      <w:bodyDiv w:val="1"/>
      <w:marLeft w:val="0"/>
      <w:marRight w:val="0"/>
      <w:marTop w:val="0"/>
      <w:marBottom w:val="0"/>
      <w:divBdr>
        <w:top w:val="none" w:sz="0" w:space="0" w:color="auto"/>
        <w:left w:val="none" w:sz="0" w:space="0" w:color="auto"/>
        <w:bottom w:val="none" w:sz="0" w:space="0" w:color="auto"/>
        <w:right w:val="none" w:sz="0" w:space="0" w:color="auto"/>
      </w:divBdr>
    </w:div>
    <w:div w:id="480002629">
      <w:bodyDiv w:val="1"/>
      <w:marLeft w:val="0"/>
      <w:marRight w:val="0"/>
      <w:marTop w:val="0"/>
      <w:marBottom w:val="0"/>
      <w:divBdr>
        <w:top w:val="none" w:sz="0" w:space="0" w:color="auto"/>
        <w:left w:val="none" w:sz="0" w:space="0" w:color="auto"/>
        <w:bottom w:val="none" w:sz="0" w:space="0" w:color="auto"/>
        <w:right w:val="none" w:sz="0" w:space="0" w:color="auto"/>
      </w:divBdr>
    </w:div>
    <w:div w:id="580650525">
      <w:bodyDiv w:val="1"/>
      <w:marLeft w:val="0"/>
      <w:marRight w:val="0"/>
      <w:marTop w:val="0"/>
      <w:marBottom w:val="0"/>
      <w:divBdr>
        <w:top w:val="none" w:sz="0" w:space="0" w:color="auto"/>
        <w:left w:val="none" w:sz="0" w:space="0" w:color="auto"/>
        <w:bottom w:val="none" w:sz="0" w:space="0" w:color="auto"/>
        <w:right w:val="none" w:sz="0" w:space="0" w:color="auto"/>
      </w:divBdr>
    </w:div>
    <w:div w:id="583104515">
      <w:bodyDiv w:val="1"/>
      <w:marLeft w:val="0"/>
      <w:marRight w:val="0"/>
      <w:marTop w:val="0"/>
      <w:marBottom w:val="0"/>
      <w:divBdr>
        <w:top w:val="none" w:sz="0" w:space="0" w:color="auto"/>
        <w:left w:val="none" w:sz="0" w:space="0" w:color="auto"/>
        <w:bottom w:val="none" w:sz="0" w:space="0" w:color="auto"/>
        <w:right w:val="none" w:sz="0" w:space="0" w:color="auto"/>
      </w:divBdr>
    </w:div>
    <w:div w:id="603149612">
      <w:bodyDiv w:val="1"/>
      <w:marLeft w:val="0"/>
      <w:marRight w:val="0"/>
      <w:marTop w:val="0"/>
      <w:marBottom w:val="0"/>
      <w:divBdr>
        <w:top w:val="none" w:sz="0" w:space="0" w:color="auto"/>
        <w:left w:val="none" w:sz="0" w:space="0" w:color="auto"/>
        <w:bottom w:val="none" w:sz="0" w:space="0" w:color="auto"/>
        <w:right w:val="none" w:sz="0" w:space="0" w:color="auto"/>
      </w:divBdr>
    </w:div>
    <w:div w:id="636646164">
      <w:bodyDiv w:val="1"/>
      <w:marLeft w:val="0"/>
      <w:marRight w:val="0"/>
      <w:marTop w:val="0"/>
      <w:marBottom w:val="0"/>
      <w:divBdr>
        <w:top w:val="none" w:sz="0" w:space="0" w:color="auto"/>
        <w:left w:val="none" w:sz="0" w:space="0" w:color="auto"/>
        <w:bottom w:val="none" w:sz="0" w:space="0" w:color="auto"/>
        <w:right w:val="none" w:sz="0" w:space="0" w:color="auto"/>
      </w:divBdr>
    </w:div>
    <w:div w:id="915168507">
      <w:bodyDiv w:val="1"/>
      <w:marLeft w:val="0"/>
      <w:marRight w:val="0"/>
      <w:marTop w:val="0"/>
      <w:marBottom w:val="0"/>
      <w:divBdr>
        <w:top w:val="none" w:sz="0" w:space="0" w:color="auto"/>
        <w:left w:val="none" w:sz="0" w:space="0" w:color="auto"/>
        <w:bottom w:val="none" w:sz="0" w:space="0" w:color="auto"/>
        <w:right w:val="none" w:sz="0" w:space="0" w:color="auto"/>
      </w:divBdr>
    </w:div>
    <w:div w:id="1097291159">
      <w:bodyDiv w:val="1"/>
      <w:marLeft w:val="0"/>
      <w:marRight w:val="0"/>
      <w:marTop w:val="0"/>
      <w:marBottom w:val="0"/>
      <w:divBdr>
        <w:top w:val="none" w:sz="0" w:space="0" w:color="auto"/>
        <w:left w:val="none" w:sz="0" w:space="0" w:color="auto"/>
        <w:bottom w:val="none" w:sz="0" w:space="0" w:color="auto"/>
        <w:right w:val="none" w:sz="0" w:space="0" w:color="auto"/>
      </w:divBdr>
    </w:div>
    <w:div w:id="1283538783">
      <w:bodyDiv w:val="1"/>
      <w:marLeft w:val="0"/>
      <w:marRight w:val="0"/>
      <w:marTop w:val="0"/>
      <w:marBottom w:val="0"/>
      <w:divBdr>
        <w:top w:val="none" w:sz="0" w:space="0" w:color="auto"/>
        <w:left w:val="none" w:sz="0" w:space="0" w:color="auto"/>
        <w:bottom w:val="none" w:sz="0" w:space="0" w:color="auto"/>
        <w:right w:val="none" w:sz="0" w:space="0" w:color="auto"/>
      </w:divBdr>
    </w:div>
    <w:div w:id="1467700326">
      <w:bodyDiv w:val="1"/>
      <w:marLeft w:val="0"/>
      <w:marRight w:val="0"/>
      <w:marTop w:val="0"/>
      <w:marBottom w:val="0"/>
      <w:divBdr>
        <w:top w:val="none" w:sz="0" w:space="0" w:color="auto"/>
        <w:left w:val="none" w:sz="0" w:space="0" w:color="auto"/>
        <w:bottom w:val="none" w:sz="0" w:space="0" w:color="auto"/>
        <w:right w:val="none" w:sz="0" w:space="0" w:color="auto"/>
      </w:divBdr>
    </w:div>
    <w:div w:id="15255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image" Target="media/image1.png"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229E9-6DD5-49B3-A201-9B09FA6E05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ANTIKA SUGESTI ANTIKA SUGESTI</cp:lastModifiedBy>
  <cp:revision>2</cp:revision>
  <cp:lastPrinted>2023-06-05T02:54:00Z</cp:lastPrinted>
  <dcterms:created xsi:type="dcterms:W3CDTF">2023-08-17T05:49:00Z</dcterms:created>
  <dcterms:modified xsi:type="dcterms:W3CDTF">2023-08-17T05:49:00Z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9dcb4ef1-dfbe-31a0-b2d5-0774cf57ba53</vt:lpwstr>
  </property>
  <property fmtid="{D5CDD505-2E9C-101B-9397-08002B2CF9AE}" pid="24" name="Mendeley Citation Style_1">
    <vt:lpwstr>http://www.zotero.org/styles/apa</vt:lpwstr>
  </property>
</Properties>
</file>